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03989D6A" w14:textId="6A564423" w:rsidR="00A01697" w:rsidRDefault="007600BF" w:rsidP="00A01697">
      <w:pPr>
        <w:spacing w:line="276" w:lineRule="auto"/>
        <w:jc w:val="center"/>
        <w:rPr>
          <w:rFonts w:cstheme="minorHAnsi"/>
          <w:b/>
          <w:color w:val="000000" w:themeColor="text1"/>
          <w:sz w:val="32"/>
          <w:szCs w:val="32"/>
        </w:rPr>
      </w:pPr>
      <w:r>
        <w:rPr>
          <w:b/>
          <w:color w:val="000000" w:themeColor="text1"/>
        </w:rPr>
        <w:t>CENTRAL DE CICLO COMBINADO LAGUNA VERDE</w:t>
      </w:r>
    </w:p>
    <w:p w14:paraId="6139DAA1" w14:textId="4A64F204" w:rsidR="008B3167" w:rsidRPr="007600BF" w:rsidRDefault="008B3167" w:rsidP="008B3167">
      <w:pPr>
        <w:spacing w:line="276" w:lineRule="auto"/>
        <w:jc w:val="center"/>
        <w:rPr>
          <w:rFonts w:cstheme="minorHAnsi"/>
          <w:b/>
          <w:color w:val="000000" w:themeColor="text1"/>
          <w:sz w:val="32"/>
          <w:szCs w:val="32"/>
        </w:rPr>
      </w:pPr>
      <w:r w:rsidRPr="007600BF">
        <w:rPr>
          <w:b/>
          <w:color w:val="000000" w:themeColor="text1"/>
        </w:rPr>
        <w:t xml:space="preserve">UNIDAD </w:t>
      </w:r>
      <w:r w:rsidR="00C94D7F" w:rsidRPr="007600BF">
        <w:rPr>
          <w:b/>
          <w:color w:val="000000" w:themeColor="text1"/>
        </w:rPr>
        <w:t>TG</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210A02F1" w:rsidR="00B61873" w:rsidRDefault="007600BF" w:rsidP="006B4FA6">
      <w:pPr>
        <w:spacing w:line="276" w:lineRule="auto"/>
        <w:jc w:val="center"/>
        <w:rPr>
          <w:b/>
        </w:rPr>
      </w:pPr>
      <w:r w:rsidRPr="007600BF">
        <w:rPr>
          <w:b/>
        </w:rPr>
        <w:t>DFZ-2017-3627-V-NE-EI</w:t>
      </w:r>
    </w:p>
    <w:p w14:paraId="181FAC13" w14:textId="77777777" w:rsidR="007600BF" w:rsidRPr="00031558" w:rsidRDefault="007600BF"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EF492A">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EF492A"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8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EF492A"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85pt;height:57.7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052637"/>
      <w:bookmarkEnd w:id="4"/>
      <w:r w:rsidRPr="00C91393">
        <w:rPr>
          <w:sz w:val="20"/>
        </w:rPr>
        <w:t>Tabla de Contenidos</w:t>
      </w:r>
      <w:bookmarkEnd w:id="5"/>
      <w:bookmarkEnd w:id="6"/>
      <w:bookmarkEnd w:id="7"/>
    </w:p>
    <w:p w14:paraId="502C61F9" w14:textId="77777777" w:rsidR="00EF492A"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052637" w:history="1">
        <w:r w:rsidR="00EF492A" w:rsidRPr="00672671">
          <w:rPr>
            <w:rStyle w:val="Hipervnculo"/>
            <w:noProof/>
          </w:rPr>
          <w:t>Tabla de Contenidos</w:t>
        </w:r>
        <w:r w:rsidR="00EF492A">
          <w:rPr>
            <w:noProof/>
            <w:webHidden/>
          </w:rPr>
          <w:tab/>
        </w:r>
        <w:r w:rsidR="00EF492A">
          <w:rPr>
            <w:noProof/>
            <w:webHidden/>
          </w:rPr>
          <w:fldChar w:fldCharType="begin"/>
        </w:r>
        <w:r w:rsidR="00EF492A">
          <w:rPr>
            <w:noProof/>
            <w:webHidden/>
          </w:rPr>
          <w:instrText xml:space="preserve"> PAGEREF _Toc485052637 \h </w:instrText>
        </w:r>
        <w:r w:rsidR="00EF492A">
          <w:rPr>
            <w:noProof/>
            <w:webHidden/>
          </w:rPr>
        </w:r>
        <w:r w:rsidR="00EF492A">
          <w:rPr>
            <w:noProof/>
            <w:webHidden/>
          </w:rPr>
          <w:fldChar w:fldCharType="separate"/>
        </w:r>
        <w:r w:rsidR="00EF492A">
          <w:rPr>
            <w:noProof/>
            <w:webHidden/>
          </w:rPr>
          <w:t>2</w:t>
        </w:r>
        <w:r w:rsidR="00EF492A">
          <w:rPr>
            <w:noProof/>
            <w:webHidden/>
          </w:rPr>
          <w:fldChar w:fldCharType="end"/>
        </w:r>
      </w:hyperlink>
    </w:p>
    <w:p w14:paraId="51B775C2" w14:textId="77777777" w:rsidR="00EF492A" w:rsidRDefault="00EF492A">
      <w:pPr>
        <w:pStyle w:val="TDC1"/>
        <w:rPr>
          <w:rFonts w:eastAsiaTheme="minorEastAsia" w:cstheme="minorBidi"/>
          <w:b w:val="0"/>
          <w:bCs w:val="0"/>
          <w:caps w:val="0"/>
          <w:noProof/>
          <w:sz w:val="22"/>
          <w:szCs w:val="22"/>
          <w:lang w:eastAsia="es-CL"/>
        </w:rPr>
      </w:pPr>
      <w:hyperlink w:anchor="_Toc485052638" w:history="1">
        <w:r w:rsidRPr="00672671">
          <w:rPr>
            <w:rStyle w:val="Hipervnculo"/>
            <w:noProof/>
          </w:rPr>
          <w:t>1.</w:t>
        </w:r>
        <w:r>
          <w:rPr>
            <w:rFonts w:eastAsiaTheme="minorEastAsia" w:cstheme="minorBidi"/>
            <w:b w:val="0"/>
            <w:bCs w:val="0"/>
            <w:caps w:val="0"/>
            <w:noProof/>
            <w:sz w:val="22"/>
            <w:szCs w:val="22"/>
            <w:lang w:eastAsia="es-CL"/>
          </w:rPr>
          <w:tab/>
        </w:r>
        <w:r w:rsidRPr="00672671">
          <w:rPr>
            <w:rStyle w:val="Hipervnculo"/>
            <w:noProof/>
          </w:rPr>
          <w:t>RESUMEN.</w:t>
        </w:r>
        <w:r>
          <w:rPr>
            <w:noProof/>
            <w:webHidden/>
          </w:rPr>
          <w:tab/>
        </w:r>
        <w:r>
          <w:rPr>
            <w:noProof/>
            <w:webHidden/>
          </w:rPr>
          <w:fldChar w:fldCharType="begin"/>
        </w:r>
        <w:r>
          <w:rPr>
            <w:noProof/>
            <w:webHidden/>
          </w:rPr>
          <w:instrText xml:space="preserve"> PAGEREF _Toc485052638 \h </w:instrText>
        </w:r>
        <w:r>
          <w:rPr>
            <w:noProof/>
            <w:webHidden/>
          </w:rPr>
        </w:r>
        <w:r>
          <w:rPr>
            <w:noProof/>
            <w:webHidden/>
          </w:rPr>
          <w:fldChar w:fldCharType="separate"/>
        </w:r>
        <w:r>
          <w:rPr>
            <w:noProof/>
            <w:webHidden/>
          </w:rPr>
          <w:t>3</w:t>
        </w:r>
        <w:r>
          <w:rPr>
            <w:noProof/>
            <w:webHidden/>
          </w:rPr>
          <w:fldChar w:fldCharType="end"/>
        </w:r>
      </w:hyperlink>
    </w:p>
    <w:p w14:paraId="062D6753" w14:textId="77777777" w:rsidR="00EF492A" w:rsidRDefault="00EF492A">
      <w:pPr>
        <w:pStyle w:val="TDC1"/>
        <w:rPr>
          <w:rFonts w:eastAsiaTheme="minorEastAsia" w:cstheme="minorBidi"/>
          <w:b w:val="0"/>
          <w:bCs w:val="0"/>
          <w:caps w:val="0"/>
          <w:noProof/>
          <w:sz w:val="22"/>
          <w:szCs w:val="22"/>
          <w:lang w:eastAsia="es-CL"/>
        </w:rPr>
      </w:pPr>
      <w:hyperlink w:anchor="_Toc485052639" w:history="1">
        <w:r w:rsidRPr="00672671">
          <w:rPr>
            <w:rStyle w:val="Hipervnculo"/>
            <w:noProof/>
          </w:rPr>
          <w:t>2.</w:t>
        </w:r>
        <w:r>
          <w:rPr>
            <w:rFonts w:eastAsiaTheme="minorEastAsia" w:cstheme="minorBidi"/>
            <w:b w:val="0"/>
            <w:bCs w:val="0"/>
            <w:caps w:val="0"/>
            <w:noProof/>
            <w:sz w:val="22"/>
            <w:szCs w:val="22"/>
            <w:lang w:eastAsia="es-CL"/>
          </w:rPr>
          <w:tab/>
        </w:r>
        <w:r w:rsidRPr="00672671">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_Toc485052639 \h </w:instrText>
        </w:r>
        <w:r>
          <w:rPr>
            <w:noProof/>
            <w:webHidden/>
          </w:rPr>
        </w:r>
        <w:r>
          <w:rPr>
            <w:noProof/>
            <w:webHidden/>
          </w:rPr>
          <w:fldChar w:fldCharType="separate"/>
        </w:r>
        <w:r>
          <w:rPr>
            <w:noProof/>
            <w:webHidden/>
          </w:rPr>
          <w:t>5</w:t>
        </w:r>
        <w:r>
          <w:rPr>
            <w:noProof/>
            <w:webHidden/>
          </w:rPr>
          <w:fldChar w:fldCharType="end"/>
        </w:r>
      </w:hyperlink>
    </w:p>
    <w:p w14:paraId="16E19872" w14:textId="77777777" w:rsidR="00EF492A" w:rsidRDefault="00EF492A">
      <w:pPr>
        <w:pStyle w:val="TDC2"/>
        <w:tabs>
          <w:tab w:val="left" w:pos="880"/>
          <w:tab w:val="right" w:leader="dot" w:pos="9962"/>
        </w:tabs>
        <w:rPr>
          <w:rFonts w:eastAsiaTheme="minorEastAsia" w:cstheme="minorBidi"/>
          <w:smallCaps w:val="0"/>
          <w:noProof/>
          <w:sz w:val="22"/>
          <w:szCs w:val="22"/>
          <w:lang w:eastAsia="es-CL"/>
        </w:rPr>
      </w:pPr>
      <w:hyperlink w:anchor="_Toc485052640" w:history="1">
        <w:r w:rsidRPr="00672671">
          <w:rPr>
            <w:rStyle w:val="Hipervnculo"/>
            <w:noProof/>
          </w:rPr>
          <w:t>2.1</w:t>
        </w:r>
        <w:r>
          <w:rPr>
            <w:rFonts w:eastAsiaTheme="minorEastAsia" w:cstheme="minorBidi"/>
            <w:smallCaps w:val="0"/>
            <w:noProof/>
            <w:sz w:val="22"/>
            <w:szCs w:val="22"/>
            <w:lang w:eastAsia="es-CL"/>
          </w:rPr>
          <w:tab/>
        </w:r>
        <w:r w:rsidRPr="00672671">
          <w:rPr>
            <w:rStyle w:val="Hipervnculo"/>
            <w:noProof/>
          </w:rPr>
          <w:t>Antecedentes Generales</w:t>
        </w:r>
        <w:r>
          <w:rPr>
            <w:noProof/>
            <w:webHidden/>
          </w:rPr>
          <w:tab/>
        </w:r>
        <w:r>
          <w:rPr>
            <w:noProof/>
            <w:webHidden/>
          </w:rPr>
          <w:fldChar w:fldCharType="begin"/>
        </w:r>
        <w:r>
          <w:rPr>
            <w:noProof/>
            <w:webHidden/>
          </w:rPr>
          <w:instrText xml:space="preserve"> PAGEREF _Toc485052640 \h </w:instrText>
        </w:r>
        <w:r>
          <w:rPr>
            <w:noProof/>
            <w:webHidden/>
          </w:rPr>
        </w:r>
        <w:r>
          <w:rPr>
            <w:noProof/>
            <w:webHidden/>
          </w:rPr>
          <w:fldChar w:fldCharType="separate"/>
        </w:r>
        <w:r>
          <w:rPr>
            <w:noProof/>
            <w:webHidden/>
          </w:rPr>
          <w:t>5</w:t>
        </w:r>
        <w:r>
          <w:rPr>
            <w:noProof/>
            <w:webHidden/>
          </w:rPr>
          <w:fldChar w:fldCharType="end"/>
        </w:r>
      </w:hyperlink>
    </w:p>
    <w:p w14:paraId="67A21737" w14:textId="77777777" w:rsidR="00EF492A" w:rsidRDefault="00EF492A">
      <w:pPr>
        <w:pStyle w:val="TDC1"/>
        <w:rPr>
          <w:rFonts w:eastAsiaTheme="minorEastAsia" w:cstheme="minorBidi"/>
          <w:b w:val="0"/>
          <w:bCs w:val="0"/>
          <w:caps w:val="0"/>
          <w:noProof/>
          <w:sz w:val="22"/>
          <w:szCs w:val="22"/>
          <w:lang w:eastAsia="es-CL"/>
        </w:rPr>
      </w:pPr>
      <w:hyperlink w:anchor="_Toc485052641" w:history="1">
        <w:r w:rsidRPr="00672671">
          <w:rPr>
            <w:rStyle w:val="Hipervnculo"/>
            <w:noProof/>
          </w:rPr>
          <w:t>3.</w:t>
        </w:r>
        <w:r>
          <w:rPr>
            <w:rFonts w:eastAsiaTheme="minorEastAsia" w:cstheme="minorBidi"/>
            <w:b w:val="0"/>
            <w:bCs w:val="0"/>
            <w:caps w:val="0"/>
            <w:noProof/>
            <w:sz w:val="22"/>
            <w:szCs w:val="22"/>
            <w:lang w:eastAsia="es-CL"/>
          </w:rPr>
          <w:tab/>
        </w:r>
        <w:r w:rsidRPr="00672671">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_Toc485052641 \h </w:instrText>
        </w:r>
        <w:r>
          <w:rPr>
            <w:noProof/>
            <w:webHidden/>
          </w:rPr>
        </w:r>
        <w:r>
          <w:rPr>
            <w:noProof/>
            <w:webHidden/>
          </w:rPr>
          <w:fldChar w:fldCharType="separate"/>
        </w:r>
        <w:r>
          <w:rPr>
            <w:noProof/>
            <w:webHidden/>
          </w:rPr>
          <w:t>6</w:t>
        </w:r>
        <w:r>
          <w:rPr>
            <w:noProof/>
            <w:webHidden/>
          </w:rPr>
          <w:fldChar w:fldCharType="end"/>
        </w:r>
      </w:hyperlink>
    </w:p>
    <w:p w14:paraId="506195F6" w14:textId="77777777" w:rsidR="00EF492A" w:rsidRDefault="00EF492A">
      <w:pPr>
        <w:pStyle w:val="TDC1"/>
        <w:rPr>
          <w:rFonts w:eastAsiaTheme="minorEastAsia" w:cstheme="minorBidi"/>
          <w:b w:val="0"/>
          <w:bCs w:val="0"/>
          <w:caps w:val="0"/>
          <w:noProof/>
          <w:sz w:val="22"/>
          <w:szCs w:val="22"/>
          <w:lang w:eastAsia="es-CL"/>
        </w:rPr>
      </w:pPr>
      <w:hyperlink w:anchor="_Toc485052642" w:history="1">
        <w:r w:rsidRPr="00672671">
          <w:rPr>
            <w:rStyle w:val="Hipervnculo"/>
            <w:noProof/>
          </w:rPr>
          <w:t>4.</w:t>
        </w:r>
        <w:r>
          <w:rPr>
            <w:rFonts w:eastAsiaTheme="minorEastAsia" w:cstheme="minorBidi"/>
            <w:b w:val="0"/>
            <w:bCs w:val="0"/>
            <w:caps w:val="0"/>
            <w:noProof/>
            <w:sz w:val="22"/>
            <w:szCs w:val="22"/>
            <w:lang w:eastAsia="es-CL"/>
          </w:rPr>
          <w:tab/>
        </w:r>
        <w:r w:rsidRPr="00672671">
          <w:rPr>
            <w:rStyle w:val="Hipervnculo"/>
            <w:noProof/>
          </w:rPr>
          <w:t>DESCRIPCIÓN DE LA FUENTE.</w:t>
        </w:r>
        <w:r>
          <w:rPr>
            <w:noProof/>
            <w:webHidden/>
          </w:rPr>
          <w:tab/>
        </w:r>
        <w:r>
          <w:rPr>
            <w:noProof/>
            <w:webHidden/>
          </w:rPr>
          <w:fldChar w:fldCharType="begin"/>
        </w:r>
        <w:r>
          <w:rPr>
            <w:noProof/>
            <w:webHidden/>
          </w:rPr>
          <w:instrText xml:space="preserve"> PAGEREF _Toc485052642 \h </w:instrText>
        </w:r>
        <w:r>
          <w:rPr>
            <w:noProof/>
            <w:webHidden/>
          </w:rPr>
        </w:r>
        <w:r>
          <w:rPr>
            <w:noProof/>
            <w:webHidden/>
          </w:rPr>
          <w:fldChar w:fldCharType="separate"/>
        </w:r>
        <w:r>
          <w:rPr>
            <w:noProof/>
            <w:webHidden/>
          </w:rPr>
          <w:t>6</w:t>
        </w:r>
        <w:r>
          <w:rPr>
            <w:noProof/>
            <w:webHidden/>
          </w:rPr>
          <w:fldChar w:fldCharType="end"/>
        </w:r>
      </w:hyperlink>
    </w:p>
    <w:p w14:paraId="4AC2D74F" w14:textId="77777777" w:rsidR="00EF492A" w:rsidRDefault="00EF492A">
      <w:pPr>
        <w:pStyle w:val="TDC2"/>
        <w:tabs>
          <w:tab w:val="left" w:pos="880"/>
          <w:tab w:val="right" w:leader="dot" w:pos="9962"/>
        </w:tabs>
        <w:rPr>
          <w:rFonts w:eastAsiaTheme="minorEastAsia" w:cstheme="minorBidi"/>
          <w:smallCaps w:val="0"/>
          <w:noProof/>
          <w:sz w:val="22"/>
          <w:szCs w:val="22"/>
          <w:lang w:eastAsia="es-CL"/>
        </w:rPr>
      </w:pPr>
      <w:hyperlink w:anchor="_Toc485052643" w:history="1">
        <w:r w:rsidRPr="00672671">
          <w:rPr>
            <w:rStyle w:val="Hipervnculo"/>
            <w:noProof/>
          </w:rPr>
          <w:t>4.1</w:t>
        </w:r>
        <w:r>
          <w:rPr>
            <w:rFonts w:eastAsiaTheme="minorEastAsia" w:cstheme="minorBidi"/>
            <w:smallCaps w:val="0"/>
            <w:noProof/>
            <w:sz w:val="22"/>
            <w:szCs w:val="22"/>
            <w:lang w:eastAsia="es-CL"/>
          </w:rPr>
          <w:tab/>
        </w:r>
        <w:r w:rsidRPr="00672671">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_Toc485052643 \h </w:instrText>
        </w:r>
        <w:r>
          <w:rPr>
            <w:noProof/>
            <w:webHidden/>
          </w:rPr>
        </w:r>
        <w:r>
          <w:rPr>
            <w:noProof/>
            <w:webHidden/>
          </w:rPr>
          <w:fldChar w:fldCharType="separate"/>
        </w:r>
        <w:r>
          <w:rPr>
            <w:noProof/>
            <w:webHidden/>
          </w:rPr>
          <w:t>6</w:t>
        </w:r>
        <w:r>
          <w:rPr>
            <w:noProof/>
            <w:webHidden/>
          </w:rPr>
          <w:fldChar w:fldCharType="end"/>
        </w:r>
      </w:hyperlink>
    </w:p>
    <w:p w14:paraId="2FCABC7B" w14:textId="77777777" w:rsidR="00EF492A" w:rsidRDefault="00EF492A">
      <w:pPr>
        <w:pStyle w:val="TDC2"/>
        <w:tabs>
          <w:tab w:val="left" w:pos="880"/>
          <w:tab w:val="right" w:leader="dot" w:pos="9962"/>
        </w:tabs>
        <w:rPr>
          <w:rFonts w:eastAsiaTheme="minorEastAsia" w:cstheme="minorBidi"/>
          <w:smallCaps w:val="0"/>
          <w:noProof/>
          <w:sz w:val="22"/>
          <w:szCs w:val="22"/>
          <w:lang w:eastAsia="es-CL"/>
        </w:rPr>
      </w:pPr>
      <w:hyperlink w:anchor="_Toc485052644" w:history="1">
        <w:r w:rsidRPr="00672671">
          <w:rPr>
            <w:rStyle w:val="Hipervnculo"/>
            <w:noProof/>
          </w:rPr>
          <w:t>4.2</w:t>
        </w:r>
        <w:r>
          <w:rPr>
            <w:rFonts w:eastAsiaTheme="minorEastAsia" w:cstheme="minorBidi"/>
            <w:smallCaps w:val="0"/>
            <w:noProof/>
            <w:sz w:val="22"/>
            <w:szCs w:val="22"/>
            <w:lang w:eastAsia="es-CL"/>
          </w:rPr>
          <w:tab/>
        </w:r>
        <w:r w:rsidRPr="00672671">
          <w:rPr>
            <w:rStyle w:val="Hipervnculo"/>
            <w:noProof/>
          </w:rPr>
          <w:t>Identificación de la chimenea.</w:t>
        </w:r>
        <w:r>
          <w:rPr>
            <w:noProof/>
            <w:webHidden/>
          </w:rPr>
          <w:tab/>
        </w:r>
        <w:r>
          <w:rPr>
            <w:noProof/>
            <w:webHidden/>
          </w:rPr>
          <w:fldChar w:fldCharType="begin"/>
        </w:r>
        <w:r>
          <w:rPr>
            <w:noProof/>
            <w:webHidden/>
          </w:rPr>
          <w:instrText xml:space="preserve"> PAGEREF _Toc485052644 \h </w:instrText>
        </w:r>
        <w:r>
          <w:rPr>
            <w:noProof/>
            <w:webHidden/>
          </w:rPr>
        </w:r>
        <w:r>
          <w:rPr>
            <w:noProof/>
            <w:webHidden/>
          </w:rPr>
          <w:fldChar w:fldCharType="separate"/>
        </w:r>
        <w:r>
          <w:rPr>
            <w:noProof/>
            <w:webHidden/>
          </w:rPr>
          <w:t>6</w:t>
        </w:r>
        <w:r>
          <w:rPr>
            <w:noProof/>
            <w:webHidden/>
          </w:rPr>
          <w:fldChar w:fldCharType="end"/>
        </w:r>
      </w:hyperlink>
    </w:p>
    <w:p w14:paraId="0FAD78CD" w14:textId="77777777" w:rsidR="00EF492A" w:rsidRDefault="00EF492A">
      <w:pPr>
        <w:pStyle w:val="TDC2"/>
        <w:tabs>
          <w:tab w:val="left" w:pos="880"/>
          <w:tab w:val="right" w:leader="dot" w:pos="9962"/>
        </w:tabs>
        <w:rPr>
          <w:rFonts w:eastAsiaTheme="minorEastAsia" w:cstheme="minorBidi"/>
          <w:smallCaps w:val="0"/>
          <w:noProof/>
          <w:sz w:val="22"/>
          <w:szCs w:val="22"/>
          <w:lang w:eastAsia="es-CL"/>
        </w:rPr>
      </w:pPr>
      <w:hyperlink w:anchor="_Toc485052645" w:history="1">
        <w:r w:rsidRPr="00672671">
          <w:rPr>
            <w:rStyle w:val="Hipervnculo"/>
            <w:bCs/>
            <w:noProof/>
          </w:rPr>
          <w:t>4.3</w:t>
        </w:r>
        <w:r>
          <w:rPr>
            <w:rFonts w:eastAsiaTheme="minorEastAsia" w:cstheme="minorBidi"/>
            <w:smallCaps w:val="0"/>
            <w:noProof/>
            <w:sz w:val="22"/>
            <w:szCs w:val="22"/>
            <w:lang w:eastAsia="es-CL"/>
          </w:rPr>
          <w:tab/>
        </w:r>
        <w:r w:rsidRPr="00672671">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_Toc485052645 \h </w:instrText>
        </w:r>
        <w:r>
          <w:rPr>
            <w:noProof/>
            <w:webHidden/>
          </w:rPr>
        </w:r>
        <w:r>
          <w:rPr>
            <w:noProof/>
            <w:webHidden/>
          </w:rPr>
          <w:fldChar w:fldCharType="separate"/>
        </w:r>
        <w:r>
          <w:rPr>
            <w:noProof/>
            <w:webHidden/>
          </w:rPr>
          <w:t>6</w:t>
        </w:r>
        <w:r>
          <w:rPr>
            <w:noProof/>
            <w:webHidden/>
          </w:rPr>
          <w:fldChar w:fldCharType="end"/>
        </w:r>
      </w:hyperlink>
    </w:p>
    <w:p w14:paraId="0D001A35" w14:textId="77777777" w:rsidR="00EF492A" w:rsidRDefault="00EF492A">
      <w:pPr>
        <w:pStyle w:val="TDC3"/>
        <w:tabs>
          <w:tab w:val="left" w:pos="1100"/>
          <w:tab w:val="right" w:leader="dot" w:pos="9962"/>
        </w:tabs>
        <w:rPr>
          <w:rFonts w:eastAsiaTheme="minorEastAsia" w:cstheme="minorBidi"/>
          <w:i w:val="0"/>
          <w:iCs w:val="0"/>
          <w:noProof/>
          <w:sz w:val="22"/>
          <w:szCs w:val="22"/>
          <w:lang w:eastAsia="es-CL"/>
        </w:rPr>
      </w:pPr>
      <w:hyperlink w:anchor="_Toc485052646" w:history="1">
        <w:r w:rsidRPr="00672671">
          <w:rPr>
            <w:rStyle w:val="Hipervnculo"/>
            <w:bCs/>
            <w:noProof/>
          </w:rPr>
          <w:t>4.3.1</w:t>
        </w:r>
        <w:r>
          <w:rPr>
            <w:rFonts w:eastAsiaTheme="minorEastAsia" w:cstheme="minorBidi"/>
            <w:i w:val="0"/>
            <w:iCs w:val="0"/>
            <w:noProof/>
            <w:sz w:val="22"/>
            <w:szCs w:val="22"/>
            <w:lang w:eastAsia="es-CL"/>
          </w:rPr>
          <w:tab/>
        </w:r>
        <w:r w:rsidRPr="00672671">
          <w:rPr>
            <w:rStyle w:val="Hipervnculo"/>
            <w:bCs/>
            <w:noProof/>
          </w:rPr>
          <w:t>Documentos Revisados</w:t>
        </w:r>
        <w:r>
          <w:rPr>
            <w:noProof/>
            <w:webHidden/>
          </w:rPr>
          <w:tab/>
        </w:r>
        <w:r>
          <w:rPr>
            <w:noProof/>
            <w:webHidden/>
          </w:rPr>
          <w:fldChar w:fldCharType="begin"/>
        </w:r>
        <w:r>
          <w:rPr>
            <w:noProof/>
            <w:webHidden/>
          </w:rPr>
          <w:instrText xml:space="preserve"> PAGEREF _Toc485052646 \h </w:instrText>
        </w:r>
        <w:r>
          <w:rPr>
            <w:noProof/>
            <w:webHidden/>
          </w:rPr>
        </w:r>
        <w:r>
          <w:rPr>
            <w:noProof/>
            <w:webHidden/>
          </w:rPr>
          <w:fldChar w:fldCharType="separate"/>
        </w:r>
        <w:r>
          <w:rPr>
            <w:noProof/>
            <w:webHidden/>
          </w:rPr>
          <w:t>6</w:t>
        </w:r>
        <w:r>
          <w:rPr>
            <w:noProof/>
            <w:webHidden/>
          </w:rPr>
          <w:fldChar w:fldCharType="end"/>
        </w:r>
      </w:hyperlink>
    </w:p>
    <w:p w14:paraId="57FA0C8A" w14:textId="77777777" w:rsidR="00EF492A" w:rsidRDefault="00EF492A">
      <w:pPr>
        <w:pStyle w:val="TDC2"/>
        <w:tabs>
          <w:tab w:val="left" w:pos="880"/>
          <w:tab w:val="right" w:leader="dot" w:pos="9962"/>
        </w:tabs>
        <w:rPr>
          <w:rFonts w:eastAsiaTheme="minorEastAsia" w:cstheme="minorBidi"/>
          <w:smallCaps w:val="0"/>
          <w:noProof/>
          <w:sz w:val="22"/>
          <w:szCs w:val="22"/>
          <w:lang w:eastAsia="es-CL"/>
        </w:rPr>
      </w:pPr>
      <w:hyperlink w:anchor="_Toc485052647" w:history="1">
        <w:r w:rsidRPr="00672671">
          <w:rPr>
            <w:rStyle w:val="Hipervnculo"/>
            <w:bCs/>
            <w:noProof/>
          </w:rPr>
          <w:t>4.4</w:t>
        </w:r>
        <w:r>
          <w:rPr>
            <w:rFonts w:eastAsiaTheme="minorEastAsia" w:cstheme="minorBidi"/>
            <w:smallCaps w:val="0"/>
            <w:noProof/>
            <w:sz w:val="22"/>
            <w:szCs w:val="22"/>
            <w:lang w:eastAsia="es-CL"/>
          </w:rPr>
          <w:tab/>
        </w:r>
        <w:r w:rsidRPr="00672671">
          <w:rPr>
            <w:rStyle w:val="Hipervnculo"/>
            <w:bCs/>
            <w:noProof/>
          </w:rPr>
          <w:t>Metodología de Evaluación</w:t>
        </w:r>
        <w:r>
          <w:rPr>
            <w:noProof/>
            <w:webHidden/>
          </w:rPr>
          <w:tab/>
        </w:r>
        <w:r>
          <w:rPr>
            <w:noProof/>
            <w:webHidden/>
          </w:rPr>
          <w:fldChar w:fldCharType="begin"/>
        </w:r>
        <w:r>
          <w:rPr>
            <w:noProof/>
            <w:webHidden/>
          </w:rPr>
          <w:instrText xml:space="preserve"> PAGEREF _Toc485052647 \h </w:instrText>
        </w:r>
        <w:r>
          <w:rPr>
            <w:noProof/>
            <w:webHidden/>
          </w:rPr>
        </w:r>
        <w:r>
          <w:rPr>
            <w:noProof/>
            <w:webHidden/>
          </w:rPr>
          <w:fldChar w:fldCharType="separate"/>
        </w:r>
        <w:r>
          <w:rPr>
            <w:noProof/>
            <w:webHidden/>
          </w:rPr>
          <w:t>7</w:t>
        </w:r>
        <w:r>
          <w:rPr>
            <w:noProof/>
            <w:webHidden/>
          </w:rPr>
          <w:fldChar w:fldCharType="end"/>
        </w:r>
      </w:hyperlink>
    </w:p>
    <w:p w14:paraId="2EBFE732" w14:textId="77777777" w:rsidR="00EF492A" w:rsidRDefault="00EF492A">
      <w:pPr>
        <w:pStyle w:val="TDC1"/>
        <w:rPr>
          <w:rFonts w:eastAsiaTheme="minorEastAsia" w:cstheme="minorBidi"/>
          <w:b w:val="0"/>
          <w:bCs w:val="0"/>
          <w:caps w:val="0"/>
          <w:noProof/>
          <w:sz w:val="22"/>
          <w:szCs w:val="22"/>
          <w:lang w:eastAsia="es-CL"/>
        </w:rPr>
      </w:pPr>
      <w:hyperlink w:anchor="_Toc485052648" w:history="1">
        <w:r w:rsidRPr="00672671">
          <w:rPr>
            <w:rStyle w:val="Hipervnculo"/>
            <w:noProof/>
          </w:rPr>
          <w:t>5</w:t>
        </w:r>
        <w:r>
          <w:rPr>
            <w:rFonts w:eastAsiaTheme="minorEastAsia" w:cstheme="minorBidi"/>
            <w:b w:val="0"/>
            <w:bCs w:val="0"/>
            <w:caps w:val="0"/>
            <w:noProof/>
            <w:sz w:val="22"/>
            <w:szCs w:val="22"/>
            <w:lang w:eastAsia="es-CL"/>
          </w:rPr>
          <w:tab/>
        </w:r>
        <w:r w:rsidRPr="00672671">
          <w:rPr>
            <w:rStyle w:val="Hipervnculo"/>
            <w:noProof/>
          </w:rPr>
          <w:t>HECHOS CONSTATADOS.</w:t>
        </w:r>
        <w:r>
          <w:rPr>
            <w:noProof/>
            <w:webHidden/>
          </w:rPr>
          <w:tab/>
        </w:r>
        <w:r>
          <w:rPr>
            <w:noProof/>
            <w:webHidden/>
          </w:rPr>
          <w:fldChar w:fldCharType="begin"/>
        </w:r>
        <w:r>
          <w:rPr>
            <w:noProof/>
            <w:webHidden/>
          </w:rPr>
          <w:instrText xml:space="preserve"> PAGEREF _Toc485052648 \h </w:instrText>
        </w:r>
        <w:r>
          <w:rPr>
            <w:noProof/>
            <w:webHidden/>
          </w:rPr>
        </w:r>
        <w:r>
          <w:rPr>
            <w:noProof/>
            <w:webHidden/>
          </w:rPr>
          <w:fldChar w:fldCharType="separate"/>
        </w:r>
        <w:r>
          <w:rPr>
            <w:noProof/>
            <w:webHidden/>
          </w:rPr>
          <w:t>8</w:t>
        </w:r>
        <w:r>
          <w:rPr>
            <w:noProof/>
            <w:webHidden/>
          </w:rPr>
          <w:fldChar w:fldCharType="end"/>
        </w:r>
      </w:hyperlink>
    </w:p>
    <w:p w14:paraId="13153392" w14:textId="77777777" w:rsidR="00EF492A" w:rsidRDefault="00EF492A">
      <w:pPr>
        <w:pStyle w:val="TDC2"/>
        <w:tabs>
          <w:tab w:val="left" w:pos="880"/>
          <w:tab w:val="right" w:leader="dot" w:pos="9962"/>
        </w:tabs>
        <w:rPr>
          <w:rFonts w:eastAsiaTheme="minorEastAsia" w:cstheme="minorBidi"/>
          <w:smallCaps w:val="0"/>
          <w:noProof/>
          <w:sz w:val="22"/>
          <w:szCs w:val="22"/>
          <w:lang w:eastAsia="es-CL"/>
        </w:rPr>
      </w:pPr>
      <w:hyperlink w:anchor="_Toc485052649" w:history="1">
        <w:r w:rsidRPr="00672671">
          <w:rPr>
            <w:rStyle w:val="Hipervnculo"/>
            <w:noProof/>
          </w:rPr>
          <w:t>5.1</w:t>
        </w:r>
        <w:r>
          <w:rPr>
            <w:rFonts w:eastAsiaTheme="minorEastAsia" w:cstheme="minorBidi"/>
            <w:smallCaps w:val="0"/>
            <w:noProof/>
            <w:sz w:val="22"/>
            <w:szCs w:val="22"/>
            <w:lang w:eastAsia="es-CL"/>
          </w:rPr>
          <w:tab/>
        </w:r>
        <w:r w:rsidRPr="00672671">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_Toc485052649 \h </w:instrText>
        </w:r>
        <w:r>
          <w:rPr>
            <w:noProof/>
            <w:webHidden/>
          </w:rPr>
        </w:r>
        <w:r>
          <w:rPr>
            <w:noProof/>
            <w:webHidden/>
          </w:rPr>
          <w:fldChar w:fldCharType="separate"/>
        </w:r>
        <w:r>
          <w:rPr>
            <w:noProof/>
            <w:webHidden/>
          </w:rPr>
          <w:t>8</w:t>
        </w:r>
        <w:r>
          <w:rPr>
            <w:noProof/>
            <w:webHidden/>
          </w:rPr>
          <w:fldChar w:fldCharType="end"/>
        </w:r>
      </w:hyperlink>
    </w:p>
    <w:p w14:paraId="2F6829AD" w14:textId="77777777" w:rsidR="00EF492A" w:rsidRDefault="00EF492A">
      <w:pPr>
        <w:pStyle w:val="TDC2"/>
        <w:tabs>
          <w:tab w:val="left" w:pos="880"/>
          <w:tab w:val="right" w:leader="dot" w:pos="9962"/>
        </w:tabs>
        <w:rPr>
          <w:rFonts w:eastAsiaTheme="minorEastAsia" w:cstheme="minorBidi"/>
          <w:smallCaps w:val="0"/>
          <w:noProof/>
          <w:sz w:val="22"/>
          <w:szCs w:val="22"/>
          <w:lang w:eastAsia="es-CL"/>
        </w:rPr>
      </w:pPr>
      <w:hyperlink w:anchor="_Toc485052650" w:history="1">
        <w:r w:rsidRPr="00672671">
          <w:rPr>
            <w:rStyle w:val="Hipervnculo"/>
            <w:noProof/>
          </w:rPr>
          <w:t>5.2</w:t>
        </w:r>
        <w:r>
          <w:rPr>
            <w:rFonts w:eastAsiaTheme="minorEastAsia" w:cstheme="minorBidi"/>
            <w:smallCaps w:val="0"/>
            <w:noProof/>
            <w:sz w:val="22"/>
            <w:szCs w:val="22"/>
            <w:lang w:eastAsia="es-CL"/>
          </w:rPr>
          <w:tab/>
        </w:r>
        <w:r w:rsidRPr="00672671">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_Toc485052650 \h </w:instrText>
        </w:r>
        <w:r>
          <w:rPr>
            <w:noProof/>
            <w:webHidden/>
          </w:rPr>
        </w:r>
        <w:r>
          <w:rPr>
            <w:noProof/>
            <w:webHidden/>
          </w:rPr>
          <w:fldChar w:fldCharType="separate"/>
        </w:r>
        <w:r>
          <w:rPr>
            <w:noProof/>
            <w:webHidden/>
          </w:rPr>
          <w:t>9</w:t>
        </w:r>
        <w:r>
          <w:rPr>
            <w:noProof/>
            <w:webHidden/>
          </w:rPr>
          <w:fldChar w:fldCharType="end"/>
        </w:r>
      </w:hyperlink>
    </w:p>
    <w:p w14:paraId="4A13B02F" w14:textId="77777777" w:rsidR="00EF492A" w:rsidRDefault="00EF492A">
      <w:pPr>
        <w:pStyle w:val="TDC2"/>
        <w:tabs>
          <w:tab w:val="right" w:leader="dot" w:pos="9962"/>
        </w:tabs>
        <w:rPr>
          <w:rFonts w:eastAsiaTheme="minorEastAsia" w:cstheme="minorBidi"/>
          <w:smallCaps w:val="0"/>
          <w:noProof/>
          <w:sz w:val="22"/>
          <w:szCs w:val="22"/>
          <w:lang w:eastAsia="es-CL"/>
        </w:rPr>
      </w:pPr>
      <w:hyperlink w:anchor="_Toc485052651" w:history="1">
        <w:r w:rsidRPr="00672671">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_Toc485052651 \h </w:instrText>
        </w:r>
        <w:r>
          <w:rPr>
            <w:noProof/>
            <w:webHidden/>
          </w:rPr>
        </w:r>
        <w:r>
          <w:rPr>
            <w:noProof/>
            <w:webHidden/>
          </w:rPr>
          <w:fldChar w:fldCharType="separate"/>
        </w:r>
        <w:r>
          <w:rPr>
            <w:noProof/>
            <w:webHidden/>
          </w:rPr>
          <w:t>10</w:t>
        </w:r>
        <w:r>
          <w:rPr>
            <w:noProof/>
            <w:webHidden/>
          </w:rPr>
          <w:fldChar w:fldCharType="end"/>
        </w:r>
      </w:hyperlink>
    </w:p>
    <w:p w14:paraId="705AC8D9" w14:textId="77777777" w:rsidR="00EF492A" w:rsidRDefault="00EF492A">
      <w:pPr>
        <w:pStyle w:val="TDC2"/>
        <w:tabs>
          <w:tab w:val="left" w:pos="880"/>
          <w:tab w:val="right" w:leader="dot" w:pos="9962"/>
        </w:tabs>
        <w:rPr>
          <w:rFonts w:eastAsiaTheme="minorEastAsia" w:cstheme="minorBidi"/>
          <w:smallCaps w:val="0"/>
          <w:noProof/>
          <w:sz w:val="22"/>
          <w:szCs w:val="22"/>
          <w:lang w:eastAsia="es-CL"/>
        </w:rPr>
      </w:pPr>
      <w:hyperlink w:anchor="_Toc485052652" w:history="1">
        <w:r w:rsidRPr="00672671">
          <w:rPr>
            <w:rStyle w:val="Hipervnculo"/>
            <w:noProof/>
          </w:rPr>
          <w:t>5.3</w:t>
        </w:r>
        <w:r>
          <w:rPr>
            <w:rFonts w:eastAsiaTheme="minorEastAsia" w:cstheme="minorBidi"/>
            <w:smallCaps w:val="0"/>
            <w:noProof/>
            <w:sz w:val="22"/>
            <w:szCs w:val="22"/>
            <w:lang w:eastAsia="es-CL"/>
          </w:rPr>
          <w:tab/>
        </w:r>
        <w:r w:rsidRPr="00672671">
          <w:rPr>
            <w:rStyle w:val="Hipervnculo"/>
            <w:noProof/>
          </w:rPr>
          <w:t>Resumen de datos reportados durante el año 2016 – Dióxido de Azufre (SO</w:t>
        </w:r>
        <w:r w:rsidRPr="00672671">
          <w:rPr>
            <w:rStyle w:val="Hipervnculo"/>
            <w:noProof/>
            <w:vertAlign w:val="subscript"/>
          </w:rPr>
          <w:t>2</w:t>
        </w:r>
        <w:r w:rsidRPr="00672671">
          <w:rPr>
            <w:rStyle w:val="Hipervnculo"/>
            <w:noProof/>
          </w:rPr>
          <w:t>).</w:t>
        </w:r>
        <w:r>
          <w:rPr>
            <w:noProof/>
            <w:webHidden/>
          </w:rPr>
          <w:tab/>
        </w:r>
        <w:r>
          <w:rPr>
            <w:noProof/>
            <w:webHidden/>
          </w:rPr>
          <w:fldChar w:fldCharType="begin"/>
        </w:r>
        <w:r>
          <w:rPr>
            <w:noProof/>
            <w:webHidden/>
          </w:rPr>
          <w:instrText xml:space="preserve"> PAGEREF _Toc485052652 \h </w:instrText>
        </w:r>
        <w:r>
          <w:rPr>
            <w:noProof/>
            <w:webHidden/>
          </w:rPr>
        </w:r>
        <w:r>
          <w:rPr>
            <w:noProof/>
            <w:webHidden/>
          </w:rPr>
          <w:fldChar w:fldCharType="separate"/>
        </w:r>
        <w:r>
          <w:rPr>
            <w:noProof/>
            <w:webHidden/>
          </w:rPr>
          <w:t>11</w:t>
        </w:r>
        <w:r>
          <w:rPr>
            <w:noProof/>
            <w:webHidden/>
          </w:rPr>
          <w:fldChar w:fldCharType="end"/>
        </w:r>
      </w:hyperlink>
    </w:p>
    <w:p w14:paraId="65D81B80" w14:textId="77777777" w:rsidR="00EF492A" w:rsidRDefault="00EF492A">
      <w:pPr>
        <w:pStyle w:val="TDC2"/>
        <w:tabs>
          <w:tab w:val="right" w:leader="dot" w:pos="9962"/>
        </w:tabs>
        <w:rPr>
          <w:rFonts w:eastAsiaTheme="minorEastAsia" w:cstheme="minorBidi"/>
          <w:smallCaps w:val="0"/>
          <w:noProof/>
          <w:sz w:val="22"/>
          <w:szCs w:val="22"/>
          <w:lang w:eastAsia="es-CL"/>
        </w:rPr>
      </w:pPr>
      <w:hyperlink w:anchor="_Toc485052653" w:history="1">
        <w:r w:rsidRPr="00672671">
          <w:rPr>
            <w:rStyle w:val="Hipervnculo"/>
            <w:noProof/>
          </w:rPr>
          <w:t>Figura N° 2 Resumen horas reportadas para el SO</w:t>
        </w:r>
        <w:r w:rsidRPr="00672671">
          <w:rPr>
            <w:rStyle w:val="Hipervnculo"/>
            <w:noProof/>
            <w:vertAlign w:val="subscript"/>
          </w:rPr>
          <w:t>2</w:t>
        </w:r>
        <w:r w:rsidRPr="00672671">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_Toc485052653 \h </w:instrText>
        </w:r>
        <w:r>
          <w:rPr>
            <w:noProof/>
            <w:webHidden/>
          </w:rPr>
        </w:r>
        <w:r>
          <w:rPr>
            <w:noProof/>
            <w:webHidden/>
          </w:rPr>
          <w:fldChar w:fldCharType="separate"/>
        </w:r>
        <w:r>
          <w:rPr>
            <w:noProof/>
            <w:webHidden/>
          </w:rPr>
          <w:t>12</w:t>
        </w:r>
        <w:r>
          <w:rPr>
            <w:noProof/>
            <w:webHidden/>
          </w:rPr>
          <w:fldChar w:fldCharType="end"/>
        </w:r>
      </w:hyperlink>
    </w:p>
    <w:p w14:paraId="2EA3E248" w14:textId="77777777" w:rsidR="00EF492A" w:rsidRDefault="00EF492A">
      <w:pPr>
        <w:pStyle w:val="TDC2"/>
        <w:tabs>
          <w:tab w:val="left" w:pos="880"/>
          <w:tab w:val="right" w:leader="dot" w:pos="9962"/>
        </w:tabs>
        <w:rPr>
          <w:rFonts w:eastAsiaTheme="minorEastAsia" w:cstheme="minorBidi"/>
          <w:smallCaps w:val="0"/>
          <w:noProof/>
          <w:sz w:val="22"/>
          <w:szCs w:val="22"/>
          <w:lang w:eastAsia="es-CL"/>
        </w:rPr>
      </w:pPr>
      <w:hyperlink w:anchor="_Toc485052654" w:history="1">
        <w:r w:rsidRPr="00672671">
          <w:rPr>
            <w:rStyle w:val="Hipervnculo"/>
            <w:noProof/>
          </w:rPr>
          <w:t>5.4</w:t>
        </w:r>
        <w:r>
          <w:rPr>
            <w:rFonts w:eastAsiaTheme="minorEastAsia" w:cstheme="minorBidi"/>
            <w:smallCaps w:val="0"/>
            <w:noProof/>
            <w:sz w:val="22"/>
            <w:szCs w:val="22"/>
            <w:lang w:eastAsia="es-CL"/>
          </w:rPr>
          <w:tab/>
        </w:r>
        <w:r w:rsidRPr="00672671">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_Toc485052654 \h </w:instrText>
        </w:r>
        <w:r>
          <w:rPr>
            <w:noProof/>
            <w:webHidden/>
          </w:rPr>
        </w:r>
        <w:r>
          <w:rPr>
            <w:noProof/>
            <w:webHidden/>
          </w:rPr>
          <w:fldChar w:fldCharType="separate"/>
        </w:r>
        <w:r>
          <w:rPr>
            <w:noProof/>
            <w:webHidden/>
          </w:rPr>
          <w:t>13</w:t>
        </w:r>
        <w:r>
          <w:rPr>
            <w:noProof/>
            <w:webHidden/>
          </w:rPr>
          <w:fldChar w:fldCharType="end"/>
        </w:r>
      </w:hyperlink>
    </w:p>
    <w:p w14:paraId="602CA365" w14:textId="77777777" w:rsidR="00EF492A" w:rsidRDefault="00EF492A">
      <w:pPr>
        <w:pStyle w:val="TDC2"/>
        <w:tabs>
          <w:tab w:val="right" w:leader="dot" w:pos="9962"/>
        </w:tabs>
        <w:rPr>
          <w:rFonts w:eastAsiaTheme="minorEastAsia" w:cstheme="minorBidi"/>
          <w:smallCaps w:val="0"/>
          <w:noProof/>
          <w:sz w:val="22"/>
          <w:szCs w:val="22"/>
          <w:lang w:eastAsia="es-CL"/>
        </w:rPr>
      </w:pPr>
      <w:hyperlink w:anchor="_Toc485052655" w:history="1">
        <w:r w:rsidRPr="00672671">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_Toc485052655 \h </w:instrText>
        </w:r>
        <w:r>
          <w:rPr>
            <w:noProof/>
            <w:webHidden/>
          </w:rPr>
        </w:r>
        <w:r>
          <w:rPr>
            <w:noProof/>
            <w:webHidden/>
          </w:rPr>
          <w:fldChar w:fldCharType="separate"/>
        </w:r>
        <w:r>
          <w:rPr>
            <w:noProof/>
            <w:webHidden/>
          </w:rPr>
          <w:t>14</w:t>
        </w:r>
        <w:r>
          <w:rPr>
            <w:noProof/>
            <w:webHidden/>
          </w:rPr>
          <w:fldChar w:fldCharType="end"/>
        </w:r>
      </w:hyperlink>
    </w:p>
    <w:p w14:paraId="2B853F39" w14:textId="77777777" w:rsidR="00EF492A" w:rsidRDefault="00EF492A">
      <w:pPr>
        <w:pStyle w:val="TDC1"/>
        <w:rPr>
          <w:rFonts w:eastAsiaTheme="minorEastAsia" w:cstheme="minorBidi"/>
          <w:b w:val="0"/>
          <w:bCs w:val="0"/>
          <w:caps w:val="0"/>
          <w:noProof/>
          <w:sz w:val="22"/>
          <w:szCs w:val="22"/>
          <w:lang w:eastAsia="es-CL"/>
        </w:rPr>
      </w:pPr>
      <w:hyperlink w:anchor="_Toc485052656" w:history="1">
        <w:r w:rsidRPr="00672671">
          <w:rPr>
            <w:rStyle w:val="Hipervnculo"/>
            <w:noProof/>
          </w:rPr>
          <w:t>6</w:t>
        </w:r>
        <w:r>
          <w:rPr>
            <w:rFonts w:eastAsiaTheme="minorEastAsia" w:cstheme="minorBidi"/>
            <w:b w:val="0"/>
            <w:bCs w:val="0"/>
            <w:caps w:val="0"/>
            <w:noProof/>
            <w:sz w:val="22"/>
            <w:szCs w:val="22"/>
            <w:lang w:eastAsia="es-CL"/>
          </w:rPr>
          <w:tab/>
        </w:r>
        <w:r w:rsidRPr="00672671">
          <w:rPr>
            <w:rStyle w:val="Hipervnculo"/>
            <w:noProof/>
          </w:rPr>
          <w:t>CONCLUSIONES.</w:t>
        </w:r>
        <w:r>
          <w:rPr>
            <w:noProof/>
            <w:webHidden/>
          </w:rPr>
          <w:tab/>
        </w:r>
        <w:r>
          <w:rPr>
            <w:noProof/>
            <w:webHidden/>
          </w:rPr>
          <w:fldChar w:fldCharType="begin"/>
        </w:r>
        <w:r>
          <w:rPr>
            <w:noProof/>
            <w:webHidden/>
          </w:rPr>
          <w:instrText xml:space="preserve"> PAGEREF _Toc485052656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5052638"/>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2A42968A" w14:textId="29B85666" w:rsidR="00A01697" w:rsidRDefault="00A01697" w:rsidP="00A01697">
      <w:pPr>
        <w:rPr>
          <w:sz w:val="20"/>
          <w:szCs w:val="20"/>
        </w:rPr>
      </w:pPr>
      <w:r>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sz w:val="20"/>
          <w:szCs w:val="20"/>
        </w:rPr>
        <w:t>Monitoreos</w:t>
      </w:r>
      <w:proofErr w:type="spellEnd"/>
      <w:r>
        <w:rPr>
          <w:sz w:val="20"/>
          <w:szCs w:val="20"/>
        </w:rPr>
        <w:t xml:space="preserve"> Continuos de Emisiones </w:t>
      </w:r>
      <w:r>
        <w:rPr>
          <w:b/>
          <w:sz w:val="20"/>
          <w:szCs w:val="20"/>
        </w:rPr>
        <w:t xml:space="preserve">de la Unidad </w:t>
      </w:r>
      <w:r w:rsidR="00C94D7F">
        <w:rPr>
          <w:b/>
          <w:sz w:val="20"/>
          <w:szCs w:val="20"/>
        </w:rPr>
        <w:t>TG</w:t>
      </w:r>
      <w:r w:rsidR="008528ED">
        <w:rPr>
          <w:b/>
          <w:sz w:val="20"/>
          <w:szCs w:val="20"/>
        </w:rPr>
        <w:t xml:space="preserve"> </w:t>
      </w:r>
      <w:r>
        <w:rPr>
          <w:b/>
          <w:sz w:val="20"/>
          <w:szCs w:val="20"/>
        </w:rPr>
        <w:t xml:space="preserve"> Central Termoeléctrica Laguna Verde de la empresa AES GENER S.A.</w:t>
      </w:r>
      <w:r>
        <w:rPr>
          <w:sz w:val="20"/>
          <w:szCs w:val="20"/>
        </w:rPr>
        <w:t xml:space="preserve"> </w:t>
      </w:r>
    </w:p>
    <w:p w14:paraId="3141207B" w14:textId="77777777" w:rsidR="00B61873" w:rsidRDefault="00B61873"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Default="00A77CCF" w:rsidP="00A01697">
      <w:pPr>
        <w:rPr>
          <w:sz w:val="20"/>
          <w:szCs w:val="20"/>
        </w:rPr>
      </w:pPr>
    </w:p>
    <w:p w14:paraId="4ABF95F8" w14:textId="6EC0AECA" w:rsidR="00A01697" w:rsidRDefault="00A01697" w:rsidP="00B122B3">
      <w:pPr>
        <w:rPr>
          <w:sz w:val="20"/>
          <w:szCs w:val="20"/>
        </w:rPr>
      </w:pPr>
      <w:r>
        <w:rPr>
          <w:sz w:val="20"/>
          <w:szCs w:val="20"/>
        </w:rPr>
        <w:t xml:space="preserve">La </w:t>
      </w:r>
      <w:r>
        <w:rPr>
          <w:b/>
          <w:sz w:val="20"/>
          <w:szCs w:val="20"/>
        </w:rPr>
        <w:t xml:space="preserve">unidad </w:t>
      </w:r>
      <w:r w:rsidR="00C94D7F">
        <w:rPr>
          <w:b/>
          <w:sz w:val="20"/>
          <w:szCs w:val="20"/>
        </w:rPr>
        <w:t>TG</w:t>
      </w:r>
      <w:r w:rsidR="008528ED">
        <w:rPr>
          <w:b/>
          <w:sz w:val="20"/>
          <w:szCs w:val="20"/>
        </w:rPr>
        <w:t xml:space="preserve"> </w:t>
      </w:r>
      <w:r>
        <w:rPr>
          <w:b/>
          <w:sz w:val="20"/>
          <w:szCs w:val="20"/>
        </w:rPr>
        <w:t xml:space="preserve"> de la Central Termoeléctrica Laguna Verde,</w:t>
      </w:r>
      <w:r>
        <w:rPr>
          <w:sz w:val="20"/>
          <w:szCs w:val="20"/>
        </w:rPr>
        <w:t xml:space="preserve"> corresponde a una central de respaldo la cual se acogió a monitoreo alternativo del anexo 2 del protocolo, el cual fue aprobado por esta superintendencia bajo </w:t>
      </w:r>
      <w:r>
        <w:rPr>
          <w:b/>
          <w:sz w:val="20"/>
          <w:szCs w:val="20"/>
        </w:rPr>
        <w:t>Resolución N° 1</w:t>
      </w:r>
      <w:r w:rsidR="008528ED">
        <w:rPr>
          <w:b/>
          <w:sz w:val="20"/>
          <w:szCs w:val="20"/>
        </w:rPr>
        <w:t>6</w:t>
      </w:r>
      <w:r w:rsidR="00C94D7F">
        <w:rPr>
          <w:b/>
          <w:sz w:val="20"/>
          <w:szCs w:val="20"/>
        </w:rPr>
        <w:t>4</w:t>
      </w:r>
      <w:r>
        <w:rPr>
          <w:b/>
          <w:sz w:val="20"/>
          <w:szCs w:val="20"/>
        </w:rPr>
        <w:t>/14</w:t>
      </w:r>
      <w:r>
        <w:rPr>
          <w:sz w:val="20"/>
          <w:szCs w:val="20"/>
        </w:rPr>
        <w:t xml:space="preserve">, </w:t>
      </w:r>
      <w:r>
        <w:rPr>
          <w:rFonts w:ascii="Calibri" w:hAnsi="Calibri" w:cs="Calibri"/>
          <w:sz w:val="20"/>
          <w:szCs w:val="20"/>
          <w:lang w:eastAsia="es-ES"/>
        </w:rPr>
        <w:t>por lo cual los datos reportados, nos permiten verificar el cumplimiento del D.S.13/2011 durante el año 2016.</w:t>
      </w:r>
    </w:p>
    <w:p w14:paraId="3CC5B67D" w14:textId="57B5A205" w:rsidR="008B280E" w:rsidRDefault="00A01697" w:rsidP="00613998">
      <w:pPr>
        <w:spacing w:before="240" w:after="240"/>
        <w:rPr>
          <w:sz w:val="20"/>
          <w:szCs w:val="20"/>
          <w:highlight w:val="yellow"/>
        </w:rPr>
      </w:pPr>
      <w:r>
        <w:rPr>
          <w:sz w:val="20"/>
          <w:szCs w:val="20"/>
        </w:rPr>
        <w:lastRenderedPageBreak/>
        <w:t xml:space="preserve">Cabe señalar que la unidad </w:t>
      </w:r>
      <w:r w:rsidR="00C94D7F">
        <w:rPr>
          <w:sz w:val="20"/>
          <w:szCs w:val="20"/>
        </w:rPr>
        <w:t>TG</w:t>
      </w:r>
      <w:r w:rsidR="008528ED">
        <w:rPr>
          <w:b/>
          <w:sz w:val="20"/>
          <w:szCs w:val="20"/>
        </w:rPr>
        <w:t xml:space="preserve"> </w:t>
      </w:r>
      <w:r>
        <w:rPr>
          <w:sz w:val="20"/>
          <w:szCs w:val="20"/>
        </w:rPr>
        <w:t xml:space="preserve"> de la Central Laguna Verde opera a base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Pr="00A01697">
        <w:rPr>
          <w:sz w:val="20"/>
          <w:szCs w:val="20"/>
        </w:rPr>
        <w:t xml:space="preserve">y </w:t>
      </w:r>
      <w:proofErr w:type="spellStart"/>
      <w:r w:rsidRPr="00A01697">
        <w:rPr>
          <w:sz w:val="20"/>
          <w:szCs w:val="20"/>
        </w:rPr>
        <w:t>NOx</w:t>
      </w:r>
      <w:proofErr w:type="spellEnd"/>
      <w:r>
        <w:rPr>
          <w:sz w:val="20"/>
          <w:szCs w:val="20"/>
          <w:vertAlign w:val="subscript"/>
        </w:rPr>
        <w:t xml:space="preserve">  </w:t>
      </w:r>
      <w:r w:rsidR="008B280E" w:rsidRPr="008B280E">
        <w:rPr>
          <w:sz w:val="20"/>
          <w:szCs w:val="20"/>
        </w:rPr>
        <w:t>desde 23/06/2016 al 31/12/2016</w:t>
      </w:r>
      <w:r w:rsidR="00613998" w:rsidRPr="008B280E">
        <w:rPr>
          <w:sz w:val="20"/>
          <w:szCs w:val="20"/>
        </w:rPr>
        <w:t xml:space="preserve"> se verificó sobre las horas de operación de la fuente</w:t>
      </w:r>
      <w:r>
        <w:rPr>
          <w:sz w:val="20"/>
          <w:szCs w:val="20"/>
        </w:rPr>
        <w:t>.</w:t>
      </w:r>
      <w:r w:rsidR="00613998" w:rsidRPr="008B280E">
        <w:rPr>
          <w:sz w:val="20"/>
          <w:szCs w:val="20"/>
        </w:rPr>
        <w:t xml:space="preserve"> </w:t>
      </w:r>
    </w:p>
    <w:p w14:paraId="28F83FE3" w14:textId="62C575C1" w:rsidR="009035AC" w:rsidRPr="007C29BF" w:rsidRDefault="00EB016B" w:rsidP="007600BF">
      <w:pPr>
        <w:spacing w:before="240"/>
        <w:rPr>
          <w:sz w:val="20"/>
          <w:szCs w:val="20"/>
        </w:rPr>
        <w:sectPr w:rsidR="009035AC" w:rsidRPr="007C29BF" w:rsidSect="00376A54">
          <w:pgSz w:w="12240" w:h="15840" w:code="1"/>
          <w:pgMar w:top="1134" w:right="1134" w:bottom="1134" w:left="1134" w:header="709" w:footer="709" w:gutter="0"/>
          <w:cols w:space="708"/>
          <w:docGrid w:linePitch="360"/>
        </w:sectPr>
      </w:pPr>
      <w:r>
        <w:rPr>
          <w:sz w:val="20"/>
          <w:szCs w:val="20"/>
        </w:rPr>
        <w:t>D</w:t>
      </w:r>
      <w:r w:rsidRPr="007019CD">
        <w:rPr>
          <w:sz w:val="20"/>
          <w:szCs w:val="20"/>
        </w:rPr>
        <w:t>e</w:t>
      </w:r>
      <w:r>
        <w:rPr>
          <w:sz w:val="20"/>
          <w:szCs w:val="20"/>
        </w:rPr>
        <w:t>l análisis respecto del estad</w:t>
      </w:r>
      <w:r w:rsidR="00B61873">
        <w:rPr>
          <w:sz w:val="20"/>
          <w:szCs w:val="20"/>
        </w:rPr>
        <w:t>o de validación de la metodología alternativa</w:t>
      </w:r>
      <w:r w:rsidRPr="007019CD">
        <w:rPr>
          <w:sz w:val="20"/>
          <w:szCs w:val="20"/>
        </w:rPr>
        <w:t xml:space="preserve"> y del examen de información realizado a l</w:t>
      </w:r>
      <w:r>
        <w:rPr>
          <w:sz w:val="20"/>
          <w:szCs w:val="20"/>
        </w:rPr>
        <w:t xml:space="preserve">os 4 reportes trimestrales </w:t>
      </w:r>
      <w:r w:rsidRPr="00563602">
        <w:rPr>
          <w:sz w:val="20"/>
          <w:szCs w:val="20"/>
        </w:rPr>
        <w:t>de</w:t>
      </w:r>
      <w:r w:rsidRPr="00563602">
        <w:rPr>
          <w:rFonts w:cstheme="minorHAnsi"/>
          <w:sz w:val="20"/>
        </w:rPr>
        <w:t xml:space="preserve"> </w:t>
      </w:r>
      <w:r w:rsidRPr="00563602">
        <w:rPr>
          <w:sz w:val="20"/>
          <w:szCs w:val="20"/>
        </w:rPr>
        <w:t xml:space="preserve">la </w:t>
      </w:r>
      <w:r w:rsidR="00A01697">
        <w:rPr>
          <w:b/>
          <w:sz w:val="20"/>
          <w:szCs w:val="20"/>
        </w:rPr>
        <w:t xml:space="preserve">unidad </w:t>
      </w:r>
      <w:r w:rsidR="00C94D7F">
        <w:rPr>
          <w:b/>
          <w:sz w:val="20"/>
          <w:szCs w:val="20"/>
        </w:rPr>
        <w:t>TG</w:t>
      </w:r>
      <w:r w:rsidR="008528ED">
        <w:rPr>
          <w:b/>
          <w:sz w:val="20"/>
          <w:szCs w:val="20"/>
        </w:rPr>
        <w:t xml:space="preserve"> </w:t>
      </w:r>
      <w:r w:rsidR="00A01697">
        <w:rPr>
          <w:b/>
          <w:sz w:val="20"/>
          <w:szCs w:val="20"/>
        </w:rPr>
        <w:t>de la Central Termoeléctrica Laguna Verde,</w:t>
      </w:r>
      <w:r w:rsidR="00563602" w:rsidRPr="00563602">
        <w:rPr>
          <w:sz w:val="20"/>
          <w:szCs w:val="20"/>
        </w:rPr>
        <w:t xml:space="preserve"> </w:t>
      </w:r>
      <w:r w:rsidR="007600BF">
        <w:rPr>
          <w:rFonts w:ascii="Calibri" w:hAnsi="Calibri" w:cs="Calibri"/>
          <w:sz w:val="20"/>
          <w:szCs w:val="20"/>
          <w:lang w:val="es-ES" w:eastAsia="es-ES"/>
        </w:rPr>
        <w:t xml:space="preserve">ésta </w:t>
      </w:r>
      <w:r w:rsidR="007600BF">
        <w:rPr>
          <w:sz w:val="20"/>
          <w:szCs w:val="20"/>
        </w:rPr>
        <w:t xml:space="preserve">no entró en operación por lo cual no aplica evaluar cumplimiento normativo </w:t>
      </w:r>
      <w:r w:rsidR="007600BF">
        <w:rPr>
          <w:rFonts w:ascii="Calibri" w:hAnsi="Calibri" w:cs="Calibri"/>
          <w:bCs/>
          <w:sz w:val="20"/>
          <w:szCs w:val="20"/>
          <w:lang w:eastAsia="es-ES"/>
        </w:rPr>
        <w:t>durante el año 2016 para el MP y</w:t>
      </w:r>
      <w:r w:rsidR="007600BF" w:rsidRPr="000C6A84">
        <w:rPr>
          <w:sz w:val="20"/>
          <w:szCs w:val="20"/>
        </w:rPr>
        <w:t xml:space="preserve"> </w:t>
      </w:r>
      <w:r w:rsidR="007600BF" w:rsidRPr="00F25978">
        <w:rPr>
          <w:sz w:val="20"/>
          <w:szCs w:val="20"/>
        </w:rPr>
        <w:t>SO</w:t>
      </w:r>
      <w:r w:rsidR="007600BF" w:rsidRPr="00F25978">
        <w:rPr>
          <w:sz w:val="20"/>
          <w:szCs w:val="20"/>
          <w:vertAlign w:val="subscript"/>
        </w:rPr>
        <w:t>2</w:t>
      </w:r>
      <w:r w:rsidR="007600BF">
        <w:rPr>
          <w:sz w:val="20"/>
          <w:szCs w:val="20"/>
        </w:rPr>
        <w:t xml:space="preserve">, con respecto al </w:t>
      </w:r>
      <w:r w:rsidR="007600BF" w:rsidRPr="00F25978">
        <w:rPr>
          <w:sz w:val="20"/>
          <w:szCs w:val="20"/>
        </w:rPr>
        <w:t>NO</w:t>
      </w:r>
      <w:r w:rsidR="007600BF" w:rsidRPr="00F25978">
        <w:rPr>
          <w:sz w:val="20"/>
          <w:szCs w:val="20"/>
          <w:vertAlign w:val="subscript"/>
        </w:rPr>
        <w:t>X</w:t>
      </w:r>
      <w:r w:rsidR="007600BF">
        <w:rPr>
          <w:sz w:val="20"/>
          <w:szCs w:val="20"/>
        </w:rPr>
        <w:t xml:space="preserve"> c</w:t>
      </w:r>
      <w:r w:rsidR="007600BF" w:rsidRPr="00F25978">
        <w:rPr>
          <w:sz w:val="20"/>
          <w:szCs w:val="20"/>
        </w:rPr>
        <w:t xml:space="preserve">umplió con los límites de emisión </w:t>
      </w:r>
      <w:r w:rsidR="007600BF" w:rsidRPr="00F25978">
        <w:rPr>
          <w:rFonts w:ascii="Calibri" w:hAnsi="Calibri" w:cs="Calibri"/>
          <w:sz w:val="20"/>
          <w:szCs w:val="20"/>
          <w:lang w:eastAsia="es-ES"/>
        </w:rPr>
        <w:t>establecidos en el D.S.13/2011 durante el año 2016.</w:t>
      </w: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5052639"/>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1F508407" w:rsidR="00ED4317" w:rsidRPr="00434D21" w:rsidRDefault="00ED4317" w:rsidP="00F13163">
      <w:pPr>
        <w:pStyle w:val="Ttulo2"/>
        <w:numPr>
          <w:ilvl w:val="1"/>
          <w:numId w:val="25"/>
        </w:numPr>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5052640"/>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3EEB9A4F" w:rsidR="005A6DAC" w:rsidRPr="00613998" w:rsidRDefault="005A6DAC" w:rsidP="007600BF">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7600BF">
              <w:rPr>
                <w:rFonts w:cstheme="minorHAnsi"/>
                <w:sz w:val="20"/>
                <w:szCs w:val="20"/>
              </w:rPr>
              <w:t>Central de Ciclo Combinado Laguna Verde</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5372B3E9" w:rsidR="005A6DAC" w:rsidRPr="00EB591C" w:rsidRDefault="005A6DAC" w:rsidP="00C94D7F">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A01697">
              <w:rPr>
                <w:rFonts w:cstheme="minorHAnsi"/>
                <w:sz w:val="20"/>
                <w:szCs w:val="20"/>
              </w:rPr>
              <w:t xml:space="preserve">Unidad </w:t>
            </w:r>
            <w:r w:rsidR="00C94D7F">
              <w:rPr>
                <w:rFonts w:cstheme="minorHAnsi"/>
                <w:sz w:val="20"/>
                <w:szCs w:val="20"/>
              </w:rPr>
              <w:t>TG</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F495488"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613998">
              <w:rPr>
                <w:rFonts w:cstheme="minorHAnsi"/>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0F61E383" w:rsidR="00083B04" w:rsidRPr="005976AD" w:rsidRDefault="00A01697" w:rsidP="00EE4BFE">
            <w:pPr>
              <w:jc w:val="left"/>
              <w:rPr>
                <w:rFonts w:cstheme="minorHAnsi"/>
                <w:sz w:val="20"/>
                <w:szCs w:val="20"/>
              </w:rPr>
            </w:pPr>
            <w:r>
              <w:rPr>
                <w:sz w:val="20"/>
                <w:szCs w:val="20"/>
              </w:rPr>
              <w:t>Camino principal s/n, laguna verde. Valparaíso.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C3D3917" w:rsidR="00083B04" w:rsidRPr="005976AD" w:rsidRDefault="00083B04" w:rsidP="00A0169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A01697">
              <w:rPr>
                <w:sz w:val="20"/>
                <w:szCs w:val="20"/>
              </w:rPr>
              <w:t>Valparaíso.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65925A0F"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A01697">
              <w:rPr>
                <w:sz w:val="20"/>
                <w:szCs w:val="20"/>
              </w:rPr>
              <w:t>Valparaíso.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0933EF51" w:rsidR="00083B04" w:rsidRPr="005976AD" w:rsidRDefault="00A01697" w:rsidP="00470C3B">
            <w:pPr>
              <w:spacing w:after="100" w:line="276" w:lineRule="auto"/>
              <w:rPr>
                <w:rFonts w:cstheme="minorHAnsi"/>
                <w:sz w:val="20"/>
                <w:szCs w:val="20"/>
                <w:lang w:val="es-ES" w:eastAsia="es-ES"/>
              </w:rPr>
            </w:pPr>
            <w:r>
              <w:rPr>
                <w:sz w:val="20"/>
                <w:szCs w:val="20"/>
              </w:rPr>
              <w:t>AES GENER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29A7602A" w:rsidR="00613998" w:rsidRPr="00613998" w:rsidRDefault="00A01697" w:rsidP="00EE4BFE">
            <w:pPr>
              <w:spacing w:after="100" w:line="276" w:lineRule="auto"/>
              <w:rPr>
                <w:rFonts w:cstheme="minorHAnsi"/>
                <w:sz w:val="20"/>
                <w:szCs w:val="20"/>
                <w:lang w:val="es-ES" w:eastAsia="es-ES"/>
              </w:rPr>
            </w:pPr>
            <w:r>
              <w:rPr>
                <w:sz w:val="20"/>
                <w:szCs w:val="20"/>
              </w:rPr>
              <w:t>94.272.000-9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B3A1E38" w:rsidR="00083B04" w:rsidRPr="005976AD" w:rsidRDefault="00A01697" w:rsidP="00EE4BFE">
            <w:pPr>
              <w:pStyle w:val="Default"/>
              <w:jc w:val="both"/>
              <w:rPr>
                <w:rFonts w:cstheme="minorHAnsi"/>
                <w:sz w:val="20"/>
                <w:szCs w:val="20"/>
              </w:rPr>
            </w:pPr>
            <w:r>
              <w:rPr>
                <w:sz w:val="20"/>
                <w:szCs w:val="20"/>
              </w:rPr>
              <w:t>Rosario Norte # 532, piso 19.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34A3578B"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hyperlink r:id="rId26" w:history="1">
              <w:r w:rsidR="00A01697">
                <w:rPr>
                  <w:rStyle w:val="Hipervnculo"/>
                  <w:sz w:val="20"/>
                </w:rPr>
                <w:t>Osvaldo.ledezma@aes.cl</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C7B7A58"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A01697">
              <w:rPr>
                <w:sz w:val="20"/>
                <w:szCs w:val="20"/>
              </w:rPr>
              <w:t>2 6868900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9F092DF" w:rsidR="00083B04" w:rsidRPr="00851505" w:rsidRDefault="00A01697" w:rsidP="00083B04">
            <w:pPr>
              <w:spacing w:after="100" w:line="276" w:lineRule="auto"/>
              <w:rPr>
                <w:rFonts w:cstheme="minorHAnsi"/>
                <w:sz w:val="20"/>
                <w:szCs w:val="20"/>
                <w:lang w:val="es-ES" w:eastAsia="es-ES"/>
              </w:rPr>
            </w:pPr>
            <w:r>
              <w:rPr>
                <w:sz w:val="20"/>
                <w:szCs w:val="20"/>
              </w:rPr>
              <w:t>Javier Giorgio.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41F23D3D" w:rsidR="00613998" w:rsidRPr="00851505" w:rsidRDefault="00A01697" w:rsidP="00EE4BFE">
            <w:pPr>
              <w:spacing w:after="100" w:line="276" w:lineRule="auto"/>
              <w:rPr>
                <w:rFonts w:cstheme="minorHAnsi"/>
                <w:b/>
                <w:sz w:val="20"/>
                <w:szCs w:val="20"/>
                <w:lang w:val="es-ES" w:eastAsia="es-ES"/>
              </w:rPr>
            </w:pPr>
            <w:r>
              <w:rPr>
                <w:sz w:val="20"/>
                <w:szCs w:val="20"/>
              </w:rPr>
              <w:t>23.202.311-2</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12A50ED7" w:rsidR="00083B04" w:rsidRPr="00795E19" w:rsidRDefault="003F4F16" w:rsidP="00EE4BFE">
            <w:pPr>
              <w:pStyle w:val="Default"/>
              <w:jc w:val="both"/>
              <w:rPr>
                <w:rFonts w:asciiTheme="minorHAnsi" w:hAnsiTheme="minorHAnsi" w:cstheme="minorHAnsi"/>
                <w:color w:val="auto"/>
                <w:sz w:val="20"/>
                <w:szCs w:val="20"/>
              </w:rPr>
            </w:pPr>
            <w:r>
              <w:rPr>
                <w:sz w:val="20"/>
                <w:szCs w:val="20"/>
              </w:rPr>
              <w:t>Rosario Norte # 532, piso 19.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083BDF2B"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hyperlink r:id="rId27" w:history="1">
              <w:r w:rsidR="003F4F16">
                <w:rPr>
                  <w:rStyle w:val="Hipervnculo"/>
                  <w:rFonts w:cs="TahomaNormal"/>
                  <w:sz w:val="20"/>
                  <w:lang w:eastAsia="es-ES"/>
                </w:rPr>
                <w:t>Javier.giorgio@aes.com</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5FBF81FB"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3F4F16">
              <w:rPr>
                <w:rFonts w:cs="TahomaNormal"/>
                <w:color w:val="222222"/>
                <w:sz w:val="20"/>
                <w:szCs w:val="20"/>
                <w:lang w:eastAsia="es-ES"/>
              </w:rPr>
              <w:t>2 6868939</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165AE51E"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5052641"/>
      <w:r w:rsidRPr="00317105">
        <w:lastRenderedPageBreak/>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5052642"/>
      <w:r w:rsidRPr="00317105">
        <w:t>DESCRIPCIÓN DE LA FUENTE</w:t>
      </w:r>
      <w:r w:rsidR="00B1722C" w:rsidRPr="00317105">
        <w:t>.</w:t>
      </w:r>
      <w:bookmarkEnd w:id="29"/>
      <w:bookmarkEnd w:id="30"/>
      <w:bookmarkEnd w:id="31"/>
    </w:p>
    <w:p w14:paraId="10B2366F" w14:textId="77777777" w:rsidR="00F13163" w:rsidRDefault="00F13163" w:rsidP="00F13163">
      <w:pPr>
        <w:pStyle w:val="Ttulo2"/>
        <w:numPr>
          <w:ilvl w:val="0"/>
          <w:numId w:val="0"/>
        </w:numPr>
        <w:rPr>
          <w:rFonts w:cs="Times New Roman"/>
          <w:b w:val="0"/>
          <w:sz w:val="22"/>
          <w:szCs w:val="22"/>
        </w:rPr>
      </w:pPr>
    </w:p>
    <w:p w14:paraId="0A9E0E17" w14:textId="66B31D78" w:rsidR="00DD3C5C" w:rsidRPr="001E5979" w:rsidRDefault="00F13163" w:rsidP="00F13163">
      <w:pPr>
        <w:pStyle w:val="Ttulo2"/>
        <w:numPr>
          <w:ilvl w:val="0"/>
          <w:numId w:val="0"/>
        </w:numPr>
      </w:pPr>
      <w:r>
        <w:rPr>
          <w:rFonts w:cs="Times New Roman"/>
          <w:sz w:val="22"/>
          <w:szCs w:val="22"/>
        </w:rPr>
        <w:t xml:space="preserve">        </w:t>
      </w:r>
      <w:bookmarkStart w:id="32" w:name="_Toc485052643"/>
      <w:r w:rsidRPr="00F13163">
        <w:rPr>
          <w:rFonts w:cs="Times New Roman"/>
          <w:sz w:val="22"/>
          <w:szCs w:val="22"/>
        </w:rPr>
        <w:t>4.1</w:t>
      </w:r>
      <w:r>
        <w:rPr>
          <w:rFonts w:cs="Times New Roman"/>
          <w:sz w:val="22"/>
          <w:szCs w:val="22"/>
        </w:rPr>
        <w:tab/>
      </w:r>
      <w:r w:rsidR="002436EA" w:rsidRPr="00F13163">
        <w:t>Descripción</w:t>
      </w:r>
      <w:r w:rsidR="002436EA" w:rsidRPr="001E5979">
        <w:t xml:space="preserve"> de la Unidad de G</w:t>
      </w:r>
      <w:r w:rsidR="00DD3C5C" w:rsidRPr="001E5979">
        <w:t xml:space="preserve">eneración </w:t>
      </w:r>
      <w:r w:rsidR="002436EA"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80"/>
        <w:gridCol w:w="2106"/>
        <w:gridCol w:w="2514"/>
        <w:gridCol w:w="2488"/>
      </w:tblGrid>
      <w:tr w:rsidR="00DD3C5C" w:rsidRPr="001E5979" w14:paraId="348EA23F" w14:textId="77777777" w:rsidTr="00F13163">
        <w:trPr>
          <w:trHeight w:val="580"/>
          <w:jc w:val="center"/>
        </w:trPr>
        <w:tc>
          <w:tcPr>
            <w:tcW w:w="1254" w:type="pct"/>
            <w:tcBorders>
              <w:bottom w:val="single" w:sz="4" w:space="0" w:color="auto"/>
              <w:right w:val="single" w:sz="4" w:space="0" w:color="auto"/>
            </w:tcBorders>
          </w:tcPr>
          <w:p w14:paraId="6C8F39F5" w14:textId="2B2864BB" w:rsidR="00E70E97" w:rsidRPr="00DB370B" w:rsidRDefault="00DD3C5C" w:rsidP="000414F3">
            <w:pPr>
              <w:rPr>
                <w:b/>
              </w:rPr>
            </w:pPr>
            <w:r w:rsidRPr="00DB370B">
              <w:rPr>
                <w:b/>
              </w:rPr>
              <w:t>Identificación de la Unidad:</w:t>
            </w:r>
            <w:r w:rsidR="00E70E97" w:rsidRPr="00DB370B">
              <w:rPr>
                <w:b/>
              </w:rPr>
              <w:t xml:space="preserve"> </w:t>
            </w:r>
            <w:r w:rsidR="003F4F16">
              <w:t xml:space="preserve">Unidad </w:t>
            </w:r>
            <w:r w:rsidR="00F13163">
              <w:t>TG</w:t>
            </w:r>
          </w:p>
          <w:p w14:paraId="4DAF6647" w14:textId="0A7B197B" w:rsidR="00DD3C5C" w:rsidRPr="00DB370B" w:rsidRDefault="00C4482F" w:rsidP="00DB370B">
            <w:pPr>
              <w:tabs>
                <w:tab w:val="right" w:pos="2163"/>
              </w:tabs>
            </w:pPr>
            <w:r w:rsidRPr="00DB370B">
              <w:tab/>
            </w:r>
          </w:p>
        </w:tc>
        <w:tc>
          <w:tcPr>
            <w:tcW w:w="111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67AFADE" w:rsidR="00613998" w:rsidRPr="00613998" w:rsidRDefault="00613998" w:rsidP="0072414C">
            <w:r>
              <w:t xml:space="preserve">Ciclo </w:t>
            </w:r>
            <w:r w:rsidR="0072414C">
              <w:t xml:space="preserve">Simple – </w:t>
            </w:r>
            <w:r w:rsidR="003F4F16">
              <w:rPr>
                <w:rFonts w:cstheme="minorHAnsi"/>
              </w:rPr>
              <w:t>Turbina Vapor.</w:t>
            </w:r>
          </w:p>
        </w:tc>
        <w:tc>
          <w:tcPr>
            <w:tcW w:w="1325"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11"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33BD535B" w:rsidR="00DD3C5C" w:rsidRPr="00951D3A" w:rsidRDefault="00F13163" w:rsidP="00F13163">
            <w:pPr>
              <w:rPr>
                <w:sz w:val="18"/>
                <w:szCs w:val="18"/>
              </w:rPr>
            </w:pPr>
            <w:r>
              <w:rPr>
                <w:rFonts w:cstheme="minorHAnsi"/>
              </w:rPr>
              <w:t>62,0</w:t>
            </w:r>
            <w:r w:rsidR="00C94D7F" w:rsidRPr="007600BF">
              <w:rPr>
                <w:rFonts w:cstheme="minorHAnsi"/>
              </w:rPr>
              <w:t xml:space="preserve"> </w:t>
            </w:r>
            <w:proofErr w:type="spellStart"/>
            <w:r w:rsidR="00613998" w:rsidRPr="007600BF">
              <w:rPr>
                <w:rFonts w:cstheme="minorHAnsi"/>
              </w:rPr>
              <w:t>MWt</w:t>
            </w:r>
            <w:proofErr w:type="spellEnd"/>
          </w:p>
        </w:tc>
      </w:tr>
    </w:tbl>
    <w:p w14:paraId="5EF31C68" w14:textId="18112878" w:rsidR="00DD3C5C" w:rsidRPr="001E5979" w:rsidRDefault="00F13163" w:rsidP="00DD3C5C">
      <w:pPr>
        <w:pStyle w:val="Prrafodelista"/>
        <w:ind w:left="360"/>
        <w:rPr>
          <w:b/>
        </w:rPr>
      </w:pPr>
      <w:r w:rsidRPr="005F56AA">
        <w:rPr>
          <w:b/>
          <w:sz w:val="12"/>
          <w:szCs w:val="12"/>
        </w:rPr>
        <w:t xml:space="preserve">(*) En el Formulario Declaran una potencia térmica de </w:t>
      </w:r>
      <w:r w:rsidRPr="00F13163">
        <w:rPr>
          <w:rFonts w:cs="TahomaNormal"/>
          <w:color w:val="222222"/>
          <w:sz w:val="12"/>
          <w:szCs w:val="12"/>
          <w:lang w:eastAsia="es-ES"/>
        </w:rPr>
        <w:t>54671,45</w:t>
      </w:r>
      <w:r w:rsidRPr="005F56AA">
        <w:rPr>
          <w:rFonts w:cs="TahomaNormal"/>
          <w:b/>
          <w:color w:val="222222"/>
          <w:sz w:val="12"/>
          <w:szCs w:val="12"/>
          <w:lang w:eastAsia="es-ES"/>
        </w:rPr>
        <w:t xml:space="preserve"> </w:t>
      </w:r>
      <w:proofErr w:type="spellStart"/>
      <w:r w:rsidRPr="005F56AA">
        <w:rPr>
          <w:rFonts w:cs="TahomaNormal"/>
          <w:b/>
          <w:color w:val="222222"/>
          <w:sz w:val="12"/>
          <w:szCs w:val="12"/>
          <w:lang w:eastAsia="es-ES"/>
        </w:rPr>
        <w:t>MWt</w:t>
      </w:r>
      <w:proofErr w:type="spellEnd"/>
    </w:p>
    <w:p w14:paraId="2F95B399" w14:textId="37AEA3B4" w:rsidR="00DD3C5C" w:rsidRPr="001E5979" w:rsidRDefault="00F13163" w:rsidP="00F13163">
      <w:pPr>
        <w:pStyle w:val="Ttulo2"/>
        <w:numPr>
          <w:ilvl w:val="1"/>
          <w:numId w:val="26"/>
        </w:numPr>
      </w:pPr>
      <w:r>
        <w:t xml:space="preserve"> </w:t>
      </w:r>
      <w:bookmarkStart w:id="33" w:name="_Toc485052644"/>
      <w:r w:rsidR="00DD3C5C"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F13163">
        <w:trPr>
          <w:trHeight w:val="439"/>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7D1EBE96" w14:textId="432D50E1" w:rsidR="00DD3C5C" w:rsidRPr="00083BAA" w:rsidRDefault="003F4F16" w:rsidP="00F13163">
            <w:r>
              <w:rPr>
                <w:rFonts w:cstheme="minorHAnsi"/>
              </w:rPr>
              <w:t xml:space="preserve">N </w:t>
            </w:r>
            <w:r w:rsidR="00C94D7F">
              <w:rPr>
                <w:rFonts w:cstheme="minorHAnsi"/>
              </w:rPr>
              <w:t>6334138, E 250140</w:t>
            </w:r>
            <w:r w:rsidR="00DD3C5C" w:rsidRPr="00083BAA">
              <w:br/>
            </w:r>
          </w:p>
        </w:tc>
        <w:tc>
          <w:tcPr>
            <w:tcW w:w="1314" w:type="pct"/>
            <w:tcBorders>
              <w:left w:val="single" w:sz="4" w:space="0" w:color="auto"/>
              <w:right w:val="single" w:sz="4" w:space="0" w:color="auto"/>
            </w:tcBorders>
          </w:tcPr>
          <w:p w14:paraId="1F828A96" w14:textId="1C66C453" w:rsidR="00DD3C5C" w:rsidRPr="00083BAA" w:rsidRDefault="00DD3C5C" w:rsidP="000414F3">
            <w:r w:rsidRPr="00083BAA">
              <w:rPr>
                <w:b/>
              </w:rPr>
              <w:t>Altura (m):</w:t>
            </w:r>
            <w:r w:rsidR="00C21F0F">
              <w:rPr>
                <w:b/>
              </w:rPr>
              <w:t xml:space="preserve"> </w:t>
            </w:r>
            <w:r w:rsidR="00C94D7F">
              <w:rPr>
                <w:rFonts w:cstheme="minorHAnsi"/>
              </w:rPr>
              <w:t>12 m.</w:t>
            </w:r>
          </w:p>
          <w:p w14:paraId="6E0B6D56" w14:textId="77777777" w:rsidR="00DD3C5C" w:rsidRPr="00083BAA" w:rsidRDefault="00DD3C5C" w:rsidP="000414F3"/>
        </w:tc>
        <w:tc>
          <w:tcPr>
            <w:tcW w:w="2623" w:type="pct"/>
            <w:tcBorders>
              <w:left w:val="single" w:sz="4" w:space="0" w:color="auto"/>
            </w:tcBorders>
          </w:tcPr>
          <w:p w14:paraId="476E7C12" w14:textId="24AF0752" w:rsidR="00DD3C5C" w:rsidRPr="00083BAA" w:rsidRDefault="00DD3C5C" w:rsidP="00C94D7F">
            <w:r w:rsidRPr="00083BAA">
              <w:rPr>
                <w:b/>
              </w:rPr>
              <w:t>Diámetro Interno (m):</w:t>
            </w:r>
            <w:r w:rsidR="000A3A28" w:rsidRPr="00083BAA">
              <w:rPr>
                <w:b/>
              </w:rPr>
              <w:t xml:space="preserve"> </w:t>
            </w:r>
            <w:r w:rsidR="00C94D7F" w:rsidRPr="00C94D7F">
              <w:t>1,42</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467B2ED1" w:rsidR="00DD3C5C" w:rsidRPr="00083BAA" w:rsidRDefault="00DD3C5C" w:rsidP="00C94D7F">
            <w:r w:rsidRPr="00083BAA">
              <w:rPr>
                <w:b/>
              </w:rPr>
              <w:t xml:space="preserve">Unidad que emite: </w:t>
            </w:r>
            <w:r w:rsidR="00C21F0F">
              <w:t xml:space="preserve">Unidad </w:t>
            </w:r>
            <w:r w:rsidR="00C94D7F">
              <w:t>TG</w:t>
            </w:r>
          </w:p>
        </w:tc>
      </w:tr>
    </w:tbl>
    <w:p w14:paraId="4253F112" w14:textId="77777777" w:rsidR="00DD3C5C" w:rsidRPr="004E4168" w:rsidRDefault="00DD3C5C" w:rsidP="00DD3C5C"/>
    <w:p w14:paraId="29541688" w14:textId="77777777" w:rsidR="00DD3C5C" w:rsidRPr="004E4168" w:rsidRDefault="00DD3C5C" w:rsidP="00DD3C5C"/>
    <w:p w14:paraId="1FA9A561" w14:textId="4A382384" w:rsidR="00F265C2" w:rsidRPr="003E59E8" w:rsidRDefault="00F265C2" w:rsidP="0077394B">
      <w:pPr>
        <w:pStyle w:val="Ttulo2"/>
        <w:numPr>
          <w:ilvl w:val="1"/>
          <w:numId w:val="26"/>
        </w:numPr>
        <w:rPr>
          <w:bCs/>
        </w:rPr>
      </w:pPr>
      <w:bookmarkStart w:id="34" w:name="_Toc382383544"/>
      <w:bookmarkStart w:id="35" w:name="_Toc382472366"/>
      <w:bookmarkStart w:id="36" w:name="_Toc390184276"/>
      <w:bookmarkStart w:id="37" w:name="_Toc390360007"/>
      <w:bookmarkStart w:id="38" w:name="_Toc390777028"/>
      <w:bookmarkStart w:id="39" w:name="_Toc352840392"/>
      <w:bookmarkStart w:id="40" w:name="_Toc352841452"/>
      <w:bookmarkStart w:id="41" w:name="_Toc485052645"/>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41"/>
    </w:p>
    <w:p w14:paraId="4A3A4098" w14:textId="77777777" w:rsidR="00F265C2" w:rsidRPr="003E59E8" w:rsidRDefault="00F265C2" w:rsidP="00F265C2">
      <w:pPr>
        <w:rPr>
          <w:b/>
          <w:bCs/>
        </w:rPr>
      </w:pPr>
    </w:p>
    <w:p w14:paraId="37CCF690" w14:textId="77777777" w:rsidR="00F265C2" w:rsidRDefault="00F265C2" w:rsidP="0077394B">
      <w:pPr>
        <w:pStyle w:val="Ttulo3"/>
        <w:numPr>
          <w:ilvl w:val="2"/>
          <w:numId w:val="26"/>
        </w:numPr>
        <w:rPr>
          <w:bCs/>
        </w:rPr>
      </w:pPr>
      <w:bookmarkStart w:id="42" w:name="_Toc382383545"/>
      <w:bookmarkStart w:id="43" w:name="_Toc382472367"/>
      <w:bookmarkStart w:id="44" w:name="_Toc390184277"/>
      <w:bookmarkStart w:id="45" w:name="_Toc390360008"/>
      <w:bookmarkStart w:id="46" w:name="_Toc390777029"/>
      <w:bookmarkStart w:id="47" w:name="_Toc485052646"/>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77394B">
      <w:pPr>
        <w:pStyle w:val="Ttulo2"/>
        <w:numPr>
          <w:ilvl w:val="1"/>
          <w:numId w:val="26"/>
        </w:numPr>
        <w:rPr>
          <w:bCs/>
        </w:rPr>
      </w:pPr>
      <w:bookmarkStart w:id="48" w:name="_Toc485052647"/>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7CC5187B" w14:textId="77777777" w:rsidR="00D62C7C" w:rsidRPr="00EF492A" w:rsidRDefault="00840F90" w:rsidP="00840F90">
      <w:pPr>
        <w:rPr>
          <w:sz w:val="20"/>
          <w:szCs w:val="20"/>
        </w:rPr>
      </w:pPr>
      <w:r w:rsidRPr="00EF492A">
        <w:rPr>
          <w:sz w:val="20"/>
          <w:szCs w:val="20"/>
        </w:rPr>
        <w:t xml:space="preserve">Con el objetivo de realizar una </w:t>
      </w:r>
      <w:r w:rsidR="00D62C7C" w:rsidRPr="00EF492A">
        <w:rPr>
          <w:sz w:val="20"/>
          <w:szCs w:val="20"/>
        </w:rPr>
        <w:t>evaluación d</w:t>
      </w:r>
      <w:r w:rsidRPr="00EF492A">
        <w:rPr>
          <w:sz w:val="20"/>
          <w:szCs w:val="20"/>
        </w:rPr>
        <w:t xml:space="preserve">el cumplimiento de </w:t>
      </w:r>
      <w:r w:rsidR="002436EA" w:rsidRPr="00EF492A">
        <w:rPr>
          <w:sz w:val="20"/>
          <w:szCs w:val="20"/>
        </w:rPr>
        <w:t>todos los requerimientos establecidos</w:t>
      </w:r>
      <w:r w:rsidR="00D62C7C" w:rsidRPr="00EF492A">
        <w:rPr>
          <w:sz w:val="20"/>
          <w:szCs w:val="20"/>
        </w:rPr>
        <w:t xml:space="preserve"> </w:t>
      </w:r>
      <w:r w:rsidRPr="00EF492A">
        <w:rPr>
          <w:sz w:val="20"/>
          <w:szCs w:val="20"/>
        </w:rPr>
        <w:t>en</w:t>
      </w:r>
      <w:r w:rsidR="002436EA" w:rsidRPr="00EF492A">
        <w:rPr>
          <w:sz w:val="20"/>
          <w:szCs w:val="20"/>
        </w:rPr>
        <w:t xml:space="preserve"> el</w:t>
      </w:r>
      <w:r w:rsidRPr="00EF492A">
        <w:rPr>
          <w:sz w:val="20"/>
          <w:szCs w:val="20"/>
        </w:rPr>
        <w:t xml:space="preserve"> </w:t>
      </w:r>
      <w:r w:rsidR="00D62C7C" w:rsidRPr="00EF492A">
        <w:rPr>
          <w:sz w:val="20"/>
          <w:szCs w:val="20"/>
        </w:rPr>
        <w:t>D.S.13/11 del Ministerio de Medio Ambiente</w:t>
      </w:r>
      <w:r w:rsidRPr="00EF492A">
        <w:rPr>
          <w:sz w:val="20"/>
          <w:szCs w:val="20"/>
        </w:rPr>
        <w:t xml:space="preserve">, </w:t>
      </w:r>
      <w:r w:rsidR="00D62C7C" w:rsidRPr="00EF492A">
        <w:rPr>
          <w:sz w:val="20"/>
          <w:szCs w:val="20"/>
        </w:rPr>
        <w:t>se han definido los siguientes criterios</w:t>
      </w:r>
      <w:r w:rsidR="00DD726F" w:rsidRPr="00EF492A">
        <w:rPr>
          <w:sz w:val="20"/>
          <w:szCs w:val="20"/>
        </w:rPr>
        <w:t>:</w:t>
      </w:r>
    </w:p>
    <w:p w14:paraId="304933C6" w14:textId="77777777" w:rsidR="00D62C7C" w:rsidRPr="007600BF" w:rsidRDefault="00D62C7C" w:rsidP="00840F90">
      <w:pPr>
        <w:rPr>
          <w:highlight w:val="yellow"/>
        </w:rPr>
      </w:pPr>
    </w:p>
    <w:p w14:paraId="03540DF9" w14:textId="77777777" w:rsidR="00840F90" w:rsidRPr="00EF492A" w:rsidRDefault="00840F90" w:rsidP="00EA3A3F">
      <w:pPr>
        <w:pStyle w:val="Prrafodelista"/>
        <w:numPr>
          <w:ilvl w:val="0"/>
          <w:numId w:val="3"/>
        </w:numPr>
        <w:spacing w:after="200" w:line="276" w:lineRule="auto"/>
      </w:pPr>
      <w:r w:rsidRPr="00EF492A">
        <w:rPr>
          <w:b/>
        </w:rPr>
        <w:t>Evaluación de requerimientos de carácter administrativos</w:t>
      </w:r>
      <w:r w:rsidR="00232E2B" w:rsidRPr="00EF492A">
        <w:t>:</w:t>
      </w:r>
      <w:r w:rsidRPr="00EF492A">
        <w:t xml:space="preserve"> </w:t>
      </w:r>
    </w:p>
    <w:p w14:paraId="4AA8B12B" w14:textId="067125A0" w:rsidR="00840F90" w:rsidRPr="00EF492A" w:rsidRDefault="00840F90" w:rsidP="00EA3A3F">
      <w:pPr>
        <w:pStyle w:val="Prrafodelista"/>
        <w:numPr>
          <w:ilvl w:val="0"/>
          <w:numId w:val="5"/>
        </w:numPr>
        <w:spacing w:after="200" w:line="276" w:lineRule="auto"/>
        <w:ind w:left="709"/>
        <w:rPr>
          <w:sz w:val="20"/>
          <w:szCs w:val="20"/>
        </w:rPr>
      </w:pPr>
      <w:r w:rsidRPr="00EF492A">
        <w:rPr>
          <w:sz w:val="20"/>
          <w:szCs w:val="20"/>
        </w:rPr>
        <w:t xml:space="preserve">Tener </w:t>
      </w:r>
      <w:r w:rsidR="00232E2B" w:rsidRPr="00EF492A">
        <w:rPr>
          <w:sz w:val="20"/>
          <w:szCs w:val="20"/>
        </w:rPr>
        <w:t>i</w:t>
      </w:r>
      <w:r w:rsidRPr="00EF492A">
        <w:rPr>
          <w:sz w:val="20"/>
          <w:szCs w:val="20"/>
        </w:rPr>
        <w:t>mplementado y certificado el CEMS</w:t>
      </w:r>
      <w:r w:rsidR="00824884" w:rsidRPr="00EF492A">
        <w:rPr>
          <w:sz w:val="20"/>
          <w:szCs w:val="20"/>
        </w:rPr>
        <w:t xml:space="preserve"> o Método Alternativo</w:t>
      </w:r>
      <w:r w:rsidRPr="00EF492A">
        <w:rPr>
          <w:sz w:val="20"/>
          <w:szCs w:val="20"/>
        </w:rPr>
        <w:t xml:space="preserve">. </w:t>
      </w:r>
    </w:p>
    <w:p w14:paraId="44A1A2CD" w14:textId="79A2D494" w:rsidR="00840F90" w:rsidRPr="00EF492A" w:rsidRDefault="00840F90" w:rsidP="00EA3A3F">
      <w:pPr>
        <w:pStyle w:val="Prrafodelista"/>
        <w:numPr>
          <w:ilvl w:val="0"/>
          <w:numId w:val="5"/>
        </w:numPr>
        <w:spacing w:after="200" w:line="276" w:lineRule="auto"/>
        <w:ind w:left="709"/>
        <w:rPr>
          <w:sz w:val="20"/>
          <w:szCs w:val="20"/>
        </w:rPr>
      </w:pPr>
      <w:r w:rsidRPr="00EF492A">
        <w:rPr>
          <w:sz w:val="20"/>
          <w:szCs w:val="20"/>
        </w:rPr>
        <w:t xml:space="preserve">Haber enviado los 4 Reportes Trimestrales de las emisiones en </w:t>
      </w:r>
      <w:r w:rsidR="00EC2A28" w:rsidRPr="00EF492A">
        <w:rPr>
          <w:sz w:val="20"/>
          <w:szCs w:val="20"/>
        </w:rPr>
        <w:t>los</w:t>
      </w:r>
      <w:r w:rsidRPr="00EF492A">
        <w:rPr>
          <w:sz w:val="20"/>
          <w:szCs w:val="20"/>
        </w:rPr>
        <w:t xml:space="preserve"> modos establecidos.</w:t>
      </w:r>
    </w:p>
    <w:p w14:paraId="07EF7DB3" w14:textId="77777777" w:rsidR="00840F90" w:rsidRPr="00EF492A" w:rsidRDefault="009E1DBB" w:rsidP="009E1DBB">
      <w:pPr>
        <w:pStyle w:val="Prrafodelista"/>
        <w:tabs>
          <w:tab w:val="left" w:pos="4037"/>
        </w:tabs>
        <w:ind w:left="1440"/>
      </w:pPr>
      <w:r w:rsidRPr="00EF492A">
        <w:tab/>
      </w:r>
    </w:p>
    <w:p w14:paraId="09B5ECBC" w14:textId="77777777" w:rsidR="00232E2B" w:rsidRPr="00EF492A" w:rsidRDefault="00840F90" w:rsidP="00EA3A3F">
      <w:pPr>
        <w:pStyle w:val="Prrafodelista"/>
        <w:numPr>
          <w:ilvl w:val="0"/>
          <w:numId w:val="3"/>
        </w:numPr>
        <w:spacing w:after="200" w:line="276" w:lineRule="auto"/>
      </w:pPr>
      <w:r w:rsidRPr="00EF492A">
        <w:rPr>
          <w:b/>
        </w:rPr>
        <w:t>Evaluación de requerimientos de carácter Técnicos</w:t>
      </w:r>
      <w:r w:rsidRPr="00EF492A">
        <w:t xml:space="preserve">: </w:t>
      </w:r>
    </w:p>
    <w:p w14:paraId="23479E52" w14:textId="18D36812" w:rsidR="005B7A9C" w:rsidRPr="00EF492A"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EF492A">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sidRPr="00EF492A">
        <w:rPr>
          <w:rFonts w:ascii="Calibri" w:hAnsi="Calibri" w:cs="Calibri"/>
          <w:sz w:val="20"/>
          <w:szCs w:val="20"/>
          <w:lang w:eastAsia="es-ES"/>
        </w:rPr>
        <w:t xml:space="preserve">o Metodología Alternativa </w:t>
      </w:r>
      <w:r w:rsidRPr="00EF492A">
        <w:rPr>
          <w:rFonts w:ascii="Calibri" w:hAnsi="Calibri" w:cs="Calibri"/>
          <w:sz w:val="20"/>
          <w:szCs w:val="20"/>
          <w:lang w:eastAsia="es-ES"/>
        </w:rPr>
        <w:t xml:space="preserve">para material </w:t>
      </w:r>
      <w:proofErr w:type="spellStart"/>
      <w:r w:rsidRPr="00EF492A">
        <w:rPr>
          <w:rFonts w:ascii="Calibri" w:hAnsi="Calibri" w:cs="Calibri"/>
          <w:sz w:val="20"/>
          <w:szCs w:val="20"/>
          <w:lang w:eastAsia="es-ES"/>
        </w:rPr>
        <w:t>particulado</w:t>
      </w:r>
      <w:proofErr w:type="spellEnd"/>
      <w:r w:rsidRPr="00EF492A">
        <w:rPr>
          <w:rFonts w:ascii="Calibri" w:hAnsi="Calibri" w:cs="Calibri"/>
          <w:sz w:val="20"/>
          <w:szCs w:val="20"/>
          <w:lang w:eastAsia="es-ES"/>
        </w:rPr>
        <w:t xml:space="preserve"> (MP), dióxido de azufre (SO</w:t>
      </w:r>
      <w:r w:rsidRPr="00EF492A">
        <w:rPr>
          <w:rFonts w:ascii="Calibri" w:hAnsi="Calibri" w:cs="Calibri"/>
          <w:sz w:val="20"/>
          <w:szCs w:val="20"/>
          <w:vertAlign w:val="subscript"/>
          <w:lang w:eastAsia="es-ES"/>
        </w:rPr>
        <w:t>2</w:t>
      </w:r>
      <w:r w:rsidRPr="00EF492A">
        <w:rPr>
          <w:rFonts w:ascii="Calibri" w:hAnsi="Calibri" w:cs="Calibri"/>
          <w:sz w:val="20"/>
          <w:szCs w:val="20"/>
          <w:lang w:eastAsia="es-ES"/>
        </w:rPr>
        <w:t>), óxidos de nitrógeno (</w:t>
      </w:r>
      <w:proofErr w:type="spellStart"/>
      <w:r w:rsidRPr="00EF492A">
        <w:rPr>
          <w:rFonts w:ascii="Calibri" w:hAnsi="Calibri" w:cs="Calibri"/>
          <w:sz w:val="20"/>
          <w:szCs w:val="20"/>
          <w:lang w:eastAsia="es-ES"/>
        </w:rPr>
        <w:t>NOx</w:t>
      </w:r>
      <w:proofErr w:type="spellEnd"/>
      <w:r w:rsidRPr="00EF492A">
        <w:rPr>
          <w:rFonts w:ascii="Calibri" w:hAnsi="Calibri" w:cs="Calibri"/>
          <w:sz w:val="20"/>
          <w:szCs w:val="20"/>
          <w:lang w:eastAsia="es-ES"/>
        </w:rPr>
        <w:t>) y de otros parámetros de interés</w:t>
      </w:r>
      <w:r w:rsidRPr="00EF492A">
        <w:rPr>
          <w:rFonts w:ascii="Times New Roman" w:hAnsi="Times New Roman"/>
          <w:sz w:val="20"/>
          <w:szCs w:val="20"/>
          <w:lang w:eastAsia="es-ES"/>
        </w:rPr>
        <w:t>.</w:t>
      </w:r>
      <w:r w:rsidRPr="00EF492A">
        <w:rPr>
          <w:rFonts w:ascii="Calibri" w:hAnsi="Calibri" w:cs="Calibri"/>
          <w:sz w:val="20"/>
          <w:szCs w:val="20"/>
          <w:lang w:eastAsia="es-ES"/>
        </w:rPr>
        <w:t xml:space="preserve"> </w:t>
      </w:r>
      <w:r w:rsidR="00FC751C" w:rsidRPr="00EF492A">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EF492A" w:rsidRDefault="00840F90" w:rsidP="00EA3A3F">
      <w:pPr>
        <w:pStyle w:val="Prrafodelista"/>
        <w:numPr>
          <w:ilvl w:val="0"/>
          <w:numId w:val="5"/>
        </w:numPr>
        <w:spacing w:after="200" w:line="276" w:lineRule="auto"/>
        <w:ind w:left="709"/>
        <w:rPr>
          <w:sz w:val="20"/>
          <w:szCs w:val="20"/>
        </w:rPr>
      </w:pPr>
      <w:r w:rsidRPr="00EF492A">
        <w:rPr>
          <w:sz w:val="20"/>
          <w:szCs w:val="20"/>
        </w:rPr>
        <w:t xml:space="preserve">Se </w:t>
      </w:r>
      <w:r w:rsidR="00BE54FB" w:rsidRPr="00EF492A">
        <w:rPr>
          <w:sz w:val="20"/>
          <w:szCs w:val="20"/>
        </w:rPr>
        <w:t>e</w:t>
      </w:r>
      <w:r w:rsidRPr="00EF492A">
        <w:rPr>
          <w:sz w:val="20"/>
          <w:szCs w:val="20"/>
        </w:rPr>
        <w:t>val</w:t>
      </w:r>
      <w:r w:rsidR="00BE54FB" w:rsidRPr="00EF492A">
        <w:rPr>
          <w:sz w:val="20"/>
          <w:szCs w:val="20"/>
        </w:rPr>
        <w:t>úa</w:t>
      </w:r>
      <w:r w:rsidRPr="00EF492A">
        <w:rPr>
          <w:sz w:val="20"/>
          <w:szCs w:val="20"/>
        </w:rPr>
        <w:t xml:space="preserve"> el cumplimiento </w:t>
      </w:r>
      <w:r w:rsidR="00602BF4" w:rsidRPr="00EF492A">
        <w:rPr>
          <w:sz w:val="20"/>
          <w:szCs w:val="20"/>
        </w:rPr>
        <w:t>de</w:t>
      </w:r>
      <w:r w:rsidR="00DD726F" w:rsidRPr="00EF492A">
        <w:rPr>
          <w:sz w:val="20"/>
          <w:szCs w:val="20"/>
        </w:rPr>
        <w:t>l</w:t>
      </w:r>
      <w:r w:rsidRPr="00EF492A">
        <w:rPr>
          <w:sz w:val="20"/>
          <w:szCs w:val="20"/>
        </w:rPr>
        <w:t xml:space="preserve"> límite de emisión aplicable</w:t>
      </w:r>
      <w:r w:rsidR="00DD726F" w:rsidRPr="00EF492A">
        <w:rPr>
          <w:sz w:val="20"/>
          <w:szCs w:val="20"/>
        </w:rPr>
        <w:t xml:space="preserve"> </w:t>
      </w:r>
      <w:r w:rsidR="00BE54FB" w:rsidRPr="00EF492A">
        <w:rPr>
          <w:sz w:val="20"/>
          <w:szCs w:val="20"/>
        </w:rPr>
        <w:t xml:space="preserve">para </w:t>
      </w:r>
      <w:r w:rsidR="002E1A58" w:rsidRPr="00EF492A">
        <w:rPr>
          <w:sz w:val="20"/>
          <w:szCs w:val="20"/>
        </w:rPr>
        <w:t>MP, SO</w:t>
      </w:r>
      <w:r w:rsidR="002E1A58" w:rsidRPr="00EF492A">
        <w:rPr>
          <w:sz w:val="20"/>
          <w:szCs w:val="20"/>
          <w:vertAlign w:val="subscript"/>
        </w:rPr>
        <w:t>2</w:t>
      </w:r>
      <w:r w:rsidR="002E1A58" w:rsidRPr="00EF492A">
        <w:rPr>
          <w:sz w:val="20"/>
          <w:szCs w:val="20"/>
        </w:rPr>
        <w:t xml:space="preserve"> y </w:t>
      </w:r>
      <w:proofErr w:type="spellStart"/>
      <w:r w:rsidR="002E1A58" w:rsidRPr="00EF492A">
        <w:rPr>
          <w:sz w:val="20"/>
          <w:szCs w:val="20"/>
        </w:rPr>
        <w:t>NOx</w:t>
      </w:r>
      <w:proofErr w:type="spellEnd"/>
      <w:r w:rsidR="00BE54FB" w:rsidRPr="00EF492A">
        <w:rPr>
          <w:sz w:val="20"/>
          <w:szCs w:val="20"/>
        </w:rPr>
        <w:t xml:space="preserve"> </w:t>
      </w:r>
      <w:r w:rsidR="00DD726F" w:rsidRPr="00EF492A">
        <w:rPr>
          <w:sz w:val="20"/>
          <w:szCs w:val="20"/>
        </w:rPr>
        <w:t xml:space="preserve">para </w:t>
      </w:r>
      <w:r w:rsidRPr="00EF492A">
        <w:rPr>
          <w:sz w:val="20"/>
          <w:szCs w:val="20"/>
        </w:rPr>
        <w:t>cada hora de funcionamiento de la fuente</w:t>
      </w:r>
      <w:r w:rsidR="00DD726F" w:rsidRPr="00EF492A">
        <w:rPr>
          <w:sz w:val="20"/>
          <w:szCs w:val="20"/>
        </w:rPr>
        <w:t xml:space="preserve">, de acuerdo a los datos </w:t>
      </w:r>
      <w:r w:rsidRPr="00EF492A">
        <w:rPr>
          <w:sz w:val="20"/>
          <w:szCs w:val="20"/>
        </w:rPr>
        <w:t>informado</w:t>
      </w:r>
      <w:r w:rsidR="00DD726F" w:rsidRPr="00EF492A">
        <w:rPr>
          <w:sz w:val="20"/>
          <w:szCs w:val="20"/>
        </w:rPr>
        <w:t>s</w:t>
      </w:r>
      <w:r w:rsidRPr="00EF492A">
        <w:rPr>
          <w:sz w:val="20"/>
          <w:szCs w:val="20"/>
        </w:rPr>
        <w:t xml:space="preserve"> en los 4 reportes trimestrales.</w:t>
      </w:r>
    </w:p>
    <w:p w14:paraId="3161B96D" w14:textId="38C1E9FA" w:rsidR="005B13A7" w:rsidRPr="00EF492A" w:rsidRDefault="005B13A7" w:rsidP="005B13A7">
      <w:pPr>
        <w:pStyle w:val="Prrafodelista"/>
        <w:numPr>
          <w:ilvl w:val="0"/>
          <w:numId w:val="5"/>
        </w:numPr>
        <w:spacing w:after="200" w:line="276" w:lineRule="auto"/>
        <w:ind w:left="709"/>
        <w:rPr>
          <w:sz w:val="20"/>
          <w:szCs w:val="20"/>
        </w:rPr>
      </w:pPr>
      <w:r w:rsidRPr="00EF492A">
        <w:rPr>
          <w:sz w:val="20"/>
          <w:szCs w:val="20"/>
        </w:rPr>
        <w:t xml:space="preserve">Para evaluar el cumplimiento de los límites de emisión durante las horas de funcionamiento de la fuente, se realiza un resumen </w:t>
      </w:r>
      <w:r w:rsidR="00EC2A28" w:rsidRPr="00EF492A">
        <w:rPr>
          <w:sz w:val="20"/>
          <w:szCs w:val="20"/>
        </w:rPr>
        <w:t xml:space="preserve">anual </w:t>
      </w:r>
      <w:r w:rsidRPr="00EF492A">
        <w:rPr>
          <w:sz w:val="20"/>
          <w:szCs w:val="20"/>
        </w:rPr>
        <w:t xml:space="preserve">por parámetro </w:t>
      </w:r>
      <w:r w:rsidR="00EC2A28" w:rsidRPr="00EF492A">
        <w:rPr>
          <w:sz w:val="20"/>
          <w:szCs w:val="20"/>
        </w:rPr>
        <w:t>(MP, SO</w:t>
      </w:r>
      <w:r w:rsidR="00EC2A28" w:rsidRPr="00EF492A">
        <w:rPr>
          <w:sz w:val="20"/>
          <w:szCs w:val="20"/>
          <w:vertAlign w:val="subscript"/>
        </w:rPr>
        <w:t>2</w:t>
      </w:r>
      <w:r w:rsidR="00EC2A28" w:rsidRPr="00EF492A">
        <w:rPr>
          <w:sz w:val="20"/>
          <w:szCs w:val="20"/>
        </w:rPr>
        <w:t xml:space="preserve"> y </w:t>
      </w:r>
      <w:proofErr w:type="spellStart"/>
      <w:r w:rsidR="00EC2A28" w:rsidRPr="00EF492A">
        <w:rPr>
          <w:sz w:val="20"/>
          <w:szCs w:val="20"/>
        </w:rPr>
        <w:t>NOx</w:t>
      </w:r>
      <w:proofErr w:type="spellEnd"/>
      <w:r w:rsidR="00EC2A28" w:rsidRPr="00EF492A">
        <w:rPr>
          <w:sz w:val="20"/>
          <w:szCs w:val="20"/>
        </w:rPr>
        <w:t xml:space="preserve">) </w:t>
      </w:r>
      <w:r w:rsidRPr="00EF492A">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EF492A" w:rsidRDefault="00B6517A" w:rsidP="00B6517A">
      <w:pPr>
        <w:pStyle w:val="Prrafodelista"/>
        <w:numPr>
          <w:ilvl w:val="0"/>
          <w:numId w:val="5"/>
        </w:numPr>
        <w:spacing w:after="200" w:line="276" w:lineRule="auto"/>
        <w:ind w:left="709"/>
        <w:rPr>
          <w:sz w:val="20"/>
          <w:szCs w:val="20"/>
        </w:rPr>
      </w:pPr>
      <w:r w:rsidRPr="00EF492A">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291ED9CB" w14:textId="77777777" w:rsidR="00B6517A" w:rsidRPr="00EF492A" w:rsidRDefault="00B6517A" w:rsidP="00B6517A">
      <w:pPr>
        <w:pStyle w:val="Prrafodelista"/>
        <w:numPr>
          <w:ilvl w:val="0"/>
          <w:numId w:val="5"/>
        </w:numPr>
        <w:spacing w:after="200" w:line="276" w:lineRule="auto"/>
        <w:ind w:left="709"/>
        <w:rPr>
          <w:rFonts w:cstheme="minorHAnsi"/>
          <w:sz w:val="20"/>
          <w:szCs w:val="20"/>
        </w:rPr>
      </w:pPr>
      <w:r w:rsidRPr="00EF492A">
        <w:rPr>
          <w:sz w:val="20"/>
          <w:szCs w:val="20"/>
        </w:rPr>
        <w:t xml:space="preserve">Con respecto al material </w:t>
      </w:r>
      <w:proofErr w:type="spellStart"/>
      <w:r w:rsidRPr="00EF492A">
        <w:rPr>
          <w:sz w:val="20"/>
          <w:szCs w:val="20"/>
        </w:rPr>
        <w:t>particulado</w:t>
      </w:r>
      <w:proofErr w:type="spellEnd"/>
      <w:r w:rsidRPr="00EF492A">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EF492A" w:rsidRDefault="00B6517A" w:rsidP="00B6517A">
      <w:pPr>
        <w:pStyle w:val="Prrafodelista"/>
        <w:numPr>
          <w:ilvl w:val="0"/>
          <w:numId w:val="5"/>
        </w:numPr>
        <w:spacing w:after="200" w:line="276" w:lineRule="auto"/>
        <w:ind w:left="709"/>
        <w:rPr>
          <w:sz w:val="20"/>
          <w:szCs w:val="20"/>
        </w:rPr>
      </w:pPr>
      <w:r w:rsidRPr="00EF492A">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EF492A" w:rsidRDefault="00B6517A" w:rsidP="00B6517A">
      <w:pPr>
        <w:pStyle w:val="Prrafodelista"/>
        <w:numPr>
          <w:ilvl w:val="0"/>
          <w:numId w:val="5"/>
        </w:numPr>
        <w:spacing w:after="200" w:line="276" w:lineRule="auto"/>
        <w:ind w:left="709"/>
        <w:rPr>
          <w:sz w:val="20"/>
          <w:szCs w:val="20"/>
        </w:rPr>
      </w:pPr>
      <w:r w:rsidRPr="00EF492A">
        <w:rPr>
          <w:sz w:val="20"/>
          <w:szCs w:val="20"/>
        </w:rPr>
        <w:t xml:space="preserve">Con respecto al Mercurio (Hg), para aquellas fuentes emisoras existentes y nuevas que utilicen carbón y/o </w:t>
      </w:r>
      <w:proofErr w:type="spellStart"/>
      <w:r w:rsidRPr="00EF492A">
        <w:rPr>
          <w:sz w:val="20"/>
          <w:szCs w:val="20"/>
        </w:rPr>
        <w:t>petcoke</w:t>
      </w:r>
      <w:proofErr w:type="spellEnd"/>
      <w:r w:rsidRPr="00EF492A">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77394B">
      <w:pPr>
        <w:pStyle w:val="Ttulo1"/>
        <w:numPr>
          <w:ilvl w:val="0"/>
          <w:numId w:val="26"/>
        </w:numPr>
      </w:pPr>
      <w:bookmarkStart w:id="49" w:name="_Toc352840394"/>
      <w:bookmarkStart w:id="50" w:name="_Toc352841454"/>
      <w:bookmarkStart w:id="51" w:name="_Toc485052648"/>
      <w:bookmarkEnd w:id="39"/>
      <w:bookmarkEnd w:id="40"/>
      <w:r w:rsidRPr="00244B4C">
        <w:lastRenderedPageBreak/>
        <w:t>H</w:t>
      </w:r>
      <w:r w:rsidR="0024720C" w:rsidRPr="00244B4C">
        <w:t>ECHOS CONSTATADOS</w:t>
      </w:r>
      <w:r w:rsidRPr="00244B4C">
        <w:t>.</w:t>
      </w:r>
      <w:bookmarkEnd w:id="49"/>
      <w:bookmarkEnd w:id="50"/>
      <w:bookmarkEnd w:id="51"/>
    </w:p>
    <w:p w14:paraId="68F70608" w14:textId="77777777" w:rsidR="00F279FE" w:rsidRDefault="00F279FE" w:rsidP="00F279FE"/>
    <w:p w14:paraId="3A0AEAF4" w14:textId="7EEE0D51" w:rsidR="00E3141B" w:rsidRPr="004E4168" w:rsidRDefault="00E3141B" w:rsidP="0077394B">
      <w:pPr>
        <w:pStyle w:val="Ttulo2"/>
        <w:numPr>
          <w:ilvl w:val="1"/>
          <w:numId w:val="27"/>
        </w:numPr>
      </w:pPr>
      <w:bookmarkStart w:id="52" w:name="_Toc454966969"/>
      <w:bookmarkStart w:id="53" w:name="_Toc458072417"/>
      <w:bookmarkStart w:id="54" w:name="_Toc458501808"/>
      <w:bookmarkStart w:id="55" w:name="_Toc458505663"/>
      <w:bookmarkStart w:id="56" w:name="_Toc458507950"/>
      <w:bookmarkStart w:id="57" w:name="_Toc485052649"/>
      <w:r w:rsidRPr="004E4168">
        <w:t>Metodologías de medición de emisiones utilizado: Método Alternativo.</w:t>
      </w:r>
      <w:bookmarkEnd w:id="57"/>
    </w:p>
    <w:bookmarkEnd w:id="52"/>
    <w:bookmarkEnd w:id="53"/>
    <w:bookmarkEnd w:id="54"/>
    <w:bookmarkEnd w:id="55"/>
    <w:bookmarkEnd w:id="56"/>
    <w:p w14:paraId="67AF5112" w14:textId="7404D40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36" w:type="dxa"/>
              <w:jc w:val="center"/>
              <w:tblLook w:val="04A0" w:firstRow="1" w:lastRow="0" w:firstColumn="1" w:lastColumn="0" w:noHBand="0" w:noVBand="1"/>
            </w:tblPr>
            <w:tblGrid>
              <w:gridCol w:w="2395"/>
              <w:gridCol w:w="1085"/>
              <w:gridCol w:w="1647"/>
              <w:gridCol w:w="1444"/>
              <w:gridCol w:w="1687"/>
              <w:gridCol w:w="1478"/>
            </w:tblGrid>
            <w:tr w:rsidR="00031558" w:rsidRPr="00B17F86" w14:paraId="7BFA0998" w14:textId="36F03C07" w:rsidTr="007600BF">
              <w:trPr>
                <w:trHeight w:val="310"/>
                <w:jc w:val="center"/>
              </w:trPr>
              <w:tc>
                <w:tcPr>
                  <w:tcW w:w="2395"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085"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647"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44"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687"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78"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031558" w:rsidRPr="00B17F86" w14:paraId="213D79E8" w14:textId="41E3CF06" w:rsidTr="007600BF">
              <w:trPr>
                <w:trHeight w:val="310"/>
                <w:jc w:val="center"/>
              </w:trPr>
              <w:tc>
                <w:tcPr>
                  <w:tcW w:w="2395"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085"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647"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44"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687"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78"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1C78C6" w:rsidRPr="00B17F86" w14:paraId="7B75400C" w14:textId="56D531A2" w:rsidTr="007600BF">
              <w:trPr>
                <w:trHeight w:val="310"/>
                <w:jc w:val="center"/>
              </w:trPr>
              <w:tc>
                <w:tcPr>
                  <w:tcW w:w="2395"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085"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647" w:type="dxa"/>
                  <w:tcBorders>
                    <w:left w:val="single" w:sz="4" w:space="0" w:color="auto"/>
                    <w:right w:val="single" w:sz="4" w:space="0" w:color="auto"/>
                  </w:tcBorders>
                </w:tcPr>
                <w:p w14:paraId="72EA14FD" w14:textId="772E7823" w:rsidR="001C78C6" w:rsidRPr="001C78C6" w:rsidRDefault="00C93878" w:rsidP="001C22CE">
                  <w:pPr>
                    <w:rPr>
                      <w:sz w:val="18"/>
                      <w:szCs w:val="18"/>
                    </w:rPr>
                  </w:pPr>
                  <w:r>
                    <w:rPr>
                      <w:sz w:val="18"/>
                      <w:szCs w:val="18"/>
                    </w:rPr>
                    <w:t>Factor de emisión especifico basado en el límite legal del contenido de azufre</w:t>
                  </w:r>
                  <w:r w:rsidR="001C22CE">
                    <w:rPr>
                      <w:sz w:val="18"/>
                      <w:szCs w:val="18"/>
                    </w:rPr>
                    <w:t xml:space="preserve"> en el combustible utilizado.</w:t>
                  </w:r>
                </w:p>
              </w:tc>
              <w:tc>
                <w:tcPr>
                  <w:tcW w:w="1444" w:type="dxa"/>
                  <w:tcBorders>
                    <w:left w:val="single" w:sz="4" w:space="0" w:color="auto"/>
                    <w:right w:val="single" w:sz="4" w:space="0" w:color="auto"/>
                  </w:tcBorders>
                </w:tcPr>
                <w:p w14:paraId="263DD38D" w14:textId="4FC3AD28" w:rsidR="001C78C6" w:rsidRPr="001C78C6" w:rsidRDefault="001C22CE" w:rsidP="001C78C6">
                  <w:pPr>
                    <w:rPr>
                      <w:sz w:val="18"/>
                      <w:szCs w:val="18"/>
                    </w:rPr>
                  </w:pPr>
                  <w:r>
                    <w:rPr>
                      <w:sz w:val="18"/>
                      <w:szCs w:val="18"/>
                    </w:rPr>
                    <w:t>Se asumirá el valor por defecto de la tabla LM-2 de la sección 75.19 del 40 CFR 75.</w:t>
                  </w:r>
                </w:p>
              </w:tc>
              <w:tc>
                <w:tcPr>
                  <w:tcW w:w="1687" w:type="dxa"/>
                  <w:tcBorders>
                    <w:left w:val="single" w:sz="4" w:space="0" w:color="auto"/>
                    <w:right w:val="single" w:sz="4" w:space="0" w:color="auto"/>
                  </w:tcBorders>
                </w:tcPr>
                <w:p w14:paraId="06E4AE0D" w14:textId="4128CA72" w:rsidR="001C78C6" w:rsidRPr="001C78C6" w:rsidRDefault="001C78C6" w:rsidP="00C93878">
                  <w:pPr>
                    <w:rPr>
                      <w:sz w:val="18"/>
                      <w:szCs w:val="18"/>
                    </w:rPr>
                  </w:pPr>
                  <w:r w:rsidRPr="001C78C6">
                    <w:rPr>
                      <w:sz w:val="18"/>
                      <w:szCs w:val="18"/>
                    </w:rPr>
                    <w:t>Tasa</w:t>
                  </w:r>
                  <w:r w:rsidR="00C93878">
                    <w:rPr>
                      <w:sz w:val="18"/>
                      <w:szCs w:val="18"/>
                    </w:rPr>
                    <w:t>s genéricas de emisión de referencia (factor de emisión) que se establece en la tabla LM-3 expresado (ton/MMBTU) del punto 75.19 de la parte 75, volumen 40 del CFR.</w:t>
                  </w:r>
                </w:p>
              </w:tc>
              <w:tc>
                <w:tcPr>
                  <w:tcW w:w="1478" w:type="dxa"/>
                  <w:tcBorders>
                    <w:left w:val="single" w:sz="4" w:space="0" w:color="auto"/>
                    <w:right w:val="single" w:sz="4" w:space="0" w:color="auto"/>
                  </w:tcBorders>
                </w:tcPr>
                <w:p w14:paraId="4BDDF901" w14:textId="24D5790F" w:rsidR="001C78C6" w:rsidRPr="001C78C6" w:rsidRDefault="001C78C6" w:rsidP="008528ED">
                  <w:pPr>
                    <w:rPr>
                      <w:sz w:val="18"/>
                      <w:szCs w:val="18"/>
                    </w:rPr>
                  </w:pPr>
                  <w:r w:rsidRPr="001C78C6">
                    <w:rPr>
                      <w:sz w:val="18"/>
                      <w:szCs w:val="18"/>
                    </w:rPr>
                    <w:t xml:space="preserve">Sección 3.3.5 contenida en 40 CFR </w:t>
                  </w:r>
                  <w:proofErr w:type="spellStart"/>
                  <w:r w:rsidRPr="001C78C6">
                    <w:rPr>
                      <w:sz w:val="18"/>
                      <w:szCs w:val="18"/>
                    </w:rPr>
                    <w:t>Part</w:t>
                  </w:r>
                  <w:proofErr w:type="spellEnd"/>
                  <w:r w:rsidRPr="001C78C6">
                    <w:rPr>
                      <w:sz w:val="18"/>
                      <w:szCs w:val="18"/>
                    </w:rPr>
                    <w:t xml:space="preserve"> 75, </w:t>
                  </w:r>
                  <w:proofErr w:type="spellStart"/>
                  <w:r w:rsidRPr="001C78C6">
                    <w:rPr>
                      <w:sz w:val="18"/>
                      <w:szCs w:val="18"/>
                    </w:rPr>
                    <w:t>Appendix</w:t>
                  </w:r>
                  <w:proofErr w:type="spellEnd"/>
                  <w:r w:rsidRPr="001C78C6">
                    <w:rPr>
                      <w:sz w:val="18"/>
                      <w:szCs w:val="18"/>
                    </w:rPr>
                    <w:t xml:space="preserve"> F – </w:t>
                  </w:r>
                </w:p>
              </w:tc>
            </w:tr>
            <w:tr w:rsidR="008528ED" w:rsidRPr="00B17F86" w14:paraId="59746CDA" w14:textId="1DA67D72" w:rsidTr="007600BF">
              <w:trPr>
                <w:trHeight w:val="40"/>
                <w:jc w:val="center"/>
              </w:trPr>
              <w:tc>
                <w:tcPr>
                  <w:tcW w:w="2395" w:type="dxa"/>
                  <w:tcBorders>
                    <w:right w:val="single" w:sz="4" w:space="0" w:color="auto"/>
                  </w:tcBorders>
                  <w:shd w:val="clear" w:color="auto" w:fill="auto"/>
                  <w:vAlign w:val="center"/>
                </w:tcPr>
                <w:p w14:paraId="5C2713FA" w14:textId="77777777" w:rsidR="008528ED" w:rsidRPr="00B17F86" w:rsidRDefault="008528ED" w:rsidP="008528ED">
                  <w:pPr>
                    <w:rPr>
                      <w:b/>
                      <w:szCs w:val="18"/>
                    </w:rPr>
                  </w:pPr>
                  <w:r w:rsidRPr="00B17F86">
                    <w:rPr>
                      <w:b/>
                      <w:szCs w:val="18"/>
                    </w:rPr>
                    <w:t>Fecha Resolución</w:t>
                  </w:r>
                </w:p>
              </w:tc>
              <w:tc>
                <w:tcPr>
                  <w:tcW w:w="1085" w:type="dxa"/>
                  <w:tcBorders>
                    <w:left w:val="single" w:sz="4" w:space="0" w:color="auto"/>
                    <w:right w:val="single" w:sz="4" w:space="0" w:color="auto"/>
                  </w:tcBorders>
                  <w:vAlign w:val="center"/>
                </w:tcPr>
                <w:p w14:paraId="62365554" w14:textId="63A064AE" w:rsidR="008528ED" w:rsidRPr="001C78C6" w:rsidRDefault="008528ED" w:rsidP="008528ED">
                  <w:pPr>
                    <w:jc w:val="center"/>
                    <w:rPr>
                      <w:sz w:val="18"/>
                      <w:szCs w:val="18"/>
                    </w:rPr>
                  </w:pPr>
                  <w:r>
                    <w:rPr>
                      <w:sz w:val="18"/>
                      <w:szCs w:val="18"/>
                    </w:rPr>
                    <w:t>27</w:t>
                  </w:r>
                  <w:r w:rsidRPr="001C78C6">
                    <w:rPr>
                      <w:sz w:val="18"/>
                      <w:szCs w:val="18"/>
                    </w:rPr>
                    <w:t>/0</w:t>
                  </w:r>
                  <w:r>
                    <w:rPr>
                      <w:sz w:val="18"/>
                      <w:szCs w:val="18"/>
                    </w:rPr>
                    <w:t>3</w:t>
                  </w:r>
                  <w:r w:rsidRPr="001C78C6">
                    <w:rPr>
                      <w:sz w:val="18"/>
                      <w:szCs w:val="18"/>
                    </w:rPr>
                    <w:t>/201</w:t>
                  </w:r>
                  <w:r>
                    <w:rPr>
                      <w:sz w:val="18"/>
                      <w:szCs w:val="18"/>
                    </w:rPr>
                    <w:t>4</w:t>
                  </w:r>
                </w:p>
              </w:tc>
              <w:tc>
                <w:tcPr>
                  <w:tcW w:w="1647" w:type="dxa"/>
                  <w:tcBorders>
                    <w:left w:val="single" w:sz="4" w:space="0" w:color="auto"/>
                    <w:right w:val="single" w:sz="4" w:space="0" w:color="auto"/>
                  </w:tcBorders>
                </w:tcPr>
                <w:p w14:paraId="7E61A851" w14:textId="34933455" w:rsidR="008528ED" w:rsidRPr="001C78C6" w:rsidRDefault="008528ED" w:rsidP="008528ED">
                  <w:pPr>
                    <w:jc w:val="center"/>
                    <w:rPr>
                      <w:sz w:val="18"/>
                      <w:szCs w:val="18"/>
                    </w:rPr>
                  </w:pPr>
                  <w:r w:rsidRPr="00B01249">
                    <w:rPr>
                      <w:sz w:val="18"/>
                      <w:szCs w:val="18"/>
                    </w:rPr>
                    <w:t>27/03/2014</w:t>
                  </w:r>
                </w:p>
              </w:tc>
              <w:tc>
                <w:tcPr>
                  <w:tcW w:w="1444" w:type="dxa"/>
                  <w:tcBorders>
                    <w:left w:val="single" w:sz="4" w:space="0" w:color="auto"/>
                    <w:right w:val="single" w:sz="4" w:space="0" w:color="auto"/>
                  </w:tcBorders>
                </w:tcPr>
                <w:p w14:paraId="187FA28F" w14:textId="01BDEA5D" w:rsidR="008528ED" w:rsidRPr="001C78C6" w:rsidRDefault="008528ED" w:rsidP="008528ED">
                  <w:pPr>
                    <w:jc w:val="center"/>
                    <w:rPr>
                      <w:sz w:val="18"/>
                      <w:szCs w:val="18"/>
                    </w:rPr>
                  </w:pPr>
                  <w:r w:rsidRPr="00B01249">
                    <w:rPr>
                      <w:sz w:val="18"/>
                      <w:szCs w:val="18"/>
                    </w:rPr>
                    <w:t>27/03/2014</w:t>
                  </w:r>
                </w:p>
              </w:tc>
              <w:tc>
                <w:tcPr>
                  <w:tcW w:w="1687" w:type="dxa"/>
                  <w:tcBorders>
                    <w:left w:val="single" w:sz="4" w:space="0" w:color="auto"/>
                    <w:right w:val="single" w:sz="4" w:space="0" w:color="auto"/>
                  </w:tcBorders>
                </w:tcPr>
                <w:p w14:paraId="29F99A20" w14:textId="1133D442" w:rsidR="008528ED" w:rsidRPr="001C78C6" w:rsidRDefault="008528ED" w:rsidP="008528ED">
                  <w:pPr>
                    <w:jc w:val="center"/>
                    <w:rPr>
                      <w:sz w:val="18"/>
                      <w:szCs w:val="18"/>
                    </w:rPr>
                  </w:pPr>
                  <w:r w:rsidRPr="00B01249">
                    <w:rPr>
                      <w:sz w:val="18"/>
                      <w:szCs w:val="18"/>
                    </w:rPr>
                    <w:t>27/03/2014</w:t>
                  </w:r>
                </w:p>
              </w:tc>
              <w:tc>
                <w:tcPr>
                  <w:tcW w:w="1478" w:type="dxa"/>
                  <w:tcBorders>
                    <w:left w:val="single" w:sz="4" w:space="0" w:color="auto"/>
                    <w:right w:val="single" w:sz="4" w:space="0" w:color="auto"/>
                  </w:tcBorders>
                </w:tcPr>
                <w:p w14:paraId="17274F57" w14:textId="416D9AB9" w:rsidR="008528ED" w:rsidRPr="001C78C6" w:rsidRDefault="008528ED" w:rsidP="008528ED">
                  <w:pPr>
                    <w:jc w:val="center"/>
                    <w:rPr>
                      <w:sz w:val="18"/>
                      <w:szCs w:val="18"/>
                    </w:rPr>
                  </w:pPr>
                  <w:r w:rsidRPr="00B01249">
                    <w:rPr>
                      <w:sz w:val="18"/>
                      <w:szCs w:val="18"/>
                    </w:rPr>
                    <w:t>27/03/2014</w:t>
                  </w:r>
                </w:p>
              </w:tc>
            </w:tr>
            <w:tr w:rsidR="00C94D7F" w:rsidRPr="00B17F86" w14:paraId="0169E4CC" w14:textId="5A1B76AC" w:rsidTr="007600BF">
              <w:trPr>
                <w:trHeight w:val="310"/>
                <w:jc w:val="center"/>
              </w:trPr>
              <w:tc>
                <w:tcPr>
                  <w:tcW w:w="2395" w:type="dxa"/>
                  <w:tcBorders>
                    <w:right w:val="single" w:sz="4" w:space="0" w:color="auto"/>
                  </w:tcBorders>
                  <w:shd w:val="clear" w:color="auto" w:fill="auto"/>
                  <w:vAlign w:val="center"/>
                </w:tcPr>
                <w:p w14:paraId="6280D244" w14:textId="1082B07C" w:rsidR="00C94D7F" w:rsidRPr="00B17F86" w:rsidRDefault="00C94D7F" w:rsidP="00C94D7F">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085" w:type="dxa"/>
                  <w:tcBorders>
                    <w:left w:val="single" w:sz="4" w:space="0" w:color="auto"/>
                    <w:right w:val="single" w:sz="4" w:space="0" w:color="auto"/>
                  </w:tcBorders>
                  <w:vAlign w:val="center"/>
                </w:tcPr>
                <w:p w14:paraId="030F6A33" w14:textId="674D8A81" w:rsidR="00C94D7F" w:rsidRPr="001C78C6" w:rsidRDefault="00C94D7F" w:rsidP="00C94D7F">
                  <w:pPr>
                    <w:jc w:val="center"/>
                    <w:rPr>
                      <w:sz w:val="18"/>
                      <w:szCs w:val="18"/>
                    </w:rPr>
                  </w:pPr>
                  <w:r>
                    <w:rPr>
                      <w:sz w:val="18"/>
                      <w:szCs w:val="18"/>
                    </w:rPr>
                    <w:t>164</w:t>
                  </w:r>
                  <w:r w:rsidRPr="001C78C6">
                    <w:rPr>
                      <w:sz w:val="18"/>
                      <w:szCs w:val="18"/>
                    </w:rPr>
                    <w:t>/201</w:t>
                  </w:r>
                  <w:r>
                    <w:rPr>
                      <w:sz w:val="18"/>
                      <w:szCs w:val="18"/>
                    </w:rPr>
                    <w:t>4</w:t>
                  </w:r>
                </w:p>
              </w:tc>
              <w:tc>
                <w:tcPr>
                  <w:tcW w:w="1647" w:type="dxa"/>
                  <w:tcBorders>
                    <w:left w:val="single" w:sz="4" w:space="0" w:color="auto"/>
                    <w:right w:val="single" w:sz="4" w:space="0" w:color="auto"/>
                  </w:tcBorders>
                </w:tcPr>
                <w:p w14:paraId="31420FB3" w14:textId="77777777" w:rsidR="00C94D7F" w:rsidRDefault="00C94D7F" w:rsidP="00C94D7F">
                  <w:pPr>
                    <w:jc w:val="center"/>
                    <w:rPr>
                      <w:sz w:val="18"/>
                      <w:szCs w:val="18"/>
                    </w:rPr>
                  </w:pPr>
                </w:p>
                <w:p w14:paraId="578FCF71" w14:textId="1B580FF0" w:rsidR="00C94D7F" w:rsidRPr="001C78C6" w:rsidRDefault="00C94D7F" w:rsidP="00C94D7F">
                  <w:pPr>
                    <w:jc w:val="center"/>
                    <w:rPr>
                      <w:sz w:val="18"/>
                      <w:szCs w:val="18"/>
                    </w:rPr>
                  </w:pPr>
                  <w:r w:rsidRPr="00A60682">
                    <w:rPr>
                      <w:sz w:val="18"/>
                      <w:szCs w:val="18"/>
                    </w:rPr>
                    <w:t>164/2014</w:t>
                  </w:r>
                </w:p>
              </w:tc>
              <w:tc>
                <w:tcPr>
                  <w:tcW w:w="1444" w:type="dxa"/>
                  <w:tcBorders>
                    <w:left w:val="single" w:sz="4" w:space="0" w:color="auto"/>
                    <w:right w:val="single" w:sz="4" w:space="0" w:color="auto"/>
                  </w:tcBorders>
                </w:tcPr>
                <w:p w14:paraId="4E611753" w14:textId="77777777" w:rsidR="00C94D7F" w:rsidRDefault="00C94D7F" w:rsidP="00C94D7F">
                  <w:pPr>
                    <w:jc w:val="center"/>
                    <w:rPr>
                      <w:sz w:val="18"/>
                      <w:szCs w:val="18"/>
                    </w:rPr>
                  </w:pPr>
                </w:p>
                <w:p w14:paraId="5D308B25" w14:textId="63BF37FA" w:rsidR="00C94D7F" w:rsidRPr="001C78C6" w:rsidRDefault="00C94D7F" w:rsidP="00C94D7F">
                  <w:pPr>
                    <w:jc w:val="center"/>
                    <w:rPr>
                      <w:sz w:val="18"/>
                      <w:szCs w:val="18"/>
                    </w:rPr>
                  </w:pPr>
                  <w:r w:rsidRPr="00A60682">
                    <w:rPr>
                      <w:sz w:val="18"/>
                      <w:szCs w:val="18"/>
                    </w:rPr>
                    <w:t>164/2014</w:t>
                  </w:r>
                </w:p>
              </w:tc>
              <w:tc>
                <w:tcPr>
                  <w:tcW w:w="1687" w:type="dxa"/>
                  <w:tcBorders>
                    <w:left w:val="single" w:sz="4" w:space="0" w:color="auto"/>
                    <w:right w:val="single" w:sz="4" w:space="0" w:color="auto"/>
                  </w:tcBorders>
                </w:tcPr>
                <w:p w14:paraId="7DC8A80F" w14:textId="77777777" w:rsidR="00C94D7F" w:rsidRDefault="00C94D7F" w:rsidP="00C94D7F">
                  <w:pPr>
                    <w:jc w:val="center"/>
                    <w:rPr>
                      <w:sz w:val="18"/>
                      <w:szCs w:val="18"/>
                    </w:rPr>
                  </w:pPr>
                </w:p>
                <w:p w14:paraId="2FE56B16" w14:textId="7C158C87" w:rsidR="00C94D7F" w:rsidRPr="001C78C6" w:rsidRDefault="00C94D7F" w:rsidP="00C94D7F">
                  <w:pPr>
                    <w:jc w:val="center"/>
                    <w:rPr>
                      <w:sz w:val="18"/>
                      <w:szCs w:val="18"/>
                    </w:rPr>
                  </w:pPr>
                  <w:r w:rsidRPr="00A60682">
                    <w:rPr>
                      <w:sz w:val="18"/>
                      <w:szCs w:val="18"/>
                    </w:rPr>
                    <w:t>164/2014</w:t>
                  </w:r>
                </w:p>
              </w:tc>
              <w:tc>
                <w:tcPr>
                  <w:tcW w:w="1478" w:type="dxa"/>
                  <w:tcBorders>
                    <w:left w:val="single" w:sz="4" w:space="0" w:color="auto"/>
                    <w:right w:val="single" w:sz="4" w:space="0" w:color="auto"/>
                  </w:tcBorders>
                </w:tcPr>
                <w:p w14:paraId="15E450A5" w14:textId="77777777" w:rsidR="00C94D7F" w:rsidRDefault="00C94D7F" w:rsidP="00C94D7F">
                  <w:pPr>
                    <w:jc w:val="center"/>
                    <w:rPr>
                      <w:sz w:val="18"/>
                      <w:szCs w:val="18"/>
                    </w:rPr>
                  </w:pPr>
                </w:p>
                <w:p w14:paraId="6AA49BEB" w14:textId="2AF5C2E2" w:rsidR="00C94D7F" w:rsidRPr="001C78C6" w:rsidRDefault="00C94D7F" w:rsidP="00C94D7F">
                  <w:pPr>
                    <w:jc w:val="center"/>
                    <w:rPr>
                      <w:sz w:val="18"/>
                      <w:szCs w:val="18"/>
                    </w:rPr>
                  </w:pPr>
                  <w:r w:rsidRPr="00A60682">
                    <w:rPr>
                      <w:sz w:val="18"/>
                      <w:szCs w:val="18"/>
                    </w:rPr>
                    <w:t>164/2014</w:t>
                  </w:r>
                </w:p>
              </w:tc>
            </w:tr>
          </w:tbl>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77394B">
      <w:pPr>
        <w:pStyle w:val="Ttulo2"/>
        <w:numPr>
          <w:ilvl w:val="1"/>
          <w:numId w:val="27"/>
        </w:numPr>
      </w:pP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Start w:id="66" w:name="_Toc485052650"/>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6"/>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8"/>
          <w:bookmarkEnd w:id="59"/>
          <w:bookmarkEnd w:id="60"/>
          <w:bookmarkEnd w:id="61"/>
          <w:bookmarkEnd w:id="62"/>
          <w:bookmarkEnd w:id="63"/>
          <w:bookmarkEnd w:id="64"/>
          <w:bookmarkEnd w:id="65"/>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123965E4" w:rsidR="00CD4873" w:rsidRPr="00D510A9" w:rsidRDefault="005D1132" w:rsidP="001C22CE">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 total de</w:t>
                  </w:r>
                  <w:r w:rsidR="00654FC6">
                    <w:rPr>
                      <w:rFonts w:cstheme="minorHAnsi"/>
                      <w:sz w:val="18"/>
                      <w:szCs w:val="18"/>
                    </w:rPr>
                    <w:t xml:space="preserve"> </w:t>
                  </w:r>
                  <w:r w:rsidR="001C22CE">
                    <w:rPr>
                      <w:rFonts w:cstheme="minorHAnsi"/>
                      <w:sz w:val="18"/>
                      <w:szCs w:val="18"/>
                    </w:rPr>
                    <w:t>51</w:t>
                  </w:r>
                  <w:r w:rsidR="00FB1D87" w:rsidRPr="00D510A9">
                    <w:rPr>
                      <w:rFonts w:cstheme="minorHAnsi"/>
                      <w:sz w:val="18"/>
                      <w:szCs w:val="18"/>
                    </w:rPr>
                    <w:t xml:space="preserve"> horas de Encendido</w:t>
                  </w:r>
                  <w:r w:rsidR="00852BB4">
                    <w:rPr>
                      <w:rFonts w:cstheme="minorHAnsi"/>
                      <w:sz w:val="18"/>
                      <w:szCs w:val="18"/>
                    </w:rPr>
                    <w:t>, de la</w:t>
                  </w:r>
                  <w:r w:rsidR="00654FC6">
                    <w:rPr>
                      <w:rFonts w:cstheme="minorHAnsi"/>
                      <w:sz w:val="18"/>
                      <w:szCs w:val="18"/>
                    </w:rPr>
                    <w:t>s cuales para 13</w:t>
                  </w:r>
                  <w:r w:rsidR="00852BB4">
                    <w:rPr>
                      <w:rFonts w:cstheme="minorHAnsi"/>
                      <w:sz w:val="18"/>
                      <w:szCs w:val="18"/>
                    </w:rPr>
                    <w:t xml:space="preserve"> horas 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08E17ED2" w:rsidR="00314379" w:rsidRPr="00D510A9" w:rsidRDefault="001C22CE" w:rsidP="001C22CE">
                  <w:pPr>
                    <w:pStyle w:val="Prrafodelista"/>
                    <w:numPr>
                      <w:ilvl w:val="0"/>
                      <w:numId w:val="2"/>
                    </w:numPr>
                    <w:ind w:left="377"/>
                    <w:rPr>
                      <w:rFonts w:cstheme="minorHAnsi"/>
                      <w:sz w:val="18"/>
                      <w:szCs w:val="18"/>
                    </w:rPr>
                  </w:pPr>
                  <w:r>
                    <w:rPr>
                      <w:sz w:val="18"/>
                      <w:szCs w:val="18"/>
                    </w:rPr>
                    <w:t>No se registraron horas de régimen durante el año 2016.</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24A6C21F" w:rsidR="00663BC3" w:rsidRPr="00D510A9" w:rsidRDefault="005D1132" w:rsidP="001C22CE">
                  <w:pPr>
                    <w:pStyle w:val="Prrafodelista"/>
                    <w:numPr>
                      <w:ilvl w:val="0"/>
                      <w:numId w:val="2"/>
                    </w:numPr>
                    <w:rPr>
                      <w:rFonts w:cstheme="minorHAnsi"/>
                      <w:sz w:val="18"/>
                      <w:szCs w:val="18"/>
                    </w:rPr>
                  </w:pPr>
                  <w:r>
                    <w:rPr>
                      <w:rFonts w:cstheme="minorHAnsi"/>
                      <w:sz w:val="18"/>
                      <w:szCs w:val="18"/>
                    </w:rPr>
                    <w:t>Durante el año</w:t>
                  </w:r>
                  <w:r w:rsidR="00852BB4">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sidR="00DC3827">
                    <w:rPr>
                      <w:rFonts w:cstheme="minorHAnsi"/>
                      <w:sz w:val="18"/>
                      <w:szCs w:val="18"/>
                    </w:rPr>
                    <w:t xml:space="preserve"> </w:t>
                  </w:r>
                  <w:r w:rsidR="00654FC6">
                    <w:rPr>
                      <w:rFonts w:cstheme="minorHAnsi"/>
                      <w:sz w:val="18"/>
                      <w:szCs w:val="18"/>
                    </w:rPr>
                    <w:t>6</w:t>
                  </w:r>
                  <w:r w:rsidRPr="00D510A9">
                    <w:rPr>
                      <w:rFonts w:cstheme="minorHAnsi"/>
                      <w:sz w:val="18"/>
                      <w:szCs w:val="18"/>
                    </w:rPr>
                    <w:t xml:space="preserve"> horas de </w:t>
                  </w:r>
                  <w:r>
                    <w:rPr>
                      <w:rFonts w:cstheme="minorHAnsi"/>
                      <w:sz w:val="18"/>
                      <w:szCs w:val="18"/>
                    </w:rPr>
                    <w:t>Apagado</w:t>
                  </w:r>
                  <w:r w:rsidR="001C22CE">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214F669" w:rsidR="00CD4873" w:rsidRPr="00522E3E" w:rsidRDefault="00A4077C" w:rsidP="00A4077C">
                  <w:pPr>
                    <w:pStyle w:val="Prrafodelista"/>
                    <w:numPr>
                      <w:ilvl w:val="0"/>
                      <w:numId w:val="2"/>
                    </w:numPr>
                    <w:rPr>
                      <w:sz w:val="18"/>
                      <w:szCs w:val="18"/>
                    </w:rPr>
                  </w:pPr>
                  <w:r>
                    <w:rPr>
                      <w:sz w:val="18"/>
                      <w:szCs w:val="18"/>
                    </w:rPr>
                    <w:t>S</w:t>
                  </w:r>
                  <w:r w:rsidR="00654FC6">
                    <w:rPr>
                      <w:sz w:val="18"/>
                      <w:szCs w:val="18"/>
                    </w:rPr>
                    <w:t>e registra</w:t>
                  </w:r>
                  <w:r>
                    <w:rPr>
                      <w:sz w:val="18"/>
                      <w:szCs w:val="18"/>
                    </w:rPr>
                    <w:t>n 11 horas de fallas</w:t>
                  </w:r>
                  <w:r w:rsidR="00654FC6">
                    <w:rPr>
                      <w:sz w:val="18"/>
                      <w:szCs w:val="18"/>
                    </w:rPr>
                    <w:t xml:space="preserve">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7BD4D48C" w:rsidR="00701071" w:rsidRPr="00D510A9" w:rsidRDefault="00820069" w:rsidP="00342FE7">
            <w:pPr>
              <w:rPr>
                <w:b/>
                <w:sz w:val="18"/>
                <w:szCs w:val="18"/>
                <w:highlight w:val="yellow"/>
              </w:rPr>
            </w:pPr>
            <w:r w:rsidRPr="00D510A9">
              <w:rPr>
                <w:b/>
                <w:sz w:val="18"/>
                <w:szCs w:val="18"/>
              </w:rPr>
              <w:t xml:space="preserve">De acuerdo a los antecedentes, </w:t>
            </w:r>
            <w:r w:rsidRPr="00522E3E">
              <w:rPr>
                <w:b/>
                <w:sz w:val="18"/>
                <w:szCs w:val="18"/>
              </w:rPr>
              <w:t xml:space="preserve">durante el </w:t>
            </w:r>
            <w:r w:rsidR="00F65012" w:rsidRPr="00522E3E">
              <w:rPr>
                <w:b/>
                <w:sz w:val="18"/>
                <w:szCs w:val="18"/>
              </w:rPr>
              <w:t>año</w:t>
            </w:r>
            <w:r w:rsidR="00B35B20" w:rsidRPr="00522E3E">
              <w:rPr>
                <w:b/>
                <w:sz w:val="18"/>
                <w:szCs w:val="18"/>
              </w:rPr>
              <w:t xml:space="preserve"> 2016</w:t>
            </w:r>
            <w:r w:rsidR="001C22CE">
              <w:rPr>
                <w:b/>
                <w:sz w:val="18"/>
                <w:szCs w:val="18"/>
              </w:rPr>
              <w:t xml:space="preserve">, la unidad </w:t>
            </w:r>
            <w:r w:rsidR="00342FE7">
              <w:rPr>
                <w:b/>
                <w:sz w:val="18"/>
                <w:szCs w:val="18"/>
              </w:rPr>
              <w:t>TG</w:t>
            </w:r>
            <w:r w:rsidR="003D3BBF">
              <w:rPr>
                <w:b/>
                <w:sz w:val="18"/>
                <w:szCs w:val="18"/>
              </w:rPr>
              <w:t xml:space="preserve"> </w:t>
            </w:r>
            <w:r w:rsidR="001C22CE">
              <w:rPr>
                <w:b/>
                <w:sz w:val="18"/>
                <w:szCs w:val="18"/>
              </w:rPr>
              <w:t>no entró en operación.</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0534FE76" w:rsidR="00C52CC4" w:rsidRDefault="00C94D7F" w:rsidP="00590961">
            <w:pPr>
              <w:jc w:val="center"/>
              <w:rPr>
                <w:rFonts w:cstheme="minorHAnsi"/>
                <w:b/>
                <w:sz w:val="18"/>
                <w:szCs w:val="20"/>
              </w:rPr>
            </w:pPr>
            <w:r>
              <w:rPr>
                <w:noProof/>
                <w:lang w:eastAsia="es-CL"/>
              </w:rPr>
              <w:drawing>
                <wp:inline distT="0" distB="0" distL="0" distR="0" wp14:anchorId="5D12A0C6" wp14:editId="5109F35E">
                  <wp:extent cx="6110830" cy="3554233"/>
                  <wp:effectExtent l="0" t="0" r="444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37018" cy="3569465"/>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7" w:name="_Toc485052651"/>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77394B">
      <w:pPr>
        <w:pStyle w:val="Ttulo2"/>
        <w:numPr>
          <w:ilvl w:val="1"/>
          <w:numId w:val="27"/>
        </w:numPr>
      </w:pPr>
      <w:bookmarkStart w:id="68" w:name="_Toc485052652"/>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791BCAB1" w:rsidR="00F84B09" w:rsidRPr="00220443" w:rsidRDefault="00F84B09" w:rsidP="001C22CE">
                  <w:pPr>
                    <w:pStyle w:val="Prrafodelista"/>
                    <w:numPr>
                      <w:ilvl w:val="0"/>
                      <w:numId w:val="9"/>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1C22CE">
                    <w:rPr>
                      <w:rFonts w:cstheme="minorHAnsi"/>
                      <w:sz w:val="18"/>
                      <w:szCs w:val="18"/>
                    </w:rPr>
                    <w:t>51</w:t>
                  </w:r>
                  <w:r w:rsidR="003F770B" w:rsidRPr="00566B16">
                    <w:rPr>
                      <w:rFonts w:cstheme="minorHAnsi"/>
                      <w:sz w:val="18"/>
                      <w:szCs w:val="18"/>
                    </w:rPr>
                    <w:t xml:space="preserve"> horas de Encendido</w:t>
                  </w:r>
                  <w:r w:rsidR="001C22CE">
                    <w:rPr>
                      <w:rFonts w:cstheme="minorHAnsi"/>
                      <w:sz w:val="18"/>
                      <w:szCs w:val="18"/>
                    </w:rPr>
                    <w:t>,</w:t>
                  </w:r>
                  <w:r w:rsidR="001C22CE" w:rsidRPr="00566B16">
                    <w:rPr>
                      <w:rFonts w:cstheme="minorHAnsi"/>
                      <w:sz w:val="18"/>
                      <w:szCs w:val="18"/>
                    </w:rPr>
                    <w:t xml:space="preserve"> de las cuales utilizó como combustible petróleo diésel.</w:t>
                  </w:r>
                  <w:r w:rsidR="007600BF">
                    <w:rPr>
                      <w:rFonts w:cstheme="minorHAnsi"/>
                      <w:sz w:val="18"/>
                      <w:szCs w:val="18"/>
                    </w:rPr>
                    <w:t xml:space="preserve"> </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6976ABC6" w:rsidR="00566B16" w:rsidRPr="00566B16" w:rsidRDefault="001C22CE" w:rsidP="001C22CE">
                  <w:pPr>
                    <w:pStyle w:val="Prrafodelista"/>
                    <w:numPr>
                      <w:ilvl w:val="0"/>
                      <w:numId w:val="4"/>
                    </w:numPr>
                    <w:rPr>
                      <w:rFonts w:cstheme="minorHAnsi"/>
                      <w:sz w:val="18"/>
                      <w:szCs w:val="18"/>
                    </w:rPr>
                  </w:pPr>
                  <w:r>
                    <w:rPr>
                      <w:sz w:val="18"/>
                      <w:szCs w:val="18"/>
                    </w:rPr>
                    <w:t xml:space="preserve">No se registraron horas de </w:t>
                  </w:r>
                  <w:r w:rsidR="00210413">
                    <w:rPr>
                      <w:sz w:val="18"/>
                      <w:szCs w:val="18"/>
                    </w:rPr>
                    <w:t>régimen</w:t>
                  </w:r>
                  <w:r>
                    <w:rPr>
                      <w:sz w:val="18"/>
                      <w:szCs w:val="18"/>
                    </w:rPr>
                    <w:t xml:space="preserve"> durante el año 2016.</w:t>
                  </w:r>
                </w:p>
              </w:tc>
            </w:tr>
            <w:tr w:rsidR="00F84B09" w:rsidRPr="00220443" w14:paraId="6BC3453F" w14:textId="77777777" w:rsidTr="00530339">
              <w:trPr>
                <w:trHeight w:val="312"/>
              </w:trPr>
              <w:tc>
                <w:tcPr>
                  <w:tcW w:w="904" w:type="pct"/>
                  <w:shd w:val="clear" w:color="auto" w:fill="auto"/>
                  <w:vAlign w:val="center"/>
                </w:tcPr>
                <w:p w14:paraId="7B56E120" w14:textId="114E5D4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457502E9" w:rsidR="00F84B09" w:rsidRPr="00220443" w:rsidRDefault="005C12A8" w:rsidP="001C22CE">
                  <w:pPr>
                    <w:pStyle w:val="Prrafodelista"/>
                    <w:numPr>
                      <w:ilvl w:val="0"/>
                      <w:numId w:val="4"/>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1C22CE">
                    <w:rPr>
                      <w:rFonts w:cstheme="minorHAnsi"/>
                      <w:sz w:val="18"/>
                      <w:szCs w:val="18"/>
                    </w:rPr>
                    <w:t>6</w:t>
                  </w:r>
                  <w:r>
                    <w:rPr>
                      <w:rFonts w:cstheme="minorHAnsi"/>
                      <w:sz w:val="18"/>
                      <w:szCs w:val="18"/>
                    </w:rPr>
                    <w:t xml:space="preserve"> horas de Apagado</w:t>
                  </w:r>
                  <w:r w:rsidRPr="00566B16">
                    <w:rPr>
                      <w:rFonts w:cstheme="minorHAnsi"/>
                      <w:sz w:val="18"/>
                      <w:szCs w:val="18"/>
                    </w:rPr>
                    <w:t xml:space="preserve">, de las cuales para </w:t>
                  </w:r>
                  <w:r w:rsidR="001405C2">
                    <w:rPr>
                      <w:rFonts w:cstheme="minorHAnsi"/>
                      <w:sz w:val="18"/>
                      <w:szCs w:val="18"/>
                    </w:rPr>
                    <w:t>6</w:t>
                  </w:r>
                  <w:r w:rsidRPr="00566B16">
                    <w:rPr>
                      <w:rFonts w:cstheme="minorHAnsi"/>
                      <w:sz w:val="18"/>
                      <w:szCs w:val="18"/>
                    </w:rPr>
                    <w:t xml:space="preserve"> horas se utilizó como combustible petróleo diésel.</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50C17A9E" w:rsidR="00F54639" w:rsidRPr="00220443" w:rsidRDefault="005954AA" w:rsidP="005954AA">
                  <w:pPr>
                    <w:pStyle w:val="Prrafodelista"/>
                    <w:numPr>
                      <w:ilvl w:val="0"/>
                      <w:numId w:val="4"/>
                    </w:numPr>
                    <w:rPr>
                      <w:rFonts w:cstheme="minorHAnsi"/>
                      <w:sz w:val="18"/>
                      <w:szCs w:val="18"/>
                    </w:rPr>
                  </w:pPr>
                  <w:r>
                    <w:rPr>
                      <w:sz w:val="18"/>
                      <w:szCs w:val="18"/>
                    </w:rPr>
                    <w:t>Se registran 11 horas de fallas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01B13422" w:rsidR="00402697" w:rsidRPr="00220443" w:rsidRDefault="00951D3A" w:rsidP="00342FE7">
            <w:pPr>
              <w:rPr>
                <w:b/>
                <w:sz w:val="18"/>
                <w:szCs w:val="18"/>
              </w:rPr>
            </w:pPr>
            <w:r w:rsidRPr="00D510A9">
              <w:rPr>
                <w:b/>
                <w:sz w:val="18"/>
                <w:szCs w:val="18"/>
              </w:rPr>
              <w:t xml:space="preserve">De acuerdo a los antecedentes, </w:t>
            </w:r>
            <w:r w:rsidRPr="00522E3E">
              <w:rPr>
                <w:b/>
                <w:sz w:val="18"/>
                <w:szCs w:val="18"/>
              </w:rPr>
              <w:t>durante el año 2016</w:t>
            </w:r>
            <w:r>
              <w:rPr>
                <w:b/>
                <w:sz w:val="18"/>
                <w:szCs w:val="18"/>
              </w:rPr>
              <w:t xml:space="preserve">, la unidad </w:t>
            </w:r>
            <w:r w:rsidR="00342FE7">
              <w:rPr>
                <w:b/>
                <w:sz w:val="18"/>
                <w:szCs w:val="18"/>
              </w:rPr>
              <w:t>TG</w:t>
            </w:r>
            <w:r>
              <w:rPr>
                <w:b/>
                <w:sz w:val="18"/>
                <w:szCs w:val="18"/>
              </w:rPr>
              <w:t xml:space="preserve"> no entró en operación.</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7A083A05" w:rsidR="00C52CC4" w:rsidRDefault="00C94D7F" w:rsidP="00787D66">
            <w:pPr>
              <w:jc w:val="center"/>
              <w:rPr>
                <w:rFonts w:cstheme="minorHAnsi"/>
                <w:b/>
                <w:sz w:val="18"/>
                <w:szCs w:val="20"/>
              </w:rPr>
            </w:pPr>
            <w:r>
              <w:rPr>
                <w:noProof/>
                <w:lang w:eastAsia="es-CL"/>
              </w:rPr>
              <w:drawing>
                <wp:inline distT="0" distB="0" distL="0" distR="0" wp14:anchorId="28A6C3EF" wp14:editId="4FF84323">
                  <wp:extent cx="6222535" cy="3427012"/>
                  <wp:effectExtent l="0" t="0" r="6985"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235296" cy="3434040"/>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69" w:name="_Toc485052653"/>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69"/>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77394B">
      <w:pPr>
        <w:pStyle w:val="Ttulo2"/>
        <w:numPr>
          <w:ilvl w:val="1"/>
          <w:numId w:val="27"/>
        </w:numPr>
      </w:pPr>
      <w:bookmarkStart w:id="70" w:name="_Toc485052654"/>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253705E8" w:rsidR="00BF51E2" w:rsidRPr="00210413" w:rsidRDefault="00BF51E2" w:rsidP="00BF51E2">
            <w:pPr>
              <w:rPr>
                <w:sz w:val="18"/>
                <w:szCs w:val="18"/>
              </w:rPr>
            </w:pPr>
            <w:r>
              <w:rPr>
                <w:sz w:val="18"/>
                <w:szCs w:val="18"/>
              </w:rPr>
              <w:t xml:space="preserve">La </w:t>
            </w:r>
            <w:r w:rsidRPr="00210413">
              <w:rPr>
                <w:sz w:val="18"/>
                <w:szCs w:val="18"/>
              </w:rPr>
              <w:t xml:space="preserve">fuente </w:t>
            </w:r>
            <w:r w:rsidR="00951D3A" w:rsidRPr="00210413">
              <w:rPr>
                <w:sz w:val="18"/>
                <w:szCs w:val="18"/>
              </w:rPr>
              <w:t xml:space="preserve">no registra horas de operación en régimen, sin embargo del total de las horas de funcionamiento </w:t>
            </w:r>
            <w:r w:rsidRPr="00210413">
              <w:rPr>
                <w:sz w:val="18"/>
                <w:szCs w:val="18"/>
              </w:rPr>
              <w:t xml:space="preserve">presenta el </w:t>
            </w:r>
            <w:r w:rsidR="00951D3A" w:rsidRPr="00210413">
              <w:rPr>
                <w:sz w:val="18"/>
                <w:szCs w:val="18"/>
              </w:rPr>
              <w:t>100</w:t>
            </w:r>
            <w:r w:rsidRPr="00210413">
              <w:rPr>
                <w:sz w:val="18"/>
                <w:szCs w:val="18"/>
              </w:rPr>
              <w:t>% de conformidad</w:t>
            </w:r>
            <w:r w:rsidR="00951D3A" w:rsidRPr="00210413">
              <w:rPr>
                <w:sz w:val="18"/>
                <w:szCs w:val="18"/>
              </w:rPr>
              <w:t>.</w:t>
            </w:r>
            <w:r w:rsidRPr="00210413">
              <w:rPr>
                <w:sz w:val="18"/>
                <w:szCs w:val="18"/>
              </w:rPr>
              <w:t xml:space="preserve"> </w:t>
            </w:r>
          </w:p>
          <w:p w14:paraId="5290B913" w14:textId="77777777" w:rsidR="00BF51E2" w:rsidRPr="00210413" w:rsidRDefault="00BF51E2" w:rsidP="00BF51E2">
            <w:pPr>
              <w:rPr>
                <w:sz w:val="18"/>
                <w:szCs w:val="18"/>
              </w:rPr>
            </w:pPr>
          </w:p>
          <w:p w14:paraId="3B9AECE4" w14:textId="395C9310" w:rsidR="000D3013" w:rsidRPr="005C2A3E" w:rsidRDefault="00F54639" w:rsidP="00342FE7">
            <w:pPr>
              <w:rPr>
                <w:sz w:val="18"/>
                <w:szCs w:val="18"/>
              </w:rPr>
            </w:pPr>
            <w:r w:rsidRPr="00210413">
              <w:rPr>
                <w:sz w:val="18"/>
                <w:szCs w:val="18"/>
              </w:rPr>
              <w:t>Por lo tanto, desde la entrada en vigencia del límite de emisión 23 de junio de 2016 hasta el 31 de diciembre de 2016</w:t>
            </w:r>
            <w:r w:rsidR="00A452E5" w:rsidRPr="00210413">
              <w:rPr>
                <w:sz w:val="18"/>
                <w:szCs w:val="18"/>
              </w:rPr>
              <w:t>,</w:t>
            </w:r>
            <w:r w:rsidR="00BF51E2" w:rsidRPr="00210413">
              <w:rPr>
                <w:sz w:val="18"/>
                <w:szCs w:val="18"/>
              </w:rPr>
              <w:t xml:space="preserve"> </w:t>
            </w:r>
            <w:r w:rsidR="00F25978" w:rsidRPr="00210413">
              <w:rPr>
                <w:sz w:val="18"/>
                <w:szCs w:val="18"/>
              </w:rPr>
              <w:t xml:space="preserve">Unidad </w:t>
            </w:r>
            <w:r w:rsidR="00342FE7">
              <w:rPr>
                <w:sz w:val="18"/>
                <w:szCs w:val="18"/>
              </w:rPr>
              <w:t>TG</w:t>
            </w:r>
            <w:r w:rsidR="00951D3A" w:rsidRPr="00210413">
              <w:rPr>
                <w:sz w:val="18"/>
                <w:szCs w:val="18"/>
              </w:rPr>
              <w:t xml:space="preserve"> de la Central Laguna Verde</w:t>
            </w:r>
            <w:r w:rsidR="00BF51E2" w:rsidRPr="00210413">
              <w:rPr>
                <w:b/>
                <w:sz w:val="18"/>
                <w:szCs w:val="18"/>
              </w:rPr>
              <w:t xml:space="preserve"> cumple </w:t>
            </w:r>
            <w:r w:rsidR="00BF51E2" w:rsidRPr="00210413">
              <w:rPr>
                <w:sz w:val="18"/>
                <w:szCs w:val="18"/>
              </w:rPr>
              <w:t xml:space="preserve">con los límites de emisión de </w:t>
            </w:r>
            <w:proofErr w:type="spellStart"/>
            <w:r w:rsidR="00BF51E2" w:rsidRPr="00210413">
              <w:rPr>
                <w:sz w:val="18"/>
                <w:szCs w:val="18"/>
              </w:rPr>
              <w:t>NOx</w:t>
            </w:r>
            <w:proofErr w:type="spellEnd"/>
            <w:r w:rsidR="00BF51E2" w:rsidRPr="00210413">
              <w:rPr>
                <w:sz w:val="18"/>
                <w:szCs w:val="18"/>
              </w:rPr>
              <w:t xml:space="preserve">, para fuentes existentes, </w:t>
            </w:r>
            <w:r w:rsidR="00BF51E2" w:rsidRPr="00210413">
              <w:rPr>
                <w:rFonts w:cstheme="minorHAnsi"/>
                <w:sz w:val="18"/>
                <w:szCs w:val="18"/>
              </w:rPr>
              <w:t>límites que</w:t>
            </w:r>
            <w:r w:rsidR="00BF51E2" w:rsidRPr="00210413">
              <w:rPr>
                <w:sz w:val="18"/>
                <w:szCs w:val="18"/>
              </w:rPr>
              <w:t xml:space="preserve"> se evalúan en base a promedios horarios y durante un año calendario.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24D7D9CB" w:rsidR="00C52CC4" w:rsidRDefault="00342FE7" w:rsidP="00314379">
            <w:pPr>
              <w:jc w:val="center"/>
              <w:rPr>
                <w:rFonts w:cstheme="minorHAnsi"/>
                <w:b/>
                <w:sz w:val="18"/>
                <w:szCs w:val="20"/>
              </w:rPr>
            </w:pPr>
            <w:r>
              <w:rPr>
                <w:noProof/>
                <w:lang w:eastAsia="es-CL"/>
              </w:rPr>
              <w:drawing>
                <wp:inline distT="0" distB="0" distL="0" distR="0" wp14:anchorId="07CB1472" wp14:editId="3782BCBC">
                  <wp:extent cx="5279666" cy="686269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87840" cy="6873319"/>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1" w:name="_Toc485052655"/>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1"/>
      <w:r w:rsidR="007156E5">
        <w:rPr>
          <w:b w:val="0"/>
        </w:rPr>
        <w:t xml:space="preserve"> </w:t>
      </w:r>
    </w:p>
    <w:p w14:paraId="1524B1CE" w14:textId="4766EE1C" w:rsidR="007015BE" w:rsidRPr="001F67D8" w:rsidRDefault="00097D70" w:rsidP="0077394B">
      <w:pPr>
        <w:pStyle w:val="Ttulo1"/>
        <w:numPr>
          <w:ilvl w:val="0"/>
          <w:numId w:val="27"/>
        </w:numPr>
      </w:pPr>
      <w:r w:rsidRPr="00DD05EB">
        <w:br w:type="page"/>
      </w:r>
      <w:bookmarkStart w:id="72" w:name="_Toc353998131"/>
      <w:bookmarkStart w:id="73" w:name="_Toc353998204"/>
      <w:bookmarkStart w:id="74" w:name="_Toc352840404"/>
      <w:bookmarkStart w:id="75" w:name="_Toc352841464"/>
      <w:bookmarkStart w:id="76" w:name="_Toc485052656"/>
      <w:bookmarkEnd w:id="72"/>
      <w:bookmarkEnd w:id="73"/>
      <w:r w:rsidR="007015BE" w:rsidRPr="001F67D8">
        <w:lastRenderedPageBreak/>
        <w:t>CONCLUSIONES.</w:t>
      </w:r>
      <w:bookmarkEnd w:id="74"/>
      <w:bookmarkEnd w:id="75"/>
      <w:bookmarkEnd w:id="76"/>
    </w:p>
    <w:p w14:paraId="327661D4" w14:textId="77777777" w:rsidR="00921D1C" w:rsidRDefault="00921D1C" w:rsidP="003C3BE6">
      <w:pPr>
        <w:rPr>
          <w:rFonts w:ascii="Calibri" w:hAnsi="Calibri" w:cs="Calibri"/>
          <w:sz w:val="20"/>
          <w:szCs w:val="20"/>
          <w:lang w:eastAsia="es-ES"/>
        </w:rPr>
      </w:pPr>
    </w:p>
    <w:p w14:paraId="289F11EB" w14:textId="4203C287"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r>
        <w:rPr>
          <w:rFonts w:cstheme="minorHAnsi"/>
          <w:sz w:val="20"/>
          <w:szCs w:val="20"/>
        </w:rPr>
        <w:t xml:space="preserve">La revisión realizada a los antecedentes asociados a la </w:t>
      </w:r>
      <w:r w:rsidR="00951D3A">
        <w:rPr>
          <w:b/>
          <w:sz w:val="20"/>
          <w:szCs w:val="20"/>
        </w:rPr>
        <w:t xml:space="preserve">Unidad </w:t>
      </w:r>
      <w:r w:rsidR="00342FE7">
        <w:rPr>
          <w:b/>
          <w:sz w:val="20"/>
          <w:szCs w:val="20"/>
        </w:rPr>
        <w:t>TG</w:t>
      </w:r>
      <w:r w:rsidR="00951D3A">
        <w:rPr>
          <w:b/>
          <w:sz w:val="20"/>
          <w:szCs w:val="20"/>
        </w:rPr>
        <w:t xml:space="preserve"> Central Termoeléctrica Laguna Verde empresa AES GENER S.A.</w:t>
      </w:r>
      <w:r>
        <w:rPr>
          <w:b/>
          <w:sz w:val="20"/>
          <w:szCs w:val="20"/>
        </w:rPr>
        <w:t>,</w:t>
      </w:r>
      <w:r>
        <w:rPr>
          <w:sz w:val="20"/>
          <w:szCs w:val="20"/>
        </w:rPr>
        <w:t xml:space="preserve"> y a los 4 </w:t>
      </w:r>
      <w:r w:rsidRPr="00F25978">
        <w:rPr>
          <w:rFonts w:cstheme="minorHAnsi"/>
          <w:sz w:val="20"/>
          <w:szCs w:val="20"/>
        </w:rPr>
        <w:t xml:space="preserve">Reportes Trimestrales ingresados, </w:t>
      </w:r>
      <w:r w:rsidR="007600BF">
        <w:rPr>
          <w:rFonts w:ascii="Calibri" w:hAnsi="Calibri" w:cs="Calibri"/>
          <w:sz w:val="20"/>
          <w:szCs w:val="20"/>
          <w:lang w:val="es-ES" w:eastAsia="es-ES"/>
        </w:rPr>
        <w:t xml:space="preserve">ésta </w:t>
      </w:r>
      <w:r w:rsidR="007600BF">
        <w:rPr>
          <w:sz w:val="20"/>
          <w:szCs w:val="20"/>
        </w:rPr>
        <w:t xml:space="preserve">no entró en operación por lo cual no aplica evaluar cumplimiento normativo </w:t>
      </w:r>
      <w:r w:rsidR="007600BF">
        <w:rPr>
          <w:rFonts w:ascii="Calibri" w:hAnsi="Calibri" w:cs="Calibri"/>
          <w:bCs/>
          <w:sz w:val="20"/>
          <w:szCs w:val="20"/>
          <w:lang w:eastAsia="es-ES"/>
        </w:rPr>
        <w:t>durante el año 2016 para el MP y</w:t>
      </w:r>
      <w:r w:rsidR="007600BF" w:rsidRPr="000C6A84">
        <w:rPr>
          <w:sz w:val="20"/>
          <w:szCs w:val="20"/>
        </w:rPr>
        <w:t xml:space="preserve"> </w:t>
      </w:r>
      <w:r w:rsidR="007600BF" w:rsidRPr="00F25978">
        <w:rPr>
          <w:sz w:val="20"/>
          <w:szCs w:val="20"/>
        </w:rPr>
        <w:t>SO</w:t>
      </w:r>
      <w:r w:rsidR="007600BF" w:rsidRPr="00F25978">
        <w:rPr>
          <w:sz w:val="20"/>
          <w:szCs w:val="20"/>
          <w:vertAlign w:val="subscript"/>
        </w:rPr>
        <w:t>2</w:t>
      </w:r>
      <w:r w:rsidR="007600BF">
        <w:rPr>
          <w:sz w:val="20"/>
          <w:szCs w:val="20"/>
        </w:rPr>
        <w:t xml:space="preserve">, con respecto al </w:t>
      </w:r>
      <w:r w:rsidR="007600BF" w:rsidRPr="00F25978">
        <w:rPr>
          <w:sz w:val="20"/>
          <w:szCs w:val="20"/>
        </w:rPr>
        <w:t>NO</w:t>
      </w:r>
      <w:r w:rsidR="007600BF" w:rsidRPr="00F25978">
        <w:rPr>
          <w:sz w:val="20"/>
          <w:szCs w:val="20"/>
          <w:vertAlign w:val="subscript"/>
        </w:rPr>
        <w:t>X</w:t>
      </w:r>
      <w:r w:rsidR="007600BF">
        <w:rPr>
          <w:sz w:val="20"/>
          <w:szCs w:val="20"/>
        </w:rPr>
        <w:t xml:space="preserve"> c</w:t>
      </w:r>
      <w:r w:rsidR="007600BF" w:rsidRPr="00F25978">
        <w:rPr>
          <w:sz w:val="20"/>
          <w:szCs w:val="20"/>
        </w:rPr>
        <w:t xml:space="preserve">umplió con los límites de emisión </w:t>
      </w:r>
      <w:r w:rsidR="007600BF" w:rsidRPr="00F25978">
        <w:rPr>
          <w:rFonts w:ascii="Calibri" w:hAnsi="Calibri" w:cs="Calibri"/>
          <w:sz w:val="20"/>
          <w:szCs w:val="20"/>
          <w:lang w:eastAsia="es-ES"/>
        </w:rPr>
        <w:t>establecidos en el D.S.13/2011 durante el año 2016.</w:t>
      </w: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650CAEA3" w14:textId="78422703" w:rsidR="00984349" w:rsidRPr="003C3BE6" w:rsidRDefault="008E7DE1" w:rsidP="00EB591C">
      <w:pPr>
        <w:tabs>
          <w:tab w:val="left" w:pos="1062"/>
        </w:tabs>
      </w:pPr>
      <w:bookmarkStart w:id="77" w:name="_GoBack"/>
      <w:bookmarkEnd w:id="77"/>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342FE7" w:rsidRDefault="00342FE7" w:rsidP="00870FF2">
      <w:r>
        <w:separator/>
      </w:r>
    </w:p>
    <w:p w14:paraId="4FEB1DBA" w14:textId="77777777" w:rsidR="00342FE7" w:rsidRDefault="00342FE7" w:rsidP="00870FF2"/>
    <w:p w14:paraId="09E03A05" w14:textId="77777777" w:rsidR="00342FE7" w:rsidRDefault="00342FE7"/>
  </w:endnote>
  <w:endnote w:type="continuationSeparator" w:id="0">
    <w:p w14:paraId="0278E291" w14:textId="77777777" w:rsidR="00342FE7" w:rsidRDefault="00342FE7" w:rsidP="00870FF2">
      <w:r>
        <w:continuationSeparator/>
      </w:r>
    </w:p>
    <w:p w14:paraId="72987903" w14:textId="77777777" w:rsidR="00342FE7" w:rsidRDefault="00342FE7" w:rsidP="00870FF2"/>
    <w:p w14:paraId="5E676BF7" w14:textId="77777777" w:rsidR="00342FE7" w:rsidRDefault="00342FE7"/>
  </w:endnote>
  <w:endnote w:type="continuationNotice" w:id="1">
    <w:p w14:paraId="32E96B92" w14:textId="77777777" w:rsidR="00342FE7" w:rsidRDefault="00342FE7"/>
    <w:p w14:paraId="3FD09D53" w14:textId="77777777" w:rsidR="00342FE7" w:rsidRDefault="00342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342FE7" w:rsidRDefault="00342FE7">
        <w:pPr>
          <w:pStyle w:val="Piedepgina"/>
          <w:jc w:val="right"/>
        </w:pPr>
        <w:r w:rsidRPr="004E5529">
          <w:fldChar w:fldCharType="begin"/>
        </w:r>
        <w:r w:rsidRPr="004E5529">
          <w:instrText>PAGE   \* MERGEFORMAT</w:instrText>
        </w:r>
        <w:r w:rsidRPr="004E5529">
          <w:fldChar w:fldCharType="separate"/>
        </w:r>
        <w:r w:rsidR="00EF492A" w:rsidRPr="00EF492A">
          <w:rPr>
            <w:noProof/>
            <w:lang w:val="es-ES"/>
          </w:rPr>
          <w:t>15</w:t>
        </w:r>
        <w:r w:rsidRPr="004E5529">
          <w:fldChar w:fldCharType="end"/>
        </w:r>
      </w:p>
    </w:sdtContent>
  </w:sdt>
  <w:p w14:paraId="5CCF6BBE" w14:textId="77777777" w:rsidR="00342FE7" w:rsidRPr="00411E4F" w:rsidRDefault="00342FE7"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342FE7" w:rsidRPr="001108C3" w:rsidRDefault="00342FE7"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4BEC62B6" w:rsidR="00342FE7" w:rsidRPr="00B35B20" w:rsidRDefault="007600BF" w:rsidP="007600BF">
    <w:pPr>
      <w:tabs>
        <w:tab w:val="left" w:pos="1276"/>
        <w:tab w:val="left" w:pos="1843"/>
        <w:tab w:val="center" w:pos="4419"/>
        <w:tab w:val="right" w:pos="8838"/>
      </w:tabs>
      <w:jc w:val="center"/>
      <w:rPr>
        <w:sz w:val="16"/>
        <w:szCs w:val="16"/>
      </w:rPr>
    </w:pPr>
    <w:r w:rsidRPr="007600BF">
      <w:rPr>
        <w:sz w:val="16"/>
        <w:szCs w:val="16"/>
      </w:rPr>
      <w:t>DFZ-2017-3627-V-NE-EI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342FE7" w:rsidRDefault="00342FE7" w:rsidP="00870FF2">
    <w:pPr>
      <w:pStyle w:val="Piedepgina"/>
    </w:pPr>
  </w:p>
  <w:p w14:paraId="14405806" w14:textId="77777777" w:rsidR="00342FE7" w:rsidRDefault="00342F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342FE7" w:rsidRDefault="00342FE7" w:rsidP="00870FF2">
      <w:r>
        <w:separator/>
      </w:r>
    </w:p>
    <w:p w14:paraId="58DF710A" w14:textId="77777777" w:rsidR="00342FE7" w:rsidRDefault="00342FE7" w:rsidP="00870FF2"/>
    <w:p w14:paraId="0F0082A7" w14:textId="77777777" w:rsidR="00342FE7" w:rsidRDefault="00342FE7"/>
  </w:footnote>
  <w:footnote w:type="continuationSeparator" w:id="0">
    <w:p w14:paraId="34F15611" w14:textId="77777777" w:rsidR="00342FE7" w:rsidRDefault="00342FE7" w:rsidP="00870FF2">
      <w:r>
        <w:continuationSeparator/>
      </w:r>
    </w:p>
    <w:p w14:paraId="297F8CA4" w14:textId="77777777" w:rsidR="00342FE7" w:rsidRDefault="00342FE7" w:rsidP="00870FF2"/>
    <w:p w14:paraId="1D43277A" w14:textId="77777777" w:rsidR="00342FE7" w:rsidRDefault="00342FE7"/>
  </w:footnote>
  <w:footnote w:type="continuationNotice" w:id="1">
    <w:p w14:paraId="3818D06A" w14:textId="77777777" w:rsidR="00342FE7" w:rsidRDefault="00342FE7"/>
    <w:p w14:paraId="2B0056D7" w14:textId="77777777" w:rsidR="00342FE7" w:rsidRDefault="00342F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342FE7" w:rsidRDefault="00342FE7">
    <w:pPr>
      <w:pStyle w:val="Encabezado"/>
    </w:pPr>
    <w:r>
      <w:rPr>
        <w:rFonts w:ascii="Tahoma" w:hAnsi="Tahoma"/>
        <w:noProof/>
        <w:lang w:eastAsia="es-CL"/>
      </w:rPr>
      <w:drawing>
        <wp:inline distT="0" distB="0" distL="0" distR="0" wp14:anchorId="475AFA55" wp14:editId="08426D84">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342FE7" w:rsidRDefault="00342FE7"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0D814708"/>
    <w:multiLevelType w:val="multilevel"/>
    <w:tmpl w:val="6B7C01E6"/>
    <w:lvl w:ilvl="0">
      <w:start w:val="5"/>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nsid w:val="1E263DF8"/>
    <w:multiLevelType w:val="multilevel"/>
    <w:tmpl w:val="3788BC04"/>
    <w:lvl w:ilvl="0">
      <w:start w:val="4"/>
      <w:numFmt w:val="decimal"/>
      <w:lvlText w:val="%1"/>
      <w:lvlJc w:val="left"/>
      <w:pPr>
        <w:ind w:left="360" w:hanging="360"/>
      </w:pPr>
      <w:rPr>
        <w:rFonts w:hint="default"/>
      </w:rPr>
    </w:lvl>
    <w:lvl w:ilvl="1">
      <w:start w:val="2"/>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5">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4404"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6EE47DC3"/>
    <w:multiLevelType w:val="multilevel"/>
    <w:tmpl w:val="0B7CE2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8"/>
  </w:num>
  <w:num w:numId="4">
    <w:abstractNumId w:val="17"/>
  </w:num>
  <w:num w:numId="5">
    <w:abstractNumId w:val="5"/>
  </w:num>
  <w:num w:numId="6">
    <w:abstractNumId w:val="9"/>
  </w:num>
  <w:num w:numId="7">
    <w:abstractNumId w:val="6"/>
  </w:num>
  <w:num w:numId="8">
    <w:abstractNumId w:val="14"/>
  </w:num>
  <w:num w:numId="9">
    <w:abstractNumId w:val="2"/>
  </w:num>
  <w:num w:numId="10">
    <w:abstractNumId w:val="12"/>
  </w:num>
  <w:num w:numId="11">
    <w:abstractNumId w:val="10"/>
  </w:num>
  <w:num w:numId="12">
    <w:abstractNumId w:val="19"/>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5"/>
  </w:num>
  <w:num w:numId="20">
    <w:abstractNumId w:val="1"/>
  </w:num>
  <w:num w:numId="21">
    <w:abstractNumId w:val="13"/>
  </w:num>
  <w:num w:numId="22">
    <w:abstractNumId w:val="7"/>
  </w:num>
  <w:num w:numId="23">
    <w:abstractNumId w:val="15"/>
  </w:num>
  <w:num w:numId="24">
    <w:abstractNumId w:val="10"/>
  </w:num>
  <w:num w:numId="25">
    <w:abstractNumId w:val="16"/>
  </w:num>
  <w:num w:numId="26">
    <w:abstractNumId w:val="4"/>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0BF"/>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394B"/>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92A"/>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3163"/>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Osvaldo.ledezma@aes.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Javier.giorgio@aes.com"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JVBLz9AmV4VBtdCNGIR5N5ZRyZUOuY07lXZ5EAMtLVQ=</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86qSblTsxIg5NxVOjfudO0gJZhs7LkhH1ufbNfZ8xjE=</DigestValue>
    </Reference>
    <Reference Type="http://www.w3.org/2000/09/xmldsig#Object" URI="#idValidSigLnImg">
      <DigestMethod Algorithm="http://www.w3.org/2001/04/xmlenc#sha256"/>
      <DigestValue>fRlana+1LP+nUcI7Kup8xMsKK9FP5EWCMb7qOb45ZXU=</DigestValue>
    </Reference>
    <Reference Type="http://www.w3.org/2000/09/xmldsig#Object" URI="#idInvalidSigLnImg">
      <DigestMethod Algorithm="http://www.w3.org/2001/04/xmlenc#sha256"/>
      <DigestValue>mFd1YKIPn7fzIpej0QHcMenbGMT+RtG6lebzIpDJm/c=</DigestValue>
    </Reference>
  </SignedInfo>
  <SignatureValue>85U10vQQ9w6ajgFtuAP8MbJKqTjYgnBQnZMRzmuMsO83xorxdEaZlQHaJs85H0YDjdZHvv/IENHT
UKW4hZR8wcWou8b444wZkyyRa6e7Oiwp5BlohODpcleV1tAqwFmDXQ0O+K0h88UxPOgq7q9tbm0z
YdnCQVbJWkXu+Lkr4AQwvGXpl18IRJsExToN8DfFu+TdesVxF5nspJt/g2sfSpSqQv7+FRJfhz4B
8y/GxxQ+OXpYLXo0x/goU3oUaCPJ84bk7+xsiMUOS+XpF6I6Y819W9oXFm4EsEkaSSTCA0mfMhrx
Su0DqXlh/pyPmNNb/mj4a2DFM0t9H683OfR45A==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MNsuj6wXXoGvNHDpmInjQ2ojd4dR8og8zglHG5fMnPs=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6elDeCEMcEClS/MW8lLfF5iA04mgesom7BlLP7IXQeo=</DigestValue>
      </Reference>
      <Reference URI="/word/endnotes.xml?ContentType=application/vnd.openxmlformats-officedocument.wordprocessingml.endnotes+xml">
        <DigestMethod Algorithm="http://www.w3.org/2001/04/xmlenc#sha256"/>
        <DigestValue>SvpDggapoxRXNx5ac9hT8nmSqSOOEztqlLaxg3apryo=</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2Do5eSKRE6rc6p7MYVlpzI4mo0EpoMvKaKpEYxbzs7k=</DigestValue>
      </Reference>
      <Reference URI="/word/footer2.xml?ContentType=application/vnd.openxmlformats-officedocument.wordprocessingml.footer+xml">
        <DigestMethod Algorithm="http://www.w3.org/2001/04/xmlenc#sha256"/>
        <DigestValue>qafGsFrqhFQjje6MCvCQ9yXJrkBxp+kpGtpGUAVaxLI=</DigestValue>
      </Reference>
      <Reference URI="/word/footnotes.xml?ContentType=application/vnd.openxmlformats-officedocument.wordprocessingml.footnotes+xml">
        <DigestMethod Algorithm="http://www.w3.org/2001/04/xmlenc#sha256"/>
        <DigestValue>WAr/0Z80USa3Rkjbt/2T2+U9ed51rRukVSKtPqDt7ss=</DigestValue>
      </Reference>
      <Reference URI="/word/header1.xml?ContentType=application/vnd.openxmlformats-officedocument.wordprocessingml.header+xml">
        <DigestMethod Algorithm="http://www.w3.org/2001/04/xmlenc#sha256"/>
        <DigestValue>WviNxq+BdjlvYXJ9q8T/ckRuASC6Aw80ZJBmVKz/JSc=</DigestValue>
      </Reference>
      <Reference URI="/word/header2.xml?ContentType=application/vnd.openxmlformats-officedocument.wordprocessingml.header+xml">
        <DigestMethod Algorithm="http://www.w3.org/2001/04/xmlenc#sha256"/>
        <DigestValue>0BTSBpG5RtXDr48xbWdgUrll2QSIj74gG64PLfOyKd4=</DigestValue>
      </Reference>
      <Reference URI="/word/media/image1.emf?ContentType=image/x-emf">
        <DigestMethod Algorithm="http://www.w3.org/2001/04/xmlenc#sha256"/>
        <DigestValue>6WklHBx35FT/1yFM3U0hjCHRWFiOAzQ+Z9duiVVN9o8=</DigestValue>
      </Reference>
      <Reference URI="/word/media/image2.emf?ContentType=image/x-emf">
        <DigestMethod Algorithm="http://www.w3.org/2001/04/xmlenc#sha256"/>
        <DigestValue>3Gvj4VoaSMFycTYcjefGn3/cBJ+oHYpqTFTEggrS9QA=</DigestValue>
      </Reference>
      <Reference URI="/word/media/image3.emf?ContentType=image/x-emf">
        <DigestMethod Algorithm="http://www.w3.org/2001/04/xmlenc#sha256"/>
        <DigestValue>eW2dxpxMA3RMWb132ktQUCIf5xhqTpCbMMg6YmG45sE=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THPicvM9e5G/stdVzG/sX03AevEPG+/Z8v1xmxYlViE=</DigestValue>
      </Reference>
      <Reference URI="/word/media/image7.png?ContentType=image/png">
        <DigestMethod Algorithm="http://www.w3.org/2001/04/xmlenc#sha256"/>
        <DigestValue>6nwsml1cdHznmkZFAQaqELQvdy+7QvSkWgYx18CKrHg=</DigestValue>
      </Reference>
      <Reference URI="/word/media/image8.png?ContentType=image/png">
        <DigestMethod Algorithm="http://www.w3.org/2001/04/xmlenc#sha256"/>
        <DigestValue>td3BWhSeh+SlCcsKYHqOZdOtyNxtPl9pGyMfqHEWOOA=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fMgxye2aiNOyVLQqkxLY4f+vbD30WC7je+aINBtGUqA=</DigestValue>
      </Reference>
      <Reference URI="/word/settings.xml?ContentType=application/vnd.openxmlformats-officedocument.wordprocessingml.settings+xml">
        <DigestMethod Algorithm="http://www.w3.org/2001/04/xmlenc#sha256"/>
        <DigestValue>u9ynEMn/Y9GbQ3CtzZe9AaaEQJvlcnXZtTBHAl04sEM=</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UCwv2811shVr739f4WZJr6IdxR96+4RwZAgSaefbsjs=</DigestValue>
      </Reference>
    </Manifest>
    <SignatureProperties>
      <SignatureProperty Id="idSignatureTime" Target="#idPackageSignature">
        <mdssi:SignatureTime xmlns:mdssi="http://schemas.openxmlformats.org/package/2006/digital-signature">
          <mdssi:Format>YYYY-MM-DDThh:mm:ssTZD</mdssi:Format>
          <mdssi:Value>2017-06-13T14:41:57Z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2017-06-13T14:41:57Z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UVcrd0i5nmx0XZ5s//8AAAAAIHd+WgAA5JozAAwAAAAAAAAASG10ADiaMwBo8yF3AAAAAAAAQ2hhclVwcGVyVwCCcgAYhHIA2Ma6B6iLcgCQmjMAgAHVdQ1c0HXfW9B1kJozAGQBAAAEZdF2BGXRdogfsQMACAAAAAIAAAAAAACwmjMAl2zRdgAAAAAAAAAA6pszAAkAAADYmzMACQAAAAAAAAAAAAAA2JszAOiaMwCa7NB2AAAAAAACAAAAADMACQAAANibMwAJAAAATBLSdgAAAAAAAAAA2JszAAkAAAAAAAAAFJszAEAw0HYAAAAAAAIAANibMw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zADE0eXfYYzMAxVh9d40eYAD+////DOR4d3LheHdkeVkLaPR0AKh3WQtoXTMAl2zRdgAAAAAAAAAAnF4zAAYAAACQXjMABgAAAAAAAAAAAAAAvHdZCxgZYwu8d1kLAAAAABgZYwu4XTMABGXRdgRl0XYAAAAAAAgAAAACAAAAAAAAwF0zAJds0XYAAAAAAAAAAPZeMwAHAAAA6F4zAAcAAAAAAAAAAAAAAOheMwD4XTMAmuzQdgAAAAAAAgAAAAAzAAcAAADoXjMABwAAAEwS0nYAAAAAAAAAAOheMwAHAAAAAAAAACReMwBAMNB2AAAAAAACAADoX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piBIiwo/SItTAGUAZwBvAID6YQtVAEkAGREh1CIAigGccTMA8QAAAFBxMwA7XFNrAOM0E/EAAAABAAAAxKUwE3BxMwDaW1NrBAAAAAMAAAAAAAAAAAAAAAAAAADEpTATXHMzADUonGsAPBITBAAAAMj8rwP0fjMAAACca6RxMwBFK0RrIAAAAP////8AAAAAAAAAABUAAAAAAAAAcAAAAAEAAAABAAAAJAAAACQAAAAQAAAAAAAAAAAAvAfI/K8DARoBAP////8XEgoeZHIzAGRyMwAwhVJrAAAAAAAAAABQrV0bAAAAAAEAAAAAAAAAJHIz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EAAAAAfqbJd6PIeqDCQFZ4JTd0Lk/HMVPSGy5uFiE4GypVJ0KnHjN9AAABd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SYG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1FXK3dIuZ5sdF2ebP//AAAAACB3floAAOSaMwAMAAAAAAAAAEhtdAA4mjMAaPMhdwAAAAAAAENoYXJVcHBlclcAgnIAGIRyANjGugeoi3IAkJozAIAB1XUNXNB131vQdZCaMwBkAQAABGXRdgRl0XaIH7EDAAgAAAACAAAAAAAAsJozAJds0XYAAAAAAAAAAOqbMwAJAAAA2JszAAkAAAAAAAAAAAAAANibMwDomjMAmuzQdgAAAAAAAgAAAAAzAAkAAADYmzMACQAAAEwS0nYAAAAAAAAAANibMwAJAAAAAAAAABSbMwBAMNB2AAAAAAACAADYmz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zADE0eXfYYzMAxVh9d40eYAD+////DOR4d3LheHdkeVkLaPR0AKh3WQtoXTMAl2zRdgAAAAAAAAAAnF4zAAYAAACQXjMABgAAAAAAAAAAAAAAvHdZCxgZYwu8d1kLAAAAABgZYwu4XTMABGXRdgRl0XYAAAAAAAgAAAACAAAAAAAAwF0zAJds0XYAAAAAAAAAAPZeMwAHAAAA6F4zAAcAAAAAAAAAAAAAAOheMwD4XTMAmuzQdgAAAAAAAgAAAAAzAAcAAADoXjMABwAAAEwS0nYAAAAAAAAAAOheMwAHAAAAAAAAACReMwBAMNB2AAAAAAACAADoX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WZArdwAAAABgsDQTsEVyAAEAAAAQAU4LAAAAAPhbZAsDAAAAsEVyAKhUZAsAAAAA+FtkCzdaRGsDAAAAQFpEawEAAACAtmILQDF6a7mPP2tIXTMAgAHVdQ1c0HXfW9B1SF0zAGQBAAAEZdF2BGXRdkBgbwsACAAAAAIAAAAAAABoXTMAl2zRdgAAAAAAAAAAnF4zAAYAAACQXjMABgAAAAAAAAAAAAAAkF4zAKBdMwCa7NB2AAAAAAACAAAAADMABgAAAJBeMwAGAAAATBLSdgAAAAAAAAAAkF4zAAYAAAAAAAAAzF0zAEAw0HYAAAAAAAIAAJBeM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vAdoYk8T86LQdX8mnGugEAERAAAAAID6YQsIczMAkxEhuiIAigFZKZxryHEzAAAAAAAY67wHCHMzACSIgBIQcjMA6Sica1MAZQBnAG8AZQAgAFUASQAAAAAABSmca+ByMwDhAAAAiHEzADtcU2sA4zQT4QAAAAEAAACGYk8TAAAzANpbU2sEAAAABQAAAAAAAAAAAAAAAAAAAIZiTxOUczMANSicawA8EhMEAAAAGOu8BwAAAABZKJxrAAAAAAAAZQBnAG8AZQAgAFUASQAAAArvZHIzAGRyMwDhAAAAAHIzAAAAAABoYk8TAAAAAAEAAAAAAAAAJHIz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qW3u+Ow9UZ8WEfKRbnqKMxKvsM0mmSMeUoIu46fEmSQ=</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/JHfeUtrTgTlva9mD/94Y4kWUcA56Sp4NrRfDKYyEOQ=</DigestValue>
    </Reference>
    <Reference Type="http://www.w3.org/2000/09/xmldsig#Object" URI="#idValidSigLnImg">
      <DigestMethod Algorithm="http://www.w3.org/2001/04/xmlenc#sha256"/>
      <DigestValue>OicXMQ4RZo8NSyf4pIOmJSzl/8+6Pv8DqylGUyN67Ww=</DigestValue>
    </Reference>
    <Reference Type="http://www.w3.org/2000/09/xmldsig#Object" URI="#idInvalidSigLnImg">
      <DigestMethod Algorithm="http://www.w3.org/2001/04/xmlenc#sha256"/>
      <DigestValue>Xg7s0Biq5pfrURBVXkho84SQBogHvcG/F4fS5zYz/Jk=</DigestValue>
    </Reference>
  </SignedInfo>
  <SignatureValue>C5qeadS0wpP7mt8jqKrgo/b7F7NeKFuECnFTnUKTIZ7jX0AVz38HozuBkK8RXG0jaOuNM0yCz19V
oeAeejlHtRmYVleObTTCiKTVE2XyyfocrT6naTCMp3Q3kdHS5gwsosr2TQCxRa4sVDz5XFzPK3x/
5A06Wf5XrmOwCjvmoe+P84yvemPaBxIaPDOe6DDfzQyIMgVdur5yg/8jqXtJ1sR6/ZmKglL8wd+E
GP04VqevAL7wm16yF7KeOBF4CoEg4n8UWjAe9hrEv2Kj1jZxGb+2mHq1Cp3KDCA0w6zIbwySREfU
moa9mxag26mQ0PxDXDFrmxUwInK3AhPrFl02JA==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MNsuj6wXXoGvNHDpmInjQ2ojd4dR8og8zglHG5fMnPs=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6elDeCEMcEClS/MW8lLfF5iA04mgesom7BlLP7IXQeo=</DigestValue>
      </Reference>
      <Reference URI="/word/endnotes.xml?ContentType=application/vnd.openxmlformats-officedocument.wordprocessingml.endnotes+xml">
        <DigestMethod Algorithm="http://www.w3.org/2001/04/xmlenc#sha256"/>
        <DigestValue>SvpDggapoxRXNx5ac9hT8nmSqSOOEztqlLaxg3apryo=</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2Do5eSKRE6rc6p7MYVlpzI4mo0EpoMvKaKpEYxbzs7k=</DigestValue>
      </Reference>
      <Reference URI="/word/footer2.xml?ContentType=application/vnd.openxmlformats-officedocument.wordprocessingml.footer+xml">
        <DigestMethod Algorithm="http://www.w3.org/2001/04/xmlenc#sha256"/>
        <DigestValue>qafGsFrqhFQjje6MCvCQ9yXJrkBxp+kpGtpGUAVaxLI=</DigestValue>
      </Reference>
      <Reference URI="/word/footnotes.xml?ContentType=application/vnd.openxmlformats-officedocument.wordprocessingml.footnotes+xml">
        <DigestMethod Algorithm="http://www.w3.org/2001/04/xmlenc#sha256"/>
        <DigestValue>WAr/0Z80USa3Rkjbt/2T2+U9ed51rRukVSKtPqDt7ss=</DigestValue>
      </Reference>
      <Reference URI="/word/header1.xml?ContentType=application/vnd.openxmlformats-officedocument.wordprocessingml.header+xml">
        <DigestMethod Algorithm="http://www.w3.org/2001/04/xmlenc#sha256"/>
        <DigestValue>WviNxq+BdjlvYXJ9q8T/ckRuASC6Aw80ZJBmVKz/JSc=</DigestValue>
      </Reference>
      <Reference URI="/word/header2.xml?ContentType=application/vnd.openxmlformats-officedocument.wordprocessingml.header+xml">
        <DigestMethod Algorithm="http://www.w3.org/2001/04/xmlenc#sha256"/>
        <DigestValue>0BTSBpG5RtXDr48xbWdgUrll2QSIj74gG64PLfOyKd4=</DigestValue>
      </Reference>
      <Reference URI="/word/media/image1.emf?ContentType=image/x-emf">
        <DigestMethod Algorithm="http://www.w3.org/2001/04/xmlenc#sha256"/>
        <DigestValue>6WklHBx35FT/1yFM3U0hjCHRWFiOAzQ+Z9duiVVN9o8=</DigestValue>
      </Reference>
      <Reference URI="/word/media/image2.emf?ContentType=image/x-emf">
        <DigestMethod Algorithm="http://www.w3.org/2001/04/xmlenc#sha256"/>
        <DigestValue>3Gvj4VoaSMFycTYcjefGn3/cBJ+oHYpqTFTEggrS9QA=</DigestValue>
      </Reference>
      <Reference URI="/word/media/image3.emf?ContentType=image/x-emf">
        <DigestMethod Algorithm="http://www.w3.org/2001/04/xmlenc#sha256"/>
        <DigestValue>eW2dxpxMA3RMWb132ktQUCIf5xhqTpCbMMg6YmG45sE=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THPicvM9e5G/stdVzG/sX03AevEPG+/Z8v1xmxYlViE=</DigestValue>
      </Reference>
      <Reference URI="/word/media/image7.png?ContentType=image/png">
        <DigestMethod Algorithm="http://www.w3.org/2001/04/xmlenc#sha256"/>
        <DigestValue>6nwsml1cdHznmkZFAQaqELQvdy+7QvSkWgYx18CKrHg=</DigestValue>
      </Reference>
      <Reference URI="/word/media/image8.png?ContentType=image/png">
        <DigestMethod Algorithm="http://www.w3.org/2001/04/xmlenc#sha256"/>
        <DigestValue>td3BWhSeh+SlCcsKYHqOZdOtyNxtPl9pGyMfqHEWOOA=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fMgxye2aiNOyVLQqkxLY4f+vbD30WC7je+aINBtGUqA=</DigestValue>
      </Reference>
      <Reference URI="/word/settings.xml?ContentType=application/vnd.openxmlformats-officedocument.wordprocessingml.settings+xml">
        <DigestMethod Algorithm="http://www.w3.org/2001/04/xmlenc#sha256"/>
        <DigestValue>u9ynEMn/Y9GbQ3CtzZe9AaaEQJvlcnXZtTBHAl04sEM=</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UCwv2811shVr739f4WZJr6IdxR96+4RwZAgSaefbsjs=</DigestValue>
      </Reference>
    </Manifest>
    <SignatureProperties>
      <SignatureProperty Id="idSignatureTime" Target="#idPackageSignature">
        <mdssi:SignatureTime xmlns:mdssi="http://schemas.openxmlformats.org/package/2006/digital-signature">
          <mdssi:Format>YYYY-MM-DDThh:mm:ssTZD</mdssi:Format>
          <mdssi:Value>2017-06-13T19:14:09Z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2017-06-13T19:14:09Z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O6+cdh6mfmUYS35l//8AAAAA/XV+WgAAyJhXAAwAAAAAAAAAKHNlAByYVwBQ8/51AAAAAAAAQ2hhclVwcGVyVwCIYwDQiWMAoOkECGCRYwB0mFcAgAH/dA5c+nTgW/p0dJhXAGQBAACNYvZ1jWL2dRDabgAACAAAAAIAAAAAAACUmFcAImr2dQAAAAAAAAAAzplXAAkAAAC8mVcACQAAAAAAAAAAAAAAvJlXAMyYVwDu6vV1AAAAAAACAAAAAFcACQAAALyZVwAJAAAATBL3dQAAAAAAAAAAvJlXAAkAAAAAAAAA+JhXAJUu9XUAAAAAAAIAALyZVw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BXAP48PneAQ1cA9XFCdzvl9gH+////jOM9d/LgPXf0aOkOMAVmADhn6Q4QPVcAImr2dQAAAAAAAAAARD5XAAYAAAA4PlcABgAAAAAAAAAAAAAATGfpDnDT1A5MZ+kOAAAAAHDT1A5gPVcAjWL2dY1i9nUAAAAAAAgAAAACAAAAAAAAaD1XACJq9nUAAAAAAAAAAJ4+VwAHAAAAkD5XAAcAAAAAAAAAAAAAAJA+VwCgPVcA7ur1dQAAAAAAAgAAAABXAAcAAACQPlcABwAAAEwS93UAAAAAAAAAAJA+VwAHAAAAAAAAAMw9VwCVLvV1AAAAAAACAACQPl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SGVXACYayc9yGsnPPo48ZODV+Q4AAAAA9QshsSIAigEgDQCEuGVXAIxlVwCQz+4OIA0AhExoVwANjzxkIA0AhAAAAACwZQQIkC1+AzhnVwBY2GFkrvfrDgAAAABY2GFkIA0AAKz36w4BAAAAAAAAAAcAAACs9+sOAAAAAAAAAADAZVcA4nkwZCAAAAD/////AAAAAAAAAAAVAAAAAAAAAHAAAAABAAAAAQAAACQAAAAkAAAAEAAAAAAAAACwZQQIkC1+AwGTAQAAAAAA1RoKZYBmVwCAZlcA0Hg8ZAAAAAAoFUcPAAAAAAEAAAAAAAAAPGZX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ZQAAAMHg9P///////////+bm5k9SXjw/SzBRzTFU0y1NwSAyVzFGXwEBAgAzCA8mnM/u69/SvI9jt4tgjIR9FBosDBEjMVTUMlXWMVPRKUSeDxk4AAAASPUAAADT6ff///////+Tk5MjK0krSbkvUcsuT8YVJFoTIFIrSbgtTcEQHEcALgAAAJzP7vT6/bTa8kRleixHhy1Nwi5PxiQtTnBwcJKSki81SRwtZAgOIwAEAAAAweD02+35gsLqZ5q6Jz1jNEJyOUZ4qamp+/v7////wdPeVnCJAQECAHUAAACv1/Ho8/ubzu6CwuqMudS3u769vb3////////////L5fZymsABAgMAMQAAAK/X8fz9/uLx+snk9uTy+vz9/v///////////////8vl9nKawAECAwDvAAAAotHvtdryxOL1xOL1tdry0+r32+350+r3tdryxOL1pdPvc5rAAQIDAFI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zuvnHYepn5lGEt+Zf//AAAAAP11floAAMiYVwAMAAAAAAAAAChzZQAcmFcAUPP+dQAAAAAAAENoYXJVcHBlclcAiGMA0IljAKDpBAhgkWMAdJhXAIAB/3QOXPp04Fv6dHSYVwBkAQAAjWL2dY1i9nUQ2m4AAAgAAAACAAAAAAAAlJhXACJq9nUAAAAAAAAAAM6ZVwAJAAAAvJlXAAkAAAAAAAAAAAAAALyZVwDMmFcA7ur1dQAAAAAAAgAAAABXAAkAAAC8mVcACQAAAEwS93UAAAAAAAAAALyZVwAJAAAAAAAAAPiYVwCVLvV1AAAAAAACAAC8mVc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BXAP48PneAQ1cA9XFCdzvl9gH+////jOM9d/LgPXf0aOkOMAVmADhn6Q4QPVcAImr2dQAAAAAAAAAARD5XAAYAAAA4PlcABgAAAAAAAAAAAAAATGfpDnDT1A5MZ+kOAAAAAHDT1A5gPVcAjWL2dY1i9nUAAAAAAAgAAAACAAAAAAAAaD1XACJq9nUAAAAAAAAAAJ4+VwAHAAAAkD5XAAcAAAAAAAAAAAAAAJA+VwCgPVcA7ur1dQAAAAAAAgAAAABXAAcAAACQPlcABwAAAEwS93UAAAAAAAAAAJA+VwAHAAAAAAAAAMw9VwCVLvV1AAAAAAACAACQPl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BwqcdgAAAADoDu8OaEtjAAEAAAAoO9gOAAAAAKDC7g4DAAAAaEtjANDR7g4AAAAAoMLuDuOFMGQDAAAA7IUwZAEAAADwL+4OaM1hZI5oKGTwPFcAgAH/dA5c+nTgW/p08DxXAGQBAACNYvZ1jWL2dRh4CAgACAAAAAIAAAAAAAAQPVcAImr2dQAAAAAAAAAARD5XAAYAAAA4PlcABgAAAAAAAAAAAAAAOD5XAEg9VwDu6vV1AAAAAAACAAAAAFcABgAAADg+VwAGAAAATBL3dQAAAAAAAAAAOD5XAAYAAAAAAAAAdD1XAJUu9XUAAAAAAAIAADg+Vw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BAgAAAAAsLmPFP6d+nTYrFNlOBkBK+DV+Q4AAAAAQxghASIAigFkZVcAXvQeZeRlVwAAAAAAsGUECCRnVwAkiIASLGZXAFMAZQBnAG8AZQAgAFUASQAAAAAAAAAAACXkHmXhAAAAoGVXAJozPWRwE/EO4QAAAAEAAADOuY8UAABXADozPWQEAAAABQAAAAAAAAAAAAAAAAAAAM65jxSsZ1cAJN8eZXhQ7Q4EAAAAsGUECAAAAACl4x5lEAAAAAAAAABTAGUAZwBvAGUAIABVAEkAAAAKDIBmVwCAZlcA4QAAAAAAAACwuY8UAAAAAAEAAAAAAAAAPGZX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Nzor1dZcDFWsRGT4Dqftuj8m2j+GJl9aFlc+7QPVQ4U=</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A7JTMQ3MXLEeQUwnxyKaaxk+IIU1e9FfRZnZ+aknjbQ=</DigestValue>
    </Reference>
    <Reference Type="http://www.w3.org/2000/09/xmldsig#Object" URI="#idValidSigLnImg">
      <DigestMethod Algorithm="http://www.w3.org/2001/04/xmlenc#sha256"/>
      <DigestValue>KMm1yJ9iGS31WXbmCKXpvzGjaFi1hJrAikhIk9HlToU=</DigestValue>
    </Reference>
    <Reference Type="http://www.w3.org/2000/09/xmldsig#Object" URI="#idInvalidSigLnImg">
      <DigestMethod Algorithm="http://www.w3.org/2001/04/xmlenc#sha256"/>
      <DigestValue>W7Mjm6O4MyRR2vwaVFQCXbvqX1oZB29fSSvpqKDzoPA=</DigestValue>
    </Reference>
  </SignedInfo>
  <SignatureValue>tWmjf7P1/J+5yGhOv7luwRhn8blssQnBoFdGswT0zG4KXiIo+mN1w5KY6rfBvEMHFQzAIeAfynTD
nX1P97T+R4OPnxKrcUOvZTkCdjRKHbigyiiLas4vZG4WAeU0ToiIf0yt6z3oJEX0mqGHZ/KsLZ+l
OOx3jxHtlGjUlnhm1hMBq/04eyx2WE6tX2Fo1BstLyiWK4nzn1Q54dEJ//qiPfakjTB9LQGEY47F
F1lY9j/d4PuJJ2XtX8icX35mlsQvbGRCD1riYe8+pX6UKIFsoImA7nfDzU8W23sD9PjquWmHcnee
QCMdok/1Ky67i8+b+O26uL7densrILj5c+b2aQ==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MNsuj6wXXoGvNHDpmInjQ2ojd4dR8og8zglHG5fMnPs=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6elDeCEMcEClS/MW8lLfF5iA04mgesom7BlLP7IXQeo=</DigestValue>
      </Reference>
      <Reference URI="/word/endnotes.xml?ContentType=application/vnd.openxmlformats-officedocument.wordprocessingml.endnotes+xml">
        <DigestMethod Algorithm="http://www.w3.org/2001/04/xmlenc#sha256"/>
        <DigestValue>SvpDggapoxRXNx5ac9hT8nmSqSOOEztqlLaxg3apryo=</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2Do5eSKRE6rc6p7MYVlpzI4mo0EpoMvKaKpEYxbzs7k=</DigestValue>
      </Reference>
      <Reference URI="/word/footer2.xml?ContentType=application/vnd.openxmlformats-officedocument.wordprocessingml.footer+xml">
        <DigestMethod Algorithm="http://www.w3.org/2001/04/xmlenc#sha256"/>
        <DigestValue>qafGsFrqhFQjje6MCvCQ9yXJrkBxp+kpGtpGUAVaxLI=</DigestValue>
      </Reference>
      <Reference URI="/word/footnotes.xml?ContentType=application/vnd.openxmlformats-officedocument.wordprocessingml.footnotes+xml">
        <DigestMethod Algorithm="http://www.w3.org/2001/04/xmlenc#sha256"/>
        <DigestValue>WAr/0Z80USa3Rkjbt/2T2+U9ed51rRukVSKtPqDt7ss=</DigestValue>
      </Reference>
      <Reference URI="/word/header1.xml?ContentType=application/vnd.openxmlformats-officedocument.wordprocessingml.header+xml">
        <DigestMethod Algorithm="http://www.w3.org/2001/04/xmlenc#sha256"/>
        <DigestValue>WviNxq+BdjlvYXJ9q8T/ckRuASC6Aw80ZJBmVKz/JSc=</DigestValue>
      </Reference>
      <Reference URI="/word/header2.xml?ContentType=application/vnd.openxmlformats-officedocument.wordprocessingml.header+xml">
        <DigestMethod Algorithm="http://www.w3.org/2001/04/xmlenc#sha256"/>
        <DigestValue>0BTSBpG5RtXDr48xbWdgUrll2QSIj74gG64PLfOyKd4=</DigestValue>
      </Reference>
      <Reference URI="/word/media/image1.emf?ContentType=image/x-emf">
        <DigestMethod Algorithm="http://www.w3.org/2001/04/xmlenc#sha256"/>
        <DigestValue>6WklHBx35FT/1yFM3U0hjCHRWFiOAzQ+Z9duiVVN9o8=</DigestValue>
      </Reference>
      <Reference URI="/word/media/image2.emf?ContentType=image/x-emf">
        <DigestMethod Algorithm="http://www.w3.org/2001/04/xmlenc#sha256"/>
        <DigestValue>3Gvj4VoaSMFycTYcjefGn3/cBJ+oHYpqTFTEggrS9QA=</DigestValue>
      </Reference>
      <Reference URI="/word/media/image3.emf?ContentType=image/x-emf">
        <DigestMethod Algorithm="http://www.w3.org/2001/04/xmlenc#sha256"/>
        <DigestValue>eW2dxpxMA3RMWb132ktQUCIf5xhqTpCbMMg6YmG45sE=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THPicvM9e5G/stdVzG/sX03AevEPG+/Z8v1xmxYlViE=</DigestValue>
      </Reference>
      <Reference URI="/word/media/image7.png?ContentType=image/png">
        <DigestMethod Algorithm="http://www.w3.org/2001/04/xmlenc#sha256"/>
        <DigestValue>6nwsml1cdHznmkZFAQaqELQvdy+7QvSkWgYx18CKrHg=</DigestValue>
      </Reference>
      <Reference URI="/word/media/image8.png?ContentType=image/png">
        <DigestMethod Algorithm="http://www.w3.org/2001/04/xmlenc#sha256"/>
        <DigestValue>td3BWhSeh+SlCcsKYHqOZdOtyNxtPl9pGyMfqHEWOOA=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fMgxye2aiNOyVLQqkxLY4f+vbD30WC7je+aINBtGUqA=</DigestValue>
      </Reference>
      <Reference URI="/word/settings.xml?ContentType=application/vnd.openxmlformats-officedocument.wordprocessingml.settings+xml">
        <DigestMethod Algorithm="http://www.w3.org/2001/04/xmlenc#sha256"/>
        <DigestValue>u9ynEMn/Y9GbQ3CtzZe9AaaEQJvlcnXZtTBHAl04sEM=</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UCwv2811shVr739f4WZJr6IdxR96+4RwZAgSaefbsjs=</DigestValue>
      </Reference>
    </Manifest>
    <SignatureProperties>
      <SignatureProperty Id="idSignatureTime" Target="#idPackageSignature">
        <mdssi:SignatureTime xmlns:mdssi="http://schemas.openxmlformats.org/package/2006/digital-signature">
          <mdssi:Format>YYYY-MM-DDThh:mm:ssTZD</mdssi:Format>
          <mdssi:Value>2017-06-14T21:21:39Z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2017-06-14T21:21:39Z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AhGCh/sVYwRrSchkyIAigH4a0gAzGtIAOAobREgDQCEkG5IALHh12QgDQCEAAAAAGihcghQiXoAfG1IANCxAGXuVYwRAAAAANCxAGUgDQAA7FWMEQEAAAAAAAAABwAAAOxVjBEAAAAAAAAAAABsSABkzslkIAAAAP////8AAAAAAAAAABUAAAAAAAAAcAAAAAEAAAABAAAAJAAAACQAAAAQAAAAAAAAAAAAcghQiXoAARsBAP/////GEQoKwGxIAMBsSAB6sddkAAAAAAAAAACobeIp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iY+55E/p0mdW+JKGVfIgH2AAAAAAhGCh9kbUgAmychuyIAigFJjChlJGxIAAAAAABooXIIZG1IACSIgBJsbEgA2YsoZVMAZQBnAG8AZQAgAFUASQAAAAAA9YsoZTxtSADhAAAA5GtIAEvk2GQAIYAI4QAAAAEAAAC2+55EAABIAOrj2GQEAAAABQAAAAAAAAAAAAAAAAAAALb7nkTwbUgAJYsoZWBo5wYEAAAAaKFyCAAAAABJiyhlAAAAAAAAZQBnAG8AZQAgAFUASQAAAArawGxIAMBsSADhAAAAXGxIAAAAAACY+55E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AEB643F4-90AD-40F6-95FB-09C154ABEDA5}">
  <ds:schemaRefs>
    <ds:schemaRef ds:uri="http://schemas.openxmlformats.org/officeDocument/2006/bibliography"/>
  </ds:schemaRefs>
</ds:datastoreItem>
</file>

<file path=customXml/itemProps12.xml><?xml version="1.0" encoding="utf-8"?>
<ds:datastoreItem xmlns:ds="http://schemas.openxmlformats.org/officeDocument/2006/customXml" ds:itemID="{F39367E2-8C88-4DEB-BA2A-C47D4DA4A4C5}">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AA2F249C-5B16-4E96-A970-224A9C5045E4}">
  <ds:schemaRefs>
    <ds:schemaRef ds:uri="http://schemas.openxmlformats.org/officeDocument/2006/bibliography"/>
  </ds:schemaRefs>
</ds:datastoreItem>
</file>

<file path=customXml/itemProps5.xml><?xml version="1.0" encoding="utf-8"?>
<ds:datastoreItem xmlns:ds="http://schemas.openxmlformats.org/officeDocument/2006/customXml" ds:itemID="{EE32E226-5F81-4871-8ABA-8B8096B00F15}">
  <ds:schemaRefs>
    <ds:schemaRef ds:uri="http://schemas.openxmlformats.org/officeDocument/2006/bibliography"/>
  </ds:schemaRefs>
</ds:datastoreItem>
</file>

<file path=customXml/itemProps6.xml><?xml version="1.0" encoding="utf-8"?>
<ds:datastoreItem xmlns:ds="http://schemas.openxmlformats.org/officeDocument/2006/customXml" ds:itemID="{005BFD6A-1D37-4BE3-876E-C9E1FEB9CC38}">
  <ds:schemaRefs>
    <ds:schemaRef ds:uri="http://schemas.openxmlformats.org/officeDocument/2006/bibliography"/>
  </ds:schemaRefs>
</ds:datastoreItem>
</file>

<file path=customXml/itemProps7.xml><?xml version="1.0" encoding="utf-8"?>
<ds:datastoreItem xmlns:ds="http://schemas.openxmlformats.org/officeDocument/2006/customXml" ds:itemID="{7FEC6A9A-A60E-4ADA-AC34-ABF4E9A49C3D}">
  <ds:schemaRefs>
    <ds:schemaRef ds:uri="http://schemas.openxmlformats.org/officeDocument/2006/bibliography"/>
  </ds:schemaRefs>
</ds:datastoreItem>
</file>

<file path=customXml/itemProps8.xml><?xml version="1.0" encoding="utf-8"?>
<ds:datastoreItem xmlns:ds="http://schemas.openxmlformats.org/officeDocument/2006/customXml" ds:itemID="{DE0DF512-01B9-49FE-878F-8C5A44DF3239}">
  <ds:schemaRefs>
    <ds:schemaRef ds:uri="http://schemas.openxmlformats.org/officeDocument/2006/bibliography"/>
  </ds:schemaRefs>
</ds:datastoreItem>
</file>

<file path=customXml/itemProps9.xml><?xml version="1.0" encoding="utf-8"?>
<ds:datastoreItem xmlns:ds="http://schemas.openxmlformats.org/officeDocument/2006/customXml" ds:itemID="{5E098862-76C6-4959-BF06-22EA6F92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3406</Words>
  <Characters>19578</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7</cp:revision>
  <cp:lastPrinted>2015-05-12T17:41:00Z</cp:lastPrinted>
  <dcterms:created xsi:type="dcterms:W3CDTF">2017-05-24T14:01:00Z</dcterms:created>
  <dcterms:modified xsi:type="dcterms:W3CDTF">2017-06-12T21:41:00Z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