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136AF00" w14:textId="77777777" w:rsidR="00D87C95" w:rsidRPr="00D70797" w:rsidRDefault="00D87C95" w:rsidP="00D87C95">
      <w:pPr>
        <w:spacing w:line="276" w:lineRule="auto"/>
        <w:jc w:val="center"/>
        <w:rPr>
          <w:b/>
        </w:rPr>
      </w:pPr>
      <w:r w:rsidRPr="00D70797">
        <w:rPr>
          <w:b/>
        </w:rPr>
        <w:t>COMPLEJO TERMOELÉCTRICO VENTANAS</w:t>
      </w:r>
    </w:p>
    <w:p w14:paraId="67D0CA67" w14:textId="7A52C7C6" w:rsidR="006B4FA6" w:rsidRPr="00CE5B43" w:rsidRDefault="00D87C95" w:rsidP="00D87C95">
      <w:pPr>
        <w:spacing w:line="276" w:lineRule="auto"/>
        <w:jc w:val="center"/>
        <w:rPr>
          <w:b/>
        </w:rPr>
      </w:pPr>
      <w:r w:rsidRPr="00CE5B43">
        <w:rPr>
          <w:b/>
        </w:rPr>
        <w:t xml:space="preserve"> </w:t>
      </w:r>
      <w:r w:rsidR="00276D01">
        <w:rPr>
          <w:b/>
        </w:rPr>
        <w:t>VENTANAS II</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bookmarkStart w:id="4" w:name="_GoBack"/>
      <w:bookmarkEnd w:id="4"/>
    </w:p>
    <w:p w14:paraId="03CFC3EF" w14:textId="65AF84E9" w:rsidR="006770B2" w:rsidRDefault="00276D01" w:rsidP="006B4FA6">
      <w:pPr>
        <w:spacing w:line="276" w:lineRule="auto"/>
        <w:jc w:val="center"/>
        <w:rPr>
          <w:b/>
          <w:bCs/>
          <w:color w:val="000000"/>
          <w:szCs w:val="18"/>
        </w:rPr>
      </w:pPr>
      <w:r w:rsidRPr="00276D01">
        <w:rPr>
          <w:b/>
          <w:bCs/>
          <w:color w:val="000000"/>
          <w:szCs w:val="18"/>
        </w:rPr>
        <w:t>DFZ-2017-3484-V-NE-EI</w:t>
      </w:r>
    </w:p>
    <w:p w14:paraId="198ABCFB" w14:textId="77777777" w:rsidR="00276D01" w:rsidRPr="00816F1B" w:rsidRDefault="00276D01"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22E6677B"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C32F45">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C32F45">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7.6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238B5854" w:rsidR="007F077C" w:rsidRDefault="006770B2">
            <w:pPr>
              <w:spacing w:line="276" w:lineRule="auto"/>
              <w:jc w:val="center"/>
              <w:rPr>
                <w:rFonts w:cstheme="minorHAnsi"/>
                <w:color w:val="FF0000"/>
                <w:sz w:val="18"/>
                <w:szCs w:val="18"/>
                <w:lang w:val="es-ES_tradnl"/>
              </w:rPr>
            </w:pPr>
            <w:r w:rsidRPr="006770B2">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C32F45">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4.6pt;height:57.6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33C859AB" w:rsidR="007F077C" w:rsidRDefault="006770B2">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C32F45">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4.6pt;height:57.6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7635345"/>
      <w:bookmarkEnd w:id="5"/>
      <w:r w:rsidRPr="00C91393">
        <w:rPr>
          <w:sz w:val="20"/>
        </w:rPr>
        <w:lastRenderedPageBreak/>
        <w:t>Tabla de Contenidos</w:t>
      </w:r>
      <w:bookmarkEnd w:id="6"/>
      <w:bookmarkEnd w:id="7"/>
      <w:bookmarkEnd w:id="8"/>
    </w:p>
    <w:p w14:paraId="512CDBB9" w14:textId="77777777" w:rsidR="00C439FE"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7635345" w:history="1">
        <w:r w:rsidR="00C439FE" w:rsidRPr="00EE1510">
          <w:rPr>
            <w:rStyle w:val="Hipervnculo"/>
            <w:noProof/>
          </w:rPr>
          <w:t>Tabla de Contenidos</w:t>
        </w:r>
        <w:r w:rsidR="00C439FE">
          <w:rPr>
            <w:noProof/>
            <w:webHidden/>
          </w:rPr>
          <w:tab/>
        </w:r>
        <w:r w:rsidR="00C439FE">
          <w:rPr>
            <w:noProof/>
            <w:webHidden/>
          </w:rPr>
          <w:fldChar w:fldCharType="begin"/>
        </w:r>
        <w:r w:rsidR="00C439FE">
          <w:rPr>
            <w:noProof/>
            <w:webHidden/>
          </w:rPr>
          <w:instrText xml:space="preserve"> PAGEREF _Toc487635345 \h </w:instrText>
        </w:r>
        <w:r w:rsidR="00C439FE">
          <w:rPr>
            <w:noProof/>
            <w:webHidden/>
          </w:rPr>
        </w:r>
        <w:r w:rsidR="00C439FE">
          <w:rPr>
            <w:noProof/>
            <w:webHidden/>
          </w:rPr>
          <w:fldChar w:fldCharType="separate"/>
        </w:r>
        <w:r w:rsidR="00C439FE">
          <w:rPr>
            <w:noProof/>
            <w:webHidden/>
          </w:rPr>
          <w:t>2</w:t>
        </w:r>
        <w:r w:rsidR="00C439FE">
          <w:rPr>
            <w:noProof/>
            <w:webHidden/>
          </w:rPr>
          <w:fldChar w:fldCharType="end"/>
        </w:r>
      </w:hyperlink>
    </w:p>
    <w:p w14:paraId="40F61EF9" w14:textId="77777777" w:rsidR="00C439FE" w:rsidRDefault="00C32F45">
      <w:pPr>
        <w:pStyle w:val="TDC1"/>
        <w:rPr>
          <w:rFonts w:eastAsiaTheme="minorEastAsia" w:cstheme="minorBidi"/>
          <w:b w:val="0"/>
          <w:bCs w:val="0"/>
          <w:caps w:val="0"/>
          <w:noProof/>
          <w:sz w:val="22"/>
          <w:szCs w:val="22"/>
          <w:lang w:eastAsia="es-CL"/>
        </w:rPr>
      </w:pPr>
      <w:hyperlink w:anchor="_Toc487635346" w:history="1">
        <w:r w:rsidR="00C439FE" w:rsidRPr="00EE1510">
          <w:rPr>
            <w:rStyle w:val="Hipervnculo"/>
            <w:noProof/>
          </w:rPr>
          <w:t>1.</w:t>
        </w:r>
        <w:r w:rsidR="00C439FE">
          <w:rPr>
            <w:rFonts w:eastAsiaTheme="minorEastAsia" w:cstheme="minorBidi"/>
            <w:b w:val="0"/>
            <w:bCs w:val="0"/>
            <w:caps w:val="0"/>
            <w:noProof/>
            <w:sz w:val="22"/>
            <w:szCs w:val="22"/>
            <w:lang w:eastAsia="es-CL"/>
          </w:rPr>
          <w:tab/>
        </w:r>
        <w:r w:rsidR="00C439FE" w:rsidRPr="00EE1510">
          <w:rPr>
            <w:rStyle w:val="Hipervnculo"/>
            <w:noProof/>
          </w:rPr>
          <w:t>RESUMEN.</w:t>
        </w:r>
        <w:r w:rsidR="00C439FE">
          <w:rPr>
            <w:noProof/>
            <w:webHidden/>
          </w:rPr>
          <w:tab/>
        </w:r>
        <w:r w:rsidR="00C439FE">
          <w:rPr>
            <w:noProof/>
            <w:webHidden/>
          </w:rPr>
          <w:fldChar w:fldCharType="begin"/>
        </w:r>
        <w:r w:rsidR="00C439FE">
          <w:rPr>
            <w:noProof/>
            <w:webHidden/>
          </w:rPr>
          <w:instrText xml:space="preserve"> PAGEREF _Toc487635346 \h </w:instrText>
        </w:r>
        <w:r w:rsidR="00C439FE">
          <w:rPr>
            <w:noProof/>
            <w:webHidden/>
          </w:rPr>
        </w:r>
        <w:r w:rsidR="00C439FE">
          <w:rPr>
            <w:noProof/>
            <w:webHidden/>
          </w:rPr>
          <w:fldChar w:fldCharType="separate"/>
        </w:r>
        <w:r w:rsidR="00C439FE">
          <w:rPr>
            <w:noProof/>
            <w:webHidden/>
          </w:rPr>
          <w:t>3</w:t>
        </w:r>
        <w:r w:rsidR="00C439FE">
          <w:rPr>
            <w:noProof/>
            <w:webHidden/>
          </w:rPr>
          <w:fldChar w:fldCharType="end"/>
        </w:r>
      </w:hyperlink>
    </w:p>
    <w:p w14:paraId="3D0F1D56" w14:textId="77777777" w:rsidR="00C439FE" w:rsidRDefault="00C32F45">
      <w:pPr>
        <w:pStyle w:val="TDC1"/>
        <w:rPr>
          <w:rFonts w:eastAsiaTheme="minorEastAsia" w:cstheme="minorBidi"/>
          <w:b w:val="0"/>
          <w:bCs w:val="0"/>
          <w:caps w:val="0"/>
          <w:noProof/>
          <w:sz w:val="22"/>
          <w:szCs w:val="22"/>
          <w:lang w:eastAsia="es-CL"/>
        </w:rPr>
      </w:pPr>
      <w:hyperlink w:anchor="_Toc487635347" w:history="1">
        <w:r w:rsidR="00C439FE" w:rsidRPr="00EE1510">
          <w:rPr>
            <w:rStyle w:val="Hipervnculo"/>
            <w:noProof/>
          </w:rPr>
          <w:t>2.</w:t>
        </w:r>
        <w:r w:rsidR="00C439FE">
          <w:rPr>
            <w:rFonts w:eastAsiaTheme="minorEastAsia" w:cstheme="minorBidi"/>
            <w:b w:val="0"/>
            <w:bCs w:val="0"/>
            <w:caps w:val="0"/>
            <w:noProof/>
            <w:sz w:val="22"/>
            <w:szCs w:val="22"/>
            <w:lang w:eastAsia="es-CL"/>
          </w:rPr>
          <w:tab/>
        </w:r>
        <w:r w:rsidR="00C439FE" w:rsidRPr="00EE1510">
          <w:rPr>
            <w:rStyle w:val="Hipervnculo"/>
            <w:noProof/>
          </w:rPr>
          <w:t>IDENTIFICACIÓN DEL PROYECTO, INSTALACIÓN, ACTIVIDAD O FUENTE FISCALIZADA</w:t>
        </w:r>
        <w:r w:rsidR="00C439FE">
          <w:rPr>
            <w:noProof/>
            <w:webHidden/>
          </w:rPr>
          <w:tab/>
        </w:r>
        <w:r w:rsidR="00C439FE">
          <w:rPr>
            <w:noProof/>
            <w:webHidden/>
          </w:rPr>
          <w:fldChar w:fldCharType="begin"/>
        </w:r>
        <w:r w:rsidR="00C439FE">
          <w:rPr>
            <w:noProof/>
            <w:webHidden/>
          </w:rPr>
          <w:instrText xml:space="preserve"> PAGEREF _Toc487635347 \h </w:instrText>
        </w:r>
        <w:r w:rsidR="00C439FE">
          <w:rPr>
            <w:noProof/>
            <w:webHidden/>
          </w:rPr>
        </w:r>
        <w:r w:rsidR="00C439FE">
          <w:rPr>
            <w:noProof/>
            <w:webHidden/>
          </w:rPr>
          <w:fldChar w:fldCharType="separate"/>
        </w:r>
        <w:r w:rsidR="00C439FE">
          <w:rPr>
            <w:noProof/>
            <w:webHidden/>
          </w:rPr>
          <w:t>4</w:t>
        </w:r>
        <w:r w:rsidR="00C439FE">
          <w:rPr>
            <w:noProof/>
            <w:webHidden/>
          </w:rPr>
          <w:fldChar w:fldCharType="end"/>
        </w:r>
      </w:hyperlink>
    </w:p>
    <w:p w14:paraId="07E52EC8"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48" w:history="1">
        <w:r w:rsidR="00C439FE" w:rsidRPr="00EE1510">
          <w:rPr>
            <w:rStyle w:val="Hipervnculo"/>
            <w:noProof/>
          </w:rPr>
          <w:t>2.1.</w:t>
        </w:r>
        <w:r w:rsidR="00C439FE">
          <w:rPr>
            <w:rFonts w:eastAsiaTheme="minorEastAsia" w:cstheme="minorBidi"/>
            <w:smallCaps w:val="0"/>
            <w:noProof/>
            <w:sz w:val="22"/>
            <w:szCs w:val="22"/>
            <w:lang w:eastAsia="es-CL"/>
          </w:rPr>
          <w:tab/>
        </w:r>
        <w:r w:rsidR="00C439FE" w:rsidRPr="00EE1510">
          <w:rPr>
            <w:rStyle w:val="Hipervnculo"/>
            <w:noProof/>
          </w:rPr>
          <w:t>Antecedentes Generales</w:t>
        </w:r>
        <w:r w:rsidR="00C439FE">
          <w:rPr>
            <w:noProof/>
            <w:webHidden/>
          </w:rPr>
          <w:tab/>
        </w:r>
        <w:r w:rsidR="00C439FE">
          <w:rPr>
            <w:noProof/>
            <w:webHidden/>
          </w:rPr>
          <w:fldChar w:fldCharType="begin"/>
        </w:r>
        <w:r w:rsidR="00C439FE">
          <w:rPr>
            <w:noProof/>
            <w:webHidden/>
          </w:rPr>
          <w:instrText xml:space="preserve"> PAGEREF _Toc487635348 \h </w:instrText>
        </w:r>
        <w:r w:rsidR="00C439FE">
          <w:rPr>
            <w:noProof/>
            <w:webHidden/>
          </w:rPr>
        </w:r>
        <w:r w:rsidR="00C439FE">
          <w:rPr>
            <w:noProof/>
            <w:webHidden/>
          </w:rPr>
          <w:fldChar w:fldCharType="separate"/>
        </w:r>
        <w:r w:rsidR="00C439FE">
          <w:rPr>
            <w:noProof/>
            <w:webHidden/>
          </w:rPr>
          <w:t>4</w:t>
        </w:r>
        <w:r w:rsidR="00C439FE">
          <w:rPr>
            <w:noProof/>
            <w:webHidden/>
          </w:rPr>
          <w:fldChar w:fldCharType="end"/>
        </w:r>
      </w:hyperlink>
    </w:p>
    <w:p w14:paraId="7E406D85" w14:textId="77777777" w:rsidR="00C439FE" w:rsidRDefault="00C32F45">
      <w:pPr>
        <w:pStyle w:val="TDC1"/>
        <w:rPr>
          <w:rFonts w:eastAsiaTheme="minorEastAsia" w:cstheme="minorBidi"/>
          <w:b w:val="0"/>
          <w:bCs w:val="0"/>
          <w:caps w:val="0"/>
          <w:noProof/>
          <w:sz w:val="22"/>
          <w:szCs w:val="22"/>
          <w:lang w:eastAsia="es-CL"/>
        </w:rPr>
      </w:pPr>
      <w:hyperlink w:anchor="_Toc487635349" w:history="1">
        <w:r w:rsidR="00C439FE" w:rsidRPr="00EE1510">
          <w:rPr>
            <w:rStyle w:val="Hipervnculo"/>
            <w:noProof/>
          </w:rPr>
          <w:t>3.</w:t>
        </w:r>
        <w:r w:rsidR="00C439FE">
          <w:rPr>
            <w:rFonts w:eastAsiaTheme="minorEastAsia" w:cstheme="minorBidi"/>
            <w:b w:val="0"/>
            <w:bCs w:val="0"/>
            <w:caps w:val="0"/>
            <w:noProof/>
            <w:sz w:val="22"/>
            <w:szCs w:val="22"/>
            <w:lang w:eastAsia="es-CL"/>
          </w:rPr>
          <w:tab/>
        </w:r>
        <w:r w:rsidR="00C439FE" w:rsidRPr="00EE1510">
          <w:rPr>
            <w:rStyle w:val="Hipervnculo"/>
            <w:noProof/>
          </w:rPr>
          <w:t>INSTRUMENTOS DE GESTIÓN AMBIENTAL QUE REGULAN LA ACTIVIDAD FISCALIZADA.</w:t>
        </w:r>
        <w:r w:rsidR="00C439FE">
          <w:rPr>
            <w:noProof/>
            <w:webHidden/>
          </w:rPr>
          <w:tab/>
        </w:r>
        <w:r w:rsidR="00C439FE">
          <w:rPr>
            <w:noProof/>
            <w:webHidden/>
          </w:rPr>
          <w:fldChar w:fldCharType="begin"/>
        </w:r>
        <w:r w:rsidR="00C439FE">
          <w:rPr>
            <w:noProof/>
            <w:webHidden/>
          </w:rPr>
          <w:instrText xml:space="preserve"> PAGEREF _Toc487635349 \h </w:instrText>
        </w:r>
        <w:r w:rsidR="00C439FE">
          <w:rPr>
            <w:noProof/>
            <w:webHidden/>
          </w:rPr>
        </w:r>
        <w:r w:rsidR="00C439FE">
          <w:rPr>
            <w:noProof/>
            <w:webHidden/>
          </w:rPr>
          <w:fldChar w:fldCharType="separate"/>
        </w:r>
        <w:r w:rsidR="00C439FE">
          <w:rPr>
            <w:noProof/>
            <w:webHidden/>
          </w:rPr>
          <w:t>5</w:t>
        </w:r>
        <w:r w:rsidR="00C439FE">
          <w:rPr>
            <w:noProof/>
            <w:webHidden/>
          </w:rPr>
          <w:fldChar w:fldCharType="end"/>
        </w:r>
      </w:hyperlink>
    </w:p>
    <w:p w14:paraId="08B6705F" w14:textId="77777777" w:rsidR="00C439FE" w:rsidRDefault="00C32F45">
      <w:pPr>
        <w:pStyle w:val="TDC1"/>
        <w:rPr>
          <w:rFonts w:eastAsiaTheme="minorEastAsia" w:cstheme="minorBidi"/>
          <w:b w:val="0"/>
          <w:bCs w:val="0"/>
          <w:caps w:val="0"/>
          <w:noProof/>
          <w:sz w:val="22"/>
          <w:szCs w:val="22"/>
          <w:lang w:eastAsia="es-CL"/>
        </w:rPr>
      </w:pPr>
      <w:hyperlink w:anchor="_Toc487635350" w:history="1">
        <w:r w:rsidR="00C439FE" w:rsidRPr="00EE1510">
          <w:rPr>
            <w:rStyle w:val="Hipervnculo"/>
            <w:noProof/>
          </w:rPr>
          <w:t>4.</w:t>
        </w:r>
        <w:r w:rsidR="00C439FE">
          <w:rPr>
            <w:rFonts w:eastAsiaTheme="minorEastAsia" w:cstheme="minorBidi"/>
            <w:b w:val="0"/>
            <w:bCs w:val="0"/>
            <w:caps w:val="0"/>
            <w:noProof/>
            <w:sz w:val="22"/>
            <w:szCs w:val="22"/>
            <w:lang w:eastAsia="es-CL"/>
          </w:rPr>
          <w:tab/>
        </w:r>
        <w:r w:rsidR="00C439FE" w:rsidRPr="00EE1510">
          <w:rPr>
            <w:rStyle w:val="Hipervnculo"/>
            <w:noProof/>
          </w:rPr>
          <w:t>DESCRIPCIÓN DE LA FUENTE.</w:t>
        </w:r>
        <w:r w:rsidR="00C439FE">
          <w:rPr>
            <w:noProof/>
            <w:webHidden/>
          </w:rPr>
          <w:tab/>
        </w:r>
        <w:r w:rsidR="00C439FE">
          <w:rPr>
            <w:noProof/>
            <w:webHidden/>
          </w:rPr>
          <w:fldChar w:fldCharType="begin"/>
        </w:r>
        <w:r w:rsidR="00C439FE">
          <w:rPr>
            <w:noProof/>
            <w:webHidden/>
          </w:rPr>
          <w:instrText xml:space="preserve"> PAGEREF _Toc487635350 \h </w:instrText>
        </w:r>
        <w:r w:rsidR="00C439FE">
          <w:rPr>
            <w:noProof/>
            <w:webHidden/>
          </w:rPr>
        </w:r>
        <w:r w:rsidR="00C439FE">
          <w:rPr>
            <w:noProof/>
            <w:webHidden/>
          </w:rPr>
          <w:fldChar w:fldCharType="separate"/>
        </w:r>
        <w:r w:rsidR="00C439FE">
          <w:rPr>
            <w:noProof/>
            <w:webHidden/>
          </w:rPr>
          <w:t>5</w:t>
        </w:r>
        <w:r w:rsidR="00C439FE">
          <w:rPr>
            <w:noProof/>
            <w:webHidden/>
          </w:rPr>
          <w:fldChar w:fldCharType="end"/>
        </w:r>
      </w:hyperlink>
    </w:p>
    <w:p w14:paraId="5A019319"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51" w:history="1">
        <w:r w:rsidR="00C439FE" w:rsidRPr="00EE1510">
          <w:rPr>
            <w:rStyle w:val="Hipervnculo"/>
            <w:noProof/>
          </w:rPr>
          <w:t>4.1.</w:t>
        </w:r>
        <w:r w:rsidR="00C439FE">
          <w:rPr>
            <w:rFonts w:eastAsiaTheme="minorEastAsia" w:cstheme="minorBidi"/>
            <w:smallCaps w:val="0"/>
            <w:noProof/>
            <w:sz w:val="22"/>
            <w:szCs w:val="22"/>
            <w:lang w:eastAsia="es-CL"/>
          </w:rPr>
          <w:tab/>
        </w:r>
        <w:r w:rsidR="00C439FE" w:rsidRPr="00EE1510">
          <w:rPr>
            <w:rStyle w:val="Hipervnculo"/>
            <w:noProof/>
          </w:rPr>
          <w:t>Descripción de la Unidad de Generación Eléctrica (UGE).</w:t>
        </w:r>
        <w:r w:rsidR="00C439FE">
          <w:rPr>
            <w:noProof/>
            <w:webHidden/>
          </w:rPr>
          <w:tab/>
        </w:r>
        <w:r w:rsidR="00C439FE">
          <w:rPr>
            <w:noProof/>
            <w:webHidden/>
          </w:rPr>
          <w:fldChar w:fldCharType="begin"/>
        </w:r>
        <w:r w:rsidR="00C439FE">
          <w:rPr>
            <w:noProof/>
            <w:webHidden/>
          </w:rPr>
          <w:instrText xml:space="preserve"> PAGEREF _Toc487635351 \h </w:instrText>
        </w:r>
        <w:r w:rsidR="00C439FE">
          <w:rPr>
            <w:noProof/>
            <w:webHidden/>
          </w:rPr>
        </w:r>
        <w:r w:rsidR="00C439FE">
          <w:rPr>
            <w:noProof/>
            <w:webHidden/>
          </w:rPr>
          <w:fldChar w:fldCharType="separate"/>
        </w:r>
        <w:r w:rsidR="00C439FE">
          <w:rPr>
            <w:noProof/>
            <w:webHidden/>
          </w:rPr>
          <w:t>5</w:t>
        </w:r>
        <w:r w:rsidR="00C439FE">
          <w:rPr>
            <w:noProof/>
            <w:webHidden/>
          </w:rPr>
          <w:fldChar w:fldCharType="end"/>
        </w:r>
      </w:hyperlink>
    </w:p>
    <w:p w14:paraId="097514D4"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52" w:history="1">
        <w:r w:rsidR="00C439FE" w:rsidRPr="00EE1510">
          <w:rPr>
            <w:rStyle w:val="Hipervnculo"/>
            <w:noProof/>
          </w:rPr>
          <w:t>4.2.</w:t>
        </w:r>
        <w:r w:rsidR="00C439FE">
          <w:rPr>
            <w:rFonts w:eastAsiaTheme="minorEastAsia" w:cstheme="minorBidi"/>
            <w:smallCaps w:val="0"/>
            <w:noProof/>
            <w:sz w:val="22"/>
            <w:szCs w:val="22"/>
            <w:lang w:eastAsia="es-CL"/>
          </w:rPr>
          <w:tab/>
        </w:r>
        <w:r w:rsidR="00C439FE" w:rsidRPr="00EE1510">
          <w:rPr>
            <w:rStyle w:val="Hipervnculo"/>
            <w:noProof/>
          </w:rPr>
          <w:t>Identificación de la chimenea.</w:t>
        </w:r>
        <w:r w:rsidR="00C439FE">
          <w:rPr>
            <w:noProof/>
            <w:webHidden/>
          </w:rPr>
          <w:tab/>
        </w:r>
        <w:r w:rsidR="00C439FE">
          <w:rPr>
            <w:noProof/>
            <w:webHidden/>
          </w:rPr>
          <w:fldChar w:fldCharType="begin"/>
        </w:r>
        <w:r w:rsidR="00C439FE">
          <w:rPr>
            <w:noProof/>
            <w:webHidden/>
          </w:rPr>
          <w:instrText xml:space="preserve"> PAGEREF _Toc487635352 \h </w:instrText>
        </w:r>
        <w:r w:rsidR="00C439FE">
          <w:rPr>
            <w:noProof/>
            <w:webHidden/>
          </w:rPr>
        </w:r>
        <w:r w:rsidR="00C439FE">
          <w:rPr>
            <w:noProof/>
            <w:webHidden/>
          </w:rPr>
          <w:fldChar w:fldCharType="separate"/>
        </w:r>
        <w:r w:rsidR="00C439FE">
          <w:rPr>
            <w:noProof/>
            <w:webHidden/>
          </w:rPr>
          <w:t>5</w:t>
        </w:r>
        <w:r w:rsidR="00C439FE">
          <w:rPr>
            <w:noProof/>
            <w:webHidden/>
          </w:rPr>
          <w:fldChar w:fldCharType="end"/>
        </w:r>
      </w:hyperlink>
    </w:p>
    <w:p w14:paraId="6BACCE52"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53" w:history="1">
        <w:r w:rsidR="00C439FE" w:rsidRPr="00EE1510">
          <w:rPr>
            <w:rStyle w:val="Hipervnculo"/>
            <w:bCs/>
            <w:noProof/>
          </w:rPr>
          <w:t>4.3.</w:t>
        </w:r>
        <w:r w:rsidR="00C439FE">
          <w:rPr>
            <w:rFonts w:eastAsiaTheme="minorEastAsia" w:cstheme="minorBidi"/>
            <w:smallCaps w:val="0"/>
            <w:noProof/>
            <w:sz w:val="22"/>
            <w:szCs w:val="22"/>
            <w:lang w:eastAsia="es-CL"/>
          </w:rPr>
          <w:tab/>
        </w:r>
        <w:r w:rsidR="00C439FE" w:rsidRPr="00EE1510">
          <w:rPr>
            <w:rStyle w:val="Hipervnculo"/>
            <w:bCs/>
            <w:noProof/>
          </w:rPr>
          <w:t>Aspectos relativos al Seguimiento Ambiental</w:t>
        </w:r>
        <w:r w:rsidR="00C439FE">
          <w:rPr>
            <w:noProof/>
            <w:webHidden/>
          </w:rPr>
          <w:tab/>
        </w:r>
        <w:r w:rsidR="00C439FE">
          <w:rPr>
            <w:noProof/>
            <w:webHidden/>
          </w:rPr>
          <w:fldChar w:fldCharType="begin"/>
        </w:r>
        <w:r w:rsidR="00C439FE">
          <w:rPr>
            <w:noProof/>
            <w:webHidden/>
          </w:rPr>
          <w:instrText xml:space="preserve"> PAGEREF _Toc487635353 \h </w:instrText>
        </w:r>
        <w:r w:rsidR="00C439FE">
          <w:rPr>
            <w:noProof/>
            <w:webHidden/>
          </w:rPr>
        </w:r>
        <w:r w:rsidR="00C439FE">
          <w:rPr>
            <w:noProof/>
            <w:webHidden/>
          </w:rPr>
          <w:fldChar w:fldCharType="separate"/>
        </w:r>
        <w:r w:rsidR="00C439FE">
          <w:rPr>
            <w:noProof/>
            <w:webHidden/>
          </w:rPr>
          <w:t>5</w:t>
        </w:r>
        <w:r w:rsidR="00C439FE">
          <w:rPr>
            <w:noProof/>
            <w:webHidden/>
          </w:rPr>
          <w:fldChar w:fldCharType="end"/>
        </w:r>
      </w:hyperlink>
    </w:p>
    <w:p w14:paraId="5F7420AA" w14:textId="77777777" w:rsidR="00C439FE" w:rsidRDefault="00C32F45">
      <w:pPr>
        <w:pStyle w:val="TDC3"/>
        <w:tabs>
          <w:tab w:val="left" w:pos="1320"/>
          <w:tab w:val="right" w:leader="dot" w:pos="9962"/>
        </w:tabs>
        <w:rPr>
          <w:rFonts w:eastAsiaTheme="minorEastAsia" w:cstheme="minorBidi"/>
          <w:i w:val="0"/>
          <w:iCs w:val="0"/>
          <w:noProof/>
          <w:sz w:val="22"/>
          <w:szCs w:val="22"/>
          <w:lang w:eastAsia="es-CL"/>
        </w:rPr>
      </w:pPr>
      <w:hyperlink w:anchor="_Toc487635354" w:history="1">
        <w:r w:rsidR="00C439FE" w:rsidRPr="00EE1510">
          <w:rPr>
            <w:rStyle w:val="Hipervnculo"/>
            <w:bCs/>
            <w:noProof/>
          </w:rPr>
          <w:t>4.3.1.</w:t>
        </w:r>
        <w:r w:rsidR="00C439FE">
          <w:rPr>
            <w:rFonts w:eastAsiaTheme="minorEastAsia" w:cstheme="minorBidi"/>
            <w:i w:val="0"/>
            <w:iCs w:val="0"/>
            <w:noProof/>
            <w:sz w:val="22"/>
            <w:szCs w:val="22"/>
            <w:lang w:eastAsia="es-CL"/>
          </w:rPr>
          <w:tab/>
        </w:r>
        <w:r w:rsidR="00C439FE" w:rsidRPr="00EE1510">
          <w:rPr>
            <w:rStyle w:val="Hipervnculo"/>
            <w:bCs/>
            <w:noProof/>
          </w:rPr>
          <w:t>Documentos Revisados</w:t>
        </w:r>
        <w:r w:rsidR="00C439FE">
          <w:rPr>
            <w:noProof/>
            <w:webHidden/>
          </w:rPr>
          <w:tab/>
        </w:r>
        <w:r w:rsidR="00C439FE">
          <w:rPr>
            <w:noProof/>
            <w:webHidden/>
          </w:rPr>
          <w:fldChar w:fldCharType="begin"/>
        </w:r>
        <w:r w:rsidR="00C439FE">
          <w:rPr>
            <w:noProof/>
            <w:webHidden/>
          </w:rPr>
          <w:instrText xml:space="preserve"> PAGEREF _Toc487635354 \h </w:instrText>
        </w:r>
        <w:r w:rsidR="00C439FE">
          <w:rPr>
            <w:noProof/>
            <w:webHidden/>
          </w:rPr>
        </w:r>
        <w:r w:rsidR="00C439FE">
          <w:rPr>
            <w:noProof/>
            <w:webHidden/>
          </w:rPr>
          <w:fldChar w:fldCharType="separate"/>
        </w:r>
        <w:r w:rsidR="00C439FE">
          <w:rPr>
            <w:noProof/>
            <w:webHidden/>
          </w:rPr>
          <w:t>5</w:t>
        </w:r>
        <w:r w:rsidR="00C439FE">
          <w:rPr>
            <w:noProof/>
            <w:webHidden/>
          </w:rPr>
          <w:fldChar w:fldCharType="end"/>
        </w:r>
      </w:hyperlink>
    </w:p>
    <w:p w14:paraId="051603C9"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55" w:history="1">
        <w:r w:rsidR="00C439FE" w:rsidRPr="00EE1510">
          <w:rPr>
            <w:rStyle w:val="Hipervnculo"/>
            <w:bCs/>
            <w:noProof/>
          </w:rPr>
          <w:t>4.4.</w:t>
        </w:r>
        <w:r w:rsidR="00C439FE">
          <w:rPr>
            <w:rFonts w:eastAsiaTheme="minorEastAsia" w:cstheme="minorBidi"/>
            <w:smallCaps w:val="0"/>
            <w:noProof/>
            <w:sz w:val="22"/>
            <w:szCs w:val="22"/>
            <w:lang w:eastAsia="es-CL"/>
          </w:rPr>
          <w:tab/>
        </w:r>
        <w:r w:rsidR="00C439FE" w:rsidRPr="00EE1510">
          <w:rPr>
            <w:rStyle w:val="Hipervnculo"/>
            <w:bCs/>
            <w:noProof/>
          </w:rPr>
          <w:t>Metodología de Evaluación</w:t>
        </w:r>
        <w:r w:rsidR="00C439FE">
          <w:rPr>
            <w:noProof/>
            <w:webHidden/>
          </w:rPr>
          <w:tab/>
        </w:r>
        <w:r w:rsidR="00C439FE">
          <w:rPr>
            <w:noProof/>
            <w:webHidden/>
          </w:rPr>
          <w:fldChar w:fldCharType="begin"/>
        </w:r>
        <w:r w:rsidR="00C439FE">
          <w:rPr>
            <w:noProof/>
            <w:webHidden/>
          </w:rPr>
          <w:instrText xml:space="preserve"> PAGEREF _Toc487635355 \h </w:instrText>
        </w:r>
        <w:r w:rsidR="00C439FE">
          <w:rPr>
            <w:noProof/>
            <w:webHidden/>
          </w:rPr>
        </w:r>
        <w:r w:rsidR="00C439FE">
          <w:rPr>
            <w:noProof/>
            <w:webHidden/>
          </w:rPr>
          <w:fldChar w:fldCharType="separate"/>
        </w:r>
        <w:r w:rsidR="00C439FE">
          <w:rPr>
            <w:noProof/>
            <w:webHidden/>
          </w:rPr>
          <w:t>6</w:t>
        </w:r>
        <w:r w:rsidR="00C439FE">
          <w:rPr>
            <w:noProof/>
            <w:webHidden/>
          </w:rPr>
          <w:fldChar w:fldCharType="end"/>
        </w:r>
      </w:hyperlink>
    </w:p>
    <w:p w14:paraId="389BEA52" w14:textId="77777777" w:rsidR="00C439FE" w:rsidRDefault="00C32F45">
      <w:pPr>
        <w:pStyle w:val="TDC1"/>
        <w:rPr>
          <w:rFonts w:eastAsiaTheme="minorEastAsia" w:cstheme="minorBidi"/>
          <w:b w:val="0"/>
          <w:bCs w:val="0"/>
          <w:caps w:val="0"/>
          <w:noProof/>
          <w:sz w:val="22"/>
          <w:szCs w:val="22"/>
          <w:lang w:eastAsia="es-CL"/>
        </w:rPr>
      </w:pPr>
      <w:hyperlink w:anchor="_Toc487635356" w:history="1">
        <w:r w:rsidR="00C439FE" w:rsidRPr="00EE1510">
          <w:rPr>
            <w:rStyle w:val="Hipervnculo"/>
            <w:noProof/>
          </w:rPr>
          <w:t>5.</w:t>
        </w:r>
        <w:r w:rsidR="00C439FE">
          <w:rPr>
            <w:rFonts w:eastAsiaTheme="minorEastAsia" w:cstheme="minorBidi"/>
            <w:b w:val="0"/>
            <w:bCs w:val="0"/>
            <w:caps w:val="0"/>
            <w:noProof/>
            <w:sz w:val="22"/>
            <w:szCs w:val="22"/>
            <w:lang w:eastAsia="es-CL"/>
          </w:rPr>
          <w:tab/>
        </w:r>
        <w:r w:rsidR="00C439FE" w:rsidRPr="00EE1510">
          <w:rPr>
            <w:rStyle w:val="Hipervnculo"/>
            <w:noProof/>
          </w:rPr>
          <w:t>HECHOS CONSTATADOS.</w:t>
        </w:r>
        <w:r w:rsidR="00C439FE">
          <w:rPr>
            <w:noProof/>
            <w:webHidden/>
          </w:rPr>
          <w:tab/>
        </w:r>
        <w:r w:rsidR="00C439FE">
          <w:rPr>
            <w:noProof/>
            <w:webHidden/>
          </w:rPr>
          <w:fldChar w:fldCharType="begin"/>
        </w:r>
        <w:r w:rsidR="00C439FE">
          <w:rPr>
            <w:noProof/>
            <w:webHidden/>
          </w:rPr>
          <w:instrText xml:space="preserve"> PAGEREF _Toc487635356 \h </w:instrText>
        </w:r>
        <w:r w:rsidR="00C439FE">
          <w:rPr>
            <w:noProof/>
            <w:webHidden/>
          </w:rPr>
        </w:r>
        <w:r w:rsidR="00C439FE">
          <w:rPr>
            <w:noProof/>
            <w:webHidden/>
          </w:rPr>
          <w:fldChar w:fldCharType="separate"/>
        </w:r>
        <w:r w:rsidR="00C439FE">
          <w:rPr>
            <w:noProof/>
            <w:webHidden/>
          </w:rPr>
          <w:t>7</w:t>
        </w:r>
        <w:r w:rsidR="00C439FE">
          <w:rPr>
            <w:noProof/>
            <w:webHidden/>
          </w:rPr>
          <w:fldChar w:fldCharType="end"/>
        </w:r>
      </w:hyperlink>
    </w:p>
    <w:p w14:paraId="50791D63"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57" w:history="1">
        <w:r w:rsidR="00C439FE" w:rsidRPr="00EE1510">
          <w:rPr>
            <w:rStyle w:val="Hipervnculo"/>
            <w:noProof/>
          </w:rPr>
          <w:t>5.1.</w:t>
        </w:r>
        <w:r w:rsidR="00C439FE">
          <w:rPr>
            <w:rFonts w:eastAsiaTheme="minorEastAsia" w:cstheme="minorBidi"/>
            <w:smallCaps w:val="0"/>
            <w:noProof/>
            <w:sz w:val="22"/>
            <w:szCs w:val="22"/>
            <w:lang w:eastAsia="es-CL"/>
          </w:rPr>
          <w:tab/>
        </w:r>
        <w:r w:rsidR="00C439FE" w:rsidRPr="00EE1510">
          <w:rPr>
            <w:rStyle w:val="Hipervnculo"/>
            <w:noProof/>
          </w:rPr>
          <w:t>Metodologías de medición de emisiones utilizado: CEMS / Método Alternativo.</w:t>
        </w:r>
        <w:r w:rsidR="00C439FE">
          <w:rPr>
            <w:noProof/>
            <w:webHidden/>
          </w:rPr>
          <w:tab/>
        </w:r>
        <w:r w:rsidR="00C439FE">
          <w:rPr>
            <w:noProof/>
            <w:webHidden/>
          </w:rPr>
          <w:fldChar w:fldCharType="begin"/>
        </w:r>
        <w:r w:rsidR="00C439FE">
          <w:rPr>
            <w:noProof/>
            <w:webHidden/>
          </w:rPr>
          <w:instrText xml:space="preserve"> PAGEREF _Toc487635357 \h </w:instrText>
        </w:r>
        <w:r w:rsidR="00C439FE">
          <w:rPr>
            <w:noProof/>
            <w:webHidden/>
          </w:rPr>
        </w:r>
        <w:r w:rsidR="00C439FE">
          <w:rPr>
            <w:noProof/>
            <w:webHidden/>
          </w:rPr>
          <w:fldChar w:fldCharType="separate"/>
        </w:r>
        <w:r w:rsidR="00C439FE">
          <w:rPr>
            <w:noProof/>
            <w:webHidden/>
          </w:rPr>
          <w:t>7</w:t>
        </w:r>
        <w:r w:rsidR="00C439FE">
          <w:rPr>
            <w:noProof/>
            <w:webHidden/>
          </w:rPr>
          <w:fldChar w:fldCharType="end"/>
        </w:r>
      </w:hyperlink>
    </w:p>
    <w:p w14:paraId="51693163"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58" w:history="1">
        <w:r w:rsidR="00C439FE" w:rsidRPr="00EE1510">
          <w:rPr>
            <w:rStyle w:val="Hipervnculo"/>
            <w:noProof/>
          </w:rPr>
          <w:t>5.2.</w:t>
        </w:r>
        <w:r w:rsidR="00C439FE">
          <w:rPr>
            <w:rFonts w:eastAsiaTheme="minorEastAsia" w:cstheme="minorBidi"/>
            <w:smallCaps w:val="0"/>
            <w:noProof/>
            <w:sz w:val="22"/>
            <w:szCs w:val="22"/>
            <w:lang w:eastAsia="es-CL"/>
          </w:rPr>
          <w:tab/>
        </w:r>
        <w:r w:rsidR="00C439FE" w:rsidRPr="00EE1510">
          <w:rPr>
            <w:rStyle w:val="Hipervnculo"/>
            <w:noProof/>
          </w:rPr>
          <w:t>Resumen de datos reportados durante el año 2016 – Material Particulado (MP).</w:t>
        </w:r>
        <w:r w:rsidR="00C439FE">
          <w:rPr>
            <w:noProof/>
            <w:webHidden/>
          </w:rPr>
          <w:tab/>
        </w:r>
        <w:r w:rsidR="00C439FE">
          <w:rPr>
            <w:noProof/>
            <w:webHidden/>
          </w:rPr>
          <w:fldChar w:fldCharType="begin"/>
        </w:r>
        <w:r w:rsidR="00C439FE">
          <w:rPr>
            <w:noProof/>
            <w:webHidden/>
          </w:rPr>
          <w:instrText xml:space="preserve"> PAGEREF _Toc487635358 \h </w:instrText>
        </w:r>
        <w:r w:rsidR="00C439FE">
          <w:rPr>
            <w:noProof/>
            <w:webHidden/>
          </w:rPr>
        </w:r>
        <w:r w:rsidR="00C439FE">
          <w:rPr>
            <w:noProof/>
            <w:webHidden/>
          </w:rPr>
          <w:fldChar w:fldCharType="separate"/>
        </w:r>
        <w:r w:rsidR="00C439FE">
          <w:rPr>
            <w:noProof/>
            <w:webHidden/>
          </w:rPr>
          <w:t>8</w:t>
        </w:r>
        <w:r w:rsidR="00C439FE">
          <w:rPr>
            <w:noProof/>
            <w:webHidden/>
          </w:rPr>
          <w:fldChar w:fldCharType="end"/>
        </w:r>
      </w:hyperlink>
    </w:p>
    <w:p w14:paraId="4B987550" w14:textId="77777777" w:rsidR="00C439FE" w:rsidRDefault="00C32F45">
      <w:pPr>
        <w:pStyle w:val="TDC2"/>
        <w:tabs>
          <w:tab w:val="right" w:leader="dot" w:pos="9962"/>
        </w:tabs>
        <w:rPr>
          <w:rFonts w:eastAsiaTheme="minorEastAsia" w:cstheme="minorBidi"/>
          <w:smallCaps w:val="0"/>
          <w:noProof/>
          <w:sz w:val="22"/>
          <w:szCs w:val="22"/>
          <w:lang w:eastAsia="es-CL"/>
        </w:rPr>
      </w:pPr>
      <w:hyperlink w:anchor="_Toc487635359" w:history="1">
        <w:r w:rsidR="00C439FE" w:rsidRPr="00EE1510">
          <w:rPr>
            <w:rStyle w:val="Hipervnculo"/>
            <w:noProof/>
          </w:rPr>
          <w:t>Figura N° 1 Resumen horas reportadas para el Material Particulado – Año 2016</w:t>
        </w:r>
        <w:r w:rsidR="00C439FE">
          <w:rPr>
            <w:noProof/>
            <w:webHidden/>
          </w:rPr>
          <w:tab/>
        </w:r>
        <w:r w:rsidR="00C439FE">
          <w:rPr>
            <w:noProof/>
            <w:webHidden/>
          </w:rPr>
          <w:fldChar w:fldCharType="begin"/>
        </w:r>
        <w:r w:rsidR="00C439FE">
          <w:rPr>
            <w:noProof/>
            <w:webHidden/>
          </w:rPr>
          <w:instrText xml:space="preserve"> PAGEREF _Toc487635359 \h </w:instrText>
        </w:r>
        <w:r w:rsidR="00C439FE">
          <w:rPr>
            <w:noProof/>
            <w:webHidden/>
          </w:rPr>
        </w:r>
        <w:r w:rsidR="00C439FE">
          <w:rPr>
            <w:noProof/>
            <w:webHidden/>
          </w:rPr>
          <w:fldChar w:fldCharType="separate"/>
        </w:r>
        <w:r w:rsidR="00C439FE">
          <w:rPr>
            <w:noProof/>
            <w:webHidden/>
          </w:rPr>
          <w:t>9</w:t>
        </w:r>
        <w:r w:rsidR="00C439FE">
          <w:rPr>
            <w:noProof/>
            <w:webHidden/>
          </w:rPr>
          <w:fldChar w:fldCharType="end"/>
        </w:r>
      </w:hyperlink>
    </w:p>
    <w:p w14:paraId="32D94971"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60" w:history="1">
        <w:r w:rsidR="00C439FE" w:rsidRPr="00EE1510">
          <w:rPr>
            <w:rStyle w:val="Hipervnculo"/>
            <w:noProof/>
          </w:rPr>
          <w:t>5.3.</w:t>
        </w:r>
        <w:r w:rsidR="00C439FE">
          <w:rPr>
            <w:rFonts w:eastAsiaTheme="minorEastAsia" w:cstheme="minorBidi"/>
            <w:smallCaps w:val="0"/>
            <w:noProof/>
            <w:sz w:val="22"/>
            <w:szCs w:val="22"/>
            <w:lang w:eastAsia="es-CL"/>
          </w:rPr>
          <w:tab/>
        </w:r>
        <w:r w:rsidR="00C439FE" w:rsidRPr="00EE1510">
          <w:rPr>
            <w:rStyle w:val="Hipervnculo"/>
            <w:noProof/>
          </w:rPr>
          <w:t>Resumen de datos reportados durante el año 2016 – Dióxido de Azufre (SO</w:t>
        </w:r>
        <w:r w:rsidR="00C439FE" w:rsidRPr="00EE1510">
          <w:rPr>
            <w:rStyle w:val="Hipervnculo"/>
            <w:noProof/>
            <w:vertAlign w:val="subscript"/>
          </w:rPr>
          <w:t>2</w:t>
        </w:r>
        <w:r w:rsidR="00C439FE" w:rsidRPr="00EE1510">
          <w:rPr>
            <w:rStyle w:val="Hipervnculo"/>
            <w:noProof/>
          </w:rPr>
          <w:t>).</w:t>
        </w:r>
        <w:r w:rsidR="00C439FE">
          <w:rPr>
            <w:noProof/>
            <w:webHidden/>
          </w:rPr>
          <w:tab/>
        </w:r>
        <w:r w:rsidR="00C439FE">
          <w:rPr>
            <w:noProof/>
            <w:webHidden/>
          </w:rPr>
          <w:fldChar w:fldCharType="begin"/>
        </w:r>
        <w:r w:rsidR="00C439FE">
          <w:rPr>
            <w:noProof/>
            <w:webHidden/>
          </w:rPr>
          <w:instrText xml:space="preserve"> PAGEREF _Toc487635360 \h </w:instrText>
        </w:r>
        <w:r w:rsidR="00C439FE">
          <w:rPr>
            <w:noProof/>
            <w:webHidden/>
          </w:rPr>
        </w:r>
        <w:r w:rsidR="00C439FE">
          <w:rPr>
            <w:noProof/>
            <w:webHidden/>
          </w:rPr>
          <w:fldChar w:fldCharType="separate"/>
        </w:r>
        <w:r w:rsidR="00C439FE">
          <w:rPr>
            <w:noProof/>
            <w:webHidden/>
          </w:rPr>
          <w:t>10</w:t>
        </w:r>
        <w:r w:rsidR="00C439FE">
          <w:rPr>
            <w:noProof/>
            <w:webHidden/>
          </w:rPr>
          <w:fldChar w:fldCharType="end"/>
        </w:r>
      </w:hyperlink>
    </w:p>
    <w:p w14:paraId="54E3438C" w14:textId="77777777" w:rsidR="00C439FE" w:rsidRDefault="00C32F45">
      <w:pPr>
        <w:pStyle w:val="TDC2"/>
        <w:tabs>
          <w:tab w:val="right" w:leader="dot" w:pos="9962"/>
        </w:tabs>
        <w:rPr>
          <w:rFonts w:eastAsiaTheme="minorEastAsia" w:cstheme="minorBidi"/>
          <w:smallCaps w:val="0"/>
          <w:noProof/>
          <w:sz w:val="22"/>
          <w:szCs w:val="22"/>
          <w:lang w:eastAsia="es-CL"/>
        </w:rPr>
      </w:pPr>
      <w:hyperlink w:anchor="_Toc487635361" w:history="1">
        <w:r w:rsidR="00C439FE" w:rsidRPr="00EE1510">
          <w:rPr>
            <w:rStyle w:val="Hipervnculo"/>
            <w:noProof/>
          </w:rPr>
          <w:t>Figura N° 2 Resumen horas reportadas para el SO</w:t>
        </w:r>
        <w:r w:rsidR="00C439FE" w:rsidRPr="00EE1510">
          <w:rPr>
            <w:rStyle w:val="Hipervnculo"/>
            <w:noProof/>
            <w:vertAlign w:val="subscript"/>
          </w:rPr>
          <w:t>2</w:t>
        </w:r>
        <w:r w:rsidR="00C439FE" w:rsidRPr="00EE1510">
          <w:rPr>
            <w:rStyle w:val="Hipervnculo"/>
            <w:noProof/>
          </w:rPr>
          <w:t xml:space="preserve"> – Año 2016</w:t>
        </w:r>
        <w:r w:rsidR="00C439FE">
          <w:rPr>
            <w:noProof/>
            <w:webHidden/>
          </w:rPr>
          <w:tab/>
        </w:r>
        <w:r w:rsidR="00C439FE">
          <w:rPr>
            <w:noProof/>
            <w:webHidden/>
          </w:rPr>
          <w:fldChar w:fldCharType="begin"/>
        </w:r>
        <w:r w:rsidR="00C439FE">
          <w:rPr>
            <w:noProof/>
            <w:webHidden/>
          </w:rPr>
          <w:instrText xml:space="preserve"> PAGEREF _Toc487635361 \h </w:instrText>
        </w:r>
        <w:r w:rsidR="00C439FE">
          <w:rPr>
            <w:noProof/>
            <w:webHidden/>
          </w:rPr>
        </w:r>
        <w:r w:rsidR="00C439FE">
          <w:rPr>
            <w:noProof/>
            <w:webHidden/>
          </w:rPr>
          <w:fldChar w:fldCharType="separate"/>
        </w:r>
        <w:r w:rsidR="00C439FE">
          <w:rPr>
            <w:noProof/>
            <w:webHidden/>
          </w:rPr>
          <w:t>11</w:t>
        </w:r>
        <w:r w:rsidR="00C439FE">
          <w:rPr>
            <w:noProof/>
            <w:webHidden/>
          </w:rPr>
          <w:fldChar w:fldCharType="end"/>
        </w:r>
      </w:hyperlink>
    </w:p>
    <w:p w14:paraId="2DA34759"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62" w:history="1">
        <w:r w:rsidR="00C439FE" w:rsidRPr="00EE1510">
          <w:rPr>
            <w:rStyle w:val="Hipervnculo"/>
            <w:noProof/>
          </w:rPr>
          <w:t>5.4.</w:t>
        </w:r>
        <w:r w:rsidR="00C439FE">
          <w:rPr>
            <w:rFonts w:eastAsiaTheme="minorEastAsia" w:cstheme="minorBidi"/>
            <w:smallCaps w:val="0"/>
            <w:noProof/>
            <w:sz w:val="22"/>
            <w:szCs w:val="22"/>
            <w:lang w:eastAsia="es-CL"/>
          </w:rPr>
          <w:tab/>
        </w:r>
        <w:r w:rsidR="00C439FE" w:rsidRPr="00EE1510">
          <w:rPr>
            <w:rStyle w:val="Hipervnculo"/>
            <w:noProof/>
          </w:rPr>
          <w:t>Resumen de datos reportados durante el año 2016 – Óxidos de Nitrógeno (NOx).</w:t>
        </w:r>
        <w:r w:rsidR="00C439FE">
          <w:rPr>
            <w:noProof/>
            <w:webHidden/>
          </w:rPr>
          <w:tab/>
        </w:r>
        <w:r w:rsidR="00C439FE">
          <w:rPr>
            <w:noProof/>
            <w:webHidden/>
          </w:rPr>
          <w:fldChar w:fldCharType="begin"/>
        </w:r>
        <w:r w:rsidR="00C439FE">
          <w:rPr>
            <w:noProof/>
            <w:webHidden/>
          </w:rPr>
          <w:instrText xml:space="preserve"> PAGEREF _Toc487635362 \h </w:instrText>
        </w:r>
        <w:r w:rsidR="00C439FE">
          <w:rPr>
            <w:noProof/>
            <w:webHidden/>
          </w:rPr>
        </w:r>
        <w:r w:rsidR="00C439FE">
          <w:rPr>
            <w:noProof/>
            <w:webHidden/>
          </w:rPr>
          <w:fldChar w:fldCharType="separate"/>
        </w:r>
        <w:r w:rsidR="00C439FE">
          <w:rPr>
            <w:noProof/>
            <w:webHidden/>
          </w:rPr>
          <w:t>12</w:t>
        </w:r>
        <w:r w:rsidR="00C439FE">
          <w:rPr>
            <w:noProof/>
            <w:webHidden/>
          </w:rPr>
          <w:fldChar w:fldCharType="end"/>
        </w:r>
      </w:hyperlink>
    </w:p>
    <w:p w14:paraId="6BF4F3FA" w14:textId="77777777" w:rsidR="00C439FE" w:rsidRDefault="00C32F45">
      <w:pPr>
        <w:pStyle w:val="TDC2"/>
        <w:tabs>
          <w:tab w:val="right" w:leader="dot" w:pos="9962"/>
        </w:tabs>
        <w:rPr>
          <w:rFonts w:eastAsiaTheme="minorEastAsia" w:cstheme="minorBidi"/>
          <w:smallCaps w:val="0"/>
          <w:noProof/>
          <w:sz w:val="22"/>
          <w:szCs w:val="22"/>
          <w:lang w:eastAsia="es-CL"/>
        </w:rPr>
      </w:pPr>
      <w:hyperlink w:anchor="_Toc487635363" w:history="1">
        <w:r w:rsidR="00C439FE" w:rsidRPr="00EE1510">
          <w:rPr>
            <w:rStyle w:val="Hipervnculo"/>
            <w:noProof/>
          </w:rPr>
          <w:t>Figura N° 3 Resumen horas reportadas NOx medidos durante las Horas de Funcionamiento (HE, RE, HA, FA) – Año 2016</w:t>
        </w:r>
        <w:r w:rsidR="00C439FE">
          <w:rPr>
            <w:noProof/>
            <w:webHidden/>
          </w:rPr>
          <w:tab/>
        </w:r>
        <w:r w:rsidR="00C439FE">
          <w:rPr>
            <w:noProof/>
            <w:webHidden/>
          </w:rPr>
          <w:fldChar w:fldCharType="begin"/>
        </w:r>
        <w:r w:rsidR="00C439FE">
          <w:rPr>
            <w:noProof/>
            <w:webHidden/>
          </w:rPr>
          <w:instrText xml:space="preserve"> PAGEREF _Toc487635363 \h </w:instrText>
        </w:r>
        <w:r w:rsidR="00C439FE">
          <w:rPr>
            <w:noProof/>
            <w:webHidden/>
          </w:rPr>
        </w:r>
        <w:r w:rsidR="00C439FE">
          <w:rPr>
            <w:noProof/>
            <w:webHidden/>
          </w:rPr>
          <w:fldChar w:fldCharType="separate"/>
        </w:r>
        <w:r w:rsidR="00C439FE">
          <w:rPr>
            <w:noProof/>
            <w:webHidden/>
          </w:rPr>
          <w:t>13</w:t>
        </w:r>
        <w:r w:rsidR="00C439FE">
          <w:rPr>
            <w:noProof/>
            <w:webHidden/>
          </w:rPr>
          <w:fldChar w:fldCharType="end"/>
        </w:r>
      </w:hyperlink>
    </w:p>
    <w:p w14:paraId="2F40A513" w14:textId="77777777" w:rsidR="00C439FE" w:rsidRDefault="00C32F45">
      <w:pPr>
        <w:pStyle w:val="TDC2"/>
        <w:tabs>
          <w:tab w:val="left" w:pos="880"/>
          <w:tab w:val="right" w:leader="dot" w:pos="9962"/>
        </w:tabs>
        <w:rPr>
          <w:rFonts w:eastAsiaTheme="minorEastAsia" w:cstheme="minorBidi"/>
          <w:smallCaps w:val="0"/>
          <w:noProof/>
          <w:sz w:val="22"/>
          <w:szCs w:val="22"/>
          <w:lang w:eastAsia="es-CL"/>
        </w:rPr>
      </w:pPr>
      <w:hyperlink w:anchor="_Toc487635364" w:history="1">
        <w:r w:rsidR="00C439FE" w:rsidRPr="00EE1510">
          <w:rPr>
            <w:rStyle w:val="Hipervnculo"/>
            <w:noProof/>
          </w:rPr>
          <w:t>5.5.</w:t>
        </w:r>
        <w:r w:rsidR="00C439FE">
          <w:rPr>
            <w:rFonts w:eastAsiaTheme="minorEastAsia" w:cstheme="minorBidi"/>
            <w:smallCaps w:val="0"/>
            <w:noProof/>
            <w:sz w:val="22"/>
            <w:szCs w:val="22"/>
            <w:lang w:eastAsia="es-CL"/>
          </w:rPr>
          <w:tab/>
        </w:r>
        <w:r w:rsidR="00C439FE" w:rsidRPr="00EE1510">
          <w:rPr>
            <w:rStyle w:val="Hipervnculo"/>
            <w:noProof/>
          </w:rPr>
          <w:t>Resultados Evaluación Semestral del Cumplimiento del Límite de Emisión de Hg.</w:t>
        </w:r>
        <w:r w:rsidR="00C439FE">
          <w:rPr>
            <w:noProof/>
            <w:webHidden/>
          </w:rPr>
          <w:tab/>
        </w:r>
        <w:r w:rsidR="00C439FE">
          <w:rPr>
            <w:noProof/>
            <w:webHidden/>
          </w:rPr>
          <w:fldChar w:fldCharType="begin"/>
        </w:r>
        <w:r w:rsidR="00C439FE">
          <w:rPr>
            <w:noProof/>
            <w:webHidden/>
          </w:rPr>
          <w:instrText xml:space="preserve"> PAGEREF _Toc487635364 \h </w:instrText>
        </w:r>
        <w:r w:rsidR="00C439FE">
          <w:rPr>
            <w:noProof/>
            <w:webHidden/>
          </w:rPr>
        </w:r>
        <w:r w:rsidR="00C439FE">
          <w:rPr>
            <w:noProof/>
            <w:webHidden/>
          </w:rPr>
          <w:fldChar w:fldCharType="separate"/>
        </w:r>
        <w:r w:rsidR="00C439FE">
          <w:rPr>
            <w:noProof/>
            <w:webHidden/>
          </w:rPr>
          <w:t>14</w:t>
        </w:r>
        <w:r w:rsidR="00C439FE">
          <w:rPr>
            <w:noProof/>
            <w:webHidden/>
          </w:rPr>
          <w:fldChar w:fldCharType="end"/>
        </w:r>
      </w:hyperlink>
    </w:p>
    <w:p w14:paraId="5E098911" w14:textId="77777777" w:rsidR="00C439FE" w:rsidRDefault="00C32F45">
      <w:pPr>
        <w:pStyle w:val="TDC2"/>
        <w:tabs>
          <w:tab w:val="right" w:leader="dot" w:pos="9962"/>
        </w:tabs>
        <w:rPr>
          <w:rFonts w:eastAsiaTheme="minorEastAsia" w:cstheme="minorBidi"/>
          <w:smallCaps w:val="0"/>
          <w:noProof/>
          <w:sz w:val="22"/>
          <w:szCs w:val="22"/>
          <w:lang w:eastAsia="es-CL"/>
        </w:rPr>
      </w:pPr>
      <w:hyperlink w:anchor="_Toc487635365" w:history="1">
        <w:r w:rsidR="00C439FE" w:rsidRPr="00EE1510">
          <w:rPr>
            <w:rStyle w:val="Hipervnculo"/>
            <w:noProof/>
          </w:rPr>
          <w:t>Tabla N° 1 Verificación para el control de Entidades Técnicas de Fiscalización Ambiental (ETFA) autorizadas en emisiones atmosféricas de fuentes fijas.</w:t>
        </w:r>
        <w:r w:rsidR="00C439FE">
          <w:rPr>
            <w:noProof/>
            <w:webHidden/>
          </w:rPr>
          <w:tab/>
        </w:r>
        <w:r w:rsidR="00C439FE">
          <w:rPr>
            <w:noProof/>
            <w:webHidden/>
          </w:rPr>
          <w:fldChar w:fldCharType="begin"/>
        </w:r>
        <w:r w:rsidR="00C439FE">
          <w:rPr>
            <w:noProof/>
            <w:webHidden/>
          </w:rPr>
          <w:instrText xml:space="preserve"> PAGEREF _Toc487635365 \h </w:instrText>
        </w:r>
        <w:r w:rsidR="00C439FE">
          <w:rPr>
            <w:noProof/>
            <w:webHidden/>
          </w:rPr>
        </w:r>
        <w:r w:rsidR="00C439FE">
          <w:rPr>
            <w:noProof/>
            <w:webHidden/>
          </w:rPr>
          <w:fldChar w:fldCharType="separate"/>
        </w:r>
        <w:r w:rsidR="00C439FE">
          <w:rPr>
            <w:noProof/>
            <w:webHidden/>
          </w:rPr>
          <w:t>16</w:t>
        </w:r>
        <w:r w:rsidR="00C439FE">
          <w:rPr>
            <w:noProof/>
            <w:webHidden/>
          </w:rPr>
          <w:fldChar w:fldCharType="end"/>
        </w:r>
      </w:hyperlink>
    </w:p>
    <w:p w14:paraId="2EDC2FBD" w14:textId="77777777" w:rsidR="00C439FE" w:rsidRDefault="00C32F45">
      <w:pPr>
        <w:pStyle w:val="TDC2"/>
        <w:tabs>
          <w:tab w:val="right" w:leader="dot" w:pos="9962"/>
        </w:tabs>
        <w:rPr>
          <w:rFonts w:eastAsiaTheme="minorEastAsia" w:cstheme="minorBidi"/>
          <w:smallCaps w:val="0"/>
          <w:noProof/>
          <w:sz w:val="22"/>
          <w:szCs w:val="22"/>
          <w:lang w:eastAsia="es-CL"/>
        </w:rPr>
      </w:pPr>
      <w:hyperlink w:anchor="_Toc487635366" w:history="1">
        <w:r w:rsidR="00C439FE" w:rsidRPr="00EE1510">
          <w:rPr>
            <w:rStyle w:val="Hipervnculo"/>
            <w:noProof/>
          </w:rPr>
          <w:t>Tabla N° 2 Cumplimiento Límite de Emisión de Hg – Año 2016</w:t>
        </w:r>
        <w:r w:rsidR="00C439FE">
          <w:rPr>
            <w:noProof/>
            <w:webHidden/>
          </w:rPr>
          <w:tab/>
        </w:r>
        <w:r w:rsidR="00C439FE">
          <w:rPr>
            <w:noProof/>
            <w:webHidden/>
          </w:rPr>
          <w:fldChar w:fldCharType="begin"/>
        </w:r>
        <w:r w:rsidR="00C439FE">
          <w:rPr>
            <w:noProof/>
            <w:webHidden/>
          </w:rPr>
          <w:instrText xml:space="preserve"> PAGEREF _Toc487635366 \h </w:instrText>
        </w:r>
        <w:r w:rsidR="00C439FE">
          <w:rPr>
            <w:noProof/>
            <w:webHidden/>
          </w:rPr>
        </w:r>
        <w:r w:rsidR="00C439FE">
          <w:rPr>
            <w:noProof/>
            <w:webHidden/>
          </w:rPr>
          <w:fldChar w:fldCharType="separate"/>
        </w:r>
        <w:r w:rsidR="00C439FE">
          <w:rPr>
            <w:noProof/>
            <w:webHidden/>
          </w:rPr>
          <w:t>16</w:t>
        </w:r>
        <w:r w:rsidR="00C439FE">
          <w:rPr>
            <w:noProof/>
            <w:webHidden/>
          </w:rPr>
          <w:fldChar w:fldCharType="end"/>
        </w:r>
      </w:hyperlink>
    </w:p>
    <w:p w14:paraId="502021FA" w14:textId="77777777" w:rsidR="00C439FE" w:rsidRDefault="00C32F45">
      <w:pPr>
        <w:pStyle w:val="TDC1"/>
        <w:rPr>
          <w:rFonts w:eastAsiaTheme="minorEastAsia" w:cstheme="minorBidi"/>
          <w:b w:val="0"/>
          <w:bCs w:val="0"/>
          <w:caps w:val="0"/>
          <w:noProof/>
          <w:sz w:val="22"/>
          <w:szCs w:val="22"/>
          <w:lang w:eastAsia="es-CL"/>
        </w:rPr>
      </w:pPr>
      <w:hyperlink w:anchor="_Toc487635367" w:history="1">
        <w:r w:rsidR="00C439FE" w:rsidRPr="00EE1510">
          <w:rPr>
            <w:rStyle w:val="Hipervnculo"/>
            <w:noProof/>
          </w:rPr>
          <w:t>6.</w:t>
        </w:r>
        <w:r w:rsidR="00C439FE">
          <w:rPr>
            <w:rFonts w:eastAsiaTheme="minorEastAsia" w:cstheme="minorBidi"/>
            <w:b w:val="0"/>
            <w:bCs w:val="0"/>
            <w:caps w:val="0"/>
            <w:noProof/>
            <w:sz w:val="22"/>
            <w:szCs w:val="22"/>
            <w:lang w:eastAsia="es-CL"/>
          </w:rPr>
          <w:tab/>
        </w:r>
        <w:r w:rsidR="00C439FE" w:rsidRPr="00EE1510">
          <w:rPr>
            <w:rStyle w:val="Hipervnculo"/>
            <w:noProof/>
          </w:rPr>
          <w:t>CONCLUSIONES.</w:t>
        </w:r>
        <w:r w:rsidR="00C439FE">
          <w:rPr>
            <w:noProof/>
            <w:webHidden/>
          </w:rPr>
          <w:tab/>
        </w:r>
        <w:r w:rsidR="00C439FE">
          <w:rPr>
            <w:noProof/>
            <w:webHidden/>
          </w:rPr>
          <w:fldChar w:fldCharType="begin"/>
        </w:r>
        <w:r w:rsidR="00C439FE">
          <w:rPr>
            <w:noProof/>
            <w:webHidden/>
          </w:rPr>
          <w:instrText xml:space="preserve"> PAGEREF _Toc487635367 \h </w:instrText>
        </w:r>
        <w:r w:rsidR="00C439FE">
          <w:rPr>
            <w:noProof/>
            <w:webHidden/>
          </w:rPr>
        </w:r>
        <w:r w:rsidR="00C439FE">
          <w:rPr>
            <w:noProof/>
            <w:webHidden/>
          </w:rPr>
          <w:fldChar w:fldCharType="separate"/>
        </w:r>
        <w:r w:rsidR="00C439FE">
          <w:rPr>
            <w:noProof/>
            <w:webHidden/>
          </w:rPr>
          <w:t>17</w:t>
        </w:r>
        <w:r w:rsidR="00C439FE">
          <w:rPr>
            <w:noProof/>
            <w:webHidden/>
          </w:rPr>
          <w:fldChar w:fldCharType="end"/>
        </w:r>
      </w:hyperlink>
    </w:p>
    <w:p w14:paraId="7BC4561F" w14:textId="77777777" w:rsidR="00C439FE" w:rsidRDefault="00C32F45">
      <w:pPr>
        <w:pStyle w:val="TDC1"/>
        <w:rPr>
          <w:rFonts w:eastAsiaTheme="minorEastAsia" w:cstheme="minorBidi"/>
          <w:b w:val="0"/>
          <w:bCs w:val="0"/>
          <w:caps w:val="0"/>
          <w:noProof/>
          <w:sz w:val="22"/>
          <w:szCs w:val="22"/>
          <w:lang w:eastAsia="es-CL"/>
        </w:rPr>
      </w:pPr>
      <w:hyperlink w:anchor="_Toc487635368" w:history="1">
        <w:r w:rsidR="00C439FE" w:rsidRPr="00EE1510">
          <w:rPr>
            <w:rStyle w:val="Hipervnculo"/>
            <w:noProof/>
          </w:rPr>
          <w:t>7.</w:t>
        </w:r>
        <w:r w:rsidR="00C439FE">
          <w:rPr>
            <w:rFonts w:eastAsiaTheme="minorEastAsia" w:cstheme="minorBidi"/>
            <w:b w:val="0"/>
            <w:bCs w:val="0"/>
            <w:caps w:val="0"/>
            <w:noProof/>
            <w:sz w:val="22"/>
            <w:szCs w:val="22"/>
            <w:lang w:eastAsia="es-CL"/>
          </w:rPr>
          <w:tab/>
        </w:r>
        <w:r w:rsidR="00C439FE" w:rsidRPr="00EE1510">
          <w:rPr>
            <w:rStyle w:val="Hipervnculo"/>
            <w:noProof/>
          </w:rPr>
          <w:t>ANEXOS.</w:t>
        </w:r>
        <w:r w:rsidR="00C439FE">
          <w:rPr>
            <w:noProof/>
            <w:webHidden/>
          </w:rPr>
          <w:tab/>
        </w:r>
        <w:r w:rsidR="00C439FE">
          <w:rPr>
            <w:noProof/>
            <w:webHidden/>
          </w:rPr>
          <w:fldChar w:fldCharType="begin"/>
        </w:r>
        <w:r w:rsidR="00C439FE">
          <w:rPr>
            <w:noProof/>
            <w:webHidden/>
          </w:rPr>
          <w:instrText xml:space="preserve"> PAGEREF _Toc487635368 \h </w:instrText>
        </w:r>
        <w:r w:rsidR="00C439FE">
          <w:rPr>
            <w:noProof/>
            <w:webHidden/>
          </w:rPr>
        </w:r>
        <w:r w:rsidR="00C439FE">
          <w:rPr>
            <w:noProof/>
            <w:webHidden/>
          </w:rPr>
          <w:fldChar w:fldCharType="separate"/>
        </w:r>
        <w:r w:rsidR="00C439FE">
          <w:rPr>
            <w:noProof/>
            <w:webHidden/>
          </w:rPr>
          <w:t>17</w:t>
        </w:r>
        <w:r w:rsidR="00C439FE">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7635346"/>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72350FD9"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w:t>
      </w:r>
      <w:r w:rsidRPr="00A36434">
        <w:rPr>
          <w:sz w:val="20"/>
          <w:szCs w:val="20"/>
        </w:rPr>
        <w:t xml:space="preserve">Medio Ambiente (SMA) en base a los Reportes Trimestrales del año </w:t>
      </w:r>
      <w:r w:rsidR="00A36434" w:rsidRPr="00A36434">
        <w:rPr>
          <w:sz w:val="20"/>
          <w:szCs w:val="20"/>
        </w:rPr>
        <w:t>2016</w:t>
      </w:r>
      <w:r w:rsidRPr="00A36434">
        <w:rPr>
          <w:sz w:val="20"/>
          <w:szCs w:val="20"/>
        </w:rPr>
        <w:t xml:space="preserve"> de los Monitoreos Continuos de Emisiones de la </w:t>
      </w:r>
      <w:r w:rsidR="00FC03EE" w:rsidRPr="00A36434">
        <w:rPr>
          <w:b/>
          <w:sz w:val="20"/>
          <w:szCs w:val="20"/>
        </w:rPr>
        <w:t xml:space="preserve">Unidad </w:t>
      </w:r>
      <w:r w:rsidR="00A36434" w:rsidRPr="00A36434">
        <w:rPr>
          <w:b/>
          <w:sz w:val="20"/>
          <w:szCs w:val="20"/>
        </w:rPr>
        <w:t>Ventanas</w:t>
      </w:r>
      <w:r w:rsidR="00276D01">
        <w:rPr>
          <w:b/>
          <w:sz w:val="20"/>
          <w:szCs w:val="20"/>
        </w:rPr>
        <w:t xml:space="preserve"> II</w:t>
      </w:r>
      <w:r w:rsidR="00A36434" w:rsidRPr="00A36434">
        <w:rPr>
          <w:b/>
          <w:sz w:val="20"/>
          <w:szCs w:val="20"/>
        </w:rPr>
        <w:t xml:space="preserve"> de la Central</w:t>
      </w:r>
      <w:r w:rsidR="00376A54" w:rsidRPr="00A36434">
        <w:rPr>
          <w:b/>
          <w:sz w:val="20"/>
          <w:szCs w:val="20"/>
        </w:rPr>
        <w:t xml:space="preserve"> Termoeléctrica </w:t>
      </w:r>
      <w:r w:rsidR="00276D01">
        <w:rPr>
          <w:b/>
          <w:sz w:val="20"/>
          <w:szCs w:val="20"/>
        </w:rPr>
        <w:t>Ventana II</w:t>
      </w:r>
      <w:r w:rsidR="00A36434" w:rsidRPr="00A36434">
        <w:rPr>
          <w:b/>
          <w:sz w:val="20"/>
          <w:szCs w:val="20"/>
        </w:rPr>
        <w:t>,</w:t>
      </w:r>
      <w:r w:rsidR="00FA6415" w:rsidRPr="00A36434">
        <w:rPr>
          <w:b/>
          <w:sz w:val="20"/>
          <w:szCs w:val="20"/>
        </w:rPr>
        <w:t xml:space="preserve"> </w:t>
      </w:r>
      <w:r w:rsidR="00FA6415" w:rsidRPr="00A36434">
        <w:rPr>
          <w:sz w:val="20"/>
          <w:szCs w:val="20"/>
        </w:rPr>
        <w:t>p</w:t>
      </w:r>
      <w:r w:rsidR="00FC03EE" w:rsidRPr="00A36434">
        <w:rPr>
          <w:sz w:val="20"/>
          <w:szCs w:val="20"/>
        </w:rPr>
        <w:t>erteneciente</w:t>
      </w:r>
      <w:r w:rsidR="00FC03EE" w:rsidRPr="00A36434">
        <w:rPr>
          <w:b/>
          <w:sz w:val="20"/>
          <w:szCs w:val="20"/>
        </w:rPr>
        <w:t xml:space="preserve"> a </w:t>
      </w:r>
      <w:r w:rsidR="0011311F">
        <w:rPr>
          <w:b/>
          <w:sz w:val="20"/>
          <w:szCs w:val="20"/>
        </w:rPr>
        <w:t>AES G</w:t>
      </w:r>
      <w:r w:rsidR="00243DF1">
        <w:rPr>
          <w:b/>
          <w:sz w:val="20"/>
          <w:szCs w:val="20"/>
        </w:rPr>
        <w:t>ENER</w:t>
      </w:r>
      <w:r w:rsidR="0011311F">
        <w:rPr>
          <w:b/>
          <w:sz w:val="20"/>
          <w:szCs w:val="20"/>
        </w:rPr>
        <w:t xml:space="preserve"> S.A.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47F23D7B" w:rsidR="005700CB" w:rsidRPr="00DF6242" w:rsidRDefault="007357CC" w:rsidP="00A36434">
            <w:pPr>
              <w:rPr>
                <w:sz w:val="18"/>
                <w:szCs w:val="18"/>
              </w:rPr>
            </w:pPr>
            <w:r>
              <w:rPr>
                <w:sz w:val="18"/>
                <w:szCs w:val="18"/>
              </w:rPr>
              <w:t>El titular ingresó</w:t>
            </w:r>
            <w:r w:rsidR="005700CB" w:rsidRPr="00DF6242">
              <w:rPr>
                <w:sz w:val="18"/>
                <w:szCs w:val="18"/>
              </w:rPr>
              <w:t xml:space="preserve"> a la plataforma de Termoeléctricas de la SMA el Primer Reporte tri</w:t>
            </w:r>
            <w:r w:rsidR="00B137E4">
              <w:rPr>
                <w:sz w:val="18"/>
                <w:szCs w:val="18"/>
              </w:rPr>
              <w:t>mestral que va desde el 01/01/1</w:t>
            </w:r>
            <w:r w:rsidR="00A36434">
              <w:rPr>
                <w:sz w:val="18"/>
                <w:szCs w:val="18"/>
              </w:rPr>
              <w:t>6</w:t>
            </w:r>
            <w:r w:rsidR="00B137E4">
              <w:rPr>
                <w:sz w:val="18"/>
                <w:szCs w:val="18"/>
              </w:rPr>
              <w:t xml:space="preserve"> al 31/03/1</w:t>
            </w:r>
            <w:r w:rsidR="00A36434">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63F546EF" w:rsidR="005700CB" w:rsidRPr="00DF6242" w:rsidRDefault="007357CC" w:rsidP="00A36434">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A36434">
              <w:rPr>
                <w:sz w:val="18"/>
                <w:szCs w:val="18"/>
              </w:rPr>
              <w:t>6</w:t>
            </w:r>
            <w:r w:rsidR="005700CB" w:rsidRPr="00DF6242">
              <w:rPr>
                <w:sz w:val="18"/>
                <w:szCs w:val="18"/>
              </w:rPr>
              <w:t xml:space="preserve"> al 30/06/1</w:t>
            </w:r>
            <w:r w:rsidR="00A36434">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2D76426C" w:rsidR="005700CB" w:rsidRPr="00DF6242" w:rsidRDefault="007357CC" w:rsidP="00A36434">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A36434">
              <w:rPr>
                <w:sz w:val="18"/>
                <w:szCs w:val="18"/>
              </w:rPr>
              <w:t>6</w:t>
            </w:r>
            <w:r w:rsidR="00B137E4">
              <w:rPr>
                <w:sz w:val="18"/>
                <w:szCs w:val="18"/>
              </w:rPr>
              <w:t xml:space="preserve"> al 30/09/1</w:t>
            </w:r>
            <w:r w:rsidR="00A36434">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3D5ABB31" w:rsidR="005700CB" w:rsidRPr="00DF6242" w:rsidRDefault="007357CC" w:rsidP="00A36434">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A36434">
              <w:rPr>
                <w:sz w:val="18"/>
                <w:szCs w:val="18"/>
              </w:rPr>
              <w:t>6</w:t>
            </w:r>
            <w:r w:rsidR="00B137E4">
              <w:rPr>
                <w:sz w:val="18"/>
                <w:szCs w:val="18"/>
              </w:rPr>
              <w:t xml:space="preserve"> al 31/12/1</w:t>
            </w:r>
            <w:r w:rsidR="00A36434">
              <w:rPr>
                <w:sz w:val="18"/>
                <w:szCs w:val="18"/>
              </w:rPr>
              <w:t>6</w:t>
            </w:r>
          </w:p>
        </w:tc>
      </w:tr>
    </w:tbl>
    <w:p w14:paraId="7A133D2F" w14:textId="6DB712DC" w:rsidR="00FA2186" w:rsidRDefault="00B73ED3" w:rsidP="0080486D">
      <w:pPr>
        <w:spacing w:before="240" w:after="240"/>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B049FD" w:rsidRPr="00710E9E">
        <w:rPr>
          <w:b/>
          <w:color w:val="000000" w:themeColor="text1"/>
          <w:sz w:val="20"/>
          <w:szCs w:val="20"/>
        </w:rPr>
        <w:t>Un</w:t>
      </w:r>
      <w:r w:rsidR="00055A09" w:rsidRPr="00710E9E">
        <w:rPr>
          <w:b/>
          <w:color w:val="000000" w:themeColor="text1"/>
          <w:sz w:val="20"/>
          <w:szCs w:val="20"/>
        </w:rPr>
        <w:t>idad</w:t>
      </w:r>
      <w:r w:rsidR="00E0136A">
        <w:rPr>
          <w:b/>
          <w:color w:val="000000" w:themeColor="text1"/>
          <w:sz w:val="20"/>
          <w:szCs w:val="20"/>
        </w:rPr>
        <w:t xml:space="preserve"> Ventanas</w:t>
      </w:r>
      <w:r w:rsidR="00243DF1">
        <w:rPr>
          <w:b/>
          <w:color w:val="000000" w:themeColor="text1"/>
          <w:sz w:val="20"/>
          <w:szCs w:val="20"/>
        </w:rPr>
        <w:t xml:space="preserve"> II</w:t>
      </w:r>
      <w:r w:rsidR="00B137E4">
        <w:rPr>
          <w:b/>
          <w:color w:val="FF0000"/>
          <w:sz w:val="20"/>
          <w:szCs w:val="20"/>
        </w:rPr>
        <w:t xml:space="preserve"> </w:t>
      </w:r>
      <w:r w:rsidR="00A41D5E" w:rsidRPr="00EB016B">
        <w:rPr>
          <w:b/>
          <w:sz w:val="20"/>
          <w:szCs w:val="20"/>
        </w:rPr>
        <w:t>de la</w:t>
      </w:r>
      <w:r w:rsidR="00E0136A">
        <w:rPr>
          <w:b/>
          <w:sz w:val="20"/>
          <w:szCs w:val="20"/>
        </w:rPr>
        <w:t xml:space="preserve"> Central</w:t>
      </w:r>
      <w:r w:rsidR="00A41D5E" w:rsidRPr="00EB016B">
        <w:rPr>
          <w:b/>
          <w:sz w:val="20"/>
          <w:szCs w:val="20"/>
        </w:rPr>
        <w:t xml:space="preserve"> Termoeléctrica</w:t>
      </w:r>
      <w:r w:rsidR="00E0136A">
        <w:rPr>
          <w:b/>
          <w:sz w:val="20"/>
          <w:szCs w:val="20"/>
        </w:rPr>
        <w:t xml:space="preserve"> Ventana II,</w:t>
      </w:r>
      <w:r w:rsidR="00A41D5E">
        <w:rPr>
          <w:sz w:val="20"/>
          <w:szCs w:val="20"/>
        </w:rPr>
        <w:t xml:space="preserve"> </w:t>
      </w:r>
      <w:r w:rsidR="00D56B95">
        <w:rPr>
          <w:sz w:val="20"/>
          <w:szCs w:val="20"/>
        </w:rPr>
        <w:t xml:space="preserve">se encuentra </w:t>
      </w:r>
      <w:r w:rsidR="00D56B95" w:rsidRPr="00D56B95">
        <w:rPr>
          <w:sz w:val="20"/>
          <w:szCs w:val="20"/>
        </w:rPr>
        <w:t>ubicada en zona declarada saturada mediante D.S.346/1994 y D.S.10/</w:t>
      </w:r>
      <w:r w:rsidR="00D56B95" w:rsidRPr="00F150D4">
        <w:rPr>
          <w:sz w:val="20"/>
          <w:szCs w:val="20"/>
        </w:rPr>
        <w:t>2015</w:t>
      </w:r>
      <w:r w:rsidR="00922F10">
        <w:rPr>
          <w:sz w:val="20"/>
          <w:szCs w:val="20"/>
        </w:rPr>
        <w:t xml:space="preserve"> y </w:t>
      </w:r>
      <w:r w:rsidR="00FA2186" w:rsidRPr="00F150D4">
        <w:rPr>
          <w:color w:val="000000" w:themeColor="text1"/>
          <w:sz w:val="20"/>
          <w:szCs w:val="20"/>
        </w:rPr>
        <w:t>c</w:t>
      </w:r>
      <w:r w:rsidR="00055A09" w:rsidRPr="00F150D4">
        <w:rPr>
          <w:color w:val="000000" w:themeColor="text1"/>
          <w:sz w:val="20"/>
          <w:szCs w:val="20"/>
        </w:rPr>
        <w:t>uenta</w:t>
      </w:r>
      <w:r w:rsidR="00083B04" w:rsidRPr="00F150D4">
        <w:rPr>
          <w:color w:val="000000" w:themeColor="text1"/>
          <w:sz w:val="20"/>
          <w:szCs w:val="20"/>
        </w:rPr>
        <w:t xml:space="preserve"> con sus respectivos Sistemas de Monitoreo </w:t>
      </w:r>
      <w:r w:rsidR="00083B04" w:rsidRPr="00F150D4">
        <w:rPr>
          <w:sz w:val="20"/>
          <w:szCs w:val="20"/>
        </w:rPr>
        <w:t xml:space="preserve">Continuo de Emisiones (CEMS) </w:t>
      </w:r>
      <w:r w:rsidR="00FA2186" w:rsidRPr="00F150D4">
        <w:rPr>
          <w:sz w:val="20"/>
          <w:szCs w:val="20"/>
        </w:rPr>
        <w:t xml:space="preserve">validados </w:t>
      </w:r>
      <w:r w:rsidR="00E0136A" w:rsidRPr="00F150D4">
        <w:rPr>
          <w:sz w:val="20"/>
          <w:szCs w:val="20"/>
        </w:rPr>
        <w:t xml:space="preserve">inicial y </w:t>
      </w:r>
      <w:r w:rsidR="00FA2186" w:rsidRPr="00F150D4">
        <w:rPr>
          <w:sz w:val="20"/>
          <w:szCs w:val="20"/>
        </w:rPr>
        <w:t xml:space="preserve">anualmente </w:t>
      </w:r>
      <w:r w:rsidR="00083B04" w:rsidRPr="00F150D4">
        <w:rPr>
          <w:sz w:val="20"/>
          <w:szCs w:val="20"/>
        </w:rPr>
        <w:t>ante esta Superintendencia</w:t>
      </w:r>
      <w:r w:rsidR="00FA2186" w:rsidRPr="00F150D4">
        <w:rPr>
          <w:sz w:val="20"/>
          <w:szCs w:val="20"/>
        </w:rPr>
        <w:t xml:space="preserve">, </w:t>
      </w:r>
      <w:r w:rsidR="00DA1F21" w:rsidRPr="00F150D4">
        <w:rPr>
          <w:rFonts w:ascii="Calibri" w:hAnsi="Calibri" w:cs="Calibri"/>
          <w:sz w:val="20"/>
          <w:szCs w:val="20"/>
          <w:lang w:eastAsia="es-ES"/>
        </w:rPr>
        <w:t>por lo cual los datos reportados, nos permiten verificar el cumplimiento del D.S.13/2011 durante el año 201</w:t>
      </w:r>
      <w:r w:rsidR="00E0136A" w:rsidRPr="00F150D4">
        <w:rPr>
          <w:rFonts w:ascii="Calibri" w:hAnsi="Calibri" w:cs="Calibri"/>
          <w:sz w:val="20"/>
          <w:szCs w:val="20"/>
          <w:lang w:eastAsia="es-ES"/>
        </w:rPr>
        <w:t>6</w:t>
      </w:r>
      <w:r w:rsidR="00DA1F21" w:rsidRPr="00F150D4">
        <w:rPr>
          <w:rFonts w:ascii="Calibri" w:hAnsi="Calibri" w:cs="Calibri"/>
          <w:sz w:val="20"/>
          <w:szCs w:val="20"/>
          <w:lang w:eastAsia="es-ES"/>
        </w:rPr>
        <w:t>.</w:t>
      </w:r>
    </w:p>
    <w:p w14:paraId="6F601DAC" w14:textId="31E5E3CA" w:rsidR="00340D99" w:rsidRPr="00340D99" w:rsidRDefault="00340D99" w:rsidP="0080486D">
      <w:pPr>
        <w:spacing w:before="240" w:after="240"/>
        <w:rPr>
          <w:rFonts w:ascii="Calibri" w:hAnsi="Calibri" w:cs="Calibri"/>
          <w:sz w:val="20"/>
          <w:szCs w:val="20"/>
          <w:lang w:eastAsia="es-ES"/>
        </w:rPr>
      </w:pPr>
      <w:r w:rsidRPr="00431CF6">
        <w:rPr>
          <w:sz w:val="20"/>
          <w:szCs w:val="20"/>
        </w:rPr>
        <w:t>Cabe mencionar que con fecha 25/04/17 se realiza requerimiento de información de acuerdo a la Res. Ex. N°35</w:t>
      </w:r>
      <w:r>
        <w:rPr>
          <w:sz w:val="20"/>
          <w:szCs w:val="20"/>
        </w:rPr>
        <w:t>8</w:t>
      </w:r>
      <w:r w:rsidRPr="00431CF6">
        <w:rPr>
          <w:sz w:val="20"/>
          <w:szCs w:val="20"/>
        </w:rPr>
        <w:t xml:space="preserve">, por reportar concentraciones negativas para </w:t>
      </w:r>
      <w:proofErr w:type="spellStart"/>
      <w:r w:rsidRPr="00431CF6">
        <w:rPr>
          <w:sz w:val="20"/>
          <w:szCs w:val="20"/>
        </w:rPr>
        <w:t>NOx</w:t>
      </w:r>
      <w:proofErr w:type="spellEnd"/>
      <w:r w:rsidRPr="00431CF6">
        <w:rPr>
          <w:sz w:val="20"/>
          <w:szCs w:val="20"/>
        </w:rPr>
        <w:t xml:space="preserve"> durante horas de funcionamiento en el </w:t>
      </w:r>
      <w:r>
        <w:rPr>
          <w:sz w:val="20"/>
          <w:szCs w:val="20"/>
        </w:rPr>
        <w:t xml:space="preserve">primer, segundo </w:t>
      </w:r>
      <w:r w:rsidRPr="00431CF6">
        <w:rPr>
          <w:sz w:val="20"/>
          <w:szCs w:val="20"/>
        </w:rPr>
        <w:t>y cuarto reporte trimes</w:t>
      </w:r>
      <w:r w:rsidR="00922F10">
        <w:rPr>
          <w:sz w:val="20"/>
          <w:szCs w:val="20"/>
        </w:rPr>
        <w:t>tral, por lo cual</w:t>
      </w:r>
      <w:r w:rsidRPr="00431CF6">
        <w:rPr>
          <w:sz w:val="20"/>
          <w:szCs w:val="20"/>
        </w:rPr>
        <w:t xml:space="preserve"> </w:t>
      </w:r>
      <w:r w:rsidR="00922F10">
        <w:rPr>
          <w:sz w:val="20"/>
          <w:szCs w:val="20"/>
        </w:rPr>
        <w:t>i</w:t>
      </w:r>
      <w:r w:rsidRPr="000224A0">
        <w:rPr>
          <w:sz w:val="20"/>
          <w:szCs w:val="20"/>
        </w:rPr>
        <w:t xml:space="preserve">ngresan carta VPO-DMA-032-2017 el 10/05/17, donde solicitan </w:t>
      </w:r>
      <w:r w:rsidR="00FE6E21">
        <w:rPr>
          <w:sz w:val="20"/>
          <w:szCs w:val="20"/>
        </w:rPr>
        <w:t xml:space="preserve">el </w:t>
      </w:r>
      <w:r w:rsidRPr="000224A0">
        <w:rPr>
          <w:sz w:val="20"/>
          <w:szCs w:val="20"/>
        </w:rPr>
        <w:t>ingres</w:t>
      </w:r>
      <w:r w:rsidR="00FE6E21">
        <w:rPr>
          <w:sz w:val="20"/>
          <w:szCs w:val="20"/>
        </w:rPr>
        <w:t>o de</w:t>
      </w:r>
      <w:r w:rsidRPr="000224A0">
        <w:rPr>
          <w:sz w:val="20"/>
          <w:szCs w:val="20"/>
        </w:rPr>
        <w:t xml:space="preserve"> la actualización de los datos en el </w:t>
      </w:r>
      <w:r w:rsidRPr="000224A0">
        <w:rPr>
          <w:rFonts w:ascii="Calibri" w:hAnsi="Calibri" w:cs="Calibri"/>
          <w:sz w:val="20"/>
          <w:szCs w:val="20"/>
          <w:lang w:eastAsia="es-ES"/>
        </w:rPr>
        <w:t>Sistema de Información de Centrales Termoeléctricas.</w:t>
      </w:r>
      <w:r>
        <w:rPr>
          <w:rFonts w:ascii="Calibri" w:hAnsi="Calibri" w:cs="Calibri"/>
          <w:sz w:val="20"/>
          <w:szCs w:val="20"/>
          <w:lang w:eastAsia="es-ES"/>
        </w:rPr>
        <w:t xml:space="preserve"> </w:t>
      </w:r>
    </w:p>
    <w:p w14:paraId="56B7B3BE" w14:textId="643B24FC" w:rsidR="004206E4" w:rsidRDefault="00EB016B" w:rsidP="00B655A6">
      <w:pPr>
        <w:rPr>
          <w:rFonts w:ascii="Calibri" w:hAnsi="Calibri" w:cs="Calibri"/>
          <w:sz w:val="20"/>
          <w:szCs w:val="20"/>
          <w:lang w:eastAsia="es-ES"/>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w:t>
      </w:r>
      <w:r>
        <w:rPr>
          <w:sz w:val="20"/>
          <w:szCs w:val="20"/>
        </w:rPr>
        <w:t>os 4 reportes trimestrales de</w:t>
      </w:r>
      <w:r w:rsidRPr="001B7CE8">
        <w:rPr>
          <w:rFonts w:cstheme="minorHAnsi"/>
          <w:b/>
          <w:sz w:val="20"/>
        </w:rPr>
        <w:t xml:space="preserve"> </w:t>
      </w:r>
      <w:r>
        <w:rPr>
          <w:sz w:val="20"/>
          <w:szCs w:val="20"/>
        </w:rPr>
        <w:t>la</w:t>
      </w:r>
      <w:r>
        <w:rPr>
          <w:b/>
          <w:sz w:val="20"/>
          <w:szCs w:val="20"/>
        </w:rPr>
        <w:t xml:space="preserve"> </w:t>
      </w:r>
      <w:r w:rsidR="00C01951" w:rsidRPr="00D627F4">
        <w:rPr>
          <w:b/>
          <w:sz w:val="20"/>
          <w:szCs w:val="20"/>
        </w:rPr>
        <w:t>Unidad</w:t>
      </w:r>
      <w:r w:rsidR="00F909B8" w:rsidRPr="00D627F4">
        <w:rPr>
          <w:b/>
          <w:sz w:val="20"/>
          <w:szCs w:val="20"/>
        </w:rPr>
        <w:t xml:space="preserve"> Ventanas </w:t>
      </w:r>
      <w:r w:rsidR="00243DF1" w:rsidRPr="00D627F4">
        <w:rPr>
          <w:b/>
          <w:sz w:val="20"/>
          <w:szCs w:val="20"/>
        </w:rPr>
        <w:t xml:space="preserve">II </w:t>
      </w:r>
      <w:r w:rsidR="00F909B8" w:rsidRPr="00D627F4">
        <w:rPr>
          <w:b/>
          <w:sz w:val="20"/>
          <w:szCs w:val="20"/>
        </w:rPr>
        <w:t>de la Central Termoeléctrica Ventana II</w:t>
      </w:r>
      <w:r w:rsidR="007937E7" w:rsidRPr="00D627F4">
        <w:rPr>
          <w:b/>
          <w:sz w:val="20"/>
          <w:szCs w:val="20"/>
        </w:rPr>
        <w:t xml:space="preserve"> </w:t>
      </w:r>
      <w:r w:rsidR="007937E7" w:rsidRPr="00D627F4">
        <w:rPr>
          <w:sz w:val="20"/>
          <w:szCs w:val="20"/>
        </w:rPr>
        <w:t>perteneciente</w:t>
      </w:r>
      <w:r w:rsidR="00B67125" w:rsidRPr="00D627F4">
        <w:rPr>
          <w:b/>
          <w:sz w:val="20"/>
          <w:szCs w:val="20"/>
        </w:rPr>
        <w:t xml:space="preserve"> a </w:t>
      </w:r>
      <w:r w:rsidR="00243DF1" w:rsidRPr="00D627F4">
        <w:rPr>
          <w:b/>
          <w:sz w:val="20"/>
          <w:szCs w:val="20"/>
        </w:rPr>
        <w:t>AES GENER</w:t>
      </w:r>
      <w:r w:rsidR="007937E7" w:rsidRPr="00D627F4">
        <w:rPr>
          <w:b/>
          <w:sz w:val="20"/>
          <w:szCs w:val="20"/>
        </w:rPr>
        <w:t xml:space="preserve"> S.A.</w:t>
      </w:r>
      <w:r w:rsidR="007937E7" w:rsidRPr="00D627F4">
        <w:rPr>
          <w:sz w:val="20"/>
          <w:szCs w:val="20"/>
        </w:rPr>
        <w:t xml:space="preserve"> </w:t>
      </w:r>
      <w:r w:rsidR="0012373E" w:rsidRPr="00D627F4">
        <w:rPr>
          <w:sz w:val="20"/>
          <w:szCs w:val="20"/>
        </w:rPr>
        <w:t>cumplió con los límites de emisión de MP, SO</w:t>
      </w:r>
      <w:r w:rsidR="0012373E" w:rsidRPr="00D627F4">
        <w:rPr>
          <w:sz w:val="20"/>
          <w:szCs w:val="20"/>
          <w:vertAlign w:val="subscript"/>
        </w:rPr>
        <w:t>2</w:t>
      </w:r>
      <w:r w:rsidR="00B655A6">
        <w:rPr>
          <w:sz w:val="20"/>
          <w:szCs w:val="20"/>
        </w:rPr>
        <w:t xml:space="preserve">, </w:t>
      </w:r>
      <w:r w:rsidR="0012373E" w:rsidRPr="00D627F4">
        <w:rPr>
          <w:sz w:val="20"/>
          <w:szCs w:val="20"/>
        </w:rPr>
        <w:t>NO</w:t>
      </w:r>
      <w:r w:rsidR="0012373E" w:rsidRPr="00D627F4">
        <w:rPr>
          <w:sz w:val="20"/>
          <w:szCs w:val="20"/>
          <w:vertAlign w:val="subscript"/>
        </w:rPr>
        <w:t>X</w:t>
      </w:r>
      <w:r w:rsidR="00B655A6">
        <w:rPr>
          <w:sz w:val="20"/>
          <w:szCs w:val="20"/>
        </w:rPr>
        <w:t xml:space="preserve"> y Hg</w:t>
      </w:r>
      <w:r w:rsidR="0012373E" w:rsidRPr="00D627F4">
        <w:rPr>
          <w:sz w:val="20"/>
          <w:szCs w:val="20"/>
        </w:rPr>
        <w:t xml:space="preserve"> </w:t>
      </w:r>
      <w:r w:rsidR="0012373E" w:rsidRPr="00D627F4">
        <w:rPr>
          <w:rFonts w:ascii="Calibri" w:hAnsi="Calibri" w:cs="Calibri"/>
          <w:sz w:val="20"/>
          <w:szCs w:val="20"/>
          <w:lang w:eastAsia="es-ES"/>
        </w:rPr>
        <w:t>establecidos en el D</w:t>
      </w:r>
      <w:r w:rsidR="00B655A6">
        <w:rPr>
          <w:rFonts w:ascii="Calibri" w:hAnsi="Calibri" w:cs="Calibri"/>
          <w:sz w:val="20"/>
          <w:szCs w:val="20"/>
          <w:lang w:eastAsia="es-ES"/>
        </w:rPr>
        <w:t>.S.13/2011 durante el año 2016.</w:t>
      </w:r>
    </w:p>
    <w:p w14:paraId="7C8061F6" w14:textId="77777777" w:rsidR="00B655A6" w:rsidRDefault="00B655A6" w:rsidP="00B655A6">
      <w:pPr>
        <w:rPr>
          <w:rFonts w:ascii="Calibri" w:hAnsi="Calibri" w:cs="Calibri"/>
          <w:sz w:val="20"/>
          <w:szCs w:val="20"/>
          <w:lang w:eastAsia="es-ES"/>
        </w:rPr>
      </w:pPr>
    </w:p>
    <w:p w14:paraId="4C06B2E2" w14:textId="77777777" w:rsidR="00B655A6" w:rsidRDefault="00B655A6" w:rsidP="00B655A6">
      <w:pPr>
        <w:rPr>
          <w:rFonts w:ascii="Calibri" w:hAnsi="Calibri" w:cs="Calibri"/>
          <w:sz w:val="20"/>
          <w:szCs w:val="20"/>
          <w:lang w:eastAsia="es-ES"/>
        </w:rPr>
      </w:pPr>
    </w:p>
    <w:p w14:paraId="3809720D" w14:textId="77777777" w:rsidR="00B655A6" w:rsidRDefault="00B655A6" w:rsidP="00B655A6">
      <w:pPr>
        <w:rPr>
          <w:rFonts w:ascii="Calibri" w:hAnsi="Calibri" w:cs="Calibri"/>
          <w:sz w:val="20"/>
          <w:szCs w:val="20"/>
          <w:lang w:eastAsia="es-ES"/>
        </w:rPr>
      </w:pPr>
    </w:p>
    <w:p w14:paraId="5D69306B" w14:textId="77777777" w:rsidR="00B655A6" w:rsidRDefault="00B655A6" w:rsidP="00B655A6">
      <w:pPr>
        <w:rPr>
          <w:rFonts w:ascii="Calibri" w:hAnsi="Calibri" w:cs="Calibri"/>
          <w:sz w:val="20"/>
          <w:szCs w:val="20"/>
          <w:lang w:eastAsia="es-ES"/>
        </w:rPr>
      </w:pPr>
    </w:p>
    <w:p w14:paraId="27734E97" w14:textId="77777777" w:rsidR="00B655A6" w:rsidRDefault="00B655A6" w:rsidP="00B655A6">
      <w:pPr>
        <w:rPr>
          <w:rFonts w:ascii="Calibri" w:hAnsi="Calibri" w:cs="Calibri"/>
          <w:sz w:val="20"/>
          <w:szCs w:val="20"/>
          <w:lang w:eastAsia="es-ES"/>
        </w:rPr>
      </w:pPr>
    </w:p>
    <w:p w14:paraId="0D9AC8E8" w14:textId="77777777" w:rsidR="00B655A6" w:rsidRDefault="00B655A6" w:rsidP="00B655A6">
      <w:pPr>
        <w:rPr>
          <w:sz w:val="20"/>
          <w:szCs w:val="20"/>
        </w:rPr>
      </w:pPr>
    </w:p>
    <w:p w14:paraId="739CA20E" w14:textId="77777777" w:rsidR="00C439FE" w:rsidRPr="001D2210" w:rsidRDefault="00C439FE" w:rsidP="00B655A6">
      <w:pPr>
        <w:rPr>
          <w:sz w:val="20"/>
          <w:szCs w:val="20"/>
        </w:rPr>
      </w:pPr>
    </w:p>
    <w:p w14:paraId="7E50C6AA"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7635347"/>
      <w:r w:rsidRPr="00434D21">
        <w:lastRenderedPageBreak/>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7635348"/>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7FBBC01" w:rsidR="005A6DAC" w:rsidRPr="00F909B8"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F909B8">
              <w:rPr>
                <w:rFonts w:cstheme="minorHAnsi"/>
                <w:sz w:val="20"/>
                <w:szCs w:val="20"/>
              </w:rPr>
              <w:t>Complejo Termoeléctrico Ventanas</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316EE1EF" w:rsidR="005A6DAC" w:rsidRPr="00F909B8" w:rsidRDefault="00F909B8" w:rsidP="00B67125">
            <w:pPr>
              <w:rPr>
                <w:rFonts w:cstheme="minorHAnsi"/>
                <w:sz w:val="20"/>
                <w:szCs w:val="20"/>
                <w:highlight w:val="yellow"/>
                <w:lang w:val="es-ES" w:eastAsia="es-ES"/>
              </w:rPr>
            </w:pPr>
            <w:r>
              <w:rPr>
                <w:rFonts w:cstheme="minorHAnsi"/>
                <w:b/>
                <w:sz w:val="20"/>
                <w:szCs w:val="20"/>
                <w:lang w:val="es-ES" w:eastAsia="es-ES"/>
              </w:rPr>
              <w:t xml:space="preserve">UGE: </w:t>
            </w:r>
            <w:r w:rsidR="00B67125">
              <w:rPr>
                <w:rFonts w:cstheme="minorHAnsi"/>
                <w:sz w:val="20"/>
                <w:szCs w:val="20"/>
                <w:lang w:val="es-ES" w:eastAsia="es-ES"/>
              </w:rPr>
              <w:t>Ventanas II</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429E15E"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19304B">
              <w:rPr>
                <w:rFonts w:cstheme="minorHAnsi"/>
                <w:sz w:val="20"/>
                <w:szCs w:val="20"/>
              </w:rPr>
              <w:t xml:space="preserve">V Región </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5D5FBAEC" w:rsidR="00083B04" w:rsidRPr="005976AD" w:rsidRDefault="0019304B" w:rsidP="00EE4BFE">
            <w:pPr>
              <w:jc w:val="left"/>
              <w:rPr>
                <w:rFonts w:cstheme="minorHAnsi"/>
                <w:sz w:val="20"/>
                <w:szCs w:val="20"/>
              </w:rPr>
            </w:pPr>
            <w:r>
              <w:rPr>
                <w:rFonts w:cstheme="minorHAnsi"/>
                <w:sz w:val="20"/>
                <w:szCs w:val="20"/>
              </w:rPr>
              <w:t>Camino Costero S/N Puchuncaví, Las Ventanas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4892F7D"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19304B">
              <w:rPr>
                <w:rFonts w:cstheme="minorHAnsi"/>
                <w:sz w:val="20"/>
                <w:szCs w:val="20"/>
              </w:rPr>
              <w:t>Valparaíso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30F7099"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19304B">
              <w:rPr>
                <w:rFonts w:cstheme="minorHAnsi"/>
                <w:sz w:val="20"/>
                <w:szCs w:val="20"/>
              </w:rPr>
              <w:t>Puchuncaví</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3DCBF27E" w:rsidR="00083B04" w:rsidRPr="005976AD" w:rsidRDefault="00B67125" w:rsidP="00470C3B">
            <w:pPr>
              <w:spacing w:after="100" w:line="276" w:lineRule="auto"/>
              <w:rPr>
                <w:rFonts w:cstheme="minorHAnsi"/>
                <w:sz w:val="20"/>
                <w:szCs w:val="20"/>
                <w:lang w:val="es-ES" w:eastAsia="es-ES"/>
              </w:rPr>
            </w:pPr>
            <w:r>
              <w:rPr>
                <w:rFonts w:cstheme="minorHAnsi"/>
                <w:sz w:val="20"/>
                <w:szCs w:val="20"/>
                <w:lang w:val="es-ES" w:eastAsia="es-ES"/>
              </w:rPr>
              <w:t>AES GENER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7B311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61400EB0" w:rsidR="008C379E" w:rsidRPr="005976AD" w:rsidRDefault="00B67125" w:rsidP="00EE4BFE">
            <w:pPr>
              <w:spacing w:after="100" w:line="276" w:lineRule="auto"/>
              <w:rPr>
                <w:rFonts w:cstheme="minorHAnsi"/>
                <w:sz w:val="20"/>
                <w:szCs w:val="20"/>
                <w:lang w:val="es-ES" w:eastAsia="es-ES"/>
              </w:rPr>
            </w:pPr>
            <w:r>
              <w:rPr>
                <w:sz w:val="20"/>
                <w:szCs w:val="20"/>
              </w:rPr>
              <w:t>94.272.000-9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1806654" w:rsidR="00083B04" w:rsidRPr="005976AD" w:rsidRDefault="008C379E" w:rsidP="00EE4BFE">
            <w:pPr>
              <w:pStyle w:val="Default"/>
              <w:jc w:val="both"/>
              <w:rPr>
                <w:rFonts w:cstheme="minorHAnsi"/>
                <w:sz w:val="20"/>
                <w:szCs w:val="20"/>
              </w:rPr>
            </w:pPr>
            <w:r>
              <w:rPr>
                <w:rFonts w:cstheme="minorHAnsi"/>
                <w:sz w:val="20"/>
                <w:szCs w:val="20"/>
              </w:rPr>
              <w:t>Rosario Norte 532, piso 19, Las Condes, Región Metropolitana</w:t>
            </w:r>
            <w:r w:rsidR="00B67125">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00384BB3" w:rsidR="00083B04" w:rsidRPr="005976AD" w:rsidRDefault="00083B04" w:rsidP="00B67125">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B67125">
              <w:rPr>
                <w:color w:val="000000"/>
                <w:sz w:val="20"/>
                <w:szCs w:val="20"/>
                <w:shd w:val="clear" w:color="auto" w:fill="FFFFFF"/>
              </w:rPr>
              <w:t>osvaldo.ledezma</w:t>
            </w:r>
            <w:r w:rsidR="008C379E" w:rsidRPr="008C379E">
              <w:rPr>
                <w:color w:val="000000"/>
                <w:sz w:val="20"/>
                <w:szCs w:val="20"/>
                <w:shd w:val="clear" w:color="auto" w:fill="FFFFFF"/>
              </w:rPr>
              <w:t>@</w:t>
            </w:r>
            <w:r w:rsidR="008C379E">
              <w:rPr>
                <w:color w:val="000000"/>
                <w:sz w:val="20"/>
                <w:szCs w:val="20"/>
                <w:shd w:val="clear" w:color="auto" w:fill="FFFFFF"/>
              </w:rPr>
              <w:t>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FD96A91" w:rsidR="00083B04" w:rsidRPr="005976AD" w:rsidRDefault="00083B04" w:rsidP="00B67125">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8C379E">
              <w:rPr>
                <w:rFonts w:cstheme="minorHAnsi"/>
                <w:sz w:val="20"/>
                <w:szCs w:val="20"/>
              </w:rPr>
              <w:t xml:space="preserve">+56 </w:t>
            </w:r>
            <w:r w:rsidR="00B67125">
              <w:rPr>
                <w:rFonts w:cstheme="minorHAnsi"/>
                <w:sz w:val="20"/>
                <w:szCs w:val="20"/>
              </w:rPr>
              <w:t>02 26868900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E728735" w:rsidR="00083B04" w:rsidRPr="00851505" w:rsidRDefault="00B67125" w:rsidP="00083B04">
            <w:pPr>
              <w:spacing w:after="100" w:line="276" w:lineRule="auto"/>
              <w:rPr>
                <w:rFonts w:cstheme="minorHAnsi"/>
                <w:sz w:val="20"/>
                <w:szCs w:val="20"/>
                <w:lang w:val="es-ES" w:eastAsia="es-ES"/>
              </w:rPr>
            </w:pPr>
            <w:r>
              <w:rPr>
                <w:rFonts w:cstheme="minorHAnsi"/>
                <w:sz w:val="20"/>
                <w:szCs w:val="20"/>
                <w:lang w:val="es-ES" w:eastAsia="es-ES"/>
              </w:rPr>
              <w:t>Javier Giorgio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73DF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275D7518" w:rsidR="008C379E" w:rsidRPr="00851505" w:rsidRDefault="00B67125" w:rsidP="00EE4BFE">
            <w:pPr>
              <w:spacing w:after="100" w:line="276" w:lineRule="auto"/>
              <w:rPr>
                <w:rFonts w:cstheme="minorHAnsi"/>
                <w:b/>
                <w:sz w:val="20"/>
                <w:szCs w:val="20"/>
                <w:lang w:val="es-ES" w:eastAsia="es-ES"/>
              </w:rPr>
            </w:pPr>
            <w:r>
              <w:rPr>
                <w:rFonts w:cstheme="minorHAnsi"/>
                <w:sz w:val="20"/>
                <w:szCs w:val="20"/>
              </w:rPr>
              <w:t>23.202.311-2</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0FAD75F5" w:rsidR="00083B04" w:rsidRPr="00795E19" w:rsidRDefault="00B67125" w:rsidP="00EE4BF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Rosario Norte 532, piso 19</w:t>
            </w:r>
            <w:r w:rsidR="008C379E">
              <w:rPr>
                <w:rFonts w:asciiTheme="minorHAnsi" w:hAnsiTheme="minorHAnsi" w:cstheme="minorHAnsi"/>
                <w:color w:val="auto"/>
                <w:sz w:val="20"/>
                <w:szCs w:val="20"/>
              </w:rPr>
              <w:t>,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3FEB28A0" w:rsidR="00083B04" w:rsidRPr="00795E19" w:rsidRDefault="00083B04" w:rsidP="00B67125">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Pr="00795E19">
              <w:rPr>
                <w:rFonts w:cstheme="minorHAnsi"/>
                <w:b/>
                <w:sz w:val="20"/>
                <w:szCs w:val="20"/>
              </w:rPr>
              <w:t>:</w:t>
            </w:r>
            <w:r w:rsidRPr="00795E19">
              <w:rPr>
                <w:rFonts w:cstheme="minorHAnsi"/>
                <w:sz w:val="20"/>
                <w:szCs w:val="20"/>
              </w:rPr>
              <w:t xml:space="preserve"> </w:t>
            </w:r>
            <w:r w:rsidR="00993ABF" w:rsidRPr="00795E19">
              <w:rPr>
                <w:rFonts w:ascii="TahomaNormal" w:hAnsi="TahomaNormal" w:cs="TahomaNormal"/>
                <w:color w:val="222222"/>
                <w:sz w:val="15"/>
                <w:szCs w:val="15"/>
                <w:lang w:eastAsia="es-ES"/>
              </w:rPr>
              <w:t xml:space="preserve"> </w:t>
            </w:r>
            <w:r w:rsidR="00B67125">
              <w:rPr>
                <w:color w:val="000000"/>
                <w:sz w:val="20"/>
                <w:szCs w:val="20"/>
                <w:shd w:val="clear" w:color="auto" w:fill="FFFFFF"/>
              </w:rPr>
              <w:t>Javier.giorgio</w:t>
            </w:r>
            <w:r w:rsidR="003C1163" w:rsidRPr="008C379E">
              <w:rPr>
                <w:color w:val="000000"/>
                <w:sz w:val="20"/>
                <w:szCs w:val="20"/>
                <w:shd w:val="clear" w:color="auto" w:fill="FFFFFF"/>
              </w:rPr>
              <w:t>@</w:t>
            </w:r>
            <w:r w:rsidR="003C1163">
              <w:rPr>
                <w:color w:val="000000"/>
                <w:sz w:val="20"/>
                <w:szCs w:val="20"/>
                <w:shd w:val="clear" w:color="auto" w:fill="FFFFFF"/>
              </w:rPr>
              <w:t>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12D30DAA"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3C1163" w:rsidRPr="003C1163">
              <w:rPr>
                <w:rFonts w:cstheme="minorHAnsi"/>
                <w:sz w:val="20"/>
                <w:szCs w:val="20"/>
              </w:rPr>
              <w:t>02 2686</w:t>
            </w:r>
            <w:r w:rsidR="003C1163">
              <w:rPr>
                <w:rFonts w:cstheme="minorHAnsi"/>
                <w:sz w:val="20"/>
                <w:szCs w:val="20"/>
              </w:rPr>
              <w:t>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179D4BA"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C1163">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BF89C06" w:rsidR="00083B04" w:rsidRPr="003C1163" w:rsidRDefault="00DB45D3" w:rsidP="00470C3B">
            <w:pPr>
              <w:spacing w:after="100" w:line="276" w:lineRule="auto"/>
              <w:ind w:left="425" w:hanging="425"/>
              <w:rPr>
                <w:rFonts w:cstheme="minorHAnsi"/>
                <w:sz w:val="20"/>
                <w:szCs w:val="20"/>
              </w:rPr>
            </w:pPr>
            <w:r>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29EC973" w:rsidR="00083B04" w:rsidRPr="00795E19" w:rsidRDefault="003C1163" w:rsidP="00B67125">
            <w:pPr>
              <w:spacing w:after="100" w:line="276" w:lineRule="auto"/>
              <w:rPr>
                <w:rFonts w:cstheme="minorHAnsi"/>
                <w:sz w:val="20"/>
                <w:szCs w:val="20"/>
              </w:rPr>
            </w:pPr>
            <w:r>
              <w:rPr>
                <w:rFonts w:cstheme="minorHAnsi"/>
                <w:sz w:val="20"/>
                <w:szCs w:val="20"/>
              </w:rPr>
              <w:t xml:space="preserve">Carbón </w:t>
            </w:r>
            <w:r w:rsidRPr="008E7A1E">
              <w:rPr>
                <w:rFonts w:cstheme="minorHAnsi"/>
                <w:sz w:val="20"/>
                <w:szCs w:val="20"/>
              </w:rPr>
              <w:t xml:space="preserve">Bituminoso </w:t>
            </w:r>
            <w:r w:rsidR="00B67125" w:rsidRPr="008E7A1E">
              <w:rPr>
                <w:rFonts w:cstheme="minorHAnsi"/>
                <w:sz w:val="20"/>
                <w:szCs w:val="20"/>
              </w:rPr>
              <w:t xml:space="preserve">y </w:t>
            </w:r>
            <w:r w:rsidRPr="008E7A1E">
              <w:rPr>
                <w:rFonts w:cstheme="minorHAnsi"/>
                <w:sz w:val="20"/>
                <w:szCs w:val="20"/>
              </w:rPr>
              <w:t>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7CCFEFD8" w:rsidR="00083B04" w:rsidRPr="00795E19"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3C1163" w:rsidRPr="00F150D4">
              <w:rPr>
                <w:rFonts w:cstheme="minorHAnsi"/>
                <w:sz w:val="20"/>
                <w:szCs w:val="20"/>
              </w:rPr>
              <w:t>CEMS</w:t>
            </w:r>
            <w:r w:rsidR="003C1163" w:rsidRPr="00F150D4">
              <w:rPr>
                <w:rFonts w:cstheme="minorHAnsi"/>
                <w:b/>
                <w:sz w:val="20"/>
                <w:szCs w:val="20"/>
              </w:rPr>
              <w:t xml:space="preserve"> </w:t>
            </w:r>
            <w:r w:rsidR="003C1163" w:rsidRPr="00F150D4">
              <w:rPr>
                <w:rFonts w:cstheme="minorHAnsi"/>
                <w:sz w:val="20"/>
                <w:szCs w:val="20"/>
              </w:rPr>
              <w:t>de Material Particulado, Dióxido de Azufre, Óxidos de Nitrógeno, Oxígeno, Dióxido de Carbono y Flujo.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7635349"/>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7635350"/>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7635351"/>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Pr="00DB370B" w:rsidRDefault="00DD3C5C" w:rsidP="000414F3">
            <w:pPr>
              <w:rPr>
                <w:b/>
              </w:rPr>
            </w:pPr>
            <w:r w:rsidRPr="00DB370B">
              <w:rPr>
                <w:b/>
              </w:rPr>
              <w:t>Identificación de la Unidad:</w:t>
            </w:r>
            <w:r w:rsidR="00E70E97" w:rsidRPr="00DB370B">
              <w:rPr>
                <w:b/>
              </w:rPr>
              <w:t xml:space="preserve"> </w:t>
            </w:r>
          </w:p>
          <w:p w14:paraId="4DAF6647" w14:textId="3786C784" w:rsidR="00DD3C5C" w:rsidRPr="00DB370B" w:rsidRDefault="00B67125" w:rsidP="00DB370B">
            <w:pPr>
              <w:tabs>
                <w:tab w:val="right" w:pos="2163"/>
              </w:tabs>
            </w:pPr>
            <w:r>
              <w:t>Ventanas II</w:t>
            </w:r>
          </w:p>
        </w:tc>
        <w:tc>
          <w:tcPr>
            <w:tcW w:w="1120" w:type="pct"/>
            <w:tcBorders>
              <w:left w:val="single" w:sz="4" w:space="0" w:color="auto"/>
              <w:bottom w:val="single" w:sz="4" w:space="0" w:color="auto"/>
            </w:tcBorders>
          </w:tcPr>
          <w:p w14:paraId="5CF38D47" w14:textId="7C4E3438" w:rsidR="00E70E97" w:rsidRPr="00DB370B" w:rsidRDefault="002A1E2D" w:rsidP="000414F3">
            <w:pPr>
              <w:rPr>
                <w:b/>
              </w:rPr>
            </w:pPr>
            <w:r>
              <w:rPr>
                <w:b/>
              </w:rPr>
              <w:t>Configuración:</w:t>
            </w:r>
          </w:p>
          <w:p w14:paraId="067FD4AF" w14:textId="0AF7D805" w:rsidR="00DD3C5C" w:rsidRPr="008572FA" w:rsidRDefault="00E70E97" w:rsidP="00B67125">
            <w:r w:rsidRPr="00DB370B">
              <w:rPr>
                <w:b/>
              </w:rPr>
              <w:t xml:space="preserve"> </w:t>
            </w:r>
            <w:r w:rsidR="00B67125">
              <w:t>Ciclo Simple – Turbina vapor</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612700A5" w:rsidR="00DD3C5C" w:rsidRPr="00DB370B" w:rsidRDefault="008572FA" w:rsidP="00B67125">
            <w:r>
              <w:rPr>
                <w:rFonts w:cstheme="minorHAnsi"/>
              </w:rPr>
              <w:t xml:space="preserve">Carbón Bituminoso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55A98F00" w:rsidR="00DD3C5C" w:rsidRPr="00DB370B" w:rsidRDefault="00B67125" w:rsidP="000414F3">
            <w:r>
              <w:t>647,3422</w:t>
            </w:r>
            <w:r w:rsidR="00E24527">
              <w:t xml:space="preserve"> MWt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7635352"/>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498C3792" w:rsidR="00597D07" w:rsidRPr="00083BAA" w:rsidRDefault="00597D07" w:rsidP="00597D07">
            <w:pPr>
              <w:jc w:val="left"/>
            </w:pPr>
            <w:r w:rsidRPr="00083BAA">
              <w:rPr>
                <w:b/>
              </w:rPr>
              <w:t>N</w:t>
            </w:r>
            <w:r w:rsidR="002D4419" w:rsidRPr="00083BAA">
              <w:t xml:space="preserve">  </w:t>
            </w:r>
            <w:r w:rsidR="00B67125">
              <w:t>63</w:t>
            </w:r>
            <w:r w:rsidR="00B15F8F">
              <w:t>73613</w:t>
            </w:r>
          </w:p>
          <w:p w14:paraId="7D1EBE96" w14:textId="6AEF2C59" w:rsidR="00DD3C5C" w:rsidRPr="00083BAA" w:rsidRDefault="00597D07" w:rsidP="00EE4BFE">
            <w:pPr>
              <w:jc w:val="left"/>
            </w:pPr>
            <w:r w:rsidRPr="00083BAA">
              <w:rPr>
                <w:b/>
              </w:rPr>
              <w:t>E</w:t>
            </w:r>
            <w:r w:rsidRPr="00083BAA">
              <w:t xml:space="preserve"> </w:t>
            </w:r>
            <w:r w:rsidR="004A7953" w:rsidRPr="00083BAA">
              <w:t xml:space="preserve">  </w:t>
            </w:r>
            <w:r w:rsidR="00B15F8F">
              <w:t>267414</w:t>
            </w:r>
            <w:r w:rsidR="00DD3C5C" w:rsidRPr="00083BAA">
              <w:br/>
            </w:r>
          </w:p>
        </w:tc>
        <w:tc>
          <w:tcPr>
            <w:tcW w:w="1314" w:type="pct"/>
            <w:tcBorders>
              <w:left w:val="single" w:sz="4" w:space="0" w:color="auto"/>
              <w:right w:val="single" w:sz="4" w:space="0" w:color="auto"/>
            </w:tcBorders>
          </w:tcPr>
          <w:p w14:paraId="1F828A96" w14:textId="334B73AC" w:rsidR="00DD3C5C" w:rsidRPr="00083BAA" w:rsidRDefault="00DD3C5C" w:rsidP="000414F3">
            <w:r w:rsidRPr="00083BAA">
              <w:rPr>
                <w:b/>
              </w:rPr>
              <w:t>Altura (m):</w:t>
            </w:r>
            <w:r w:rsidR="00597D07" w:rsidRPr="00083BAA">
              <w:rPr>
                <w:b/>
              </w:rPr>
              <w:t xml:space="preserve"> </w:t>
            </w:r>
            <w:r w:rsidR="00B15F8F" w:rsidRPr="00B15F8F">
              <w:t>62</w:t>
            </w:r>
            <w:r w:rsidR="008572FA" w:rsidRPr="00B15F8F">
              <w:t xml:space="preserve"> </w:t>
            </w:r>
            <w:r w:rsidR="000A3A28" w:rsidRPr="00083BAA">
              <w:t>m.</w:t>
            </w:r>
          </w:p>
          <w:p w14:paraId="6E0B6D56" w14:textId="77777777" w:rsidR="00DD3C5C" w:rsidRPr="00083BAA" w:rsidRDefault="00DD3C5C" w:rsidP="000414F3"/>
        </w:tc>
        <w:tc>
          <w:tcPr>
            <w:tcW w:w="2623" w:type="pct"/>
            <w:tcBorders>
              <w:left w:val="single" w:sz="4" w:space="0" w:color="auto"/>
            </w:tcBorders>
          </w:tcPr>
          <w:p w14:paraId="476E7C12" w14:textId="79146332" w:rsidR="00DD3C5C" w:rsidRPr="00083BAA" w:rsidRDefault="00DD3C5C" w:rsidP="00B15F8F">
            <w:r w:rsidRPr="00083BAA">
              <w:rPr>
                <w:b/>
              </w:rPr>
              <w:t>Diámetro Interno (m):</w:t>
            </w:r>
            <w:r w:rsidR="000A3A28" w:rsidRPr="00083BAA">
              <w:rPr>
                <w:b/>
              </w:rPr>
              <w:t xml:space="preserve"> </w:t>
            </w:r>
            <w:r w:rsidR="00597D07" w:rsidRPr="00083BAA">
              <w:t xml:space="preserve"> </w:t>
            </w:r>
            <w:r w:rsidR="008572FA">
              <w:t>4,</w:t>
            </w:r>
            <w:r w:rsidR="00B15F8F">
              <w:t>2</w:t>
            </w:r>
            <w:r w:rsidR="008572FA">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11B55818" w:rsidR="00DD3C5C" w:rsidRPr="00083BAA" w:rsidRDefault="00DD3C5C" w:rsidP="00B67125">
            <w:r w:rsidRPr="00083BAA">
              <w:rPr>
                <w:b/>
              </w:rPr>
              <w:t xml:space="preserve">Unidad que emite: </w:t>
            </w:r>
            <w:r w:rsidR="00B67125">
              <w:t>Ventanas II</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487635353"/>
      <w:bookmarkStart w:id="41" w:name="_Toc352840392"/>
      <w:bookmarkStart w:id="42" w:name="_Toc352841452"/>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0"/>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7635354"/>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540950F7"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01/01/</w:t>
            </w:r>
            <w:r w:rsidR="00E0136A">
              <w:rPr>
                <w:sz w:val="18"/>
                <w:szCs w:val="18"/>
              </w:rPr>
              <w:t>16</w:t>
            </w:r>
            <w:r w:rsidRPr="00340682">
              <w:rPr>
                <w:sz w:val="18"/>
                <w:szCs w:val="18"/>
              </w:rPr>
              <w:t xml:space="preserve"> al 31/03/</w:t>
            </w:r>
            <w:r w:rsidR="00E0136A">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04B4E979"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01/04/</w:t>
            </w:r>
            <w:r w:rsidR="00E0136A">
              <w:rPr>
                <w:sz w:val="18"/>
                <w:szCs w:val="18"/>
              </w:rPr>
              <w:t>16</w:t>
            </w:r>
            <w:r w:rsidRPr="00340682">
              <w:rPr>
                <w:sz w:val="18"/>
                <w:szCs w:val="18"/>
              </w:rPr>
              <w:t xml:space="preserve"> al 30/06/</w:t>
            </w:r>
            <w:r w:rsidR="00E0136A">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344DD498"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01/07/</w:t>
            </w:r>
            <w:r w:rsidR="00E0136A">
              <w:rPr>
                <w:sz w:val="18"/>
                <w:szCs w:val="18"/>
              </w:rPr>
              <w:t>16</w:t>
            </w:r>
            <w:r w:rsidR="008D0CC2" w:rsidRPr="00340682">
              <w:rPr>
                <w:sz w:val="18"/>
                <w:szCs w:val="18"/>
              </w:rPr>
              <w:t xml:space="preserve"> </w:t>
            </w:r>
            <w:r w:rsidRPr="00340682">
              <w:rPr>
                <w:sz w:val="18"/>
                <w:szCs w:val="18"/>
              </w:rPr>
              <w:t>al 30/09/</w:t>
            </w:r>
            <w:r w:rsidR="00E0136A">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4BAF34CA"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01/10/</w:t>
            </w:r>
            <w:r w:rsidR="00E0136A">
              <w:rPr>
                <w:sz w:val="18"/>
                <w:szCs w:val="18"/>
              </w:rPr>
              <w:t>16</w:t>
            </w:r>
            <w:r w:rsidRPr="00340682">
              <w:rPr>
                <w:sz w:val="18"/>
                <w:szCs w:val="18"/>
              </w:rPr>
              <w:t xml:space="preserve"> al 31/12/</w:t>
            </w:r>
            <w:r w:rsidR="00E0136A">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7635355"/>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0AC7B561" w:rsidR="00F279FE" w:rsidRDefault="004E583C" w:rsidP="00F279FE">
      <w:pPr>
        <w:pStyle w:val="Ttulo1"/>
      </w:pPr>
      <w:bookmarkStart w:id="50" w:name="_Toc352840394"/>
      <w:bookmarkStart w:id="51" w:name="_Toc352841454"/>
      <w:bookmarkStart w:id="52" w:name="_Toc487635356"/>
      <w:bookmarkEnd w:id="41"/>
      <w:bookmarkEnd w:id="42"/>
      <w:r w:rsidRPr="00244B4C">
        <w:lastRenderedPageBreak/>
        <w:t>H</w:t>
      </w:r>
      <w:r w:rsidR="0024720C" w:rsidRPr="00244B4C">
        <w:t>ECHOS CONSTATADOS</w:t>
      </w:r>
      <w:r w:rsidRPr="00244B4C">
        <w:t>.</w:t>
      </w:r>
      <w:bookmarkEnd w:id="50"/>
      <w:bookmarkEnd w:id="51"/>
      <w:bookmarkEnd w:id="52"/>
    </w:p>
    <w:p w14:paraId="3A0AEAF4" w14:textId="77777777" w:rsidR="00E3141B" w:rsidRPr="004E4168" w:rsidRDefault="00E3141B" w:rsidP="00E3141B">
      <w:pPr>
        <w:pStyle w:val="Ttulo2"/>
      </w:pPr>
      <w:bookmarkStart w:id="53" w:name="_Toc487635357"/>
      <w:bookmarkStart w:id="54" w:name="_Toc454966969"/>
      <w:bookmarkStart w:id="55" w:name="_Toc458072417"/>
      <w:bookmarkStart w:id="56" w:name="_Toc458501808"/>
      <w:bookmarkStart w:id="57" w:name="_Toc458505663"/>
      <w:bookmarkStart w:id="58" w:name="_Toc458507950"/>
      <w:r w:rsidRPr="004E4168">
        <w:t>Metodologías de medición de emisiones utilizado: CEMS / Método Alternativo.</w:t>
      </w:r>
      <w:bookmarkEnd w:id="53"/>
    </w:p>
    <w:bookmarkEnd w:id="54"/>
    <w:bookmarkEnd w:id="55"/>
    <w:bookmarkEnd w:id="56"/>
    <w:bookmarkEnd w:id="57"/>
    <w:bookmarkEnd w:id="58"/>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20" w:type="dxa"/>
              <w:tblCellMar>
                <w:left w:w="70" w:type="dxa"/>
                <w:right w:w="70" w:type="dxa"/>
              </w:tblCellMar>
              <w:tblLook w:val="04A0" w:firstRow="1" w:lastRow="0" w:firstColumn="1" w:lastColumn="0" w:noHBand="0" w:noVBand="1"/>
            </w:tblPr>
            <w:tblGrid>
              <w:gridCol w:w="1780"/>
              <w:gridCol w:w="1320"/>
              <w:gridCol w:w="1100"/>
              <w:gridCol w:w="1040"/>
              <w:gridCol w:w="1000"/>
              <w:gridCol w:w="1060"/>
              <w:gridCol w:w="1060"/>
              <w:gridCol w:w="1160"/>
            </w:tblGrid>
            <w:tr w:rsidR="00B15F8F" w:rsidRPr="00B15F8F" w14:paraId="56B7082C" w14:textId="77777777" w:rsidTr="00B15F8F">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0983202" w14:textId="77777777" w:rsidR="00B15F8F" w:rsidRPr="00B15F8F" w:rsidRDefault="00B15F8F" w:rsidP="00B15F8F">
                  <w:pPr>
                    <w:jc w:val="left"/>
                    <w:rPr>
                      <w:rFonts w:ascii="Calibri" w:eastAsia="Times New Roman" w:hAnsi="Calibri"/>
                      <w:b/>
                      <w:bCs/>
                      <w:color w:val="000000"/>
                      <w:sz w:val="18"/>
                      <w:szCs w:val="18"/>
                      <w:lang w:eastAsia="es-CL"/>
                    </w:rPr>
                  </w:pPr>
                  <w:r w:rsidRPr="00B15F8F">
                    <w:rPr>
                      <w:rFonts w:ascii="Calibri" w:eastAsia="Times New Roman" w:hAnsi="Calibri"/>
                      <w:b/>
                      <w:bCs/>
                      <w:color w:val="000000"/>
                      <w:sz w:val="18"/>
                      <w:szCs w:val="18"/>
                      <w:lang w:eastAsia="es-CL"/>
                    </w:rPr>
                    <w:t>Unidad que Emite</w:t>
                  </w:r>
                </w:p>
              </w:tc>
              <w:tc>
                <w:tcPr>
                  <w:tcW w:w="642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79C35C40" w14:textId="77777777" w:rsidR="00B15F8F" w:rsidRPr="00B15F8F" w:rsidRDefault="00B15F8F" w:rsidP="00B15F8F">
                  <w:pPr>
                    <w:jc w:val="left"/>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 xml:space="preserve">Unidad Ventanas II </w:t>
                  </w:r>
                </w:p>
              </w:tc>
            </w:tr>
            <w:tr w:rsidR="00B15F8F" w:rsidRPr="00B15F8F" w14:paraId="365DB790" w14:textId="77777777" w:rsidTr="00B15F8F">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6C162D1" w14:textId="77777777" w:rsidR="00B15F8F" w:rsidRPr="00B15F8F" w:rsidRDefault="00B15F8F" w:rsidP="00B15F8F">
                  <w:pPr>
                    <w:jc w:val="left"/>
                    <w:rPr>
                      <w:rFonts w:ascii="Calibri" w:eastAsia="Times New Roman" w:hAnsi="Calibri"/>
                      <w:b/>
                      <w:bCs/>
                      <w:color w:val="000000"/>
                      <w:sz w:val="18"/>
                      <w:szCs w:val="18"/>
                      <w:lang w:eastAsia="es-CL"/>
                    </w:rPr>
                  </w:pPr>
                  <w:r w:rsidRPr="00B15F8F">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03F8B5CF" w14:textId="77777777" w:rsidR="00B15F8F" w:rsidRPr="00B15F8F" w:rsidRDefault="00B15F8F" w:rsidP="00B15F8F">
                  <w:pPr>
                    <w:jc w:val="center"/>
                    <w:rPr>
                      <w:rFonts w:ascii="Calibri" w:eastAsia="Times New Roman" w:hAnsi="Calibri"/>
                      <w:b/>
                      <w:bCs/>
                      <w:color w:val="000000"/>
                      <w:sz w:val="18"/>
                      <w:szCs w:val="18"/>
                      <w:lang w:eastAsia="es-CL"/>
                    </w:rPr>
                  </w:pPr>
                  <w:r w:rsidRPr="00B15F8F">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77637D6B" w14:textId="77777777" w:rsidR="00B15F8F" w:rsidRPr="00B15F8F" w:rsidRDefault="00B15F8F" w:rsidP="00B15F8F">
                  <w:pPr>
                    <w:jc w:val="center"/>
                    <w:rPr>
                      <w:rFonts w:ascii="Calibri" w:eastAsia="Times New Roman" w:hAnsi="Calibri"/>
                      <w:b/>
                      <w:bCs/>
                      <w:color w:val="000000"/>
                      <w:sz w:val="18"/>
                      <w:szCs w:val="18"/>
                      <w:lang w:eastAsia="es-CL"/>
                    </w:rPr>
                  </w:pPr>
                  <w:r w:rsidRPr="00B15F8F">
                    <w:rPr>
                      <w:rFonts w:ascii="Calibri" w:eastAsia="Times New Roman" w:hAnsi="Calibri"/>
                      <w:b/>
                      <w:bCs/>
                      <w:color w:val="000000"/>
                      <w:sz w:val="18"/>
                      <w:szCs w:val="18"/>
                      <w:lang w:eastAsia="es-CL"/>
                    </w:rPr>
                    <w:t>SO</w:t>
                  </w:r>
                  <w:r w:rsidRPr="00B15F8F">
                    <w:rPr>
                      <w:rFonts w:ascii="Calibri" w:eastAsia="Times New Roman" w:hAnsi="Calibri"/>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3ECF6D0E" w14:textId="77777777" w:rsidR="00B15F8F" w:rsidRPr="00B15F8F" w:rsidRDefault="00B15F8F" w:rsidP="00B15F8F">
                  <w:pPr>
                    <w:jc w:val="center"/>
                    <w:rPr>
                      <w:rFonts w:ascii="Calibri" w:eastAsia="Times New Roman" w:hAnsi="Calibri"/>
                      <w:b/>
                      <w:bCs/>
                      <w:color w:val="000000"/>
                      <w:sz w:val="18"/>
                      <w:szCs w:val="18"/>
                      <w:lang w:eastAsia="es-CL"/>
                    </w:rPr>
                  </w:pPr>
                  <w:proofErr w:type="spellStart"/>
                  <w:r w:rsidRPr="00B15F8F">
                    <w:rPr>
                      <w:rFonts w:ascii="Calibri" w:eastAsia="Times New Roman" w:hAnsi="Calibri"/>
                      <w:b/>
                      <w:bCs/>
                      <w:color w:val="000000"/>
                      <w:sz w:val="18"/>
                      <w:szCs w:val="18"/>
                      <w:lang w:eastAsia="es-CL"/>
                    </w:rPr>
                    <w:t>NO</w:t>
                  </w:r>
                  <w:r w:rsidRPr="00B15F8F">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36977D3D" w14:textId="77777777" w:rsidR="00B15F8F" w:rsidRPr="00B15F8F" w:rsidRDefault="00B15F8F" w:rsidP="00B15F8F">
                  <w:pPr>
                    <w:jc w:val="center"/>
                    <w:rPr>
                      <w:rFonts w:ascii="Calibri" w:eastAsia="Times New Roman" w:hAnsi="Calibri"/>
                      <w:b/>
                      <w:bCs/>
                      <w:color w:val="000000"/>
                      <w:sz w:val="18"/>
                      <w:szCs w:val="18"/>
                      <w:lang w:eastAsia="es-CL"/>
                    </w:rPr>
                  </w:pPr>
                  <w:r w:rsidRPr="00B15F8F">
                    <w:rPr>
                      <w:rFonts w:ascii="Calibri" w:eastAsia="Times New Roman" w:hAnsi="Calibri"/>
                      <w:b/>
                      <w:bCs/>
                      <w:color w:val="000000"/>
                      <w:sz w:val="18"/>
                      <w:szCs w:val="18"/>
                      <w:lang w:eastAsia="es-CL"/>
                    </w:rPr>
                    <w:t>O</w:t>
                  </w:r>
                  <w:r w:rsidRPr="00B15F8F">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6CAC6E1D" w14:textId="77777777" w:rsidR="00B15F8F" w:rsidRPr="00B15F8F" w:rsidRDefault="00B15F8F" w:rsidP="00B15F8F">
                  <w:pPr>
                    <w:jc w:val="center"/>
                    <w:rPr>
                      <w:rFonts w:ascii="Calibri" w:eastAsia="Times New Roman" w:hAnsi="Calibri"/>
                      <w:b/>
                      <w:bCs/>
                      <w:color w:val="000000"/>
                      <w:sz w:val="18"/>
                      <w:szCs w:val="18"/>
                      <w:lang w:eastAsia="es-CL"/>
                    </w:rPr>
                  </w:pPr>
                  <w:r w:rsidRPr="00B15F8F">
                    <w:rPr>
                      <w:rFonts w:ascii="Calibri" w:eastAsia="Times New Roman" w:hAnsi="Calibri"/>
                      <w:b/>
                      <w:bCs/>
                      <w:color w:val="000000"/>
                      <w:sz w:val="18"/>
                      <w:szCs w:val="18"/>
                      <w:lang w:eastAsia="es-CL"/>
                    </w:rPr>
                    <w:t>CO</w:t>
                  </w:r>
                  <w:r w:rsidRPr="00B15F8F">
                    <w:rPr>
                      <w:rFonts w:ascii="Calibri" w:eastAsia="Times New Roman" w:hAnsi="Calibri"/>
                      <w:b/>
                      <w:bCs/>
                      <w:color w:val="000000"/>
                      <w:sz w:val="18"/>
                      <w:szCs w:val="18"/>
                      <w:vertAlign w:val="subscript"/>
                      <w:lang w:eastAsia="es-CL"/>
                    </w:rPr>
                    <w:t>2</w:t>
                  </w:r>
                </w:p>
              </w:tc>
              <w:tc>
                <w:tcPr>
                  <w:tcW w:w="1160" w:type="dxa"/>
                  <w:tcBorders>
                    <w:top w:val="nil"/>
                    <w:left w:val="nil"/>
                    <w:bottom w:val="single" w:sz="8" w:space="0" w:color="auto"/>
                    <w:right w:val="single" w:sz="8" w:space="0" w:color="auto"/>
                  </w:tcBorders>
                  <w:shd w:val="clear" w:color="000000" w:fill="FFFFFF"/>
                  <w:vAlign w:val="center"/>
                  <w:hideMark/>
                </w:tcPr>
                <w:p w14:paraId="2E095063" w14:textId="77777777" w:rsidR="00B15F8F" w:rsidRPr="00B15F8F" w:rsidRDefault="00B15F8F" w:rsidP="00B15F8F">
                  <w:pPr>
                    <w:jc w:val="center"/>
                    <w:rPr>
                      <w:rFonts w:ascii="Calibri" w:eastAsia="Times New Roman" w:hAnsi="Calibri"/>
                      <w:b/>
                      <w:bCs/>
                      <w:color w:val="000000"/>
                      <w:sz w:val="18"/>
                      <w:szCs w:val="18"/>
                      <w:lang w:eastAsia="es-CL"/>
                    </w:rPr>
                  </w:pPr>
                  <w:r w:rsidRPr="00B15F8F">
                    <w:rPr>
                      <w:rFonts w:ascii="Calibri" w:eastAsia="Times New Roman" w:hAnsi="Calibri"/>
                      <w:b/>
                      <w:bCs/>
                      <w:color w:val="000000"/>
                      <w:sz w:val="18"/>
                      <w:szCs w:val="18"/>
                      <w:lang w:eastAsia="es-CL"/>
                    </w:rPr>
                    <w:t>Flujo</w:t>
                  </w:r>
                </w:p>
              </w:tc>
            </w:tr>
            <w:tr w:rsidR="00B15F8F" w:rsidRPr="00B15F8F" w14:paraId="7217763B" w14:textId="77777777" w:rsidTr="00B15F8F">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457E1BC" w14:textId="77777777" w:rsidR="00B15F8F" w:rsidRPr="00B15F8F" w:rsidRDefault="00B15F8F" w:rsidP="00B15F8F">
                  <w:pPr>
                    <w:jc w:val="left"/>
                    <w:rPr>
                      <w:rFonts w:ascii="Calibri" w:eastAsia="Times New Roman" w:hAnsi="Calibri"/>
                      <w:b/>
                      <w:bCs/>
                      <w:color w:val="000000"/>
                      <w:sz w:val="18"/>
                      <w:szCs w:val="18"/>
                      <w:lang w:eastAsia="es-CL"/>
                    </w:rPr>
                  </w:pPr>
                  <w:r w:rsidRPr="00B15F8F">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8" w:space="0" w:color="auto"/>
                    <w:right w:val="single" w:sz="8" w:space="0" w:color="auto"/>
                  </w:tcBorders>
                  <w:shd w:val="clear" w:color="000000" w:fill="FFFFFF"/>
                  <w:vAlign w:val="center"/>
                  <w:hideMark/>
                </w:tcPr>
                <w:p w14:paraId="7A7BBBA4"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77DA7451"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12AD3D71"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1B1ACED3"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6E7D4606"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CEMS</w:t>
                  </w:r>
                </w:p>
              </w:tc>
              <w:tc>
                <w:tcPr>
                  <w:tcW w:w="1160" w:type="dxa"/>
                  <w:tcBorders>
                    <w:top w:val="nil"/>
                    <w:left w:val="nil"/>
                    <w:bottom w:val="single" w:sz="8" w:space="0" w:color="auto"/>
                    <w:right w:val="single" w:sz="8" w:space="0" w:color="auto"/>
                  </w:tcBorders>
                  <w:shd w:val="clear" w:color="000000" w:fill="FFFFFF"/>
                  <w:vAlign w:val="center"/>
                  <w:hideMark/>
                </w:tcPr>
                <w:p w14:paraId="56F4380F"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CEMS</w:t>
                  </w:r>
                </w:p>
              </w:tc>
            </w:tr>
            <w:tr w:rsidR="00B15F8F" w:rsidRPr="00B15F8F" w14:paraId="5D330CED" w14:textId="77777777" w:rsidTr="00B15F8F">
              <w:trPr>
                <w:trHeight w:val="66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1FAD06"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1F3D6EC3"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12CEEF6E"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0-1800 mg/m</w:t>
                  </w:r>
                  <w:r w:rsidRPr="00B15F8F">
                    <w:rPr>
                      <w:rFonts w:ascii="Calibri" w:eastAsia="Times New Roman" w:hAnsi="Calibri"/>
                      <w:color w:val="000000"/>
                      <w:sz w:val="18"/>
                      <w:szCs w:val="18"/>
                      <w:vertAlign w:val="superscript"/>
                      <w:lang w:eastAsia="es-CL"/>
                    </w:rPr>
                    <w:t>3</w:t>
                  </w:r>
                  <w:r w:rsidRPr="00B15F8F">
                    <w:rPr>
                      <w:rFonts w:ascii="Calibri" w:eastAsia="Times New Roman" w:hAnsi="Calibri"/>
                      <w:color w:val="000000"/>
                      <w:sz w:val="18"/>
                      <w:szCs w:val="18"/>
                      <w:lang w:eastAsia="es-CL"/>
                    </w:rPr>
                    <w:t>N</w:t>
                  </w:r>
                </w:p>
              </w:tc>
              <w:tc>
                <w:tcPr>
                  <w:tcW w:w="1040" w:type="dxa"/>
                  <w:tcBorders>
                    <w:top w:val="nil"/>
                    <w:left w:val="nil"/>
                    <w:bottom w:val="single" w:sz="8" w:space="0" w:color="auto"/>
                    <w:right w:val="single" w:sz="8" w:space="0" w:color="auto"/>
                  </w:tcBorders>
                  <w:shd w:val="clear" w:color="auto" w:fill="auto"/>
                  <w:vAlign w:val="center"/>
                  <w:hideMark/>
                </w:tcPr>
                <w:p w14:paraId="27C41878"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0-500 ppm</w:t>
                  </w:r>
                </w:p>
              </w:tc>
              <w:tc>
                <w:tcPr>
                  <w:tcW w:w="1000" w:type="dxa"/>
                  <w:tcBorders>
                    <w:top w:val="nil"/>
                    <w:left w:val="nil"/>
                    <w:bottom w:val="single" w:sz="8" w:space="0" w:color="auto"/>
                    <w:right w:val="single" w:sz="8" w:space="0" w:color="auto"/>
                  </w:tcBorders>
                  <w:shd w:val="clear" w:color="auto" w:fill="auto"/>
                  <w:vAlign w:val="center"/>
                  <w:hideMark/>
                </w:tcPr>
                <w:p w14:paraId="28EB6E57"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0-500 ppm</w:t>
                  </w:r>
                </w:p>
              </w:tc>
              <w:tc>
                <w:tcPr>
                  <w:tcW w:w="1060" w:type="dxa"/>
                  <w:tcBorders>
                    <w:top w:val="nil"/>
                    <w:left w:val="nil"/>
                    <w:bottom w:val="single" w:sz="8" w:space="0" w:color="auto"/>
                    <w:right w:val="single" w:sz="8" w:space="0" w:color="auto"/>
                  </w:tcBorders>
                  <w:shd w:val="clear" w:color="auto" w:fill="auto"/>
                  <w:vAlign w:val="center"/>
                  <w:hideMark/>
                </w:tcPr>
                <w:p w14:paraId="6AF4C2AA"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0-25%</w:t>
                  </w:r>
                </w:p>
              </w:tc>
              <w:tc>
                <w:tcPr>
                  <w:tcW w:w="1060" w:type="dxa"/>
                  <w:tcBorders>
                    <w:top w:val="nil"/>
                    <w:left w:val="nil"/>
                    <w:bottom w:val="single" w:sz="8" w:space="0" w:color="auto"/>
                    <w:right w:val="single" w:sz="8" w:space="0" w:color="auto"/>
                  </w:tcBorders>
                  <w:shd w:val="clear" w:color="auto" w:fill="auto"/>
                  <w:vAlign w:val="center"/>
                  <w:hideMark/>
                </w:tcPr>
                <w:p w14:paraId="4ADCE367"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0-25%</w:t>
                  </w:r>
                </w:p>
              </w:tc>
              <w:tc>
                <w:tcPr>
                  <w:tcW w:w="1160" w:type="dxa"/>
                  <w:tcBorders>
                    <w:top w:val="nil"/>
                    <w:left w:val="nil"/>
                    <w:bottom w:val="single" w:sz="8" w:space="0" w:color="auto"/>
                    <w:right w:val="single" w:sz="8" w:space="0" w:color="auto"/>
                  </w:tcBorders>
                  <w:shd w:val="clear" w:color="auto" w:fill="auto"/>
                  <w:vAlign w:val="center"/>
                  <w:hideMark/>
                </w:tcPr>
                <w:p w14:paraId="170CB2C6"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0-30 m/s</w:t>
                  </w:r>
                </w:p>
              </w:tc>
            </w:tr>
            <w:tr w:rsidR="00B15F8F" w:rsidRPr="00B15F8F" w14:paraId="78D879B4" w14:textId="77777777" w:rsidTr="00B15F8F">
              <w:trPr>
                <w:trHeight w:val="330"/>
              </w:trPr>
              <w:tc>
                <w:tcPr>
                  <w:tcW w:w="1780" w:type="dxa"/>
                  <w:vMerge/>
                  <w:tcBorders>
                    <w:top w:val="nil"/>
                    <w:left w:val="single" w:sz="8" w:space="0" w:color="auto"/>
                    <w:bottom w:val="single" w:sz="8" w:space="0" w:color="000000"/>
                    <w:right w:val="single" w:sz="8" w:space="0" w:color="auto"/>
                  </w:tcBorders>
                  <w:vAlign w:val="center"/>
                  <w:hideMark/>
                </w:tcPr>
                <w:p w14:paraId="0A83C661" w14:textId="77777777" w:rsidR="00B15F8F" w:rsidRPr="00B15F8F" w:rsidRDefault="00B15F8F" w:rsidP="00B15F8F">
                  <w:pPr>
                    <w:jc w:val="left"/>
                    <w:rPr>
                      <w:rFonts w:ascii="Calibri" w:eastAsia="Times New Roman" w:hAnsi="Calibri"/>
                      <w:color w:val="000000"/>
                      <w:sz w:val="18"/>
                      <w:szCs w:val="18"/>
                      <w:lang w:eastAsia="es-CL"/>
                    </w:rPr>
                  </w:pP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C5E2863"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 xml:space="preserve">N° Resolución </w:t>
                  </w:r>
                </w:p>
              </w:tc>
              <w:tc>
                <w:tcPr>
                  <w:tcW w:w="11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3406429"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149/15</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4F5F06"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149/15</w:t>
                  </w:r>
                </w:p>
              </w:tc>
              <w:tc>
                <w:tcPr>
                  <w:tcW w:w="1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7FD32C3"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149/15</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791248E"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149/15</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341A86"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149/15</w:t>
                  </w:r>
                </w:p>
              </w:tc>
              <w:tc>
                <w:tcPr>
                  <w:tcW w:w="11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EA76B2"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149/15</w:t>
                  </w:r>
                </w:p>
              </w:tc>
            </w:tr>
            <w:tr w:rsidR="00B15F8F" w:rsidRPr="00B15F8F" w14:paraId="36894277" w14:textId="77777777" w:rsidTr="00B15F8F">
              <w:trPr>
                <w:trHeight w:val="465"/>
              </w:trPr>
              <w:tc>
                <w:tcPr>
                  <w:tcW w:w="1780" w:type="dxa"/>
                  <w:vMerge/>
                  <w:tcBorders>
                    <w:top w:val="nil"/>
                    <w:left w:val="single" w:sz="8" w:space="0" w:color="auto"/>
                    <w:bottom w:val="single" w:sz="8" w:space="0" w:color="000000"/>
                    <w:right w:val="single" w:sz="8" w:space="0" w:color="auto"/>
                  </w:tcBorders>
                  <w:vAlign w:val="center"/>
                  <w:hideMark/>
                </w:tcPr>
                <w:p w14:paraId="23C1F616" w14:textId="77777777" w:rsidR="00B15F8F" w:rsidRPr="00B15F8F" w:rsidRDefault="00B15F8F" w:rsidP="00B15F8F">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30A8208" w14:textId="77777777" w:rsidR="00B15F8F" w:rsidRPr="00B15F8F" w:rsidRDefault="00B15F8F" w:rsidP="00B15F8F">
                  <w:pPr>
                    <w:jc w:val="left"/>
                    <w:rPr>
                      <w:rFonts w:ascii="Calibri" w:eastAsia="Times New Roman" w:hAnsi="Calibri"/>
                      <w:color w:val="000000"/>
                      <w:sz w:val="18"/>
                      <w:szCs w:val="18"/>
                      <w:lang w:eastAsia="es-CL"/>
                    </w:rPr>
                  </w:pPr>
                </w:p>
              </w:tc>
              <w:tc>
                <w:tcPr>
                  <w:tcW w:w="1100" w:type="dxa"/>
                  <w:vMerge/>
                  <w:tcBorders>
                    <w:top w:val="nil"/>
                    <w:left w:val="single" w:sz="8" w:space="0" w:color="auto"/>
                    <w:bottom w:val="single" w:sz="8" w:space="0" w:color="000000"/>
                    <w:right w:val="single" w:sz="8" w:space="0" w:color="auto"/>
                  </w:tcBorders>
                  <w:vAlign w:val="center"/>
                  <w:hideMark/>
                </w:tcPr>
                <w:p w14:paraId="252B5728" w14:textId="77777777" w:rsidR="00B15F8F" w:rsidRPr="00B15F8F" w:rsidRDefault="00B15F8F" w:rsidP="00B15F8F">
                  <w:pPr>
                    <w:jc w:val="left"/>
                    <w:rPr>
                      <w:rFonts w:ascii="Calibri" w:eastAsia="Times New Roman" w:hAnsi="Calibri"/>
                      <w:color w:val="000000"/>
                      <w:sz w:val="18"/>
                      <w:szCs w:val="18"/>
                      <w:lang w:eastAsia="es-CL"/>
                    </w:rPr>
                  </w:pPr>
                </w:p>
              </w:tc>
              <w:tc>
                <w:tcPr>
                  <w:tcW w:w="1040" w:type="dxa"/>
                  <w:vMerge/>
                  <w:tcBorders>
                    <w:top w:val="nil"/>
                    <w:left w:val="single" w:sz="8" w:space="0" w:color="auto"/>
                    <w:bottom w:val="single" w:sz="8" w:space="0" w:color="000000"/>
                    <w:right w:val="single" w:sz="8" w:space="0" w:color="auto"/>
                  </w:tcBorders>
                  <w:vAlign w:val="center"/>
                  <w:hideMark/>
                </w:tcPr>
                <w:p w14:paraId="0ABB62BD" w14:textId="77777777" w:rsidR="00B15F8F" w:rsidRPr="00B15F8F" w:rsidRDefault="00B15F8F" w:rsidP="00B15F8F">
                  <w:pPr>
                    <w:jc w:val="left"/>
                    <w:rPr>
                      <w:rFonts w:ascii="Calibri" w:eastAsia="Times New Roman" w:hAnsi="Calibri"/>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51C7B1E5" w14:textId="77777777" w:rsidR="00B15F8F" w:rsidRPr="00B15F8F" w:rsidRDefault="00B15F8F" w:rsidP="00B15F8F">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750071BC" w14:textId="77777777" w:rsidR="00B15F8F" w:rsidRPr="00B15F8F" w:rsidRDefault="00B15F8F" w:rsidP="00B15F8F">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2D182771" w14:textId="77777777" w:rsidR="00B15F8F" w:rsidRPr="00B15F8F" w:rsidRDefault="00B15F8F" w:rsidP="00B15F8F">
                  <w:pPr>
                    <w:jc w:val="left"/>
                    <w:rPr>
                      <w:rFonts w:ascii="Calibri" w:eastAsia="Times New Roman" w:hAnsi="Calibri"/>
                      <w:color w:val="000000"/>
                      <w:sz w:val="18"/>
                      <w:szCs w:val="18"/>
                      <w:lang w:eastAsia="es-CL"/>
                    </w:rPr>
                  </w:pPr>
                </w:p>
              </w:tc>
              <w:tc>
                <w:tcPr>
                  <w:tcW w:w="1160" w:type="dxa"/>
                  <w:vMerge/>
                  <w:tcBorders>
                    <w:top w:val="nil"/>
                    <w:left w:val="single" w:sz="8" w:space="0" w:color="auto"/>
                    <w:bottom w:val="single" w:sz="8" w:space="0" w:color="000000"/>
                    <w:right w:val="single" w:sz="8" w:space="0" w:color="auto"/>
                  </w:tcBorders>
                  <w:vAlign w:val="center"/>
                  <w:hideMark/>
                </w:tcPr>
                <w:p w14:paraId="12ADF47E" w14:textId="77777777" w:rsidR="00B15F8F" w:rsidRPr="00B15F8F" w:rsidRDefault="00B15F8F" w:rsidP="00B15F8F">
                  <w:pPr>
                    <w:jc w:val="left"/>
                    <w:rPr>
                      <w:rFonts w:ascii="Calibri" w:eastAsia="Times New Roman" w:hAnsi="Calibri"/>
                      <w:color w:val="000000"/>
                      <w:sz w:val="18"/>
                      <w:szCs w:val="18"/>
                      <w:lang w:eastAsia="es-CL"/>
                    </w:rPr>
                  </w:pPr>
                </w:p>
              </w:tc>
            </w:tr>
            <w:tr w:rsidR="00B15F8F" w:rsidRPr="00B15F8F" w14:paraId="29788767" w14:textId="77777777" w:rsidTr="00B15F8F">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C7AE04" w14:textId="77777777" w:rsidR="00B15F8F" w:rsidRPr="00B15F8F" w:rsidRDefault="00B15F8F" w:rsidP="00B15F8F">
                  <w:pP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696BA0AC" w14:textId="77777777" w:rsidR="00B15F8F" w:rsidRPr="00B15F8F" w:rsidRDefault="00B15F8F" w:rsidP="00B15F8F">
                  <w:pP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 xml:space="preserve">N° Resolución </w:t>
                  </w:r>
                </w:p>
              </w:tc>
              <w:tc>
                <w:tcPr>
                  <w:tcW w:w="1100" w:type="dxa"/>
                  <w:tcBorders>
                    <w:top w:val="nil"/>
                    <w:left w:val="nil"/>
                    <w:bottom w:val="single" w:sz="8" w:space="0" w:color="auto"/>
                    <w:right w:val="single" w:sz="8" w:space="0" w:color="auto"/>
                  </w:tcBorders>
                  <w:shd w:val="clear" w:color="000000" w:fill="FFFFFF"/>
                  <w:vAlign w:val="center"/>
                  <w:hideMark/>
                </w:tcPr>
                <w:p w14:paraId="60FFE2CA"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24/17</w:t>
                  </w:r>
                </w:p>
              </w:tc>
              <w:tc>
                <w:tcPr>
                  <w:tcW w:w="1040" w:type="dxa"/>
                  <w:tcBorders>
                    <w:top w:val="nil"/>
                    <w:left w:val="nil"/>
                    <w:bottom w:val="single" w:sz="8" w:space="0" w:color="auto"/>
                    <w:right w:val="single" w:sz="8" w:space="0" w:color="auto"/>
                  </w:tcBorders>
                  <w:shd w:val="clear" w:color="000000" w:fill="FFFFFF"/>
                  <w:vAlign w:val="center"/>
                  <w:hideMark/>
                </w:tcPr>
                <w:p w14:paraId="53AC4655"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24/17</w:t>
                  </w:r>
                </w:p>
              </w:tc>
              <w:tc>
                <w:tcPr>
                  <w:tcW w:w="1000" w:type="dxa"/>
                  <w:tcBorders>
                    <w:top w:val="nil"/>
                    <w:left w:val="nil"/>
                    <w:bottom w:val="single" w:sz="8" w:space="0" w:color="auto"/>
                    <w:right w:val="single" w:sz="8" w:space="0" w:color="auto"/>
                  </w:tcBorders>
                  <w:shd w:val="clear" w:color="000000" w:fill="FFFFFF"/>
                  <w:vAlign w:val="center"/>
                  <w:hideMark/>
                </w:tcPr>
                <w:p w14:paraId="13131AC0"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24/17</w:t>
                  </w:r>
                </w:p>
              </w:tc>
              <w:tc>
                <w:tcPr>
                  <w:tcW w:w="1060" w:type="dxa"/>
                  <w:tcBorders>
                    <w:top w:val="nil"/>
                    <w:left w:val="nil"/>
                    <w:bottom w:val="single" w:sz="8" w:space="0" w:color="auto"/>
                    <w:right w:val="single" w:sz="8" w:space="0" w:color="auto"/>
                  </w:tcBorders>
                  <w:shd w:val="clear" w:color="000000" w:fill="FFFFFF"/>
                  <w:vAlign w:val="center"/>
                  <w:hideMark/>
                </w:tcPr>
                <w:p w14:paraId="5EF5F27E"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24/17</w:t>
                  </w:r>
                </w:p>
              </w:tc>
              <w:tc>
                <w:tcPr>
                  <w:tcW w:w="1060" w:type="dxa"/>
                  <w:tcBorders>
                    <w:top w:val="nil"/>
                    <w:left w:val="nil"/>
                    <w:bottom w:val="single" w:sz="8" w:space="0" w:color="auto"/>
                    <w:right w:val="single" w:sz="8" w:space="0" w:color="auto"/>
                  </w:tcBorders>
                  <w:shd w:val="clear" w:color="000000" w:fill="FFFFFF"/>
                  <w:vAlign w:val="center"/>
                  <w:hideMark/>
                </w:tcPr>
                <w:p w14:paraId="1C64B533"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24/17</w:t>
                  </w:r>
                </w:p>
              </w:tc>
              <w:tc>
                <w:tcPr>
                  <w:tcW w:w="1160" w:type="dxa"/>
                  <w:tcBorders>
                    <w:top w:val="nil"/>
                    <w:left w:val="nil"/>
                    <w:bottom w:val="single" w:sz="8" w:space="0" w:color="auto"/>
                    <w:right w:val="single" w:sz="8" w:space="0" w:color="auto"/>
                  </w:tcBorders>
                  <w:shd w:val="clear" w:color="000000" w:fill="FFFFFF"/>
                  <w:vAlign w:val="center"/>
                  <w:hideMark/>
                </w:tcPr>
                <w:p w14:paraId="5E882ECE"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24/17</w:t>
                  </w:r>
                </w:p>
              </w:tc>
            </w:tr>
            <w:tr w:rsidR="00B15F8F" w:rsidRPr="00B15F8F" w14:paraId="7127AC08" w14:textId="77777777" w:rsidTr="00B15F8F">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0FEF49D8" w14:textId="77777777" w:rsidR="00B15F8F" w:rsidRPr="00B15F8F" w:rsidRDefault="00B15F8F" w:rsidP="00B15F8F">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69F0AB9F" w14:textId="77777777" w:rsidR="00B15F8F" w:rsidRPr="00B15F8F" w:rsidRDefault="00B15F8F" w:rsidP="00B15F8F">
                  <w:pP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50F4EFE4"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0-33 mg/m</w:t>
                  </w:r>
                  <w:r w:rsidRPr="00B15F8F">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5FA3E4B4"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0-300 ppm</w:t>
                  </w:r>
                </w:p>
              </w:tc>
              <w:tc>
                <w:tcPr>
                  <w:tcW w:w="1000" w:type="dxa"/>
                  <w:tcBorders>
                    <w:top w:val="nil"/>
                    <w:left w:val="nil"/>
                    <w:bottom w:val="single" w:sz="8" w:space="0" w:color="auto"/>
                    <w:right w:val="single" w:sz="8" w:space="0" w:color="auto"/>
                  </w:tcBorders>
                  <w:shd w:val="clear" w:color="auto" w:fill="auto"/>
                  <w:vAlign w:val="center"/>
                  <w:hideMark/>
                </w:tcPr>
                <w:p w14:paraId="2D89B64B"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0-600 ppm</w:t>
                  </w:r>
                </w:p>
              </w:tc>
              <w:tc>
                <w:tcPr>
                  <w:tcW w:w="1060" w:type="dxa"/>
                  <w:tcBorders>
                    <w:top w:val="nil"/>
                    <w:left w:val="nil"/>
                    <w:bottom w:val="single" w:sz="8" w:space="0" w:color="auto"/>
                    <w:right w:val="single" w:sz="8" w:space="0" w:color="auto"/>
                  </w:tcBorders>
                  <w:shd w:val="clear" w:color="auto" w:fill="auto"/>
                  <w:vAlign w:val="center"/>
                  <w:hideMark/>
                </w:tcPr>
                <w:p w14:paraId="17231A1D"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0-25%</w:t>
                  </w:r>
                </w:p>
              </w:tc>
              <w:tc>
                <w:tcPr>
                  <w:tcW w:w="1060" w:type="dxa"/>
                  <w:tcBorders>
                    <w:top w:val="nil"/>
                    <w:left w:val="nil"/>
                    <w:bottom w:val="single" w:sz="8" w:space="0" w:color="auto"/>
                    <w:right w:val="single" w:sz="8" w:space="0" w:color="auto"/>
                  </w:tcBorders>
                  <w:shd w:val="clear" w:color="auto" w:fill="auto"/>
                  <w:vAlign w:val="center"/>
                  <w:hideMark/>
                </w:tcPr>
                <w:p w14:paraId="38AD8D39"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0-20%</w:t>
                  </w:r>
                </w:p>
              </w:tc>
              <w:tc>
                <w:tcPr>
                  <w:tcW w:w="1160" w:type="dxa"/>
                  <w:tcBorders>
                    <w:top w:val="nil"/>
                    <w:left w:val="nil"/>
                    <w:bottom w:val="single" w:sz="8" w:space="0" w:color="auto"/>
                    <w:right w:val="single" w:sz="8" w:space="0" w:color="auto"/>
                  </w:tcBorders>
                  <w:shd w:val="clear" w:color="auto" w:fill="auto"/>
                  <w:vAlign w:val="center"/>
                  <w:hideMark/>
                </w:tcPr>
                <w:p w14:paraId="750F9081" w14:textId="7777777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0-35 m/s</w:t>
                  </w:r>
                </w:p>
              </w:tc>
            </w:tr>
            <w:tr w:rsidR="00B15F8F" w:rsidRPr="00B15F8F" w14:paraId="08AC80EE" w14:textId="77777777" w:rsidTr="00B15F8F">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19FFA2D3" w14:textId="77777777" w:rsidR="00B15F8F" w:rsidRPr="00B15F8F" w:rsidRDefault="00B15F8F" w:rsidP="00B15F8F">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7F162C20" w14:textId="77777777" w:rsidR="00B15F8F" w:rsidRPr="00B15F8F" w:rsidRDefault="00B15F8F" w:rsidP="00B15F8F">
                  <w:pP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Periodo de validación</w:t>
                  </w:r>
                </w:p>
              </w:tc>
              <w:tc>
                <w:tcPr>
                  <w:tcW w:w="1100" w:type="dxa"/>
                  <w:tcBorders>
                    <w:top w:val="nil"/>
                    <w:left w:val="nil"/>
                    <w:bottom w:val="single" w:sz="8" w:space="0" w:color="auto"/>
                    <w:right w:val="single" w:sz="8" w:space="0" w:color="auto"/>
                  </w:tcBorders>
                  <w:shd w:val="clear" w:color="auto" w:fill="auto"/>
                  <w:vAlign w:val="center"/>
                  <w:hideMark/>
                </w:tcPr>
                <w:p w14:paraId="2ECBD439"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19/05/16</w:t>
                  </w:r>
                </w:p>
                <w:p w14:paraId="050D2BDF"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w:t>
                  </w:r>
                </w:p>
                <w:p w14:paraId="10A7BFAA" w14:textId="6558B578"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19/05/17</w:t>
                  </w:r>
                </w:p>
              </w:tc>
              <w:tc>
                <w:tcPr>
                  <w:tcW w:w="1040" w:type="dxa"/>
                  <w:tcBorders>
                    <w:top w:val="nil"/>
                    <w:left w:val="nil"/>
                    <w:bottom w:val="single" w:sz="8" w:space="0" w:color="auto"/>
                    <w:right w:val="single" w:sz="8" w:space="0" w:color="auto"/>
                  </w:tcBorders>
                  <w:shd w:val="clear" w:color="auto" w:fill="auto"/>
                  <w:vAlign w:val="center"/>
                  <w:hideMark/>
                </w:tcPr>
                <w:p w14:paraId="1736A3EC"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20/05/16</w:t>
                  </w:r>
                </w:p>
                <w:p w14:paraId="4E141158"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w:t>
                  </w:r>
                </w:p>
                <w:p w14:paraId="0E708FF0" w14:textId="72EA4843"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20/05/17</w:t>
                  </w:r>
                </w:p>
              </w:tc>
              <w:tc>
                <w:tcPr>
                  <w:tcW w:w="1000" w:type="dxa"/>
                  <w:tcBorders>
                    <w:top w:val="nil"/>
                    <w:left w:val="nil"/>
                    <w:bottom w:val="single" w:sz="8" w:space="0" w:color="auto"/>
                    <w:right w:val="single" w:sz="8" w:space="0" w:color="auto"/>
                  </w:tcBorders>
                  <w:shd w:val="clear" w:color="auto" w:fill="auto"/>
                  <w:vAlign w:val="center"/>
                  <w:hideMark/>
                </w:tcPr>
                <w:p w14:paraId="20E336BE"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20/05/16</w:t>
                  </w:r>
                </w:p>
                <w:p w14:paraId="70A6E4C1"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w:t>
                  </w:r>
                </w:p>
                <w:p w14:paraId="0F4E9FFD" w14:textId="4DA2C58F"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20/05/17</w:t>
                  </w:r>
                </w:p>
              </w:tc>
              <w:tc>
                <w:tcPr>
                  <w:tcW w:w="1060" w:type="dxa"/>
                  <w:tcBorders>
                    <w:top w:val="nil"/>
                    <w:left w:val="nil"/>
                    <w:bottom w:val="single" w:sz="8" w:space="0" w:color="auto"/>
                    <w:right w:val="single" w:sz="8" w:space="0" w:color="auto"/>
                  </w:tcBorders>
                  <w:shd w:val="clear" w:color="auto" w:fill="auto"/>
                  <w:vAlign w:val="center"/>
                  <w:hideMark/>
                </w:tcPr>
                <w:p w14:paraId="7881EC1E"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20/05/16</w:t>
                  </w:r>
                </w:p>
                <w:p w14:paraId="24819D45"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w:t>
                  </w:r>
                </w:p>
                <w:p w14:paraId="565C706B" w14:textId="1B7B1BDD"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20/05/17</w:t>
                  </w:r>
                </w:p>
              </w:tc>
              <w:tc>
                <w:tcPr>
                  <w:tcW w:w="1060" w:type="dxa"/>
                  <w:tcBorders>
                    <w:top w:val="nil"/>
                    <w:left w:val="nil"/>
                    <w:bottom w:val="single" w:sz="8" w:space="0" w:color="auto"/>
                    <w:right w:val="single" w:sz="8" w:space="0" w:color="auto"/>
                  </w:tcBorders>
                  <w:shd w:val="clear" w:color="auto" w:fill="auto"/>
                  <w:vAlign w:val="center"/>
                  <w:hideMark/>
                </w:tcPr>
                <w:p w14:paraId="5CE89ED0"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20/05/16</w:t>
                  </w:r>
                </w:p>
                <w:p w14:paraId="1480FBD3"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w:t>
                  </w:r>
                </w:p>
                <w:p w14:paraId="3351ABF6" w14:textId="33499223"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20/05/17</w:t>
                  </w:r>
                </w:p>
              </w:tc>
              <w:tc>
                <w:tcPr>
                  <w:tcW w:w="1160" w:type="dxa"/>
                  <w:tcBorders>
                    <w:top w:val="nil"/>
                    <w:left w:val="nil"/>
                    <w:bottom w:val="single" w:sz="8" w:space="0" w:color="auto"/>
                    <w:right w:val="single" w:sz="8" w:space="0" w:color="auto"/>
                  </w:tcBorders>
                  <w:shd w:val="clear" w:color="auto" w:fill="auto"/>
                  <w:vAlign w:val="center"/>
                  <w:hideMark/>
                </w:tcPr>
                <w:p w14:paraId="2878234E"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20/05/16</w:t>
                  </w:r>
                </w:p>
                <w:p w14:paraId="2A5CA746" w14:textId="77777777" w:rsidR="00DA46E3"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w:t>
                  </w:r>
                </w:p>
                <w:p w14:paraId="5F3ED634" w14:textId="3F89FA67" w:rsidR="00B15F8F" w:rsidRPr="00B15F8F" w:rsidRDefault="00B15F8F" w:rsidP="00B15F8F">
                  <w:pPr>
                    <w:jc w:val="center"/>
                    <w:rPr>
                      <w:rFonts w:ascii="Calibri" w:eastAsia="Times New Roman" w:hAnsi="Calibri"/>
                      <w:color w:val="000000"/>
                      <w:sz w:val="18"/>
                      <w:szCs w:val="18"/>
                      <w:lang w:eastAsia="es-CL"/>
                    </w:rPr>
                  </w:pPr>
                  <w:r w:rsidRPr="00B15F8F">
                    <w:rPr>
                      <w:rFonts w:ascii="Calibri" w:eastAsia="Times New Roman" w:hAnsi="Calibri"/>
                      <w:color w:val="000000"/>
                      <w:sz w:val="18"/>
                      <w:szCs w:val="18"/>
                      <w:lang w:eastAsia="es-CL"/>
                    </w:rPr>
                    <w:t>20/05/17</w:t>
                  </w:r>
                </w:p>
              </w:tc>
            </w:tr>
          </w:tbl>
          <w:p w14:paraId="0CD98EEB" w14:textId="77777777" w:rsidR="00F279FE" w:rsidRDefault="00F279FE" w:rsidP="00A42CC7">
            <w:pPr>
              <w:spacing w:before="240" w:after="240"/>
              <w:rPr>
                <w:b/>
                <w:u w:val="single"/>
              </w:rPr>
            </w:pPr>
            <w:r>
              <w:rPr>
                <w:b/>
                <w:u w:val="single"/>
              </w:rPr>
              <w:t>Validación CEMS</w:t>
            </w:r>
          </w:p>
          <w:p w14:paraId="2F84AB20" w14:textId="0C8A036D" w:rsidR="00F279FE" w:rsidRPr="00FB4124" w:rsidRDefault="0041280A" w:rsidP="00A42CC7">
            <w:pPr>
              <w:spacing w:before="240" w:after="240"/>
              <w:rPr>
                <w:rFonts w:ascii="Calibri" w:hAnsi="Calibri" w:cs="Calibri"/>
                <w:lang w:eastAsia="es-ES"/>
              </w:rPr>
            </w:pPr>
            <w:r>
              <w:t xml:space="preserve">La Unidad de Generación Eléctrica </w:t>
            </w:r>
            <w:r>
              <w:rPr>
                <w:b/>
              </w:rPr>
              <w:t>Ventanas</w:t>
            </w:r>
            <w:r w:rsidR="00B15F8F">
              <w:rPr>
                <w:b/>
              </w:rPr>
              <w:t xml:space="preserve"> II</w:t>
            </w:r>
            <w:r>
              <w:rPr>
                <w:b/>
              </w:rPr>
              <w:t xml:space="preserve"> de</w:t>
            </w:r>
            <w:r w:rsidRPr="00403129">
              <w:rPr>
                <w:b/>
              </w:rPr>
              <w:t xml:space="preserve"> la</w:t>
            </w:r>
            <w:r>
              <w:t xml:space="preserve"> </w:t>
            </w:r>
            <w:r w:rsidRPr="00F3367C">
              <w:rPr>
                <w:b/>
              </w:rPr>
              <w:t>Central Termoeléctrica</w:t>
            </w:r>
            <w:r w:rsidR="00B15F8F">
              <w:rPr>
                <w:b/>
              </w:rPr>
              <w:t xml:space="preserve"> Ventana</w:t>
            </w:r>
            <w:r>
              <w:rPr>
                <w:b/>
              </w:rPr>
              <w:t xml:space="preserve"> II, </w:t>
            </w:r>
            <w:r w:rsidRPr="00F3367C">
              <w:t xml:space="preserve">cuenta con sus respectivos Sistemas de Monitoreo Continuo de Emisiones (CEMS) validados </w:t>
            </w:r>
            <w:r>
              <w:t xml:space="preserve">inicial y anualmente </w:t>
            </w:r>
            <w:r w:rsidRPr="00F3367C">
              <w:t xml:space="preserve">ante esta Superintendencia, </w:t>
            </w:r>
            <w:r w:rsidRPr="00F3367C">
              <w:rPr>
                <w:rFonts w:ascii="Calibri" w:hAnsi="Calibri" w:cs="Calibri"/>
                <w:lang w:eastAsia="es-ES"/>
              </w:rPr>
              <w:t>por lo cual los datos reportados, nos permiten verificar el cumplimiento del D.S.13/2011 durante el año 2016.</w:t>
            </w: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22FF9185" w:rsidR="007A5E0C" w:rsidRPr="00141236" w:rsidRDefault="00D87A2E" w:rsidP="004A744B">
      <w:pPr>
        <w:pStyle w:val="Ttulo2"/>
      </w:pPr>
      <w:bookmarkStart w:id="59" w:name="_Toc487635358"/>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r w:rsidRPr="00141236">
        <w:t xml:space="preserve">Resumen </w:t>
      </w:r>
      <w:r w:rsidR="007A5E0C" w:rsidRPr="00141236">
        <w:t xml:space="preserve">de datos reportados durante el </w:t>
      </w:r>
      <w:r w:rsidR="00695573">
        <w:t>año</w:t>
      </w:r>
      <w:r w:rsidR="0041280A">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9"/>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5F0CF3CA" w:rsidR="00E21646" w:rsidRPr="00D510A9" w:rsidRDefault="007D0EB8"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5CCC286E" w14:textId="77777777" w:rsidR="007357CC" w:rsidRDefault="007357CC" w:rsidP="00755F53">
            <w:pPr>
              <w:rPr>
                <w:sz w:val="18"/>
                <w:szCs w:val="18"/>
              </w:rPr>
            </w:pPr>
          </w:p>
          <w:p w14:paraId="782DC080" w14:textId="00C2D449"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41280A">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1F37F7CD" w14:textId="77777777" w:rsidR="007357CC" w:rsidRPr="00D510A9" w:rsidRDefault="007357CC"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8E7A1E" w:rsidRDefault="00CD4873" w:rsidP="007A251E">
                  <w:pPr>
                    <w:spacing w:line="276" w:lineRule="auto"/>
                    <w:rPr>
                      <w:rFonts w:cstheme="minorHAnsi"/>
                      <w:sz w:val="18"/>
                      <w:szCs w:val="18"/>
                    </w:rPr>
                  </w:pPr>
                  <w:r w:rsidRPr="008E7A1E">
                    <w:rPr>
                      <w:rFonts w:cstheme="minorHAnsi"/>
                      <w:sz w:val="18"/>
                      <w:szCs w:val="18"/>
                    </w:rPr>
                    <w:t>Horas de Encendido (HE)</w:t>
                  </w:r>
                </w:p>
              </w:tc>
              <w:tc>
                <w:tcPr>
                  <w:tcW w:w="3948" w:type="pct"/>
                </w:tcPr>
                <w:p w14:paraId="412A4645" w14:textId="77777777" w:rsidR="00CD4873" w:rsidRDefault="0060646D" w:rsidP="008E7A1E">
                  <w:pPr>
                    <w:pStyle w:val="Prrafodelista"/>
                    <w:numPr>
                      <w:ilvl w:val="0"/>
                      <w:numId w:val="7"/>
                    </w:numPr>
                    <w:rPr>
                      <w:rFonts w:cstheme="minorHAnsi"/>
                      <w:sz w:val="18"/>
                      <w:szCs w:val="18"/>
                    </w:rPr>
                  </w:pPr>
                  <w:r w:rsidRPr="008E7A1E">
                    <w:rPr>
                      <w:rFonts w:cstheme="minorHAnsi"/>
                      <w:sz w:val="18"/>
                      <w:szCs w:val="18"/>
                    </w:rPr>
                    <w:t>Durante el año</w:t>
                  </w:r>
                  <w:r w:rsidR="008E7A1E" w:rsidRPr="008E7A1E">
                    <w:rPr>
                      <w:rFonts w:cstheme="minorHAnsi"/>
                      <w:sz w:val="18"/>
                      <w:szCs w:val="18"/>
                    </w:rPr>
                    <w:t xml:space="preserve"> 2016 se registró un total de 144</w:t>
                  </w:r>
                  <w:r w:rsidRPr="008E7A1E">
                    <w:rPr>
                      <w:rFonts w:cstheme="minorHAnsi"/>
                      <w:sz w:val="18"/>
                      <w:szCs w:val="18"/>
                    </w:rPr>
                    <w:t xml:space="preserve"> horas de Encendido en las que se utilizó combustible líquido</w:t>
                  </w:r>
                  <w:r w:rsidR="00EA5BC1" w:rsidRPr="008E7A1E">
                    <w:rPr>
                      <w:rFonts w:cstheme="minorHAnsi"/>
                      <w:sz w:val="18"/>
                      <w:szCs w:val="18"/>
                    </w:rPr>
                    <w:t>.</w:t>
                  </w:r>
                </w:p>
                <w:p w14:paraId="0FD63427" w14:textId="10840588" w:rsidR="007357CC" w:rsidRPr="008E7A1E" w:rsidRDefault="007357CC" w:rsidP="007357CC">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8E7A1E" w:rsidRDefault="00CD4873" w:rsidP="007A251E">
                  <w:pPr>
                    <w:widowControl w:val="0"/>
                    <w:overflowPunct w:val="0"/>
                    <w:autoSpaceDE w:val="0"/>
                    <w:autoSpaceDN w:val="0"/>
                    <w:adjustRightInd w:val="0"/>
                    <w:spacing w:after="60" w:line="276" w:lineRule="auto"/>
                    <w:rPr>
                      <w:rFonts w:cstheme="minorHAnsi"/>
                      <w:sz w:val="18"/>
                      <w:szCs w:val="18"/>
                    </w:rPr>
                  </w:pPr>
                  <w:r w:rsidRPr="008E7A1E">
                    <w:rPr>
                      <w:rFonts w:cstheme="minorHAnsi"/>
                      <w:sz w:val="18"/>
                      <w:szCs w:val="18"/>
                    </w:rPr>
                    <w:t>Horas de Régimen (RE)</w:t>
                  </w:r>
                </w:p>
              </w:tc>
              <w:tc>
                <w:tcPr>
                  <w:tcW w:w="3948" w:type="pct"/>
                  <w:vAlign w:val="center"/>
                </w:tcPr>
                <w:p w14:paraId="0DD693E5" w14:textId="77777777" w:rsidR="00314379" w:rsidRDefault="00DC067F" w:rsidP="008E7A1E">
                  <w:pPr>
                    <w:pStyle w:val="Prrafodelista"/>
                    <w:numPr>
                      <w:ilvl w:val="0"/>
                      <w:numId w:val="2"/>
                    </w:numPr>
                    <w:ind w:left="377"/>
                    <w:rPr>
                      <w:rFonts w:cstheme="minorHAnsi"/>
                      <w:sz w:val="18"/>
                      <w:szCs w:val="18"/>
                    </w:rPr>
                  </w:pPr>
                  <w:r w:rsidRPr="008E7A1E">
                    <w:rPr>
                      <w:rFonts w:cstheme="minorHAnsi"/>
                      <w:sz w:val="18"/>
                      <w:szCs w:val="18"/>
                    </w:rPr>
                    <w:t xml:space="preserve">Se registró un total de </w:t>
                  </w:r>
                  <w:r w:rsidR="008E7A1E" w:rsidRPr="008E7A1E">
                    <w:rPr>
                      <w:rFonts w:cstheme="minorHAnsi"/>
                      <w:sz w:val="18"/>
                      <w:szCs w:val="18"/>
                    </w:rPr>
                    <w:t>7648</w:t>
                  </w:r>
                  <w:r w:rsidRPr="008E7A1E">
                    <w:rPr>
                      <w:rFonts w:cstheme="minorHAnsi"/>
                      <w:sz w:val="18"/>
                      <w:szCs w:val="18"/>
                    </w:rPr>
                    <w:t xml:space="preserve"> horas de Régimen durante el año 2016, en las que se utilizó combustible sólido, éstas horas se encuentran bajo el límite establecido para material particulado de 50 mg/Nm</w:t>
                  </w:r>
                  <w:r w:rsidRPr="008E7A1E">
                    <w:rPr>
                      <w:rFonts w:cstheme="minorHAnsi"/>
                      <w:sz w:val="18"/>
                      <w:szCs w:val="18"/>
                      <w:vertAlign w:val="superscript"/>
                    </w:rPr>
                    <w:t>3</w:t>
                  </w:r>
                  <w:r w:rsidRPr="008E7A1E">
                    <w:rPr>
                      <w:rFonts w:cstheme="minorHAnsi"/>
                      <w:sz w:val="18"/>
                      <w:szCs w:val="18"/>
                    </w:rPr>
                    <w:t>.</w:t>
                  </w:r>
                </w:p>
                <w:p w14:paraId="449E26F0" w14:textId="0BEB051A" w:rsidR="007357CC" w:rsidRPr="008E7A1E" w:rsidRDefault="007357CC" w:rsidP="007357CC">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8E7A1E" w:rsidRDefault="00CD4873" w:rsidP="007A251E">
                  <w:pPr>
                    <w:widowControl w:val="0"/>
                    <w:overflowPunct w:val="0"/>
                    <w:autoSpaceDE w:val="0"/>
                    <w:autoSpaceDN w:val="0"/>
                    <w:adjustRightInd w:val="0"/>
                    <w:spacing w:after="60" w:line="276" w:lineRule="auto"/>
                    <w:rPr>
                      <w:rFonts w:cstheme="minorHAnsi"/>
                      <w:sz w:val="18"/>
                      <w:szCs w:val="18"/>
                    </w:rPr>
                  </w:pPr>
                  <w:r w:rsidRPr="008E7A1E">
                    <w:rPr>
                      <w:rFonts w:cstheme="minorHAnsi"/>
                      <w:sz w:val="18"/>
                      <w:szCs w:val="18"/>
                    </w:rPr>
                    <w:t>Horas de Apagado (HA)</w:t>
                  </w:r>
                </w:p>
              </w:tc>
              <w:tc>
                <w:tcPr>
                  <w:tcW w:w="3948" w:type="pct"/>
                </w:tcPr>
                <w:p w14:paraId="7BF46EF6" w14:textId="77777777" w:rsidR="00663BC3" w:rsidRDefault="00DC067F" w:rsidP="00EA5BC1">
                  <w:pPr>
                    <w:pStyle w:val="Prrafodelista"/>
                    <w:numPr>
                      <w:ilvl w:val="0"/>
                      <w:numId w:val="2"/>
                    </w:numPr>
                    <w:rPr>
                      <w:rFonts w:cstheme="minorHAnsi"/>
                      <w:sz w:val="18"/>
                      <w:szCs w:val="18"/>
                    </w:rPr>
                  </w:pPr>
                  <w:r w:rsidRPr="008E7A1E">
                    <w:rPr>
                      <w:rFonts w:cstheme="minorHAnsi"/>
                      <w:sz w:val="18"/>
                      <w:szCs w:val="18"/>
                    </w:rPr>
                    <w:t>Durante el año</w:t>
                  </w:r>
                  <w:r w:rsidR="008E7A1E" w:rsidRPr="008E7A1E">
                    <w:rPr>
                      <w:rFonts w:cstheme="minorHAnsi"/>
                      <w:sz w:val="18"/>
                      <w:szCs w:val="18"/>
                    </w:rPr>
                    <w:t xml:space="preserve"> 2016 se registró un total de 34</w:t>
                  </w:r>
                  <w:r w:rsidRPr="008E7A1E">
                    <w:rPr>
                      <w:rFonts w:cstheme="minorHAnsi"/>
                      <w:sz w:val="18"/>
                      <w:szCs w:val="18"/>
                    </w:rPr>
                    <w:t xml:space="preserve"> horas de Apagado en las que se utilizó combustible sólido</w:t>
                  </w:r>
                  <w:r w:rsidR="00EA5BC1" w:rsidRPr="008E7A1E">
                    <w:rPr>
                      <w:rFonts w:cstheme="minorHAnsi"/>
                      <w:sz w:val="18"/>
                      <w:szCs w:val="18"/>
                    </w:rPr>
                    <w:t>.</w:t>
                  </w:r>
                </w:p>
                <w:p w14:paraId="6870C1D0" w14:textId="7FFF5467" w:rsidR="007357CC" w:rsidRPr="008E7A1E" w:rsidRDefault="007357CC" w:rsidP="007357CC">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8E7A1E" w:rsidRDefault="00CD4873" w:rsidP="007A251E">
                  <w:pPr>
                    <w:spacing w:after="60" w:line="276" w:lineRule="auto"/>
                    <w:rPr>
                      <w:rFonts w:cstheme="minorHAnsi"/>
                      <w:sz w:val="18"/>
                      <w:szCs w:val="18"/>
                    </w:rPr>
                  </w:pPr>
                  <w:r w:rsidRPr="008E7A1E">
                    <w:rPr>
                      <w:rFonts w:cstheme="minorHAnsi"/>
                      <w:sz w:val="18"/>
                      <w:szCs w:val="18"/>
                    </w:rPr>
                    <w:t>Horas de Falla (F</w:t>
                  </w:r>
                  <w:r w:rsidR="00391C79" w:rsidRPr="008E7A1E">
                    <w:rPr>
                      <w:rFonts w:cstheme="minorHAnsi"/>
                      <w:sz w:val="18"/>
                      <w:szCs w:val="18"/>
                    </w:rPr>
                    <w:t>A</w:t>
                  </w:r>
                  <w:r w:rsidRPr="008E7A1E">
                    <w:rPr>
                      <w:rFonts w:cstheme="minorHAnsi"/>
                      <w:sz w:val="18"/>
                      <w:szCs w:val="18"/>
                    </w:rPr>
                    <w:t>)</w:t>
                  </w:r>
                </w:p>
              </w:tc>
              <w:tc>
                <w:tcPr>
                  <w:tcW w:w="3948" w:type="pct"/>
                </w:tcPr>
                <w:p w14:paraId="6B51CB1A" w14:textId="77777777" w:rsidR="00CD4873" w:rsidRPr="007357CC" w:rsidRDefault="00DC067F" w:rsidP="008E7A1E">
                  <w:pPr>
                    <w:pStyle w:val="Prrafodelista"/>
                    <w:numPr>
                      <w:ilvl w:val="0"/>
                      <w:numId w:val="2"/>
                    </w:numPr>
                    <w:rPr>
                      <w:sz w:val="18"/>
                      <w:szCs w:val="18"/>
                    </w:rPr>
                  </w:pPr>
                  <w:r w:rsidRPr="008E7A1E">
                    <w:rPr>
                      <w:sz w:val="18"/>
                      <w:szCs w:val="18"/>
                    </w:rPr>
                    <w:t xml:space="preserve">Se registró un total de </w:t>
                  </w:r>
                  <w:r w:rsidR="008E7A1E" w:rsidRPr="008E7A1E">
                    <w:rPr>
                      <w:sz w:val="18"/>
                      <w:szCs w:val="18"/>
                    </w:rPr>
                    <w:t>58</w:t>
                  </w:r>
                  <w:r w:rsidRPr="008E7A1E">
                    <w:rPr>
                      <w:sz w:val="18"/>
                      <w:szCs w:val="18"/>
                    </w:rPr>
                    <w:t xml:space="preserve"> horas de falla en la que se utilizó combustible sólido, las cuales </w:t>
                  </w:r>
                  <w:r w:rsidR="008E7A1E" w:rsidRPr="008E7A1E">
                    <w:rPr>
                      <w:rFonts w:cstheme="minorHAnsi"/>
                      <w:sz w:val="18"/>
                      <w:szCs w:val="18"/>
                    </w:rPr>
                    <w:t>se encuentran bajo el límite establecido para material particulado de 50 mg/Nm</w:t>
                  </w:r>
                  <w:r w:rsidR="008E7A1E" w:rsidRPr="008E7A1E">
                    <w:rPr>
                      <w:rFonts w:cstheme="minorHAnsi"/>
                      <w:sz w:val="18"/>
                      <w:szCs w:val="18"/>
                      <w:vertAlign w:val="superscript"/>
                    </w:rPr>
                    <w:t>3</w:t>
                  </w:r>
                  <w:r w:rsidR="008E7A1E" w:rsidRPr="008E7A1E">
                    <w:rPr>
                      <w:rFonts w:cstheme="minorHAnsi"/>
                      <w:sz w:val="18"/>
                      <w:szCs w:val="18"/>
                    </w:rPr>
                    <w:t>.</w:t>
                  </w:r>
                </w:p>
                <w:p w14:paraId="6F4FB566" w14:textId="4749B3C7" w:rsidR="007357CC" w:rsidRPr="008E7A1E" w:rsidRDefault="007357CC" w:rsidP="007357CC">
                  <w:pPr>
                    <w:pStyle w:val="Prrafodelista"/>
                    <w:ind w:left="360"/>
                    <w:rPr>
                      <w:sz w:val="18"/>
                      <w:szCs w:val="18"/>
                    </w:rPr>
                  </w:pPr>
                </w:p>
              </w:tc>
            </w:tr>
          </w:tbl>
          <w:p w14:paraId="3BE9887A" w14:textId="77777777" w:rsidR="007357CC" w:rsidRDefault="007357CC" w:rsidP="00030E61">
            <w:pPr>
              <w:rPr>
                <w:b/>
                <w:sz w:val="18"/>
                <w:szCs w:val="18"/>
              </w:rPr>
            </w:pPr>
          </w:p>
          <w:p w14:paraId="092576AF" w14:textId="77777777" w:rsidR="00701071" w:rsidRDefault="00820069" w:rsidP="00030E61">
            <w:pPr>
              <w:rPr>
                <w:b/>
                <w:sz w:val="18"/>
                <w:szCs w:val="18"/>
              </w:rPr>
            </w:pPr>
            <w:r w:rsidRPr="008E7A1E">
              <w:rPr>
                <w:b/>
                <w:sz w:val="18"/>
                <w:szCs w:val="18"/>
              </w:rPr>
              <w:t xml:space="preserve">De acuerdo a los antecedentes, durante el </w:t>
            </w:r>
            <w:r w:rsidR="00F65012" w:rsidRPr="008E7A1E">
              <w:rPr>
                <w:b/>
                <w:sz w:val="18"/>
                <w:szCs w:val="18"/>
              </w:rPr>
              <w:t>año</w:t>
            </w:r>
            <w:r w:rsidR="00030E61" w:rsidRPr="008E7A1E">
              <w:rPr>
                <w:b/>
                <w:sz w:val="18"/>
                <w:szCs w:val="18"/>
              </w:rPr>
              <w:t xml:space="preserve"> 2016</w:t>
            </w:r>
            <w:r w:rsidR="00F65012" w:rsidRPr="008E7A1E">
              <w:rPr>
                <w:b/>
                <w:sz w:val="18"/>
                <w:szCs w:val="18"/>
              </w:rPr>
              <w:t xml:space="preserve"> y con respecto al Material Particulado, </w:t>
            </w:r>
            <w:r w:rsidRPr="008E7A1E">
              <w:rPr>
                <w:b/>
                <w:sz w:val="18"/>
                <w:szCs w:val="18"/>
              </w:rPr>
              <w:t>la fuente funcionó bajo el límite aplicable.</w:t>
            </w:r>
          </w:p>
          <w:p w14:paraId="1B41C160" w14:textId="21412BD2" w:rsidR="007357CC" w:rsidRPr="00D510A9" w:rsidRDefault="007357CC" w:rsidP="00030E61">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12C8CD73" w:rsidR="00C52CC4" w:rsidRDefault="008E7A1E" w:rsidP="00590961">
            <w:pPr>
              <w:jc w:val="center"/>
              <w:rPr>
                <w:rFonts w:cstheme="minorHAnsi"/>
                <w:b/>
                <w:sz w:val="18"/>
                <w:szCs w:val="20"/>
              </w:rPr>
            </w:pPr>
            <w:r>
              <w:rPr>
                <w:noProof/>
                <w:lang w:eastAsia="es-CL"/>
              </w:rPr>
              <w:drawing>
                <wp:inline distT="0" distB="0" distL="0" distR="0" wp14:anchorId="3C7E7CEF" wp14:editId="4DF184D5">
                  <wp:extent cx="6332220" cy="611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706"/>
                          <a:stretch/>
                        </pic:blipFill>
                        <pic:spPr bwMode="auto">
                          <a:xfrm>
                            <a:off x="0" y="0"/>
                            <a:ext cx="6332220" cy="6115050"/>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665E7D08" w:rsidR="001030E3" w:rsidRDefault="001030E3" w:rsidP="001030E3">
      <w:pPr>
        <w:pStyle w:val="Descripcin"/>
        <w:jc w:val="center"/>
        <w:rPr>
          <w:b w:val="0"/>
          <w:sz w:val="24"/>
        </w:rPr>
      </w:pPr>
      <w:bookmarkStart w:id="68" w:name="_Toc487635359"/>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41280A">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6D9C9A5D" w:rsidR="00F65012" w:rsidRPr="00141236" w:rsidRDefault="00F65012" w:rsidP="00F71660">
      <w:pPr>
        <w:pStyle w:val="Ttulo2"/>
      </w:pPr>
      <w:bookmarkStart w:id="69" w:name="_Toc487635360"/>
      <w:r w:rsidRPr="00141236">
        <w:t xml:space="preserve">Resumen de datos reportados durante el </w:t>
      </w:r>
      <w:r>
        <w:t>año</w:t>
      </w:r>
      <w:r w:rsidR="0041280A">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DF6E9DC" w:rsidR="00402697" w:rsidRPr="001D5052" w:rsidRDefault="007D0EB8"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4871FAE" w14:textId="77777777" w:rsidR="00441FDC" w:rsidRDefault="00441FDC" w:rsidP="00F65012">
            <w:pPr>
              <w:rPr>
                <w:sz w:val="18"/>
                <w:szCs w:val="18"/>
              </w:rPr>
            </w:pPr>
          </w:p>
          <w:p w14:paraId="6EA36225" w14:textId="6D9F644A"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41280A">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402012" w:rsidRDefault="00F84B09" w:rsidP="00F84B09">
                  <w:pPr>
                    <w:spacing w:line="276" w:lineRule="auto"/>
                    <w:jc w:val="left"/>
                    <w:rPr>
                      <w:rFonts w:cstheme="minorHAnsi"/>
                      <w:sz w:val="18"/>
                      <w:szCs w:val="18"/>
                    </w:rPr>
                  </w:pPr>
                  <w:r w:rsidRPr="00402012">
                    <w:rPr>
                      <w:rFonts w:cstheme="minorHAnsi"/>
                      <w:sz w:val="18"/>
                      <w:szCs w:val="18"/>
                    </w:rPr>
                    <w:t>Horas de Encendido (HE).</w:t>
                  </w:r>
                </w:p>
              </w:tc>
              <w:tc>
                <w:tcPr>
                  <w:tcW w:w="4096" w:type="pct"/>
                </w:tcPr>
                <w:p w14:paraId="3D0E4E71" w14:textId="56F796A9" w:rsidR="00F84B09" w:rsidRPr="00402012" w:rsidRDefault="000D3548" w:rsidP="00402012">
                  <w:pPr>
                    <w:pStyle w:val="Prrafodelista"/>
                    <w:numPr>
                      <w:ilvl w:val="0"/>
                      <w:numId w:val="9"/>
                    </w:numPr>
                    <w:rPr>
                      <w:rFonts w:cstheme="minorHAnsi"/>
                      <w:sz w:val="18"/>
                      <w:szCs w:val="18"/>
                    </w:rPr>
                  </w:pPr>
                  <w:r w:rsidRPr="00402012">
                    <w:rPr>
                      <w:rFonts w:cstheme="minorHAnsi"/>
                      <w:sz w:val="18"/>
                      <w:szCs w:val="18"/>
                    </w:rPr>
                    <w:t xml:space="preserve">Se registró un total de </w:t>
                  </w:r>
                  <w:r w:rsidR="00402012" w:rsidRPr="00402012">
                    <w:rPr>
                      <w:rFonts w:cstheme="minorHAnsi"/>
                      <w:sz w:val="18"/>
                      <w:szCs w:val="18"/>
                    </w:rPr>
                    <w:t xml:space="preserve">144 </w:t>
                  </w:r>
                  <w:r w:rsidRPr="00402012">
                    <w:rPr>
                      <w:rFonts w:cstheme="minorHAnsi"/>
                      <w:sz w:val="18"/>
                      <w:szCs w:val="18"/>
                    </w:rPr>
                    <w:t xml:space="preserve">horas de Encendido, </w:t>
                  </w:r>
                  <w:r w:rsidR="00EA5BC1" w:rsidRPr="00402012">
                    <w:rPr>
                      <w:rFonts w:ascii="Calibri" w:hAnsi="Calibri" w:cstheme="minorHAnsi"/>
                      <w:sz w:val="18"/>
                      <w:szCs w:val="18"/>
                    </w:rPr>
                    <w:t>en las que se utilizó combustible líquido.</w:t>
                  </w:r>
                </w:p>
              </w:tc>
            </w:tr>
            <w:tr w:rsidR="00F84B09" w:rsidRPr="00220443" w14:paraId="2260EC53" w14:textId="77777777" w:rsidTr="00D94A3E">
              <w:trPr>
                <w:trHeight w:val="577"/>
              </w:trPr>
              <w:tc>
                <w:tcPr>
                  <w:tcW w:w="904" w:type="pct"/>
                  <w:vAlign w:val="center"/>
                </w:tcPr>
                <w:p w14:paraId="11F7E8B6" w14:textId="77777777" w:rsidR="00F84B09" w:rsidRPr="00402012" w:rsidRDefault="00F84B09" w:rsidP="00F84B09">
                  <w:pPr>
                    <w:widowControl w:val="0"/>
                    <w:overflowPunct w:val="0"/>
                    <w:autoSpaceDE w:val="0"/>
                    <w:autoSpaceDN w:val="0"/>
                    <w:adjustRightInd w:val="0"/>
                    <w:spacing w:after="60" w:line="276" w:lineRule="auto"/>
                    <w:jc w:val="left"/>
                    <w:rPr>
                      <w:rFonts w:cstheme="minorHAnsi"/>
                      <w:sz w:val="18"/>
                      <w:szCs w:val="18"/>
                    </w:rPr>
                  </w:pPr>
                  <w:r w:rsidRPr="00402012">
                    <w:rPr>
                      <w:rFonts w:cstheme="minorHAnsi"/>
                      <w:sz w:val="18"/>
                      <w:szCs w:val="18"/>
                    </w:rPr>
                    <w:t>Horas de Régimen (RE).</w:t>
                  </w:r>
                </w:p>
              </w:tc>
              <w:tc>
                <w:tcPr>
                  <w:tcW w:w="4096" w:type="pct"/>
                  <w:vAlign w:val="center"/>
                </w:tcPr>
                <w:p w14:paraId="2ED7373F" w14:textId="77777777" w:rsidR="00F84B09" w:rsidRPr="00441FDC" w:rsidRDefault="000D3548" w:rsidP="00402012">
                  <w:pPr>
                    <w:pStyle w:val="Prrafodelista"/>
                    <w:numPr>
                      <w:ilvl w:val="0"/>
                      <w:numId w:val="4"/>
                    </w:numPr>
                    <w:rPr>
                      <w:rFonts w:cstheme="minorHAnsi"/>
                      <w:sz w:val="18"/>
                      <w:szCs w:val="18"/>
                    </w:rPr>
                  </w:pPr>
                  <w:r w:rsidRPr="00402012">
                    <w:rPr>
                      <w:rFonts w:cstheme="minorHAnsi"/>
                      <w:sz w:val="18"/>
                      <w:szCs w:val="18"/>
                    </w:rPr>
                    <w:t xml:space="preserve">Se registró un total de </w:t>
                  </w:r>
                  <w:r w:rsidR="00402012" w:rsidRPr="00402012">
                    <w:rPr>
                      <w:rFonts w:cstheme="minorHAnsi"/>
                      <w:sz w:val="18"/>
                      <w:szCs w:val="18"/>
                    </w:rPr>
                    <w:t>7648</w:t>
                  </w:r>
                  <w:r w:rsidRPr="00402012">
                    <w:rPr>
                      <w:rFonts w:cstheme="minorHAnsi"/>
                      <w:sz w:val="18"/>
                      <w:szCs w:val="18"/>
                    </w:rPr>
                    <w:t xml:space="preserve"> horas de Régimen, en las que se utilizó combustible sólido, </w:t>
                  </w:r>
                  <w:r w:rsidR="00402012" w:rsidRPr="00402012">
                    <w:rPr>
                      <w:rFonts w:cstheme="minorHAnsi"/>
                      <w:sz w:val="18"/>
                      <w:szCs w:val="18"/>
                    </w:rPr>
                    <w:t>e</w:t>
                  </w:r>
                  <w:r w:rsidR="003F1D8C" w:rsidRPr="00402012">
                    <w:rPr>
                      <w:rFonts w:cstheme="minorHAnsi"/>
                      <w:sz w:val="18"/>
                      <w:szCs w:val="18"/>
                    </w:rPr>
                    <w:t>stas</w:t>
                  </w:r>
                  <w:r w:rsidRPr="00402012">
                    <w:rPr>
                      <w:rFonts w:cstheme="minorHAnsi"/>
                      <w:sz w:val="18"/>
                      <w:szCs w:val="18"/>
                    </w:rPr>
                    <w:t xml:space="preserve"> horas se encuentran bajo el límite establecido para dióxido de azufre de 400 mg/Nm</w:t>
                  </w:r>
                  <w:r w:rsidRPr="00402012">
                    <w:rPr>
                      <w:rFonts w:cstheme="minorHAnsi"/>
                      <w:sz w:val="18"/>
                      <w:szCs w:val="18"/>
                      <w:vertAlign w:val="superscript"/>
                    </w:rPr>
                    <w:t>3</w:t>
                  </w:r>
                  <w:r w:rsidRPr="00402012">
                    <w:rPr>
                      <w:rFonts w:cstheme="minorHAnsi"/>
                      <w:sz w:val="18"/>
                      <w:szCs w:val="18"/>
                    </w:rPr>
                    <w:t xml:space="preserve"> durante el año 2016</w:t>
                  </w:r>
                  <w:r w:rsidRPr="00402012">
                    <w:rPr>
                      <w:sz w:val="18"/>
                      <w:szCs w:val="18"/>
                    </w:rPr>
                    <w:t>.</w:t>
                  </w:r>
                </w:p>
                <w:p w14:paraId="6EA74723" w14:textId="098681D2" w:rsidR="00441FDC" w:rsidRPr="00402012" w:rsidRDefault="00441FDC" w:rsidP="00441FDC">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D43939" w:rsidRDefault="00F84B09" w:rsidP="00F84B09">
                  <w:pPr>
                    <w:widowControl w:val="0"/>
                    <w:overflowPunct w:val="0"/>
                    <w:autoSpaceDE w:val="0"/>
                    <w:autoSpaceDN w:val="0"/>
                    <w:adjustRightInd w:val="0"/>
                    <w:spacing w:after="60" w:line="276" w:lineRule="auto"/>
                    <w:jc w:val="left"/>
                    <w:rPr>
                      <w:rFonts w:cstheme="minorHAnsi"/>
                      <w:sz w:val="18"/>
                      <w:szCs w:val="18"/>
                    </w:rPr>
                  </w:pPr>
                  <w:r w:rsidRPr="00D43939">
                    <w:rPr>
                      <w:rFonts w:cstheme="minorHAnsi"/>
                      <w:sz w:val="18"/>
                      <w:szCs w:val="18"/>
                    </w:rPr>
                    <w:t>Horas de Apagado (HA).</w:t>
                  </w:r>
                </w:p>
              </w:tc>
              <w:tc>
                <w:tcPr>
                  <w:tcW w:w="4096" w:type="pct"/>
                  <w:shd w:val="clear" w:color="auto" w:fill="auto"/>
                </w:tcPr>
                <w:p w14:paraId="4F077293" w14:textId="11758199" w:rsidR="00F84B09" w:rsidRPr="00D43939" w:rsidRDefault="00402012" w:rsidP="00EA5BC1">
                  <w:pPr>
                    <w:pStyle w:val="Prrafodelista"/>
                    <w:numPr>
                      <w:ilvl w:val="0"/>
                      <w:numId w:val="4"/>
                    </w:numPr>
                    <w:rPr>
                      <w:rFonts w:cstheme="minorHAnsi"/>
                      <w:sz w:val="18"/>
                      <w:szCs w:val="18"/>
                    </w:rPr>
                  </w:pPr>
                  <w:r w:rsidRPr="00D43939">
                    <w:rPr>
                      <w:rFonts w:cstheme="minorHAnsi"/>
                      <w:sz w:val="18"/>
                      <w:szCs w:val="18"/>
                    </w:rPr>
                    <w:t>Se registró un total de 34</w:t>
                  </w:r>
                  <w:r w:rsidR="003F1D8C" w:rsidRPr="00D43939">
                    <w:rPr>
                      <w:rFonts w:cstheme="minorHAnsi"/>
                      <w:sz w:val="18"/>
                      <w:szCs w:val="18"/>
                    </w:rPr>
                    <w:t xml:space="preserve"> horas de Apagado, </w:t>
                  </w:r>
                  <w:r w:rsidR="00EA5BC1" w:rsidRPr="00D43939">
                    <w:rPr>
                      <w:rFonts w:ascii="Calibri" w:hAnsi="Calibri" w:cstheme="minorHAnsi"/>
                      <w:sz w:val="18"/>
                      <w:szCs w:val="18"/>
                    </w:rPr>
                    <w:t>en las que se utilizó combustible sólido.</w:t>
                  </w:r>
                </w:p>
              </w:tc>
            </w:tr>
            <w:tr w:rsidR="00F84B09" w:rsidRPr="00220443" w14:paraId="680CD354" w14:textId="77777777" w:rsidTr="00984349">
              <w:trPr>
                <w:trHeight w:val="290"/>
              </w:trPr>
              <w:tc>
                <w:tcPr>
                  <w:tcW w:w="904" w:type="pct"/>
                  <w:vAlign w:val="center"/>
                </w:tcPr>
                <w:p w14:paraId="3D44658B" w14:textId="77777777" w:rsidR="00F84B09" w:rsidRPr="00D43939" w:rsidRDefault="00F84B09" w:rsidP="00F84B09">
                  <w:pPr>
                    <w:spacing w:after="60" w:line="276" w:lineRule="auto"/>
                    <w:jc w:val="left"/>
                    <w:rPr>
                      <w:rFonts w:cstheme="minorHAnsi"/>
                      <w:sz w:val="18"/>
                      <w:szCs w:val="18"/>
                    </w:rPr>
                  </w:pPr>
                  <w:r w:rsidRPr="00D43939">
                    <w:rPr>
                      <w:rFonts w:cstheme="minorHAnsi"/>
                      <w:sz w:val="18"/>
                      <w:szCs w:val="18"/>
                    </w:rPr>
                    <w:t>Horas de Falla (FA).</w:t>
                  </w:r>
                </w:p>
              </w:tc>
              <w:tc>
                <w:tcPr>
                  <w:tcW w:w="4096" w:type="pct"/>
                </w:tcPr>
                <w:p w14:paraId="116F27FB" w14:textId="0B42E8CB" w:rsidR="00F84B09" w:rsidRPr="00441FDC" w:rsidRDefault="003F1D8C" w:rsidP="00D81C75">
                  <w:pPr>
                    <w:pStyle w:val="Prrafodelista"/>
                    <w:numPr>
                      <w:ilvl w:val="0"/>
                      <w:numId w:val="4"/>
                    </w:numPr>
                    <w:rPr>
                      <w:rFonts w:cstheme="minorHAnsi"/>
                      <w:sz w:val="18"/>
                      <w:szCs w:val="18"/>
                    </w:rPr>
                  </w:pPr>
                  <w:r w:rsidRPr="00D43939">
                    <w:rPr>
                      <w:rFonts w:cstheme="minorHAnsi"/>
                      <w:sz w:val="18"/>
                      <w:szCs w:val="18"/>
                    </w:rPr>
                    <w:t xml:space="preserve">Se registró un total de </w:t>
                  </w:r>
                  <w:r w:rsidR="00D81C75" w:rsidRPr="00D43939">
                    <w:rPr>
                      <w:rFonts w:cstheme="minorHAnsi"/>
                      <w:sz w:val="18"/>
                      <w:szCs w:val="18"/>
                    </w:rPr>
                    <w:t>58</w:t>
                  </w:r>
                  <w:r w:rsidRPr="00D43939">
                    <w:rPr>
                      <w:rFonts w:cstheme="minorHAnsi"/>
                      <w:sz w:val="18"/>
                      <w:szCs w:val="18"/>
                    </w:rPr>
                    <w:t xml:space="preserve"> horas de Falla, </w:t>
                  </w:r>
                  <w:r w:rsidR="00D81C75" w:rsidRPr="00D43939">
                    <w:rPr>
                      <w:sz w:val="18"/>
                      <w:szCs w:val="18"/>
                    </w:rPr>
                    <w:t>de las cuales 45</w:t>
                  </w:r>
                  <w:r w:rsidRPr="00D43939">
                    <w:rPr>
                      <w:sz w:val="18"/>
                      <w:szCs w:val="18"/>
                    </w:rPr>
                    <w:t xml:space="preserve"> horas están sobre el límite de emisión establecido en la norma para </w:t>
                  </w:r>
                  <w:r w:rsidRPr="00D43939">
                    <w:rPr>
                      <w:rFonts w:cstheme="minorHAnsi"/>
                      <w:sz w:val="18"/>
                      <w:szCs w:val="18"/>
                    </w:rPr>
                    <w:t>dióxido de azufre durante el año</w:t>
                  </w:r>
                  <w:r w:rsidRPr="00D43939">
                    <w:rPr>
                      <w:sz w:val="18"/>
                      <w:szCs w:val="18"/>
                    </w:rPr>
                    <w:t xml:space="preserve"> 2016, </w:t>
                  </w:r>
                  <w:r w:rsidRPr="00D43939">
                    <w:rPr>
                      <w:rFonts w:cstheme="minorHAnsi"/>
                      <w:sz w:val="18"/>
                      <w:szCs w:val="18"/>
                    </w:rPr>
                    <w:t>sin embargo, se observa que las horas fueron debidamente justificadas</w:t>
                  </w:r>
                  <w:r w:rsidR="00505BDA">
                    <w:rPr>
                      <w:rFonts w:cstheme="minorHAnsi"/>
                      <w:sz w:val="18"/>
                      <w:szCs w:val="18"/>
                    </w:rPr>
                    <w:t>.</w:t>
                  </w:r>
                </w:p>
                <w:p w14:paraId="03F84F74" w14:textId="74673120" w:rsidR="00441FDC" w:rsidRPr="00D43939" w:rsidRDefault="00441FDC" w:rsidP="00441FDC">
                  <w:pPr>
                    <w:pStyle w:val="Prrafodelista"/>
                    <w:ind w:left="360"/>
                    <w:rPr>
                      <w:rFonts w:cstheme="minorHAnsi"/>
                      <w:sz w:val="18"/>
                      <w:szCs w:val="18"/>
                    </w:rPr>
                  </w:pPr>
                </w:p>
              </w:tc>
            </w:tr>
          </w:tbl>
          <w:p w14:paraId="705D9595" w14:textId="77777777" w:rsidR="00441FDC" w:rsidRDefault="00441FDC" w:rsidP="0041280A">
            <w:pPr>
              <w:rPr>
                <w:b/>
                <w:sz w:val="18"/>
                <w:szCs w:val="18"/>
              </w:rPr>
            </w:pPr>
          </w:p>
          <w:p w14:paraId="51406752" w14:textId="77777777" w:rsidR="00402697" w:rsidRDefault="00F84B09" w:rsidP="0041280A">
            <w:pPr>
              <w:rPr>
                <w:b/>
                <w:sz w:val="18"/>
                <w:szCs w:val="18"/>
              </w:rPr>
            </w:pPr>
            <w:r w:rsidRPr="00D81C75">
              <w:rPr>
                <w:b/>
                <w:sz w:val="18"/>
                <w:szCs w:val="18"/>
              </w:rPr>
              <w:t>De acuerdo a los antecedentes, durante el año</w:t>
            </w:r>
            <w:r w:rsidR="0041280A" w:rsidRPr="00D81C75">
              <w:rPr>
                <w:b/>
                <w:sz w:val="18"/>
                <w:szCs w:val="18"/>
              </w:rPr>
              <w:t xml:space="preserve"> 2016</w:t>
            </w:r>
            <w:r w:rsidRPr="00D81C75">
              <w:rPr>
                <w:b/>
                <w:sz w:val="18"/>
                <w:szCs w:val="18"/>
              </w:rPr>
              <w:t xml:space="preserve"> y con respecto al Dióxido de Azufre, la fuente funcionó bajo el límite aplicable.</w:t>
            </w:r>
          </w:p>
          <w:p w14:paraId="3C33D04D" w14:textId="694E666E" w:rsidR="00441FDC" w:rsidRPr="00220443" w:rsidRDefault="00441FDC" w:rsidP="0041280A">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1E5F0C3D" w:rsidR="00C52CC4" w:rsidRDefault="00C52CC4" w:rsidP="00787D66">
            <w:pPr>
              <w:jc w:val="center"/>
              <w:rPr>
                <w:rFonts w:cstheme="minorHAnsi"/>
                <w:b/>
                <w:sz w:val="18"/>
                <w:szCs w:val="20"/>
              </w:rPr>
            </w:pPr>
          </w:p>
          <w:p w14:paraId="563FBEC3" w14:textId="3B0B6A51" w:rsidR="00C52CC4" w:rsidRPr="00DA5E6B" w:rsidRDefault="008E7A1E" w:rsidP="00787D66">
            <w:pPr>
              <w:jc w:val="left"/>
              <w:rPr>
                <w:rFonts w:eastAsia="Times New Roman"/>
                <w:color w:val="000000"/>
                <w:sz w:val="20"/>
                <w:szCs w:val="20"/>
                <w:lang w:eastAsia="es-CL"/>
              </w:rPr>
            </w:pPr>
            <w:r>
              <w:rPr>
                <w:noProof/>
                <w:lang w:eastAsia="es-CL"/>
              </w:rPr>
              <w:drawing>
                <wp:inline distT="0" distB="0" distL="0" distR="0" wp14:anchorId="3FFA6A36" wp14:editId="48FE2A87">
                  <wp:extent cx="6332220" cy="6200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4665"/>
                          <a:stretch/>
                        </pic:blipFill>
                        <pic:spPr bwMode="auto">
                          <a:xfrm>
                            <a:off x="0" y="0"/>
                            <a:ext cx="6332220" cy="62007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9336BBD" w14:textId="5F6DDDA9" w:rsidR="00BC3B95" w:rsidRDefault="001030E3" w:rsidP="001030E3">
      <w:pPr>
        <w:pStyle w:val="Descripcin"/>
        <w:jc w:val="center"/>
        <w:rPr>
          <w:highlight w:val="yellow"/>
        </w:rPr>
      </w:pPr>
      <w:bookmarkStart w:id="70" w:name="_Toc487635361"/>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Año</w:t>
      </w:r>
      <w:r w:rsidR="0041280A">
        <w:rPr>
          <w:b w:val="0"/>
        </w:rPr>
        <w:t xml:space="preserve"> 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22C83A7F" w:rsidR="004F215C" w:rsidRPr="00141236" w:rsidRDefault="004F215C" w:rsidP="00F71660">
      <w:pPr>
        <w:pStyle w:val="Ttulo2"/>
      </w:pPr>
      <w:bookmarkStart w:id="71" w:name="_Toc487635362"/>
      <w:r w:rsidRPr="00141236">
        <w:lastRenderedPageBreak/>
        <w:t xml:space="preserve">Resumen de datos reportados durante el </w:t>
      </w:r>
      <w:r>
        <w:t>año</w:t>
      </w:r>
      <w:r w:rsidR="0041280A">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50AC5256" w14:textId="77777777" w:rsidR="008D629C" w:rsidRDefault="008D629C" w:rsidP="00BF51E2">
            <w:pPr>
              <w:rPr>
                <w:sz w:val="18"/>
                <w:szCs w:val="18"/>
              </w:rPr>
            </w:pPr>
          </w:p>
          <w:p w14:paraId="428DBCCC" w14:textId="5B35CA4D" w:rsidR="00BF51E2" w:rsidRPr="008E7A1E" w:rsidRDefault="00BF51E2" w:rsidP="00BF51E2">
            <w:pPr>
              <w:rPr>
                <w:sz w:val="18"/>
                <w:szCs w:val="18"/>
              </w:rPr>
            </w:pPr>
            <w:r w:rsidRPr="008E7A1E">
              <w:rPr>
                <w:sz w:val="18"/>
                <w:szCs w:val="18"/>
              </w:rPr>
              <w:t xml:space="preserve">La fuente presenta el </w:t>
            </w:r>
            <w:r w:rsidR="008E7A1E" w:rsidRPr="008E7A1E">
              <w:rPr>
                <w:sz w:val="18"/>
                <w:szCs w:val="18"/>
              </w:rPr>
              <w:t>99,07</w:t>
            </w:r>
            <w:r w:rsidRPr="008E7A1E">
              <w:rPr>
                <w:sz w:val="18"/>
                <w:szCs w:val="18"/>
              </w:rPr>
              <w:t>% del total de horas de f</w:t>
            </w:r>
            <w:r w:rsidR="007937E7" w:rsidRPr="008E7A1E">
              <w:rPr>
                <w:sz w:val="18"/>
                <w:szCs w:val="18"/>
              </w:rPr>
              <w:t xml:space="preserve">uncionamiento de conformidad y </w:t>
            </w:r>
            <w:r w:rsidR="000D3548" w:rsidRPr="008E7A1E">
              <w:rPr>
                <w:sz w:val="18"/>
                <w:szCs w:val="18"/>
              </w:rPr>
              <w:t>0,</w:t>
            </w:r>
            <w:r w:rsidR="008E7A1E" w:rsidRPr="008E7A1E">
              <w:rPr>
                <w:sz w:val="18"/>
                <w:szCs w:val="18"/>
              </w:rPr>
              <w:t>93</w:t>
            </w:r>
            <w:r w:rsidRPr="008E7A1E">
              <w:rPr>
                <w:sz w:val="18"/>
                <w:szCs w:val="18"/>
              </w:rPr>
              <w:t>% de horas de inconformidad.</w:t>
            </w:r>
          </w:p>
          <w:p w14:paraId="5290B913" w14:textId="77777777" w:rsidR="00BF51E2" w:rsidRPr="008E7A1E" w:rsidRDefault="00BF51E2" w:rsidP="00BF51E2">
            <w:pPr>
              <w:rPr>
                <w:sz w:val="18"/>
                <w:szCs w:val="18"/>
              </w:rPr>
            </w:pPr>
          </w:p>
          <w:p w14:paraId="7DDF8FFF" w14:textId="77777777" w:rsidR="000D3013" w:rsidRDefault="00BF51E2" w:rsidP="00032535">
            <w:pPr>
              <w:rPr>
                <w:sz w:val="18"/>
                <w:szCs w:val="18"/>
              </w:rPr>
            </w:pPr>
            <w:r w:rsidRPr="008E7A1E">
              <w:rPr>
                <w:sz w:val="18"/>
                <w:szCs w:val="18"/>
              </w:rPr>
              <w:t>Por lo tanto</w:t>
            </w:r>
            <w:r w:rsidR="00A452E5" w:rsidRPr="008E7A1E">
              <w:rPr>
                <w:sz w:val="18"/>
                <w:szCs w:val="18"/>
              </w:rPr>
              <w:t>, durante el año</w:t>
            </w:r>
            <w:r w:rsidR="0041280A" w:rsidRPr="008E7A1E">
              <w:rPr>
                <w:sz w:val="18"/>
                <w:szCs w:val="18"/>
              </w:rPr>
              <w:t xml:space="preserve"> 2016</w:t>
            </w:r>
            <w:r w:rsidR="00A452E5" w:rsidRPr="008E7A1E">
              <w:rPr>
                <w:sz w:val="18"/>
                <w:szCs w:val="18"/>
              </w:rPr>
              <w:t>,</w:t>
            </w:r>
            <w:r w:rsidRPr="008E7A1E">
              <w:rPr>
                <w:sz w:val="18"/>
                <w:szCs w:val="18"/>
              </w:rPr>
              <w:t xml:space="preserve"> la </w:t>
            </w:r>
            <w:r w:rsidRPr="008E7A1E">
              <w:rPr>
                <w:b/>
                <w:sz w:val="18"/>
                <w:szCs w:val="18"/>
              </w:rPr>
              <w:t xml:space="preserve">Unidad </w:t>
            </w:r>
            <w:r w:rsidR="007937E7" w:rsidRPr="008E7A1E">
              <w:rPr>
                <w:b/>
                <w:sz w:val="18"/>
                <w:szCs w:val="18"/>
              </w:rPr>
              <w:t>Ventanas</w:t>
            </w:r>
            <w:r w:rsidR="00032535" w:rsidRPr="008E7A1E">
              <w:rPr>
                <w:b/>
                <w:sz w:val="18"/>
                <w:szCs w:val="18"/>
              </w:rPr>
              <w:t xml:space="preserve"> II</w:t>
            </w:r>
            <w:r w:rsidRPr="008E7A1E">
              <w:rPr>
                <w:sz w:val="18"/>
                <w:szCs w:val="18"/>
              </w:rPr>
              <w:t xml:space="preserve"> </w:t>
            </w:r>
            <w:r w:rsidRPr="008E7A1E">
              <w:rPr>
                <w:rFonts w:cstheme="minorHAnsi"/>
                <w:b/>
                <w:sz w:val="18"/>
                <w:szCs w:val="18"/>
              </w:rPr>
              <w:t xml:space="preserve">de la Central Termoeléctrica </w:t>
            </w:r>
            <w:r w:rsidR="00032535" w:rsidRPr="008E7A1E">
              <w:rPr>
                <w:rFonts w:cstheme="minorHAnsi"/>
                <w:b/>
                <w:sz w:val="18"/>
                <w:szCs w:val="18"/>
              </w:rPr>
              <w:t>Ventana</w:t>
            </w:r>
            <w:r w:rsidR="007937E7" w:rsidRPr="008E7A1E">
              <w:rPr>
                <w:rFonts w:cstheme="minorHAnsi"/>
                <w:b/>
                <w:sz w:val="18"/>
                <w:szCs w:val="18"/>
              </w:rPr>
              <w:t xml:space="preserve"> II</w:t>
            </w:r>
            <w:r w:rsidRPr="008E7A1E">
              <w:rPr>
                <w:rFonts w:cstheme="minorHAnsi"/>
                <w:b/>
                <w:sz w:val="18"/>
                <w:szCs w:val="18"/>
              </w:rPr>
              <w:t xml:space="preserve"> </w:t>
            </w:r>
            <w:r w:rsidR="000D3548" w:rsidRPr="008E7A1E">
              <w:rPr>
                <w:b/>
                <w:sz w:val="18"/>
                <w:szCs w:val="18"/>
              </w:rPr>
              <w:t>cumple</w:t>
            </w:r>
            <w:r w:rsidRPr="008E7A1E">
              <w:rPr>
                <w:b/>
                <w:sz w:val="18"/>
                <w:szCs w:val="18"/>
              </w:rPr>
              <w:t xml:space="preserve"> </w:t>
            </w:r>
            <w:r w:rsidRPr="008E7A1E">
              <w:rPr>
                <w:sz w:val="18"/>
                <w:szCs w:val="18"/>
              </w:rPr>
              <w:t>con los límites de emisión de NOx, para fuentes existentes,</w:t>
            </w:r>
            <w:r w:rsidRPr="008E7A1E">
              <w:rPr>
                <w:rFonts w:cstheme="minorHAnsi"/>
                <w:sz w:val="18"/>
                <w:szCs w:val="18"/>
              </w:rPr>
              <w:t xml:space="preserve"> límites que</w:t>
            </w:r>
            <w:r w:rsidRPr="008E7A1E">
              <w:rPr>
                <w:sz w:val="18"/>
                <w:szCs w:val="18"/>
              </w:rPr>
              <w:t xml:space="preserve"> se evalúan en base a promedios horarios y durante un año calendario.</w:t>
            </w:r>
          </w:p>
          <w:p w14:paraId="3B9AECE4" w14:textId="5E8C75BD" w:rsidR="008D629C" w:rsidRPr="005C2A3E" w:rsidRDefault="008D629C" w:rsidP="00032535">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0EB81437" w:rsidR="00C52CC4" w:rsidRDefault="00C52CC4" w:rsidP="00314379">
            <w:pPr>
              <w:jc w:val="center"/>
              <w:rPr>
                <w:rFonts w:cstheme="minorHAnsi"/>
                <w:b/>
                <w:sz w:val="18"/>
                <w:szCs w:val="20"/>
              </w:rPr>
            </w:pPr>
          </w:p>
          <w:p w14:paraId="18EF715E" w14:textId="4284D170" w:rsidR="00C52CC4" w:rsidRPr="00DA5E6B" w:rsidRDefault="008E7A1E" w:rsidP="005C2AD2">
            <w:pPr>
              <w:jc w:val="center"/>
              <w:rPr>
                <w:rFonts w:eastAsia="Times New Roman"/>
                <w:color w:val="000000"/>
                <w:sz w:val="20"/>
                <w:szCs w:val="20"/>
                <w:lang w:eastAsia="es-CL"/>
              </w:rPr>
            </w:pPr>
            <w:r>
              <w:rPr>
                <w:noProof/>
                <w:lang w:eastAsia="es-CL"/>
              </w:rPr>
              <w:drawing>
                <wp:inline distT="0" distB="0" distL="0" distR="0" wp14:anchorId="7C639F7C" wp14:editId="6B071C4B">
                  <wp:extent cx="6118860" cy="5476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138"/>
                          <a:stretch/>
                        </pic:blipFill>
                        <pic:spPr bwMode="auto">
                          <a:xfrm>
                            <a:off x="0" y="0"/>
                            <a:ext cx="6118860" cy="54768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18EC01E" w14:textId="7590573E" w:rsidR="001030E3" w:rsidRDefault="001030E3" w:rsidP="001030E3">
      <w:pPr>
        <w:pStyle w:val="Descripcin"/>
        <w:rPr>
          <w:b w:val="0"/>
          <w:sz w:val="24"/>
        </w:rPr>
      </w:pPr>
      <w:r>
        <w:rPr>
          <w:b w:val="0"/>
          <w:sz w:val="24"/>
        </w:rPr>
        <w:tab/>
      </w:r>
      <w:bookmarkStart w:id="72" w:name="_Toc487635363"/>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Resumen horas reportadas NOx medidos durante las Horas de Funcionamiento (HE, RE, HA, FA) – Año</w:t>
      </w:r>
      <w:r w:rsidR="00030E61">
        <w:rPr>
          <w:b w:val="0"/>
          <w:szCs w:val="18"/>
        </w:rPr>
        <w:t xml:space="preserve"> 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F71660">
      <w:pPr>
        <w:pStyle w:val="Ttulo2"/>
      </w:pPr>
      <w:bookmarkStart w:id="73" w:name="_Toc458072444"/>
      <w:bookmarkStart w:id="74" w:name="_Toc487635364"/>
      <w:r>
        <w:lastRenderedPageBreak/>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168DB9F7" w14:textId="77777777" w:rsidR="008D629C" w:rsidRDefault="008D629C" w:rsidP="008D629C">
            <w:pPr>
              <w:rPr>
                <w:b/>
                <w:lang w:val="es-ES"/>
              </w:rPr>
            </w:pPr>
            <w:r>
              <w:rPr>
                <w:b/>
                <w:lang w:val="es-ES"/>
              </w:rPr>
              <w:t>Exigencia (s):</w:t>
            </w:r>
          </w:p>
          <w:p w14:paraId="5623F473" w14:textId="77777777" w:rsidR="008D629C" w:rsidRPr="00C1158E" w:rsidRDefault="008D629C" w:rsidP="008D629C">
            <w:pPr>
              <w:rPr>
                <w:b/>
                <w:sz w:val="6"/>
                <w:szCs w:val="6"/>
                <w:lang w:val="es-ES"/>
              </w:rPr>
            </w:pPr>
          </w:p>
          <w:p w14:paraId="3C65B0B3" w14:textId="77777777" w:rsidR="008D629C" w:rsidRDefault="008D629C" w:rsidP="008D629C">
            <w:pPr>
              <w:pStyle w:val="Prrafodelista"/>
              <w:numPr>
                <w:ilvl w:val="0"/>
                <w:numId w:val="6"/>
              </w:numPr>
              <w:spacing w:line="276" w:lineRule="auto"/>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2438A376" w14:textId="77777777" w:rsidR="008D629C" w:rsidRDefault="008D629C" w:rsidP="008D629C">
            <w:pPr>
              <w:pStyle w:val="Prrafodelista"/>
              <w:spacing w:line="276" w:lineRule="auto"/>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2BE3B6F1" w14:textId="77777777" w:rsidR="008D629C" w:rsidRPr="007721C5" w:rsidRDefault="008D629C" w:rsidP="008D629C">
            <w:pPr>
              <w:pStyle w:val="Prrafodelista"/>
              <w:spacing w:after="200" w:line="276" w:lineRule="auto"/>
              <w:ind w:left="709"/>
              <w:rPr>
                <w:rFonts w:cstheme="minorHAnsi"/>
                <w:sz w:val="18"/>
                <w:szCs w:val="18"/>
                <w:lang w:val="es-ES"/>
              </w:rPr>
            </w:pPr>
          </w:p>
          <w:p w14:paraId="59EE038E" w14:textId="77777777" w:rsidR="008D629C" w:rsidRPr="0066239E" w:rsidRDefault="008D629C" w:rsidP="008D629C">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1B0B4DC8" w14:textId="77777777" w:rsidR="008D629C" w:rsidRPr="0066239E" w:rsidRDefault="008D629C" w:rsidP="008D629C">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1BB3BA6A" w14:textId="77777777" w:rsidR="008D629C" w:rsidRDefault="008D629C" w:rsidP="008D629C">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5903364B" w14:textId="5F246260" w:rsidR="008D629C" w:rsidRDefault="008D629C" w:rsidP="008D629C">
            <w:pPr>
              <w:pStyle w:val="Prrafodelista"/>
              <w:spacing w:after="200" w:line="276" w:lineRule="auto"/>
              <w:ind w:left="454"/>
              <w:rPr>
                <w:sz w:val="18"/>
                <w:szCs w:val="18"/>
                <w:lang w:val="es-ES"/>
              </w:rPr>
            </w:pPr>
            <w:r>
              <w:rPr>
                <w:sz w:val="18"/>
                <w:szCs w:val="18"/>
                <w:lang w:val="es-ES"/>
              </w:rPr>
              <w:t>b.2) En el caso de fuentes emisoras existentes, el límite de emisión de Mercurio está vigente de forma diferenciada, según la ubicación de la fuente emisora dentro o fuera de una zona declarada latente o saturada por MP, SO</w:t>
            </w:r>
            <w:r w:rsidRPr="00B60E76">
              <w:rPr>
                <w:sz w:val="18"/>
                <w:szCs w:val="18"/>
                <w:vertAlign w:val="subscript"/>
                <w:lang w:val="es-ES"/>
              </w:rPr>
              <w:t>2</w:t>
            </w:r>
            <w:r>
              <w:rPr>
                <w:sz w:val="18"/>
                <w:szCs w:val="18"/>
                <w:lang w:val="es-ES"/>
              </w:rPr>
              <w:t xml:space="preserve"> o </w:t>
            </w:r>
            <w:proofErr w:type="spellStart"/>
            <w:r>
              <w:rPr>
                <w:sz w:val="18"/>
                <w:szCs w:val="18"/>
                <w:lang w:val="es-ES"/>
              </w:rPr>
              <w:t>NOx</w:t>
            </w:r>
            <w:proofErr w:type="spellEnd"/>
            <w:r>
              <w:rPr>
                <w:sz w:val="18"/>
                <w:szCs w:val="18"/>
                <w:lang w:val="es-ES"/>
              </w:rPr>
              <w:t xml:space="preserve">.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w:t>
            </w:r>
            <w:r w:rsidR="00AF54A5">
              <w:rPr>
                <w:sz w:val="18"/>
                <w:szCs w:val="18"/>
                <w:lang w:val="es-ES"/>
              </w:rPr>
              <w:t xml:space="preserve">6 </w:t>
            </w:r>
            <w:r>
              <w:rPr>
                <w:sz w:val="18"/>
                <w:szCs w:val="18"/>
                <w:lang w:val="es-ES"/>
              </w:rPr>
              <w:t>meses desde la medición anterior.</w:t>
            </w:r>
          </w:p>
          <w:p w14:paraId="6B46C784" w14:textId="77777777" w:rsidR="008D629C" w:rsidRPr="007721C5" w:rsidRDefault="008D629C" w:rsidP="008D629C">
            <w:pPr>
              <w:pStyle w:val="Prrafodelista"/>
              <w:spacing w:after="200" w:line="276" w:lineRule="auto"/>
              <w:ind w:left="454"/>
              <w:rPr>
                <w:rFonts w:cstheme="minorHAnsi"/>
                <w:sz w:val="18"/>
                <w:szCs w:val="18"/>
                <w:lang w:val="es-ES"/>
              </w:rPr>
            </w:pPr>
          </w:p>
          <w:p w14:paraId="1560FEDA" w14:textId="77777777" w:rsidR="008D629C" w:rsidRPr="000103FE" w:rsidRDefault="008D629C" w:rsidP="008D629C">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451DBA40" w14:textId="77777777" w:rsidR="008D629C" w:rsidRDefault="008D629C" w:rsidP="008D629C">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207F06EA" w14:textId="77777777" w:rsidR="008D629C" w:rsidRPr="007721C5" w:rsidRDefault="008D629C" w:rsidP="008D629C">
            <w:pPr>
              <w:pStyle w:val="Prrafodelista"/>
              <w:spacing w:after="200" w:line="276" w:lineRule="auto"/>
              <w:ind w:left="454"/>
              <w:rPr>
                <w:sz w:val="18"/>
                <w:szCs w:val="18"/>
                <w:lang w:val="es-ES"/>
              </w:rPr>
            </w:pPr>
          </w:p>
          <w:p w14:paraId="4438F46F" w14:textId="77777777" w:rsidR="008D629C" w:rsidRDefault="008D629C" w:rsidP="008D629C">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58060D5B" w14:textId="77777777" w:rsidR="008D629C" w:rsidRPr="007721C5" w:rsidRDefault="008D629C" w:rsidP="008D629C">
            <w:pPr>
              <w:pStyle w:val="Prrafodelista"/>
              <w:spacing w:after="200" w:line="276" w:lineRule="auto"/>
              <w:ind w:left="454"/>
              <w:rPr>
                <w:sz w:val="18"/>
                <w:szCs w:val="18"/>
                <w:lang w:val="es-ES"/>
              </w:rPr>
            </w:pPr>
          </w:p>
          <w:p w14:paraId="7B3B3D63" w14:textId="77777777" w:rsidR="008D629C" w:rsidRPr="00C1158E" w:rsidRDefault="008D629C" w:rsidP="008D629C">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2AAEFD4C" w14:textId="77777777" w:rsidR="008D629C" w:rsidRPr="007721C5" w:rsidRDefault="008D629C" w:rsidP="008D629C">
            <w:pPr>
              <w:pStyle w:val="Prrafodelista"/>
              <w:spacing w:after="200" w:line="276" w:lineRule="auto"/>
              <w:ind w:left="454"/>
              <w:rPr>
                <w:sz w:val="18"/>
                <w:szCs w:val="18"/>
                <w:lang w:val="es-ES"/>
              </w:rPr>
            </w:pPr>
          </w:p>
          <w:p w14:paraId="163809AE" w14:textId="77777777" w:rsidR="008D629C" w:rsidRDefault="008D629C" w:rsidP="008D629C">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7ED80D1B" w14:textId="77777777" w:rsidR="008D629C" w:rsidRPr="00C1158E" w:rsidRDefault="008D629C" w:rsidP="008D629C">
            <w:pPr>
              <w:pStyle w:val="Prrafodelista"/>
              <w:rPr>
                <w:sz w:val="18"/>
                <w:szCs w:val="18"/>
                <w:lang w:val="es-ES"/>
              </w:rPr>
            </w:pPr>
          </w:p>
          <w:p w14:paraId="417BCE27" w14:textId="77777777" w:rsidR="008D629C" w:rsidRPr="00C1158E" w:rsidRDefault="008D629C" w:rsidP="008D629C">
            <w:pPr>
              <w:pStyle w:val="Prrafodelista"/>
              <w:spacing w:after="200" w:line="276" w:lineRule="auto"/>
              <w:ind w:left="454"/>
              <w:rPr>
                <w:sz w:val="18"/>
                <w:szCs w:val="18"/>
                <w:lang w:val="es-ES"/>
              </w:rPr>
            </w:pPr>
          </w:p>
          <w:p w14:paraId="45A0860F" w14:textId="77777777" w:rsidR="008D629C" w:rsidRPr="00C1158E" w:rsidRDefault="008D629C" w:rsidP="008D629C">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w:t>
            </w:r>
            <w:r>
              <w:rPr>
                <w:sz w:val="18"/>
                <w:szCs w:val="18"/>
                <w:lang w:val="es-ES"/>
              </w:rPr>
              <w:t xml:space="preserve"> </w:t>
            </w:r>
            <w:r w:rsidRPr="00C1158E">
              <w:rPr>
                <w:sz w:val="18"/>
                <w:szCs w:val="18"/>
                <w:lang w:val="es-ES"/>
              </w:rPr>
              <w:t>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p w14:paraId="63E6619B" w14:textId="6DC76C2C" w:rsidR="00097D70" w:rsidRPr="00E33497" w:rsidRDefault="00097D70" w:rsidP="00E33497">
            <w:pPr>
              <w:pStyle w:val="Prrafodelista"/>
              <w:spacing w:after="200" w:line="276" w:lineRule="auto"/>
              <w:ind w:left="454"/>
              <w:rPr>
                <w:rFonts w:cstheme="minorHAnsi"/>
                <w:lang w:val="es-ES"/>
              </w:rPr>
            </w:pP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73B4FB44" w14:textId="77777777" w:rsidR="000C4478" w:rsidRDefault="000C4478" w:rsidP="00DD05EB">
            <w:pPr>
              <w:rPr>
                <w:rFonts w:ascii="Calibri" w:eastAsia="Times New Roman" w:hAnsi="Calibri"/>
                <w:bCs/>
                <w:color w:val="000000"/>
                <w:sz w:val="18"/>
                <w:szCs w:val="18"/>
                <w:lang w:val="es-ES" w:eastAsia="es-CL"/>
              </w:rPr>
            </w:pPr>
          </w:p>
          <w:p w14:paraId="35A29C6A" w14:textId="140646BD" w:rsidR="008070F1" w:rsidRDefault="008D629C" w:rsidP="00DD05EB">
            <w:pPr>
              <w:rPr>
                <w:sz w:val="18"/>
                <w:szCs w:val="18"/>
                <w:lang w:val="es-ES"/>
              </w:rPr>
            </w:pPr>
            <w:r>
              <w:rPr>
                <w:rFonts w:ascii="Calibri" w:eastAsia="Times New Roman" w:hAnsi="Calibri"/>
                <w:bCs/>
                <w:color w:val="000000"/>
                <w:sz w:val="18"/>
                <w:szCs w:val="18"/>
                <w:lang w:val="es-ES" w:eastAsia="es-CL"/>
              </w:rPr>
              <w:t>De acuerdo a las Tablas N°1 y N°2, l</w:t>
            </w:r>
            <w:r w:rsidR="008070F1">
              <w:rPr>
                <w:rFonts w:ascii="Calibri" w:eastAsia="Times New Roman" w:hAnsi="Calibri"/>
                <w:bCs/>
                <w:color w:val="000000"/>
                <w:sz w:val="18"/>
                <w:szCs w:val="18"/>
                <w:lang w:val="es-ES" w:eastAsia="es-CL"/>
              </w:rPr>
              <w:t>a</w:t>
            </w:r>
            <w:r w:rsidR="00DD05EB" w:rsidRPr="009C73FA">
              <w:rPr>
                <w:rFonts w:ascii="Calibri" w:eastAsia="Times New Roman" w:hAnsi="Calibri"/>
                <w:bCs/>
                <w:sz w:val="18"/>
                <w:szCs w:val="18"/>
                <w:lang w:val="es-ES" w:eastAsia="es-CL"/>
              </w:rPr>
              <w:t xml:space="preserve"> </w:t>
            </w:r>
            <w:r w:rsidR="00DD05EB" w:rsidRPr="009C73FA">
              <w:rPr>
                <w:b/>
                <w:sz w:val="18"/>
                <w:szCs w:val="18"/>
                <w:lang w:val="es-ES"/>
              </w:rPr>
              <w:t xml:space="preserve">Unidad </w:t>
            </w:r>
            <w:r w:rsidR="009C73FA" w:rsidRPr="009C73FA">
              <w:rPr>
                <w:b/>
                <w:sz w:val="18"/>
                <w:szCs w:val="18"/>
                <w:lang w:val="es-ES"/>
              </w:rPr>
              <w:t>Ventanas</w:t>
            </w:r>
            <w:r w:rsidR="00C11A24">
              <w:rPr>
                <w:b/>
                <w:sz w:val="18"/>
                <w:szCs w:val="18"/>
                <w:lang w:val="es-ES"/>
              </w:rPr>
              <w:t xml:space="preserve"> II</w:t>
            </w:r>
            <w:r w:rsidR="00DD05EB" w:rsidRPr="009C73FA">
              <w:rPr>
                <w:b/>
                <w:sz w:val="18"/>
                <w:szCs w:val="18"/>
                <w:lang w:val="es-ES"/>
              </w:rPr>
              <w:t xml:space="preserve"> de la </w:t>
            </w:r>
            <w:r w:rsidR="00DD05EB" w:rsidRPr="00DD05EB">
              <w:rPr>
                <w:b/>
                <w:sz w:val="18"/>
                <w:szCs w:val="18"/>
                <w:lang w:val="es-ES"/>
              </w:rPr>
              <w:t xml:space="preserve">Central </w:t>
            </w:r>
            <w:r w:rsidR="00DD05EB" w:rsidRPr="00F150D4">
              <w:rPr>
                <w:b/>
                <w:sz w:val="18"/>
                <w:szCs w:val="18"/>
                <w:lang w:val="es-ES"/>
              </w:rPr>
              <w:t>Termoeléctrica</w:t>
            </w:r>
            <w:r w:rsidR="00C11A24" w:rsidRPr="00F150D4">
              <w:rPr>
                <w:b/>
                <w:sz w:val="18"/>
                <w:szCs w:val="18"/>
                <w:lang w:val="es-ES"/>
              </w:rPr>
              <w:t xml:space="preserve"> Ventana I</w:t>
            </w:r>
            <w:r w:rsidR="009C73FA" w:rsidRPr="00F150D4">
              <w:rPr>
                <w:b/>
                <w:sz w:val="18"/>
                <w:szCs w:val="18"/>
                <w:lang w:val="es-ES"/>
              </w:rPr>
              <w:t xml:space="preserve">I, </w:t>
            </w:r>
            <w:r w:rsidR="009C73FA" w:rsidRPr="00F150D4">
              <w:rPr>
                <w:sz w:val="18"/>
                <w:szCs w:val="18"/>
                <w:lang w:val="es-ES"/>
              </w:rPr>
              <w:t>ubicada en zona declarada</w:t>
            </w:r>
            <w:r w:rsidR="000D3548" w:rsidRPr="00F150D4">
              <w:rPr>
                <w:sz w:val="18"/>
                <w:szCs w:val="18"/>
                <w:lang w:val="es-ES"/>
              </w:rPr>
              <w:t xml:space="preserve"> saturada mediante D.S.346/1994 y D.S.10/2015</w:t>
            </w:r>
            <w:r w:rsidR="00024397" w:rsidRPr="00F150D4">
              <w:rPr>
                <w:sz w:val="18"/>
                <w:szCs w:val="18"/>
                <w:lang w:val="es-ES"/>
              </w:rPr>
              <w:t xml:space="preserve">, </w:t>
            </w:r>
            <w:r w:rsidR="008070F1" w:rsidRPr="00F150D4">
              <w:rPr>
                <w:sz w:val="18"/>
                <w:szCs w:val="18"/>
                <w:lang w:val="es-ES"/>
              </w:rPr>
              <w:t>presenta la siguiente información:</w:t>
            </w:r>
          </w:p>
          <w:p w14:paraId="4FD48B5D" w14:textId="77777777" w:rsidR="008D629C" w:rsidRPr="00F150D4" w:rsidRDefault="008D629C" w:rsidP="00DD05EB">
            <w:pPr>
              <w:rPr>
                <w:sz w:val="18"/>
                <w:szCs w:val="18"/>
                <w:lang w:val="es-ES"/>
              </w:rPr>
            </w:pPr>
          </w:p>
          <w:p w14:paraId="2C2600AA" w14:textId="77777777" w:rsidR="008D629C" w:rsidRPr="00FB7BEC" w:rsidRDefault="008D629C" w:rsidP="008D629C">
            <w:pPr>
              <w:pStyle w:val="Prrafodelista"/>
              <w:numPr>
                <w:ilvl w:val="0"/>
                <w:numId w:val="24"/>
              </w:numPr>
              <w:ind w:left="360"/>
              <w:rPr>
                <w:rFonts w:ascii="Calibri" w:eastAsia="Times New Roman" w:hAnsi="Calibri"/>
                <w:bCs/>
                <w:color w:val="000000"/>
                <w:sz w:val="18"/>
                <w:szCs w:val="18"/>
                <w:lang w:val="es-ES" w:eastAsia="es-CL"/>
              </w:rPr>
            </w:pPr>
            <w:r w:rsidRPr="00FB7BEC">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w:t>
            </w:r>
            <w:r>
              <w:rPr>
                <w:rFonts w:ascii="Calibri" w:eastAsia="Times New Roman" w:hAnsi="Calibri"/>
                <w:bCs/>
                <w:color w:val="000000"/>
                <w:sz w:val="18"/>
                <w:szCs w:val="18"/>
                <w:lang w:val="es-ES" w:eastAsia="es-CL"/>
              </w:rPr>
              <w:t>n</w:t>
            </w:r>
            <w:r w:rsidRPr="00FB7BEC">
              <w:rPr>
                <w:rFonts w:ascii="Calibri" w:eastAsia="Times New Roman" w:hAnsi="Calibri"/>
                <w:bCs/>
                <w:color w:val="000000"/>
                <w:sz w:val="18"/>
                <w:szCs w:val="18"/>
                <w:lang w:val="es-ES" w:eastAsia="es-CL"/>
              </w:rPr>
              <w:t>diente Inspector Ambiental.</w:t>
            </w:r>
          </w:p>
          <w:p w14:paraId="3B50F724" w14:textId="77777777" w:rsidR="008D629C" w:rsidRPr="008D629C" w:rsidRDefault="008D629C" w:rsidP="008D629C">
            <w:pPr>
              <w:pStyle w:val="Prrafodelista"/>
              <w:ind w:left="360"/>
              <w:rPr>
                <w:b/>
                <w:lang w:val="es-ES"/>
              </w:rPr>
            </w:pPr>
          </w:p>
          <w:p w14:paraId="6FEE40EA" w14:textId="5CEB20D3" w:rsidR="00DD05EB" w:rsidRPr="00F37397" w:rsidRDefault="00F37397" w:rsidP="00F37397">
            <w:pPr>
              <w:pStyle w:val="Prrafodelista"/>
              <w:numPr>
                <w:ilvl w:val="0"/>
                <w:numId w:val="27"/>
              </w:numPr>
              <w:ind w:left="313" w:hanging="313"/>
              <w:rPr>
                <w:rFonts w:ascii="Calibri" w:eastAsia="Times New Roman" w:hAnsi="Calibri"/>
                <w:bCs/>
                <w:color w:val="000000"/>
                <w:sz w:val="18"/>
                <w:szCs w:val="18"/>
                <w:lang w:val="es-ES" w:eastAsia="es-CL"/>
              </w:rPr>
            </w:pPr>
            <w:r>
              <w:rPr>
                <w:sz w:val="18"/>
                <w:lang w:val="es-ES"/>
              </w:rPr>
              <w:t>C</w:t>
            </w:r>
            <w:r w:rsidRPr="00FF5D0F">
              <w:rPr>
                <w:sz w:val="18"/>
                <w:lang w:val="es-ES"/>
              </w:rPr>
              <w:t xml:space="preserve">umple con el límite de emisión para Mercurio (Hg) de 0,1 </w:t>
            </w:r>
            <w:r w:rsidRPr="00FF5D0F">
              <w:rPr>
                <w:rFonts w:ascii="Calibri" w:eastAsia="Times New Roman" w:hAnsi="Calibri"/>
                <w:bCs/>
                <w:sz w:val="18"/>
                <w:lang w:val="es-ES" w:eastAsia="es-CL"/>
              </w:rPr>
              <w:t>mg/Nm</w:t>
            </w:r>
            <w:r w:rsidRPr="00FF5D0F">
              <w:rPr>
                <w:rFonts w:ascii="Calibri" w:eastAsia="Times New Roman" w:hAnsi="Calibri"/>
                <w:bCs/>
                <w:sz w:val="18"/>
                <w:vertAlign w:val="superscript"/>
                <w:lang w:val="es-ES" w:eastAsia="es-CL"/>
              </w:rPr>
              <w:t>3</w:t>
            </w:r>
            <w:r w:rsidRPr="00FF5D0F">
              <w:rPr>
                <w:rFonts w:ascii="Calibri" w:eastAsia="Times New Roman" w:hAnsi="Calibri"/>
                <w:bCs/>
                <w:sz w:val="18"/>
                <w:lang w:val="es-ES" w:eastAsia="es-CL"/>
              </w:rPr>
              <w:t>, para fuentes emisoras existentes y nuevas que utilicen carbón y/o petcoke durante el año 2016</w:t>
            </w:r>
            <w:r>
              <w:rPr>
                <w:rFonts w:ascii="Calibri" w:eastAsia="Times New Roman" w:hAnsi="Calibri"/>
                <w:bCs/>
                <w:sz w:val="18"/>
                <w:lang w:val="es-ES" w:eastAsia="es-CL"/>
              </w:rPr>
              <w:t>.</w:t>
            </w:r>
          </w:p>
        </w:tc>
      </w:tr>
    </w:tbl>
    <w:p w14:paraId="7F72E6AD" w14:textId="77777777" w:rsidR="00DD05EB" w:rsidRDefault="00DD05EB" w:rsidP="00366890">
      <w:pPr>
        <w:rPr>
          <w:rFonts w:cstheme="minorHAnsi"/>
          <w:b/>
          <w:sz w:val="24"/>
        </w:rPr>
      </w:pPr>
    </w:p>
    <w:p w14:paraId="1553452F" w14:textId="77777777" w:rsidR="008D629C" w:rsidRPr="006C621D" w:rsidRDefault="008D629C" w:rsidP="008D629C">
      <w:pPr>
        <w:pStyle w:val="Descripcin"/>
        <w:jc w:val="center"/>
        <w:rPr>
          <w:b w:val="0"/>
        </w:rPr>
      </w:pPr>
      <w:r>
        <w:rPr>
          <w:b w:val="0"/>
          <w:sz w:val="24"/>
        </w:rPr>
        <w:br w:type="page"/>
      </w:r>
      <w:bookmarkStart w:id="75" w:name="_Toc486840946"/>
      <w:bookmarkStart w:id="76" w:name="_Toc487635365"/>
      <w:r>
        <w:lastRenderedPageBreak/>
        <w:t xml:space="preserve">Tabla N° </w:t>
      </w:r>
      <w:r>
        <w:fldChar w:fldCharType="begin"/>
      </w:r>
      <w:r>
        <w:instrText xml:space="preserve"> SEQ Tabla_N° \* ARABIC </w:instrText>
      </w:r>
      <w:r>
        <w:fldChar w:fldCharType="separate"/>
      </w:r>
      <w:r>
        <w:rPr>
          <w:noProof/>
        </w:rPr>
        <w:t>1</w:t>
      </w:r>
      <w:r>
        <w:fldChar w:fldCharType="end"/>
      </w:r>
      <w:r w:rsidRPr="006C621D">
        <w:t xml:space="preserve"> </w:t>
      </w:r>
      <w:r w:rsidRPr="006C621D">
        <w:rPr>
          <w:b w:val="0"/>
        </w:rPr>
        <w:t xml:space="preserve">Verificación para el control de Entidades Técnicas de Fiscalización Ambiental (ETFA) autorizadas en emisiones </w:t>
      </w:r>
      <w:r>
        <w:rPr>
          <w:b w:val="0"/>
        </w:rPr>
        <w:t>a</w:t>
      </w:r>
      <w:r w:rsidRPr="006C621D">
        <w:rPr>
          <w:b w:val="0"/>
        </w:rPr>
        <w:t>tmosféricas de fuentes fijas.</w:t>
      </w:r>
      <w:bookmarkEnd w:id="75"/>
      <w:bookmarkEnd w:id="76"/>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8D629C" w:rsidRPr="00237EE9" w14:paraId="55661F91" w14:textId="77777777" w:rsidTr="00C32F45">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3691E6DB" w14:textId="77777777" w:rsidR="008D629C" w:rsidRPr="006C621D" w:rsidRDefault="008D629C" w:rsidP="00C32F45">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16521DAD" w14:textId="77777777" w:rsidR="008D629C" w:rsidRPr="006C621D" w:rsidRDefault="008D629C" w:rsidP="00C32F45">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67493F93" w14:textId="77777777" w:rsidR="008D629C" w:rsidRPr="006C621D" w:rsidRDefault="008D629C" w:rsidP="00C32F45">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018E06B" w14:textId="77777777" w:rsidR="008D629C" w:rsidRPr="006C621D" w:rsidRDefault="008D629C" w:rsidP="00C32F45">
            <w:pPr>
              <w:pStyle w:val="Textoindependiente"/>
              <w:jc w:val="center"/>
              <w:rPr>
                <w:rFonts w:eastAsia="Arial" w:cs="Arial"/>
                <w:b/>
                <w:color w:val="000000" w:themeColor="text1"/>
              </w:rPr>
            </w:pPr>
            <w:r w:rsidRPr="006C621D">
              <w:rPr>
                <w:rFonts w:eastAsia="Arial" w:cs="Arial"/>
                <w:b/>
                <w:color w:val="000000" w:themeColor="text1"/>
              </w:rPr>
              <w:t>NO</w:t>
            </w:r>
          </w:p>
        </w:tc>
      </w:tr>
      <w:tr w:rsidR="008D629C" w:rsidRPr="00FB7BEC" w14:paraId="02E680BE" w14:textId="77777777" w:rsidTr="00C32F45">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49D5EE72" w14:textId="77777777" w:rsidR="008D629C" w:rsidRPr="00FB7BEC" w:rsidRDefault="008D629C" w:rsidP="00C32F45">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2F295AB1" w14:textId="77777777" w:rsidR="008D629C" w:rsidRPr="00FB7BEC" w:rsidRDefault="008D629C" w:rsidP="00C32F45">
            <w:pPr>
              <w:ind w:left="84" w:right="150"/>
              <w:rPr>
                <w:rFonts w:cs="Arial"/>
                <w:sz w:val="18"/>
                <w:szCs w:val="18"/>
              </w:rPr>
            </w:pPr>
            <w:r w:rsidRPr="00FB7BEC">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6088F285" w14:textId="77777777" w:rsidR="008D629C" w:rsidRPr="00FB7BEC" w:rsidRDefault="008D629C" w:rsidP="00C32F45">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00CCB754" w14:textId="77777777" w:rsidR="008D629C" w:rsidRPr="00FB7BEC" w:rsidRDefault="008D629C" w:rsidP="00C32F45">
            <w:pPr>
              <w:ind w:left="84" w:right="150"/>
              <w:jc w:val="center"/>
              <w:rPr>
                <w:rFonts w:cs="Arial"/>
                <w:sz w:val="18"/>
                <w:szCs w:val="18"/>
              </w:rPr>
            </w:pPr>
          </w:p>
          <w:p w14:paraId="48A1D148" w14:textId="77777777" w:rsidR="008D629C" w:rsidRPr="00FB7BEC" w:rsidRDefault="008D629C" w:rsidP="00C32F45">
            <w:pPr>
              <w:ind w:left="84" w:right="150"/>
              <w:jc w:val="center"/>
              <w:rPr>
                <w:rFonts w:cs="Arial"/>
                <w:sz w:val="18"/>
                <w:szCs w:val="18"/>
              </w:rPr>
            </w:pPr>
          </w:p>
        </w:tc>
      </w:tr>
      <w:tr w:rsidR="008D629C" w:rsidRPr="00FB7BEC" w14:paraId="37ACAA91" w14:textId="77777777" w:rsidTr="00C32F45">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5FE59FD6" w14:textId="77777777" w:rsidR="008D629C" w:rsidRPr="00FB7BEC" w:rsidRDefault="008D629C" w:rsidP="00C32F45">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0731B209" w14:textId="77777777" w:rsidR="008D629C" w:rsidRPr="00FB7BEC" w:rsidRDefault="008D629C" w:rsidP="00C32F45">
            <w:pPr>
              <w:ind w:left="84" w:right="150"/>
              <w:rPr>
                <w:rFonts w:cs="Arial"/>
                <w:sz w:val="18"/>
                <w:szCs w:val="18"/>
              </w:rPr>
            </w:pPr>
            <w:r w:rsidRPr="00FB7BEC">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1887ACDC" w14:textId="77777777" w:rsidR="008D629C" w:rsidRPr="00FB7BEC" w:rsidRDefault="008D629C" w:rsidP="00C32F45">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27FF2022" w14:textId="77777777" w:rsidR="008D629C" w:rsidRPr="00FB7BEC" w:rsidRDefault="008D629C" w:rsidP="00C32F45">
            <w:pPr>
              <w:ind w:left="84" w:right="150"/>
              <w:jc w:val="center"/>
              <w:rPr>
                <w:rFonts w:cs="Arial"/>
                <w:sz w:val="18"/>
                <w:szCs w:val="18"/>
              </w:rPr>
            </w:pPr>
          </w:p>
          <w:p w14:paraId="01807246" w14:textId="77777777" w:rsidR="008D629C" w:rsidRPr="00FB7BEC" w:rsidRDefault="008D629C" w:rsidP="00C32F45">
            <w:pPr>
              <w:ind w:left="84" w:right="150"/>
              <w:jc w:val="center"/>
              <w:rPr>
                <w:rFonts w:cs="Arial"/>
                <w:sz w:val="18"/>
                <w:szCs w:val="18"/>
              </w:rPr>
            </w:pPr>
          </w:p>
        </w:tc>
      </w:tr>
      <w:tr w:rsidR="008D629C" w:rsidRPr="00FB7BEC" w14:paraId="297090D8" w14:textId="77777777" w:rsidTr="00C32F45">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76184CEC" w14:textId="77777777" w:rsidR="008D629C" w:rsidRPr="00FB7BEC" w:rsidRDefault="008D629C" w:rsidP="00C32F45">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1D4BF3A5" w14:textId="77777777" w:rsidR="008D629C" w:rsidRPr="00FB7BEC" w:rsidRDefault="008D629C" w:rsidP="00C32F45">
            <w:pPr>
              <w:ind w:left="84" w:right="150"/>
              <w:rPr>
                <w:rFonts w:cs="Arial"/>
                <w:sz w:val="18"/>
                <w:szCs w:val="18"/>
              </w:rPr>
            </w:pPr>
            <w:r w:rsidRPr="00FB7BEC">
              <w:rPr>
                <w:rFonts w:cs="Arial"/>
                <w:sz w:val="18"/>
                <w:szCs w:val="18"/>
              </w:rPr>
              <w:t>Los Inspectores Ambientales (IA) que desarrollen las actividades en nombre de la ETFA, están registrados y autorizado</w:t>
            </w:r>
            <w:r>
              <w:rPr>
                <w:rFonts w:cs="Arial"/>
                <w:sz w:val="18"/>
                <w:szCs w:val="18"/>
              </w:rPr>
              <w:t>s</w:t>
            </w:r>
            <w:r w:rsidRPr="00FB7BEC">
              <w:rPr>
                <w:rFonts w:cs="Arial"/>
                <w:sz w:val="18"/>
                <w:szCs w:val="18"/>
              </w:rPr>
              <w:t xml:space="preserve">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05CEC8CD" w14:textId="77777777" w:rsidR="008D629C" w:rsidRPr="00FB7BEC" w:rsidRDefault="008D629C" w:rsidP="00C32F45">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68FA1B5D" w14:textId="77777777" w:rsidR="008D629C" w:rsidRPr="00FB7BEC" w:rsidRDefault="008D629C" w:rsidP="00C32F45">
            <w:pPr>
              <w:ind w:left="84" w:right="150"/>
              <w:jc w:val="center"/>
              <w:rPr>
                <w:rFonts w:cs="Arial"/>
                <w:sz w:val="18"/>
                <w:szCs w:val="18"/>
              </w:rPr>
            </w:pPr>
          </w:p>
          <w:p w14:paraId="5DF8B625" w14:textId="77777777" w:rsidR="008D629C" w:rsidRPr="00FB7BEC" w:rsidRDefault="008D629C" w:rsidP="00C32F45">
            <w:pPr>
              <w:ind w:left="84" w:right="150"/>
              <w:jc w:val="center"/>
              <w:rPr>
                <w:rFonts w:cs="Arial"/>
                <w:sz w:val="18"/>
                <w:szCs w:val="18"/>
              </w:rPr>
            </w:pPr>
          </w:p>
        </w:tc>
      </w:tr>
      <w:tr w:rsidR="008D629C" w:rsidRPr="00FB7BEC" w14:paraId="36C36D65" w14:textId="77777777" w:rsidTr="00C32F45">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5E717B6B" w14:textId="77777777" w:rsidR="008D629C" w:rsidRPr="00FB7BEC" w:rsidRDefault="008D629C" w:rsidP="00C32F45">
            <w:pPr>
              <w:spacing w:before="91"/>
              <w:ind w:left="197" w:right="184"/>
              <w:jc w:val="left"/>
              <w:rPr>
                <w:rFonts w:eastAsia="Arial" w:cs="Arial"/>
                <w:w w:val="99"/>
                <w:sz w:val="18"/>
                <w:szCs w:val="18"/>
              </w:rPr>
            </w:pPr>
            <w:r w:rsidRPr="00FB7BEC">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4298A69E" w14:textId="77777777" w:rsidR="008D629C" w:rsidRPr="00FB7BEC" w:rsidRDefault="008D629C" w:rsidP="00C32F45">
            <w:pPr>
              <w:ind w:left="84" w:right="150"/>
              <w:rPr>
                <w:rFonts w:cs="Arial"/>
                <w:b/>
                <w:sz w:val="18"/>
                <w:szCs w:val="18"/>
              </w:rPr>
            </w:pPr>
            <w:r w:rsidRPr="00FB7BEC">
              <w:rPr>
                <w:rFonts w:cs="Arial"/>
                <w:sz w:val="18"/>
                <w:szCs w:val="18"/>
              </w:rPr>
              <w:t xml:space="preserve">Realiza el envío del </w:t>
            </w:r>
            <w:r>
              <w:rPr>
                <w:rFonts w:cs="Arial"/>
                <w:sz w:val="18"/>
                <w:szCs w:val="18"/>
              </w:rPr>
              <w:t>reporte del 2° y 4° trimestre del muestreo de mercurio (Hg), e</w:t>
            </w:r>
            <w:r w:rsidRPr="00FB7BEC">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vAlign w:val="center"/>
          </w:tcPr>
          <w:p w14:paraId="753CC0B4" w14:textId="77777777" w:rsidR="008D629C" w:rsidRPr="00FB7BEC" w:rsidRDefault="008D629C" w:rsidP="00C32F45">
            <w:pPr>
              <w:ind w:left="84" w:right="150"/>
              <w:jc w:val="center"/>
              <w:rPr>
                <w:rFonts w:cs="Arial"/>
                <w:sz w:val="18"/>
                <w:szCs w:val="18"/>
              </w:rPr>
            </w:pPr>
            <w:r w:rsidRPr="00FB7BEC">
              <w:rPr>
                <w:rFonts w:cs="Arial"/>
                <w:sz w:val="18"/>
                <w:szCs w:val="18"/>
              </w:rPr>
              <w:t>x</w:t>
            </w:r>
          </w:p>
          <w:p w14:paraId="36B9BA45" w14:textId="77777777" w:rsidR="008D629C" w:rsidRPr="00FB7BEC" w:rsidRDefault="008D629C" w:rsidP="00C32F45">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0E2BACBB" w14:textId="77777777" w:rsidR="008D629C" w:rsidRPr="00FB7BEC" w:rsidRDefault="008D629C" w:rsidP="00C32F45">
            <w:pPr>
              <w:ind w:left="84" w:right="150"/>
              <w:jc w:val="center"/>
              <w:rPr>
                <w:rFonts w:cs="Arial"/>
                <w:sz w:val="18"/>
                <w:szCs w:val="18"/>
              </w:rPr>
            </w:pPr>
          </w:p>
          <w:p w14:paraId="3C8E363C" w14:textId="77777777" w:rsidR="008D629C" w:rsidRPr="00FB7BEC" w:rsidRDefault="008D629C" w:rsidP="00C32F45">
            <w:pPr>
              <w:ind w:left="84" w:right="150"/>
              <w:jc w:val="center"/>
              <w:rPr>
                <w:rFonts w:cs="Arial"/>
                <w:sz w:val="18"/>
                <w:szCs w:val="18"/>
              </w:rPr>
            </w:pPr>
          </w:p>
        </w:tc>
      </w:tr>
    </w:tbl>
    <w:p w14:paraId="5D03186F" w14:textId="2A482E50" w:rsidR="008D629C" w:rsidRDefault="008D629C">
      <w:pPr>
        <w:jc w:val="left"/>
        <w:rPr>
          <w:rFonts w:cstheme="minorHAnsi"/>
          <w:b/>
          <w:sz w:val="24"/>
        </w:rPr>
      </w:pPr>
    </w:p>
    <w:p w14:paraId="02488E1E" w14:textId="77777777" w:rsidR="008D629C" w:rsidRDefault="008D629C">
      <w:pPr>
        <w:jc w:val="left"/>
        <w:rPr>
          <w:rFonts w:cstheme="minorHAnsi"/>
          <w:b/>
          <w:sz w:val="24"/>
        </w:rPr>
      </w:pPr>
    </w:p>
    <w:p w14:paraId="3480C0E2" w14:textId="77777777" w:rsidR="008D629C" w:rsidRDefault="008D629C">
      <w:pPr>
        <w:jc w:val="left"/>
        <w:rPr>
          <w:rFonts w:cstheme="minorHAnsi"/>
          <w:b/>
          <w:sz w:val="24"/>
        </w:rPr>
      </w:pPr>
    </w:p>
    <w:p w14:paraId="4A74697B" w14:textId="77777777" w:rsidR="008D629C" w:rsidRDefault="008D629C">
      <w:pPr>
        <w:jc w:val="left"/>
        <w:rPr>
          <w:rFonts w:cstheme="minorHAnsi"/>
          <w:b/>
          <w:sz w:val="24"/>
        </w:rPr>
      </w:pPr>
    </w:p>
    <w:p w14:paraId="6EFF7A2F" w14:textId="77777777" w:rsidR="008D629C" w:rsidRDefault="008D629C">
      <w:pPr>
        <w:jc w:val="left"/>
        <w:rPr>
          <w:rFonts w:cstheme="minorHAnsi"/>
          <w:b/>
          <w:sz w:val="24"/>
        </w:rPr>
      </w:pPr>
    </w:p>
    <w:p w14:paraId="59FF497F" w14:textId="77777777" w:rsidR="008D629C" w:rsidRDefault="008D629C">
      <w:pPr>
        <w:jc w:val="left"/>
        <w:rPr>
          <w:rFonts w:cstheme="minorHAnsi"/>
          <w:b/>
          <w:sz w:val="24"/>
        </w:rPr>
      </w:pPr>
    </w:p>
    <w:p w14:paraId="31B360AF" w14:textId="77777777" w:rsidR="008D629C" w:rsidRDefault="008D629C">
      <w:pPr>
        <w:jc w:val="left"/>
        <w:rPr>
          <w:rFonts w:cstheme="minorHAnsi"/>
          <w:b/>
          <w:sz w:val="24"/>
        </w:rPr>
      </w:pPr>
    </w:p>
    <w:p w14:paraId="4990E15B" w14:textId="77777777" w:rsidR="008D629C" w:rsidRDefault="008D629C">
      <w:pPr>
        <w:jc w:val="left"/>
        <w:rPr>
          <w:rFonts w:cstheme="minorHAnsi"/>
          <w:b/>
          <w:sz w:val="24"/>
        </w:rPr>
      </w:pPr>
    </w:p>
    <w:p w14:paraId="56223A59" w14:textId="77777777" w:rsidR="008D629C" w:rsidRDefault="008D629C">
      <w:pPr>
        <w:jc w:val="left"/>
        <w:rPr>
          <w:rFonts w:cstheme="minorHAnsi"/>
          <w:b/>
          <w:sz w:val="24"/>
        </w:rPr>
      </w:pPr>
    </w:p>
    <w:p w14:paraId="7A253D73" w14:textId="77777777" w:rsidR="008D629C" w:rsidRDefault="008D629C">
      <w:pPr>
        <w:jc w:val="left"/>
        <w:rPr>
          <w:rFonts w:cstheme="minorHAnsi"/>
          <w:b/>
          <w:sz w:val="24"/>
        </w:rPr>
      </w:pPr>
    </w:p>
    <w:p w14:paraId="01B34BCF" w14:textId="77777777" w:rsidR="008D629C" w:rsidRDefault="008D629C">
      <w:pPr>
        <w:jc w:val="left"/>
        <w:rPr>
          <w:rFonts w:cstheme="minorHAnsi"/>
          <w:b/>
          <w:sz w:val="24"/>
        </w:rPr>
      </w:pPr>
    </w:p>
    <w:p w14:paraId="566FEE62" w14:textId="77777777" w:rsidR="008D629C" w:rsidRDefault="008D629C">
      <w:pPr>
        <w:jc w:val="left"/>
        <w:rPr>
          <w:rFonts w:cstheme="minorHAnsi"/>
          <w:b/>
          <w:sz w:val="24"/>
        </w:rPr>
      </w:pPr>
    </w:p>
    <w:p w14:paraId="1F190990" w14:textId="77777777" w:rsidR="008D629C" w:rsidRDefault="008D629C">
      <w:pPr>
        <w:jc w:val="left"/>
        <w:rPr>
          <w:rFonts w:cstheme="minorHAnsi"/>
          <w:b/>
          <w:sz w:val="24"/>
        </w:rPr>
      </w:pPr>
    </w:p>
    <w:p w14:paraId="2E25875C" w14:textId="77777777" w:rsidR="008D629C" w:rsidRDefault="008D629C" w:rsidP="00366890">
      <w:pPr>
        <w:rPr>
          <w:rFonts w:cstheme="minorHAnsi"/>
          <w:b/>
          <w:sz w:val="24"/>
        </w:rPr>
      </w:pPr>
    </w:p>
    <w:p w14:paraId="5ACD404D" w14:textId="77777777" w:rsidR="008D629C" w:rsidRDefault="008D629C" w:rsidP="00366890">
      <w:pPr>
        <w:rPr>
          <w:rFonts w:cstheme="minorHAnsi"/>
          <w:b/>
          <w:sz w:val="24"/>
        </w:rPr>
      </w:pPr>
    </w:p>
    <w:p w14:paraId="592FA0B3" w14:textId="426B0363" w:rsidR="00DD05EB" w:rsidRPr="00DD05EB" w:rsidRDefault="00DD05EB" w:rsidP="00DD05EB">
      <w:pPr>
        <w:pStyle w:val="Descripcin"/>
        <w:jc w:val="center"/>
        <w:rPr>
          <w:szCs w:val="18"/>
        </w:rPr>
      </w:pPr>
      <w:bookmarkStart w:id="77" w:name="_Toc458072445"/>
      <w:bookmarkStart w:id="78" w:name="_Toc487635366"/>
      <w:r>
        <w:t xml:space="preserve">Tabla N° </w:t>
      </w:r>
      <w:r>
        <w:fldChar w:fldCharType="begin"/>
      </w:r>
      <w:r>
        <w:instrText xml:space="preserve"> SEQ Tabla_N° \* ARABIC </w:instrText>
      </w:r>
      <w:r>
        <w:fldChar w:fldCharType="separate"/>
      </w:r>
      <w:r w:rsidR="008D629C">
        <w:rPr>
          <w:noProof/>
        </w:rPr>
        <w:t>2</w:t>
      </w:r>
      <w:r>
        <w:fldChar w:fldCharType="end"/>
      </w:r>
      <w:r w:rsidRPr="00DD05EB">
        <w:rPr>
          <w:szCs w:val="18"/>
        </w:rPr>
        <w:t xml:space="preserve"> </w:t>
      </w:r>
      <w:r w:rsidRPr="00DD05EB">
        <w:rPr>
          <w:b w:val="0"/>
          <w:szCs w:val="18"/>
        </w:rPr>
        <w:t xml:space="preserve">Cumplimiento Límite de Emisión de Hg – Año </w:t>
      </w:r>
      <w:r w:rsidR="009C73FA">
        <w:rPr>
          <w:b w:val="0"/>
          <w:szCs w:val="18"/>
        </w:rPr>
        <w:t>2016</w:t>
      </w:r>
      <w:bookmarkEnd w:id="77"/>
      <w:bookmarkEnd w:id="78"/>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346"/>
              <w:gridCol w:w="2065"/>
              <w:gridCol w:w="2356"/>
              <w:gridCol w:w="1505"/>
              <w:gridCol w:w="1478"/>
            </w:tblGrid>
            <w:tr w:rsidR="00DD05EB" w14:paraId="54698DFD" w14:textId="77777777" w:rsidTr="00686F55">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562727">
              <w:trPr>
                <w:trHeight w:val="720"/>
                <w:jc w:val="center"/>
              </w:trPr>
              <w:tc>
                <w:tcPr>
                  <w:tcW w:w="321"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346"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2065"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56"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5"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78"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DD05EB" w14:paraId="0D8BDE6A" w14:textId="77777777" w:rsidTr="00A560F1">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BDDF91F" w14:textId="77777777" w:rsidR="00DD05EB" w:rsidRDefault="00DD05EB"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346" w:type="dxa"/>
                  <w:tcBorders>
                    <w:top w:val="single" w:sz="4" w:space="0" w:color="auto"/>
                    <w:left w:val="nil"/>
                    <w:bottom w:val="single" w:sz="4" w:space="0" w:color="auto"/>
                    <w:right w:val="single" w:sz="4" w:space="0" w:color="auto"/>
                  </w:tcBorders>
                  <w:noWrap/>
                  <w:vAlign w:val="center"/>
                  <w:hideMark/>
                </w:tcPr>
                <w:p w14:paraId="7DAADCB8" w14:textId="71BACF66" w:rsidR="00DD05EB" w:rsidRPr="00D43939" w:rsidRDefault="00D43939" w:rsidP="00A560F1">
                  <w:pPr>
                    <w:jc w:val="center"/>
                    <w:rPr>
                      <w:rFonts w:ascii="Calibri" w:eastAsia="Times New Roman" w:hAnsi="Calibri"/>
                      <w:color w:val="000000"/>
                      <w:sz w:val="18"/>
                      <w:szCs w:val="18"/>
                      <w:lang w:val="es-ES" w:eastAsia="es-CL"/>
                    </w:rPr>
                  </w:pPr>
                  <w:r w:rsidRPr="00D43939">
                    <w:rPr>
                      <w:rFonts w:ascii="Calibri" w:eastAsia="Times New Roman" w:hAnsi="Calibri"/>
                      <w:color w:val="000000"/>
                      <w:sz w:val="18"/>
                      <w:szCs w:val="18"/>
                      <w:lang w:val="es-ES" w:eastAsia="es-CL"/>
                    </w:rPr>
                    <w:t>12-11-2015</w:t>
                  </w:r>
                </w:p>
              </w:tc>
              <w:tc>
                <w:tcPr>
                  <w:tcW w:w="2065" w:type="dxa"/>
                  <w:tcBorders>
                    <w:top w:val="single" w:sz="4" w:space="0" w:color="auto"/>
                    <w:left w:val="nil"/>
                    <w:bottom w:val="single" w:sz="4" w:space="0" w:color="auto"/>
                    <w:right w:val="single" w:sz="4" w:space="0" w:color="auto"/>
                  </w:tcBorders>
                  <w:noWrap/>
                  <w:vAlign w:val="center"/>
                  <w:hideMark/>
                </w:tcPr>
                <w:p w14:paraId="1EE28378" w14:textId="76F65CB8" w:rsidR="00DD05EB" w:rsidRPr="00D43939" w:rsidRDefault="00D43939" w:rsidP="00A560F1">
                  <w:pPr>
                    <w:jc w:val="center"/>
                    <w:rPr>
                      <w:rFonts w:ascii="Calibri" w:eastAsia="Times New Roman" w:hAnsi="Calibri"/>
                      <w:color w:val="000000"/>
                      <w:sz w:val="18"/>
                      <w:szCs w:val="18"/>
                      <w:lang w:val="es-ES" w:eastAsia="es-CL"/>
                    </w:rPr>
                  </w:pPr>
                  <w:r w:rsidRPr="00D43939">
                    <w:rPr>
                      <w:rFonts w:ascii="Calibri" w:eastAsia="Times New Roman" w:hAnsi="Calibri"/>
                      <w:color w:val="000000"/>
                      <w:sz w:val="18"/>
                      <w:szCs w:val="18"/>
                      <w:lang w:val="es-ES" w:eastAsia="es-CL"/>
                    </w:rPr>
                    <w:t>No detectado (L.D.:0,002 mg m</w:t>
                  </w:r>
                  <w:r w:rsidRPr="00D43939">
                    <w:rPr>
                      <w:rFonts w:ascii="Calibri" w:eastAsia="Times New Roman" w:hAnsi="Calibri"/>
                      <w:color w:val="000000"/>
                      <w:sz w:val="18"/>
                      <w:szCs w:val="18"/>
                      <w:vertAlign w:val="superscript"/>
                      <w:lang w:val="es-ES" w:eastAsia="es-CL"/>
                    </w:rPr>
                    <w:t>3</w:t>
                  </w:r>
                  <w:r w:rsidRPr="00D43939">
                    <w:rPr>
                      <w:rFonts w:ascii="Calibri" w:eastAsia="Times New Roman" w:hAnsi="Calibri"/>
                      <w:color w:val="000000"/>
                      <w:sz w:val="18"/>
                      <w:szCs w:val="18"/>
                      <w:lang w:val="es-ES" w:eastAsia="es-CL"/>
                    </w:rPr>
                    <w:t>N)</w:t>
                  </w:r>
                </w:p>
              </w:tc>
              <w:tc>
                <w:tcPr>
                  <w:tcW w:w="2356" w:type="dxa"/>
                  <w:tcBorders>
                    <w:top w:val="single" w:sz="4" w:space="0" w:color="auto"/>
                    <w:left w:val="nil"/>
                    <w:bottom w:val="single" w:sz="4" w:space="0" w:color="auto"/>
                    <w:right w:val="single" w:sz="4" w:space="0" w:color="auto"/>
                  </w:tcBorders>
                  <w:noWrap/>
                  <w:vAlign w:val="center"/>
                  <w:hideMark/>
                </w:tcPr>
                <w:p w14:paraId="72DA598C" w14:textId="4A04276B" w:rsidR="00DD05EB" w:rsidRPr="00D43939" w:rsidRDefault="0053332C" w:rsidP="00A560F1">
                  <w:pPr>
                    <w:jc w:val="center"/>
                    <w:rPr>
                      <w:rFonts w:ascii="Calibri" w:eastAsia="Times New Roman" w:hAnsi="Calibri"/>
                      <w:color w:val="000000"/>
                      <w:sz w:val="18"/>
                      <w:szCs w:val="18"/>
                      <w:lang w:val="es-ES" w:eastAsia="es-CL"/>
                    </w:rPr>
                  </w:pPr>
                  <w:r w:rsidRPr="00D43939">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center"/>
                  <w:hideMark/>
                </w:tcPr>
                <w:p w14:paraId="3DAA5096" w14:textId="1C692012" w:rsidR="00DD05EB" w:rsidRPr="00D43939" w:rsidRDefault="0053332C" w:rsidP="00A560F1">
                  <w:pPr>
                    <w:jc w:val="center"/>
                    <w:rPr>
                      <w:rFonts w:ascii="Calibri" w:eastAsia="Times New Roman" w:hAnsi="Calibri"/>
                      <w:color w:val="000000"/>
                      <w:sz w:val="18"/>
                      <w:szCs w:val="18"/>
                      <w:lang w:val="es-ES" w:eastAsia="es-CL"/>
                    </w:rPr>
                  </w:pPr>
                  <w:r w:rsidRPr="00D43939">
                    <w:rPr>
                      <w:rFonts w:ascii="Calibri" w:eastAsia="Times New Roman" w:hAnsi="Calibri"/>
                      <w:color w:val="000000"/>
                      <w:sz w:val="18"/>
                      <w:szCs w:val="18"/>
                      <w:lang w:val="es-ES" w:eastAsia="es-CL"/>
                    </w:rPr>
                    <w:t>Dentro Plazo</w:t>
                  </w:r>
                </w:p>
              </w:tc>
              <w:tc>
                <w:tcPr>
                  <w:tcW w:w="1478" w:type="dxa"/>
                  <w:tcBorders>
                    <w:top w:val="single" w:sz="4" w:space="0" w:color="auto"/>
                    <w:left w:val="nil"/>
                    <w:bottom w:val="single" w:sz="4" w:space="0" w:color="auto"/>
                    <w:right w:val="single" w:sz="4" w:space="0" w:color="auto"/>
                  </w:tcBorders>
                  <w:noWrap/>
                  <w:vAlign w:val="center"/>
                  <w:hideMark/>
                </w:tcPr>
                <w:p w14:paraId="49E266BB" w14:textId="4A49BBC4" w:rsidR="00DD05EB" w:rsidRPr="00D43939" w:rsidRDefault="00D43939" w:rsidP="00A560F1">
                  <w:pPr>
                    <w:jc w:val="center"/>
                    <w:rPr>
                      <w:rFonts w:ascii="Calibri" w:eastAsia="Times New Roman" w:hAnsi="Calibri"/>
                      <w:color w:val="000000"/>
                      <w:sz w:val="18"/>
                      <w:szCs w:val="18"/>
                      <w:lang w:val="es-ES" w:eastAsia="es-CL"/>
                    </w:rPr>
                  </w:pPr>
                  <w:r w:rsidRPr="00D43939">
                    <w:rPr>
                      <w:rFonts w:ascii="Calibri" w:eastAsia="Times New Roman" w:hAnsi="Calibri"/>
                      <w:color w:val="000000"/>
                      <w:sz w:val="18"/>
                      <w:szCs w:val="18"/>
                      <w:lang w:val="es-ES" w:eastAsia="es-CL"/>
                    </w:rPr>
                    <w:t>12</w:t>
                  </w:r>
                  <w:r w:rsidR="0053332C" w:rsidRPr="00D43939">
                    <w:rPr>
                      <w:rFonts w:ascii="Calibri" w:eastAsia="Times New Roman" w:hAnsi="Calibri"/>
                      <w:color w:val="000000"/>
                      <w:sz w:val="18"/>
                      <w:szCs w:val="18"/>
                      <w:lang w:val="es-ES" w:eastAsia="es-CL"/>
                    </w:rPr>
                    <w:t>-05-2016</w:t>
                  </w:r>
                </w:p>
              </w:tc>
            </w:tr>
            <w:tr w:rsidR="00562727" w14:paraId="508B96C2" w14:textId="77777777" w:rsidTr="00A560F1">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bottom"/>
                </w:tcPr>
                <w:p w14:paraId="43B10D77" w14:textId="6E367C6D" w:rsidR="00562727" w:rsidRDefault="00562727"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p>
              </w:tc>
              <w:tc>
                <w:tcPr>
                  <w:tcW w:w="1346" w:type="dxa"/>
                  <w:tcBorders>
                    <w:top w:val="single" w:sz="4" w:space="0" w:color="auto"/>
                    <w:left w:val="nil"/>
                    <w:bottom w:val="single" w:sz="4" w:space="0" w:color="auto"/>
                    <w:right w:val="single" w:sz="4" w:space="0" w:color="auto"/>
                  </w:tcBorders>
                  <w:noWrap/>
                  <w:vAlign w:val="center"/>
                </w:tcPr>
                <w:p w14:paraId="7A5E7268" w14:textId="2636A883" w:rsidR="00562727" w:rsidRPr="00F150D4" w:rsidRDefault="00562727" w:rsidP="00F150D4">
                  <w:pPr>
                    <w:jc w:val="center"/>
                    <w:rPr>
                      <w:rFonts w:ascii="Calibri" w:eastAsia="Times New Roman" w:hAnsi="Calibri"/>
                      <w:color w:val="000000"/>
                      <w:sz w:val="18"/>
                      <w:szCs w:val="18"/>
                      <w:lang w:val="es-ES" w:eastAsia="es-CL"/>
                    </w:rPr>
                  </w:pPr>
                  <w:r w:rsidRPr="00F150D4">
                    <w:rPr>
                      <w:rFonts w:ascii="Calibri" w:eastAsia="Times New Roman" w:hAnsi="Calibri"/>
                      <w:color w:val="000000"/>
                      <w:sz w:val="18"/>
                      <w:szCs w:val="18"/>
                      <w:lang w:val="es-ES" w:eastAsia="es-CL"/>
                    </w:rPr>
                    <w:t>27-0</w:t>
                  </w:r>
                  <w:r w:rsidR="00F150D4" w:rsidRPr="00F150D4">
                    <w:rPr>
                      <w:rFonts w:ascii="Calibri" w:eastAsia="Times New Roman" w:hAnsi="Calibri"/>
                      <w:color w:val="000000"/>
                      <w:sz w:val="18"/>
                      <w:szCs w:val="18"/>
                      <w:lang w:val="es-ES" w:eastAsia="es-CL"/>
                    </w:rPr>
                    <w:t>4</w:t>
                  </w:r>
                  <w:r w:rsidRPr="00F150D4">
                    <w:rPr>
                      <w:rFonts w:ascii="Calibri" w:eastAsia="Times New Roman" w:hAnsi="Calibri"/>
                      <w:color w:val="000000"/>
                      <w:sz w:val="18"/>
                      <w:szCs w:val="18"/>
                      <w:lang w:val="es-ES" w:eastAsia="es-CL"/>
                    </w:rPr>
                    <w:t>-2016</w:t>
                  </w:r>
                </w:p>
              </w:tc>
              <w:tc>
                <w:tcPr>
                  <w:tcW w:w="2065" w:type="dxa"/>
                  <w:tcBorders>
                    <w:top w:val="single" w:sz="4" w:space="0" w:color="auto"/>
                    <w:left w:val="nil"/>
                    <w:bottom w:val="single" w:sz="4" w:space="0" w:color="auto"/>
                    <w:right w:val="single" w:sz="4" w:space="0" w:color="auto"/>
                  </w:tcBorders>
                  <w:noWrap/>
                  <w:vAlign w:val="center"/>
                </w:tcPr>
                <w:p w14:paraId="1457FA5E" w14:textId="12236AF1" w:rsidR="00562727" w:rsidRPr="00F150D4" w:rsidRDefault="00F150D4" w:rsidP="00F150D4">
                  <w:pPr>
                    <w:rPr>
                      <w:rFonts w:ascii="Calibri" w:eastAsia="Times New Roman" w:hAnsi="Calibri"/>
                      <w:color w:val="000000"/>
                      <w:sz w:val="18"/>
                      <w:szCs w:val="18"/>
                      <w:lang w:val="es-ES" w:eastAsia="es-CL"/>
                    </w:rPr>
                  </w:pPr>
                  <w:r w:rsidRPr="00F150D4">
                    <w:rPr>
                      <w:rFonts w:ascii="Calibri" w:eastAsia="Times New Roman" w:hAnsi="Calibri"/>
                      <w:color w:val="000000"/>
                      <w:sz w:val="18"/>
                      <w:szCs w:val="18"/>
                      <w:lang w:val="es-ES" w:eastAsia="es-CL"/>
                    </w:rPr>
                    <w:t>No detectado (L.D.:0,001 mg m</w:t>
                  </w:r>
                  <w:r w:rsidRPr="00F150D4">
                    <w:rPr>
                      <w:rFonts w:ascii="Calibri" w:eastAsia="Times New Roman" w:hAnsi="Calibri"/>
                      <w:color w:val="000000"/>
                      <w:sz w:val="18"/>
                      <w:szCs w:val="18"/>
                      <w:vertAlign w:val="superscript"/>
                      <w:lang w:val="es-ES" w:eastAsia="es-CL"/>
                    </w:rPr>
                    <w:t>3</w:t>
                  </w:r>
                  <w:r w:rsidRPr="00F150D4">
                    <w:rPr>
                      <w:rFonts w:ascii="Calibri" w:eastAsia="Times New Roman" w:hAnsi="Calibri"/>
                      <w:color w:val="000000"/>
                      <w:sz w:val="18"/>
                      <w:szCs w:val="18"/>
                      <w:lang w:val="es-ES" w:eastAsia="es-CL"/>
                    </w:rPr>
                    <w:t>N)</w:t>
                  </w:r>
                </w:p>
              </w:tc>
              <w:tc>
                <w:tcPr>
                  <w:tcW w:w="2356" w:type="dxa"/>
                  <w:tcBorders>
                    <w:top w:val="single" w:sz="4" w:space="0" w:color="auto"/>
                    <w:left w:val="nil"/>
                    <w:bottom w:val="single" w:sz="4" w:space="0" w:color="auto"/>
                    <w:right w:val="single" w:sz="4" w:space="0" w:color="auto"/>
                  </w:tcBorders>
                  <w:noWrap/>
                  <w:vAlign w:val="center"/>
                </w:tcPr>
                <w:p w14:paraId="0E2CA1EC" w14:textId="506513D4" w:rsidR="00562727" w:rsidRPr="00F150D4" w:rsidRDefault="00E81657" w:rsidP="00A560F1">
                  <w:pPr>
                    <w:jc w:val="center"/>
                    <w:rPr>
                      <w:rFonts w:ascii="Calibri" w:eastAsia="Times New Roman" w:hAnsi="Calibri"/>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center"/>
                </w:tcPr>
                <w:p w14:paraId="614C8FEF" w14:textId="14EEBF89" w:rsidR="00562727" w:rsidRPr="00F150D4" w:rsidRDefault="00E81657" w:rsidP="00A560F1">
                  <w:pPr>
                    <w:jc w:val="center"/>
                    <w:rPr>
                      <w:rFonts w:ascii="Calibri" w:eastAsia="Times New Roman" w:hAnsi="Calibri"/>
                      <w:sz w:val="18"/>
                      <w:szCs w:val="18"/>
                      <w:lang w:val="es-ES" w:eastAsia="es-CL"/>
                    </w:rPr>
                  </w:pPr>
                  <w:r>
                    <w:rPr>
                      <w:rFonts w:ascii="Calibri" w:eastAsia="Times New Roman" w:hAnsi="Calibri"/>
                      <w:sz w:val="18"/>
                      <w:szCs w:val="18"/>
                      <w:lang w:val="es-ES" w:eastAsia="es-CL"/>
                    </w:rPr>
                    <w:t>Dentro Plazo</w:t>
                  </w:r>
                </w:p>
              </w:tc>
              <w:tc>
                <w:tcPr>
                  <w:tcW w:w="1478" w:type="dxa"/>
                  <w:tcBorders>
                    <w:top w:val="single" w:sz="4" w:space="0" w:color="auto"/>
                    <w:left w:val="nil"/>
                    <w:bottom w:val="single" w:sz="4" w:space="0" w:color="auto"/>
                    <w:right w:val="single" w:sz="4" w:space="0" w:color="auto"/>
                  </w:tcBorders>
                  <w:noWrap/>
                  <w:vAlign w:val="center"/>
                </w:tcPr>
                <w:p w14:paraId="513A9C50" w14:textId="793AFA5B" w:rsidR="00562727" w:rsidRPr="00F150D4" w:rsidRDefault="00E81657"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27-10-2016</w:t>
                  </w:r>
                </w:p>
              </w:tc>
            </w:tr>
            <w:tr w:rsidR="00562727" w14:paraId="15B21167" w14:textId="77777777" w:rsidTr="00A560F1">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bottom"/>
                </w:tcPr>
                <w:p w14:paraId="28813421" w14:textId="3B505CA1" w:rsidR="00562727" w:rsidRDefault="00562727"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3</w:t>
                  </w:r>
                </w:p>
              </w:tc>
              <w:tc>
                <w:tcPr>
                  <w:tcW w:w="1346" w:type="dxa"/>
                  <w:tcBorders>
                    <w:top w:val="single" w:sz="4" w:space="0" w:color="auto"/>
                    <w:left w:val="nil"/>
                    <w:bottom w:val="single" w:sz="4" w:space="0" w:color="auto"/>
                    <w:right w:val="single" w:sz="4" w:space="0" w:color="auto"/>
                  </w:tcBorders>
                  <w:noWrap/>
                  <w:vAlign w:val="center"/>
                </w:tcPr>
                <w:p w14:paraId="7FB99FDD" w14:textId="378EDACC" w:rsidR="00562727" w:rsidRPr="00F150D4" w:rsidRDefault="00F150D4" w:rsidP="00A560F1">
                  <w:pPr>
                    <w:jc w:val="center"/>
                    <w:rPr>
                      <w:rFonts w:ascii="Calibri" w:eastAsia="Times New Roman" w:hAnsi="Calibri"/>
                      <w:color w:val="000000"/>
                      <w:sz w:val="18"/>
                      <w:szCs w:val="18"/>
                      <w:lang w:val="es-ES" w:eastAsia="es-CL"/>
                    </w:rPr>
                  </w:pPr>
                  <w:r w:rsidRPr="00F150D4">
                    <w:rPr>
                      <w:rFonts w:ascii="Calibri" w:eastAsia="Times New Roman" w:hAnsi="Calibri"/>
                      <w:color w:val="000000"/>
                      <w:sz w:val="18"/>
                      <w:szCs w:val="18"/>
                      <w:lang w:val="es-ES" w:eastAsia="es-CL"/>
                    </w:rPr>
                    <w:t>20 y 21</w:t>
                  </w:r>
                  <w:r w:rsidR="00562727" w:rsidRPr="00F150D4">
                    <w:rPr>
                      <w:rFonts w:ascii="Calibri" w:eastAsia="Times New Roman" w:hAnsi="Calibri"/>
                      <w:color w:val="000000"/>
                      <w:sz w:val="18"/>
                      <w:szCs w:val="18"/>
                      <w:lang w:val="es-ES" w:eastAsia="es-CL"/>
                    </w:rPr>
                    <w:t>-10-2016</w:t>
                  </w:r>
                </w:p>
              </w:tc>
              <w:tc>
                <w:tcPr>
                  <w:tcW w:w="2065" w:type="dxa"/>
                  <w:tcBorders>
                    <w:top w:val="single" w:sz="4" w:space="0" w:color="auto"/>
                    <w:left w:val="nil"/>
                    <w:bottom w:val="single" w:sz="4" w:space="0" w:color="auto"/>
                    <w:right w:val="single" w:sz="4" w:space="0" w:color="auto"/>
                  </w:tcBorders>
                  <w:noWrap/>
                  <w:vAlign w:val="center"/>
                </w:tcPr>
                <w:p w14:paraId="0F36E53D" w14:textId="0D7FB30E" w:rsidR="00562727" w:rsidRPr="00F150D4" w:rsidRDefault="00F150D4" w:rsidP="00A560F1">
                  <w:pPr>
                    <w:jc w:val="center"/>
                    <w:rPr>
                      <w:rFonts w:ascii="Calibri" w:eastAsia="Times New Roman" w:hAnsi="Calibri"/>
                      <w:color w:val="000000"/>
                      <w:sz w:val="18"/>
                      <w:szCs w:val="18"/>
                      <w:lang w:val="es-ES" w:eastAsia="es-CL"/>
                    </w:rPr>
                  </w:pPr>
                  <w:r w:rsidRPr="00F150D4">
                    <w:rPr>
                      <w:rFonts w:ascii="Calibri" w:eastAsia="Times New Roman" w:hAnsi="Calibri"/>
                      <w:color w:val="000000"/>
                      <w:sz w:val="18"/>
                      <w:szCs w:val="18"/>
                      <w:lang w:val="es-ES" w:eastAsia="es-CL"/>
                    </w:rPr>
                    <w:t>No detectado (L.D.:0,001 mg m</w:t>
                  </w:r>
                  <w:r w:rsidRPr="00F150D4">
                    <w:rPr>
                      <w:rFonts w:ascii="Calibri" w:eastAsia="Times New Roman" w:hAnsi="Calibri"/>
                      <w:color w:val="000000"/>
                      <w:sz w:val="18"/>
                      <w:szCs w:val="18"/>
                      <w:vertAlign w:val="superscript"/>
                      <w:lang w:val="es-ES" w:eastAsia="es-CL"/>
                    </w:rPr>
                    <w:t>3</w:t>
                  </w:r>
                  <w:r w:rsidRPr="00F150D4">
                    <w:rPr>
                      <w:rFonts w:ascii="Calibri" w:eastAsia="Times New Roman" w:hAnsi="Calibri"/>
                      <w:color w:val="000000"/>
                      <w:sz w:val="18"/>
                      <w:szCs w:val="18"/>
                      <w:lang w:val="es-ES" w:eastAsia="es-CL"/>
                    </w:rPr>
                    <w:t>N)</w:t>
                  </w:r>
                </w:p>
              </w:tc>
              <w:tc>
                <w:tcPr>
                  <w:tcW w:w="2356" w:type="dxa"/>
                  <w:tcBorders>
                    <w:top w:val="single" w:sz="4" w:space="0" w:color="auto"/>
                    <w:left w:val="nil"/>
                    <w:bottom w:val="single" w:sz="4" w:space="0" w:color="auto"/>
                    <w:right w:val="single" w:sz="4" w:space="0" w:color="auto"/>
                  </w:tcBorders>
                  <w:noWrap/>
                  <w:vAlign w:val="center"/>
                </w:tcPr>
                <w:p w14:paraId="480503B1" w14:textId="08B22C46" w:rsidR="00562727" w:rsidRPr="00F150D4" w:rsidRDefault="00E81657"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center"/>
                </w:tcPr>
                <w:p w14:paraId="036B6F6D" w14:textId="280A1AC3" w:rsidR="00562727" w:rsidRPr="00F150D4" w:rsidRDefault="00E81657"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Dentro Plazo</w:t>
                  </w:r>
                </w:p>
              </w:tc>
              <w:tc>
                <w:tcPr>
                  <w:tcW w:w="1478" w:type="dxa"/>
                  <w:tcBorders>
                    <w:top w:val="single" w:sz="4" w:space="0" w:color="auto"/>
                    <w:left w:val="nil"/>
                    <w:bottom w:val="single" w:sz="4" w:space="0" w:color="auto"/>
                    <w:right w:val="single" w:sz="4" w:space="0" w:color="auto"/>
                  </w:tcBorders>
                  <w:noWrap/>
                  <w:vAlign w:val="center"/>
                </w:tcPr>
                <w:p w14:paraId="4B9E5F12" w14:textId="0BBC1AD1" w:rsidR="00562727" w:rsidRPr="00F150D4" w:rsidRDefault="00E81657" w:rsidP="00C32F45">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21-</w:t>
                  </w:r>
                  <w:r w:rsidR="00C32F45">
                    <w:rPr>
                      <w:rFonts w:ascii="Calibri" w:eastAsia="Times New Roman" w:hAnsi="Calibri"/>
                      <w:color w:val="000000"/>
                      <w:sz w:val="18"/>
                      <w:szCs w:val="18"/>
                      <w:lang w:val="es-ES" w:eastAsia="es-CL"/>
                    </w:rPr>
                    <w:t>04</w:t>
                  </w:r>
                  <w:r>
                    <w:rPr>
                      <w:rFonts w:ascii="Calibri" w:eastAsia="Times New Roman" w:hAnsi="Calibri"/>
                      <w:color w:val="000000"/>
                      <w:sz w:val="18"/>
                      <w:szCs w:val="18"/>
                      <w:lang w:val="es-ES" w:eastAsia="es-CL"/>
                    </w:rPr>
                    <w:t>-2017</w:t>
                  </w:r>
                </w:p>
              </w:tc>
            </w:tr>
          </w:tbl>
          <w:p w14:paraId="081C0340" w14:textId="77777777" w:rsidR="00DD05EB" w:rsidRDefault="00DD05EB" w:rsidP="00DD05EB">
            <w:pPr>
              <w:jc w:val="left"/>
              <w:rPr>
                <w:rFonts w:cstheme="minorHAnsi"/>
                <w:sz w:val="24"/>
              </w:rPr>
            </w:pPr>
          </w:p>
        </w:tc>
      </w:tr>
    </w:tbl>
    <w:p w14:paraId="0AFAEA98" w14:textId="60CE2AF7" w:rsidR="00866ED7" w:rsidRPr="00133754" w:rsidRDefault="00097D70" w:rsidP="00133754">
      <w:pPr>
        <w:jc w:val="left"/>
        <w:rPr>
          <w:rFonts w:cstheme="minorHAnsi"/>
          <w:sz w:val="24"/>
        </w:rPr>
      </w:pPr>
      <w:r w:rsidRPr="00DD05EB">
        <w:rPr>
          <w:rFonts w:cstheme="minorHAnsi"/>
          <w:sz w:val="24"/>
          <w:szCs w:val="20"/>
        </w:rPr>
        <w:br w:type="page"/>
      </w:r>
    </w:p>
    <w:p w14:paraId="1524B1CE" w14:textId="77777777" w:rsidR="007015BE" w:rsidRPr="001F67D8" w:rsidRDefault="007015BE" w:rsidP="00C958D0">
      <w:pPr>
        <w:pStyle w:val="Ttulo1"/>
      </w:pPr>
      <w:bookmarkStart w:id="79" w:name="_Toc353998131"/>
      <w:bookmarkStart w:id="80" w:name="_Toc353998204"/>
      <w:bookmarkStart w:id="81" w:name="_Toc352840404"/>
      <w:bookmarkStart w:id="82" w:name="_Toc352841464"/>
      <w:bookmarkStart w:id="83" w:name="_Toc487635367"/>
      <w:bookmarkEnd w:id="79"/>
      <w:bookmarkEnd w:id="80"/>
      <w:r w:rsidRPr="001F67D8">
        <w:lastRenderedPageBreak/>
        <w:t>CONCLUSIONES.</w:t>
      </w:r>
      <w:bookmarkEnd w:id="81"/>
      <w:bookmarkEnd w:id="82"/>
      <w:bookmarkEnd w:id="83"/>
    </w:p>
    <w:p w14:paraId="327661D4" w14:textId="77777777" w:rsidR="00921D1C" w:rsidRDefault="00921D1C" w:rsidP="003C3BE6">
      <w:pPr>
        <w:rPr>
          <w:rFonts w:ascii="Calibri" w:hAnsi="Calibri" w:cs="Calibri"/>
          <w:sz w:val="20"/>
          <w:szCs w:val="20"/>
          <w:lang w:eastAsia="es-ES"/>
        </w:rPr>
      </w:pPr>
    </w:p>
    <w:p w14:paraId="5746177C" w14:textId="61625D2A" w:rsidR="00366890" w:rsidRPr="00230CF0" w:rsidRDefault="004434A7" w:rsidP="004434A7">
      <w:pPr>
        <w:widowControl w:val="0"/>
        <w:overflowPunct w:val="0"/>
        <w:autoSpaceDE w:val="0"/>
        <w:autoSpaceDN w:val="0"/>
        <w:adjustRightInd w:val="0"/>
        <w:spacing w:after="60" w:line="276" w:lineRule="auto"/>
        <w:rPr>
          <w:rFonts w:cstheme="minorHAnsi"/>
          <w:sz w:val="20"/>
        </w:rPr>
      </w:pPr>
      <w:r w:rsidRPr="00366890">
        <w:rPr>
          <w:rFonts w:cstheme="minorHAnsi"/>
          <w:sz w:val="20"/>
          <w:szCs w:val="20"/>
        </w:rPr>
        <w:t xml:space="preserve">La revisión realizada a los antecedentes asociados a la </w:t>
      </w:r>
      <w:r w:rsidRPr="00366890">
        <w:rPr>
          <w:rFonts w:cstheme="minorHAnsi"/>
          <w:b/>
          <w:sz w:val="20"/>
          <w:szCs w:val="20"/>
        </w:rPr>
        <w:t xml:space="preserve">Unidad </w:t>
      </w:r>
      <w:r w:rsidR="00242152" w:rsidRPr="00366890">
        <w:rPr>
          <w:rFonts w:cstheme="minorHAnsi"/>
          <w:b/>
          <w:sz w:val="20"/>
          <w:szCs w:val="20"/>
        </w:rPr>
        <w:t xml:space="preserve">de Generación </w:t>
      </w:r>
      <w:r w:rsidR="001B74C6" w:rsidRPr="00366890">
        <w:rPr>
          <w:rFonts w:cstheme="minorHAnsi"/>
          <w:b/>
          <w:sz w:val="20"/>
          <w:szCs w:val="20"/>
        </w:rPr>
        <w:t>Ventanas</w:t>
      </w:r>
      <w:r w:rsidR="001B5917">
        <w:rPr>
          <w:rFonts w:cstheme="minorHAnsi"/>
          <w:b/>
          <w:sz w:val="20"/>
          <w:szCs w:val="20"/>
        </w:rPr>
        <w:t xml:space="preserve"> II</w:t>
      </w:r>
      <w:r w:rsidRPr="00366890">
        <w:rPr>
          <w:rFonts w:cstheme="minorHAnsi"/>
          <w:b/>
          <w:sz w:val="20"/>
          <w:szCs w:val="20"/>
        </w:rPr>
        <w:t xml:space="preserve"> de la Central Termoeléctrica </w:t>
      </w:r>
      <w:r w:rsidR="001B5917">
        <w:rPr>
          <w:rFonts w:cstheme="minorHAnsi"/>
          <w:b/>
          <w:sz w:val="20"/>
          <w:szCs w:val="20"/>
        </w:rPr>
        <w:t xml:space="preserve">Ventana </w:t>
      </w:r>
      <w:r w:rsidR="001B74C6" w:rsidRPr="00366890">
        <w:rPr>
          <w:rFonts w:cstheme="minorHAnsi"/>
          <w:b/>
          <w:sz w:val="20"/>
          <w:szCs w:val="20"/>
        </w:rPr>
        <w:t>II</w:t>
      </w:r>
      <w:r w:rsidRPr="00366890">
        <w:rPr>
          <w:rFonts w:cstheme="minorHAnsi"/>
          <w:b/>
          <w:sz w:val="20"/>
          <w:szCs w:val="20"/>
        </w:rPr>
        <w:t xml:space="preserve"> </w:t>
      </w:r>
      <w:r w:rsidR="001B5917">
        <w:rPr>
          <w:rFonts w:cstheme="minorHAnsi"/>
          <w:b/>
          <w:sz w:val="20"/>
          <w:szCs w:val="20"/>
        </w:rPr>
        <w:t>perteneciente a AES GENER S.A.</w:t>
      </w:r>
      <w:r w:rsidRPr="00366890">
        <w:rPr>
          <w:b/>
          <w:sz w:val="20"/>
          <w:szCs w:val="20"/>
        </w:rPr>
        <w:t>,</w:t>
      </w:r>
      <w:r w:rsidRPr="00366890">
        <w:rPr>
          <w:sz w:val="20"/>
          <w:szCs w:val="20"/>
        </w:rPr>
        <w:t xml:space="preserve"> y a los 4 </w:t>
      </w:r>
      <w:r w:rsidRPr="00366890">
        <w:rPr>
          <w:rFonts w:cstheme="minorHAnsi"/>
          <w:sz w:val="20"/>
          <w:szCs w:val="20"/>
        </w:rPr>
        <w:t xml:space="preserve">Reportes Trimestrales ingresados, </w:t>
      </w:r>
      <w:r w:rsidRPr="00366890">
        <w:rPr>
          <w:sz w:val="20"/>
          <w:szCs w:val="20"/>
        </w:rPr>
        <w:t>cumplió con los límites de emisión de MP</w:t>
      </w:r>
      <w:r w:rsidR="001B74C6" w:rsidRPr="00366890">
        <w:rPr>
          <w:sz w:val="20"/>
          <w:szCs w:val="20"/>
        </w:rPr>
        <w:t xml:space="preserve">, </w:t>
      </w:r>
      <w:r w:rsidRPr="00366890">
        <w:rPr>
          <w:sz w:val="20"/>
          <w:szCs w:val="20"/>
        </w:rPr>
        <w:t>SO</w:t>
      </w:r>
      <w:r w:rsidRPr="00366890">
        <w:rPr>
          <w:sz w:val="20"/>
          <w:szCs w:val="20"/>
          <w:vertAlign w:val="subscript"/>
        </w:rPr>
        <w:t>2</w:t>
      </w:r>
      <w:r w:rsidR="00F37397">
        <w:rPr>
          <w:sz w:val="20"/>
          <w:szCs w:val="20"/>
        </w:rPr>
        <w:t>,</w:t>
      </w:r>
      <w:r w:rsidRPr="00366890">
        <w:rPr>
          <w:sz w:val="20"/>
          <w:szCs w:val="20"/>
        </w:rPr>
        <w:t xml:space="preserve"> NO</w:t>
      </w:r>
      <w:r w:rsidRPr="00366890">
        <w:rPr>
          <w:sz w:val="20"/>
          <w:szCs w:val="20"/>
          <w:vertAlign w:val="subscript"/>
        </w:rPr>
        <w:t>X</w:t>
      </w:r>
      <w:r w:rsidR="00F37397">
        <w:rPr>
          <w:sz w:val="20"/>
          <w:szCs w:val="20"/>
        </w:rPr>
        <w:t xml:space="preserve"> y Hg</w:t>
      </w:r>
      <w:r w:rsidRPr="00366890">
        <w:rPr>
          <w:sz w:val="20"/>
          <w:szCs w:val="20"/>
        </w:rPr>
        <w:t xml:space="preserve"> </w:t>
      </w:r>
      <w:r w:rsidRPr="00D43939">
        <w:rPr>
          <w:rFonts w:ascii="Calibri" w:hAnsi="Calibri" w:cs="Calibri"/>
          <w:sz w:val="20"/>
          <w:szCs w:val="20"/>
          <w:lang w:eastAsia="es-ES"/>
        </w:rPr>
        <w:t>establecidos en el D.S.13/2011 durante el año 201</w:t>
      </w:r>
      <w:r w:rsidR="00366890" w:rsidRPr="00D43939">
        <w:rPr>
          <w:rFonts w:ascii="Calibri" w:hAnsi="Calibri" w:cs="Calibri"/>
          <w:sz w:val="20"/>
          <w:szCs w:val="20"/>
          <w:lang w:eastAsia="es-ES"/>
        </w:rPr>
        <w:t>6</w:t>
      </w:r>
      <w:r w:rsidR="00F37397">
        <w:rPr>
          <w:rFonts w:ascii="Calibri" w:hAnsi="Calibri" w:cs="Calibri"/>
          <w:sz w:val="20"/>
          <w:szCs w:val="20"/>
          <w:lang w:eastAsia="es-ES"/>
        </w:rPr>
        <w:t>.</w:t>
      </w:r>
    </w:p>
    <w:p w14:paraId="2F57BC9B" w14:textId="77777777" w:rsidR="00462403" w:rsidRDefault="00462403">
      <w:pPr>
        <w:jc w:val="left"/>
      </w:pPr>
    </w:p>
    <w:p w14:paraId="1034F17A" w14:textId="77777777" w:rsidR="00F37397" w:rsidRDefault="00F37397">
      <w:pPr>
        <w:jc w:val="left"/>
      </w:pPr>
    </w:p>
    <w:p w14:paraId="5EA67FCE" w14:textId="77777777" w:rsidR="008E7DE1" w:rsidRPr="0025129B" w:rsidRDefault="008E7DE1" w:rsidP="008E7DE1">
      <w:pPr>
        <w:pStyle w:val="Ttulo1"/>
      </w:pPr>
      <w:bookmarkStart w:id="84" w:name="_Toc352840405"/>
      <w:bookmarkStart w:id="85" w:name="_Toc352841465"/>
      <w:bookmarkStart w:id="86" w:name="_Toc468698929"/>
      <w:bookmarkStart w:id="87" w:name="_Toc472939178"/>
      <w:bookmarkStart w:id="88" w:name="_Toc487635368"/>
      <w:r w:rsidRPr="0025129B">
        <w:t>ANEXOS.</w:t>
      </w:r>
      <w:bookmarkEnd w:id="84"/>
      <w:bookmarkEnd w:id="85"/>
      <w:bookmarkEnd w:id="86"/>
      <w:bookmarkEnd w:id="87"/>
      <w:bookmarkEnd w:id="88"/>
    </w:p>
    <w:p w14:paraId="79E2D352" w14:textId="1FF1F0E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E0F47D4" w:rsidR="008E7DE1" w:rsidRPr="0025129B" w:rsidRDefault="008E7DE1" w:rsidP="00686F55">
            <w:pPr>
              <w:jc w:val="center"/>
              <w:rPr>
                <w:rFonts w:cstheme="minorHAnsi"/>
                <w:b/>
              </w:rPr>
            </w:pPr>
            <w:r w:rsidRPr="0025129B">
              <w:rPr>
                <w:rFonts w:cstheme="minorHAnsi"/>
                <w:b/>
              </w:rPr>
              <w:t>Nombre Anexo</w:t>
            </w:r>
          </w:p>
        </w:tc>
      </w:tr>
      <w:tr w:rsidR="00F40F58" w:rsidRPr="0025129B" w14:paraId="0BB9A29A" w14:textId="77777777" w:rsidTr="00686F55">
        <w:trPr>
          <w:trHeight w:val="286"/>
          <w:jc w:val="center"/>
        </w:trPr>
        <w:tc>
          <w:tcPr>
            <w:tcW w:w="1038" w:type="pct"/>
            <w:vAlign w:val="center"/>
          </w:tcPr>
          <w:p w14:paraId="71DE4720" w14:textId="146B52CD" w:rsidR="00F40F58" w:rsidRPr="0025129B" w:rsidRDefault="00D702B2" w:rsidP="00686F55">
            <w:pPr>
              <w:jc w:val="center"/>
              <w:rPr>
                <w:rFonts w:cstheme="minorHAnsi"/>
              </w:rPr>
            </w:pPr>
            <w:r>
              <w:rPr>
                <w:rFonts w:cstheme="minorHAnsi"/>
              </w:rPr>
              <w:t>1</w:t>
            </w:r>
          </w:p>
        </w:tc>
        <w:tc>
          <w:tcPr>
            <w:tcW w:w="3962" w:type="pct"/>
            <w:vAlign w:val="center"/>
          </w:tcPr>
          <w:p w14:paraId="775B7C3A" w14:textId="66B875A1" w:rsidR="00F40F58" w:rsidRDefault="00F40F58" w:rsidP="00781602">
            <w:pPr>
              <w:rPr>
                <w:rFonts w:cstheme="minorHAnsi"/>
              </w:rPr>
            </w:pPr>
            <w:r w:rsidRPr="00F40F58">
              <w:rPr>
                <w:rFonts w:cstheme="minorHAnsi"/>
              </w:rPr>
              <w:t>RESOL 358 SMA 2017 Ventanas II</w:t>
            </w:r>
          </w:p>
        </w:tc>
      </w:tr>
      <w:tr w:rsidR="00F40F58" w:rsidRPr="0025129B" w14:paraId="4790803B" w14:textId="77777777" w:rsidTr="00686F55">
        <w:trPr>
          <w:trHeight w:val="286"/>
          <w:jc w:val="center"/>
        </w:trPr>
        <w:tc>
          <w:tcPr>
            <w:tcW w:w="1038" w:type="pct"/>
            <w:vAlign w:val="center"/>
          </w:tcPr>
          <w:p w14:paraId="7E411067" w14:textId="61BFADBE" w:rsidR="00F40F58" w:rsidRDefault="00D702B2" w:rsidP="00686F55">
            <w:pPr>
              <w:jc w:val="center"/>
              <w:rPr>
                <w:rFonts w:cstheme="minorHAnsi"/>
              </w:rPr>
            </w:pPr>
            <w:r>
              <w:rPr>
                <w:rFonts w:cstheme="minorHAnsi"/>
              </w:rPr>
              <w:t>2</w:t>
            </w:r>
          </w:p>
        </w:tc>
        <w:tc>
          <w:tcPr>
            <w:tcW w:w="3962" w:type="pct"/>
            <w:vAlign w:val="center"/>
          </w:tcPr>
          <w:p w14:paraId="211F446B" w14:textId="77071B60" w:rsidR="00F40F58" w:rsidRPr="00F40F58" w:rsidRDefault="00970040" w:rsidP="00781602">
            <w:pPr>
              <w:rPr>
                <w:rFonts w:cstheme="minorHAnsi"/>
              </w:rPr>
            </w:pPr>
            <w:r w:rsidRPr="00970040">
              <w:t>CARTA_N__32_AES_GENER</w:t>
            </w:r>
          </w:p>
        </w:tc>
      </w:tr>
    </w:tbl>
    <w:p w14:paraId="650CAEA3" w14:textId="0CA01BC9" w:rsidR="00984349" w:rsidRPr="003C3BE6" w:rsidRDefault="00F40F58" w:rsidP="00EB591C">
      <w:pPr>
        <w:tabs>
          <w:tab w:val="left" w:pos="1062"/>
        </w:tabs>
      </w:pPr>
      <w:r>
        <w:rPr>
          <w:noProof/>
          <w:lang w:eastAsia="es-CL"/>
        </w:rPr>
        <w:drawing>
          <wp:anchor distT="0" distB="0" distL="114300" distR="114300" simplePos="0" relativeHeight="251658752" behindDoc="0" locked="0" layoutInCell="1" allowOverlap="1" wp14:anchorId="175BAE44" wp14:editId="0E9FD6BC">
            <wp:simplePos x="0" y="0"/>
            <wp:positionH relativeFrom="column">
              <wp:posOffset>5287645</wp:posOffset>
            </wp:positionH>
            <wp:positionV relativeFrom="paragraph">
              <wp:posOffset>421005</wp:posOffset>
            </wp:positionV>
            <wp:extent cx="1005840" cy="866775"/>
            <wp:effectExtent l="0" t="0" r="3810" b="9525"/>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5840" cy="866775"/>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B60E76" w:rsidRDefault="00B60E76" w:rsidP="00870FF2">
      <w:r>
        <w:separator/>
      </w:r>
    </w:p>
    <w:p w14:paraId="4FEB1DBA" w14:textId="77777777" w:rsidR="00B60E76" w:rsidRDefault="00B60E76" w:rsidP="00870FF2"/>
    <w:p w14:paraId="09E03A05" w14:textId="77777777" w:rsidR="00B60E76" w:rsidRDefault="00B60E76"/>
  </w:endnote>
  <w:endnote w:type="continuationSeparator" w:id="0">
    <w:p w14:paraId="0278E291" w14:textId="77777777" w:rsidR="00B60E76" w:rsidRDefault="00B60E76" w:rsidP="00870FF2">
      <w:r>
        <w:continuationSeparator/>
      </w:r>
    </w:p>
    <w:p w14:paraId="72987903" w14:textId="77777777" w:rsidR="00B60E76" w:rsidRDefault="00B60E76" w:rsidP="00870FF2"/>
    <w:p w14:paraId="5E676BF7" w14:textId="77777777" w:rsidR="00B60E76" w:rsidRDefault="00B60E76"/>
  </w:endnote>
  <w:endnote w:type="continuationNotice" w:id="1">
    <w:p w14:paraId="32E96B92" w14:textId="77777777" w:rsidR="00B60E76" w:rsidRDefault="00B60E76"/>
    <w:p w14:paraId="3FD09D53" w14:textId="77777777" w:rsidR="00B60E76" w:rsidRDefault="00B60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B60E76" w:rsidRDefault="00B60E76">
        <w:pPr>
          <w:pStyle w:val="Piedepgina"/>
          <w:jc w:val="right"/>
        </w:pPr>
        <w:r w:rsidRPr="004E5529">
          <w:fldChar w:fldCharType="begin"/>
        </w:r>
        <w:r w:rsidRPr="004E5529">
          <w:instrText>PAGE   \* MERGEFORMAT</w:instrText>
        </w:r>
        <w:r w:rsidRPr="004E5529">
          <w:fldChar w:fldCharType="separate"/>
        </w:r>
        <w:r w:rsidR="0017753E" w:rsidRPr="0017753E">
          <w:rPr>
            <w:noProof/>
            <w:lang w:val="es-ES"/>
          </w:rPr>
          <w:t>17</w:t>
        </w:r>
        <w:r w:rsidRPr="004E5529">
          <w:fldChar w:fldCharType="end"/>
        </w:r>
      </w:p>
    </w:sdtContent>
  </w:sdt>
  <w:p w14:paraId="5CCF6BBE" w14:textId="77777777" w:rsidR="00B60E76" w:rsidRPr="00411E4F" w:rsidRDefault="00B60E76"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B60E76" w:rsidRPr="001108C3" w:rsidRDefault="00B60E76"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2B340B96" w:rsidR="00B60E76" w:rsidRPr="00CE5B43" w:rsidRDefault="00B60E76" w:rsidP="00276D01">
    <w:pPr>
      <w:tabs>
        <w:tab w:val="left" w:pos="1276"/>
        <w:tab w:val="left" w:pos="1843"/>
        <w:tab w:val="center" w:pos="4419"/>
        <w:tab w:val="right" w:pos="8838"/>
      </w:tabs>
      <w:jc w:val="center"/>
      <w:rPr>
        <w:sz w:val="16"/>
        <w:szCs w:val="16"/>
      </w:rPr>
    </w:pPr>
    <w:r w:rsidRPr="00276D01">
      <w:rPr>
        <w:sz w:val="16"/>
        <w:szCs w:val="16"/>
      </w:rPr>
      <w:t>DFZ-2017-3484-V-NE-EI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B60E76" w:rsidRDefault="00B60E76" w:rsidP="00870FF2">
    <w:pPr>
      <w:pStyle w:val="Piedepgina"/>
    </w:pPr>
  </w:p>
  <w:p w14:paraId="14405806" w14:textId="77777777" w:rsidR="00B60E76" w:rsidRDefault="00B60E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B60E76" w:rsidRDefault="00B60E76" w:rsidP="00870FF2">
      <w:r>
        <w:separator/>
      </w:r>
    </w:p>
    <w:p w14:paraId="58DF710A" w14:textId="77777777" w:rsidR="00B60E76" w:rsidRDefault="00B60E76" w:rsidP="00870FF2"/>
    <w:p w14:paraId="0F0082A7" w14:textId="77777777" w:rsidR="00B60E76" w:rsidRDefault="00B60E76"/>
  </w:footnote>
  <w:footnote w:type="continuationSeparator" w:id="0">
    <w:p w14:paraId="34F15611" w14:textId="77777777" w:rsidR="00B60E76" w:rsidRDefault="00B60E76" w:rsidP="00870FF2">
      <w:r>
        <w:continuationSeparator/>
      </w:r>
    </w:p>
    <w:p w14:paraId="297F8CA4" w14:textId="77777777" w:rsidR="00B60E76" w:rsidRDefault="00B60E76" w:rsidP="00870FF2"/>
    <w:p w14:paraId="1D43277A" w14:textId="77777777" w:rsidR="00B60E76" w:rsidRDefault="00B60E76"/>
  </w:footnote>
  <w:footnote w:type="continuationNotice" w:id="1">
    <w:p w14:paraId="3818D06A" w14:textId="77777777" w:rsidR="00B60E76" w:rsidRDefault="00B60E76"/>
    <w:p w14:paraId="2B0056D7" w14:textId="77777777" w:rsidR="00B60E76" w:rsidRDefault="00B60E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B60E76" w:rsidRDefault="00B60E76">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B60E76" w:rsidRDefault="00B60E76"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B31CD6D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44D037E"/>
    <w:multiLevelType w:val="hybridMultilevel"/>
    <w:tmpl w:val="64962C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86F091B"/>
    <w:multiLevelType w:val="hybridMultilevel"/>
    <w:tmpl w:val="D28E12A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7B1F22D3"/>
    <w:multiLevelType w:val="hybridMultilevel"/>
    <w:tmpl w:val="E7E86F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7"/>
  </w:num>
  <w:num w:numId="4">
    <w:abstractNumId w:val="16"/>
  </w:num>
  <w:num w:numId="5">
    <w:abstractNumId w:val="4"/>
  </w:num>
  <w:num w:numId="6">
    <w:abstractNumId w:val="8"/>
  </w:num>
  <w:num w:numId="7">
    <w:abstractNumId w:val="5"/>
  </w:num>
  <w:num w:numId="8">
    <w:abstractNumId w:val="13"/>
  </w:num>
  <w:num w:numId="9">
    <w:abstractNumId w:val="2"/>
  </w:num>
  <w:num w:numId="10">
    <w:abstractNumId w:val="11"/>
  </w:num>
  <w:num w:numId="11">
    <w:abstractNumId w:val="9"/>
  </w:num>
  <w:num w:numId="12">
    <w:abstractNumId w:val="18"/>
  </w:num>
  <w:num w:numId="13">
    <w:abstractNumId w:val="7"/>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4"/>
  </w:num>
  <w:num w:numId="20">
    <w:abstractNumId w:val="1"/>
  </w:num>
  <w:num w:numId="21">
    <w:abstractNumId w:val="12"/>
  </w:num>
  <w:num w:numId="22">
    <w:abstractNumId w:val="6"/>
  </w:num>
  <w:num w:numId="23">
    <w:abstractNumId w:val="14"/>
  </w:num>
  <w:num w:numId="24">
    <w:abstractNumId w:val="19"/>
  </w:num>
  <w:num w:numId="25">
    <w:abstractNumId w:val="0"/>
  </w:num>
  <w:num w:numId="26">
    <w:abstractNumId w:val="15"/>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4C31"/>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397"/>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E61"/>
    <w:rsid w:val="00030FFA"/>
    <w:rsid w:val="000314CF"/>
    <w:rsid w:val="00031A1E"/>
    <w:rsid w:val="00031C67"/>
    <w:rsid w:val="00031CDC"/>
    <w:rsid w:val="00032535"/>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478"/>
    <w:rsid w:val="000C482F"/>
    <w:rsid w:val="000C4B76"/>
    <w:rsid w:val="000C5064"/>
    <w:rsid w:val="000C5CDF"/>
    <w:rsid w:val="000C63A4"/>
    <w:rsid w:val="000C76C0"/>
    <w:rsid w:val="000D0399"/>
    <w:rsid w:val="000D03DA"/>
    <w:rsid w:val="000D079E"/>
    <w:rsid w:val="000D1CFD"/>
    <w:rsid w:val="000D259C"/>
    <w:rsid w:val="000D3013"/>
    <w:rsid w:val="000D3548"/>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236E"/>
    <w:rsid w:val="001030E3"/>
    <w:rsid w:val="0010359D"/>
    <w:rsid w:val="001037CD"/>
    <w:rsid w:val="001039F0"/>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11F"/>
    <w:rsid w:val="001138A7"/>
    <w:rsid w:val="00114819"/>
    <w:rsid w:val="00114CDD"/>
    <w:rsid w:val="00114F6F"/>
    <w:rsid w:val="001157D9"/>
    <w:rsid w:val="00117209"/>
    <w:rsid w:val="001173C8"/>
    <w:rsid w:val="00117CCF"/>
    <w:rsid w:val="00117E5A"/>
    <w:rsid w:val="00120A25"/>
    <w:rsid w:val="001213FE"/>
    <w:rsid w:val="001215BB"/>
    <w:rsid w:val="00121A2D"/>
    <w:rsid w:val="0012347A"/>
    <w:rsid w:val="0012373E"/>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754"/>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4659B"/>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3E"/>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04B"/>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0C8E"/>
    <w:rsid w:val="001B168E"/>
    <w:rsid w:val="001B2A74"/>
    <w:rsid w:val="001B2C5E"/>
    <w:rsid w:val="001B35C5"/>
    <w:rsid w:val="001B3A0A"/>
    <w:rsid w:val="001B3D23"/>
    <w:rsid w:val="001B3E84"/>
    <w:rsid w:val="001B40C7"/>
    <w:rsid w:val="001B4C0F"/>
    <w:rsid w:val="001B5335"/>
    <w:rsid w:val="001B559A"/>
    <w:rsid w:val="001B5917"/>
    <w:rsid w:val="001B5DD5"/>
    <w:rsid w:val="001B5E27"/>
    <w:rsid w:val="001B68F3"/>
    <w:rsid w:val="001B6EFE"/>
    <w:rsid w:val="001B73DB"/>
    <w:rsid w:val="001B74C6"/>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21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E6E9E"/>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EC9"/>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0CF0"/>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7FD"/>
    <w:rsid w:val="00241AF3"/>
    <w:rsid w:val="00242152"/>
    <w:rsid w:val="0024310D"/>
    <w:rsid w:val="002436EA"/>
    <w:rsid w:val="002437CC"/>
    <w:rsid w:val="00243A73"/>
    <w:rsid w:val="00243DF1"/>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6D01"/>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E2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552"/>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077D"/>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0D99"/>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6890"/>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163"/>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1D8C"/>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012"/>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80A"/>
    <w:rsid w:val="00412AF1"/>
    <w:rsid w:val="00413732"/>
    <w:rsid w:val="00413B60"/>
    <w:rsid w:val="00413E29"/>
    <w:rsid w:val="00413EC4"/>
    <w:rsid w:val="004142EF"/>
    <w:rsid w:val="004144D0"/>
    <w:rsid w:val="004155AC"/>
    <w:rsid w:val="004155C8"/>
    <w:rsid w:val="00417062"/>
    <w:rsid w:val="00417AAC"/>
    <w:rsid w:val="004206E4"/>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1FDC"/>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403"/>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5BDA"/>
    <w:rsid w:val="0050641B"/>
    <w:rsid w:val="005065F1"/>
    <w:rsid w:val="00506F88"/>
    <w:rsid w:val="00507381"/>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32C"/>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727"/>
    <w:rsid w:val="00562A42"/>
    <w:rsid w:val="00562E33"/>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30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26A1"/>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B2F"/>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46D"/>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67F"/>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0B2"/>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DEA"/>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5ACB"/>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3C2"/>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7CC"/>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47A59"/>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1602"/>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7E7"/>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0EB8"/>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0F1"/>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2FA"/>
    <w:rsid w:val="00857743"/>
    <w:rsid w:val="00857784"/>
    <w:rsid w:val="008600F3"/>
    <w:rsid w:val="008604BE"/>
    <w:rsid w:val="00860731"/>
    <w:rsid w:val="00860892"/>
    <w:rsid w:val="00860FB3"/>
    <w:rsid w:val="008612EB"/>
    <w:rsid w:val="00862596"/>
    <w:rsid w:val="0086377C"/>
    <w:rsid w:val="0086381C"/>
    <w:rsid w:val="008642C8"/>
    <w:rsid w:val="00865023"/>
    <w:rsid w:val="00865107"/>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7FF"/>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79E"/>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29C"/>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A1E"/>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60B"/>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2F10"/>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040"/>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3FA"/>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434"/>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0F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1E82"/>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24"/>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4A5"/>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06C6A"/>
    <w:rsid w:val="00B10DE2"/>
    <w:rsid w:val="00B12680"/>
    <w:rsid w:val="00B12E44"/>
    <w:rsid w:val="00B133EA"/>
    <w:rsid w:val="00B13683"/>
    <w:rsid w:val="00B136BF"/>
    <w:rsid w:val="00B137E4"/>
    <w:rsid w:val="00B13BF4"/>
    <w:rsid w:val="00B14735"/>
    <w:rsid w:val="00B15D50"/>
    <w:rsid w:val="00B15F8F"/>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482"/>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5DF6"/>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0E76"/>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5A6"/>
    <w:rsid w:val="00B65D57"/>
    <w:rsid w:val="00B65F72"/>
    <w:rsid w:val="00B668BA"/>
    <w:rsid w:val="00B67125"/>
    <w:rsid w:val="00B67463"/>
    <w:rsid w:val="00B702B7"/>
    <w:rsid w:val="00B70AED"/>
    <w:rsid w:val="00B70B8C"/>
    <w:rsid w:val="00B70BC3"/>
    <w:rsid w:val="00B71A3A"/>
    <w:rsid w:val="00B721C3"/>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4F30"/>
    <w:rsid w:val="00C05167"/>
    <w:rsid w:val="00C0541B"/>
    <w:rsid w:val="00C05D14"/>
    <w:rsid w:val="00C05E2B"/>
    <w:rsid w:val="00C0631E"/>
    <w:rsid w:val="00C06B66"/>
    <w:rsid w:val="00C06C92"/>
    <w:rsid w:val="00C07655"/>
    <w:rsid w:val="00C076D8"/>
    <w:rsid w:val="00C07EBA"/>
    <w:rsid w:val="00C11035"/>
    <w:rsid w:val="00C11A24"/>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4A99"/>
    <w:rsid w:val="00C25E42"/>
    <w:rsid w:val="00C25F27"/>
    <w:rsid w:val="00C2799E"/>
    <w:rsid w:val="00C30833"/>
    <w:rsid w:val="00C30D15"/>
    <w:rsid w:val="00C30F00"/>
    <w:rsid w:val="00C31811"/>
    <w:rsid w:val="00C320CD"/>
    <w:rsid w:val="00C3257A"/>
    <w:rsid w:val="00C32C7E"/>
    <w:rsid w:val="00C32E8B"/>
    <w:rsid w:val="00C32F45"/>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39FE"/>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09F"/>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6A5A"/>
    <w:rsid w:val="00C974A1"/>
    <w:rsid w:val="00C974D5"/>
    <w:rsid w:val="00C97715"/>
    <w:rsid w:val="00CA037B"/>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B43"/>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76C"/>
    <w:rsid w:val="00D43939"/>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0D9C"/>
    <w:rsid w:val="00D5100D"/>
    <w:rsid w:val="00D510A9"/>
    <w:rsid w:val="00D520B3"/>
    <w:rsid w:val="00D52176"/>
    <w:rsid w:val="00D526FD"/>
    <w:rsid w:val="00D52F07"/>
    <w:rsid w:val="00D55400"/>
    <w:rsid w:val="00D55861"/>
    <w:rsid w:val="00D55D5E"/>
    <w:rsid w:val="00D561C6"/>
    <w:rsid w:val="00D5620A"/>
    <w:rsid w:val="00D56938"/>
    <w:rsid w:val="00D56AE2"/>
    <w:rsid w:val="00D56B95"/>
    <w:rsid w:val="00D56ECD"/>
    <w:rsid w:val="00D56FC8"/>
    <w:rsid w:val="00D57331"/>
    <w:rsid w:val="00D578E2"/>
    <w:rsid w:val="00D607F3"/>
    <w:rsid w:val="00D6150F"/>
    <w:rsid w:val="00D627F4"/>
    <w:rsid w:val="00D62C7C"/>
    <w:rsid w:val="00D63C41"/>
    <w:rsid w:val="00D63CD6"/>
    <w:rsid w:val="00D63E36"/>
    <w:rsid w:val="00D64262"/>
    <w:rsid w:val="00D6503D"/>
    <w:rsid w:val="00D65EE0"/>
    <w:rsid w:val="00D65F23"/>
    <w:rsid w:val="00D6772E"/>
    <w:rsid w:val="00D701C7"/>
    <w:rsid w:val="00D702B2"/>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1C75"/>
    <w:rsid w:val="00D81DDB"/>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87C95"/>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6E3"/>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5D3"/>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67F"/>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25A"/>
    <w:rsid w:val="00DF1545"/>
    <w:rsid w:val="00DF22D6"/>
    <w:rsid w:val="00DF28CE"/>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136A"/>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527"/>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497"/>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1657"/>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5BC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2F1"/>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17A"/>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EF7B4F"/>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0D4"/>
    <w:rsid w:val="00F1516D"/>
    <w:rsid w:val="00F158C9"/>
    <w:rsid w:val="00F15F8C"/>
    <w:rsid w:val="00F162F9"/>
    <w:rsid w:val="00F164C9"/>
    <w:rsid w:val="00F16F8F"/>
    <w:rsid w:val="00F17B46"/>
    <w:rsid w:val="00F202D4"/>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37397"/>
    <w:rsid w:val="00F4045D"/>
    <w:rsid w:val="00F4078E"/>
    <w:rsid w:val="00F40832"/>
    <w:rsid w:val="00F40D8E"/>
    <w:rsid w:val="00F40E40"/>
    <w:rsid w:val="00F40F58"/>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660"/>
    <w:rsid w:val="00F71E3A"/>
    <w:rsid w:val="00F71F08"/>
    <w:rsid w:val="00F7216E"/>
    <w:rsid w:val="00F72B93"/>
    <w:rsid w:val="00F740FC"/>
    <w:rsid w:val="00F74319"/>
    <w:rsid w:val="00F747E9"/>
    <w:rsid w:val="00F74EBC"/>
    <w:rsid w:val="00F7553B"/>
    <w:rsid w:val="00F75576"/>
    <w:rsid w:val="00F75E9E"/>
    <w:rsid w:val="00F75F10"/>
    <w:rsid w:val="00F765E7"/>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9B8"/>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6E21"/>
    <w:rsid w:val="00FE7758"/>
    <w:rsid w:val="00FF058E"/>
    <w:rsid w:val="00FF08D8"/>
    <w:rsid w:val="00FF10A4"/>
    <w:rsid w:val="00FF222C"/>
    <w:rsid w:val="00FF3167"/>
    <w:rsid w:val="00FF320E"/>
    <w:rsid w:val="00FF32EC"/>
    <w:rsid w:val="00FF33FE"/>
    <w:rsid w:val="00FF3949"/>
    <w:rsid w:val="00FF3BE4"/>
    <w:rsid w:val="00FF4531"/>
    <w:rsid w:val="00FF4BB6"/>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1337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579074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46377264">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F26jgABZwpjPL5XYvrO4oryr7CSdArvHmk7oF2j8pZs=</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YSiRIlh+qses4jYIwGoDK7N8EqODU2vzvF01v3I1/10=</DigestValue>
    </Reference>
    <Reference Type="http://www.w3.org/2000/09/xmldsig#Object" URI="#idValidSigLnImg">
      <DigestMethod Algorithm="http://www.w3.org/2001/04/xmlenc#sha256"/>
      <DigestValue>TOFSKb3kKkDXrVzx+p5WfvGDZHlb+XaVVZV70ci17Dc=</DigestValue>
    </Reference>
    <Reference Type="http://www.w3.org/2000/09/xmldsig#Object" URI="#idInvalidSigLnImg">
      <DigestMethod Algorithm="http://www.w3.org/2001/04/xmlenc#sha256"/>
      <DigestValue>nZY3SNWg/6WP2NHAjlOzBKARAzUZb5uMZ81pXj6ckGQ=</DigestValue>
    </Reference>
  </SignedInfo>
  <SignatureValue>j1QTYA1dkfSXm+l9NxXfKPBWJgctK8y/n5ZjimPiAAwjesmqzpMDBQnr6dZ4tE8WHCw4heeRMWhf
8Bf3LQr/JWFXtr8GnuLSjQcMFjCGBtzYpmLPjn6suB9u/CrC+VSbGtaT+rJP7FUqqgqdpGPnGfMl
4JrzqjTc62Kome3gDLeiRyGGG3aDEdkGSroYMNXOpdBRJrLs8MQm3+q8BwVDDkPfcQ7n3LTpDRpE
UHXawnuQ1JH0cT/XVwdnhJoqlwrFnAiRthMxr6+fNsdbxD+uhR/isvKWHlpgFfyDwk7pVNCQzgAE
l8MyaN5owKA8/MFNygB2kfPMYqKslD4pCJ+HVg==</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U4Q6ut+D8BDGSDhlPaxSINDhZX0ZhgwSnwjZWCh7zcE=</DigestValue>
      </Reference>
      <Reference URI="/word/endnotes.xml?ContentType=application/vnd.openxmlformats-officedocument.wordprocessingml.endnotes+xml">
        <DigestMethod Algorithm="http://www.w3.org/2001/04/xmlenc#sha256"/>
        <DigestValue>BOxYExJIkDvSkh+ivzhrc95tvMsHae1jUOeAkUc0j/c=</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tmYv7Im1dyzTS2F5dOH9wbn6XwGJtQH7fICSsPtUyOk=</DigestValue>
      </Reference>
      <Reference URI="/word/footer2.xml?ContentType=application/vnd.openxmlformats-officedocument.wordprocessingml.footer+xml">
        <DigestMethod Algorithm="http://www.w3.org/2001/04/xmlenc#sha256"/>
        <DigestValue>55i0YFe5sgqQrZT8JQq5Vce4808KJ2Q0MFjIQqFm9zc=</DigestValue>
      </Reference>
      <Reference URI="/word/footnotes.xml?ContentType=application/vnd.openxmlformats-officedocument.wordprocessingml.footnotes+xml">
        <DigestMethod Algorithm="http://www.w3.org/2001/04/xmlenc#sha256"/>
        <DigestValue>yHDPHi7rKQVUNRAlu3YK6SPXOJ6V+pLD0ByCIhmU5mY=</DigestValue>
      </Reference>
      <Reference URI="/word/header1.xml?ContentType=application/vnd.openxmlformats-officedocument.wordprocessingml.header+xml">
        <DigestMethod Algorithm="http://www.w3.org/2001/04/xmlenc#sha256"/>
        <DigestValue>dPj+uqpn7AIDUapnxJt/tGuWuF244m95Yo7owM1NlyA=</DigestValue>
      </Reference>
      <Reference URI="/word/header2.xml?ContentType=application/vnd.openxmlformats-officedocument.wordprocessingml.header+xml">
        <DigestMethod Algorithm="http://www.w3.org/2001/04/xmlenc#sha256"/>
        <DigestValue>qhSUMMykPnrC0DjcueY1Dppgd1c+8cB99iFxBJrHMv0=</DigestValue>
      </Reference>
      <Reference URI="/word/media/image1.emf?ContentType=image/x-emf">
        <DigestMethod Algorithm="http://www.w3.org/2001/04/xmlenc#sha256"/>
        <DigestValue>YruH/yNCY2kg4SsaBhVE4gRAnc0aFv4674psuz57FDM=</DigestValue>
      </Reference>
      <Reference URI="/word/media/image2.emf?ContentType=image/x-emf">
        <DigestMethod Algorithm="http://www.w3.org/2001/04/xmlenc#sha256"/>
        <DigestValue>LuFa7XA9ffF3vZIlwckTk0COyUJBZ4Iuj1Gwl6uAr8s=</DigestValue>
      </Reference>
      <Reference URI="/word/media/image3.emf?ContentType=image/x-emf">
        <DigestMethod Algorithm="http://www.w3.org/2001/04/xmlenc#sha256"/>
        <DigestValue>uuGaBZU1Ow1GLHjSWTGz4gagbW0ZiyYRFyoKBfY7STE=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ulzvGj+G4V1pbavluQXzcUQ0btquqbBl9FznzBhxkyY=</DigestValue>
      </Reference>
      <Reference URI="/word/media/image7.png?ContentType=image/png">
        <DigestMethod Algorithm="http://www.w3.org/2001/04/xmlenc#sha256"/>
        <DigestValue>WMsgPW7Sslrhq0TgF2+hzjH5xnw+hFdeauyw1fcUN/I=</DigestValue>
      </Reference>
      <Reference URI="/word/media/image8.png?ContentType=image/png">
        <DigestMethod Algorithm="http://www.w3.org/2001/04/xmlenc#sha256"/>
        <DigestValue>M6moEWHnRK3YUR0RiyPCoc/AOglwIGTvKECDSjaDSkY=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FOP3mpZQwFZBWWtZoxa/rPv2lfBs5Aklua+HcECxIec=</DigestValue>
      </Reference>
      <Reference URI="/word/settings.xml?ContentType=application/vnd.openxmlformats-officedocument.wordprocessingml.settings+xml">
        <DigestMethod Algorithm="http://www.w3.org/2001/04/xmlenc#sha256"/>
        <DigestValue>e+W+H+RJC49LvBThwvaIMQvrqURGl7fVrC9cQ/FKLZI=</DigestValue>
      </Reference>
      <Reference URI="/word/styles.xml?ContentType=application/vnd.openxmlformats-officedocument.wordprocessingml.styles+xml">
        <DigestMethod Algorithm="http://www.w3.org/2001/04/xmlenc#sha256"/>
        <DigestValue>oS8mXpy5GAKsqP5UNGu27L6pHDnneye1tKLKJEIIMss=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iKOT2GINMXK+q2QGgIYP9ugerLhE1U4GQyLZs4gkpX4=</DigestValue>
      </Reference>
    </Manifest>
    <SignatureProperties>
      <SignatureProperty Id="idSignatureTime" Target="#idPackageSignature">
        <mdssi:SignatureTime xmlns:mdssi="http://schemas.openxmlformats.org/package/2006/digital-signature">
          <mdssi:Format>YYYY-MM-DDThh:mm:ssTZD</mdssi:Format>
          <mdssi:Value>2017-07-13T14:52:30Z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2017-07-13T14:52:30Z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J3NNg0dx6m62kYS+tp//8AAAAAI3V+WgAA/JZEAAwAAAAAAAAAOHSNAFCWRABQ8yR1AAAAAAAAQ2hhclVwcGVyVwCJiwDYiosAoGziB2iSiwColkQAgAGvdg5cqnbgW6p2qJZEAGQBAACNYvp0jWL6dPi9mAAACAAAAAIAAAAAAADIlkQAImr6dAAAAAAAAAAAAphEAAkAAADwl0QACQAAAAAAAAAAAAAA8JdEAACXRADu6vl0AAAAAAACAAAAAEQACQAAAPCXRAAJAAAATBL7dAAAAAAAAAAA8JdEAAkAAAAAAAAALJdEAJUu+XQAAAAAAAIAAPCXRAAJAAAAZHYACAAAAAAlAAAADAAAAAEAAAAYAAAADAAAAAAAAAISAAAADAAAAAEAAAAeAAAAGAAAAL0AAAAEAAAA9wAAABEAAAAlAAAADAAAAAEAAABUAAAAiAAAAL4AAAAEAAAA9QAAABAAAAABAAAALS0NQlUl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HsKoPj///IBAAAAAAAA/CsDBID4//8IAFh++/b//wAAAAAAAAAA4CsDBID4/////wAAAABEAP48AncIXUQA9XEGd+CccQD+////jOMBd/LgAXc8uzENOAaOAIC5MQ2YVkQAImr6dAAAAAAAAAAAzFdEAAYAAADAV0QABgAAAAAAAAAAAAAAlLkxDShPKQ2UuTENAAAAAChPKQ3oVkQAjWL6dI1i+nQAAAAAAAgAAAACAAAAAAAA8FZEACJq+nQAAAAAAAAAACZYRAAHAAAAGFhEAAcAAAAAAAAAAAAAABhYRAAoV0QA7ur5dAAAAAAAAgAAAABEAAcAAAAYWEQABwAAAEwS+3QAAAAAAAAAABhYRAAHAAAAAAAAAFRXRACVLvl0AAAAAAACAAAYWE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7CqD4///yAQAAAAAAAPwrAwSA+P//CABYfvv2//8AAAAAAAAAAOArAwSA+P////8AAAAAAAD1AAAAfGNEAF4wdADyMHQAPo6paNC9gw0AAAAAfxQhOCIAigEgDQCE7GNEAMBjRABA6yQNIA0AhIBmRAANj6loIA0AhAAAAAC4b+EHEA1PBGxlRABY2M5ono/CCQAAAABY2M5oIA0AAJyPwgkBAAAAAAAAAAcAAACcj8IJAAAAAAAAAAD0Y0QA4nmdaCAAAAD/////AAAAAAAAAAAVAAAAAAAAAHAAAAABAAAAAQAAACQAAAAkAAAAEAAAAAAAAAC4b+EHEA1PBAE2AQAAAAAAshIK5rRkRAC0ZEQA0HipaAAAAAAgLYENAAAAAAEAAAAAAAAAcGREAC8wq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FkQ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CdzTYNHceputpGEvraf//AAAAACN1floAAPyWRAAMAAAAAAAAADh0jQBQlkQAUPMkdQAAAAAAAENoYXJVcHBlclcAiYsA2IqLAKBs4gdokosAqJZEAIABr3YOXKp24FuqdqiWRABkAQAAjWL6dI1i+nT4vZgAAAgAAAACAAAAAAAAyJZEACJq+nQAAAAAAAAAAAKYRAAJAAAA8JdEAAkAAAAAAAAAAAAAAPCXRAAAl0QA7ur5dAAAAAAAAgAAAABEAAkAAADwl0QACQAAAEwS+3QAAAAAAAAAAPCXRAAJAAAAAAAAACyXRACVLvl0AAAAAAACAADwl0Q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sKoPj///IBAAAAAAAA/CsDBID4//8IAFh++/b//wAAAAAAAAAA4CsDBID4/////wAAAABEAP48AncIXUQA9XEGd+CccQD+////jOMBd/LgAXc8uzENOAaOAIC5MQ2YVkQAImr6dAAAAAAAAAAAzFdEAAYAAADAV0QABgAAAAAAAAAAAAAAlLkxDShPKQ2UuTENAAAAAChPKQ3oVkQAjWL6dI1i+nQAAAAAAAgAAAACAAAAAAAA8FZEACJq+nQAAAAAAAAAACZYRAAHAAAAGFhEAAcAAAAAAAAAAAAAABhYRAAoV0QA7ur5dAAAAAAAAgAAAABEAAcAAAAYWEQABwAAAEwS+3QAAAAAAAAAABhYRAAHAAAAAAAAAFRXRACVLvl0AAAAAAACAAAYWE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3VBg0dwAAAACoVyoNcEyLAAEAAAAQceoHAAAAADDmJA0DAAAAcEyLAKC30gkAAAAAMOYkDeOFnWgDAAAAAgAAAAAAAABYAAAAaM3OaFBWRAApXqp2AACLAA5cqnbgW6p2eFZEAGQBAACNYvp0jWL6dJg84QkACAAAAAIAAAAAAACYVkQAImr6dAAAAAAAAAAAzFdEAAYAAADAV0QABgAAAAAAAAAAAAAAwFdEANBWRADu6vl0AAAAAAACAAAAAEQABgAAAMBXRAAGAAAATBL7dAAAAAAAAAAAwFdEAAYAAAAAAAAA/FZEAJUu+XQAAAAAAAIAAMBXR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7CqD4///yAQAAAAAAAPwrAwSA+P//CABYfvv2//8AAAAAAAAAAOArAwSA+P////8AAAAA4QcAAAAAkKCLDf6dqnbYrMBpHxoBKdC9gw0AAAAA9hgh/SIAigGYY0QAXvSLaRhkRAAAAAAAuG/hB1hlRAAkiIASYGREAFMAZQBnAG8AZQAgAFUASQAAAAAAAAAAACXki2nhAAAA1GNEAJozqmjIb7UJ4QAAAAEAAACuoIsNAABEADozqmgEAAAABQAAAAAAAAAAAAAAAAAAAK6giw3gZUQAJN+LabAS6wcEAAAAuG/hBwAAAACl44tpEAAAAAAAAABTAGUAZwBvAGUAIABVAEkAAAAKH7RkRAC0ZEQA4QAAAAAAAACQoIsNAAAAAAEAAAAAAAAAcGREAC8wq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uRhIzWnvIcWXvl0punmmj0UM5hxKVQQxhELaXx646XU=</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pfpWo+dQe3M/1fpV6VpNM8j/pOCLFFHNX1szDH4rl1c=</DigestValue>
    </Reference>
    <Reference Type="http://www.w3.org/2000/09/xmldsig#Object" URI="#idValidSigLnImg">
      <DigestMethod Algorithm="http://www.w3.org/2001/04/xmlenc#sha256"/>
      <DigestValue>C7XIY8GtjttLMqDGKQvg0ZMKEOBKKrDTqjKe2l+ZJME=</DigestValue>
    </Reference>
    <Reference Type="http://www.w3.org/2000/09/xmldsig#Object" URI="#idInvalidSigLnImg">
      <DigestMethod Algorithm="http://www.w3.org/2001/04/xmlenc#sha256"/>
      <DigestValue>Tuhjm95V7z9Y0tHWz2Xe0R1LIqY+AbXR22A8M38gU2E=</DigestValue>
    </Reference>
  </SignedInfo>
  <SignatureValue>ZwTCBasXRh91Ga89R3kWCgRHU622sc03KoPRIp1ZRLayF04IM/tuCSTR0OpS6eSI46BBKkzqhTV3
OPHNxVXQ+rp2vhPRUwLLQtQyV0llnbzOKQHaHuECGhgDq4hFdZ4KzynV/WkheV036Hs050vLFX6o
b8/jQXS4++obnZhPcepRO1u0FW6mQqJ4x6D/hX/e6DRjYiJ+DePe2hvJJCUmiXvSU7LNl22AXHTr
Ennc1ZxMsmJg7SOPwFYsmoc/FuPUaGYYTk67zLne3MbMWmg6I8nRzYHCeJ6QvHQ9vUgESsWXYtjn
YiLv53hlG2hoUnrevGU/ghfCYsOhXso9gsaZoA==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U4Q6ut+D8BDGSDhlPaxSINDhZX0ZhgwSnwjZWCh7zcE=</DigestValue>
      </Reference>
      <Reference URI="/word/endnotes.xml?ContentType=application/vnd.openxmlformats-officedocument.wordprocessingml.endnotes+xml">
        <DigestMethod Algorithm="http://www.w3.org/2001/04/xmlenc#sha256"/>
        <DigestValue>BOxYExJIkDvSkh+ivzhrc95tvMsHae1jUOeAkUc0j/c=</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tmYv7Im1dyzTS2F5dOH9wbn6XwGJtQH7fICSsPtUyOk=</DigestValue>
      </Reference>
      <Reference URI="/word/footer2.xml?ContentType=application/vnd.openxmlformats-officedocument.wordprocessingml.footer+xml">
        <DigestMethod Algorithm="http://www.w3.org/2001/04/xmlenc#sha256"/>
        <DigestValue>55i0YFe5sgqQrZT8JQq5Vce4808KJ2Q0MFjIQqFm9zc=</DigestValue>
      </Reference>
      <Reference URI="/word/footnotes.xml?ContentType=application/vnd.openxmlformats-officedocument.wordprocessingml.footnotes+xml">
        <DigestMethod Algorithm="http://www.w3.org/2001/04/xmlenc#sha256"/>
        <DigestValue>yHDPHi7rKQVUNRAlu3YK6SPXOJ6V+pLD0ByCIhmU5mY=</DigestValue>
      </Reference>
      <Reference URI="/word/header1.xml?ContentType=application/vnd.openxmlformats-officedocument.wordprocessingml.header+xml">
        <DigestMethod Algorithm="http://www.w3.org/2001/04/xmlenc#sha256"/>
        <DigestValue>dPj+uqpn7AIDUapnxJt/tGuWuF244m95Yo7owM1NlyA=</DigestValue>
      </Reference>
      <Reference URI="/word/header2.xml?ContentType=application/vnd.openxmlformats-officedocument.wordprocessingml.header+xml">
        <DigestMethod Algorithm="http://www.w3.org/2001/04/xmlenc#sha256"/>
        <DigestValue>qhSUMMykPnrC0DjcueY1Dppgd1c+8cB99iFxBJrHMv0=</DigestValue>
      </Reference>
      <Reference URI="/word/media/image1.emf?ContentType=image/x-emf">
        <DigestMethod Algorithm="http://www.w3.org/2001/04/xmlenc#sha256"/>
        <DigestValue>YruH/yNCY2kg4SsaBhVE4gRAnc0aFv4674psuz57FDM=</DigestValue>
      </Reference>
      <Reference URI="/word/media/image2.emf?ContentType=image/x-emf">
        <DigestMethod Algorithm="http://www.w3.org/2001/04/xmlenc#sha256"/>
        <DigestValue>LuFa7XA9ffF3vZIlwckTk0COyUJBZ4Iuj1Gwl6uAr8s=</DigestValue>
      </Reference>
      <Reference URI="/word/media/image3.emf?ContentType=image/x-emf">
        <DigestMethod Algorithm="http://www.w3.org/2001/04/xmlenc#sha256"/>
        <DigestValue>uuGaBZU1Ow1GLHjSWTGz4gagbW0ZiyYRFyoKBfY7STE=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ulzvGj+G4V1pbavluQXzcUQ0btquqbBl9FznzBhxkyY=</DigestValue>
      </Reference>
      <Reference URI="/word/media/image7.png?ContentType=image/png">
        <DigestMethod Algorithm="http://www.w3.org/2001/04/xmlenc#sha256"/>
        <DigestValue>WMsgPW7Sslrhq0TgF2+hzjH5xnw+hFdeauyw1fcUN/I=</DigestValue>
      </Reference>
      <Reference URI="/word/media/image8.png?ContentType=image/png">
        <DigestMethod Algorithm="http://www.w3.org/2001/04/xmlenc#sha256"/>
        <DigestValue>M6moEWHnRK3YUR0RiyPCoc/AOglwIGTvKECDSjaDSkY=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FOP3mpZQwFZBWWtZoxa/rPv2lfBs5Aklua+HcECxIec=</DigestValue>
      </Reference>
      <Reference URI="/word/settings.xml?ContentType=application/vnd.openxmlformats-officedocument.wordprocessingml.settings+xml">
        <DigestMethod Algorithm="http://www.w3.org/2001/04/xmlenc#sha256"/>
        <DigestValue>e+W+H+RJC49LvBThwvaIMQvrqURGl7fVrC9cQ/FKLZI=</DigestValue>
      </Reference>
      <Reference URI="/word/styles.xml?ContentType=application/vnd.openxmlformats-officedocument.wordprocessingml.styles+xml">
        <DigestMethod Algorithm="http://www.w3.org/2001/04/xmlenc#sha256"/>
        <DigestValue>oS8mXpy5GAKsqP5UNGu27L6pHDnneye1tKLKJEIIMss=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iKOT2GINMXK+q2QGgIYP9ugerLhE1U4GQyLZs4gkpX4=</DigestValue>
      </Reference>
    </Manifest>
    <SignatureProperties>
      <SignatureProperty Id="idSignatureTime" Target="#idPackageSignature">
        <mdssi:SignatureTime xmlns:mdssi="http://schemas.openxmlformats.org/package/2006/digital-signature">
          <mdssi:Format>YYYY-MM-DDThh:mm:ssTZD</mdssi:Format>
          <mdssi:Value>2017-07-13T16:49:58Z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2017-07-13T16:49:58Z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V2Wh5td0i5+ml0Xfpp//8AAAAAf3V+WgAA2JcjACgs7AYAAAAA0GxSACyXIwBo84B1AAAAAAAAQ2hhclVwcGVyVwCCUACgg1AA+LjxBki/UACElyMAgAERdg1cDHbfWwx2hJcjAGQBAAAEZSJ2BGUidpAziQMACAAAAAIAAAAAAACklyMAl2widgAAAAAAAAAA3pgjAAkAAADMmCMACQAAAAAAAAAAAAAAzJgjANyXIwCa7CF2AAAAAAACAAAAACMACQAAAMyYIwAJAAAATBIjdgAAAAAAAAAAzJgjAAkAAAAAAAAACJgjAEAwIXYAAAAAAAIAAMyYIwAJAAAAZHYACAAAAAAlAAAADAAAAAEAAAAYAAAADAAAAAAAAAISAAAADAAAAAEAAAAeAAAAGAAAAL0AAAAEAAAA9wAAABEAAAAlAAAADAAAAAEAAABUAAAAiAAAAL4AAAAEAAAA9QAAABAAAAABAAAAqwoNQnIc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BsGoPj///IBAAAAAAAA/BtTA4D4//8IAFh++/b//wAAAAAAAAAA4BtTA4D4/////wAAAAAjADE09XbgXSMAxVj5dppaugH+////DOT0dnLh9HZUFI0I+P1SAJgSjQhwVyMAl2widgAAAAAAAAAApFgjAAYAAACYWCMABgAAAAIAAAAAAAAArBKNCCgBNROsEo0IAAAAACgBNRPAVyMABGUidgRlInYAAAAAAAgAAAACAAAAAAAAyFcjAJdsInYAAAAAAAAAAP5YIwAHAAAA8FgjAAcAAAAAAAAAAAAAAPBYIwAAWCMAmuwhdgAAAAAAAgAAAAAjAAcAAADwWCMABwAAAEwSI3YAAAAAAAAAAPBYIwAHAAAAAAAAACxYIwBAMCF2AAAAAAACAADw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bBqD4///yAQAAAAAAAPwbUwOA+P//CABYfvv2//8AAAAAAAAAAOAbUwOA+P////8AAAAAghPsbyMA2UzF0Q1NxdFTAGUAZwBvANjDgwhVAEkAfRUhJCIAigGQbiMA8QAAAERuIwA7XK9owB42E/EAAAABAAAAdCtdE2RuIwDaW69oBAAAAAMAAAAAAAAAAAAAAAAAAAB0K10TUHAjADUo+GiA4jUTBAAAALBOgQPoeyMAAAD4aJhuIwBFK6BoIAAAAP////8AAAAAAAAAABUAAAAAAAAAcAAAAAEAAAABAAAAJAAAACQAAAAQAAAAAAAAAAAA7gawToEDARoBAAAAAAD1DQoDWG8jAFhvIwAwha5oAAAAAAAAAAD4roQTAAAAAAEAAAAAAAAAGG8jACAvD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1dloebXdIufppdF36af//AAAAAH91floAANiXIwAoLOwGAAAAANBsUgAslyMAaPOAdQAAAAAAAENoYXJVcHBlclcAglAAoINQAPi48QZIv1AAhJcjAIABEXYNXAx231sMdoSXIwBkAQAABGUidgRlInaQM4kDAAgAAAACAAAAAAAApJcjAJdsInYAAAAAAAAAAN6YIwAJAAAAzJgjAAkAAAAAAAAAAAAAAMyYIwDclyMAmuwhdgAAAAAAAgAAAAAjAAkAAADMmCMACQAAAEwSI3YAAAAAAAAAAMyYIwAJAAAAAAAAAAiYIwBAMCF2AAAAAAACAADMmC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sGoPj///IBAAAAAAAA/BtTA4D4//8IAFh++/b//wAAAAAAAAAA4BtTA4D4/////wAAAAAjADE09XbgXSMAxVj5dppaugH+////DOT0dnLh9HZUFI0I+P1SAJgSjQhwVyMAl2widgAAAAAAAAAApFgjAAYAAACYWCMABgAAAAIAAAAAAAAArBKNCCgBNROsEo0IAAAAACgBNRPAVyMABGUidgRlInYAAAAAAAgAAAACAAAAAAAAyFcjAJdsInYAAAAAAAAAAP5YIwAHAAAA8FgjAAcAAAAAAAAAAAAAAPBYIwAAWCMAmuwhdgAAAAAAAgAAAAAjAAcAAADwWCMABwAAAEwSI3YAAAAAAAAAAPBYIwAHAAAAAAAAACxYIwBAMCF2AAAAAAACAADw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V2dt5tdwAAAABIWDUTOEVQAAEAAAAAV3wIAAAAAMBohQgDAAAAOEVQABBwhQgAAAAAwGiFCDdaoGgDAAAAQFqgaAEAAAAISTUTQDHWaLmPm2hQVyMAgAERdg1cDHbfWwx2UFcjAGQBAAAEZSJ2BGUidoADaggACAAAAAIAAAAAAABwVyMAl2widgAAAAAAAAAApFgjAAYAAACYWCMABgAAAAAAAAAAAAAAmFgjAKhXIwCa7CF2AAAAAAACAAAAACMABgAAAJhYIwAGAAAATBIjdgAAAAAAAAAAmFgjAAYAAAAAAAAA1FcjAEAwIXYAAAAAAAIAAJhY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bBqD4///yAQAAAAAAAPwbUwOA+P//CABYfvv2//8AAAAAAAAAAOAbUwOA+P////8AAAAA7ga4toIk86IMdn8m+GhoGgFHAAAAANjDgwj8byMAtxkheCIAigFZKfhovG4jAAAAAADQ3O4G/G8jACSIgBIEbyMA6Sj4aFMAZQBnAG8AZQAgAFUASQAAAAAABSn4aNRvIwDhAAAAfG4jADtcr2jAHjYT4QAAAAEAAADWtoIkAAAjANpbr2gEAAAABQAAAAAAAAAAAAAAAAAAANa2giSIcCMANSj4aIDiNRMEAAAA0NzuBgAAAABZKPhoAAAAAAAAZQBnAG8AZQAgAFUASQAAAAoLWG8jAFhvIwDhAAAA9G4jAAAAAAC4toIkAAAAAAEAAAAAAAAAGG8jACAvD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IA1RqXK1i/Q4XCcQOjihcqecoThhrcag3McFsvHQ1is=</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Rw9ChcIeaGXCEya/pzbu6hQCIQYoc8kEG5ZUKUKXiuw=</DigestValue>
    </Reference>
    <Reference Type="http://www.w3.org/2000/09/xmldsig#Object" URI="#idValidSigLnImg">
      <DigestMethod Algorithm="http://www.w3.org/2001/04/xmlenc#sha256"/>
      <DigestValue>+cGqXqQrxbPrgmn2Swayi0z9O8VY5beOMG2bEvjLuyg=</DigestValue>
    </Reference>
    <Reference Type="http://www.w3.org/2000/09/xmldsig#Object" URI="#idInvalidSigLnImg">
      <DigestMethod Algorithm="http://www.w3.org/2001/04/xmlenc#sha256"/>
      <DigestValue>8793h/3tcFKORBXsdlBNUDddszidbzw7tR72gZPA/l4=</DigestValue>
    </Reference>
  </SignedInfo>
  <SignatureValue>mQofMKE4KtrcXqTLDZ62NnX6TpUB1mtUrcdtbACbulZX7nzg7RYxiu0b5j1LxSn97QhlExlkqbv7
TCFmQtVxpjKzdqnx1BLHgkaGTnSuWVIgiKNNJjhS1NdF0ETYMSHU8xUTmwhWlNm8vPL3tr2Mq2pi
Ae2TkeShylbnFYFBaeD7tQtOQjdLqBufhUMnrkfh9yDj8E0Lt3E/k5QiD6fA4V8Laa7PB9/nPX/H
0qtc+3R2UjHKHhqHJtnRTRH6U2a9UcXcdlddLWL8gKyC31aBX8w06fiCAiaB8WG/7g02VKQdMCSm
nQFV5MHg6VnGvw/ya+FW1Mwp09DEUGM8Bfrvnw==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U4Q6ut+D8BDGSDhlPaxSINDhZX0ZhgwSnwjZWCh7zcE=</DigestValue>
      </Reference>
      <Reference URI="/word/endnotes.xml?ContentType=application/vnd.openxmlformats-officedocument.wordprocessingml.endnotes+xml">
        <DigestMethod Algorithm="http://www.w3.org/2001/04/xmlenc#sha256"/>
        <DigestValue>BOxYExJIkDvSkh+ivzhrc95tvMsHae1jUOeAkUc0j/c=</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tmYv7Im1dyzTS2F5dOH9wbn6XwGJtQH7fICSsPtUyOk=</DigestValue>
      </Reference>
      <Reference URI="/word/footer2.xml?ContentType=application/vnd.openxmlformats-officedocument.wordprocessingml.footer+xml">
        <DigestMethod Algorithm="http://www.w3.org/2001/04/xmlenc#sha256"/>
        <DigestValue>55i0YFe5sgqQrZT8JQq5Vce4808KJ2Q0MFjIQqFm9zc=</DigestValue>
      </Reference>
      <Reference URI="/word/footnotes.xml?ContentType=application/vnd.openxmlformats-officedocument.wordprocessingml.footnotes+xml">
        <DigestMethod Algorithm="http://www.w3.org/2001/04/xmlenc#sha256"/>
        <DigestValue>yHDPHi7rKQVUNRAlu3YK6SPXOJ6V+pLD0ByCIhmU5mY=</DigestValue>
      </Reference>
      <Reference URI="/word/header1.xml?ContentType=application/vnd.openxmlformats-officedocument.wordprocessingml.header+xml">
        <DigestMethod Algorithm="http://www.w3.org/2001/04/xmlenc#sha256"/>
        <DigestValue>dPj+uqpn7AIDUapnxJt/tGuWuF244m95Yo7owM1NlyA=</DigestValue>
      </Reference>
      <Reference URI="/word/header2.xml?ContentType=application/vnd.openxmlformats-officedocument.wordprocessingml.header+xml">
        <DigestMethod Algorithm="http://www.w3.org/2001/04/xmlenc#sha256"/>
        <DigestValue>qhSUMMykPnrC0DjcueY1Dppgd1c+8cB99iFxBJrHMv0=</DigestValue>
      </Reference>
      <Reference URI="/word/media/image1.emf?ContentType=image/x-emf">
        <DigestMethod Algorithm="http://www.w3.org/2001/04/xmlenc#sha256"/>
        <DigestValue>YruH/yNCY2kg4SsaBhVE4gRAnc0aFv4674psuz57FDM=</DigestValue>
      </Reference>
      <Reference URI="/word/media/image2.emf?ContentType=image/x-emf">
        <DigestMethod Algorithm="http://www.w3.org/2001/04/xmlenc#sha256"/>
        <DigestValue>LuFa7XA9ffF3vZIlwckTk0COyUJBZ4Iuj1Gwl6uAr8s=</DigestValue>
      </Reference>
      <Reference URI="/word/media/image3.emf?ContentType=image/x-emf">
        <DigestMethod Algorithm="http://www.w3.org/2001/04/xmlenc#sha256"/>
        <DigestValue>uuGaBZU1Ow1GLHjSWTGz4gagbW0ZiyYRFyoKBfY7STE=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ulzvGj+G4V1pbavluQXzcUQ0btquqbBl9FznzBhxkyY=</DigestValue>
      </Reference>
      <Reference URI="/word/media/image7.png?ContentType=image/png">
        <DigestMethod Algorithm="http://www.w3.org/2001/04/xmlenc#sha256"/>
        <DigestValue>WMsgPW7Sslrhq0TgF2+hzjH5xnw+hFdeauyw1fcUN/I=</DigestValue>
      </Reference>
      <Reference URI="/word/media/image8.png?ContentType=image/png">
        <DigestMethod Algorithm="http://www.w3.org/2001/04/xmlenc#sha256"/>
        <DigestValue>M6moEWHnRK3YUR0RiyPCoc/AOglwIGTvKECDSjaDSkY=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FOP3mpZQwFZBWWtZoxa/rPv2lfBs5Aklua+HcECxIec=</DigestValue>
      </Reference>
      <Reference URI="/word/settings.xml?ContentType=application/vnd.openxmlformats-officedocument.wordprocessingml.settings+xml">
        <DigestMethod Algorithm="http://www.w3.org/2001/04/xmlenc#sha256"/>
        <DigestValue>e+W+H+RJC49LvBThwvaIMQvrqURGl7fVrC9cQ/FKLZI=</DigestValue>
      </Reference>
      <Reference URI="/word/styles.xml?ContentType=application/vnd.openxmlformats-officedocument.wordprocessingml.styles+xml">
        <DigestMethod Algorithm="http://www.w3.org/2001/04/xmlenc#sha256"/>
        <DigestValue>oS8mXpy5GAKsqP5UNGu27L6pHDnneye1tKLKJEIIMss=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iKOT2GINMXK+q2QGgIYP9ugerLhE1U4GQyLZs4gkpX4=</DigestValue>
      </Reference>
    </Manifest>
    <SignatureProperties>
      <SignatureProperty Id="idSignatureTime" Target="#idPackageSignature">
        <mdssi:SignatureTime xmlns:mdssi="http://schemas.openxmlformats.org/package/2006/digital-signature">
          <mdssi:Format>YYYY-MM-DDThh:mm:ssTZD</mdssi:Format>
          <mdssi:Value>2017-07-13T18:45:44Z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2017-07-13T18:45:44Z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B3ZoGjdliIWmYoLFpm//8AAAAAWnZ+WgAAZJgnAAw6AHIAAAAA6H1AALiXJwBQ81t2AAAAAAAAQ2hhclVwcGVyVwCTPgCglD4A8P6dBzCcPgAQmCcAgAH3dg5c8nbgW/J2EJgnAGQBAACNYu92jWLvdlB+KgQACAAAAAIAAAAAAAAwmCcAImrvdgAAAAAAAAAAapknAAkAAABYmScACQAAAAAAAAAAAAAAWJknAGiYJwDu6u52AAAAAAACAAAAACcACQAAAFiZJwAJAAAATBLwdgAAAAAAAAAAWJknAAkAAAAAAAAAlJgnAJUu7nYAAAAAAAIAAFiZJwAJAAAAZHYACAAAAAAlAAAADAAAAAEAAAAYAAAADAAAAAAAAAISAAAADAAAAAEAAAAeAAAAGAAAAL0AAAAEAAAA9wAAABEAAAAlAAAADAAAAAEAAABUAAAAiAAAAL4AAAAEAAAA9QAAABAAAAABAAAAqwoNQnIc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JwMoPj///IBAAAAAAAA/BsBBID4//8IAFh++/b//wAAAAAAAAAA4BsBBID4/////wAAAAAnAP48wHcgQycA9XHEdwrLOwH+////jOO/d/Lgv3cUDwsQ4BFBAFgNCxDYOycAImrvdgAAAAAAAAAADD0nAAYAAAAAPScABgAAAAIAAAAAAAAAbA0LEDgsswxsDQsQAAAAADgsswwoPCcAjWLvdo1i73YAAAAAAAgAAAACAAAAAAAAMDwnACJq73YAAAAAAAAAAGY9JwAHAAAAWD0nAAcAAAAAAAAAAAAAAFg9JwBoPCcA7urudgAAAAAAAgAAAAAnAAcAAABYPScABwAAAEwS8HYAAAAAAAAAAFg9JwAHAAAAAAAAAJQ8JwCVLu52AAAAAAACAABYPS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wMqOoiBAAAAAC0nosHqOoiBHw7JwCVuP5kfDsnAHw7JwCcnf5kAAAAAPm3/mSMBDhluDwqZbg8KmWAQiplKAfcDAAAAAD/////AAAAAJ2Q/gC4OycAgAH3dg5c8nbgW/J2uDsnAGQBAACNYu92jWLvdvA63AwACAAAAAIAAAAAAADYOycAImrvdgAAAAAAAAAADD0nAAYAAAAAPScABgAAAAAAAAAAAAAAAD0nABA8JwDu6u52AAAAAAACAAAAACcABgAAAAA9JwAGAAAATBLwdgAAAAAAAAAAAD0nAAYAAAAAAAAAPDwnAJUu7nYAAAAAAAIAAAA9J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AQSA+P//CABYfvv2//8AAAAAAAAAAOAbAQSA+P////8AAAAAAAD1AAAAaykeFscpHhbi4A5l4FyqCBhUiQfcitsMLxchjCIAigEcbycA8G4nAKgC3AwgDQCEtHEnALHhDmUgDQCEAAAAAOBcqggA+SoEoHAnANCxN2XeitsMAAAAANCxN2UgDQAA3IrbDAEAAAAAAAAABwAAANyK2wwAAAAAAAAAACRvJwBkzgBlIAAAAP////8AAAAAAAAAABUAAAAAAAAAcAAAAAEAAAABAAAAJAAAACQAAAAQAAAAAAAAAAAAqggA+SoEAR0BAAAAAAAyGAoB5G8nAORvJwB6sQ5lAAAAAAAAAACgPyoQAAAAAAEAAAAAAAAApG8nAC8w83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0A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Ad2aBo3ZYiFpmKCxaZv//AAAAAFp2floAAGSYJwAMOgByAAAAAOh9QAC4lycAUPNbdgAAAAAAAENoYXJVcHBlclcAkz4AoJQ+APD+nQcwnD4AEJgnAIAB93YOXPJ24FvydhCYJwBkAQAAjWLvdo1i73ZQfioEAAgAAAACAAAAAAAAMJgnACJq73YAAAAAAAAAAGqZJwAJAAAAWJknAAkAAAAAAAAAAAAAAFiZJwBomCcA7urudgAAAAAAAgAAAAAnAAkAAABYmScACQAAAEwS8HYAAAAAAAAAAFiZJwAJAAAAAAAAAJSYJwCVLu52AAAAAAACAABYmS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wMoPj///IBAAAAAAAA/BsBBID4//8IAFh++/b//wAAAAAAAAAA4BsBBID4/////wAAAAAnAP48wHcgQycA9XHEdwrLOwH+////jOO/d/Lgv3cUDwsQ4BFBAFgNCxDYOycAImrvdgAAAAAAAAAADD0nAAYAAAAAPScABgAAAAIAAAAAAAAAbA0LEDgsswxsDQsQAAAAADgsswwoPCcAjWLvdo1i73YAAAAAAAgAAAACAAAAAAAAMDwnACJq73YAAAAAAAAAAGY9JwAHAAAAWD0nAAcAAAAAAAAAAAAAAFg9JwBoPCcA7urudgAAAAAAAgAAAAAnAAcAAABYPScABwAAAEwS8HYAAAAAAAAAAFg9JwAHAAAAAAAAAJQ8JwCVLu52AAAAAAACAABYPS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wMqOoiBAAAAAC0nosHqOoiBHw7JwCVuP5kfDsnAHw7JwCcnf5kAAAAAPm3/mSMBDhluDwqZbg8KmWAQiplKAfcDAAAAAD/////AAAAAJ2Q/gC4OycAgAH3dg5c8nbgW/J2uDsnAGQBAACNYu92jWLvdvA63AwACAAAAAIAAAAAAADYOycAImrvdgAAAAAAAAAADD0nAAYAAAAAPScABgAAAAAAAAAAAAAAAD0nABA8JwDu6u52AAAAAAACAAAAACcABgAAAAA9JwAGAAAATBLwdgAAAAAAAAAAAD0nAAYAAAAAAAAAPDwnAJUu7nYAAAAAAAIAAAA9J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AQSA+P//CABYfvv2//8AAAAAAAAAAOAbAQSA+P////8AAAAAqgi43s4Q/p3ydm+JX2VgGAEhAAAAABhUiQeIcCcAMBchRCIAigFJjF9lSG8nAAAAAADgXKoIiHAnACSIgBKQbycA2YtfZVMAZQBnAG8AZQAgAFUASQAAAAAA9YtfZWBwJwDhAAAACG8nAEvkD2UgTbgI4QAAAAEAAADW3s4QAAAnAOrjD2UEAAAABQAAAAAAAAAAAAAAAAAAANbezhAUcScAJYtfZbgurwgEAAAA4FyqCAAAAABJi19lAAAAAAAAZQBnAG8AZQAgAFUASQAAAAr35G8nAORvJwDhAAAAgG8nAAAAAAC43s4QAAAAAAEAAAAAAAAApG8nAC8w83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7F64CD3C-7297-400D-8DC9-7FE76C8B767F}">
  <ds:schemaRefs>
    <ds:schemaRef ds:uri="http://schemas.openxmlformats.org/officeDocument/2006/bibliography"/>
  </ds:schemaRefs>
</ds:datastoreItem>
</file>

<file path=customXml/itemProps11.xml><?xml version="1.0" encoding="utf-8"?>
<ds:datastoreItem xmlns:ds="http://schemas.openxmlformats.org/officeDocument/2006/customXml" ds:itemID="{0F5AFCF3-8210-4CBD-B815-BE925E9CC2B5}">
  <ds:schemaRefs>
    <ds:schemaRef ds:uri="http://schemas.openxmlformats.org/officeDocument/2006/bibliography"/>
  </ds:schemaRefs>
</ds:datastoreItem>
</file>

<file path=customXml/itemProps12.xml><?xml version="1.0" encoding="utf-8"?>
<ds:datastoreItem xmlns:ds="http://schemas.openxmlformats.org/officeDocument/2006/customXml" ds:itemID="{CF5877C8-9DBE-42FC-A6AB-BFC8B8F39D3E}">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EBAC9-88F3-46E0-BF92-090EE1D4D177}">
  <ds:schemaRefs>
    <ds:schemaRef ds:uri="21c3207e-4ad9-41ce-b187-b126d6257ffb"/>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05CACA41-2550-4B2F-9CD8-24BA9ED52A6A}">
  <ds:schemaRefs>
    <ds:schemaRef ds:uri="http://schemas.openxmlformats.org/officeDocument/2006/bibliography"/>
  </ds:schemaRefs>
</ds:datastoreItem>
</file>

<file path=customXml/itemProps6.xml><?xml version="1.0" encoding="utf-8"?>
<ds:datastoreItem xmlns:ds="http://schemas.openxmlformats.org/officeDocument/2006/customXml" ds:itemID="{9CC8A2AC-3AE4-4A89-8389-D13CF2BC1598}">
  <ds:schemaRefs>
    <ds:schemaRef ds:uri="http://schemas.openxmlformats.org/officeDocument/2006/bibliography"/>
  </ds:schemaRefs>
</ds:datastoreItem>
</file>

<file path=customXml/itemProps7.xml><?xml version="1.0" encoding="utf-8"?>
<ds:datastoreItem xmlns:ds="http://schemas.openxmlformats.org/officeDocument/2006/customXml" ds:itemID="{7E1409C1-255D-4A75-B224-91B6135CB9A7}">
  <ds:schemaRefs>
    <ds:schemaRef ds:uri="http://schemas.openxmlformats.org/officeDocument/2006/bibliography"/>
  </ds:schemaRefs>
</ds:datastoreItem>
</file>

<file path=customXml/itemProps8.xml><?xml version="1.0" encoding="utf-8"?>
<ds:datastoreItem xmlns:ds="http://schemas.openxmlformats.org/officeDocument/2006/customXml" ds:itemID="{B6B09D9D-51BB-4432-86DE-866CA3F934A5}">
  <ds:schemaRefs>
    <ds:schemaRef ds:uri="http://schemas.openxmlformats.org/officeDocument/2006/bibliography"/>
  </ds:schemaRefs>
</ds:datastoreItem>
</file>

<file path=customXml/itemProps9.xml><?xml version="1.0" encoding="utf-8"?>
<ds:datastoreItem xmlns:ds="http://schemas.openxmlformats.org/officeDocument/2006/customXml" ds:itemID="{27F144C5-9783-4F19-8029-3749116C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17</Pages>
  <Words>4319</Words>
  <Characters>24907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103</cp:revision>
  <cp:lastPrinted>2015-05-12T17:41:00Z</cp:lastPrinted>
  <dcterms:created xsi:type="dcterms:W3CDTF">2017-05-08T15:04:00Z</dcterms:created>
  <dcterms:modified xsi:type="dcterms:W3CDTF">2017-07-12T20:16:00Z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