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sigs" ContentType="application/vnd.openxmlformats-package.digital-signature-origin"/>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Pr="001029E5" w:rsidRDefault="00B32B3B" w:rsidP="00B32B3B">
      <w:pPr>
        <w:jc w:val="center"/>
        <w:rPr>
          <w:sz w:val="28"/>
          <w:szCs w:val="28"/>
        </w:rPr>
      </w:pPr>
      <w:r>
        <w:rPr>
          <w:noProof/>
          <w:lang w:eastAsia="es-CL"/>
        </w:rPr>
        <w:drawing>
          <wp:inline distT="0" distB="0" distL="0" distR="0" wp14:anchorId="3408C89F" wp14:editId="500558E6">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rsidR="00B8609F" w:rsidRPr="007A7DEB" w:rsidRDefault="00B8609F" w:rsidP="00B8609F">
      <w:pPr>
        <w:spacing w:after="0" w:line="240" w:lineRule="auto"/>
        <w:jc w:val="center"/>
        <w:rPr>
          <w:rFonts w:ascii="Calibri" w:eastAsia="Calibri" w:hAnsi="Calibri" w:cs="Calibri"/>
          <w:b/>
          <w:sz w:val="24"/>
          <w:szCs w:val="24"/>
        </w:rPr>
      </w:pPr>
    </w:p>
    <w:p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rsidR="00B8609F" w:rsidRPr="007A7DEB" w:rsidRDefault="00B8609F" w:rsidP="00B8609F">
      <w:pPr>
        <w:spacing w:after="0" w:line="240" w:lineRule="auto"/>
        <w:jc w:val="center"/>
        <w:rPr>
          <w:rFonts w:ascii="Calibri" w:eastAsia="Calibri" w:hAnsi="Calibri" w:cs="Calibri"/>
          <w:b/>
          <w:sz w:val="24"/>
          <w:szCs w:val="24"/>
        </w:rPr>
      </w:pPr>
    </w:p>
    <w:p w:rsidR="00B8609F" w:rsidRPr="003A7961" w:rsidRDefault="00B8609F" w:rsidP="00B8609F">
      <w:pPr>
        <w:spacing w:after="0" w:line="240" w:lineRule="auto"/>
        <w:jc w:val="center"/>
        <w:rPr>
          <w:rFonts w:ascii="Calibri" w:eastAsia="Calibri" w:hAnsi="Calibri" w:cs="Calibri"/>
          <w:b/>
          <w:sz w:val="24"/>
          <w:szCs w:val="24"/>
        </w:rPr>
      </w:pPr>
    </w:p>
    <w:p w:rsidR="00B8609F" w:rsidRPr="003A7961" w:rsidRDefault="003A7961" w:rsidP="00B8609F">
      <w:pPr>
        <w:spacing w:after="0" w:line="240" w:lineRule="auto"/>
        <w:jc w:val="center"/>
        <w:rPr>
          <w:rFonts w:ascii="Calibri" w:eastAsia="Calibri" w:hAnsi="Calibri" w:cs="Times New Roman"/>
          <w:b/>
          <w:sz w:val="24"/>
          <w:szCs w:val="24"/>
        </w:rPr>
      </w:pPr>
      <w:r w:rsidRPr="003A7961">
        <w:rPr>
          <w:rFonts w:ascii="Calibri" w:eastAsia="Calibri" w:hAnsi="Calibri" w:cs="Times New Roman"/>
          <w:b/>
          <w:sz w:val="24"/>
          <w:szCs w:val="24"/>
        </w:rPr>
        <w:t>EDIFICIO SANTA VICTORIA</w:t>
      </w:r>
    </w:p>
    <w:p w:rsidR="003A7961" w:rsidRPr="003A7961" w:rsidRDefault="003A7961" w:rsidP="00B8609F">
      <w:pPr>
        <w:spacing w:after="0" w:line="240" w:lineRule="auto"/>
        <w:jc w:val="center"/>
        <w:rPr>
          <w:rFonts w:ascii="Calibri" w:eastAsia="Calibri" w:hAnsi="Calibri" w:cs="Times New Roman"/>
          <w:b/>
          <w:sz w:val="24"/>
          <w:szCs w:val="24"/>
        </w:rPr>
      </w:pPr>
      <w:r w:rsidRPr="003A7961">
        <w:rPr>
          <w:rFonts w:ascii="Calibri" w:eastAsia="Calibri" w:hAnsi="Calibri" w:cs="Times New Roman"/>
          <w:b/>
          <w:sz w:val="24"/>
          <w:szCs w:val="24"/>
        </w:rPr>
        <w:t>CONSTRUCTORA PAZ</w:t>
      </w:r>
    </w:p>
    <w:p w:rsidR="00B8609F" w:rsidRPr="007A7DEB" w:rsidRDefault="00B8609F" w:rsidP="00B8609F">
      <w:pPr>
        <w:spacing w:after="0" w:line="240" w:lineRule="auto"/>
        <w:jc w:val="center"/>
        <w:rPr>
          <w:rFonts w:ascii="Calibri" w:eastAsia="Calibri" w:hAnsi="Calibri" w:cs="Calibri"/>
          <w:b/>
          <w:sz w:val="24"/>
          <w:szCs w:val="24"/>
        </w:rPr>
      </w:pPr>
    </w:p>
    <w:p w:rsidR="00B8609F" w:rsidRPr="00DE401E" w:rsidRDefault="00DE401E" w:rsidP="00B8609F">
      <w:pPr>
        <w:spacing w:after="0" w:line="240" w:lineRule="auto"/>
        <w:jc w:val="center"/>
        <w:rPr>
          <w:rFonts w:ascii="Calibri" w:eastAsia="Calibri" w:hAnsi="Calibri" w:cs="Times New Roman"/>
          <w:b/>
          <w:sz w:val="24"/>
          <w:szCs w:val="24"/>
        </w:rPr>
      </w:pPr>
      <w:r w:rsidRPr="00DE401E">
        <w:rPr>
          <w:rFonts w:ascii="Calibri" w:eastAsia="Calibri" w:hAnsi="Calibri" w:cs="Times New Roman"/>
          <w:b/>
          <w:sz w:val="24"/>
          <w:szCs w:val="24"/>
        </w:rPr>
        <w:t>DFZ-2017-63-XIII-PC-EI</w:t>
      </w:r>
    </w:p>
    <w:p w:rsidR="00DE401E" w:rsidRDefault="00DE401E" w:rsidP="00B8609F">
      <w:pPr>
        <w:spacing w:after="0" w:line="240" w:lineRule="auto"/>
        <w:jc w:val="center"/>
        <w:rPr>
          <w:rFonts w:ascii="Calibri" w:eastAsia="Calibri" w:hAnsi="Calibri" w:cs="Times New Roman"/>
          <w:b/>
          <w:color w:val="FF0000"/>
          <w:sz w:val="24"/>
          <w:szCs w:val="24"/>
        </w:rPr>
      </w:pPr>
    </w:p>
    <w:p w:rsidR="00DE401E" w:rsidRPr="007A7DEB" w:rsidRDefault="00DE401E"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8609F" w:rsidRPr="007A7DEB" w:rsidTr="006B481F">
        <w:trPr>
          <w:trHeight w:val="567"/>
          <w:jc w:val="center"/>
        </w:trPr>
        <w:tc>
          <w:tcPr>
            <w:tcW w:w="1210"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B8609F" w:rsidRPr="007A7DEB"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B8609F" w:rsidRPr="007A7DEB" w:rsidRDefault="0032137A"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María Isabel Mallea A.</w:t>
            </w:r>
          </w:p>
        </w:tc>
        <w:tc>
          <w:tcPr>
            <w:tcW w:w="2662" w:type="dxa"/>
            <w:tcBorders>
              <w:top w:val="single" w:sz="4" w:space="0" w:color="auto"/>
              <w:left w:val="single" w:sz="4" w:space="0" w:color="auto"/>
              <w:bottom w:val="single" w:sz="4" w:space="0" w:color="auto"/>
              <w:right w:val="single" w:sz="4" w:space="0" w:color="auto"/>
            </w:tcBorders>
            <w:vAlign w:val="center"/>
          </w:tcPr>
          <w:p w:rsidR="00B8609F" w:rsidRPr="007A7DEB" w:rsidRDefault="003A23B5" w:rsidP="006B481F">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783040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6.35pt">
                  <v:imagedata r:id="rId9" o:title=""/>
                  <o:lock v:ext="edit" ungrouping="t" rotation="t" aspectratio="f" cropping="t" verticies="t" text="t" grouping="t"/>
                  <o:signatureline v:ext="edit" id="{4617164B-0E03-45F4-87AA-F1F547CC8B2B}" provid="{00000000-0000-0000-0000-000000000000}" o:suggestedsigner="María Isabel Mallea A." o:suggestedsigner2="Jefa Oficina RM" o:suggestedsigneremail="maria.mallea@sma.gob.cl" issignatureline="t"/>
                </v:shape>
              </w:pict>
            </w:r>
          </w:p>
        </w:tc>
      </w:tr>
      <w:tr w:rsidR="00B8609F" w:rsidRPr="007A7DEB"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B8609F" w:rsidRPr="007A7DEB" w:rsidRDefault="0032137A"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María Isabel Mallea A.</w:t>
            </w:r>
          </w:p>
        </w:tc>
        <w:tc>
          <w:tcPr>
            <w:tcW w:w="2662" w:type="dxa"/>
            <w:tcBorders>
              <w:top w:val="single" w:sz="4" w:space="0" w:color="auto"/>
              <w:left w:val="single" w:sz="4" w:space="0" w:color="auto"/>
              <w:bottom w:val="single" w:sz="4" w:space="0" w:color="auto"/>
              <w:right w:val="single" w:sz="4" w:space="0" w:color="auto"/>
            </w:tcBorders>
            <w:vAlign w:val="center"/>
          </w:tcPr>
          <w:p w:rsidR="00B8609F" w:rsidRPr="007A7DEB" w:rsidRDefault="003A23B5" w:rsidP="006B481F">
            <w:pPr>
              <w:spacing w:after="0" w:line="240" w:lineRule="auto"/>
              <w:jc w:val="center"/>
              <w:rPr>
                <w:rFonts w:ascii="Calibri" w:eastAsia="Calibri" w:hAnsi="Calibri" w:cs="Calibri"/>
                <w:noProof/>
                <w:sz w:val="18"/>
                <w:szCs w:val="18"/>
                <w:lang w:eastAsia="es-CL"/>
              </w:rPr>
            </w:pPr>
            <w:r>
              <w:rPr>
                <w:rFonts w:ascii="Calibri" w:eastAsia="Calibri" w:hAnsi="Calibri" w:cs="Calibri"/>
                <w:sz w:val="18"/>
                <w:szCs w:val="18"/>
              </w:rPr>
              <w:pict w14:anchorId="6E37A7F9">
                <v:shape id="_x0000_i1026" type="#_x0000_t75" alt="Línea de firma de Microsoft Office..." style="width:113.95pt;height:55.7pt" wrapcoords="-84 0 -84 21262 21600 21262 21600 0 -84 0" o:allowoverlap="f">
                  <v:imagedata r:id="rId9" o:title=""/>
                  <o:lock v:ext="edit" ungrouping="t" rotation="t" aspectratio="f" cropping="t" verticies="t" text="t" grouping="t"/>
                  <o:signatureline v:ext="edit" id="{862DC0E4-8F52-4DC3-8C41-706F31F531F5}" provid="{00000000-0000-0000-0000-000000000000}" o:suggestedsigner="María Isabel Mallea A." o:suggestedsigner2="Jefa Oficina RM" o:suggestedsigneremail="maria.mallea@sma.gob.cl" issignatureline="t"/>
                </v:shape>
              </w:pict>
            </w:r>
          </w:p>
        </w:tc>
      </w:tr>
      <w:tr w:rsidR="00B8609F" w:rsidRPr="007A7DEB"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B8609F" w:rsidRPr="007A7DEB" w:rsidRDefault="0032137A"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Evelyn Fuentes D.</w:t>
            </w:r>
          </w:p>
        </w:tc>
        <w:tc>
          <w:tcPr>
            <w:tcW w:w="2662" w:type="dxa"/>
            <w:tcBorders>
              <w:top w:val="single" w:sz="4" w:space="0" w:color="auto"/>
              <w:left w:val="single" w:sz="4" w:space="0" w:color="auto"/>
              <w:bottom w:val="single" w:sz="4" w:space="0" w:color="auto"/>
              <w:right w:val="single" w:sz="4" w:space="0" w:color="auto"/>
            </w:tcBorders>
            <w:vAlign w:val="center"/>
          </w:tcPr>
          <w:p w:rsidR="00B8609F" w:rsidRPr="007A7DEB" w:rsidRDefault="003A23B5" w:rsidP="006B481F">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6834009A">
                <v:shape id="_x0000_i1027" type="#_x0000_t75" alt="Línea de firma de Microsoft Office..." style="width:113.95pt;height:55.7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Evelyn Fuentes D." o:suggestedsigner2="Fiscalizador DFZ" o:suggestedsigneremail="evelyn.fuentes@sma.gob.cl" issignatureline="t"/>
                </v:shape>
              </w:pict>
            </w:r>
          </w:p>
        </w:tc>
      </w:tr>
    </w:tbl>
    <w:p w:rsidR="00B8609F" w:rsidRPr="007A7DEB" w:rsidRDefault="00B8609F" w:rsidP="00B8609F">
      <w:pPr>
        <w:spacing w:after="0" w:line="240" w:lineRule="auto"/>
        <w:jc w:val="center"/>
        <w:rPr>
          <w:rFonts w:ascii="Calibri" w:eastAsia="Calibri" w:hAnsi="Calibri" w:cs="Times New Roman"/>
          <w:b/>
          <w:szCs w:val="28"/>
        </w:rPr>
      </w:pPr>
    </w:p>
    <w:p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4" w:name="_Toc454880326" w:displacedByCustomXml="next"/>
    <w:sdt>
      <w:sdtPr>
        <w:rPr>
          <w:lang w:val="es-ES"/>
        </w:rPr>
        <w:id w:val="-818871519"/>
        <w:docPartObj>
          <w:docPartGallery w:val="Table of Contents"/>
          <w:docPartUnique/>
        </w:docPartObj>
      </w:sdtPr>
      <w:sdtEndPr>
        <w:rPr>
          <w:bCs/>
        </w:rPr>
      </w:sdtEndPr>
      <w:sdtContent>
        <w:p w:rsidR="006B481F" w:rsidRPr="006B481F" w:rsidRDefault="00B8609F" w:rsidP="00B8609F">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4"/>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p>
        <w:p w:rsidR="006B481F" w:rsidRPr="006B481F" w:rsidRDefault="003A23B5">
          <w:pPr>
            <w:pStyle w:val="TDC1"/>
            <w:tabs>
              <w:tab w:val="right" w:leader="dot" w:pos="9962"/>
            </w:tabs>
            <w:rPr>
              <w:rFonts w:eastAsiaTheme="minorEastAsia"/>
              <w:noProof/>
              <w:lang w:eastAsia="es-CL"/>
            </w:rPr>
          </w:pPr>
          <w:hyperlink w:anchor="_Toc454880326" w:history="1">
            <w:r w:rsidR="006B481F" w:rsidRPr="006B481F">
              <w:rPr>
                <w:rStyle w:val="Hipervnculo"/>
                <w:rFonts w:ascii="Calibri" w:eastAsia="Calibri" w:hAnsi="Calibri" w:cs="Calibri"/>
                <w:noProof/>
                <w:lang w:val="es-ES"/>
              </w:rPr>
              <w:t>Contenido</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_Toc454880326 \h </w:instrText>
            </w:r>
            <w:r w:rsidR="006B481F" w:rsidRPr="006B481F">
              <w:rPr>
                <w:noProof/>
                <w:webHidden/>
              </w:rPr>
            </w:r>
            <w:r w:rsidR="006B481F" w:rsidRPr="006B481F">
              <w:rPr>
                <w:noProof/>
                <w:webHidden/>
              </w:rPr>
              <w:fldChar w:fldCharType="separate"/>
            </w:r>
            <w:r>
              <w:rPr>
                <w:noProof/>
                <w:webHidden/>
              </w:rPr>
              <w:t>1</w:t>
            </w:r>
            <w:r w:rsidR="006B481F" w:rsidRPr="006B481F">
              <w:rPr>
                <w:noProof/>
                <w:webHidden/>
              </w:rPr>
              <w:fldChar w:fldCharType="end"/>
            </w:r>
          </w:hyperlink>
        </w:p>
        <w:p w:rsidR="006B481F" w:rsidRPr="006B481F" w:rsidRDefault="003A23B5">
          <w:pPr>
            <w:pStyle w:val="TDC1"/>
            <w:tabs>
              <w:tab w:val="left" w:pos="440"/>
              <w:tab w:val="right" w:leader="dot" w:pos="9962"/>
            </w:tabs>
            <w:rPr>
              <w:rFonts w:eastAsiaTheme="minorEastAsia"/>
              <w:noProof/>
              <w:lang w:eastAsia="es-CL"/>
            </w:rPr>
          </w:pPr>
          <w:hyperlink w:anchor="_Toc454880327" w:history="1">
            <w:r w:rsidR="006B481F" w:rsidRPr="006B481F">
              <w:rPr>
                <w:rStyle w:val="Hipervnculo"/>
                <w:noProof/>
              </w:rPr>
              <w:t>1</w:t>
            </w:r>
            <w:r w:rsidR="006B481F" w:rsidRPr="006B481F">
              <w:rPr>
                <w:rFonts w:eastAsiaTheme="minorEastAsia"/>
                <w:noProof/>
                <w:lang w:eastAsia="es-CL"/>
              </w:rPr>
              <w:tab/>
            </w:r>
            <w:r w:rsidR="006B481F" w:rsidRPr="006B481F">
              <w:rPr>
                <w:rStyle w:val="Hipervnculo"/>
                <w:noProof/>
              </w:rPr>
              <w:t>RESUMEN</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_Toc454880327 \h </w:instrText>
            </w:r>
            <w:r w:rsidR="006B481F" w:rsidRPr="006B481F">
              <w:rPr>
                <w:noProof/>
                <w:webHidden/>
              </w:rPr>
            </w:r>
            <w:r w:rsidR="006B481F" w:rsidRPr="006B481F">
              <w:rPr>
                <w:noProof/>
                <w:webHidden/>
              </w:rPr>
              <w:fldChar w:fldCharType="separate"/>
            </w:r>
            <w:r>
              <w:rPr>
                <w:noProof/>
                <w:webHidden/>
              </w:rPr>
              <w:t>2</w:t>
            </w:r>
            <w:r w:rsidR="006B481F" w:rsidRPr="006B481F">
              <w:rPr>
                <w:noProof/>
                <w:webHidden/>
              </w:rPr>
              <w:fldChar w:fldCharType="end"/>
            </w:r>
          </w:hyperlink>
        </w:p>
        <w:p w:rsidR="006B481F" w:rsidRPr="006B481F" w:rsidRDefault="003A23B5">
          <w:pPr>
            <w:pStyle w:val="TDC1"/>
            <w:tabs>
              <w:tab w:val="left" w:pos="440"/>
              <w:tab w:val="right" w:leader="dot" w:pos="9962"/>
            </w:tabs>
            <w:rPr>
              <w:rFonts w:eastAsiaTheme="minorEastAsia"/>
              <w:noProof/>
              <w:lang w:eastAsia="es-CL"/>
            </w:rPr>
          </w:pPr>
          <w:hyperlink w:anchor="_Toc454880328" w:history="1">
            <w:r w:rsidR="006B481F" w:rsidRPr="006B481F">
              <w:rPr>
                <w:rStyle w:val="Hipervnculo"/>
                <w:noProof/>
              </w:rPr>
              <w:t>2</w:t>
            </w:r>
            <w:r w:rsidR="006B481F" w:rsidRPr="006B481F">
              <w:rPr>
                <w:rFonts w:eastAsiaTheme="minorEastAsia"/>
                <w:noProof/>
                <w:lang w:eastAsia="es-CL"/>
              </w:rPr>
              <w:tab/>
            </w:r>
            <w:r w:rsidR="006B481F" w:rsidRPr="006B481F">
              <w:rPr>
                <w:rStyle w:val="Hipervnculo"/>
                <w:noProof/>
              </w:rPr>
              <w:t>IDENTIFICACIÓN DE LA UNIDAD FISCALIZABLE</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_Toc454880328 \h </w:instrText>
            </w:r>
            <w:r w:rsidR="006B481F" w:rsidRPr="006B481F">
              <w:rPr>
                <w:noProof/>
                <w:webHidden/>
              </w:rPr>
            </w:r>
            <w:r w:rsidR="006B481F" w:rsidRPr="006B481F">
              <w:rPr>
                <w:noProof/>
                <w:webHidden/>
              </w:rPr>
              <w:fldChar w:fldCharType="separate"/>
            </w:r>
            <w:r>
              <w:rPr>
                <w:noProof/>
                <w:webHidden/>
              </w:rPr>
              <w:t>3</w:t>
            </w:r>
            <w:r w:rsidR="006B481F" w:rsidRPr="006B481F">
              <w:rPr>
                <w:noProof/>
                <w:webHidden/>
              </w:rPr>
              <w:fldChar w:fldCharType="end"/>
            </w:r>
          </w:hyperlink>
        </w:p>
        <w:p w:rsidR="006B481F" w:rsidRPr="006B481F" w:rsidRDefault="003A23B5" w:rsidP="006B481F">
          <w:pPr>
            <w:pStyle w:val="TDC2"/>
            <w:tabs>
              <w:tab w:val="left" w:pos="880"/>
              <w:tab w:val="right" w:leader="dot" w:pos="9962"/>
            </w:tabs>
            <w:ind w:left="0"/>
            <w:rPr>
              <w:rFonts w:eastAsiaTheme="minorEastAsia"/>
              <w:noProof/>
              <w:lang w:eastAsia="es-CL"/>
            </w:rPr>
          </w:pPr>
          <w:hyperlink w:anchor="_Toc454880329" w:history="1">
            <w:r w:rsidR="006B481F" w:rsidRPr="006B481F">
              <w:rPr>
                <w:rStyle w:val="Hipervnculo"/>
                <w:noProof/>
              </w:rPr>
              <w:t>2.1</w:t>
            </w:r>
            <w:r w:rsidR="006B481F" w:rsidRPr="006B481F">
              <w:rPr>
                <w:rFonts w:eastAsiaTheme="minorEastAsia"/>
                <w:noProof/>
                <w:lang w:eastAsia="es-CL"/>
              </w:rPr>
              <w:tab/>
            </w:r>
            <w:r w:rsidR="006B481F" w:rsidRPr="006B481F">
              <w:rPr>
                <w:rStyle w:val="Hipervnculo"/>
                <w:noProof/>
              </w:rPr>
              <w:t>Antecedentes Generales</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_Toc454880329 \h </w:instrText>
            </w:r>
            <w:r w:rsidR="006B481F" w:rsidRPr="006B481F">
              <w:rPr>
                <w:noProof/>
                <w:webHidden/>
              </w:rPr>
            </w:r>
            <w:r w:rsidR="006B481F" w:rsidRPr="006B481F">
              <w:rPr>
                <w:noProof/>
                <w:webHidden/>
              </w:rPr>
              <w:fldChar w:fldCharType="separate"/>
            </w:r>
            <w:r>
              <w:rPr>
                <w:noProof/>
                <w:webHidden/>
              </w:rPr>
              <w:t>3</w:t>
            </w:r>
            <w:r w:rsidR="006B481F" w:rsidRPr="006B481F">
              <w:rPr>
                <w:noProof/>
                <w:webHidden/>
              </w:rPr>
              <w:fldChar w:fldCharType="end"/>
            </w:r>
          </w:hyperlink>
        </w:p>
        <w:p w:rsidR="006B481F" w:rsidRPr="006B481F" w:rsidRDefault="003A23B5">
          <w:pPr>
            <w:pStyle w:val="TDC1"/>
            <w:tabs>
              <w:tab w:val="left" w:pos="440"/>
              <w:tab w:val="right" w:leader="dot" w:pos="9962"/>
            </w:tabs>
            <w:rPr>
              <w:rFonts w:eastAsiaTheme="minorEastAsia"/>
              <w:noProof/>
              <w:lang w:eastAsia="es-CL"/>
            </w:rPr>
          </w:pPr>
          <w:hyperlink w:anchor="_Toc454880330" w:history="1">
            <w:r w:rsidR="006B481F" w:rsidRPr="006B481F">
              <w:rPr>
                <w:rStyle w:val="Hipervnculo"/>
                <w:noProof/>
              </w:rPr>
              <w:t>3</w:t>
            </w:r>
            <w:r w:rsidR="006B481F" w:rsidRPr="006B481F">
              <w:rPr>
                <w:rFonts w:eastAsiaTheme="minorEastAsia"/>
                <w:noProof/>
                <w:lang w:eastAsia="es-CL"/>
              </w:rPr>
              <w:tab/>
            </w:r>
            <w:r w:rsidR="006B481F" w:rsidRPr="006B481F">
              <w:rPr>
                <w:rStyle w:val="Hipervnculo"/>
                <w:noProof/>
              </w:rPr>
              <w:t>INSTRUMENTOS DE CARÁCTER AMBIENTAL FISCALIZADOS</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_Toc454880330 \h </w:instrText>
            </w:r>
            <w:r w:rsidR="006B481F" w:rsidRPr="006B481F">
              <w:rPr>
                <w:noProof/>
                <w:webHidden/>
              </w:rPr>
            </w:r>
            <w:r w:rsidR="006B481F" w:rsidRPr="006B481F">
              <w:rPr>
                <w:noProof/>
                <w:webHidden/>
              </w:rPr>
              <w:fldChar w:fldCharType="separate"/>
            </w:r>
            <w:r>
              <w:rPr>
                <w:noProof/>
                <w:webHidden/>
              </w:rPr>
              <w:t>4</w:t>
            </w:r>
            <w:r w:rsidR="006B481F" w:rsidRPr="006B481F">
              <w:rPr>
                <w:noProof/>
                <w:webHidden/>
              </w:rPr>
              <w:fldChar w:fldCharType="end"/>
            </w:r>
          </w:hyperlink>
        </w:p>
        <w:p w:rsidR="006B481F" w:rsidRPr="006B481F" w:rsidRDefault="003A23B5">
          <w:pPr>
            <w:pStyle w:val="TDC1"/>
            <w:tabs>
              <w:tab w:val="left" w:pos="440"/>
              <w:tab w:val="right" w:leader="dot" w:pos="9962"/>
            </w:tabs>
            <w:rPr>
              <w:rFonts w:eastAsiaTheme="minorEastAsia"/>
              <w:noProof/>
              <w:lang w:eastAsia="es-CL"/>
            </w:rPr>
          </w:pPr>
          <w:hyperlink w:anchor="_Toc454880331" w:history="1">
            <w:r w:rsidR="006B481F" w:rsidRPr="006B481F">
              <w:rPr>
                <w:rStyle w:val="Hipervnculo"/>
                <w:noProof/>
              </w:rPr>
              <w:t>4</w:t>
            </w:r>
            <w:r w:rsidR="006B481F" w:rsidRPr="006B481F">
              <w:rPr>
                <w:rFonts w:eastAsiaTheme="minorEastAsia"/>
                <w:noProof/>
                <w:lang w:eastAsia="es-CL"/>
              </w:rPr>
              <w:tab/>
            </w:r>
            <w:r w:rsidR="006B481F" w:rsidRPr="006B481F">
              <w:rPr>
                <w:rStyle w:val="Hipervnculo"/>
                <w:noProof/>
              </w:rPr>
              <w:t>ANTECEDENTES DE LA ACTIVIDAD DE FISCALIZACIÓN (Si corresponde)</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_Toc454880331 \h </w:instrText>
            </w:r>
            <w:r w:rsidR="006B481F" w:rsidRPr="006B481F">
              <w:rPr>
                <w:noProof/>
                <w:webHidden/>
              </w:rPr>
            </w:r>
            <w:r w:rsidR="006B481F" w:rsidRPr="006B481F">
              <w:rPr>
                <w:noProof/>
                <w:webHidden/>
              </w:rPr>
              <w:fldChar w:fldCharType="separate"/>
            </w:r>
            <w:r>
              <w:rPr>
                <w:noProof/>
                <w:webHidden/>
              </w:rPr>
              <w:t>4</w:t>
            </w:r>
            <w:r w:rsidR="006B481F" w:rsidRPr="006B481F">
              <w:rPr>
                <w:noProof/>
                <w:webHidden/>
              </w:rPr>
              <w:fldChar w:fldCharType="end"/>
            </w:r>
          </w:hyperlink>
        </w:p>
        <w:p w:rsidR="006B481F" w:rsidRPr="006B481F" w:rsidRDefault="003A23B5" w:rsidP="006B481F">
          <w:pPr>
            <w:pStyle w:val="TDC2"/>
            <w:tabs>
              <w:tab w:val="left" w:pos="880"/>
              <w:tab w:val="right" w:leader="dot" w:pos="9962"/>
            </w:tabs>
            <w:ind w:left="0"/>
            <w:rPr>
              <w:rFonts w:eastAsiaTheme="minorEastAsia"/>
              <w:noProof/>
              <w:lang w:eastAsia="es-CL"/>
            </w:rPr>
          </w:pPr>
          <w:hyperlink w:anchor="_Toc454880332" w:history="1">
            <w:r w:rsidR="006B481F" w:rsidRPr="006B481F">
              <w:rPr>
                <w:rStyle w:val="Hipervnculo"/>
                <w:noProof/>
              </w:rPr>
              <w:t>4.1</w:t>
            </w:r>
            <w:r w:rsidR="006B481F" w:rsidRPr="006B481F">
              <w:rPr>
                <w:rFonts w:eastAsiaTheme="minorEastAsia"/>
                <w:noProof/>
                <w:lang w:eastAsia="es-CL"/>
              </w:rPr>
              <w:tab/>
            </w:r>
            <w:r w:rsidR="006B481F" w:rsidRPr="006B481F">
              <w:rPr>
                <w:rStyle w:val="Hipervnculo"/>
                <w:noProof/>
              </w:rPr>
              <w:t>Aspectos relativos a la ejecución de la Inspección Ambiental (Eliminar apartado 4.1 en caso de que sólo se haya efectuado Examen de Información)</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_Toc454880332 \h </w:instrText>
            </w:r>
            <w:r w:rsidR="006B481F" w:rsidRPr="006B481F">
              <w:rPr>
                <w:noProof/>
                <w:webHidden/>
              </w:rPr>
            </w:r>
            <w:r w:rsidR="006B481F" w:rsidRPr="006B481F">
              <w:rPr>
                <w:noProof/>
                <w:webHidden/>
              </w:rPr>
              <w:fldChar w:fldCharType="separate"/>
            </w:r>
            <w:r>
              <w:rPr>
                <w:noProof/>
                <w:webHidden/>
              </w:rPr>
              <w:t>4</w:t>
            </w:r>
            <w:r w:rsidR="006B481F" w:rsidRPr="006B481F">
              <w:rPr>
                <w:noProof/>
                <w:webHidden/>
              </w:rPr>
              <w:fldChar w:fldCharType="end"/>
            </w:r>
          </w:hyperlink>
        </w:p>
        <w:p w:rsidR="006B481F" w:rsidRPr="006B481F" w:rsidRDefault="003A23B5" w:rsidP="006B481F">
          <w:pPr>
            <w:pStyle w:val="TDC1"/>
            <w:tabs>
              <w:tab w:val="left" w:pos="660"/>
              <w:tab w:val="right" w:leader="dot" w:pos="9962"/>
            </w:tabs>
            <w:rPr>
              <w:rFonts w:eastAsiaTheme="minorEastAsia"/>
              <w:noProof/>
              <w:lang w:eastAsia="es-CL"/>
            </w:rPr>
          </w:pPr>
          <w:hyperlink w:anchor="_Toc454880335" w:history="1">
            <w:r w:rsidR="006B481F" w:rsidRPr="006B481F">
              <w:rPr>
                <w:rStyle w:val="Hipervnculo"/>
                <w:rFonts w:ascii="Calibri" w:eastAsia="Calibri" w:hAnsi="Calibri" w:cs="Calibri"/>
                <w:noProof/>
              </w:rPr>
              <w:t>4.2</w:t>
            </w:r>
            <w:r w:rsidR="006B481F" w:rsidRPr="006B481F">
              <w:rPr>
                <w:rFonts w:eastAsiaTheme="minorEastAsia"/>
                <w:noProof/>
                <w:lang w:eastAsia="es-CL"/>
              </w:rPr>
              <w:tab/>
            </w:r>
            <w:r w:rsidR="006B481F" w:rsidRPr="006B481F">
              <w:rPr>
                <w:rStyle w:val="Hipervnculo"/>
                <w:rFonts w:ascii="Calibri" w:eastAsia="Calibri" w:hAnsi="Calibri" w:cs="Calibri"/>
                <w:noProof/>
              </w:rPr>
              <w:t>Revisión Documental (Eliminar en caso de que no se efectúe revisión documental)</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_Toc454880335 \h </w:instrText>
            </w:r>
            <w:r w:rsidR="006B481F" w:rsidRPr="006B481F">
              <w:rPr>
                <w:noProof/>
                <w:webHidden/>
              </w:rPr>
            </w:r>
            <w:r w:rsidR="006B481F" w:rsidRPr="006B481F">
              <w:rPr>
                <w:noProof/>
                <w:webHidden/>
              </w:rPr>
              <w:fldChar w:fldCharType="separate"/>
            </w:r>
            <w:r>
              <w:rPr>
                <w:noProof/>
                <w:webHidden/>
              </w:rPr>
              <w:t>5</w:t>
            </w:r>
            <w:r w:rsidR="006B481F" w:rsidRPr="006B481F">
              <w:rPr>
                <w:noProof/>
                <w:webHidden/>
              </w:rPr>
              <w:fldChar w:fldCharType="end"/>
            </w:r>
          </w:hyperlink>
        </w:p>
        <w:p w:rsidR="006B481F" w:rsidRPr="006B481F" w:rsidRDefault="003A23B5">
          <w:pPr>
            <w:pStyle w:val="TDC1"/>
            <w:tabs>
              <w:tab w:val="left" w:pos="440"/>
              <w:tab w:val="right" w:leader="dot" w:pos="9962"/>
            </w:tabs>
            <w:rPr>
              <w:rFonts w:eastAsiaTheme="minorEastAsia"/>
              <w:noProof/>
              <w:lang w:eastAsia="es-CL"/>
            </w:rPr>
          </w:pPr>
          <w:hyperlink w:anchor="_Toc454880337" w:history="1">
            <w:r w:rsidR="006B481F" w:rsidRPr="006B481F">
              <w:rPr>
                <w:rStyle w:val="Hipervnculo"/>
                <w:noProof/>
              </w:rPr>
              <w:t>5</w:t>
            </w:r>
            <w:r w:rsidR="006B481F" w:rsidRPr="006B481F">
              <w:rPr>
                <w:rFonts w:eastAsiaTheme="minorEastAsia"/>
                <w:noProof/>
                <w:lang w:eastAsia="es-CL"/>
              </w:rPr>
              <w:tab/>
            </w:r>
            <w:r w:rsidR="006B481F" w:rsidRPr="006B481F">
              <w:rPr>
                <w:rStyle w:val="Hipervnculo"/>
                <w:noProof/>
              </w:rPr>
              <w:t>EVALUACIÓN DEL PLAN DE ACCIONES Y METAS CONTENIDO EN EL PROGRAMA DE CUMPLIMIENTO.</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_Toc454880337 \h </w:instrText>
            </w:r>
            <w:r w:rsidR="006B481F" w:rsidRPr="006B481F">
              <w:rPr>
                <w:noProof/>
                <w:webHidden/>
              </w:rPr>
            </w:r>
            <w:r w:rsidR="006B481F" w:rsidRPr="006B481F">
              <w:rPr>
                <w:noProof/>
                <w:webHidden/>
              </w:rPr>
              <w:fldChar w:fldCharType="separate"/>
            </w:r>
            <w:r>
              <w:rPr>
                <w:noProof/>
                <w:webHidden/>
              </w:rPr>
              <w:t>6</w:t>
            </w:r>
            <w:r w:rsidR="006B481F" w:rsidRPr="006B481F">
              <w:rPr>
                <w:noProof/>
                <w:webHidden/>
              </w:rPr>
              <w:fldChar w:fldCharType="end"/>
            </w:r>
          </w:hyperlink>
        </w:p>
        <w:p w:rsidR="006B481F" w:rsidRPr="006B481F" w:rsidRDefault="003A23B5">
          <w:pPr>
            <w:pStyle w:val="TDC1"/>
            <w:tabs>
              <w:tab w:val="left" w:pos="440"/>
              <w:tab w:val="right" w:leader="dot" w:pos="9962"/>
            </w:tabs>
            <w:rPr>
              <w:rFonts w:eastAsiaTheme="minorEastAsia"/>
              <w:noProof/>
              <w:lang w:eastAsia="es-CL"/>
            </w:rPr>
          </w:pPr>
          <w:hyperlink w:anchor="_Toc454880345" w:history="1">
            <w:r w:rsidR="006B481F" w:rsidRPr="006B481F">
              <w:rPr>
                <w:rStyle w:val="Hipervnculo"/>
                <w:noProof/>
              </w:rPr>
              <w:t>6</w:t>
            </w:r>
            <w:r w:rsidR="006B481F" w:rsidRPr="006B481F">
              <w:rPr>
                <w:rFonts w:eastAsiaTheme="minorEastAsia"/>
                <w:noProof/>
                <w:lang w:eastAsia="es-CL"/>
              </w:rPr>
              <w:tab/>
            </w:r>
            <w:r w:rsidR="006B481F" w:rsidRPr="006B481F">
              <w:rPr>
                <w:rStyle w:val="Hipervnculo"/>
                <w:noProof/>
              </w:rPr>
              <w:t>CONCLUSIONES</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_Toc454880345 \h </w:instrText>
            </w:r>
            <w:r w:rsidR="006B481F" w:rsidRPr="006B481F">
              <w:rPr>
                <w:noProof/>
                <w:webHidden/>
              </w:rPr>
            </w:r>
            <w:r w:rsidR="006B481F" w:rsidRPr="006B481F">
              <w:rPr>
                <w:noProof/>
                <w:webHidden/>
              </w:rPr>
              <w:fldChar w:fldCharType="separate"/>
            </w:r>
            <w:r>
              <w:rPr>
                <w:noProof/>
                <w:webHidden/>
              </w:rPr>
              <w:t>20</w:t>
            </w:r>
            <w:r w:rsidR="006B481F" w:rsidRPr="006B481F">
              <w:rPr>
                <w:noProof/>
                <w:webHidden/>
              </w:rPr>
              <w:fldChar w:fldCharType="end"/>
            </w:r>
          </w:hyperlink>
        </w:p>
        <w:p w:rsidR="006B481F" w:rsidRPr="006B481F" w:rsidRDefault="003A23B5">
          <w:pPr>
            <w:pStyle w:val="TDC1"/>
            <w:tabs>
              <w:tab w:val="left" w:pos="440"/>
              <w:tab w:val="right" w:leader="dot" w:pos="9962"/>
            </w:tabs>
            <w:rPr>
              <w:rFonts w:eastAsiaTheme="minorEastAsia"/>
              <w:noProof/>
              <w:lang w:eastAsia="es-CL"/>
            </w:rPr>
          </w:pPr>
          <w:hyperlink w:anchor="_Toc454880346" w:history="1">
            <w:r w:rsidR="006B481F" w:rsidRPr="006B481F">
              <w:rPr>
                <w:rStyle w:val="Hipervnculo"/>
                <w:noProof/>
              </w:rPr>
              <w:t>7</w:t>
            </w:r>
            <w:r w:rsidR="006B481F" w:rsidRPr="006B481F">
              <w:rPr>
                <w:rFonts w:eastAsiaTheme="minorEastAsia"/>
                <w:noProof/>
                <w:lang w:eastAsia="es-CL"/>
              </w:rPr>
              <w:tab/>
            </w:r>
            <w:r w:rsidR="006B481F" w:rsidRPr="006B481F">
              <w:rPr>
                <w:rStyle w:val="Hipervnculo"/>
                <w:noProof/>
              </w:rPr>
              <w:t>ANEXOS</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_Toc454880346 \h </w:instrText>
            </w:r>
            <w:r w:rsidR="006B481F" w:rsidRPr="006B481F">
              <w:rPr>
                <w:noProof/>
                <w:webHidden/>
              </w:rPr>
            </w:r>
            <w:r w:rsidR="006B481F" w:rsidRPr="006B481F">
              <w:rPr>
                <w:noProof/>
                <w:webHidden/>
              </w:rPr>
              <w:fldChar w:fldCharType="separate"/>
            </w:r>
            <w:r>
              <w:rPr>
                <w:noProof/>
                <w:webHidden/>
              </w:rPr>
              <w:t>22</w:t>
            </w:r>
            <w:r w:rsidR="006B481F" w:rsidRPr="006B481F">
              <w:rPr>
                <w:noProof/>
                <w:webHidden/>
              </w:rPr>
              <w:fldChar w:fldCharType="end"/>
            </w:r>
          </w:hyperlink>
        </w:p>
        <w:p w:rsidR="00B8609F" w:rsidRPr="007A7DEB" w:rsidRDefault="00B8609F" w:rsidP="00B8609F">
          <w:pPr>
            <w:spacing w:line="240" w:lineRule="auto"/>
          </w:pPr>
          <w:r w:rsidRPr="006B481F">
            <w:rPr>
              <w:bCs/>
              <w:lang w:val="es-ES"/>
            </w:rPr>
            <w:fldChar w:fldCharType="end"/>
          </w:r>
        </w:p>
      </w:sdtContent>
    </w:sdt>
    <w:p w:rsidR="00B32B3B" w:rsidRDefault="00B32B3B"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6B481F" w:rsidRDefault="006B481F" w:rsidP="00B32B3B">
      <w:pPr>
        <w:jc w:val="center"/>
        <w:rPr>
          <w:sz w:val="28"/>
          <w:szCs w:val="28"/>
        </w:rPr>
      </w:pPr>
    </w:p>
    <w:p w:rsidR="00BB091E" w:rsidRDefault="00BB091E" w:rsidP="00B32B3B">
      <w:pPr>
        <w:jc w:val="center"/>
        <w:rPr>
          <w:sz w:val="28"/>
          <w:szCs w:val="28"/>
        </w:rPr>
      </w:pPr>
    </w:p>
    <w:p w:rsidR="006B481F" w:rsidRDefault="006B481F" w:rsidP="00B32B3B">
      <w:pPr>
        <w:jc w:val="center"/>
        <w:rPr>
          <w:sz w:val="28"/>
          <w:szCs w:val="28"/>
        </w:rPr>
      </w:pPr>
    </w:p>
    <w:p w:rsidR="006B481F" w:rsidRDefault="006B481F" w:rsidP="00B32B3B">
      <w:pPr>
        <w:jc w:val="center"/>
        <w:rPr>
          <w:sz w:val="28"/>
          <w:szCs w:val="28"/>
        </w:rPr>
      </w:pPr>
    </w:p>
    <w:p w:rsidR="006B481F" w:rsidRDefault="006B481F" w:rsidP="00B32B3B">
      <w:pPr>
        <w:jc w:val="center"/>
        <w:rPr>
          <w:sz w:val="28"/>
          <w:szCs w:val="28"/>
        </w:rPr>
      </w:pPr>
    </w:p>
    <w:p w:rsidR="006B481F" w:rsidRDefault="006B481F" w:rsidP="00B32B3B">
      <w:pPr>
        <w:jc w:val="center"/>
        <w:rPr>
          <w:sz w:val="28"/>
          <w:szCs w:val="28"/>
        </w:rPr>
      </w:pPr>
    </w:p>
    <w:p w:rsidR="00B8609F" w:rsidRPr="00D42470" w:rsidRDefault="00B8609F" w:rsidP="00B8609F">
      <w:pPr>
        <w:pStyle w:val="Ttulo1"/>
      </w:pPr>
      <w:bookmarkStart w:id="5" w:name="_Toc449085405"/>
      <w:bookmarkStart w:id="6" w:name="_Toc454880327"/>
      <w:r w:rsidRPr="00D42470">
        <w:lastRenderedPageBreak/>
        <w:t>RESUMEN</w:t>
      </w:r>
      <w:bookmarkEnd w:id="5"/>
      <w:bookmarkEnd w:id="6"/>
    </w:p>
    <w:p w:rsidR="00B8609F" w:rsidRPr="00D42470" w:rsidRDefault="00B8609F" w:rsidP="00B8609F">
      <w:pPr>
        <w:spacing w:after="0" w:line="240" w:lineRule="auto"/>
        <w:contextualSpacing/>
        <w:jc w:val="both"/>
        <w:outlineLvl w:val="0"/>
        <w:rPr>
          <w:rFonts w:ascii="Calibri" w:eastAsia="Calibri" w:hAnsi="Calibri" w:cs="Calibri"/>
          <w:b/>
          <w:sz w:val="24"/>
          <w:szCs w:val="20"/>
        </w:rPr>
      </w:pPr>
    </w:p>
    <w:p w:rsidR="00B8609F" w:rsidRPr="003B5F82" w:rsidRDefault="00B8609F" w:rsidP="00B8609F">
      <w:pPr>
        <w:spacing w:after="0" w:line="240"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 xml:space="preserve">los resultados de </w:t>
      </w:r>
      <w:r w:rsidR="00DE166A">
        <w:rPr>
          <w:rFonts w:ascii="Calibri" w:eastAsia="Calibri" w:hAnsi="Calibri" w:cs="Calibri"/>
          <w:sz w:val="20"/>
          <w:szCs w:val="20"/>
        </w:rPr>
        <w:t>las</w:t>
      </w:r>
      <w:r w:rsidR="001E7D01">
        <w:rPr>
          <w:rFonts w:ascii="Calibri" w:eastAsia="Calibri" w:hAnsi="Calibri" w:cs="Calibri"/>
          <w:sz w:val="20"/>
          <w:szCs w:val="20"/>
        </w:rPr>
        <w:t xml:space="preserve"> actividades de fiscalización ambiental </w:t>
      </w:r>
      <w:r w:rsidR="00DE166A">
        <w:rPr>
          <w:rFonts w:ascii="Calibri" w:eastAsia="Calibri" w:hAnsi="Calibri" w:cs="Calibri"/>
          <w:sz w:val="20"/>
          <w:szCs w:val="20"/>
        </w:rPr>
        <w:t>realizadas</w:t>
      </w:r>
      <w:r w:rsidRPr="007A7DEB">
        <w:rPr>
          <w:rFonts w:ascii="Calibri" w:eastAsia="Calibri" w:hAnsi="Calibri" w:cs="Calibri"/>
          <w:sz w:val="20"/>
          <w:szCs w:val="20"/>
        </w:rPr>
        <w:t xml:space="preserve"> por la Superintendencia del Medio Ambiente (SMA)</w:t>
      </w:r>
      <w:r w:rsidR="003F595A">
        <w:rPr>
          <w:rFonts w:ascii="Calibri" w:eastAsia="Calibri" w:hAnsi="Calibri" w:cs="Calibri"/>
          <w:sz w:val="20"/>
          <w:szCs w:val="20"/>
        </w:rPr>
        <w:t>, correspondiente a una inspección ambiental (Anexo 1) y examen de información</w:t>
      </w:r>
      <w:r w:rsidRPr="007A7DEB">
        <w:rPr>
          <w:rFonts w:ascii="Calibri" w:eastAsia="Calibri" w:hAnsi="Calibri" w:cs="Calibri"/>
          <w:sz w:val="20"/>
          <w:szCs w:val="20"/>
        </w:rPr>
        <w:t>, a la unidad fiscalizable “</w:t>
      </w:r>
      <w:r w:rsidR="00DE401E">
        <w:rPr>
          <w:rFonts w:ascii="Calibri" w:eastAsia="Calibri" w:hAnsi="Calibri" w:cs="Calibri"/>
          <w:sz w:val="20"/>
          <w:szCs w:val="20"/>
        </w:rPr>
        <w:t>Edificio Santa Victoria (Constructora Paz)</w:t>
      </w:r>
      <w:r w:rsidRPr="007A7DEB">
        <w:rPr>
          <w:rFonts w:ascii="Calibri" w:eastAsia="Calibri" w:hAnsi="Calibri" w:cs="Calibri"/>
          <w:sz w:val="20"/>
          <w:szCs w:val="20"/>
        </w:rPr>
        <w:t>”</w:t>
      </w:r>
      <w:r>
        <w:rPr>
          <w:rFonts w:ascii="Calibri" w:eastAsia="Calibri" w:hAnsi="Calibri" w:cs="Calibri"/>
          <w:sz w:val="20"/>
          <w:szCs w:val="20"/>
        </w:rPr>
        <w:t xml:space="preserve">, localizada en </w:t>
      </w:r>
      <w:r w:rsidR="00DE401E">
        <w:rPr>
          <w:rFonts w:ascii="Calibri" w:eastAsia="Calibri" w:hAnsi="Calibri" w:cs="Calibri"/>
          <w:sz w:val="20"/>
          <w:szCs w:val="20"/>
        </w:rPr>
        <w:t>la comuna de Santiago</w:t>
      </w:r>
      <w:r w:rsidRPr="00DE166A">
        <w:rPr>
          <w:rFonts w:ascii="Calibri" w:eastAsia="Calibri" w:hAnsi="Calibri" w:cs="Calibri"/>
          <w:sz w:val="20"/>
          <w:szCs w:val="20"/>
        </w:rPr>
        <w:t xml:space="preserve">, </w:t>
      </w:r>
      <w:r w:rsidR="006D7484" w:rsidRPr="00DE166A">
        <w:rPr>
          <w:rFonts w:ascii="Calibri" w:eastAsia="Calibri" w:hAnsi="Calibri" w:cs="Calibri"/>
          <w:sz w:val="20"/>
          <w:szCs w:val="20"/>
        </w:rPr>
        <w:t xml:space="preserve">en el </w:t>
      </w:r>
      <w:r w:rsidR="006D7484" w:rsidRPr="00DE401E">
        <w:rPr>
          <w:rFonts w:ascii="Calibri" w:eastAsia="Calibri" w:hAnsi="Calibri" w:cs="Calibri"/>
          <w:sz w:val="20"/>
          <w:szCs w:val="20"/>
        </w:rPr>
        <w:t xml:space="preserve">marco del Programa de Cumplimiento aprobado a través de la Resolución </w:t>
      </w:r>
      <w:r w:rsidR="00DE401E" w:rsidRPr="00DE401E">
        <w:rPr>
          <w:rFonts w:ascii="Calibri" w:eastAsia="Calibri" w:hAnsi="Calibri" w:cs="Calibri"/>
          <w:sz w:val="20"/>
          <w:szCs w:val="20"/>
        </w:rPr>
        <w:t>Exenta N°3/ROL D-059-2016</w:t>
      </w:r>
      <w:r w:rsidR="006D7484" w:rsidRPr="00DE401E">
        <w:rPr>
          <w:rFonts w:ascii="Calibri" w:eastAsia="Calibri" w:hAnsi="Calibri" w:cs="Calibri"/>
          <w:sz w:val="20"/>
          <w:szCs w:val="20"/>
        </w:rPr>
        <w:t xml:space="preserve"> de ésta Superintendencia</w:t>
      </w:r>
      <w:r w:rsidR="003F595A">
        <w:rPr>
          <w:rFonts w:ascii="Calibri" w:eastAsia="Calibri" w:hAnsi="Calibri" w:cs="Calibri"/>
          <w:sz w:val="20"/>
          <w:szCs w:val="20"/>
        </w:rPr>
        <w:t xml:space="preserve"> (Anexo 2</w:t>
      </w:r>
      <w:r w:rsidR="003A23B5">
        <w:rPr>
          <w:rFonts w:ascii="Calibri" w:eastAsia="Calibri" w:hAnsi="Calibri" w:cs="Calibri"/>
          <w:sz w:val="20"/>
          <w:szCs w:val="20"/>
        </w:rPr>
        <w:t>)</w:t>
      </w:r>
      <w:r w:rsidR="006D7484" w:rsidRPr="00DE401E">
        <w:rPr>
          <w:rFonts w:ascii="Calibri" w:eastAsia="Calibri" w:hAnsi="Calibri" w:cs="Calibri"/>
          <w:sz w:val="20"/>
          <w:szCs w:val="20"/>
        </w:rPr>
        <w:t>.</w:t>
      </w:r>
    </w:p>
    <w:p w:rsidR="00B8609F" w:rsidRPr="00D42470" w:rsidRDefault="00B8609F" w:rsidP="00B8609F">
      <w:pPr>
        <w:spacing w:after="0" w:line="240" w:lineRule="auto"/>
        <w:jc w:val="both"/>
        <w:rPr>
          <w:rFonts w:ascii="Calibri" w:eastAsia="Calibri" w:hAnsi="Calibri" w:cs="Calibri"/>
          <w:sz w:val="20"/>
          <w:szCs w:val="20"/>
        </w:rPr>
      </w:pPr>
    </w:p>
    <w:p w:rsidR="00B8609F" w:rsidRDefault="00B8609F" w:rsidP="00B8609F">
      <w:pPr>
        <w:autoSpaceDE w:val="0"/>
        <w:autoSpaceDN w:val="0"/>
        <w:adjustRightInd w:val="0"/>
        <w:spacing w:line="240" w:lineRule="auto"/>
        <w:jc w:val="both"/>
        <w:rPr>
          <w:rFonts w:cstheme="minorHAnsi"/>
          <w:color w:val="FF0000"/>
          <w:sz w:val="20"/>
          <w:szCs w:val="20"/>
        </w:rPr>
      </w:pPr>
      <w:r w:rsidRPr="00EF4FB4">
        <w:rPr>
          <w:rFonts w:cstheme="minorHAnsi"/>
          <w:sz w:val="20"/>
          <w:szCs w:val="20"/>
        </w:rPr>
        <w:t>Los objetivos especí</w:t>
      </w:r>
      <w:r w:rsidR="00DE401E">
        <w:rPr>
          <w:rFonts w:cstheme="minorHAnsi"/>
          <w:sz w:val="20"/>
          <w:szCs w:val="20"/>
        </w:rPr>
        <w:t>ficos del programa consisten en</w:t>
      </w:r>
      <w:r w:rsidR="00DE401E" w:rsidRPr="00DE401E">
        <w:rPr>
          <w:rFonts w:cstheme="minorHAnsi"/>
          <w:sz w:val="20"/>
          <w:szCs w:val="20"/>
        </w:rPr>
        <w:t xml:space="preserve"> materializar el cumplimiento de las acciones y metas establecidas en la Resolución Exenta N° 3/ROL N° D-0</w:t>
      </w:r>
      <w:r w:rsidR="00DE401E">
        <w:rPr>
          <w:rFonts w:cstheme="minorHAnsi"/>
          <w:sz w:val="20"/>
          <w:szCs w:val="20"/>
        </w:rPr>
        <w:t>59</w:t>
      </w:r>
      <w:r w:rsidR="00DE401E" w:rsidRPr="00DE401E">
        <w:rPr>
          <w:rFonts w:cstheme="minorHAnsi"/>
          <w:sz w:val="20"/>
          <w:szCs w:val="20"/>
        </w:rPr>
        <w:t>-201</w:t>
      </w:r>
      <w:r w:rsidR="00DE401E">
        <w:rPr>
          <w:rFonts w:cstheme="minorHAnsi"/>
          <w:sz w:val="20"/>
          <w:szCs w:val="20"/>
        </w:rPr>
        <w:t>6</w:t>
      </w:r>
      <w:r w:rsidR="00DE401E" w:rsidRPr="00DE401E">
        <w:rPr>
          <w:rFonts w:cstheme="minorHAnsi"/>
          <w:sz w:val="20"/>
          <w:szCs w:val="20"/>
        </w:rPr>
        <w:t xml:space="preserve">, de fecha </w:t>
      </w:r>
      <w:r w:rsidR="00DE401E">
        <w:rPr>
          <w:rFonts w:cstheme="minorHAnsi"/>
          <w:sz w:val="20"/>
          <w:szCs w:val="20"/>
        </w:rPr>
        <w:t>22</w:t>
      </w:r>
      <w:r w:rsidR="00DE401E" w:rsidRPr="00DE401E">
        <w:rPr>
          <w:rFonts w:cstheme="minorHAnsi"/>
          <w:sz w:val="20"/>
          <w:szCs w:val="20"/>
        </w:rPr>
        <w:t xml:space="preserve"> de </w:t>
      </w:r>
      <w:r w:rsidR="00DE401E">
        <w:rPr>
          <w:rFonts w:cstheme="minorHAnsi"/>
          <w:sz w:val="20"/>
          <w:szCs w:val="20"/>
        </w:rPr>
        <w:t>noviembre</w:t>
      </w:r>
      <w:r w:rsidR="00DE401E" w:rsidRPr="00DE401E">
        <w:rPr>
          <w:rFonts w:cstheme="minorHAnsi"/>
          <w:sz w:val="20"/>
          <w:szCs w:val="20"/>
        </w:rPr>
        <w:t xml:space="preserve"> de 201</w:t>
      </w:r>
      <w:r w:rsidR="00DE401E">
        <w:rPr>
          <w:rFonts w:cstheme="minorHAnsi"/>
          <w:sz w:val="20"/>
          <w:szCs w:val="20"/>
        </w:rPr>
        <w:t>6</w:t>
      </w:r>
      <w:r w:rsidR="00DE401E" w:rsidRPr="00DE401E">
        <w:rPr>
          <w:rFonts w:cstheme="minorHAnsi"/>
          <w:sz w:val="20"/>
          <w:szCs w:val="20"/>
        </w:rPr>
        <w:t>, de la Supe</w:t>
      </w:r>
      <w:r w:rsidR="003A23B5">
        <w:rPr>
          <w:rFonts w:cstheme="minorHAnsi"/>
          <w:sz w:val="20"/>
          <w:szCs w:val="20"/>
        </w:rPr>
        <w:t>rintendencia del Medio Ambiente</w:t>
      </w:r>
      <w:r w:rsidR="00DE401E" w:rsidRPr="00AC7417">
        <w:rPr>
          <w:rFonts w:cstheme="minorHAnsi"/>
          <w:sz w:val="20"/>
          <w:szCs w:val="20"/>
        </w:rPr>
        <w:t>, tendientes</w:t>
      </w:r>
      <w:r w:rsidR="00DE401E" w:rsidRPr="00DE401E">
        <w:rPr>
          <w:rFonts w:cstheme="minorHAnsi"/>
          <w:sz w:val="20"/>
          <w:szCs w:val="20"/>
        </w:rPr>
        <w:t xml:space="preserve"> a cumplir satisfactoriamente con las exigencias establecidas en el Decreto Supremo N° 38/2011 que “Establece Norma de Emisión de Ruidos Ge</w:t>
      </w:r>
      <w:r w:rsidR="00485C27">
        <w:rPr>
          <w:rFonts w:cstheme="minorHAnsi"/>
          <w:sz w:val="20"/>
          <w:szCs w:val="20"/>
        </w:rPr>
        <w:t>nerados por Fuentes que Indica</w:t>
      </w:r>
      <w:r w:rsidR="00DE401E" w:rsidRPr="00DE401E">
        <w:rPr>
          <w:rFonts w:cstheme="minorHAnsi"/>
          <w:sz w:val="20"/>
          <w:szCs w:val="20"/>
        </w:rPr>
        <w:t xml:space="preserve">”, del Ministerio del Medio Ambiente. </w:t>
      </w:r>
    </w:p>
    <w:p w:rsidR="00E6158C" w:rsidRPr="00E6158C" w:rsidRDefault="00B8609F" w:rsidP="00E6158C">
      <w:pPr>
        <w:spacing w:after="0" w:line="240" w:lineRule="auto"/>
        <w:jc w:val="both"/>
        <w:rPr>
          <w:sz w:val="28"/>
          <w:szCs w:val="28"/>
        </w:rPr>
      </w:pPr>
      <w:r w:rsidRPr="00D42470">
        <w:rPr>
          <w:rFonts w:ascii="Calibri" w:eastAsia="Calibri" w:hAnsi="Calibri" w:cs="Calibri"/>
          <w:sz w:val="20"/>
          <w:szCs w:val="20"/>
        </w:rPr>
        <w:t xml:space="preserve">Entre los hechos constatados </w:t>
      </w:r>
      <w:r w:rsidR="006D7484">
        <w:rPr>
          <w:rFonts w:ascii="Calibri" w:eastAsia="Calibri" w:hAnsi="Calibri" w:cs="Calibri"/>
          <w:sz w:val="20"/>
          <w:szCs w:val="20"/>
        </w:rPr>
        <w:t>más rel</w:t>
      </w:r>
      <w:r w:rsidR="00591581">
        <w:rPr>
          <w:rFonts w:ascii="Calibri" w:eastAsia="Calibri" w:hAnsi="Calibri" w:cs="Calibri"/>
          <w:sz w:val="20"/>
          <w:szCs w:val="20"/>
        </w:rPr>
        <w:t xml:space="preserve">evantes, es importante señalar: </w:t>
      </w:r>
      <w:r w:rsidR="00AC7417">
        <w:rPr>
          <w:rFonts w:ascii="Calibri" w:eastAsia="Calibri" w:hAnsi="Calibri" w:cs="Calibri"/>
          <w:sz w:val="20"/>
          <w:szCs w:val="20"/>
        </w:rPr>
        <w:t xml:space="preserve">i) No </w:t>
      </w:r>
      <w:r w:rsidR="00066FAA">
        <w:rPr>
          <w:rFonts w:ascii="Calibri" w:eastAsia="Calibri" w:hAnsi="Calibri" w:cs="Calibri"/>
          <w:sz w:val="20"/>
          <w:szCs w:val="20"/>
        </w:rPr>
        <w:t xml:space="preserve">fue </w:t>
      </w:r>
      <w:r w:rsidR="00AC7417">
        <w:rPr>
          <w:rFonts w:ascii="Calibri" w:eastAsia="Calibri" w:hAnsi="Calibri" w:cs="Calibri"/>
          <w:sz w:val="20"/>
          <w:szCs w:val="20"/>
        </w:rPr>
        <w:t>entrega</w:t>
      </w:r>
      <w:r w:rsidR="00066FAA">
        <w:rPr>
          <w:rFonts w:ascii="Calibri" w:eastAsia="Calibri" w:hAnsi="Calibri" w:cs="Calibri"/>
          <w:sz w:val="20"/>
          <w:szCs w:val="20"/>
        </w:rPr>
        <w:t>do</w:t>
      </w:r>
      <w:r w:rsidR="00AC7417">
        <w:rPr>
          <w:rFonts w:ascii="Calibri" w:eastAsia="Calibri" w:hAnsi="Calibri" w:cs="Calibri"/>
          <w:sz w:val="20"/>
          <w:szCs w:val="20"/>
        </w:rPr>
        <w:t xml:space="preserve"> el reporte inicial, con plazo hasta el 12 de diciembre de 2016, y los reportes de avance de</w:t>
      </w:r>
      <w:r w:rsidR="00066FAA">
        <w:rPr>
          <w:rFonts w:ascii="Calibri" w:eastAsia="Calibri" w:hAnsi="Calibri" w:cs="Calibri"/>
          <w:sz w:val="20"/>
          <w:szCs w:val="20"/>
        </w:rPr>
        <w:t xml:space="preserve"> </w:t>
      </w:r>
      <w:r w:rsidR="00A92913">
        <w:rPr>
          <w:rFonts w:ascii="Calibri" w:eastAsia="Calibri" w:hAnsi="Calibri" w:cs="Calibri"/>
          <w:sz w:val="20"/>
          <w:szCs w:val="20"/>
        </w:rPr>
        <w:t>l</w:t>
      </w:r>
      <w:r w:rsidR="00066FAA">
        <w:rPr>
          <w:rFonts w:ascii="Calibri" w:eastAsia="Calibri" w:hAnsi="Calibri" w:cs="Calibri"/>
          <w:sz w:val="20"/>
          <w:szCs w:val="20"/>
        </w:rPr>
        <w:t>os meses de abril y mayo</w:t>
      </w:r>
      <w:r w:rsidR="00AC7417">
        <w:rPr>
          <w:rFonts w:ascii="Calibri" w:eastAsia="Calibri" w:hAnsi="Calibri" w:cs="Calibri"/>
          <w:sz w:val="20"/>
          <w:szCs w:val="20"/>
        </w:rPr>
        <w:t xml:space="preserve">; ii) </w:t>
      </w:r>
      <w:r w:rsidR="00A92913">
        <w:rPr>
          <w:rFonts w:ascii="Calibri" w:eastAsia="Calibri" w:hAnsi="Calibri" w:cs="Calibri"/>
          <w:sz w:val="20"/>
          <w:szCs w:val="20"/>
        </w:rPr>
        <w:t>Los reportes de avance entregados, correspondientes a los meses de diciembre</w:t>
      </w:r>
      <w:r w:rsidR="002325F4">
        <w:rPr>
          <w:rFonts w:ascii="Calibri" w:eastAsia="Calibri" w:hAnsi="Calibri" w:cs="Calibri"/>
          <w:sz w:val="20"/>
          <w:szCs w:val="20"/>
        </w:rPr>
        <w:t xml:space="preserve"> de 2016</w:t>
      </w:r>
      <w:r w:rsidR="00A92913">
        <w:rPr>
          <w:rFonts w:ascii="Calibri" w:eastAsia="Calibri" w:hAnsi="Calibri" w:cs="Calibri"/>
          <w:sz w:val="20"/>
          <w:szCs w:val="20"/>
        </w:rPr>
        <w:t xml:space="preserve">, </w:t>
      </w:r>
      <w:r w:rsidR="00066FAA">
        <w:rPr>
          <w:rFonts w:ascii="Calibri" w:eastAsia="Calibri" w:hAnsi="Calibri" w:cs="Calibri"/>
          <w:sz w:val="20"/>
          <w:szCs w:val="20"/>
        </w:rPr>
        <w:t xml:space="preserve">enero, </w:t>
      </w:r>
      <w:r w:rsidR="00A92913">
        <w:rPr>
          <w:rFonts w:ascii="Calibri" w:eastAsia="Calibri" w:hAnsi="Calibri" w:cs="Calibri"/>
          <w:sz w:val="20"/>
          <w:szCs w:val="20"/>
        </w:rPr>
        <w:t>febrero y marzo</w:t>
      </w:r>
      <w:r w:rsidR="002325F4">
        <w:rPr>
          <w:rFonts w:ascii="Calibri" w:eastAsia="Calibri" w:hAnsi="Calibri" w:cs="Calibri"/>
          <w:sz w:val="20"/>
          <w:szCs w:val="20"/>
        </w:rPr>
        <w:t xml:space="preserve"> de 2017</w:t>
      </w:r>
      <w:r w:rsidR="003A23B5">
        <w:rPr>
          <w:rFonts w:ascii="Calibri" w:eastAsia="Calibri" w:hAnsi="Calibri" w:cs="Calibri"/>
          <w:sz w:val="20"/>
          <w:szCs w:val="20"/>
        </w:rPr>
        <w:t>,</w:t>
      </w:r>
      <w:r w:rsidR="00A92913">
        <w:rPr>
          <w:rFonts w:ascii="Calibri" w:eastAsia="Calibri" w:hAnsi="Calibri" w:cs="Calibri"/>
          <w:sz w:val="20"/>
          <w:szCs w:val="20"/>
        </w:rPr>
        <w:t xml:space="preserve"> fueron entregados fuera de plazo </w:t>
      </w:r>
      <w:r w:rsidR="00066FAA">
        <w:rPr>
          <w:rFonts w:ascii="Calibri" w:eastAsia="Calibri" w:hAnsi="Calibri" w:cs="Calibri"/>
          <w:sz w:val="20"/>
          <w:szCs w:val="20"/>
        </w:rPr>
        <w:t xml:space="preserve">según </w:t>
      </w:r>
      <w:r w:rsidR="002325F4">
        <w:rPr>
          <w:rFonts w:ascii="Calibri" w:eastAsia="Calibri" w:hAnsi="Calibri" w:cs="Calibri"/>
          <w:sz w:val="20"/>
          <w:szCs w:val="20"/>
        </w:rPr>
        <w:t xml:space="preserve">cronograma del </w:t>
      </w:r>
      <w:r w:rsidR="00066FAA">
        <w:rPr>
          <w:rFonts w:ascii="Calibri" w:eastAsia="Calibri" w:hAnsi="Calibri" w:cs="Calibri"/>
          <w:sz w:val="20"/>
          <w:szCs w:val="20"/>
        </w:rPr>
        <w:t xml:space="preserve">PdC </w:t>
      </w:r>
      <w:r w:rsidR="00A92913">
        <w:rPr>
          <w:rFonts w:ascii="Calibri" w:eastAsia="Calibri" w:hAnsi="Calibri" w:cs="Calibri"/>
          <w:sz w:val="20"/>
          <w:szCs w:val="20"/>
        </w:rPr>
        <w:t xml:space="preserve">y </w:t>
      </w:r>
      <w:r w:rsidR="00AC7417">
        <w:rPr>
          <w:rFonts w:ascii="Calibri" w:eastAsia="Calibri" w:hAnsi="Calibri" w:cs="Calibri"/>
          <w:sz w:val="20"/>
          <w:szCs w:val="20"/>
        </w:rPr>
        <w:t xml:space="preserve">no presentan fotografías </w:t>
      </w:r>
      <w:r w:rsidR="00AC7417" w:rsidRPr="00AC7417">
        <w:rPr>
          <w:sz w:val="20"/>
          <w:szCs w:val="20"/>
        </w:rPr>
        <w:t>fechadas y georreferenciadas que den cuenta de la implementación de las acciones N° 1 y 3, durante el periodo reportado</w:t>
      </w:r>
      <w:r w:rsidR="00E6158C">
        <w:rPr>
          <w:sz w:val="20"/>
          <w:szCs w:val="20"/>
        </w:rPr>
        <w:t>;</w:t>
      </w:r>
      <w:r w:rsidR="00AC7417">
        <w:rPr>
          <w:rFonts w:ascii="Calibri" w:eastAsia="Calibri" w:hAnsi="Calibri" w:cs="Calibri"/>
          <w:sz w:val="20"/>
          <w:szCs w:val="20"/>
        </w:rPr>
        <w:t xml:space="preserve"> ii</w:t>
      </w:r>
      <w:r w:rsidR="00066FAA">
        <w:rPr>
          <w:rFonts w:ascii="Calibri" w:eastAsia="Calibri" w:hAnsi="Calibri" w:cs="Calibri"/>
          <w:sz w:val="20"/>
          <w:szCs w:val="20"/>
        </w:rPr>
        <w:t>i</w:t>
      </w:r>
      <w:r w:rsidR="00AC7417">
        <w:rPr>
          <w:rFonts w:ascii="Calibri" w:eastAsia="Calibri" w:hAnsi="Calibri" w:cs="Calibri"/>
          <w:sz w:val="20"/>
          <w:szCs w:val="20"/>
        </w:rPr>
        <w:t xml:space="preserve">) No </w:t>
      </w:r>
      <w:r w:rsidR="002325F4">
        <w:rPr>
          <w:rFonts w:ascii="Calibri" w:eastAsia="Calibri" w:hAnsi="Calibri" w:cs="Calibri"/>
          <w:sz w:val="20"/>
          <w:szCs w:val="20"/>
        </w:rPr>
        <w:t xml:space="preserve">se </w:t>
      </w:r>
      <w:r w:rsidR="00AC7417">
        <w:rPr>
          <w:rFonts w:ascii="Calibri" w:eastAsia="Calibri" w:hAnsi="Calibri" w:cs="Calibri"/>
          <w:sz w:val="20"/>
          <w:szCs w:val="20"/>
        </w:rPr>
        <w:t>implementar</w:t>
      </w:r>
      <w:r w:rsidR="002325F4">
        <w:rPr>
          <w:rFonts w:ascii="Calibri" w:eastAsia="Calibri" w:hAnsi="Calibri" w:cs="Calibri"/>
          <w:sz w:val="20"/>
          <w:szCs w:val="20"/>
        </w:rPr>
        <w:t>on</w:t>
      </w:r>
      <w:r w:rsidR="00AC7417">
        <w:rPr>
          <w:rFonts w:ascii="Calibri" w:eastAsia="Calibri" w:hAnsi="Calibri" w:cs="Calibri"/>
          <w:sz w:val="20"/>
          <w:szCs w:val="20"/>
        </w:rPr>
        <w:t xml:space="preserve"> las pantallas acústicas en las tareas donde se utiliza </w:t>
      </w:r>
      <w:r w:rsidR="00F521C3">
        <w:rPr>
          <w:rFonts w:ascii="Calibri" w:eastAsia="Calibri" w:hAnsi="Calibri" w:cs="Calibri"/>
          <w:sz w:val="20"/>
          <w:szCs w:val="20"/>
        </w:rPr>
        <w:t xml:space="preserve">el martillo demoledor, tal como se constató en inspección de fecha 20 de marzo de 2017 y videos entregados por la </w:t>
      </w:r>
      <w:r w:rsidR="00147470">
        <w:rPr>
          <w:rFonts w:ascii="Calibri" w:eastAsia="Calibri" w:hAnsi="Calibri" w:cs="Calibri"/>
          <w:sz w:val="20"/>
          <w:szCs w:val="20"/>
        </w:rPr>
        <w:t>denunciante</w:t>
      </w:r>
      <w:r w:rsidR="003D2E57">
        <w:rPr>
          <w:rFonts w:ascii="Calibri" w:eastAsia="Calibri" w:hAnsi="Calibri" w:cs="Calibri"/>
          <w:sz w:val="20"/>
          <w:szCs w:val="20"/>
        </w:rPr>
        <w:t>, donde se utilizaron diversos equipos sin la implementa</w:t>
      </w:r>
      <w:r w:rsidR="00E6158C">
        <w:rPr>
          <w:rFonts w:ascii="Calibri" w:eastAsia="Calibri" w:hAnsi="Calibri" w:cs="Calibri"/>
          <w:sz w:val="20"/>
          <w:szCs w:val="20"/>
        </w:rPr>
        <w:t>ción de las pantallas acústicas; y iv) E</w:t>
      </w:r>
      <w:r w:rsidR="00E6158C">
        <w:rPr>
          <w:rFonts w:cstheme="minorHAnsi"/>
          <w:sz w:val="20"/>
        </w:rPr>
        <w:t>ntregar un reporte final incompleto, no dando cuenta de todas las acciones implementadas</w:t>
      </w:r>
      <w:r w:rsidR="00E6158C" w:rsidRPr="00AC7417">
        <w:rPr>
          <w:rFonts w:cstheme="minorHAnsi"/>
          <w:sz w:val="20"/>
        </w:rPr>
        <w:t>.</w:t>
      </w:r>
    </w:p>
    <w:p w:rsidR="00F22F3C" w:rsidRDefault="00F22F3C" w:rsidP="006D1046">
      <w:pPr>
        <w:spacing w:after="0" w:line="240" w:lineRule="auto"/>
        <w:jc w:val="both"/>
        <w:rPr>
          <w:sz w:val="28"/>
          <w:szCs w:val="28"/>
        </w:rPr>
      </w:pPr>
    </w:p>
    <w:p w:rsidR="008D7BE2" w:rsidRDefault="008D7BE2" w:rsidP="008D7BE2">
      <w:pPr>
        <w:rPr>
          <w:sz w:val="28"/>
          <w:szCs w:val="28"/>
        </w:rPr>
      </w:pPr>
    </w:p>
    <w:p w:rsidR="008D7BE2" w:rsidRDefault="008D7BE2" w:rsidP="008D7BE2">
      <w:pPr>
        <w:rPr>
          <w:sz w:val="28"/>
          <w:szCs w:val="28"/>
        </w:rPr>
      </w:pPr>
    </w:p>
    <w:p w:rsidR="008D7BE2" w:rsidRDefault="008D7BE2" w:rsidP="008D7BE2">
      <w:pPr>
        <w:rPr>
          <w:sz w:val="28"/>
          <w:szCs w:val="28"/>
        </w:rPr>
      </w:pPr>
    </w:p>
    <w:p w:rsidR="008D7BE2" w:rsidRDefault="008D7BE2" w:rsidP="008D7BE2">
      <w:pPr>
        <w:rPr>
          <w:sz w:val="28"/>
          <w:szCs w:val="28"/>
        </w:rPr>
      </w:pPr>
    </w:p>
    <w:p w:rsidR="008D7BE2" w:rsidRDefault="008D7BE2" w:rsidP="008D7BE2">
      <w:pPr>
        <w:rPr>
          <w:sz w:val="28"/>
          <w:szCs w:val="28"/>
        </w:rPr>
      </w:pPr>
    </w:p>
    <w:p w:rsidR="004A3FDC" w:rsidRDefault="004A3FDC">
      <w:pPr>
        <w:rPr>
          <w:sz w:val="28"/>
          <w:szCs w:val="28"/>
        </w:rPr>
      </w:pPr>
      <w:r>
        <w:rPr>
          <w:sz w:val="28"/>
          <w:szCs w:val="28"/>
        </w:rPr>
        <w:br w:type="page"/>
      </w:r>
    </w:p>
    <w:p w:rsidR="008D7BE2" w:rsidRPr="00D42470" w:rsidRDefault="008D7BE2" w:rsidP="008D7BE2">
      <w:pPr>
        <w:pStyle w:val="Ttulo1"/>
      </w:pPr>
      <w:bookmarkStart w:id="7" w:name="_Toc390777017"/>
      <w:bookmarkStart w:id="8" w:name="_Toc449085406"/>
      <w:bookmarkStart w:id="9" w:name="_Toc454880328"/>
      <w:r w:rsidRPr="00D42470">
        <w:lastRenderedPageBreak/>
        <w:t xml:space="preserve">IDENTIFICACIÓN </w:t>
      </w:r>
      <w:bookmarkEnd w:id="7"/>
      <w:r w:rsidRPr="00D42470">
        <w:t>DE LA UNIDAD FISCALIZABLE</w:t>
      </w:r>
      <w:bookmarkEnd w:id="8"/>
      <w:bookmarkEnd w:id="9"/>
    </w:p>
    <w:p w:rsidR="008D7BE2" w:rsidRPr="00D42470" w:rsidRDefault="008D7BE2" w:rsidP="008D7BE2">
      <w:pPr>
        <w:spacing w:after="0" w:line="240" w:lineRule="auto"/>
        <w:ind w:left="576"/>
        <w:contextualSpacing/>
        <w:outlineLvl w:val="0"/>
        <w:rPr>
          <w:rFonts w:ascii="Calibri" w:eastAsia="Calibri" w:hAnsi="Calibri" w:cs="Calibri"/>
          <w:b/>
          <w:sz w:val="24"/>
          <w:szCs w:val="20"/>
        </w:rPr>
      </w:pPr>
    </w:p>
    <w:p w:rsidR="008D7BE2" w:rsidRPr="00D42470" w:rsidRDefault="008D7BE2" w:rsidP="008D7BE2">
      <w:pPr>
        <w:pStyle w:val="Ttulo2"/>
      </w:pPr>
      <w:bookmarkStart w:id="10" w:name="_Toc449085407"/>
      <w:bookmarkStart w:id="11" w:name="_Toc454880329"/>
      <w:r w:rsidRPr="00D42470">
        <w:t>Antecedentes Generales</w:t>
      </w:r>
      <w:bookmarkEnd w:id="10"/>
      <w:bookmarkEnd w:id="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D7BE2" w:rsidRPr="00D42470" w:rsidTr="006B481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Pr="00DE401E" w:rsidRDefault="008D7BE2" w:rsidP="006B481F">
            <w:pPr>
              <w:spacing w:after="0" w:line="240" w:lineRule="auto"/>
              <w:jc w:val="both"/>
              <w:rPr>
                <w:rFonts w:ascii="Calibri" w:eastAsia="Calibri" w:hAnsi="Calibri" w:cs="Calibri"/>
                <w:sz w:val="20"/>
                <w:szCs w:val="20"/>
              </w:rPr>
            </w:pPr>
            <w:r w:rsidRPr="00DE401E">
              <w:rPr>
                <w:rFonts w:ascii="Calibri" w:eastAsia="Calibri" w:hAnsi="Calibri" w:cs="Calibri"/>
                <w:b/>
                <w:sz w:val="20"/>
                <w:szCs w:val="20"/>
              </w:rPr>
              <w:t>Identificación de la Unidad Fiscalizable:</w:t>
            </w:r>
            <w:r w:rsidRPr="00DE401E">
              <w:rPr>
                <w:rFonts w:ascii="Calibri" w:eastAsia="Calibri" w:hAnsi="Calibri" w:cs="Calibri"/>
                <w:sz w:val="20"/>
                <w:szCs w:val="20"/>
              </w:rPr>
              <w:t xml:space="preserve"> </w:t>
            </w:r>
          </w:p>
          <w:p w:rsidR="008D7BE2" w:rsidRPr="00DE401E" w:rsidRDefault="00DE401E" w:rsidP="00DE401E">
            <w:pPr>
              <w:spacing w:after="0" w:line="240" w:lineRule="auto"/>
              <w:jc w:val="both"/>
              <w:rPr>
                <w:rFonts w:ascii="Calibri" w:eastAsia="Calibri" w:hAnsi="Calibri" w:cs="Calibri"/>
                <w:b/>
                <w:sz w:val="20"/>
                <w:szCs w:val="20"/>
              </w:rPr>
            </w:pPr>
            <w:r>
              <w:rPr>
                <w:rFonts w:ascii="Calibri" w:eastAsia="Calibri" w:hAnsi="Calibri" w:cs="Calibri"/>
                <w:sz w:val="20"/>
                <w:szCs w:val="20"/>
              </w:rPr>
              <w:t>Edificio S</w:t>
            </w:r>
            <w:r w:rsidRPr="00DE401E">
              <w:rPr>
                <w:rFonts w:ascii="Calibri" w:eastAsia="Calibri" w:hAnsi="Calibri" w:cs="Calibri"/>
                <w:sz w:val="20"/>
                <w:szCs w:val="20"/>
              </w:rPr>
              <w:t xml:space="preserve">anta </w:t>
            </w:r>
            <w:r>
              <w:rPr>
                <w:rFonts w:ascii="Calibri" w:eastAsia="Calibri" w:hAnsi="Calibri" w:cs="Calibri"/>
                <w:sz w:val="20"/>
                <w:szCs w:val="20"/>
              </w:rPr>
              <w:t>Victoria (C</w:t>
            </w:r>
            <w:r w:rsidRPr="00DE401E">
              <w:rPr>
                <w:rFonts w:ascii="Calibri" w:eastAsia="Calibri" w:hAnsi="Calibri" w:cs="Calibri"/>
                <w:sz w:val="20"/>
                <w:szCs w:val="20"/>
              </w:rPr>
              <w:t xml:space="preserve">onstructora </w:t>
            </w:r>
            <w:r>
              <w:rPr>
                <w:rFonts w:ascii="Calibri" w:eastAsia="Calibri" w:hAnsi="Calibri" w:cs="Calibri"/>
                <w:sz w:val="20"/>
                <w:szCs w:val="20"/>
              </w:rPr>
              <w:t>P</w:t>
            </w:r>
            <w:r w:rsidRPr="00DE401E">
              <w:rPr>
                <w:rFonts w:ascii="Calibri" w:eastAsia="Calibri" w:hAnsi="Calibri" w:cs="Calibri"/>
                <w:sz w:val="20"/>
                <w:szCs w:val="20"/>
              </w:rPr>
              <w:t>az)</w:t>
            </w:r>
          </w:p>
        </w:tc>
      </w:tr>
      <w:tr w:rsidR="003A7961" w:rsidRPr="00D42470"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A7961" w:rsidRPr="002A737E" w:rsidRDefault="003A7961" w:rsidP="003A7961">
            <w:pPr>
              <w:rPr>
                <w:rFonts w:cstheme="minorHAnsi"/>
                <w:b/>
                <w:sz w:val="20"/>
                <w:szCs w:val="20"/>
              </w:rPr>
            </w:pPr>
            <w:r w:rsidRPr="002A737E">
              <w:rPr>
                <w:rFonts w:cstheme="minorHAnsi"/>
                <w:b/>
                <w:sz w:val="20"/>
                <w:szCs w:val="20"/>
              </w:rPr>
              <w:t>Región:</w:t>
            </w:r>
            <w:r w:rsidRPr="002A737E">
              <w:rPr>
                <w:rFonts w:cstheme="minorHAnsi"/>
                <w:sz w:val="20"/>
                <w:szCs w:val="20"/>
              </w:rPr>
              <w:t xml:space="preserve"> 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rsidR="003A7961" w:rsidRPr="002A737E" w:rsidRDefault="003A7961" w:rsidP="003A23B5">
            <w:pPr>
              <w:spacing w:after="100" w:line="276" w:lineRule="auto"/>
              <w:ind w:left="46"/>
              <w:jc w:val="both"/>
              <w:rPr>
                <w:rFonts w:cstheme="minorHAnsi"/>
                <w:sz w:val="20"/>
                <w:szCs w:val="20"/>
              </w:rPr>
            </w:pPr>
            <w:r w:rsidRPr="002A737E">
              <w:rPr>
                <w:rFonts w:cstheme="minorHAnsi"/>
                <w:b/>
                <w:sz w:val="20"/>
                <w:szCs w:val="20"/>
              </w:rPr>
              <w:t>Ubicación específica de la actividad, proyecto o fuente fiscalizada:</w:t>
            </w:r>
            <w:r w:rsidRPr="002A737E">
              <w:rPr>
                <w:rFonts w:cstheme="minorHAnsi"/>
                <w:sz w:val="20"/>
                <w:szCs w:val="20"/>
              </w:rPr>
              <w:t xml:space="preserve"> </w:t>
            </w:r>
            <w:r>
              <w:rPr>
                <w:rFonts w:cstheme="minorHAnsi"/>
                <w:sz w:val="20"/>
                <w:szCs w:val="20"/>
              </w:rPr>
              <w:t>E</w:t>
            </w:r>
            <w:r w:rsidRPr="00F13A1C">
              <w:rPr>
                <w:rFonts w:cstheme="minorHAnsi"/>
                <w:sz w:val="20"/>
                <w:szCs w:val="20"/>
              </w:rPr>
              <w:t xml:space="preserve">l proyecto se ubica en </w:t>
            </w:r>
            <w:r>
              <w:rPr>
                <w:rFonts w:cstheme="minorHAnsi"/>
                <w:sz w:val="20"/>
                <w:szCs w:val="20"/>
              </w:rPr>
              <w:t>sector urbanizado de la comuna de Santiago, en la esquina de intersección de calles Carmen con Santa Victoria</w:t>
            </w:r>
            <w:r w:rsidR="005F3E6C">
              <w:rPr>
                <w:rFonts w:cstheme="minorHAnsi"/>
                <w:sz w:val="20"/>
                <w:szCs w:val="20"/>
              </w:rPr>
              <w:t>, dirección calle Santa Victoria N°540</w:t>
            </w:r>
            <w:r>
              <w:rPr>
                <w:rFonts w:cstheme="minorHAnsi"/>
                <w:sz w:val="20"/>
                <w:szCs w:val="20"/>
              </w:rPr>
              <w:t>.</w:t>
            </w:r>
            <w:r w:rsidRPr="002A737E">
              <w:rPr>
                <w:rFonts w:cstheme="minorHAnsi"/>
                <w:sz w:val="20"/>
                <w:szCs w:val="20"/>
              </w:rPr>
              <w:t xml:space="preserve"> </w:t>
            </w:r>
          </w:p>
        </w:tc>
      </w:tr>
      <w:tr w:rsidR="003A7961" w:rsidRPr="00D42470" w:rsidTr="006B481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A7961" w:rsidRPr="00D42470" w:rsidRDefault="003A7961" w:rsidP="003A7961">
            <w:pPr>
              <w:spacing w:after="0" w:line="240" w:lineRule="auto"/>
              <w:jc w:val="both"/>
              <w:rPr>
                <w:rFonts w:ascii="Calibri" w:eastAsia="Calibri" w:hAnsi="Calibri" w:cs="Calibri"/>
                <w:sz w:val="20"/>
                <w:szCs w:val="20"/>
              </w:rPr>
            </w:pPr>
            <w:r w:rsidRPr="002A737E">
              <w:rPr>
                <w:rFonts w:cstheme="minorHAnsi"/>
                <w:b/>
                <w:sz w:val="20"/>
                <w:szCs w:val="20"/>
              </w:rPr>
              <w:t>Provincia:</w:t>
            </w:r>
            <w:r w:rsidRPr="002A737E">
              <w:rPr>
                <w:rFonts w:cstheme="minorHAnsi"/>
                <w:sz w:val="20"/>
                <w:szCs w:val="20"/>
              </w:rPr>
              <w:t xml:space="preserve"> </w:t>
            </w:r>
            <w:r>
              <w:rPr>
                <w:rFonts w:cstheme="minorHAnsi"/>
                <w:sz w:val="20"/>
                <w:szCs w:val="20"/>
              </w:rPr>
              <w:t>Santiago</w:t>
            </w:r>
          </w:p>
        </w:tc>
        <w:tc>
          <w:tcPr>
            <w:tcW w:w="2296" w:type="pct"/>
            <w:vMerge/>
            <w:tcBorders>
              <w:left w:val="single" w:sz="4" w:space="0" w:color="auto"/>
              <w:right w:val="single" w:sz="4" w:space="0" w:color="auto"/>
            </w:tcBorders>
            <w:shd w:val="clear" w:color="auto" w:fill="FFFFFF"/>
          </w:tcPr>
          <w:p w:rsidR="003A7961" w:rsidRPr="00D42470" w:rsidRDefault="003A7961" w:rsidP="003A7961">
            <w:pPr>
              <w:spacing w:after="0" w:line="240" w:lineRule="auto"/>
              <w:ind w:left="188"/>
              <w:jc w:val="both"/>
              <w:rPr>
                <w:rFonts w:ascii="Calibri" w:eastAsia="Calibri" w:hAnsi="Calibri" w:cs="Calibri"/>
                <w:b/>
                <w:sz w:val="20"/>
                <w:szCs w:val="20"/>
              </w:rPr>
            </w:pPr>
          </w:p>
        </w:tc>
      </w:tr>
      <w:tr w:rsidR="003A7961" w:rsidRPr="00D42470"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A7961" w:rsidRPr="00D42470" w:rsidRDefault="003A7961" w:rsidP="003A7961">
            <w:pPr>
              <w:spacing w:after="100" w:line="240" w:lineRule="auto"/>
              <w:jc w:val="both"/>
              <w:rPr>
                <w:rFonts w:ascii="Calibri" w:eastAsia="Calibri" w:hAnsi="Calibri" w:cs="Calibri"/>
                <w:sz w:val="20"/>
                <w:szCs w:val="20"/>
              </w:rPr>
            </w:pPr>
            <w:r w:rsidRPr="002A737E">
              <w:rPr>
                <w:rFonts w:cstheme="minorHAnsi"/>
                <w:b/>
                <w:sz w:val="20"/>
                <w:szCs w:val="20"/>
              </w:rPr>
              <w:t>Comuna:</w:t>
            </w:r>
            <w:r w:rsidRPr="002A737E">
              <w:rPr>
                <w:rFonts w:cstheme="minorHAnsi"/>
                <w:sz w:val="20"/>
                <w:szCs w:val="20"/>
              </w:rPr>
              <w:t xml:space="preserve"> </w:t>
            </w:r>
            <w:r>
              <w:rPr>
                <w:rFonts w:cstheme="minorHAnsi"/>
                <w:sz w:val="20"/>
                <w:szCs w:val="20"/>
              </w:rPr>
              <w:t>Santiago</w:t>
            </w:r>
          </w:p>
        </w:tc>
        <w:tc>
          <w:tcPr>
            <w:tcW w:w="2296" w:type="pct"/>
            <w:vMerge/>
            <w:tcBorders>
              <w:left w:val="single" w:sz="4" w:space="0" w:color="auto"/>
              <w:bottom w:val="single" w:sz="4" w:space="0" w:color="auto"/>
              <w:right w:val="single" w:sz="4" w:space="0" w:color="auto"/>
            </w:tcBorders>
            <w:shd w:val="clear" w:color="auto" w:fill="FFFFFF"/>
          </w:tcPr>
          <w:p w:rsidR="003A7961" w:rsidRPr="00D42470" w:rsidRDefault="003A7961" w:rsidP="003A7961">
            <w:pPr>
              <w:spacing w:after="0" w:line="240" w:lineRule="auto"/>
              <w:ind w:left="188"/>
              <w:jc w:val="both"/>
              <w:rPr>
                <w:rFonts w:ascii="Calibri" w:eastAsia="Calibri" w:hAnsi="Calibri" w:cs="Calibri"/>
                <w:b/>
                <w:sz w:val="20"/>
                <w:szCs w:val="20"/>
              </w:rPr>
            </w:pPr>
          </w:p>
        </w:tc>
      </w:tr>
      <w:tr w:rsidR="003A7961" w:rsidRPr="00D42470" w:rsidTr="006B481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A7961" w:rsidRPr="002A737E" w:rsidRDefault="003A7961" w:rsidP="003A7961">
            <w:pPr>
              <w:spacing w:after="100" w:line="276" w:lineRule="auto"/>
              <w:rPr>
                <w:rFonts w:cstheme="minorHAnsi"/>
                <w:sz w:val="20"/>
                <w:szCs w:val="20"/>
              </w:rPr>
            </w:pPr>
            <w:r w:rsidRPr="002A737E">
              <w:rPr>
                <w:rFonts w:cstheme="minorHAnsi"/>
                <w:b/>
                <w:sz w:val="20"/>
                <w:szCs w:val="20"/>
              </w:rPr>
              <w:t>Titular de la actividad, proyecto o fuente fiscalizada:</w:t>
            </w:r>
            <w:r w:rsidRPr="002A737E">
              <w:rPr>
                <w:rFonts w:cstheme="minorHAnsi"/>
                <w:sz w:val="20"/>
                <w:szCs w:val="20"/>
              </w:rPr>
              <w:t xml:space="preserve"> </w:t>
            </w:r>
          </w:p>
          <w:p w:rsidR="003A7961" w:rsidRPr="002A737E" w:rsidRDefault="003A7961" w:rsidP="003A7961">
            <w:pPr>
              <w:rPr>
                <w:rFonts w:cstheme="minorHAnsi"/>
                <w:sz w:val="20"/>
                <w:szCs w:val="20"/>
                <w:lang w:val="es-ES" w:eastAsia="es-ES"/>
              </w:rPr>
            </w:pPr>
            <w:r>
              <w:rPr>
                <w:rFonts w:cstheme="minorHAnsi"/>
                <w:sz w:val="20"/>
                <w:szCs w:val="20"/>
                <w:lang w:val="es-ES" w:eastAsia="es-ES"/>
              </w:rPr>
              <w:t>Constructora Paz SPA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A7961" w:rsidRPr="00F13A1C" w:rsidRDefault="003A7961" w:rsidP="003A7961">
            <w:pPr>
              <w:spacing w:after="100" w:line="276" w:lineRule="auto"/>
              <w:rPr>
                <w:rFonts w:cstheme="minorHAnsi"/>
                <w:b/>
                <w:sz w:val="20"/>
              </w:rPr>
            </w:pPr>
            <w:r w:rsidRPr="00F13A1C">
              <w:rPr>
                <w:rFonts w:cstheme="minorHAnsi"/>
                <w:b/>
                <w:sz w:val="20"/>
              </w:rPr>
              <w:t>RUT o RUN:</w:t>
            </w:r>
            <w:r w:rsidRPr="00F13A1C">
              <w:rPr>
                <w:rFonts w:cstheme="minorHAnsi"/>
                <w:sz w:val="20"/>
              </w:rPr>
              <w:t xml:space="preserve"> </w:t>
            </w:r>
            <w:r>
              <w:rPr>
                <w:rFonts w:cstheme="minorHAnsi"/>
                <w:sz w:val="20"/>
              </w:rPr>
              <w:t>76.659.200-7</w:t>
            </w:r>
          </w:p>
          <w:p w:rsidR="003A7961" w:rsidRPr="00F13A1C" w:rsidRDefault="003A7961" w:rsidP="003A7961">
            <w:pPr>
              <w:rPr>
                <w:rFonts w:cstheme="minorHAnsi"/>
                <w:sz w:val="20"/>
                <w:lang w:val="es-ES" w:eastAsia="es-ES"/>
              </w:rPr>
            </w:pPr>
          </w:p>
        </w:tc>
      </w:tr>
      <w:tr w:rsidR="003A7961" w:rsidRPr="00D42470" w:rsidTr="006B481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A7961" w:rsidRPr="002A737E" w:rsidRDefault="003A7961" w:rsidP="003A7961">
            <w:pPr>
              <w:spacing w:after="100" w:line="276" w:lineRule="auto"/>
              <w:rPr>
                <w:rFonts w:cstheme="minorHAnsi"/>
                <w:b/>
                <w:sz w:val="20"/>
                <w:szCs w:val="20"/>
              </w:rPr>
            </w:pPr>
            <w:r w:rsidRPr="002A737E">
              <w:rPr>
                <w:rFonts w:cstheme="minorHAnsi"/>
                <w:b/>
                <w:sz w:val="20"/>
                <w:szCs w:val="20"/>
              </w:rPr>
              <w:t>Domicilio Titular:</w:t>
            </w:r>
            <w:r w:rsidRPr="002A737E">
              <w:rPr>
                <w:rFonts w:cstheme="minorHAnsi"/>
                <w:sz w:val="20"/>
                <w:szCs w:val="20"/>
              </w:rPr>
              <w:t xml:space="preserve"> </w:t>
            </w:r>
          </w:p>
          <w:p w:rsidR="003A7961" w:rsidRPr="002A737E" w:rsidRDefault="003A7961" w:rsidP="003A7961">
            <w:pPr>
              <w:rPr>
                <w:rFonts w:cstheme="minorHAnsi"/>
                <w:sz w:val="20"/>
                <w:szCs w:val="20"/>
              </w:rPr>
            </w:pPr>
            <w:r>
              <w:rPr>
                <w:rFonts w:cstheme="minorHAnsi"/>
                <w:sz w:val="20"/>
                <w:szCs w:val="20"/>
              </w:rPr>
              <w:t>Avenida Apoquindo N°4501, 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A7961" w:rsidRPr="00F13A1C" w:rsidRDefault="003A7961" w:rsidP="003A7961">
            <w:pPr>
              <w:spacing w:after="100" w:line="276" w:lineRule="auto"/>
              <w:rPr>
                <w:rFonts w:cstheme="minorHAnsi"/>
                <w:b/>
                <w:sz w:val="20"/>
              </w:rPr>
            </w:pPr>
            <w:r w:rsidRPr="00F13A1C">
              <w:rPr>
                <w:rFonts w:cstheme="minorHAnsi"/>
                <w:b/>
                <w:sz w:val="20"/>
              </w:rPr>
              <w:t xml:space="preserve">Correo electrónico: </w:t>
            </w:r>
          </w:p>
        </w:tc>
      </w:tr>
      <w:tr w:rsidR="003A7961" w:rsidRPr="00D42470" w:rsidTr="006B481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3A7961" w:rsidRPr="00D42470" w:rsidRDefault="003A7961" w:rsidP="003A7961">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A7961" w:rsidRPr="00D42470" w:rsidRDefault="003A7961" w:rsidP="003A7961">
            <w:pPr>
              <w:spacing w:after="100" w:line="240" w:lineRule="auto"/>
              <w:jc w:val="both"/>
              <w:rPr>
                <w:rFonts w:ascii="Calibri" w:eastAsia="Calibri" w:hAnsi="Calibri" w:cs="Calibri"/>
                <w:sz w:val="20"/>
                <w:szCs w:val="20"/>
              </w:rPr>
            </w:pPr>
            <w:r w:rsidRPr="00F13A1C">
              <w:rPr>
                <w:rFonts w:cstheme="minorHAnsi"/>
                <w:b/>
                <w:sz w:val="20"/>
              </w:rPr>
              <w:t>Teléfono:</w:t>
            </w:r>
            <w:r w:rsidRPr="00F13A1C">
              <w:rPr>
                <w:rFonts w:cstheme="minorHAnsi"/>
                <w:sz w:val="20"/>
              </w:rPr>
              <w:t xml:space="preserve"> </w:t>
            </w:r>
            <w:r>
              <w:rPr>
                <w:rFonts w:cstheme="minorHAnsi"/>
                <w:sz w:val="20"/>
              </w:rPr>
              <w:t>228635308</w:t>
            </w:r>
          </w:p>
        </w:tc>
      </w:tr>
      <w:tr w:rsidR="003A7961" w:rsidRPr="00D42470" w:rsidTr="006B481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A7961" w:rsidRDefault="003A7961" w:rsidP="003A7961">
            <w:pPr>
              <w:spacing w:after="100" w:line="276" w:lineRule="auto"/>
              <w:rPr>
                <w:rFonts w:cstheme="minorHAnsi"/>
                <w:sz w:val="20"/>
                <w:szCs w:val="20"/>
              </w:rPr>
            </w:pPr>
            <w:r w:rsidRPr="002A737E">
              <w:rPr>
                <w:rFonts w:cstheme="minorHAnsi"/>
                <w:b/>
                <w:sz w:val="20"/>
                <w:szCs w:val="20"/>
              </w:rPr>
              <w:t>Identificación del Representante Legal:</w:t>
            </w:r>
            <w:r w:rsidRPr="002A737E">
              <w:rPr>
                <w:rFonts w:cstheme="minorHAnsi"/>
                <w:sz w:val="20"/>
                <w:szCs w:val="20"/>
              </w:rPr>
              <w:t xml:space="preserve"> </w:t>
            </w:r>
          </w:p>
          <w:p w:rsidR="003A7961" w:rsidRPr="002A737E" w:rsidRDefault="003A7961" w:rsidP="003A7961">
            <w:pPr>
              <w:rPr>
                <w:rFonts w:cstheme="minorHAnsi"/>
                <w:sz w:val="20"/>
                <w:szCs w:val="20"/>
              </w:rPr>
            </w:pPr>
            <w:r>
              <w:rPr>
                <w:rFonts w:cstheme="minorHAnsi"/>
                <w:sz w:val="20"/>
                <w:szCs w:val="20"/>
              </w:rPr>
              <w:t>Jorge Molina López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A7961" w:rsidRDefault="003A7961" w:rsidP="003A7961">
            <w:pPr>
              <w:spacing w:after="100" w:line="276" w:lineRule="auto"/>
              <w:rPr>
                <w:rFonts w:cstheme="minorHAnsi"/>
                <w:sz w:val="20"/>
              </w:rPr>
            </w:pPr>
            <w:r w:rsidRPr="00F13A1C">
              <w:rPr>
                <w:rFonts w:cstheme="minorHAnsi"/>
                <w:b/>
                <w:sz w:val="20"/>
              </w:rPr>
              <w:t>RUT o RUN:</w:t>
            </w:r>
            <w:r w:rsidRPr="00F13A1C">
              <w:rPr>
                <w:rFonts w:cstheme="minorHAnsi"/>
                <w:sz w:val="20"/>
              </w:rPr>
              <w:t xml:space="preserve"> </w:t>
            </w:r>
          </w:p>
          <w:p w:rsidR="003A7961" w:rsidRPr="00F13A1C" w:rsidRDefault="003A7961" w:rsidP="003A7961">
            <w:pPr>
              <w:spacing w:after="100" w:line="276" w:lineRule="auto"/>
              <w:rPr>
                <w:rFonts w:cstheme="minorHAnsi"/>
                <w:b/>
                <w:sz w:val="20"/>
                <w:lang w:val="es-ES" w:eastAsia="es-ES"/>
              </w:rPr>
            </w:pPr>
            <w:r>
              <w:rPr>
                <w:rFonts w:cstheme="minorHAnsi"/>
                <w:sz w:val="20"/>
              </w:rPr>
              <w:t>11.262.394-9</w:t>
            </w:r>
          </w:p>
        </w:tc>
      </w:tr>
      <w:tr w:rsidR="003A7961" w:rsidRPr="00D42470" w:rsidTr="006B481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A7961" w:rsidRDefault="003A7961" w:rsidP="003A7961">
            <w:pPr>
              <w:spacing w:after="100" w:line="276" w:lineRule="auto"/>
              <w:rPr>
                <w:rFonts w:cstheme="minorHAnsi"/>
                <w:b/>
                <w:sz w:val="20"/>
                <w:szCs w:val="20"/>
              </w:rPr>
            </w:pPr>
            <w:r w:rsidRPr="002A737E">
              <w:rPr>
                <w:rFonts w:cstheme="minorHAnsi"/>
                <w:b/>
                <w:sz w:val="20"/>
                <w:szCs w:val="20"/>
              </w:rPr>
              <w:t>Domicilio Representante Legal:</w:t>
            </w:r>
          </w:p>
          <w:p w:rsidR="003A7961" w:rsidRPr="002A737E" w:rsidRDefault="003A7961" w:rsidP="003A7961">
            <w:pPr>
              <w:spacing w:after="100" w:line="276" w:lineRule="auto"/>
              <w:rPr>
                <w:rFonts w:cstheme="minorHAnsi"/>
                <w:sz w:val="20"/>
                <w:szCs w:val="20"/>
                <w:lang w:val="es-ES" w:eastAsia="es-ES"/>
              </w:rPr>
            </w:pPr>
            <w:r w:rsidRPr="002A737E">
              <w:rPr>
                <w:rFonts w:cstheme="minorHAnsi"/>
                <w:sz w:val="20"/>
                <w:szCs w:val="20"/>
              </w:rPr>
              <w:t xml:space="preserve"> </w:t>
            </w:r>
            <w:r>
              <w:rPr>
                <w:rFonts w:cstheme="minorHAnsi"/>
                <w:sz w:val="20"/>
                <w:szCs w:val="20"/>
              </w:rPr>
              <w:t>Avenida Apoquindo N°4501, 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A7961" w:rsidRPr="00F13A1C" w:rsidRDefault="003A7961" w:rsidP="003A7961">
            <w:pPr>
              <w:spacing w:after="100" w:line="276" w:lineRule="auto"/>
              <w:rPr>
                <w:rFonts w:cstheme="minorHAnsi"/>
                <w:sz w:val="20"/>
                <w:lang w:val="es-ES" w:eastAsia="es-ES"/>
              </w:rPr>
            </w:pPr>
            <w:r w:rsidRPr="00F13A1C">
              <w:rPr>
                <w:rFonts w:cstheme="minorHAnsi"/>
                <w:b/>
                <w:sz w:val="20"/>
              </w:rPr>
              <w:t>Correo electrónico:</w:t>
            </w:r>
            <w:r w:rsidRPr="00F13A1C">
              <w:rPr>
                <w:rFonts w:cstheme="minorHAnsi"/>
                <w:sz w:val="20"/>
              </w:rPr>
              <w:t xml:space="preserve"> </w:t>
            </w:r>
            <w:r>
              <w:rPr>
                <w:rFonts w:cstheme="minorHAnsi"/>
                <w:sz w:val="20"/>
              </w:rPr>
              <w:t>--</w:t>
            </w:r>
          </w:p>
        </w:tc>
      </w:tr>
      <w:tr w:rsidR="003A7961" w:rsidRPr="00D42470" w:rsidTr="006B481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3A7961" w:rsidRPr="00D42470" w:rsidRDefault="003A7961" w:rsidP="003A7961">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A7961" w:rsidRPr="00D42470" w:rsidRDefault="003A7961" w:rsidP="003A7961">
            <w:pPr>
              <w:spacing w:after="100" w:line="240" w:lineRule="auto"/>
              <w:jc w:val="both"/>
              <w:rPr>
                <w:rFonts w:ascii="Calibri" w:eastAsia="Calibri" w:hAnsi="Calibri" w:cs="Calibri"/>
                <w:sz w:val="20"/>
                <w:szCs w:val="20"/>
                <w:lang w:val="es-ES" w:eastAsia="es-ES"/>
              </w:rPr>
            </w:pPr>
            <w:r w:rsidRPr="00F13A1C">
              <w:rPr>
                <w:rFonts w:cstheme="minorHAnsi"/>
                <w:b/>
                <w:sz w:val="20"/>
              </w:rPr>
              <w:t>Teléfono:</w:t>
            </w:r>
            <w:r w:rsidRPr="00F13A1C">
              <w:rPr>
                <w:rFonts w:cstheme="minorHAnsi"/>
                <w:sz w:val="20"/>
              </w:rPr>
              <w:t xml:space="preserve"> </w:t>
            </w:r>
            <w:r>
              <w:rPr>
                <w:rFonts w:cstheme="minorHAnsi"/>
                <w:sz w:val="20"/>
              </w:rPr>
              <w:t>228635000</w:t>
            </w:r>
          </w:p>
        </w:tc>
      </w:tr>
    </w:tbl>
    <w:p w:rsidR="008D7BE2" w:rsidRPr="00D42470" w:rsidRDefault="008D7BE2" w:rsidP="008D7BE2">
      <w:pPr>
        <w:spacing w:line="240" w:lineRule="auto"/>
        <w:contextualSpacing/>
      </w:pPr>
    </w:p>
    <w:p w:rsidR="008D7BE2" w:rsidRPr="00D42470" w:rsidRDefault="008D7BE2" w:rsidP="008D7BE2">
      <w:pPr>
        <w:spacing w:line="240" w:lineRule="auto"/>
        <w:contextualSpacing/>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12" w:name="_Toc352840379"/>
      <w:bookmarkStart w:id="13" w:name="_Toc352841439"/>
      <w:bookmarkStart w:id="14" w:name="_Toc353998106"/>
      <w:bookmarkStart w:id="15" w:name="_Toc353998179"/>
      <w:bookmarkStart w:id="16" w:name="_Toc382383533"/>
      <w:bookmarkStart w:id="17" w:name="_Toc382472355"/>
      <w:bookmarkStart w:id="18" w:name="_Toc390184267"/>
      <w:bookmarkStart w:id="19" w:name="_Toc390359998"/>
      <w:bookmarkStart w:id="20" w:name="_Toc390777019"/>
    </w:p>
    <w:p w:rsidR="008D7BE2" w:rsidRPr="008D7BE2" w:rsidRDefault="008D7BE2" w:rsidP="008D7BE2">
      <w:pPr>
        <w:pStyle w:val="Ttulo1"/>
      </w:pPr>
      <w:bookmarkStart w:id="21" w:name="_Toc390777020"/>
      <w:bookmarkStart w:id="22" w:name="_Toc449085409"/>
      <w:bookmarkStart w:id="23" w:name="_Toc454880330"/>
      <w:bookmarkEnd w:id="12"/>
      <w:bookmarkEnd w:id="13"/>
      <w:bookmarkEnd w:id="14"/>
      <w:bookmarkEnd w:id="15"/>
      <w:bookmarkEnd w:id="16"/>
      <w:bookmarkEnd w:id="17"/>
      <w:bookmarkEnd w:id="18"/>
      <w:bookmarkEnd w:id="19"/>
      <w:bookmarkEnd w:id="20"/>
      <w:r w:rsidRPr="008D7BE2">
        <w:lastRenderedPageBreak/>
        <w:t>INSTRUMENTOS DE CARÁCTER AMBIENTAL FISCALIZADOS</w:t>
      </w:r>
      <w:bookmarkEnd w:id="21"/>
      <w:bookmarkEnd w:id="22"/>
      <w:bookmarkEnd w:id="23"/>
    </w:p>
    <w:p w:rsidR="008D7BE2" w:rsidRPr="008D7BE2" w:rsidRDefault="008D7BE2" w:rsidP="008D7BE2">
      <w:pPr>
        <w:spacing w:after="0" w:line="240" w:lineRule="auto"/>
        <w:contextualSpacing/>
        <w:outlineLvl w:val="0"/>
        <w:rPr>
          <w:rFonts w:ascii="Calibri" w:eastAsia="Calibri" w:hAnsi="Calibri" w:cs="Calibri"/>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0"/>
        <w:gridCol w:w="1301"/>
        <w:gridCol w:w="1132"/>
        <w:gridCol w:w="992"/>
        <w:gridCol w:w="1419"/>
        <w:gridCol w:w="2269"/>
        <w:gridCol w:w="2309"/>
      </w:tblGrid>
      <w:tr w:rsidR="008D7BE2" w:rsidRPr="008D7BE2" w:rsidTr="006B481F">
        <w:trPr>
          <w:trHeight w:val="498"/>
        </w:trPr>
        <w:tc>
          <w:tcPr>
            <w:tcW w:w="5000" w:type="pct"/>
            <w:gridSpan w:val="7"/>
            <w:shd w:val="clear" w:color="000000" w:fill="D9D9D9"/>
            <w:noWrap/>
          </w:tcPr>
          <w:p w:rsidR="008D7BE2" w:rsidRPr="008D7BE2" w:rsidRDefault="008D7BE2" w:rsidP="002B28E6">
            <w:pPr>
              <w:spacing w:after="0" w:line="0" w:lineRule="atLeast"/>
              <w:rPr>
                <w:rFonts w:ascii="Calibri" w:eastAsia="Times New Roman" w:hAnsi="Calibri" w:cs="Calibri"/>
                <w:b/>
                <w:bCs/>
                <w:color w:val="000000"/>
                <w:sz w:val="20"/>
                <w:szCs w:val="20"/>
                <w:lang w:eastAsia="es-CL"/>
              </w:rPr>
            </w:pPr>
            <w:r w:rsidRPr="008D7BE2">
              <w:rPr>
                <w:rFonts w:ascii="Calibri" w:eastAsia="Times New Roman" w:hAnsi="Calibri" w:cs="Calibri"/>
                <w:b/>
                <w:bCs/>
                <w:color w:val="000000"/>
                <w:sz w:val="20"/>
                <w:szCs w:val="20"/>
                <w:lang w:eastAsia="es-CL"/>
              </w:rPr>
              <w:t>Identificación de Instrumentos de Carácter Ambiental fiscalizados.</w:t>
            </w:r>
          </w:p>
        </w:tc>
      </w:tr>
      <w:tr w:rsidR="003B10A2" w:rsidRPr="008D7BE2" w:rsidTr="001C31EE">
        <w:trPr>
          <w:trHeight w:val="498"/>
        </w:trPr>
        <w:tc>
          <w:tcPr>
            <w:tcW w:w="271" w:type="pct"/>
            <w:shd w:val="clear" w:color="auto" w:fill="auto"/>
            <w:vAlign w:val="center"/>
            <w:hideMark/>
          </w:tcPr>
          <w:p w:rsidR="003B10A2" w:rsidRPr="008D7BE2" w:rsidRDefault="003B10A2" w:rsidP="008D7BE2">
            <w:pPr>
              <w:spacing w:after="0" w:line="0" w:lineRule="atLeast"/>
              <w:jc w:val="center"/>
              <w:rPr>
                <w:rFonts w:ascii="Calibri" w:eastAsia="Times New Roman" w:hAnsi="Calibri" w:cs="Calibri"/>
                <w:b/>
                <w:bCs/>
                <w:sz w:val="20"/>
                <w:szCs w:val="20"/>
                <w:lang w:eastAsia="es-CL"/>
              </w:rPr>
            </w:pPr>
            <w:r w:rsidRPr="008D7BE2">
              <w:rPr>
                <w:rFonts w:ascii="Calibri" w:eastAsia="Times New Roman" w:hAnsi="Calibri" w:cs="Calibri"/>
                <w:b/>
                <w:bCs/>
                <w:sz w:val="20"/>
                <w:szCs w:val="20"/>
                <w:lang w:eastAsia="es-CL"/>
              </w:rPr>
              <w:t>N°</w:t>
            </w:r>
          </w:p>
        </w:tc>
        <w:tc>
          <w:tcPr>
            <w:tcW w:w="653" w:type="pct"/>
            <w:shd w:val="clear" w:color="auto" w:fill="auto"/>
            <w:vAlign w:val="center"/>
            <w:hideMark/>
          </w:tcPr>
          <w:p w:rsidR="003B10A2" w:rsidRPr="008D7BE2" w:rsidRDefault="003B10A2" w:rsidP="008D7BE2">
            <w:pPr>
              <w:spacing w:after="0" w:line="0" w:lineRule="atLeast"/>
              <w:jc w:val="center"/>
              <w:rPr>
                <w:rFonts w:ascii="Calibri" w:eastAsia="Times New Roman" w:hAnsi="Calibri" w:cs="Calibri"/>
                <w:b/>
                <w:bCs/>
                <w:sz w:val="20"/>
                <w:szCs w:val="20"/>
                <w:lang w:eastAsia="es-CL"/>
              </w:rPr>
            </w:pPr>
            <w:r w:rsidRPr="008D7BE2">
              <w:rPr>
                <w:rFonts w:ascii="Calibri" w:eastAsia="Times New Roman" w:hAnsi="Calibri" w:cs="Calibri"/>
                <w:b/>
                <w:bCs/>
                <w:sz w:val="20"/>
                <w:szCs w:val="20"/>
                <w:lang w:eastAsia="es-CL"/>
              </w:rPr>
              <w:t>Tipo de instrumento</w:t>
            </w:r>
          </w:p>
        </w:tc>
        <w:tc>
          <w:tcPr>
            <w:tcW w:w="568" w:type="pct"/>
            <w:shd w:val="clear" w:color="auto" w:fill="auto"/>
            <w:vAlign w:val="center"/>
            <w:hideMark/>
          </w:tcPr>
          <w:p w:rsidR="003B10A2" w:rsidRPr="008D7BE2" w:rsidRDefault="003B10A2" w:rsidP="008D7BE2">
            <w:pPr>
              <w:spacing w:after="0" w:line="0" w:lineRule="atLeast"/>
              <w:jc w:val="center"/>
              <w:rPr>
                <w:rFonts w:ascii="Calibri" w:eastAsia="Times New Roman" w:hAnsi="Calibri" w:cs="Calibri"/>
                <w:b/>
                <w:bCs/>
                <w:sz w:val="20"/>
                <w:szCs w:val="20"/>
                <w:lang w:eastAsia="es-CL"/>
              </w:rPr>
            </w:pPr>
            <w:r w:rsidRPr="008D7BE2">
              <w:rPr>
                <w:rFonts w:ascii="Calibri" w:eastAsia="Times New Roman" w:hAnsi="Calibri" w:cs="Calibri"/>
                <w:b/>
                <w:bCs/>
                <w:sz w:val="20"/>
                <w:szCs w:val="20"/>
                <w:lang w:eastAsia="es-CL"/>
              </w:rPr>
              <w:t>N°/</w:t>
            </w:r>
          </w:p>
          <w:p w:rsidR="003B10A2" w:rsidRPr="008D7BE2" w:rsidRDefault="003B10A2" w:rsidP="008D7BE2">
            <w:pPr>
              <w:spacing w:after="0" w:line="0" w:lineRule="atLeast"/>
              <w:jc w:val="center"/>
              <w:rPr>
                <w:rFonts w:ascii="Calibri" w:eastAsia="Times New Roman" w:hAnsi="Calibri" w:cs="Calibri"/>
                <w:b/>
                <w:bCs/>
                <w:sz w:val="20"/>
                <w:szCs w:val="20"/>
                <w:lang w:eastAsia="es-CL"/>
              </w:rPr>
            </w:pPr>
            <w:r w:rsidRPr="008D7BE2">
              <w:rPr>
                <w:rFonts w:ascii="Calibri" w:eastAsia="Times New Roman" w:hAnsi="Calibri" w:cs="Calibri"/>
                <w:b/>
                <w:bCs/>
                <w:sz w:val="20"/>
                <w:szCs w:val="20"/>
                <w:lang w:eastAsia="es-CL"/>
              </w:rPr>
              <w:t>Descripción</w:t>
            </w:r>
          </w:p>
        </w:tc>
        <w:tc>
          <w:tcPr>
            <w:tcW w:w="498" w:type="pct"/>
            <w:vAlign w:val="center"/>
          </w:tcPr>
          <w:p w:rsidR="003B10A2" w:rsidRPr="008D7BE2" w:rsidRDefault="003B10A2" w:rsidP="008D7BE2">
            <w:pPr>
              <w:spacing w:after="0" w:line="0" w:lineRule="atLeast"/>
              <w:jc w:val="center"/>
              <w:rPr>
                <w:rFonts w:ascii="Calibri" w:eastAsia="Times New Roman" w:hAnsi="Calibri" w:cs="Calibri"/>
                <w:b/>
                <w:bCs/>
                <w:sz w:val="20"/>
                <w:szCs w:val="20"/>
                <w:lang w:eastAsia="es-CL"/>
              </w:rPr>
            </w:pPr>
            <w:r w:rsidRPr="008D7BE2">
              <w:rPr>
                <w:rFonts w:ascii="Calibri" w:eastAsia="Times New Roman" w:hAnsi="Calibri" w:cs="Calibri"/>
                <w:b/>
                <w:bCs/>
                <w:sz w:val="20"/>
                <w:szCs w:val="20"/>
                <w:lang w:eastAsia="es-CL"/>
              </w:rPr>
              <w:t>Fecha</w:t>
            </w:r>
          </w:p>
        </w:tc>
        <w:tc>
          <w:tcPr>
            <w:tcW w:w="712" w:type="pct"/>
            <w:shd w:val="clear" w:color="auto" w:fill="auto"/>
            <w:vAlign w:val="center"/>
            <w:hideMark/>
          </w:tcPr>
          <w:p w:rsidR="003B10A2" w:rsidRPr="008D7BE2" w:rsidRDefault="003B10A2" w:rsidP="008D7BE2">
            <w:pPr>
              <w:spacing w:after="0" w:line="0" w:lineRule="atLeast"/>
              <w:jc w:val="center"/>
              <w:rPr>
                <w:rFonts w:ascii="Calibri" w:eastAsia="Times New Roman" w:hAnsi="Calibri" w:cs="Calibri"/>
                <w:b/>
                <w:bCs/>
                <w:sz w:val="20"/>
                <w:szCs w:val="20"/>
                <w:lang w:eastAsia="es-CL"/>
              </w:rPr>
            </w:pPr>
            <w:r w:rsidRPr="008D7BE2">
              <w:rPr>
                <w:rFonts w:ascii="Calibri" w:eastAsia="Times New Roman" w:hAnsi="Calibri" w:cs="Calibri"/>
                <w:b/>
                <w:bCs/>
                <w:sz w:val="20"/>
                <w:szCs w:val="20"/>
                <w:lang w:eastAsia="es-CL"/>
              </w:rPr>
              <w:t>Comisión/ Institución</w:t>
            </w:r>
          </w:p>
        </w:tc>
        <w:tc>
          <w:tcPr>
            <w:tcW w:w="1139" w:type="pct"/>
            <w:shd w:val="clear" w:color="auto" w:fill="auto"/>
            <w:vAlign w:val="center"/>
            <w:hideMark/>
          </w:tcPr>
          <w:p w:rsidR="003B10A2" w:rsidRPr="008D7BE2" w:rsidRDefault="00776812" w:rsidP="001C31EE">
            <w:pPr>
              <w:spacing w:after="0" w:line="0" w:lineRule="atLeast"/>
              <w:jc w:val="center"/>
              <w:rPr>
                <w:rFonts w:ascii="Calibri" w:eastAsia="Times New Roman" w:hAnsi="Calibri" w:cs="Calibri"/>
                <w:b/>
                <w:bCs/>
                <w:sz w:val="20"/>
                <w:szCs w:val="20"/>
                <w:lang w:eastAsia="es-CL"/>
              </w:rPr>
            </w:pPr>
            <w:r w:rsidRPr="00776812">
              <w:rPr>
                <w:rFonts w:ascii="Calibri" w:eastAsia="Times New Roman" w:hAnsi="Calibri" w:cs="Calibri"/>
                <w:b/>
                <w:bCs/>
                <w:sz w:val="20"/>
                <w:szCs w:val="20"/>
                <w:lang w:eastAsia="es-CL"/>
              </w:rPr>
              <w:t>Nombre de la actividad, proyecto o fuente regulada</w:t>
            </w:r>
          </w:p>
        </w:tc>
        <w:tc>
          <w:tcPr>
            <w:tcW w:w="1159" w:type="pct"/>
            <w:vAlign w:val="center"/>
          </w:tcPr>
          <w:p w:rsidR="003B10A2" w:rsidRPr="008D7BE2" w:rsidRDefault="001C31EE" w:rsidP="001C31EE">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Comentarios</w:t>
            </w:r>
          </w:p>
        </w:tc>
      </w:tr>
      <w:tr w:rsidR="001C31EE" w:rsidRPr="008D7BE2" w:rsidTr="000C054C">
        <w:trPr>
          <w:trHeight w:val="498"/>
        </w:trPr>
        <w:tc>
          <w:tcPr>
            <w:tcW w:w="271" w:type="pct"/>
            <w:shd w:val="clear" w:color="auto" w:fill="auto"/>
            <w:noWrap/>
            <w:vAlign w:val="center"/>
            <w:hideMark/>
          </w:tcPr>
          <w:p w:rsidR="001C31EE" w:rsidRPr="00D42470" w:rsidRDefault="001C31EE" w:rsidP="001C31EE">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1</w:t>
            </w:r>
          </w:p>
        </w:tc>
        <w:tc>
          <w:tcPr>
            <w:tcW w:w="653" w:type="pct"/>
            <w:shd w:val="clear" w:color="auto" w:fill="auto"/>
            <w:noWrap/>
            <w:vAlign w:val="center"/>
          </w:tcPr>
          <w:p w:rsidR="001C31EE" w:rsidRPr="00D42470" w:rsidRDefault="001C31EE" w:rsidP="001C31EE">
            <w:pPr>
              <w:spacing w:after="0" w:line="0" w:lineRule="atLeast"/>
              <w:jc w:val="center"/>
              <w:rPr>
                <w:rFonts w:ascii="Calibri" w:eastAsia="Times New Roman" w:hAnsi="Calibri" w:cs="Calibri"/>
                <w:color w:val="000000"/>
                <w:sz w:val="20"/>
                <w:szCs w:val="20"/>
                <w:lang w:eastAsia="es-CL"/>
              </w:rPr>
            </w:pPr>
            <w:r w:rsidRPr="002A737E">
              <w:rPr>
                <w:rFonts w:eastAsia="Times New Roman" w:cs="Calibri"/>
                <w:color w:val="000000"/>
                <w:sz w:val="20"/>
                <w:szCs w:val="20"/>
                <w:lang w:eastAsia="es-CL"/>
              </w:rPr>
              <w:t>NE (Decreto Supremo)</w:t>
            </w:r>
          </w:p>
        </w:tc>
        <w:tc>
          <w:tcPr>
            <w:tcW w:w="568" w:type="pct"/>
            <w:shd w:val="clear" w:color="auto" w:fill="auto"/>
            <w:noWrap/>
            <w:vAlign w:val="center"/>
          </w:tcPr>
          <w:p w:rsidR="001C31EE" w:rsidRPr="00D42470" w:rsidRDefault="001C31EE" w:rsidP="001C31EE">
            <w:pPr>
              <w:spacing w:after="0" w:line="0" w:lineRule="atLeast"/>
              <w:jc w:val="center"/>
              <w:rPr>
                <w:rFonts w:ascii="Calibri" w:eastAsia="Times New Roman" w:hAnsi="Calibri" w:cs="Calibri"/>
                <w:color w:val="000000"/>
                <w:sz w:val="20"/>
                <w:szCs w:val="20"/>
                <w:lang w:eastAsia="es-CL"/>
              </w:rPr>
            </w:pPr>
            <w:r w:rsidRPr="002A737E">
              <w:rPr>
                <w:rFonts w:eastAsia="Times New Roman" w:cs="Calibri"/>
                <w:color w:val="000000"/>
                <w:sz w:val="20"/>
                <w:szCs w:val="20"/>
                <w:lang w:eastAsia="es-CL"/>
              </w:rPr>
              <w:t>38</w:t>
            </w:r>
          </w:p>
        </w:tc>
        <w:tc>
          <w:tcPr>
            <w:tcW w:w="498" w:type="pct"/>
            <w:vAlign w:val="center"/>
          </w:tcPr>
          <w:p w:rsidR="001C31EE" w:rsidRPr="00D42470" w:rsidRDefault="001C31EE" w:rsidP="001C31EE">
            <w:pPr>
              <w:spacing w:after="0" w:line="0" w:lineRule="atLeast"/>
              <w:jc w:val="center"/>
              <w:rPr>
                <w:rFonts w:ascii="Calibri" w:eastAsia="Times New Roman" w:hAnsi="Calibri" w:cs="Calibri"/>
                <w:color w:val="000000"/>
                <w:sz w:val="20"/>
                <w:szCs w:val="20"/>
                <w:lang w:eastAsia="es-CL"/>
              </w:rPr>
            </w:pPr>
            <w:r w:rsidRPr="002A737E">
              <w:rPr>
                <w:rFonts w:eastAsia="Times New Roman" w:cs="Calibri"/>
                <w:color w:val="000000"/>
                <w:sz w:val="20"/>
                <w:szCs w:val="20"/>
                <w:lang w:eastAsia="es-CL"/>
              </w:rPr>
              <w:t>2011</w:t>
            </w:r>
          </w:p>
        </w:tc>
        <w:tc>
          <w:tcPr>
            <w:tcW w:w="712" w:type="pct"/>
            <w:shd w:val="clear" w:color="auto" w:fill="auto"/>
            <w:noWrap/>
            <w:vAlign w:val="center"/>
          </w:tcPr>
          <w:p w:rsidR="001C31EE" w:rsidRPr="00D42470" w:rsidRDefault="001C31EE" w:rsidP="001C31EE">
            <w:pPr>
              <w:spacing w:after="0" w:line="0" w:lineRule="atLeast"/>
              <w:jc w:val="center"/>
              <w:rPr>
                <w:rFonts w:ascii="Calibri" w:eastAsia="Times New Roman" w:hAnsi="Calibri" w:cs="Calibri"/>
                <w:color w:val="000000"/>
                <w:sz w:val="20"/>
                <w:szCs w:val="20"/>
                <w:lang w:eastAsia="es-CL"/>
              </w:rPr>
            </w:pPr>
            <w:r w:rsidRPr="002A737E">
              <w:rPr>
                <w:rFonts w:eastAsia="Times New Roman" w:cs="Calibri"/>
                <w:color w:val="000000"/>
                <w:sz w:val="20"/>
                <w:szCs w:val="20"/>
                <w:lang w:eastAsia="es-CL"/>
              </w:rPr>
              <w:t>MMA</w:t>
            </w:r>
          </w:p>
        </w:tc>
        <w:tc>
          <w:tcPr>
            <w:tcW w:w="1139" w:type="pct"/>
            <w:shd w:val="clear" w:color="auto" w:fill="auto"/>
            <w:noWrap/>
            <w:vAlign w:val="center"/>
          </w:tcPr>
          <w:p w:rsidR="001C31EE" w:rsidRPr="008D7BE2" w:rsidRDefault="00776812" w:rsidP="003A23B5">
            <w:pPr>
              <w:spacing w:after="0" w:line="0" w:lineRule="atLeast"/>
              <w:jc w:val="center"/>
              <w:rPr>
                <w:rFonts w:ascii="Calibri" w:eastAsia="Calibri" w:hAnsi="Calibri" w:cs="Times New Roman"/>
                <w:color w:val="000000"/>
                <w:sz w:val="20"/>
              </w:rPr>
            </w:pPr>
            <w:r w:rsidRPr="00954EFB">
              <w:rPr>
                <w:sz w:val="20"/>
              </w:rPr>
              <w:t>Establece Norma de Emisión de Ruidos Generados por Fuentes que Indica, elaborada a partir de la revisión del Decreto Supremo N° 146, de 1997, MINSEGPRES</w:t>
            </w:r>
          </w:p>
        </w:tc>
        <w:tc>
          <w:tcPr>
            <w:tcW w:w="1159" w:type="pct"/>
          </w:tcPr>
          <w:p w:rsidR="001C31EE" w:rsidRPr="008D7BE2" w:rsidRDefault="001C31EE" w:rsidP="001C31EE">
            <w:pPr>
              <w:spacing w:after="0" w:line="0" w:lineRule="atLeast"/>
              <w:jc w:val="both"/>
              <w:rPr>
                <w:rFonts w:ascii="Calibri" w:eastAsia="Times New Roman" w:hAnsi="Calibri" w:cs="Calibri"/>
                <w:color w:val="000000"/>
                <w:sz w:val="20"/>
                <w:szCs w:val="20"/>
                <w:lang w:eastAsia="es-CL"/>
              </w:rPr>
            </w:pPr>
          </w:p>
        </w:tc>
      </w:tr>
      <w:tr w:rsidR="001C31EE" w:rsidRPr="008D7BE2" w:rsidTr="000C054C">
        <w:trPr>
          <w:trHeight w:val="498"/>
        </w:trPr>
        <w:tc>
          <w:tcPr>
            <w:tcW w:w="271" w:type="pct"/>
            <w:shd w:val="clear" w:color="auto" w:fill="auto"/>
            <w:noWrap/>
            <w:vAlign w:val="center"/>
            <w:hideMark/>
          </w:tcPr>
          <w:p w:rsidR="001C31EE" w:rsidRPr="002A737E" w:rsidRDefault="001C31EE" w:rsidP="001C31EE">
            <w:pPr>
              <w:spacing w:after="0"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w:t>
            </w:r>
          </w:p>
        </w:tc>
        <w:tc>
          <w:tcPr>
            <w:tcW w:w="653" w:type="pct"/>
            <w:shd w:val="clear" w:color="auto" w:fill="auto"/>
            <w:noWrap/>
            <w:vAlign w:val="center"/>
            <w:hideMark/>
          </w:tcPr>
          <w:p w:rsidR="001C31EE" w:rsidRPr="002A737E" w:rsidRDefault="001C31EE" w:rsidP="001C31EE">
            <w:pPr>
              <w:spacing w:after="0"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PDC/RE</w:t>
            </w:r>
          </w:p>
        </w:tc>
        <w:tc>
          <w:tcPr>
            <w:tcW w:w="568" w:type="pct"/>
            <w:shd w:val="clear" w:color="auto" w:fill="auto"/>
            <w:noWrap/>
            <w:vAlign w:val="center"/>
          </w:tcPr>
          <w:p w:rsidR="001C31EE" w:rsidRPr="002A737E" w:rsidRDefault="001C31EE" w:rsidP="001C31EE">
            <w:pPr>
              <w:spacing w:after="0"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w:t>
            </w:r>
          </w:p>
        </w:tc>
        <w:tc>
          <w:tcPr>
            <w:tcW w:w="498" w:type="pct"/>
            <w:noWrap/>
            <w:vAlign w:val="center"/>
          </w:tcPr>
          <w:p w:rsidR="001C31EE" w:rsidRPr="002A737E" w:rsidRDefault="001C31EE" w:rsidP="001C31EE">
            <w:pPr>
              <w:spacing w:after="0"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2016</w:t>
            </w:r>
          </w:p>
        </w:tc>
        <w:tc>
          <w:tcPr>
            <w:tcW w:w="712" w:type="pct"/>
            <w:shd w:val="clear" w:color="auto" w:fill="auto"/>
            <w:noWrap/>
            <w:vAlign w:val="center"/>
          </w:tcPr>
          <w:p w:rsidR="001C31EE" w:rsidRPr="002A737E" w:rsidRDefault="001C31EE" w:rsidP="001C31EE">
            <w:pPr>
              <w:spacing w:after="0"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SMA</w:t>
            </w:r>
          </w:p>
        </w:tc>
        <w:tc>
          <w:tcPr>
            <w:tcW w:w="1139" w:type="pct"/>
            <w:shd w:val="clear" w:color="auto" w:fill="auto"/>
            <w:noWrap/>
            <w:vAlign w:val="center"/>
          </w:tcPr>
          <w:p w:rsidR="001C31EE" w:rsidRPr="00776812" w:rsidRDefault="00776812" w:rsidP="003A23B5">
            <w:pPr>
              <w:spacing w:line="0" w:lineRule="atLeast"/>
              <w:jc w:val="center"/>
              <w:rPr>
                <w:rFonts w:eastAsia="Times New Roman" w:cs="Calibri"/>
                <w:color w:val="000000"/>
                <w:sz w:val="20"/>
                <w:szCs w:val="20"/>
                <w:lang w:eastAsia="es-CL"/>
              </w:rPr>
            </w:pPr>
            <w:r w:rsidRPr="00954EFB">
              <w:rPr>
                <w:sz w:val="20"/>
              </w:rPr>
              <w:t>Aprueba Programa de Cumplimiento y Suspende Procedimiento Administrativo Sancionatorio R</w:t>
            </w:r>
            <w:r>
              <w:rPr>
                <w:sz w:val="20"/>
              </w:rPr>
              <w:t>OL</w:t>
            </w:r>
            <w:r w:rsidRPr="00954EFB">
              <w:rPr>
                <w:sz w:val="20"/>
              </w:rPr>
              <w:t xml:space="preserve"> D-0</w:t>
            </w:r>
            <w:r>
              <w:rPr>
                <w:sz w:val="20"/>
              </w:rPr>
              <w:t>59</w:t>
            </w:r>
            <w:r w:rsidRPr="00954EFB">
              <w:rPr>
                <w:sz w:val="20"/>
              </w:rPr>
              <w:t>-201</w:t>
            </w:r>
            <w:r>
              <w:rPr>
                <w:sz w:val="20"/>
              </w:rPr>
              <w:t>6</w:t>
            </w:r>
          </w:p>
        </w:tc>
        <w:tc>
          <w:tcPr>
            <w:tcW w:w="1159" w:type="pct"/>
          </w:tcPr>
          <w:p w:rsidR="001C31EE" w:rsidRPr="008D7BE2" w:rsidRDefault="001C31EE" w:rsidP="001C31EE">
            <w:pPr>
              <w:spacing w:after="0" w:line="0" w:lineRule="atLeast"/>
              <w:jc w:val="both"/>
              <w:rPr>
                <w:rFonts w:ascii="Calibri" w:eastAsia="Times New Roman" w:hAnsi="Calibri" w:cs="Calibri"/>
                <w:color w:val="000000"/>
                <w:sz w:val="20"/>
                <w:szCs w:val="20"/>
                <w:lang w:eastAsia="es-CL"/>
              </w:rPr>
            </w:pPr>
          </w:p>
        </w:tc>
      </w:tr>
    </w:tbl>
    <w:p w:rsidR="008D7BE2" w:rsidRPr="008D7BE2" w:rsidRDefault="008D7BE2" w:rsidP="008D7BE2">
      <w:pPr>
        <w:spacing w:line="240" w:lineRule="auto"/>
        <w:contextualSpacing/>
        <w:rPr>
          <w:sz w:val="24"/>
          <w:szCs w:val="24"/>
        </w:rPr>
      </w:pPr>
    </w:p>
    <w:p w:rsidR="008D7BE2" w:rsidRPr="008D7BE2" w:rsidRDefault="008D7BE2" w:rsidP="008D7BE2">
      <w:pPr>
        <w:pStyle w:val="Ttulo1"/>
      </w:pPr>
      <w:bookmarkStart w:id="24" w:name="_Toc352840385"/>
      <w:bookmarkStart w:id="25" w:name="_Toc352841445"/>
      <w:bookmarkStart w:id="26" w:name="_Toc447875232"/>
      <w:bookmarkStart w:id="27" w:name="_Toc449085410"/>
      <w:bookmarkStart w:id="28" w:name="_Toc454880331"/>
      <w:r w:rsidRPr="008D7BE2">
        <w:rPr>
          <w:rStyle w:val="Ttulo1Car"/>
          <w:b/>
        </w:rPr>
        <w:t>ANTECEDENTES DE LA ACTIVIDAD DE FISCALIZACIÓN</w:t>
      </w:r>
      <w:r w:rsidRPr="008D7BE2">
        <w:t xml:space="preserve"> (Si corresponde)</w:t>
      </w:r>
      <w:bookmarkEnd w:id="24"/>
      <w:bookmarkEnd w:id="25"/>
      <w:bookmarkEnd w:id="26"/>
      <w:bookmarkEnd w:id="27"/>
      <w:bookmarkEnd w:id="28"/>
    </w:p>
    <w:p w:rsidR="008D7BE2" w:rsidRPr="008D7BE2" w:rsidRDefault="008D7BE2" w:rsidP="008D7BE2">
      <w:pPr>
        <w:spacing w:after="0" w:line="240" w:lineRule="auto"/>
        <w:ind w:left="567"/>
        <w:contextualSpacing/>
        <w:outlineLvl w:val="0"/>
        <w:rPr>
          <w:rFonts w:ascii="Calibri" w:eastAsia="Calibri" w:hAnsi="Calibri" w:cs="Calibri"/>
          <w:b/>
          <w:sz w:val="24"/>
          <w:szCs w:val="20"/>
        </w:rPr>
      </w:pPr>
    </w:p>
    <w:p w:rsidR="008D7BE2" w:rsidRPr="008D7BE2" w:rsidRDefault="008D7BE2" w:rsidP="008D7BE2">
      <w:pPr>
        <w:pStyle w:val="Ttulo2"/>
      </w:pPr>
      <w:bookmarkStart w:id="29" w:name="_Toc352162452"/>
      <w:bookmarkStart w:id="30" w:name="_Toc352162789"/>
      <w:bookmarkStart w:id="31" w:name="_Toc352840388"/>
      <w:bookmarkStart w:id="32" w:name="_Toc352841448"/>
      <w:bookmarkStart w:id="33" w:name="_Toc353998114"/>
      <w:bookmarkStart w:id="34" w:name="_Toc353998187"/>
      <w:bookmarkStart w:id="35" w:name="_Toc382383539"/>
      <w:bookmarkStart w:id="36" w:name="_Toc382472361"/>
      <w:bookmarkStart w:id="37" w:name="_Toc390184272"/>
      <w:bookmarkStart w:id="38" w:name="_Toc390360003"/>
      <w:bookmarkStart w:id="39" w:name="_Toc390777024"/>
      <w:bookmarkStart w:id="40" w:name="_Toc447875235"/>
      <w:bookmarkStart w:id="41" w:name="_Toc449085413"/>
      <w:bookmarkStart w:id="42" w:name="_Toc454880332"/>
      <w:r w:rsidRPr="008D7BE2">
        <w:t>Aspectos relativos a la ejecución de la Inspección Ambiental</w:t>
      </w:r>
      <w:bookmarkStart w:id="43" w:name="_Toc353998115"/>
      <w:bookmarkStart w:id="44" w:name="_Toc353998188"/>
      <w:bookmarkStart w:id="45" w:name="_Toc382383540"/>
      <w:bookmarkStart w:id="46" w:name="_Toc382472362"/>
      <w:bookmarkStart w:id="47" w:name="_Toc390184273"/>
      <w:bookmarkStart w:id="48" w:name="_Toc390360004"/>
      <w:bookmarkStart w:id="49" w:name="_Toc390777025"/>
      <w:bookmarkStart w:id="50" w:name="_Toc447875236"/>
      <w:bookmarkEnd w:id="29"/>
      <w:bookmarkEnd w:id="30"/>
      <w:bookmarkEnd w:id="31"/>
      <w:bookmarkEnd w:id="32"/>
      <w:bookmarkEnd w:id="33"/>
      <w:bookmarkEnd w:id="34"/>
      <w:bookmarkEnd w:id="35"/>
      <w:bookmarkEnd w:id="36"/>
      <w:bookmarkEnd w:id="37"/>
      <w:bookmarkEnd w:id="38"/>
      <w:bookmarkEnd w:id="39"/>
      <w:bookmarkEnd w:id="40"/>
      <w:bookmarkEnd w:id="41"/>
      <w:r w:rsidR="003B10A2">
        <w:t xml:space="preserve"> </w:t>
      </w:r>
      <w:bookmarkEnd w:id="42"/>
    </w:p>
    <w:p w:rsidR="008D7BE2" w:rsidRPr="008D7BE2" w:rsidRDefault="008D7BE2" w:rsidP="008D7BE2">
      <w:pPr>
        <w:spacing w:line="240" w:lineRule="auto"/>
        <w:ind w:left="360"/>
        <w:contextualSpacing/>
      </w:pPr>
    </w:p>
    <w:p w:rsidR="008D7BE2" w:rsidRDefault="008D7BE2" w:rsidP="008D7BE2">
      <w:pPr>
        <w:pStyle w:val="Ttulo3"/>
        <w:rPr>
          <w:rFonts w:eastAsia="Calibri"/>
        </w:rPr>
      </w:pPr>
      <w:bookmarkStart w:id="51" w:name="_Toc449085414"/>
      <w:bookmarkStart w:id="52" w:name="_Toc454880333"/>
      <w:r w:rsidRPr="008D7BE2">
        <w:rPr>
          <w:rFonts w:eastAsia="Calibri"/>
        </w:rPr>
        <w:t>Ejecución de la inspección</w:t>
      </w:r>
      <w:bookmarkEnd w:id="43"/>
      <w:bookmarkEnd w:id="44"/>
      <w:bookmarkEnd w:id="45"/>
      <w:bookmarkEnd w:id="46"/>
      <w:bookmarkEnd w:id="47"/>
      <w:bookmarkEnd w:id="48"/>
      <w:bookmarkEnd w:id="49"/>
      <w:bookmarkEnd w:id="50"/>
      <w:bookmarkEnd w:id="51"/>
      <w:bookmarkEnd w:id="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8D7BE2" w:rsidRPr="008D7BE2"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D7BE2" w:rsidRPr="001C31EE" w:rsidRDefault="008D7BE2" w:rsidP="008D7BE2">
            <w:pPr>
              <w:spacing w:after="0" w:line="240" w:lineRule="auto"/>
              <w:rPr>
                <w:rFonts w:ascii="Calibri" w:eastAsia="Calibri" w:hAnsi="Calibri" w:cs="Times New Roman"/>
                <w:b/>
                <w:sz w:val="20"/>
                <w:szCs w:val="20"/>
              </w:rPr>
            </w:pPr>
            <w:r w:rsidRPr="001C31EE">
              <w:rPr>
                <w:rFonts w:ascii="Calibri" w:eastAsia="Calibri" w:hAnsi="Calibri" w:cs="Times New Roman"/>
                <w:b/>
                <w:sz w:val="20"/>
                <w:szCs w:val="20"/>
              </w:rPr>
              <w:t>Existió oposición al ingreso:</w:t>
            </w:r>
            <w:r w:rsidRPr="001C31EE">
              <w:rPr>
                <w:rFonts w:ascii="Calibri" w:eastAsia="Calibri" w:hAnsi="Calibri" w:cs="Times New Roman"/>
                <w:sz w:val="20"/>
                <w:szCs w:val="20"/>
              </w:rPr>
              <w:t xml:space="preserve"> </w:t>
            </w:r>
            <w:r w:rsidR="001C31EE" w:rsidRPr="001C31EE">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8D7BE2" w:rsidRPr="001C31EE" w:rsidRDefault="008D7BE2" w:rsidP="008D7BE2">
            <w:pPr>
              <w:spacing w:after="0" w:line="240" w:lineRule="auto"/>
              <w:rPr>
                <w:rFonts w:ascii="Calibri" w:eastAsia="Calibri" w:hAnsi="Calibri" w:cs="Times New Roman"/>
                <w:b/>
                <w:sz w:val="20"/>
                <w:szCs w:val="20"/>
              </w:rPr>
            </w:pPr>
            <w:r w:rsidRPr="001C31EE">
              <w:rPr>
                <w:rFonts w:ascii="Calibri" w:eastAsia="Calibri" w:hAnsi="Calibri" w:cs="Times New Roman"/>
                <w:b/>
                <w:sz w:val="20"/>
                <w:szCs w:val="20"/>
              </w:rPr>
              <w:t xml:space="preserve">Existió auxilio de fuerza pública: </w:t>
            </w:r>
            <w:r w:rsidR="001C31EE" w:rsidRPr="001C31EE">
              <w:rPr>
                <w:rFonts w:ascii="Calibri" w:eastAsia="Calibri" w:hAnsi="Calibri" w:cs="Times New Roman"/>
                <w:sz w:val="20"/>
                <w:szCs w:val="20"/>
              </w:rPr>
              <w:t>NO</w:t>
            </w:r>
          </w:p>
        </w:tc>
      </w:tr>
      <w:tr w:rsidR="008D7BE2" w:rsidRPr="008D7BE2"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D7BE2" w:rsidRPr="001C31EE" w:rsidRDefault="008D7BE2" w:rsidP="001C31EE">
            <w:pPr>
              <w:spacing w:after="0" w:line="240" w:lineRule="auto"/>
              <w:rPr>
                <w:rFonts w:ascii="Calibri" w:eastAsia="Calibri" w:hAnsi="Calibri" w:cs="Times New Roman"/>
                <w:b/>
                <w:sz w:val="20"/>
                <w:szCs w:val="20"/>
              </w:rPr>
            </w:pPr>
            <w:r w:rsidRPr="001C31EE">
              <w:rPr>
                <w:rFonts w:ascii="Calibri" w:eastAsia="Calibri" w:hAnsi="Calibri" w:cs="Times New Roman"/>
                <w:b/>
                <w:sz w:val="20"/>
                <w:szCs w:val="20"/>
              </w:rPr>
              <w:t xml:space="preserve">Existió colaboración por parte de los fiscalizados: </w:t>
            </w:r>
            <w:r w:rsidRPr="001C31EE">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8D7BE2" w:rsidRPr="001C31EE" w:rsidRDefault="008D7BE2" w:rsidP="001C31EE">
            <w:pPr>
              <w:spacing w:after="0" w:line="240" w:lineRule="auto"/>
              <w:rPr>
                <w:rFonts w:ascii="Calibri" w:eastAsia="Calibri" w:hAnsi="Calibri" w:cs="Times New Roman"/>
                <w:b/>
                <w:sz w:val="20"/>
                <w:szCs w:val="20"/>
              </w:rPr>
            </w:pPr>
            <w:r w:rsidRPr="001C31EE">
              <w:rPr>
                <w:rFonts w:ascii="Calibri" w:eastAsia="Calibri" w:hAnsi="Calibri" w:cs="Times New Roman"/>
                <w:b/>
                <w:sz w:val="20"/>
                <w:szCs w:val="20"/>
              </w:rPr>
              <w:t xml:space="preserve">Existió trato respetuoso y deferente: </w:t>
            </w:r>
            <w:r w:rsidRPr="001C31EE">
              <w:rPr>
                <w:rFonts w:ascii="Calibri" w:eastAsia="Calibri" w:hAnsi="Calibri" w:cs="Times New Roman"/>
                <w:sz w:val="20"/>
                <w:szCs w:val="20"/>
              </w:rPr>
              <w:t>SI</w:t>
            </w:r>
          </w:p>
        </w:tc>
      </w:tr>
      <w:tr w:rsidR="008D7BE2" w:rsidRPr="008D7BE2" w:rsidTr="006B481F">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D7BE2" w:rsidRPr="001C31EE" w:rsidRDefault="008D7BE2" w:rsidP="001C31EE">
            <w:pPr>
              <w:spacing w:after="0" w:line="240" w:lineRule="auto"/>
              <w:rPr>
                <w:rFonts w:ascii="Calibri" w:eastAsia="Calibri" w:hAnsi="Calibri" w:cs="Times New Roman"/>
                <w:b/>
                <w:sz w:val="20"/>
                <w:szCs w:val="20"/>
              </w:rPr>
            </w:pPr>
            <w:r w:rsidRPr="001C31EE">
              <w:rPr>
                <w:rFonts w:ascii="Calibri" w:eastAsia="Calibri" w:hAnsi="Calibri" w:cs="Times New Roman"/>
                <w:b/>
                <w:sz w:val="20"/>
                <w:szCs w:val="20"/>
              </w:rPr>
              <w:t>Observaciones:</w:t>
            </w:r>
          </w:p>
        </w:tc>
      </w:tr>
    </w:tbl>
    <w:p w:rsidR="00AD068E" w:rsidRDefault="00AD068E" w:rsidP="00AD068E">
      <w:pPr>
        <w:spacing w:after="0" w:line="240" w:lineRule="auto"/>
        <w:ind w:left="720"/>
        <w:contextualSpacing/>
        <w:jc w:val="both"/>
        <w:outlineLvl w:val="1"/>
        <w:rPr>
          <w:rFonts w:ascii="Calibri" w:eastAsia="Calibri" w:hAnsi="Calibri" w:cs="Calibri"/>
          <w:b/>
        </w:rPr>
      </w:pPr>
      <w:bookmarkStart w:id="53" w:name="_Toc352840390"/>
      <w:bookmarkStart w:id="54" w:name="_Toc352841450"/>
      <w:bookmarkStart w:id="55" w:name="_Toc353998117"/>
      <w:bookmarkStart w:id="56" w:name="_Toc353998190"/>
      <w:bookmarkStart w:id="57" w:name="_Toc382383541"/>
      <w:bookmarkStart w:id="58" w:name="_Toc382472363"/>
      <w:bookmarkStart w:id="59" w:name="_Toc390184275"/>
      <w:bookmarkStart w:id="60" w:name="_Toc390360006"/>
      <w:bookmarkStart w:id="61" w:name="_Toc390777027"/>
      <w:bookmarkStart w:id="62" w:name="_Toc447875238"/>
      <w:bookmarkStart w:id="63" w:name="_Toc449085416"/>
    </w:p>
    <w:p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64" w:name="_Toc454880334"/>
      <w:r w:rsidRPr="008D7BE2">
        <w:rPr>
          <w:rFonts w:ascii="Calibri" w:eastAsia="Calibri" w:hAnsi="Calibri" w:cs="Calibri"/>
          <w:b/>
        </w:rPr>
        <w:t>Detalle del Recorrido de la Inspección.</w:t>
      </w:r>
      <w:bookmarkEnd w:id="53"/>
      <w:bookmarkEnd w:id="54"/>
      <w:bookmarkEnd w:id="55"/>
      <w:bookmarkEnd w:id="56"/>
      <w:bookmarkEnd w:id="57"/>
      <w:bookmarkEnd w:id="58"/>
      <w:bookmarkEnd w:id="59"/>
      <w:bookmarkEnd w:id="60"/>
      <w:bookmarkEnd w:id="61"/>
      <w:bookmarkEnd w:id="62"/>
      <w:bookmarkEnd w:id="63"/>
      <w:bookmarkEnd w:id="64"/>
    </w:p>
    <w:p w:rsidR="008D7BE2" w:rsidRPr="008D7BE2" w:rsidRDefault="008D7BE2" w:rsidP="008D7BE2">
      <w:pPr>
        <w:pStyle w:val="Ttulo4"/>
        <w:rPr>
          <w:rFonts w:eastAsia="Calibri"/>
        </w:rPr>
      </w:pPr>
      <w:r w:rsidRPr="008D7BE2">
        <w:rPr>
          <w:rFonts w:eastAsia="Calibri"/>
        </w:rPr>
        <w:t>Primer día de inspección (</w:t>
      </w:r>
      <w:r w:rsidR="001C31EE" w:rsidRPr="001C31EE">
        <w:rPr>
          <w:rFonts w:eastAsia="Calibri"/>
        </w:rPr>
        <w:t>20-03-2017</w:t>
      </w:r>
      <w:r w:rsidRPr="008D7BE2">
        <w:rPr>
          <w:rFonts w:eastAsia="Calibri"/>
        </w:rPr>
        <w:t>).</w:t>
      </w:r>
    </w:p>
    <w:p w:rsidR="008D7BE2" w:rsidRPr="008D7BE2" w:rsidRDefault="008D7BE2" w:rsidP="008D7BE2">
      <w:pPr>
        <w:pStyle w:val="Ttulo4"/>
        <w:numPr>
          <w:ilvl w:val="0"/>
          <w:numId w:val="0"/>
        </w:numPr>
        <w:ind w:left="864"/>
        <w:rPr>
          <w:rFonts w:eastAsia="Calibri"/>
        </w:rPr>
      </w:pPr>
    </w:p>
    <w:tbl>
      <w:tblPr>
        <w:tblW w:w="4995" w:type="pct"/>
        <w:jc w:val="center"/>
        <w:tblCellMar>
          <w:left w:w="70" w:type="dxa"/>
          <w:right w:w="70" w:type="dxa"/>
        </w:tblCellMar>
        <w:tblLook w:val="04A0" w:firstRow="1" w:lastRow="0" w:firstColumn="1" w:lastColumn="0" w:noHBand="0" w:noVBand="1"/>
      </w:tblPr>
      <w:tblGrid>
        <w:gridCol w:w="2126"/>
        <w:gridCol w:w="7826"/>
      </w:tblGrid>
      <w:tr w:rsidR="008D7BE2" w:rsidRPr="008D7BE2" w:rsidTr="00776812">
        <w:trPr>
          <w:trHeight w:val="587"/>
          <w:tblHeader/>
          <w:jc w:val="center"/>
        </w:trPr>
        <w:tc>
          <w:tcPr>
            <w:tcW w:w="1068" w:type="pct"/>
            <w:tcBorders>
              <w:top w:val="single" w:sz="4" w:space="0" w:color="auto"/>
              <w:left w:val="single" w:sz="4" w:space="0" w:color="auto"/>
              <w:bottom w:val="single" w:sz="4" w:space="0" w:color="auto"/>
              <w:right w:val="single" w:sz="4" w:space="0" w:color="auto"/>
            </w:tcBorders>
            <w:shd w:val="clear" w:color="auto" w:fill="D9D9D9"/>
            <w:vAlign w:val="center"/>
          </w:tcPr>
          <w:p w:rsidR="008D7BE2" w:rsidRPr="008D7BE2" w:rsidRDefault="008D7BE2" w:rsidP="008D7BE2">
            <w:pPr>
              <w:spacing w:after="0" w:line="240" w:lineRule="auto"/>
              <w:jc w:val="center"/>
              <w:rPr>
                <w:rFonts w:ascii="Calibri" w:eastAsia="Calibri" w:hAnsi="Calibri" w:cs="Calibri"/>
                <w:b/>
                <w:sz w:val="20"/>
                <w:szCs w:val="20"/>
                <w:lang w:val="es-ES_tradnl"/>
              </w:rPr>
            </w:pPr>
            <w:r w:rsidRPr="008D7BE2">
              <w:rPr>
                <w:rFonts w:ascii="Calibri" w:eastAsia="Calibri" w:hAnsi="Calibri" w:cs="Calibri"/>
                <w:b/>
                <w:sz w:val="20"/>
                <w:szCs w:val="20"/>
                <w:lang w:val="es-ES_tradnl"/>
              </w:rPr>
              <w:t>N° de estación</w:t>
            </w:r>
          </w:p>
        </w:tc>
        <w:tc>
          <w:tcPr>
            <w:tcW w:w="3932" w:type="pct"/>
            <w:tcBorders>
              <w:top w:val="single" w:sz="4" w:space="0" w:color="auto"/>
              <w:left w:val="single" w:sz="4" w:space="0" w:color="auto"/>
              <w:bottom w:val="single" w:sz="4" w:space="0" w:color="auto"/>
              <w:right w:val="single" w:sz="4" w:space="0" w:color="auto"/>
            </w:tcBorders>
            <w:shd w:val="clear" w:color="auto" w:fill="D9D9D9"/>
            <w:vAlign w:val="center"/>
          </w:tcPr>
          <w:p w:rsidR="008D7BE2" w:rsidRPr="008D7BE2" w:rsidRDefault="008D7BE2" w:rsidP="008D7BE2">
            <w:pPr>
              <w:spacing w:after="0" w:line="240" w:lineRule="auto"/>
              <w:ind w:left="57" w:right="57"/>
              <w:jc w:val="center"/>
              <w:rPr>
                <w:rFonts w:ascii="Calibri" w:eastAsia="Calibri" w:hAnsi="Calibri" w:cs="Calibri"/>
                <w:b/>
                <w:sz w:val="20"/>
                <w:szCs w:val="20"/>
              </w:rPr>
            </w:pPr>
            <w:r w:rsidRPr="008D7BE2">
              <w:rPr>
                <w:rFonts w:ascii="Calibri" w:eastAsia="Calibri" w:hAnsi="Calibri" w:cs="Calibri"/>
                <w:b/>
                <w:sz w:val="20"/>
                <w:szCs w:val="20"/>
              </w:rPr>
              <w:t xml:space="preserve">Nombre/ Descripción de estación  </w:t>
            </w:r>
          </w:p>
        </w:tc>
      </w:tr>
      <w:tr w:rsidR="008D7BE2" w:rsidRPr="008D7BE2" w:rsidTr="00776812">
        <w:trPr>
          <w:trHeight w:val="128"/>
          <w:jc w:val="center"/>
        </w:trPr>
        <w:tc>
          <w:tcPr>
            <w:tcW w:w="1068" w:type="pct"/>
            <w:tcBorders>
              <w:top w:val="single" w:sz="4" w:space="0" w:color="auto"/>
              <w:left w:val="single" w:sz="8" w:space="0" w:color="auto"/>
              <w:bottom w:val="single" w:sz="4" w:space="0" w:color="auto"/>
              <w:right w:val="single" w:sz="4" w:space="0" w:color="auto"/>
            </w:tcBorders>
            <w:noWrap/>
            <w:vAlign w:val="center"/>
            <w:hideMark/>
          </w:tcPr>
          <w:p w:rsidR="008D7BE2" w:rsidRPr="008D7BE2" w:rsidRDefault="00776812" w:rsidP="008D7BE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3932" w:type="pct"/>
            <w:tcBorders>
              <w:top w:val="single" w:sz="4" w:space="0" w:color="auto"/>
              <w:left w:val="single" w:sz="4" w:space="0" w:color="auto"/>
              <w:bottom w:val="single" w:sz="4" w:space="0" w:color="auto"/>
              <w:right w:val="single" w:sz="8" w:space="0" w:color="auto"/>
            </w:tcBorders>
            <w:vAlign w:val="center"/>
          </w:tcPr>
          <w:p w:rsidR="008D7BE2" w:rsidRPr="008D7BE2" w:rsidRDefault="00776812" w:rsidP="008D7BE2">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Departamento denunciante </w:t>
            </w:r>
          </w:p>
        </w:tc>
      </w:tr>
      <w:tr w:rsidR="008D7BE2" w:rsidRPr="008D7BE2" w:rsidTr="00776812">
        <w:trPr>
          <w:trHeight w:val="159"/>
          <w:jc w:val="center"/>
        </w:trPr>
        <w:tc>
          <w:tcPr>
            <w:tcW w:w="1068" w:type="pct"/>
            <w:tcBorders>
              <w:top w:val="single" w:sz="4" w:space="0" w:color="auto"/>
              <w:left w:val="single" w:sz="8" w:space="0" w:color="auto"/>
              <w:bottom w:val="single" w:sz="4" w:space="0" w:color="auto"/>
              <w:right w:val="single" w:sz="4" w:space="0" w:color="auto"/>
            </w:tcBorders>
            <w:noWrap/>
            <w:vAlign w:val="center"/>
          </w:tcPr>
          <w:p w:rsidR="008D7BE2" w:rsidRPr="008D7BE2" w:rsidRDefault="00776812" w:rsidP="008D7BE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3932" w:type="pct"/>
            <w:tcBorders>
              <w:top w:val="single" w:sz="4" w:space="0" w:color="auto"/>
              <w:left w:val="single" w:sz="4" w:space="0" w:color="auto"/>
              <w:bottom w:val="single" w:sz="4" w:space="0" w:color="auto"/>
              <w:right w:val="single" w:sz="8" w:space="0" w:color="auto"/>
            </w:tcBorders>
            <w:vAlign w:val="center"/>
          </w:tcPr>
          <w:p w:rsidR="008D7BE2" w:rsidRPr="008D7BE2" w:rsidRDefault="00776812" w:rsidP="008D7BE2">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Faenas de construcción Edificio Santa Victoria</w:t>
            </w:r>
          </w:p>
        </w:tc>
      </w:tr>
    </w:tbl>
    <w:p w:rsidR="008D7BE2" w:rsidRDefault="008D7BE2" w:rsidP="008D7BE2">
      <w:pPr>
        <w:rPr>
          <w:sz w:val="28"/>
          <w:szCs w:val="28"/>
        </w:rPr>
      </w:pPr>
    </w:p>
    <w:p w:rsidR="008D7BE2" w:rsidRDefault="008D7BE2" w:rsidP="008D7BE2">
      <w:pPr>
        <w:rPr>
          <w:sz w:val="28"/>
          <w:szCs w:val="28"/>
        </w:rPr>
      </w:pPr>
    </w:p>
    <w:p w:rsidR="008D7BE2" w:rsidRDefault="008D7BE2" w:rsidP="00776812">
      <w:pPr>
        <w:spacing w:after="0" w:line="240" w:lineRule="auto"/>
        <w:contextualSpacing/>
        <w:outlineLvl w:val="0"/>
        <w:rPr>
          <w:rFonts w:ascii="Calibri" w:eastAsia="Calibri" w:hAnsi="Calibri" w:cs="Calibri"/>
          <w:b/>
          <w:sz w:val="24"/>
          <w:szCs w:val="20"/>
        </w:rPr>
        <w:sectPr w:rsidR="008D7BE2" w:rsidSect="00DA4378">
          <w:footerReference w:type="default" r:id="rId13"/>
          <w:type w:val="nextColumn"/>
          <w:pgSz w:w="12240" w:h="15840" w:code="1"/>
          <w:pgMar w:top="1134" w:right="1134" w:bottom="1134" w:left="1134" w:header="708" w:footer="708" w:gutter="0"/>
          <w:cols w:space="708"/>
          <w:titlePg/>
          <w:docGrid w:linePitch="360"/>
        </w:sectPr>
      </w:pPr>
      <w:bookmarkStart w:id="65" w:name="_Toc449085417"/>
    </w:p>
    <w:p w:rsidR="008D7BE2" w:rsidRPr="00BB091E" w:rsidRDefault="008D7BE2" w:rsidP="008D7BE2">
      <w:pPr>
        <w:numPr>
          <w:ilvl w:val="1"/>
          <w:numId w:val="12"/>
        </w:numPr>
        <w:spacing w:after="0" w:line="240" w:lineRule="auto"/>
        <w:contextualSpacing/>
        <w:outlineLvl w:val="0"/>
        <w:rPr>
          <w:rStyle w:val="Ttulo2Car"/>
        </w:rPr>
      </w:pPr>
      <w:bookmarkStart w:id="66" w:name="_Toc454880335"/>
      <w:r w:rsidRPr="00BB091E">
        <w:rPr>
          <w:rStyle w:val="Ttulo2Car"/>
        </w:rPr>
        <w:lastRenderedPageBreak/>
        <w:t>Revisión Documental</w:t>
      </w:r>
      <w:bookmarkEnd w:id="65"/>
      <w:bookmarkEnd w:id="66"/>
    </w:p>
    <w:p w:rsidR="008D7BE2" w:rsidRPr="00BB091E" w:rsidRDefault="008D7BE2" w:rsidP="008D7BE2">
      <w:pPr>
        <w:spacing w:after="0" w:line="240" w:lineRule="auto"/>
        <w:ind w:left="989"/>
        <w:contextualSpacing/>
        <w:outlineLvl w:val="0"/>
        <w:rPr>
          <w:rFonts w:ascii="Calibri" w:eastAsia="Calibri" w:hAnsi="Calibri" w:cs="Calibri"/>
          <w:b/>
          <w:sz w:val="24"/>
          <w:szCs w:val="20"/>
        </w:rPr>
      </w:pPr>
    </w:p>
    <w:p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67" w:name="_Toc382383545"/>
      <w:bookmarkStart w:id="68" w:name="_Toc382472367"/>
      <w:bookmarkStart w:id="69" w:name="_Toc390184277"/>
      <w:bookmarkStart w:id="70" w:name="_Toc390360008"/>
      <w:bookmarkStart w:id="71" w:name="_Toc390777029"/>
      <w:bookmarkStart w:id="72" w:name="_Toc449085418"/>
      <w:bookmarkStart w:id="73" w:name="_Toc454880336"/>
      <w:r w:rsidRPr="008D7BE2">
        <w:rPr>
          <w:rFonts w:ascii="Calibri" w:eastAsia="Calibri" w:hAnsi="Calibri" w:cs="Calibri"/>
          <w:b/>
        </w:rPr>
        <w:t>Documentos Revisados</w:t>
      </w:r>
      <w:bookmarkEnd w:id="67"/>
      <w:bookmarkEnd w:id="68"/>
      <w:bookmarkEnd w:id="69"/>
      <w:bookmarkEnd w:id="70"/>
      <w:bookmarkEnd w:id="71"/>
      <w:bookmarkEnd w:id="72"/>
      <w:bookmarkEnd w:id="73"/>
    </w:p>
    <w:p w:rsidR="008D7BE2" w:rsidRPr="008D7BE2" w:rsidRDefault="008D7BE2" w:rsidP="008D7BE2">
      <w:pPr>
        <w:spacing w:after="0" w:line="240" w:lineRule="auto"/>
        <w:contextualSpacing/>
        <w:jc w:val="both"/>
        <w:outlineLvl w:val="1"/>
        <w:rPr>
          <w:rFonts w:ascii="Calibri" w:eastAsia="Calibri" w:hAnsi="Calibri" w:cs="Calibri"/>
          <w:b/>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3"/>
        <w:gridCol w:w="3196"/>
        <w:gridCol w:w="4818"/>
        <w:gridCol w:w="4679"/>
      </w:tblGrid>
      <w:tr w:rsidR="00D836AE" w:rsidRPr="008D7BE2" w:rsidTr="00C2417C">
        <w:trPr>
          <w:trHeight w:val="731"/>
        </w:trPr>
        <w:tc>
          <w:tcPr>
            <w:tcW w:w="234" w:type="pct"/>
            <w:shd w:val="clear" w:color="auto" w:fill="D9D9D9"/>
            <w:vAlign w:val="center"/>
          </w:tcPr>
          <w:p w:rsidR="00D836AE" w:rsidRPr="008D7BE2" w:rsidRDefault="00D836AE" w:rsidP="00D836A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1200" w:type="pct"/>
            <w:shd w:val="clear" w:color="auto" w:fill="D9D9D9"/>
            <w:tcMar>
              <w:top w:w="0" w:type="dxa"/>
              <w:left w:w="108" w:type="dxa"/>
              <w:bottom w:w="0" w:type="dxa"/>
              <w:right w:w="108" w:type="dxa"/>
            </w:tcMar>
            <w:vAlign w:val="center"/>
          </w:tcPr>
          <w:p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00D836AE" w:rsidRPr="008D7BE2">
              <w:rPr>
                <w:rFonts w:ascii="Calibri" w:eastAsia="Calibri" w:hAnsi="Calibri" w:cs="Times New Roman"/>
                <w:b/>
                <w:bCs/>
                <w:sz w:val="20"/>
                <w:szCs w:val="20"/>
                <w:lang w:val="es-ES" w:eastAsia="es-ES"/>
              </w:rPr>
              <w:t>revisado</w:t>
            </w:r>
          </w:p>
        </w:tc>
        <w:tc>
          <w:tcPr>
            <w:tcW w:w="1809" w:type="pct"/>
            <w:shd w:val="clear" w:color="auto" w:fill="D9D9D9"/>
            <w:vAlign w:val="center"/>
          </w:tcPr>
          <w:p w:rsidR="00D836AE" w:rsidRPr="008D7BE2" w:rsidRDefault="00273ABC" w:rsidP="00783E0A">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D836AE"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tc>
        <w:tc>
          <w:tcPr>
            <w:tcW w:w="1757" w:type="pct"/>
            <w:shd w:val="clear" w:color="auto" w:fill="D9D9D9"/>
            <w:vAlign w:val="center"/>
          </w:tcPr>
          <w:p w:rsidR="00D836AE" w:rsidRPr="008D7BE2" w:rsidRDefault="00783E0A" w:rsidP="00783E0A">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Observaciones</w:t>
            </w:r>
          </w:p>
        </w:tc>
      </w:tr>
      <w:tr w:rsidR="00783E0A" w:rsidRPr="008D7BE2" w:rsidTr="00FA0BBD">
        <w:trPr>
          <w:trHeight w:val="409"/>
        </w:trPr>
        <w:tc>
          <w:tcPr>
            <w:tcW w:w="234" w:type="pct"/>
            <w:vAlign w:val="center"/>
          </w:tcPr>
          <w:p w:rsidR="00783E0A" w:rsidRPr="00D42470" w:rsidRDefault="00783E0A" w:rsidP="00783E0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200" w:type="pct"/>
            <w:tcMar>
              <w:top w:w="0" w:type="dxa"/>
              <w:left w:w="108" w:type="dxa"/>
              <w:bottom w:w="0" w:type="dxa"/>
              <w:right w:w="108" w:type="dxa"/>
            </w:tcMar>
            <w:vAlign w:val="center"/>
          </w:tcPr>
          <w:p w:rsidR="00783E0A" w:rsidRPr="00D42470" w:rsidRDefault="00783E0A" w:rsidP="00A31789">
            <w:pPr>
              <w:spacing w:after="0" w:line="240" w:lineRule="auto"/>
              <w:jc w:val="both"/>
              <w:rPr>
                <w:rFonts w:ascii="Calibri" w:eastAsia="Calibri" w:hAnsi="Calibri" w:cs="Times New Roman"/>
                <w:sz w:val="20"/>
                <w:szCs w:val="20"/>
                <w:lang w:val="es-ES"/>
              </w:rPr>
            </w:pPr>
            <w:r>
              <w:rPr>
                <w:sz w:val="20"/>
                <w:szCs w:val="20"/>
                <w:lang w:val="es-ES"/>
              </w:rPr>
              <w:t>I</w:t>
            </w:r>
            <w:r w:rsidR="00A31789">
              <w:rPr>
                <w:sz w:val="20"/>
                <w:szCs w:val="20"/>
                <w:lang w:val="es-ES"/>
              </w:rPr>
              <w:t>nforme Monitoreo Niveles de Ruido</w:t>
            </w:r>
            <w:r w:rsidR="000E6901">
              <w:rPr>
                <w:sz w:val="20"/>
                <w:szCs w:val="20"/>
                <w:lang w:val="es-ES"/>
              </w:rPr>
              <w:t xml:space="preserve"> (I</w:t>
            </w:r>
            <w:r>
              <w:rPr>
                <w:sz w:val="20"/>
                <w:szCs w:val="20"/>
                <w:lang w:val="es-ES"/>
              </w:rPr>
              <w:t>NF N° 0619992016 – 22/12/2016)</w:t>
            </w:r>
          </w:p>
        </w:tc>
        <w:tc>
          <w:tcPr>
            <w:tcW w:w="1809" w:type="pct"/>
            <w:vAlign w:val="center"/>
          </w:tcPr>
          <w:p w:rsidR="00783E0A" w:rsidRPr="00D42470" w:rsidRDefault="00783E0A" w:rsidP="001E4B86">
            <w:pPr>
              <w:spacing w:after="0" w:line="240" w:lineRule="auto"/>
              <w:ind w:left="119" w:right="134"/>
              <w:jc w:val="both"/>
              <w:rPr>
                <w:rFonts w:ascii="Calibri" w:eastAsia="Calibri" w:hAnsi="Calibri" w:cs="Times New Roman"/>
                <w:sz w:val="20"/>
                <w:szCs w:val="20"/>
                <w:lang w:val="es-ES"/>
              </w:rPr>
            </w:pPr>
            <w:r w:rsidRPr="0079044A">
              <w:rPr>
                <w:rFonts w:ascii="Calibri" w:eastAsia="Calibri" w:hAnsi="Calibri" w:cs="Times New Roman"/>
                <w:bCs/>
                <w:sz w:val="20"/>
                <w:szCs w:val="20"/>
                <w:lang w:val="es-ES" w:eastAsia="es-ES"/>
              </w:rPr>
              <w:t>Documentación entregada por el titular como medio para verificar el cumplimiento de las</w:t>
            </w:r>
            <w:r>
              <w:rPr>
                <w:rFonts w:ascii="Calibri" w:eastAsia="Calibri" w:hAnsi="Calibri" w:cs="Times New Roman"/>
                <w:bCs/>
                <w:sz w:val="20"/>
                <w:szCs w:val="20"/>
                <w:lang w:val="es-ES" w:eastAsia="es-ES"/>
              </w:rPr>
              <w:t xml:space="preserve"> acciones establecidas en el Pd</w:t>
            </w:r>
            <w:r w:rsidRPr="0079044A">
              <w:rPr>
                <w:rFonts w:ascii="Calibri" w:eastAsia="Calibri" w:hAnsi="Calibri" w:cs="Times New Roman"/>
                <w:bCs/>
                <w:sz w:val="20"/>
                <w:szCs w:val="20"/>
                <w:lang w:val="es-ES" w:eastAsia="es-ES"/>
              </w:rPr>
              <w:t>C</w:t>
            </w:r>
            <w:r w:rsidR="00C2417C">
              <w:rPr>
                <w:rFonts w:ascii="Calibri" w:eastAsia="Calibri" w:hAnsi="Calibri" w:cs="Times New Roman"/>
                <w:bCs/>
                <w:sz w:val="20"/>
                <w:szCs w:val="20"/>
                <w:lang w:val="es-ES" w:eastAsia="es-ES"/>
              </w:rPr>
              <w:t>.</w:t>
            </w:r>
          </w:p>
        </w:tc>
        <w:tc>
          <w:tcPr>
            <w:tcW w:w="1757" w:type="pct"/>
            <w:vAlign w:val="center"/>
          </w:tcPr>
          <w:p w:rsidR="00783E0A" w:rsidRPr="00D42470" w:rsidRDefault="00783E0A" w:rsidP="001E4B86">
            <w:pPr>
              <w:spacing w:after="0" w:line="240" w:lineRule="auto"/>
              <w:ind w:left="150" w:right="143"/>
              <w:jc w:val="both"/>
              <w:rPr>
                <w:rFonts w:ascii="Calibri" w:eastAsia="Calibri" w:hAnsi="Calibri" w:cs="Times New Roman"/>
                <w:sz w:val="20"/>
                <w:szCs w:val="20"/>
                <w:lang w:val="es-ES" w:eastAsia="es-ES"/>
              </w:rPr>
            </w:pPr>
            <w:r>
              <w:rPr>
                <w:sz w:val="20"/>
                <w:szCs w:val="20"/>
                <w:lang w:val="es-ES"/>
              </w:rPr>
              <w:t xml:space="preserve">Reporta primera medición quincenal mes de diciembre 2016 y avance de medidas de control de ruido. </w:t>
            </w:r>
            <w:r w:rsidR="001E4B86">
              <w:rPr>
                <w:sz w:val="20"/>
                <w:szCs w:val="20"/>
                <w:lang w:val="es-ES"/>
              </w:rPr>
              <w:t>Información es recibida el 11 de enero de 2017.</w:t>
            </w:r>
          </w:p>
        </w:tc>
      </w:tr>
      <w:tr w:rsidR="00783E0A" w:rsidRPr="008D7BE2" w:rsidTr="00FA0BBD">
        <w:trPr>
          <w:trHeight w:val="361"/>
        </w:trPr>
        <w:tc>
          <w:tcPr>
            <w:tcW w:w="234" w:type="pct"/>
            <w:vAlign w:val="center"/>
          </w:tcPr>
          <w:p w:rsidR="00783E0A" w:rsidRDefault="00783E0A" w:rsidP="00783E0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200" w:type="pct"/>
            <w:tcMar>
              <w:top w:w="0" w:type="dxa"/>
              <w:left w:w="108" w:type="dxa"/>
              <w:bottom w:w="0" w:type="dxa"/>
              <w:right w:w="108" w:type="dxa"/>
            </w:tcMar>
            <w:vAlign w:val="center"/>
          </w:tcPr>
          <w:p w:rsidR="00783E0A" w:rsidRDefault="000E6901" w:rsidP="00783E0A">
            <w:pPr>
              <w:spacing w:after="0" w:line="240" w:lineRule="auto"/>
              <w:jc w:val="both"/>
              <w:rPr>
                <w:sz w:val="20"/>
                <w:szCs w:val="20"/>
                <w:lang w:val="es-ES"/>
              </w:rPr>
            </w:pPr>
            <w:r>
              <w:rPr>
                <w:sz w:val="20"/>
                <w:szCs w:val="20"/>
                <w:lang w:val="es-ES"/>
              </w:rPr>
              <w:t xml:space="preserve">Informe Monitoreo Niveles de Ruido </w:t>
            </w:r>
            <w:r w:rsidR="000D7462">
              <w:rPr>
                <w:sz w:val="20"/>
                <w:szCs w:val="20"/>
                <w:lang w:val="es-ES"/>
              </w:rPr>
              <w:t xml:space="preserve">(INF N° 0619992016 – </w:t>
            </w:r>
            <w:r w:rsidR="00783E0A">
              <w:rPr>
                <w:sz w:val="20"/>
                <w:szCs w:val="20"/>
                <w:lang w:val="es-ES"/>
              </w:rPr>
              <w:t>29/12/2016)</w:t>
            </w:r>
          </w:p>
        </w:tc>
        <w:tc>
          <w:tcPr>
            <w:tcW w:w="1809" w:type="pct"/>
            <w:vAlign w:val="center"/>
          </w:tcPr>
          <w:p w:rsidR="00783E0A" w:rsidRPr="0079044A" w:rsidRDefault="00783E0A" w:rsidP="001E4B86">
            <w:pPr>
              <w:spacing w:after="0" w:line="240" w:lineRule="auto"/>
              <w:ind w:left="119" w:right="134"/>
              <w:jc w:val="both"/>
              <w:rPr>
                <w:rFonts w:ascii="Calibri" w:eastAsia="Calibri" w:hAnsi="Calibri" w:cs="Times New Roman"/>
                <w:bCs/>
                <w:sz w:val="20"/>
                <w:szCs w:val="20"/>
                <w:lang w:val="es-ES" w:eastAsia="es-ES"/>
              </w:rPr>
            </w:pPr>
            <w:r w:rsidRPr="0079044A">
              <w:rPr>
                <w:rFonts w:ascii="Calibri" w:eastAsia="Calibri" w:hAnsi="Calibri" w:cs="Times New Roman"/>
                <w:bCs/>
                <w:sz w:val="20"/>
                <w:szCs w:val="20"/>
                <w:lang w:val="es-ES" w:eastAsia="es-ES"/>
              </w:rPr>
              <w:t>Documentación entregada por el titular como medio para verificar el cumplimiento de las</w:t>
            </w:r>
            <w:r>
              <w:rPr>
                <w:rFonts w:ascii="Calibri" w:eastAsia="Calibri" w:hAnsi="Calibri" w:cs="Times New Roman"/>
                <w:bCs/>
                <w:sz w:val="20"/>
                <w:szCs w:val="20"/>
                <w:lang w:val="es-ES" w:eastAsia="es-ES"/>
              </w:rPr>
              <w:t xml:space="preserve"> acciones establecidas en el Pd</w:t>
            </w:r>
            <w:r w:rsidRPr="0079044A">
              <w:rPr>
                <w:rFonts w:ascii="Calibri" w:eastAsia="Calibri" w:hAnsi="Calibri" w:cs="Times New Roman"/>
                <w:bCs/>
                <w:sz w:val="20"/>
                <w:szCs w:val="20"/>
                <w:lang w:val="es-ES" w:eastAsia="es-ES"/>
              </w:rPr>
              <w:t>C</w:t>
            </w:r>
            <w:r w:rsidR="00C2417C">
              <w:rPr>
                <w:rFonts w:ascii="Calibri" w:eastAsia="Calibri" w:hAnsi="Calibri" w:cs="Times New Roman"/>
                <w:bCs/>
                <w:sz w:val="20"/>
                <w:szCs w:val="20"/>
                <w:lang w:val="es-ES" w:eastAsia="es-ES"/>
              </w:rPr>
              <w:t>.</w:t>
            </w:r>
          </w:p>
        </w:tc>
        <w:tc>
          <w:tcPr>
            <w:tcW w:w="1757" w:type="pct"/>
            <w:vAlign w:val="center"/>
          </w:tcPr>
          <w:p w:rsidR="00783E0A" w:rsidRDefault="00783E0A" w:rsidP="001E4B86">
            <w:pPr>
              <w:spacing w:after="0" w:line="240" w:lineRule="auto"/>
              <w:ind w:left="150" w:right="143"/>
              <w:jc w:val="both"/>
              <w:rPr>
                <w:sz w:val="20"/>
                <w:szCs w:val="20"/>
                <w:lang w:val="es-ES"/>
              </w:rPr>
            </w:pPr>
            <w:r>
              <w:rPr>
                <w:sz w:val="20"/>
                <w:szCs w:val="20"/>
                <w:lang w:val="es-ES"/>
              </w:rPr>
              <w:t xml:space="preserve">Reporta segunda medición quincenal mes de diciembre 2016 y avance </w:t>
            </w:r>
            <w:r w:rsidR="001E4B86">
              <w:rPr>
                <w:sz w:val="20"/>
                <w:szCs w:val="20"/>
                <w:lang w:val="es-ES"/>
              </w:rPr>
              <w:t>de medidas de control de ruido. Información es recibida el 11 de enero de 2017.</w:t>
            </w:r>
          </w:p>
        </w:tc>
      </w:tr>
      <w:tr w:rsidR="000D7462" w:rsidRPr="008D7BE2" w:rsidTr="00FA0BBD">
        <w:trPr>
          <w:trHeight w:val="379"/>
        </w:trPr>
        <w:tc>
          <w:tcPr>
            <w:tcW w:w="234" w:type="pct"/>
            <w:vAlign w:val="center"/>
          </w:tcPr>
          <w:p w:rsidR="000D7462" w:rsidRDefault="000D7462" w:rsidP="001E4B8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200" w:type="pct"/>
            <w:tcMar>
              <w:top w:w="0" w:type="dxa"/>
              <w:left w:w="70" w:type="dxa"/>
              <w:bottom w:w="0" w:type="dxa"/>
              <w:right w:w="70" w:type="dxa"/>
            </w:tcMar>
            <w:vAlign w:val="center"/>
          </w:tcPr>
          <w:p w:rsidR="000D7462" w:rsidRDefault="000D7462" w:rsidP="000D7462">
            <w:pPr>
              <w:spacing w:after="0" w:line="240" w:lineRule="auto"/>
              <w:rPr>
                <w:rFonts w:ascii="Calibri" w:eastAsia="Calibri" w:hAnsi="Calibri" w:cs="Times New Roman"/>
                <w:sz w:val="20"/>
                <w:szCs w:val="20"/>
                <w:lang w:val="es-ES"/>
              </w:rPr>
            </w:pPr>
            <w:r>
              <w:rPr>
                <w:sz w:val="20"/>
                <w:szCs w:val="20"/>
                <w:lang w:val="es-ES"/>
              </w:rPr>
              <w:t>Informe Monitoreo Niveles de Ruido (INF N° 0619992016 – 20/01/2017 y 26/01/2017)</w:t>
            </w:r>
          </w:p>
        </w:tc>
        <w:tc>
          <w:tcPr>
            <w:tcW w:w="1809" w:type="pct"/>
            <w:vAlign w:val="center"/>
          </w:tcPr>
          <w:p w:rsidR="000D7462" w:rsidRPr="0079044A" w:rsidRDefault="000D7462" w:rsidP="001E4B86">
            <w:pPr>
              <w:spacing w:after="0" w:line="240" w:lineRule="auto"/>
              <w:ind w:left="119" w:right="134"/>
              <w:jc w:val="both"/>
              <w:rPr>
                <w:rFonts w:ascii="Calibri" w:eastAsia="Calibri" w:hAnsi="Calibri" w:cs="Times New Roman"/>
                <w:bCs/>
                <w:sz w:val="20"/>
                <w:szCs w:val="20"/>
                <w:lang w:val="es-ES" w:eastAsia="es-ES"/>
              </w:rPr>
            </w:pPr>
            <w:r w:rsidRPr="0079044A">
              <w:rPr>
                <w:rFonts w:ascii="Calibri" w:eastAsia="Calibri" w:hAnsi="Calibri" w:cs="Times New Roman"/>
                <w:bCs/>
                <w:sz w:val="20"/>
                <w:szCs w:val="20"/>
                <w:lang w:val="es-ES" w:eastAsia="es-ES"/>
              </w:rPr>
              <w:t>Documentación entregada por el titular como medio para verificar el cumplimiento de las</w:t>
            </w:r>
            <w:r>
              <w:rPr>
                <w:rFonts w:ascii="Calibri" w:eastAsia="Calibri" w:hAnsi="Calibri" w:cs="Times New Roman"/>
                <w:bCs/>
                <w:sz w:val="20"/>
                <w:szCs w:val="20"/>
                <w:lang w:val="es-ES" w:eastAsia="es-ES"/>
              </w:rPr>
              <w:t xml:space="preserve"> acciones establecidas en el Pd</w:t>
            </w:r>
            <w:r w:rsidRPr="0079044A">
              <w:rPr>
                <w:rFonts w:ascii="Calibri" w:eastAsia="Calibri" w:hAnsi="Calibri" w:cs="Times New Roman"/>
                <w:bCs/>
                <w:sz w:val="20"/>
                <w:szCs w:val="20"/>
                <w:lang w:val="es-ES" w:eastAsia="es-ES"/>
              </w:rPr>
              <w:t>C</w:t>
            </w:r>
            <w:r w:rsidR="00C2417C">
              <w:rPr>
                <w:rFonts w:ascii="Calibri" w:eastAsia="Calibri" w:hAnsi="Calibri" w:cs="Times New Roman"/>
                <w:bCs/>
                <w:sz w:val="20"/>
                <w:szCs w:val="20"/>
                <w:lang w:val="es-ES" w:eastAsia="es-ES"/>
              </w:rPr>
              <w:t>.</w:t>
            </w:r>
          </w:p>
        </w:tc>
        <w:tc>
          <w:tcPr>
            <w:tcW w:w="1757" w:type="pct"/>
          </w:tcPr>
          <w:p w:rsidR="000D7462" w:rsidRDefault="000D7462" w:rsidP="00FA0BBD">
            <w:pPr>
              <w:spacing w:after="0" w:line="240" w:lineRule="auto"/>
              <w:ind w:left="150" w:right="143"/>
              <w:jc w:val="both"/>
              <w:rPr>
                <w:sz w:val="20"/>
                <w:szCs w:val="20"/>
                <w:lang w:val="es-ES"/>
              </w:rPr>
            </w:pPr>
            <w:r>
              <w:rPr>
                <w:sz w:val="20"/>
                <w:szCs w:val="20"/>
                <w:lang w:val="es-ES"/>
              </w:rPr>
              <w:t xml:space="preserve">Reporta primera y segunda medición quincenal mes de enero 2017 y avance de medidas de control de ruido. Información es recibida el </w:t>
            </w:r>
            <w:r w:rsidR="00FA0BBD">
              <w:rPr>
                <w:sz w:val="20"/>
                <w:szCs w:val="20"/>
                <w:lang w:val="es-ES"/>
              </w:rPr>
              <w:t>28</w:t>
            </w:r>
            <w:r>
              <w:rPr>
                <w:sz w:val="20"/>
                <w:szCs w:val="20"/>
                <w:lang w:val="es-ES"/>
              </w:rPr>
              <w:t xml:space="preserve"> de </w:t>
            </w:r>
            <w:r w:rsidR="00FA0BBD">
              <w:rPr>
                <w:sz w:val="20"/>
                <w:szCs w:val="20"/>
                <w:lang w:val="es-ES"/>
              </w:rPr>
              <w:t>junio</w:t>
            </w:r>
            <w:r>
              <w:rPr>
                <w:sz w:val="20"/>
                <w:szCs w:val="20"/>
                <w:lang w:val="es-ES"/>
              </w:rPr>
              <w:t xml:space="preserve"> de 2017.</w:t>
            </w:r>
          </w:p>
        </w:tc>
      </w:tr>
      <w:tr w:rsidR="006006E8" w:rsidRPr="008D7BE2" w:rsidTr="00FA0BBD">
        <w:trPr>
          <w:trHeight w:val="379"/>
        </w:trPr>
        <w:tc>
          <w:tcPr>
            <w:tcW w:w="234" w:type="pct"/>
            <w:vAlign w:val="center"/>
          </w:tcPr>
          <w:p w:rsidR="006006E8" w:rsidRDefault="000D7462" w:rsidP="001E4B8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1200" w:type="pct"/>
            <w:tcMar>
              <w:top w:w="0" w:type="dxa"/>
              <w:left w:w="70" w:type="dxa"/>
              <w:bottom w:w="0" w:type="dxa"/>
              <w:right w:w="70" w:type="dxa"/>
            </w:tcMar>
            <w:vAlign w:val="center"/>
          </w:tcPr>
          <w:p w:rsidR="006006E8" w:rsidRDefault="006006E8" w:rsidP="000E6901">
            <w:pPr>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Informe Monitoreo Niveles de Ruido (INF N° 0619992016</w:t>
            </w:r>
            <w:r w:rsidR="000D7462">
              <w:rPr>
                <w:sz w:val="20"/>
                <w:szCs w:val="20"/>
                <w:lang w:val="es-ES"/>
              </w:rPr>
              <w:t xml:space="preserve"> – </w:t>
            </w:r>
            <w:r>
              <w:rPr>
                <w:rFonts w:ascii="Calibri" w:eastAsia="Calibri" w:hAnsi="Calibri" w:cs="Times New Roman"/>
                <w:sz w:val="20"/>
                <w:szCs w:val="20"/>
                <w:lang w:val="es-ES"/>
              </w:rPr>
              <w:t>15/02/2017)</w:t>
            </w:r>
          </w:p>
        </w:tc>
        <w:tc>
          <w:tcPr>
            <w:tcW w:w="1809" w:type="pct"/>
            <w:vAlign w:val="center"/>
          </w:tcPr>
          <w:p w:rsidR="006006E8" w:rsidRDefault="006006E8" w:rsidP="001E4B86">
            <w:pPr>
              <w:spacing w:after="0" w:line="240" w:lineRule="auto"/>
              <w:ind w:left="119" w:right="134"/>
              <w:jc w:val="both"/>
              <w:rPr>
                <w:rFonts w:ascii="Calibri" w:eastAsia="Calibri" w:hAnsi="Calibri" w:cs="Times New Roman"/>
                <w:sz w:val="20"/>
                <w:szCs w:val="20"/>
                <w:lang w:val="es-ES"/>
              </w:rPr>
            </w:pPr>
            <w:r w:rsidRPr="0079044A">
              <w:rPr>
                <w:rFonts w:ascii="Calibri" w:eastAsia="Calibri" w:hAnsi="Calibri" w:cs="Times New Roman"/>
                <w:bCs/>
                <w:sz w:val="20"/>
                <w:szCs w:val="20"/>
                <w:lang w:val="es-ES" w:eastAsia="es-ES"/>
              </w:rPr>
              <w:t>Documentación entregada por el titular como medio para verificar el cumplimiento de las</w:t>
            </w:r>
            <w:r>
              <w:rPr>
                <w:rFonts w:ascii="Calibri" w:eastAsia="Calibri" w:hAnsi="Calibri" w:cs="Times New Roman"/>
                <w:bCs/>
                <w:sz w:val="20"/>
                <w:szCs w:val="20"/>
                <w:lang w:val="es-ES" w:eastAsia="es-ES"/>
              </w:rPr>
              <w:t xml:space="preserve"> acciones establecidas en el Pd</w:t>
            </w:r>
            <w:r w:rsidRPr="0079044A">
              <w:rPr>
                <w:rFonts w:ascii="Calibri" w:eastAsia="Calibri" w:hAnsi="Calibri" w:cs="Times New Roman"/>
                <w:bCs/>
                <w:sz w:val="20"/>
                <w:szCs w:val="20"/>
                <w:lang w:val="es-ES" w:eastAsia="es-ES"/>
              </w:rPr>
              <w:t>C</w:t>
            </w:r>
            <w:r w:rsidR="00C2417C">
              <w:rPr>
                <w:rFonts w:ascii="Calibri" w:eastAsia="Calibri" w:hAnsi="Calibri" w:cs="Times New Roman"/>
                <w:bCs/>
                <w:sz w:val="20"/>
                <w:szCs w:val="20"/>
                <w:lang w:val="es-ES" w:eastAsia="es-ES"/>
              </w:rPr>
              <w:t>.</w:t>
            </w:r>
          </w:p>
        </w:tc>
        <w:tc>
          <w:tcPr>
            <w:tcW w:w="1757" w:type="pct"/>
          </w:tcPr>
          <w:p w:rsidR="006006E8" w:rsidRDefault="006006E8" w:rsidP="006006E8">
            <w:pPr>
              <w:spacing w:after="0" w:line="240" w:lineRule="auto"/>
              <w:ind w:left="150" w:right="143"/>
              <w:jc w:val="both"/>
              <w:rPr>
                <w:rFonts w:ascii="Calibri" w:eastAsia="Calibri" w:hAnsi="Calibri" w:cs="Times New Roman"/>
                <w:sz w:val="20"/>
                <w:szCs w:val="20"/>
                <w:lang w:val="es-ES" w:eastAsia="es-ES"/>
              </w:rPr>
            </w:pPr>
            <w:r>
              <w:rPr>
                <w:sz w:val="20"/>
                <w:szCs w:val="20"/>
                <w:lang w:val="es-ES"/>
              </w:rPr>
              <w:t>Reporta primera medición quincenal mes de febrero 2017 y avance de medidas de control de ruido. Información es recibida el 11 de abril de 2017.</w:t>
            </w:r>
          </w:p>
        </w:tc>
      </w:tr>
      <w:tr w:rsidR="006006E8" w:rsidRPr="008D7BE2" w:rsidTr="00FA0BBD">
        <w:trPr>
          <w:trHeight w:val="379"/>
        </w:trPr>
        <w:tc>
          <w:tcPr>
            <w:tcW w:w="234" w:type="pct"/>
            <w:vAlign w:val="center"/>
          </w:tcPr>
          <w:p w:rsidR="006006E8" w:rsidRDefault="000D7462" w:rsidP="001E4B8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1200" w:type="pct"/>
            <w:tcMar>
              <w:top w:w="0" w:type="dxa"/>
              <w:left w:w="70" w:type="dxa"/>
              <w:bottom w:w="0" w:type="dxa"/>
              <w:right w:w="70" w:type="dxa"/>
            </w:tcMar>
            <w:vAlign w:val="center"/>
          </w:tcPr>
          <w:p w:rsidR="006006E8" w:rsidRDefault="006006E8" w:rsidP="006006E8">
            <w:pPr>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Informe Monitoreo Niveles de Ruido (INF N° 0619992016</w:t>
            </w:r>
            <w:r w:rsidR="000D7462">
              <w:rPr>
                <w:sz w:val="20"/>
                <w:szCs w:val="20"/>
                <w:lang w:val="es-ES"/>
              </w:rPr>
              <w:t xml:space="preserve"> – </w:t>
            </w:r>
            <w:r>
              <w:rPr>
                <w:rFonts w:ascii="Calibri" w:eastAsia="Calibri" w:hAnsi="Calibri" w:cs="Times New Roman"/>
                <w:sz w:val="20"/>
                <w:szCs w:val="20"/>
                <w:lang w:val="es-ES"/>
              </w:rPr>
              <w:t>28/02/2017)</w:t>
            </w:r>
          </w:p>
        </w:tc>
        <w:tc>
          <w:tcPr>
            <w:tcW w:w="1809" w:type="pct"/>
            <w:vAlign w:val="center"/>
          </w:tcPr>
          <w:p w:rsidR="006006E8" w:rsidRDefault="006006E8" w:rsidP="001E4B86">
            <w:pPr>
              <w:spacing w:after="0" w:line="240" w:lineRule="auto"/>
              <w:ind w:left="119" w:right="134"/>
              <w:jc w:val="both"/>
              <w:rPr>
                <w:rFonts w:ascii="Calibri" w:eastAsia="Calibri" w:hAnsi="Calibri" w:cs="Times New Roman"/>
                <w:sz w:val="20"/>
                <w:szCs w:val="20"/>
                <w:lang w:val="es-ES"/>
              </w:rPr>
            </w:pPr>
            <w:r w:rsidRPr="0079044A">
              <w:rPr>
                <w:rFonts w:ascii="Calibri" w:eastAsia="Calibri" w:hAnsi="Calibri" w:cs="Times New Roman"/>
                <w:bCs/>
                <w:sz w:val="20"/>
                <w:szCs w:val="20"/>
                <w:lang w:val="es-ES" w:eastAsia="es-ES"/>
              </w:rPr>
              <w:t>Documentación entregada por el titular como medio para verificar el cumplimiento de las</w:t>
            </w:r>
            <w:r>
              <w:rPr>
                <w:rFonts w:ascii="Calibri" w:eastAsia="Calibri" w:hAnsi="Calibri" w:cs="Times New Roman"/>
                <w:bCs/>
                <w:sz w:val="20"/>
                <w:szCs w:val="20"/>
                <w:lang w:val="es-ES" w:eastAsia="es-ES"/>
              </w:rPr>
              <w:t xml:space="preserve"> acciones establecidas en el Pd</w:t>
            </w:r>
            <w:r w:rsidRPr="0079044A">
              <w:rPr>
                <w:rFonts w:ascii="Calibri" w:eastAsia="Calibri" w:hAnsi="Calibri" w:cs="Times New Roman"/>
                <w:bCs/>
                <w:sz w:val="20"/>
                <w:szCs w:val="20"/>
                <w:lang w:val="es-ES" w:eastAsia="es-ES"/>
              </w:rPr>
              <w:t>C</w:t>
            </w:r>
            <w:r w:rsidR="00C2417C">
              <w:rPr>
                <w:rFonts w:ascii="Calibri" w:eastAsia="Calibri" w:hAnsi="Calibri" w:cs="Times New Roman"/>
                <w:bCs/>
                <w:sz w:val="20"/>
                <w:szCs w:val="20"/>
                <w:lang w:val="es-ES" w:eastAsia="es-ES"/>
              </w:rPr>
              <w:t>.</w:t>
            </w:r>
          </w:p>
        </w:tc>
        <w:tc>
          <w:tcPr>
            <w:tcW w:w="1757" w:type="pct"/>
          </w:tcPr>
          <w:p w:rsidR="006006E8" w:rsidRDefault="006006E8" w:rsidP="006006E8">
            <w:pPr>
              <w:spacing w:after="0" w:line="240" w:lineRule="auto"/>
              <w:ind w:left="150" w:right="143"/>
              <w:jc w:val="both"/>
              <w:rPr>
                <w:rFonts w:ascii="Calibri" w:eastAsia="Calibri" w:hAnsi="Calibri" w:cs="Times New Roman"/>
                <w:sz w:val="20"/>
                <w:szCs w:val="20"/>
                <w:lang w:val="es-ES" w:eastAsia="es-ES"/>
              </w:rPr>
            </w:pPr>
            <w:r>
              <w:rPr>
                <w:sz w:val="20"/>
                <w:szCs w:val="20"/>
                <w:lang w:val="es-ES"/>
              </w:rPr>
              <w:t>Reporta segunda medición quincenal mes de febrero 2017 y avance de medidas de control de ruido. Información es recibida el 11 de abril de 2017.</w:t>
            </w:r>
          </w:p>
        </w:tc>
      </w:tr>
      <w:tr w:rsidR="006006E8" w:rsidRPr="008D7BE2" w:rsidTr="00FA0BBD">
        <w:trPr>
          <w:trHeight w:val="379"/>
        </w:trPr>
        <w:tc>
          <w:tcPr>
            <w:tcW w:w="234" w:type="pct"/>
            <w:vAlign w:val="center"/>
          </w:tcPr>
          <w:p w:rsidR="006006E8" w:rsidRDefault="000D7462" w:rsidP="001E4B8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1200" w:type="pct"/>
            <w:tcMar>
              <w:top w:w="0" w:type="dxa"/>
              <w:left w:w="70" w:type="dxa"/>
              <w:bottom w:w="0" w:type="dxa"/>
              <w:right w:w="70" w:type="dxa"/>
            </w:tcMar>
            <w:vAlign w:val="center"/>
          </w:tcPr>
          <w:p w:rsidR="006006E8" w:rsidRDefault="006006E8" w:rsidP="006006E8">
            <w:pPr>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Informe Monitoreo Niveles de Ruido (INF N° 0619992016</w:t>
            </w:r>
            <w:r w:rsidR="000D7462">
              <w:rPr>
                <w:sz w:val="20"/>
                <w:szCs w:val="20"/>
                <w:lang w:val="es-ES"/>
              </w:rPr>
              <w:t xml:space="preserve"> – </w:t>
            </w:r>
            <w:r>
              <w:rPr>
                <w:rFonts w:ascii="Calibri" w:eastAsia="Calibri" w:hAnsi="Calibri" w:cs="Times New Roman"/>
                <w:sz w:val="20"/>
                <w:szCs w:val="20"/>
                <w:lang w:val="es-ES"/>
              </w:rPr>
              <w:t>17/03/2017 y 30/03/2017)</w:t>
            </w:r>
          </w:p>
        </w:tc>
        <w:tc>
          <w:tcPr>
            <w:tcW w:w="1809" w:type="pct"/>
            <w:vAlign w:val="center"/>
          </w:tcPr>
          <w:p w:rsidR="006006E8" w:rsidRDefault="006006E8" w:rsidP="001E4B86">
            <w:pPr>
              <w:spacing w:after="0" w:line="240" w:lineRule="auto"/>
              <w:ind w:left="119" w:right="134"/>
              <w:jc w:val="both"/>
              <w:rPr>
                <w:rFonts w:ascii="Calibri" w:eastAsia="Calibri" w:hAnsi="Calibri" w:cs="Times New Roman"/>
                <w:sz w:val="20"/>
                <w:szCs w:val="20"/>
                <w:lang w:val="es-ES"/>
              </w:rPr>
            </w:pPr>
            <w:r w:rsidRPr="0079044A">
              <w:rPr>
                <w:rFonts w:ascii="Calibri" w:eastAsia="Calibri" w:hAnsi="Calibri" w:cs="Times New Roman"/>
                <w:bCs/>
                <w:sz w:val="20"/>
                <w:szCs w:val="20"/>
                <w:lang w:val="es-ES" w:eastAsia="es-ES"/>
              </w:rPr>
              <w:t>Documentación entregada por el titular como medio para verificar el cumplimiento de las</w:t>
            </w:r>
            <w:r>
              <w:rPr>
                <w:rFonts w:ascii="Calibri" w:eastAsia="Calibri" w:hAnsi="Calibri" w:cs="Times New Roman"/>
                <w:bCs/>
                <w:sz w:val="20"/>
                <w:szCs w:val="20"/>
                <w:lang w:val="es-ES" w:eastAsia="es-ES"/>
              </w:rPr>
              <w:t xml:space="preserve"> acciones establecidas en el Pd</w:t>
            </w:r>
            <w:r w:rsidRPr="0079044A">
              <w:rPr>
                <w:rFonts w:ascii="Calibri" w:eastAsia="Calibri" w:hAnsi="Calibri" w:cs="Times New Roman"/>
                <w:bCs/>
                <w:sz w:val="20"/>
                <w:szCs w:val="20"/>
                <w:lang w:val="es-ES" w:eastAsia="es-ES"/>
              </w:rPr>
              <w:t>C</w:t>
            </w:r>
            <w:r w:rsidR="00C2417C">
              <w:rPr>
                <w:rFonts w:ascii="Calibri" w:eastAsia="Calibri" w:hAnsi="Calibri" w:cs="Times New Roman"/>
                <w:bCs/>
                <w:sz w:val="20"/>
                <w:szCs w:val="20"/>
                <w:lang w:val="es-ES" w:eastAsia="es-ES"/>
              </w:rPr>
              <w:t>.</w:t>
            </w:r>
          </w:p>
        </w:tc>
        <w:tc>
          <w:tcPr>
            <w:tcW w:w="1757" w:type="pct"/>
          </w:tcPr>
          <w:p w:rsidR="006006E8" w:rsidRDefault="006006E8" w:rsidP="006006E8">
            <w:pPr>
              <w:spacing w:after="0" w:line="240" w:lineRule="auto"/>
              <w:ind w:left="150" w:right="143"/>
              <w:jc w:val="both"/>
              <w:rPr>
                <w:rFonts w:ascii="Calibri" w:eastAsia="Calibri" w:hAnsi="Calibri" w:cs="Times New Roman"/>
                <w:sz w:val="20"/>
                <w:szCs w:val="20"/>
                <w:lang w:val="es-ES" w:eastAsia="es-ES"/>
              </w:rPr>
            </w:pPr>
            <w:r>
              <w:rPr>
                <w:sz w:val="20"/>
                <w:szCs w:val="20"/>
                <w:lang w:val="es-ES"/>
              </w:rPr>
              <w:t>Reporta primera y segunda medición quincenal mes de marzo 2017 y avance de medidas de control de ruido. Información es recibida el 11 de abril de 2017.</w:t>
            </w:r>
          </w:p>
        </w:tc>
      </w:tr>
      <w:tr w:rsidR="00D836AE" w:rsidRPr="008D7BE2" w:rsidTr="00FA0BBD">
        <w:trPr>
          <w:trHeight w:val="379"/>
        </w:trPr>
        <w:tc>
          <w:tcPr>
            <w:tcW w:w="234" w:type="pct"/>
            <w:vAlign w:val="center"/>
          </w:tcPr>
          <w:p w:rsidR="00D836AE" w:rsidRPr="008D7BE2" w:rsidRDefault="000D7462" w:rsidP="001E4B8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1200" w:type="pct"/>
            <w:tcMar>
              <w:top w:w="0" w:type="dxa"/>
              <w:left w:w="70" w:type="dxa"/>
              <w:bottom w:w="0" w:type="dxa"/>
              <w:right w:w="70" w:type="dxa"/>
            </w:tcMar>
            <w:vAlign w:val="center"/>
          </w:tcPr>
          <w:p w:rsidR="00D836AE" w:rsidRPr="008D7BE2" w:rsidRDefault="001E4B86" w:rsidP="000E6901">
            <w:pPr>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R</w:t>
            </w:r>
            <w:r w:rsidR="000E6901">
              <w:rPr>
                <w:rFonts w:ascii="Calibri" w:eastAsia="Calibri" w:hAnsi="Calibri" w:cs="Times New Roman"/>
                <w:sz w:val="20"/>
                <w:szCs w:val="20"/>
                <w:lang w:val="es-ES"/>
              </w:rPr>
              <w:t>egistro de capacitaciones</w:t>
            </w:r>
            <w:r>
              <w:rPr>
                <w:rFonts w:ascii="Calibri" w:eastAsia="Calibri" w:hAnsi="Calibri" w:cs="Times New Roman"/>
                <w:sz w:val="20"/>
                <w:szCs w:val="20"/>
                <w:lang w:val="es-ES"/>
              </w:rPr>
              <w:t xml:space="preserve"> </w:t>
            </w:r>
          </w:p>
        </w:tc>
        <w:tc>
          <w:tcPr>
            <w:tcW w:w="1809" w:type="pct"/>
            <w:vAlign w:val="center"/>
          </w:tcPr>
          <w:p w:rsidR="00D836AE" w:rsidRPr="008D7BE2" w:rsidRDefault="001E4B86" w:rsidP="001E4B86">
            <w:pPr>
              <w:spacing w:after="0" w:line="240" w:lineRule="auto"/>
              <w:ind w:left="119" w:right="134"/>
              <w:jc w:val="both"/>
              <w:rPr>
                <w:rFonts w:ascii="Calibri" w:eastAsia="Calibri" w:hAnsi="Calibri" w:cs="Times New Roman"/>
                <w:sz w:val="20"/>
                <w:szCs w:val="20"/>
                <w:lang w:val="es-ES"/>
              </w:rPr>
            </w:pPr>
            <w:r>
              <w:rPr>
                <w:rFonts w:ascii="Calibri" w:eastAsia="Calibri" w:hAnsi="Calibri" w:cs="Times New Roman"/>
                <w:sz w:val="20"/>
                <w:szCs w:val="20"/>
                <w:lang w:val="es-ES"/>
              </w:rPr>
              <w:t>Documentación entregada por el titular durante la inspección ambiental realizada por la SMA.</w:t>
            </w:r>
          </w:p>
        </w:tc>
        <w:tc>
          <w:tcPr>
            <w:tcW w:w="1757" w:type="pct"/>
          </w:tcPr>
          <w:p w:rsidR="00D836AE" w:rsidRPr="008D7BE2" w:rsidRDefault="001E4B86" w:rsidP="001E4B86">
            <w:pPr>
              <w:spacing w:after="0" w:line="240" w:lineRule="auto"/>
              <w:ind w:left="150" w:right="143"/>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La información </w:t>
            </w:r>
            <w:r w:rsidR="000E14F3">
              <w:rPr>
                <w:rFonts w:ascii="Calibri" w:eastAsia="Calibri" w:hAnsi="Calibri" w:cs="Times New Roman"/>
                <w:sz w:val="20"/>
                <w:szCs w:val="20"/>
                <w:lang w:val="es-ES" w:eastAsia="es-ES"/>
              </w:rPr>
              <w:t>corresponde</w:t>
            </w:r>
            <w:r>
              <w:rPr>
                <w:rFonts w:ascii="Calibri" w:eastAsia="Calibri" w:hAnsi="Calibri" w:cs="Times New Roman"/>
                <w:sz w:val="20"/>
                <w:szCs w:val="20"/>
                <w:lang w:val="es-ES" w:eastAsia="es-ES"/>
              </w:rPr>
              <w:t xml:space="preserve"> a 8 registros de capacitaciones, donde 5 corresponden a Charlas ampliadas y 3 de los registros a Charlas Diarias.</w:t>
            </w:r>
          </w:p>
        </w:tc>
      </w:tr>
      <w:tr w:rsidR="00EE2773" w:rsidRPr="008D7BE2" w:rsidTr="00FA0BBD">
        <w:trPr>
          <w:trHeight w:val="379"/>
        </w:trPr>
        <w:tc>
          <w:tcPr>
            <w:tcW w:w="234" w:type="pct"/>
            <w:vAlign w:val="center"/>
          </w:tcPr>
          <w:p w:rsidR="00EE2773" w:rsidRDefault="000D7462" w:rsidP="001E4B8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8</w:t>
            </w:r>
          </w:p>
        </w:tc>
        <w:tc>
          <w:tcPr>
            <w:tcW w:w="1200" w:type="pct"/>
            <w:tcMar>
              <w:top w:w="0" w:type="dxa"/>
              <w:left w:w="70" w:type="dxa"/>
              <w:bottom w:w="0" w:type="dxa"/>
              <w:right w:w="70" w:type="dxa"/>
            </w:tcMar>
            <w:vAlign w:val="center"/>
          </w:tcPr>
          <w:p w:rsidR="00EE2773" w:rsidRDefault="000E6901" w:rsidP="001E4B86">
            <w:pPr>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Registros de videos</w:t>
            </w:r>
          </w:p>
        </w:tc>
        <w:tc>
          <w:tcPr>
            <w:tcW w:w="1809" w:type="pct"/>
            <w:vAlign w:val="center"/>
          </w:tcPr>
          <w:p w:rsidR="000E14F3" w:rsidRDefault="00EE2773" w:rsidP="000E14F3">
            <w:pPr>
              <w:spacing w:after="0" w:line="240" w:lineRule="auto"/>
              <w:ind w:left="119" w:right="134"/>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Archivos enviados </w:t>
            </w:r>
            <w:r w:rsidR="000E14F3">
              <w:rPr>
                <w:rFonts w:ascii="Calibri" w:eastAsia="Calibri" w:hAnsi="Calibri" w:cs="Times New Roman"/>
                <w:sz w:val="20"/>
                <w:szCs w:val="20"/>
                <w:lang w:val="es-ES"/>
              </w:rPr>
              <w:t>por interesada en procedimiento sancionatorio Rol D-059-2016.</w:t>
            </w:r>
          </w:p>
        </w:tc>
        <w:tc>
          <w:tcPr>
            <w:tcW w:w="1757" w:type="pct"/>
          </w:tcPr>
          <w:p w:rsidR="00EE2773" w:rsidRDefault="000E14F3" w:rsidP="001E4B86">
            <w:pPr>
              <w:spacing w:after="0" w:line="240" w:lineRule="auto"/>
              <w:ind w:left="150" w:right="143"/>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Corresponden a 1 video registrado el 17 de noviembre de 2016 y otros 16 videos registrados desde el 11 al 24 de marzo de 2017. </w:t>
            </w:r>
          </w:p>
        </w:tc>
      </w:tr>
    </w:tbl>
    <w:p w:rsidR="00505AAB" w:rsidRDefault="00505AAB" w:rsidP="00505AAB">
      <w:pPr>
        <w:pStyle w:val="Ttulo1"/>
        <w:numPr>
          <w:ilvl w:val="0"/>
          <w:numId w:val="0"/>
        </w:numPr>
        <w:ind w:left="432" w:hanging="432"/>
      </w:pPr>
      <w:bookmarkStart w:id="74" w:name="_Toc382381121"/>
      <w:bookmarkStart w:id="75" w:name="_Toc391299717"/>
      <w:bookmarkStart w:id="76" w:name="_Toc454880337"/>
      <w:bookmarkStart w:id="77" w:name="_Toc390777030"/>
      <w:bookmarkStart w:id="78" w:name="_Toc449085419"/>
    </w:p>
    <w:p w:rsidR="00FA0BBD" w:rsidRDefault="00FA0BBD" w:rsidP="00FA0BBD">
      <w:pPr>
        <w:pStyle w:val="Listaconnmeros"/>
        <w:numPr>
          <w:ilvl w:val="0"/>
          <w:numId w:val="0"/>
        </w:numPr>
        <w:ind w:left="360" w:hanging="360"/>
      </w:pPr>
    </w:p>
    <w:p w:rsidR="00C2417C" w:rsidRDefault="00C2417C" w:rsidP="00FA0BBD">
      <w:pPr>
        <w:pStyle w:val="Listaconnmeros"/>
        <w:numPr>
          <w:ilvl w:val="0"/>
          <w:numId w:val="0"/>
        </w:numPr>
        <w:ind w:left="360" w:hanging="360"/>
      </w:pPr>
    </w:p>
    <w:p w:rsidR="00C2417C" w:rsidRDefault="00C2417C" w:rsidP="00FA0BBD">
      <w:pPr>
        <w:pStyle w:val="Listaconnmeros"/>
        <w:numPr>
          <w:ilvl w:val="0"/>
          <w:numId w:val="0"/>
        </w:numPr>
        <w:ind w:left="360" w:hanging="360"/>
      </w:pPr>
    </w:p>
    <w:p w:rsidR="00FA0BBD" w:rsidRPr="00FA0BBD" w:rsidRDefault="00FA0BBD" w:rsidP="00FA0BBD">
      <w:pPr>
        <w:pStyle w:val="Listaconnmeros"/>
        <w:numPr>
          <w:ilvl w:val="0"/>
          <w:numId w:val="0"/>
        </w:numPr>
        <w:ind w:left="360" w:hanging="360"/>
      </w:pPr>
    </w:p>
    <w:p w:rsidR="008A0EAC" w:rsidRDefault="008D7BE2" w:rsidP="00C2417C">
      <w:pPr>
        <w:pStyle w:val="Ttulo1"/>
      </w:pPr>
      <w:r w:rsidRPr="008D7BE2">
        <w:lastRenderedPageBreak/>
        <w:t>EVALUACIÓN DEL PLAN DE ACCIONES Y METAS CONTENIDO EN EL PROGRAMA DE CUMPLIMIENTO</w:t>
      </w:r>
      <w:bookmarkEnd w:id="74"/>
      <w:bookmarkEnd w:id="75"/>
      <w:r w:rsidRPr="008D7BE2">
        <w:t>.</w:t>
      </w:r>
      <w:bookmarkEnd w:id="76"/>
    </w:p>
    <w:p w:rsidR="00C2417C" w:rsidRPr="00C2417C" w:rsidRDefault="00C2417C" w:rsidP="00C2417C">
      <w:pPr>
        <w:pStyle w:val="Listaconnmeros"/>
        <w:numPr>
          <w:ilvl w:val="0"/>
          <w:numId w:val="0"/>
        </w:numPr>
        <w:spacing w:after="0"/>
        <w:ind w:left="360" w:hanging="360"/>
      </w:pPr>
    </w:p>
    <w:p w:rsidR="000E6608" w:rsidRPr="00CD49C5" w:rsidRDefault="00CD3789" w:rsidP="00C2417C">
      <w:pPr>
        <w:numPr>
          <w:ilvl w:val="1"/>
          <w:numId w:val="12"/>
        </w:numPr>
        <w:spacing w:after="0" w:line="240" w:lineRule="auto"/>
        <w:contextualSpacing/>
        <w:outlineLvl w:val="0"/>
        <w:rPr>
          <w:rFonts w:ascii="Calibri" w:eastAsia="Calibri" w:hAnsi="Calibri" w:cs="Calibri"/>
          <w:b/>
        </w:rPr>
      </w:pPr>
      <w:r>
        <w:rPr>
          <w:rStyle w:val="Ttulo2Car"/>
        </w:rPr>
        <w:t xml:space="preserve">Hecho que </w:t>
      </w:r>
      <w:r w:rsidRPr="00CD49C5">
        <w:rPr>
          <w:rStyle w:val="Ttulo2Car"/>
        </w:rPr>
        <w:t>constituye la infracción y sus efectos</w:t>
      </w:r>
      <w:bookmarkStart w:id="79" w:name="_Ref352922216"/>
      <w:bookmarkStart w:id="80" w:name="_Toc353998120"/>
      <w:bookmarkStart w:id="81" w:name="_Toc353998193"/>
      <w:bookmarkStart w:id="82" w:name="_Toc382383547"/>
      <w:bookmarkStart w:id="83" w:name="_Toc382472369"/>
      <w:bookmarkStart w:id="84" w:name="_Toc390184279"/>
      <w:bookmarkStart w:id="85" w:name="_Toc390360010"/>
      <w:bookmarkStart w:id="86" w:name="_Toc390777031"/>
      <w:bookmarkEnd w:id="77"/>
      <w:bookmarkEnd w:id="78"/>
      <w:r w:rsidR="00CE710A">
        <w:rPr>
          <w:rStyle w:val="Ttulo2Car"/>
        </w:rPr>
        <w:t xml:space="preserve"> N°1</w:t>
      </w:r>
    </w:p>
    <w:p w:rsidR="00CD3789" w:rsidRPr="000E6608" w:rsidRDefault="00CD3789" w:rsidP="00D27973">
      <w:pPr>
        <w:spacing w:after="0" w:line="240" w:lineRule="auto"/>
        <w:contextualSpacing/>
        <w:jc w:val="both"/>
        <w:outlineLvl w:val="0"/>
        <w:rPr>
          <w:rFonts w:ascii="Calibri" w:eastAsia="Calibri" w:hAnsi="Calibri" w:cs="Calibri"/>
          <w:color w:val="FF0000"/>
          <w:sz w:val="24"/>
          <w:szCs w:val="20"/>
        </w:rPr>
      </w:pPr>
    </w:p>
    <w:tbl>
      <w:tblPr>
        <w:tblStyle w:val="Tablaconcuadrcula1"/>
        <w:tblW w:w="5000" w:type="pct"/>
        <w:tblLook w:val="04A0" w:firstRow="1" w:lastRow="0" w:firstColumn="1" w:lastColumn="0" w:noHBand="0" w:noVBand="1"/>
      </w:tblPr>
      <w:tblGrid>
        <w:gridCol w:w="845"/>
        <w:gridCol w:w="1553"/>
        <w:gridCol w:w="994"/>
        <w:gridCol w:w="1275"/>
        <w:gridCol w:w="1419"/>
        <w:gridCol w:w="2268"/>
        <w:gridCol w:w="5208"/>
      </w:tblGrid>
      <w:tr w:rsidR="008D7BE2" w:rsidRPr="008D7BE2" w:rsidTr="00161969">
        <w:trPr>
          <w:trHeight w:val="283"/>
          <w:tblHeader/>
        </w:trPr>
        <w:tc>
          <w:tcPr>
            <w:tcW w:w="5000" w:type="pct"/>
            <w:gridSpan w:val="7"/>
            <w:shd w:val="clear" w:color="auto" w:fill="D9D9D9" w:themeFill="background1" w:themeFillShade="D9"/>
            <w:vAlign w:val="center"/>
          </w:tcPr>
          <w:bookmarkEnd w:id="79"/>
          <w:bookmarkEnd w:id="80"/>
          <w:bookmarkEnd w:id="81"/>
          <w:bookmarkEnd w:id="82"/>
          <w:bookmarkEnd w:id="83"/>
          <w:bookmarkEnd w:id="84"/>
          <w:bookmarkEnd w:id="85"/>
          <w:bookmarkEnd w:id="86"/>
          <w:p w:rsidR="008D7BE2" w:rsidRPr="008636D5" w:rsidRDefault="000E6608" w:rsidP="007C1477">
            <w:pPr>
              <w:jc w:val="both"/>
              <w:rPr>
                <w:b/>
                <w:highlight w:val="yellow"/>
              </w:rPr>
            </w:pPr>
            <w:r>
              <w:rPr>
                <w:b/>
              </w:rPr>
              <w:t>Hechos, actos y omisiones que constituyen la infracción</w:t>
            </w:r>
            <w:r w:rsidR="008D7BE2" w:rsidRPr="008D7BE2">
              <w:rPr>
                <w:b/>
              </w:rPr>
              <w:t>:</w:t>
            </w:r>
            <w:r w:rsidR="008636D5">
              <w:t xml:space="preserve"> La obtención, con fecha 18 de agosto de 2016, de un nivel de presión sonora corregido de 69, 72 y 78 dBA, para los receptores R1, R2 y R3, respectivamente, en horario diurno, en zona III.</w:t>
            </w:r>
          </w:p>
        </w:tc>
      </w:tr>
      <w:tr w:rsidR="000E6608" w:rsidRPr="008D7BE2" w:rsidTr="00161969">
        <w:trPr>
          <w:trHeight w:val="283"/>
          <w:tblHeader/>
        </w:trPr>
        <w:tc>
          <w:tcPr>
            <w:tcW w:w="5000" w:type="pct"/>
            <w:gridSpan w:val="7"/>
            <w:shd w:val="clear" w:color="auto" w:fill="D9D9D9" w:themeFill="background1" w:themeFillShade="D9"/>
            <w:vAlign w:val="center"/>
          </w:tcPr>
          <w:p w:rsidR="000E6608" w:rsidRDefault="000E6608" w:rsidP="008636D5">
            <w:pPr>
              <w:rPr>
                <w:b/>
              </w:rPr>
            </w:pPr>
            <w:r>
              <w:rPr>
                <w:b/>
              </w:rPr>
              <w:t>Normativa pertinente:</w:t>
            </w:r>
            <w:r w:rsidR="008636D5">
              <w:rPr>
                <w:b/>
              </w:rPr>
              <w:t xml:space="preserve"> </w:t>
            </w:r>
            <w:r w:rsidR="008636D5" w:rsidRPr="008636D5">
              <w:t>D.S. Nº38 de 2011 del MMA, artículo séptimo, título IV.</w:t>
            </w:r>
          </w:p>
        </w:tc>
      </w:tr>
      <w:tr w:rsidR="008D7BE2" w:rsidRPr="008D7BE2" w:rsidTr="00161969">
        <w:trPr>
          <w:trHeight w:val="283"/>
          <w:tblHeader/>
        </w:trPr>
        <w:tc>
          <w:tcPr>
            <w:tcW w:w="5000" w:type="pct"/>
            <w:gridSpan w:val="7"/>
            <w:shd w:val="clear" w:color="auto" w:fill="D9D9D9" w:themeFill="background1" w:themeFillShade="D9"/>
            <w:vAlign w:val="center"/>
          </w:tcPr>
          <w:p w:rsidR="008D7BE2" w:rsidRPr="00721EA6" w:rsidRDefault="00721EA6" w:rsidP="008636D5">
            <w:pPr>
              <w:rPr>
                <w:b/>
                <w:lang w:val="es-CL"/>
              </w:rPr>
            </w:pPr>
            <w:r>
              <w:rPr>
                <w:b/>
                <w:lang w:val="es-CL"/>
              </w:rPr>
              <w:t>Descripción de los efecto</w:t>
            </w:r>
            <w:r w:rsidR="008636D5">
              <w:rPr>
                <w:b/>
                <w:lang w:val="es-CL"/>
              </w:rPr>
              <w:t xml:space="preserve">s producidos por la infracción: </w:t>
            </w:r>
            <w:r w:rsidR="008636D5" w:rsidRPr="008636D5">
              <w:rPr>
                <w:lang w:val="es-CL"/>
              </w:rPr>
              <w:t>No se constatan a la fecha efectos negativos en el medio ambiente ni en la salud de la población.</w:t>
            </w:r>
          </w:p>
        </w:tc>
      </w:tr>
      <w:tr w:rsidR="00DD2834" w:rsidRPr="008D7BE2" w:rsidTr="002D0C97">
        <w:trPr>
          <w:trHeight w:val="445"/>
          <w:tblHeader/>
        </w:trPr>
        <w:tc>
          <w:tcPr>
            <w:tcW w:w="312" w:type="pct"/>
            <w:shd w:val="clear" w:color="auto" w:fill="D9D9D9" w:themeFill="background1" w:themeFillShade="D9"/>
            <w:vAlign w:val="center"/>
          </w:tcPr>
          <w:p w:rsidR="00342DF2" w:rsidRPr="008D7BE2" w:rsidRDefault="00E95B19" w:rsidP="003F595A">
            <w:pPr>
              <w:jc w:val="center"/>
              <w:rPr>
                <w:b/>
              </w:rPr>
            </w:pPr>
            <w:r>
              <w:rPr>
                <w:b/>
              </w:rPr>
              <w:t>N° de Acción</w:t>
            </w:r>
          </w:p>
        </w:tc>
        <w:tc>
          <w:tcPr>
            <w:tcW w:w="573" w:type="pct"/>
            <w:shd w:val="clear" w:color="auto" w:fill="D9D9D9" w:themeFill="background1" w:themeFillShade="D9"/>
            <w:vAlign w:val="center"/>
          </w:tcPr>
          <w:p w:rsidR="00342DF2" w:rsidRPr="008D7BE2" w:rsidRDefault="00342DF2" w:rsidP="003F595A">
            <w:pPr>
              <w:jc w:val="center"/>
              <w:rPr>
                <w:b/>
              </w:rPr>
            </w:pPr>
            <w:r w:rsidRPr="008D7BE2">
              <w:rPr>
                <w:b/>
              </w:rPr>
              <w:t>Acción</w:t>
            </w:r>
          </w:p>
        </w:tc>
        <w:tc>
          <w:tcPr>
            <w:tcW w:w="366" w:type="pct"/>
            <w:shd w:val="clear" w:color="auto" w:fill="D9D9D9" w:themeFill="background1" w:themeFillShade="D9"/>
            <w:vAlign w:val="center"/>
          </w:tcPr>
          <w:p w:rsidR="00342DF2" w:rsidRPr="008D7BE2" w:rsidRDefault="00E95B19" w:rsidP="003F595A">
            <w:pPr>
              <w:jc w:val="center"/>
              <w:rPr>
                <w:b/>
              </w:rPr>
            </w:pPr>
            <w:r>
              <w:rPr>
                <w:b/>
              </w:rPr>
              <w:t>Tipo de Acción</w:t>
            </w:r>
          </w:p>
        </w:tc>
        <w:tc>
          <w:tcPr>
            <w:tcW w:w="470" w:type="pct"/>
            <w:shd w:val="clear" w:color="auto" w:fill="D9D9D9" w:themeFill="background1" w:themeFillShade="D9"/>
            <w:vAlign w:val="center"/>
          </w:tcPr>
          <w:p w:rsidR="00342DF2" w:rsidRPr="00EA1096" w:rsidRDefault="00342DF2" w:rsidP="003F595A">
            <w:pPr>
              <w:jc w:val="center"/>
              <w:rPr>
                <w:b/>
              </w:rPr>
            </w:pPr>
            <w:r w:rsidRPr="00843BF5">
              <w:rPr>
                <w:b/>
              </w:rPr>
              <w:t>Plazo de ejecución</w:t>
            </w:r>
          </w:p>
        </w:tc>
        <w:tc>
          <w:tcPr>
            <w:tcW w:w="523" w:type="pct"/>
            <w:shd w:val="clear" w:color="auto" w:fill="D9D9D9" w:themeFill="background1" w:themeFillShade="D9"/>
            <w:vAlign w:val="center"/>
          </w:tcPr>
          <w:p w:rsidR="00342DF2" w:rsidRPr="008D7BE2" w:rsidRDefault="00342DF2" w:rsidP="003F595A">
            <w:pPr>
              <w:jc w:val="center"/>
              <w:rPr>
                <w:b/>
              </w:rPr>
            </w:pPr>
            <w:r>
              <w:rPr>
                <w:b/>
              </w:rPr>
              <w:t>Indicador de cumplimiento</w:t>
            </w:r>
          </w:p>
        </w:tc>
        <w:tc>
          <w:tcPr>
            <w:tcW w:w="836" w:type="pct"/>
            <w:shd w:val="clear" w:color="auto" w:fill="D9D9D9" w:themeFill="background1" w:themeFillShade="D9"/>
            <w:vAlign w:val="center"/>
          </w:tcPr>
          <w:p w:rsidR="00342DF2" w:rsidRPr="008D7BE2" w:rsidRDefault="00342DF2" w:rsidP="003F595A">
            <w:pPr>
              <w:jc w:val="center"/>
              <w:rPr>
                <w:b/>
              </w:rPr>
            </w:pPr>
            <w:r w:rsidRPr="008D7BE2">
              <w:rPr>
                <w:b/>
              </w:rPr>
              <w:t>Medios de verificación</w:t>
            </w:r>
          </w:p>
        </w:tc>
        <w:tc>
          <w:tcPr>
            <w:tcW w:w="1919" w:type="pct"/>
            <w:shd w:val="clear" w:color="auto" w:fill="D9D9D9" w:themeFill="background1" w:themeFillShade="D9"/>
            <w:vAlign w:val="center"/>
          </w:tcPr>
          <w:p w:rsidR="00342DF2" w:rsidRPr="008D7BE2" w:rsidRDefault="00342DF2" w:rsidP="003F595A">
            <w:pPr>
              <w:jc w:val="center"/>
              <w:rPr>
                <w:b/>
              </w:rPr>
            </w:pPr>
            <w:r w:rsidRPr="008D7BE2">
              <w:rPr>
                <w:b/>
              </w:rPr>
              <w:t>Resultados de la Fiscalización</w:t>
            </w:r>
          </w:p>
        </w:tc>
      </w:tr>
      <w:tr w:rsidR="00DD2834" w:rsidRPr="003B19E2" w:rsidTr="003F595A">
        <w:trPr>
          <w:trHeight w:val="556"/>
        </w:trPr>
        <w:tc>
          <w:tcPr>
            <w:tcW w:w="312" w:type="pct"/>
          </w:tcPr>
          <w:p w:rsidR="00F90AA6" w:rsidRDefault="000C0746" w:rsidP="008D7BE2">
            <w:r>
              <w:t>5</w:t>
            </w:r>
          </w:p>
        </w:tc>
        <w:tc>
          <w:tcPr>
            <w:tcW w:w="573" w:type="pct"/>
          </w:tcPr>
          <w:p w:rsidR="00F90AA6" w:rsidRDefault="000C0746" w:rsidP="00161969">
            <w:pPr>
              <w:jc w:val="both"/>
            </w:pPr>
            <w:r>
              <w:t>Realizar una medición de frecuencia quincenal, que permita evaluar el nivel de presión sonora emitido por la construcción y percibido por los receptores sensibles, una vez implementadas las acciones tendientes a mitigar la emisión de ruido.</w:t>
            </w:r>
          </w:p>
        </w:tc>
        <w:tc>
          <w:tcPr>
            <w:tcW w:w="366" w:type="pct"/>
          </w:tcPr>
          <w:p w:rsidR="00F90AA6" w:rsidRDefault="000C0746" w:rsidP="00161969">
            <w:pPr>
              <w:jc w:val="both"/>
            </w:pPr>
            <w:r>
              <w:t>En ejecución</w:t>
            </w:r>
          </w:p>
        </w:tc>
        <w:tc>
          <w:tcPr>
            <w:tcW w:w="470" w:type="pct"/>
          </w:tcPr>
          <w:p w:rsidR="00F90AA6" w:rsidRDefault="000C0746" w:rsidP="00161969">
            <w:pPr>
              <w:jc w:val="both"/>
            </w:pPr>
            <w:r>
              <w:t>Inicio: 12</w:t>
            </w:r>
            <w:r w:rsidR="003A7CD9">
              <w:t>/</w:t>
            </w:r>
            <w:r>
              <w:t>09</w:t>
            </w:r>
            <w:r w:rsidR="003A7CD9">
              <w:t>/</w:t>
            </w:r>
            <w:r>
              <w:t>2016</w:t>
            </w:r>
          </w:p>
          <w:p w:rsidR="000C0746" w:rsidRDefault="000C0746" w:rsidP="003A7CD9">
            <w:pPr>
              <w:jc w:val="both"/>
            </w:pPr>
            <w:r>
              <w:t>Término estimado: 30</w:t>
            </w:r>
            <w:r w:rsidR="003A7CD9">
              <w:t>/</w:t>
            </w:r>
            <w:r>
              <w:t>05</w:t>
            </w:r>
            <w:r w:rsidR="003A7CD9">
              <w:t>/</w:t>
            </w:r>
            <w:r>
              <w:t>2017</w:t>
            </w:r>
          </w:p>
        </w:tc>
        <w:tc>
          <w:tcPr>
            <w:tcW w:w="523" w:type="pct"/>
          </w:tcPr>
          <w:p w:rsidR="00F90AA6" w:rsidRDefault="000C0746" w:rsidP="00161969">
            <w:pPr>
              <w:jc w:val="both"/>
            </w:pPr>
            <w:r>
              <w:t>Registro de niveles de ruido en el receptor y su evaluación con respecto al DS 38/11 del MMA.</w:t>
            </w:r>
          </w:p>
        </w:tc>
        <w:tc>
          <w:tcPr>
            <w:tcW w:w="836" w:type="pct"/>
          </w:tcPr>
          <w:p w:rsidR="000C0746" w:rsidRDefault="000C0746" w:rsidP="000C0746">
            <w:pPr>
              <w:jc w:val="both"/>
            </w:pPr>
            <w:r w:rsidRPr="000A5EC5">
              <w:rPr>
                <w:b/>
              </w:rPr>
              <w:t>Reporte Inicial:</w:t>
            </w:r>
            <w:r>
              <w:t xml:space="preserve"> Informe técnico de evaluación acústica, donde se entregan los resultados obtenidos y verificación de cumplimiento de la norma vigente.</w:t>
            </w:r>
          </w:p>
          <w:p w:rsidR="000C0746" w:rsidRDefault="000C0746" w:rsidP="000C0746">
            <w:pPr>
              <w:jc w:val="both"/>
            </w:pPr>
            <w:r w:rsidRPr="000A5EC5">
              <w:rPr>
                <w:b/>
              </w:rPr>
              <w:t>Reporte de avance:</w:t>
            </w:r>
            <w:r>
              <w:t xml:space="preserve"> Los resultados de cada medición se informarán en los respectivos reportes de avance mensuales, es decir dos mediciones en cada reporte de avance.</w:t>
            </w:r>
          </w:p>
          <w:p w:rsidR="00F90AA6" w:rsidRPr="000A5EC5" w:rsidRDefault="000C0746" w:rsidP="00FE3B44">
            <w:pPr>
              <w:jc w:val="both"/>
              <w:rPr>
                <w:b/>
              </w:rPr>
            </w:pPr>
            <w:r w:rsidRPr="000A5EC5">
              <w:rPr>
                <w:b/>
              </w:rPr>
              <w:t>Reporte Final:</w:t>
            </w:r>
            <w:r>
              <w:t xml:space="preserve"> Informe técnico final de evaluación acústica, donde se entregan los resultados obtenidos en la última medición y verificación de cumplimiento de la norma vigente.</w:t>
            </w:r>
          </w:p>
        </w:tc>
        <w:tc>
          <w:tcPr>
            <w:tcW w:w="1919" w:type="pct"/>
          </w:tcPr>
          <w:p w:rsidR="00F90AA6" w:rsidRDefault="005A52E9" w:rsidP="00161969">
            <w:pPr>
              <w:jc w:val="both"/>
            </w:pPr>
            <w:r>
              <w:t xml:space="preserve">Respecto de esta acción, en la actividad de inspección ambiental tanto Walter González (profesional de terreno), como Pedro Ortega (Administrador de la Construcción), señalan que la entrega de los informes es quincenal. </w:t>
            </w:r>
          </w:p>
          <w:p w:rsidR="00D33EF3" w:rsidRDefault="00D33EF3" w:rsidP="00161969">
            <w:pPr>
              <w:jc w:val="both"/>
            </w:pPr>
          </w:p>
          <w:p w:rsidR="00D33EF3" w:rsidRDefault="00D33EF3" w:rsidP="00D33EF3">
            <w:pPr>
              <w:jc w:val="both"/>
            </w:pPr>
            <w:r>
              <w:t>No fue recepcionado por la SMA, el reporte inicial, el cual tenía plazo para ser enviado el 12 de diciembre de 2016</w:t>
            </w:r>
            <w:r w:rsidR="00CD49C5">
              <w:t xml:space="preserve"> (Res. Exenta N°3/2016 notificada el 25 de noviembre de 2016)</w:t>
            </w:r>
            <w:r>
              <w:t>,</w:t>
            </w:r>
            <w:r w:rsidR="004E16B5">
              <w:t xml:space="preserve"> y</w:t>
            </w:r>
            <w:r>
              <w:t xml:space="preserve"> donde </w:t>
            </w:r>
            <w:r w:rsidR="00CE710A">
              <w:t>se encontraba</w:t>
            </w:r>
            <w:r>
              <w:t xml:space="preserve"> </w:t>
            </w:r>
            <w:r w:rsidR="00CE710A">
              <w:t>establecido</w:t>
            </w:r>
            <w:r>
              <w:t xml:space="preserve"> </w:t>
            </w:r>
            <w:r w:rsidR="00CE710A">
              <w:t xml:space="preserve">en </w:t>
            </w:r>
            <w:r w:rsidR="002971B2">
              <w:t xml:space="preserve">el cronograma del </w:t>
            </w:r>
            <w:r w:rsidR="00CE710A">
              <w:t xml:space="preserve">PdC, </w:t>
            </w:r>
            <w:r>
              <w:t xml:space="preserve">informar respecto de la Acción N°5. </w:t>
            </w:r>
          </w:p>
          <w:p w:rsidR="00D33EF3" w:rsidRDefault="00D33EF3" w:rsidP="00161969">
            <w:pPr>
              <w:jc w:val="both"/>
            </w:pPr>
          </w:p>
          <w:p w:rsidR="00A54543" w:rsidRDefault="00FA0BBD" w:rsidP="004E16B5">
            <w:pPr>
              <w:jc w:val="both"/>
            </w:pPr>
            <w:r>
              <w:t>L</w:t>
            </w:r>
            <w:r w:rsidR="004E16B5" w:rsidRPr="004E16B5">
              <w:t>a Información entregada por el titular</w:t>
            </w:r>
            <w:r>
              <w:t xml:space="preserve"> corresponde a</w:t>
            </w:r>
            <w:r w:rsidR="004E16B5" w:rsidRPr="004E16B5">
              <w:t xml:space="preserve"> informe</w:t>
            </w:r>
            <w:r>
              <w:t>s</w:t>
            </w:r>
            <w:r w:rsidR="004E16B5" w:rsidRPr="004E16B5">
              <w:t xml:space="preserve"> que reporta</w:t>
            </w:r>
            <w:r>
              <w:t>n</w:t>
            </w:r>
            <w:r w:rsidR="004E16B5" w:rsidRPr="004E16B5">
              <w:t xml:space="preserve"> el avance durante </w:t>
            </w:r>
            <w:r>
              <w:t>los meses</w:t>
            </w:r>
            <w:r w:rsidR="004E16B5" w:rsidRPr="004E16B5">
              <w:t xml:space="preserve"> de diciembre</w:t>
            </w:r>
            <w:r w:rsidR="002971B2">
              <w:t xml:space="preserve"> de 2016</w:t>
            </w:r>
            <w:r w:rsidR="00A54543">
              <w:t xml:space="preserve">, </w:t>
            </w:r>
            <w:r>
              <w:t xml:space="preserve">enero, </w:t>
            </w:r>
            <w:r w:rsidR="00A54543">
              <w:t>febrero y marzo</w:t>
            </w:r>
            <w:r w:rsidR="00FF14E0">
              <w:t xml:space="preserve"> </w:t>
            </w:r>
            <w:r w:rsidR="002971B2">
              <w:t xml:space="preserve">de 2017 </w:t>
            </w:r>
            <w:r w:rsidR="00FF14E0">
              <w:t>(Anexo 3)</w:t>
            </w:r>
            <w:r w:rsidR="004E16B5" w:rsidRPr="004E16B5">
              <w:t xml:space="preserve">, </w:t>
            </w:r>
            <w:r>
              <w:t>según se detalla en la siguiente tabla:</w:t>
            </w:r>
          </w:p>
          <w:p w:rsidR="003F595A" w:rsidRDefault="003F595A" w:rsidP="004E16B5">
            <w:pPr>
              <w:jc w:val="both"/>
            </w:pPr>
          </w:p>
          <w:p w:rsidR="00406DC5" w:rsidRDefault="00BF77CF" w:rsidP="00406DC5">
            <w:pPr>
              <w:jc w:val="center"/>
            </w:pPr>
            <w:r>
              <w:t>Tabla</w:t>
            </w:r>
            <w:r w:rsidR="00406DC5">
              <w:t xml:space="preserve"> 1.</w:t>
            </w:r>
          </w:p>
          <w:tbl>
            <w:tblPr>
              <w:tblStyle w:val="Tablaconcuadrcula"/>
              <w:tblW w:w="0" w:type="auto"/>
              <w:tblLook w:val="04A0" w:firstRow="1" w:lastRow="0" w:firstColumn="1" w:lastColumn="0" w:noHBand="0" w:noVBand="1"/>
            </w:tblPr>
            <w:tblGrid>
              <w:gridCol w:w="1182"/>
              <w:gridCol w:w="2106"/>
              <w:gridCol w:w="1688"/>
            </w:tblGrid>
            <w:tr w:rsidR="00A54543" w:rsidTr="00406DC5">
              <w:tc>
                <w:tcPr>
                  <w:tcW w:w="1182" w:type="dxa"/>
                  <w:vAlign w:val="center"/>
                </w:tcPr>
                <w:p w:rsidR="00A54543" w:rsidRDefault="00A54543" w:rsidP="00314700">
                  <w:pPr>
                    <w:jc w:val="center"/>
                  </w:pPr>
                  <w:r>
                    <w:t xml:space="preserve">Fecha </w:t>
                  </w:r>
                  <w:r w:rsidR="003A7CD9">
                    <w:t xml:space="preserve">de </w:t>
                  </w:r>
                  <w:r>
                    <w:t>medición</w:t>
                  </w:r>
                </w:p>
              </w:tc>
              <w:tc>
                <w:tcPr>
                  <w:tcW w:w="2106" w:type="dxa"/>
                  <w:vAlign w:val="center"/>
                </w:tcPr>
                <w:p w:rsidR="00A54543" w:rsidRDefault="00A54543" w:rsidP="00406DC5">
                  <w:pPr>
                    <w:jc w:val="center"/>
                  </w:pPr>
                  <w:r>
                    <w:t>Fecha</w:t>
                  </w:r>
                  <w:r w:rsidR="003A7CD9">
                    <w:t xml:space="preserve"> de</w:t>
                  </w:r>
                  <w:r>
                    <w:t xml:space="preserve"> recepción en Oficina de Partes SMA</w:t>
                  </w:r>
                </w:p>
              </w:tc>
              <w:tc>
                <w:tcPr>
                  <w:tcW w:w="1688" w:type="dxa"/>
                  <w:vAlign w:val="center"/>
                </w:tcPr>
                <w:p w:rsidR="00A54543" w:rsidRDefault="00A54543" w:rsidP="00406DC5">
                  <w:pPr>
                    <w:jc w:val="center"/>
                  </w:pPr>
                  <w:r>
                    <w:t>Plazo de ent</w:t>
                  </w:r>
                  <w:r w:rsidR="00406DC5">
                    <w:t>rega</w:t>
                  </w:r>
                </w:p>
              </w:tc>
            </w:tr>
            <w:tr w:rsidR="00A54543" w:rsidTr="00406DC5">
              <w:tc>
                <w:tcPr>
                  <w:tcW w:w="1182" w:type="dxa"/>
                  <w:vAlign w:val="center"/>
                </w:tcPr>
                <w:p w:rsidR="00A54543" w:rsidRDefault="00A54543" w:rsidP="00314700">
                  <w:pPr>
                    <w:jc w:val="center"/>
                  </w:pPr>
                  <w:r>
                    <w:t>14/12/2016</w:t>
                  </w:r>
                </w:p>
              </w:tc>
              <w:tc>
                <w:tcPr>
                  <w:tcW w:w="2106" w:type="dxa"/>
                  <w:vAlign w:val="center"/>
                </w:tcPr>
                <w:p w:rsidR="00A54543" w:rsidRDefault="00A54543" w:rsidP="00314700">
                  <w:pPr>
                    <w:jc w:val="center"/>
                  </w:pPr>
                  <w:r>
                    <w:t>11/01/2017</w:t>
                  </w:r>
                </w:p>
              </w:tc>
              <w:tc>
                <w:tcPr>
                  <w:tcW w:w="1688" w:type="dxa"/>
                  <w:vAlign w:val="center"/>
                </w:tcPr>
                <w:p w:rsidR="00A54543" w:rsidRDefault="00A54543" w:rsidP="00314700">
                  <w:pPr>
                    <w:jc w:val="center"/>
                  </w:pPr>
                  <w:r>
                    <w:t>09/01/2017</w:t>
                  </w:r>
                </w:p>
              </w:tc>
            </w:tr>
            <w:tr w:rsidR="00A54543" w:rsidTr="00406DC5">
              <w:tc>
                <w:tcPr>
                  <w:tcW w:w="1182" w:type="dxa"/>
                  <w:vAlign w:val="center"/>
                </w:tcPr>
                <w:p w:rsidR="00A54543" w:rsidRDefault="00A54543" w:rsidP="00314700">
                  <w:pPr>
                    <w:jc w:val="center"/>
                  </w:pPr>
                  <w:r>
                    <w:t>29/12/2016</w:t>
                  </w:r>
                </w:p>
              </w:tc>
              <w:tc>
                <w:tcPr>
                  <w:tcW w:w="2106" w:type="dxa"/>
                  <w:vAlign w:val="center"/>
                </w:tcPr>
                <w:p w:rsidR="00A54543" w:rsidRDefault="00A54543" w:rsidP="00314700">
                  <w:pPr>
                    <w:jc w:val="center"/>
                  </w:pPr>
                  <w:r>
                    <w:t>11/01/2017</w:t>
                  </w:r>
                </w:p>
              </w:tc>
              <w:tc>
                <w:tcPr>
                  <w:tcW w:w="1688" w:type="dxa"/>
                  <w:vAlign w:val="center"/>
                </w:tcPr>
                <w:p w:rsidR="00A54543" w:rsidRDefault="00A54543" w:rsidP="00314700">
                  <w:pPr>
                    <w:jc w:val="center"/>
                  </w:pPr>
                  <w:r>
                    <w:t>09/01/2017</w:t>
                  </w:r>
                </w:p>
              </w:tc>
            </w:tr>
            <w:tr w:rsidR="008C36A4" w:rsidTr="00406DC5">
              <w:tc>
                <w:tcPr>
                  <w:tcW w:w="1182" w:type="dxa"/>
                  <w:vAlign w:val="center"/>
                </w:tcPr>
                <w:p w:rsidR="008C36A4" w:rsidRDefault="00491D81" w:rsidP="00491D81">
                  <w:pPr>
                    <w:jc w:val="center"/>
                  </w:pPr>
                  <w:r>
                    <w:t>17/01/2017</w:t>
                  </w:r>
                </w:p>
              </w:tc>
              <w:tc>
                <w:tcPr>
                  <w:tcW w:w="2106" w:type="dxa"/>
                  <w:vAlign w:val="center"/>
                </w:tcPr>
                <w:p w:rsidR="008C36A4" w:rsidRDefault="00491D81" w:rsidP="00314700">
                  <w:pPr>
                    <w:jc w:val="center"/>
                  </w:pPr>
                  <w:r>
                    <w:t>28/06/2017</w:t>
                  </w:r>
                </w:p>
              </w:tc>
              <w:tc>
                <w:tcPr>
                  <w:tcW w:w="1688" w:type="dxa"/>
                  <w:vAlign w:val="center"/>
                </w:tcPr>
                <w:p w:rsidR="008C36A4" w:rsidRDefault="00880D6B" w:rsidP="00314700">
                  <w:pPr>
                    <w:jc w:val="center"/>
                  </w:pPr>
                  <w:r>
                    <w:t>07/02/2017</w:t>
                  </w:r>
                </w:p>
              </w:tc>
            </w:tr>
            <w:tr w:rsidR="008C36A4" w:rsidTr="00406DC5">
              <w:tc>
                <w:tcPr>
                  <w:tcW w:w="1182" w:type="dxa"/>
                  <w:vAlign w:val="center"/>
                </w:tcPr>
                <w:p w:rsidR="008C36A4" w:rsidRDefault="00491D81" w:rsidP="00314700">
                  <w:pPr>
                    <w:jc w:val="center"/>
                  </w:pPr>
                  <w:r>
                    <w:t>26/01/2017</w:t>
                  </w:r>
                </w:p>
              </w:tc>
              <w:tc>
                <w:tcPr>
                  <w:tcW w:w="2106" w:type="dxa"/>
                  <w:vAlign w:val="center"/>
                </w:tcPr>
                <w:p w:rsidR="008C36A4" w:rsidRDefault="00491D81" w:rsidP="00314700">
                  <w:pPr>
                    <w:jc w:val="center"/>
                  </w:pPr>
                  <w:r>
                    <w:t>28/06/2017</w:t>
                  </w:r>
                </w:p>
              </w:tc>
              <w:tc>
                <w:tcPr>
                  <w:tcW w:w="1688" w:type="dxa"/>
                  <w:vAlign w:val="center"/>
                </w:tcPr>
                <w:p w:rsidR="008C36A4" w:rsidRDefault="00880D6B" w:rsidP="00314700">
                  <w:pPr>
                    <w:jc w:val="center"/>
                  </w:pPr>
                  <w:r>
                    <w:t>07/02/2017</w:t>
                  </w:r>
                </w:p>
              </w:tc>
            </w:tr>
            <w:tr w:rsidR="00A54543" w:rsidTr="00406DC5">
              <w:tc>
                <w:tcPr>
                  <w:tcW w:w="1182" w:type="dxa"/>
                  <w:vAlign w:val="center"/>
                </w:tcPr>
                <w:p w:rsidR="00A54543" w:rsidRDefault="00A54543" w:rsidP="00314700">
                  <w:pPr>
                    <w:jc w:val="center"/>
                  </w:pPr>
                  <w:r>
                    <w:t>15/02/2017</w:t>
                  </w:r>
                </w:p>
              </w:tc>
              <w:tc>
                <w:tcPr>
                  <w:tcW w:w="2106" w:type="dxa"/>
                  <w:vAlign w:val="center"/>
                </w:tcPr>
                <w:p w:rsidR="00A54543" w:rsidRDefault="00A54543" w:rsidP="00314700">
                  <w:pPr>
                    <w:jc w:val="center"/>
                  </w:pPr>
                  <w:r>
                    <w:t>11/04/2017</w:t>
                  </w:r>
                </w:p>
              </w:tc>
              <w:tc>
                <w:tcPr>
                  <w:tcW w:w="1688" w:type="dxa"/>
                  <w:vAlign w:val="center"/>
                </w:tcPr>
                <w:p w:rsidR="00A54543" w:rsidRDefault="00A54543" w:rsidP="00314700">
                  <w:pPr>
                    <w:jc w:val="center"/>
                  </w:pPr>
                  <w:r>
                    <w:t>07/03/2017</w:t>
                  </w:r>
                </w:p>
              </w:tc>
            </w:tr>
            <w:tr w:rsidR="00A54543" w:rsidTr="00406DC5">
              <w:tc>
                <w:tcPr>
                  <w:tcW w:w="1182" w:type="dxa"/>
                  <w:vAlign w:val="center"/>
                </w:tcPr>
                <w:p w:rsidR="00A54543" w:rsidRDefault="00A54543" w:rsidP="00314700">
                  <w:pPr>
                    <w:jc w:val="center"/>
                  </w:pPr>
                  <w:r>
                    <w:t>28/02/2017</w:t>
                  </w:r>
                </w:p>
              </w:tc>
              <w:tc>
                <w:tcPr>
                  <w:tcW w:w="2106" w:type="dxa"/>
                  <w:vAlign w:val="center"/>
                </w:tcPr>
                <w:p w:rsidR="00A54543" w:rsidRDefault="00A54543" w:rsidP="00314700">
                  <w:pPr>
                    <w:jc w:val="center"/>
                  </w:pPr>
                  <w:r>
                    <w:t>11/04/2017</w:t>
                  </w:r>
                </w:p>
              </w:tc>
              <w:tc>
                <w:tcPr>
                  <w:tcW w:w="1688" w:type="dxa"/>
                  <w:vAlign w:val="center"/>
                </w:tcPr>
                <w:p w:rsidR="00A54543" w:rsidRDefault="00A54543" w:rsidP="00314700">
                  <w:pPr>
                    <w:jc w:val="center"/>
                  </w:pPr>
                  <w:r>
                    <w:t>07/03/2017</w:t>
                  </w:r>
                </w:p>
              </w:tc>
            </w:tr>
            <w:tr w:rsidR="00A54543" w:rsidTr="00406DC5">
              <w:tc>
                <w:tcPr>
                  <w:tcW w:w="1182" w:type="dxa"/>
                  <w:vAlign w:val="center"/>
                </w:tcPr>
                <w:p w:rsidR="00A54543" w:rsidRDefault="00A54543" w:rsidP="00314700">
                  <w:pPr>
                    <w:jc w:val="center"/>
                  </w:pPr>
                  <w:r>
                    <w:t>17/03/2017</w:t>
                  </w:r>
                </w:p>
              </w:tc>
              <w:tc>
                <w:tcPr>
                  <w:tcW w:w="2106" w:type="dxa"/>
                  <w:vAlign w:val="center"/>
                </w:tcPr>
                <w:p w:rsidR="00A54543" w:rsidRDefault="00A54543" w:rsidP="00314700">
                  <w:pPr>
                    <w:jc w:val="center"/>
                  </w:pPr>
                  <w:r>
                    <w:t>11/04/2017</w:t>
                  </w:r>
                </w:p>
              </w:tc>
              <w:tc>
                <w:tcPr>
                  <w:tcW w:w="1688" w:type="dxa"/>
                  <w:vAlign w:val="center"/>
                </w:tcPr>
                <w:p w:rsidR="00A54543" w:rsidRDefault="00A54543" w:rsidP="00314700">
                  <w:pPr>
                    <w:jc w:val="center"/>
                  </w:pPr>
                  <w:r>
                    <w:t>07/04/2017</w:t>
                  </w:r>
                </w:p>
              </w:tc>
            </w:tr>
            <w:tr w:rsidR="00A54543" w:rsidTr="00406DC5">
              <w:tc>
                <w:tcPr>
                  <w:tcW w:w="1182" w:type="dxa"/>
                  <w:vAlign w:val="center"/>
                </w:tcPr>
                <w:p w:rsidR="00A54543" w:rsidRDefault="00A54543" w:rsidP="00314700">
                  <w:pPr>
                    <w:jc w:val="center"/>
                  </w:pPr>
                  <w:r>
                    <w:t>30/03/2017</w:t>
                  </w:r>
                </w:p>
              </w:tc>
              <w:tc>
                <w:tcPr>
                  <w:tcW w:w="2106" w:type="dxa"/>
                  <w:vAlign w:val="center"/>
                </w:tcPr>
                <w:p w:rsidR="00A54543" w:rsidRDefault="00A54543" w:rsidP="00314700">
                  <w:pPr>
                    <w:jc w:val="center"/>
                  </w:pPr>
                  <w:r>
                    <w:t>11/04/2017</w:t>
                  </w:r>
                </w:p>
              </w:tc>
              <w:tc>
                <w:tcPr>
                  <w:tcW w:w="1688" w:type="dxa"/>
                  <w:vAlign w:val="center"/>
                </w:tcPr>
                <w:p w:rsidR="00A54543" w:rsidRDefault="00A54543" w:rsidP="00314700">
                  <w:pPr>
                    <w:jc w:val="center"/>
                  </w:pPr>
                  <w:r>
                    <w:t>07/04/2017</w:t>
                  </w:r>
                </w:p>
              </w:tc>
            </w:tr>
          </w:tbl>
          <w:p w:rsidR="003F595A" w:rsidRDefault="003F595A" w:rsidP="00880D6B">
            <w:pPr>
              <w:jc w:val="both"/>
            </w:pPr>
          </w:p>
          <w:p w:rsidR="00880D6B" w:rsidRDefault="00880D6B" w:rsidP="00880D6B">
            <w:pPr>
              <w:jc w:val="both"/>
            </w:pPr>
            <w:r>
              <w:t xml:space="preserve">Se </w:t>
            </w:r>
            <w:r w:rsidR="003A7CD9">
              <w:t>constató</w:t>
            </w:r>
            <w:r>
              <w:t xml:space="preserve"> que todos los </w:t>
            </w:r>
            <w:r w:rsidR="00050F3F">
              <w:t>reportes d</w:t>
            </w:r>
            <w:r>
              <w:t>e avance fueron entregados fuera de</w:t>
            </w:r>
            <w:r w:rsidR="003A7CD9">
              <w:t>l</w:t>
            </w:r>
            <w:r>
              <w:t xml:space="preserve"> plazo</w:t>
            </w:r>
            <w:r w:rsidR="00FE3B44">
              <w:t xml:space="preserve"> y que no fueron entregados los reportes de </w:t>
            </w:r>
            <w:r w:rsidR="00050F3F">
              <w:t>avance de los meses de abril y mayo de 2017.</w:t>
            </w:r>
          </w:p>
          <w:p w:rsidR="00A54543" w:rsidRDefault="00880D6B" w:rsidP="004E16B5">
            <w:pPr>
              <w:jc w:val="both"/>
            </w:pPr>
            <w:r>
              <w:t xml:space="preserve">Los informes de avance del mes de enero fueron entregados el 28 de junio de 2017, en respuesta al requerimiento de información </w:t>
            </w:r>
            <w:r w:rsidR="003B3BE5">
              <w:t xml:space="preserve">Res. Exenta </w:t>
            </w:r>
            <w:r>
              <w:t xml:space="preserve">N° 583 del 19 </w:t>
            </w:r>
            <w:r w:rsidRPr="00A44374">
              <w:t xml:space="preserve">de junio de 2017 </w:t>
            </w:r>
            <w:r w:rsidR="00A44374" w:rsidRPr="00A44374">
              <w:t xml:space="preserve">(Anexo </w:t>
            </w:r>
            <w:r w:rsidR="003F595A">
              <w:t>4</w:t>
            </w:r>
            <w:r w:rsidRPr="00A44374">
              <w:t>).</w:t>
            </w:r>
          </w:p>
          <w:p w:rsidR="001C3390" w:rsidRDefault="001C3390" w:rsidP="00161969">
            <w:pPr>
              <w:jc w:val="both"/>
            </w:pPr>
          </w:p>
          <w:p w:rsidR="004C6999" w:rsidRDefault="00C76E5B" w:rsidP="00161969">
            <w:pPr>
              <w:jc w:val="both"/>
            </w:pPr>
            <w:r>
              <w:t xml:space="preserve">En cuanto a los informes de evaluación de ruido se señala que </w:t>
            </w:r>
            <w:r w:rsidR="00314700">
              <w:t xml:space="preserve">todos </w:t>
            </w:r>
            <w:r>
              <w:t xml:space="preserve">son realizados con instrumentos de medición con certificado de calibración vigente entregado por el Laboratorio de Calibraciones del ISP. </w:t>
            </w:r>
            <w:r w:rsidR="00314700">
              <w:t>Las</w:t>
            </w:r>
            <w:r>
              <w:t xml:space="preserve"> mediciones de ruido fueron realizadas de acuerdo con el procedimiento de la No</w:t>
            </w:r>
            <w:r w:rsidR="003A7CD9">
              <w:t>rma de Emisión de ruidos D.S. N°</w:t>
            </w:r>
            <w:r>
              <w:t xml:space="preserve">38/11 MMA y en los formatos aprobados por esta Superintendencia, por lo que se consideran como válidas para la evaluación de la norma. Las condiciones de su ejecución fueron en </w:t>
            </w:r>
            <w:r w:rsidRPr="00CD49C5">
              <w:t xml:space="preserve">exterior, específicamente en área común del edificio </w:t>
            </w:r>
            <w:r w:rsidR="00530923">
              <w:t xml:space="preserve">de la denunciante </w:t>
            </w:r>
            <w:r w:rsidRPr="00CD49C5">
              <w:t>en el piso 10, expuesto</w:t>
            </w:r>
            <w:r>
              <w:t xml:space="preserve"> al ruido de la Fuente Emisora. Con respecto a la Zona de la Norma de Emisión, se confirma la homologación realizada por la SMA, en cuanto a que corresponde a una Zona III, que en periodo diurno exige el cumplimiento de un límite máximo de 65 dBA. </w:t>
            </w:r>
          </w:p>
          <w:p w:rsidR="004C6999" w:rsidRDefault="004C6999" w:rsidP="00161969">
            <w:pPr>
              <w:jc w:val="both"/>
            </w:pPr>
          </w:p>
          <w:p w:rsidR="00406DC5" w:rsidRDefault="004C6999" w:rsidP="00161969">
            <w:pPr>
              <w:jc w:val="both"/>
            </w:pPr>
            <w:r>
              <w:t xml:space="preserve">Los resultados de las mediciones realizadas </w:t>
            </w:r>
            <w:r w:rsidR="00406DC5">
              <w:t>se resumen en la siguiente tabla:</w:t>
            </w:r>
          </w:p>
          <w:p w:rsidR="002B6943" w:rsidRDefault="002B6943" w:rsidP="00406DC5">
            <w:pPr>
              <w:jc w:val="center"/>
            </w:pPr>
          </w:p>
          <w:p w:rsidR="00406DC5" w:rsidRDefault="00406DC5" w:rsidP="00406DC5">
            <w:pPr>
              <w:jc w:val="center"/>
            </w:pPr>
            <w:r>
              <w:t>Tabla 2.</w:t>
            </w:r>
          </w:p>
          <w:tbl>
            <w:tblPr>
              <w:tblStyle w:val="Tablaconcuadrcula"/>
              <w:tblW w:w="0" w:type="auto"/>
              <w:jc w:val="center"/>
              <w:tblLook w:val="04A0" w:firstRow="1" w:lastRow="0" w:firstColumn="1" w:lastColumn="0" w:noHBand="0" w:noVBand="1"/>
            </w:tblPr>
            <w:tblGrid>
              <w:gridCol w:w="1728"/>
              <w:gridCol w:w="1230"/>
              <w:gridCol w:w="1417"/>
            </w:tblGrid>
            <w:tr w:rsidR="00406DC5" w:rsidTr="00406DC5">
              <w:trPr>
                <w:jc w:val="center"/>
              </w:trPr>
              <w:tc>
                <w:tcPr>
                  <w:tcW w:w="1728" w:type="dxa"/>
                  <w:vAlign w:val="center"/>
                </w:tcPr>
                <w:p w:rsidR="00406DC5" w:rsidRDefault="00406DC5" w:rsidP="00406DC5">
                  <w:pPr>
                    <w:jc w:val="center"/>
                  </w:pPr>
                  <w:r>
                    <w:t>Fecha medición</w:t>
                  </w:r>
                </w:p>
              </w:tc>
              <w:tc>
                <w:tcPr>
                  <w:tcW w:w="1230" w:type="dxa"/>
                  <w:vAlign w:val="center"/>
                </w:tcPr>
                <w:p w:rsidR="00406DC5" w:rsidRDefault="00406DC5" w:rsidP="00406DC5">
                  <w:pPr>
                    <w:jc w:val="center"/>
                  </w:pPr>
                  <w:r>
                    <w:t>NPC</w:t>
                  </w:r>
                </w:p>
              </w:tc>
              <w:tc>
                <w:tcPr>
                  <w:tcW w:w="1417" w:type="dxa"/>
                  <w:vAlign w:val="center"/>
                </w:tcPr>
                <w:p w:rsidR="00406DC5" w:rsidRDefault="00406DC5" w:rsidP="00406DC5">
                  <w:pPr>
                    <w:jc w:val="center"/>
                  </w:pPr>
                  <w:r>
                    <w:t>Estado</w:t>
                  </w:r>
                </w:p>
              </w:tc>
            </w:tr>
            <w:tr w:rsidR="00406DC5" w:rsidTr="00406DC5">
              <w:trPr>
                <w:jc w:val="center"/>
              </w:trPr>
              <w:tc>
                <w:tcPr>
                  <w:tcW w:w="1728" w:type="dxa"/>
                  <w:vAlign w:val="center"/>
                </w:tcPr>
                <w:p w:rsidR="00406DC5" w:rsidRDefault="00406DC5" w:rsidP="00406DC5">
                  <w:pPr>
                    <w:jc w:val="center"/>
                  </w:pPr>
                  <w:r>
                    <w:t>14/12/2016</w:t>
                  </w:r>
                </w:p>
              </w:tc>
              <w:tc>
                <w:tcPr>
                  <w:tcW w:w="1230" w:type="dxa"/>
                  <w:vAlign w:val="center"/>
                </w:tcPr>
                <w:p w:rsidR="00406DC5" w:rsidRDefault="00406DC5" w:rsidP="00406DC5">
                  <w:pPr>
                    <w:jc w:val="center"/>
                  </w:pPr>
                  <w:r>
                    <w:t>59</w:t>
                  </w:r>
                </w:p>
              </w:tc>
              <w:tc>
                <w:tcPr>
                  <w:tcW w:w="1417" w:type="dxa"/>
                  <w:vAlign w:val="center"/>
                </w:tcPr>
                <w:p w:rsidR="00406DC5" w:rsidRDefault="00406DC5" w:rsidP="00406DC5">
                  <w:pPr>
                    <w:jc w:val="center"/>
                  </w:pPr>
                  <w:r>
                    <w:t>No supera</w:t>
                  </w:r>
                </w:p>
              </w:tc>
            </w:tr>
            <w:tr w:rsidR="00406DC5" w:rsidTr="00406DC5">
              <w:trPr>
                <w:jc w:val="center"/>
              </w:trPr>
              <w:tc>
                <w:tcPr>
                  <w:tcW w:w="1728" w:type="dxa"/>
                  <w:vAlign w:val="center"/>
                </w:tcPr>
                <w:p w:rsidR="00406DC5" w:rsidRDefault="00406DC5" w:rsidP="00406DC5">
                  <w:pPr>
                    <w:jc w:val="center"/>
                  </w:pPr>
                  <w:r>
                    <w:t>29/12/2016</w:t>
                  </w:r>
                </w:p>
              </w:tc>
              <w:tc>
                <w:tcPr>
                  <w:tcW w:w="1230" w:type="dxa"/>
                  <w:vAlign w:val="center"/>
                </w:tcPr>
                <w:p w:rsidR="00406DC5" w:rsidRDefault="00406DC5" w:rsidP="00406DC5">
                  <w:pPr>
                    <w:jc w:val="center"/>
                  </w:pPr>
                  <w:r>
                    <w:t>60</w:t>
                  </w:r>
                </w:p>
              </w:tc>
              <w:tc>
                <w:tcPr>
                  <w:tcW w:w="1417" w:type="dxa"/>
                  <w:vAlign w:val="center"/>
                </w:tcPr>
                <w:p w:rsidR="00406DC5" w:rsidRDefault="00406DC5" w:rsidP="00406DC5">
                  <w:pPr>
                    <w:jc w:val="center"/>
                  </w:pPr>
                  <w:r w:rsidRPr="00C245B9">
                    <w:t>No supera</w:t>
                  </w:r>
                </w:p>
              </w:tc>
            </w:tr>
            <w:tr w:rsidR="002B6943" w:rsidTr="00406DC5">
              <w:trPr>
                <w:jc w:val="center"/>
              </w:trPr>
              <w:tc>
                <w:tcPr>
                  <w:tcW w:w="1728" w:type="dxa"/>
                  <w:vAlign w:val="center"/>
                </w:tcPr>
                <w:p w:rsidR="002B6943" w:rsidRDefault="00530923" w:rsidP="00406DC5">
                  <w:pPr>
                    <w:jc w:val="center"/>
                  </w:pPr>
                  <w:r>
                    <w:lastRenderedPageBreak/>
                    <w:t>17/</w:t>
                  </w:r>
                  <w:r w:rsidR="002B6943">
                    <w:t>01</w:t>
                  </w:r>
                  <w:r>
                    <w:t>/</w:t>
                  </w:r>
                  <w:r w:rsidR="002B6943">
                    <w:t>2017</w:t>
                  </w:r>
                </w:p>
              </w:tc>
              <w:tc>
                <w:tcPr>
                  <w:tcW w:w="1230" w:type="dxa"/>
                  <w:vAlign w:val="center"/>
                </w:tcPr>
                <w:p w:rsidR="002B6943" w:rsidRDefault="002B6943" w:rsidP="00406DC5">
                  <w:pPr>
                    <w:jc w:val="center"/>
                  </w:pPr>
                  <w:r>
                    <w:t>57</w:t>
                  </w:r>
                </w:p>
              </w:tc>
              <w:tc>
                <w:tcPr>
                  <w:tcW w:w="1417" w:type="dxa"/>
                  <w:vAlign w:val="center"/>
                </w:tcPr>
                <w:p w:rsidR="002B6943" w:rsidRPr="00C245B9" w:rsidRDefault="002B6943" w:rsidP="00406DC5">
                  <w:pPr>
                    <w:jc w:val="center"/>
                  </w:pPr>
                  <w:r w:rsidRPr="00C245B9">
                    <w:t>No supera</w:t>
                  </w:r>
                </w:p>
              </w:tc>
            </w:tr>
            <w:tr w:rsidR="002B6943" w:rsidTr="00406DC5">
              <w:trPr>
                <w:jc w:val="center"/>
              </w:trPr>
              <w:tc>
                <w:tcPr>
                  <w:tcW w:w="1728" w:type="dxa"/>
                  <w:vAlign w:val="center"/>
                </w:tcPr>
                <w:p w:rsidR="002B6943" w:rsidRDefault="00530923" w:rsidP="00406DC5">
                  <w:pPr>
                    <w:jc w:val="center"/>
                  </w:pPr>
                  <w:r>
                    <w:t>26/01/</w:t>
                  </w:r>
                  <w:r w:rsidR="002B6943">
                    <w:t>2017</w:t>
                  </w:r>
                </w:p>
              </w:tc>
              <w:tc>
                <w:tcPr>
                  <w:tcW w:w="1230" w:type="dxa"/>
                  <w:vAlign w:val="center"/>
                </w:tcPr>
                <w:p w:rsidR="002B6943" w:rsidRDefault="002B6943" w:rsidP="00406DC5">
                  <w:pPr>
                    <w:jc w:val="center"/>
                  </w:pPr>
                  <w:r>
                    <w:t>61</w:t>
                  </w:r>
                </w:p>
              </w:tc>
              <w:tc>
                <w:tcPr>
                  <w:tcW w:w="1417" w:type="dxa"/>
                  <w:vAlign w:val="center"/>
                </w:tcPr>
                <w:p w:rsidR="002B6943" w:rsidRPr="00C245B9" w:rsidRDefault="002B6943" w:rsidP="00406DC5">
                  <w:pPr>
                    <w:jc w:val="center"/>
                  </w:pPr>
                  <w:r w:rsidRPr="00C245B9">
                    <w:t>No supera</w:t>
                  </w:r>
                </w:p>
              </w:tc>
            </w:tr>
            <w:tr w:rsidR="00406DC5" w:rsidTr="00406DC5">
              <w:trPr>
                <w:jc w:val="center"/>
              </w:trPr>
              <w:tc>
                <w:tcPr>
                  <w:tcW w:w="1728" w:type="dxa"/>
                  <w:vAlign w:val="center"/>
                </w:tcPr>
                <w:p w:rsidR="00406DC5" w:rsidRDefault="00406DC5" w:rsidP="00406DC5">
                  <w:pPr>
                    <w:jc w:val="center"/>
                  </w:pPr>
                  <w:r>
                    <w:t>15/02/2017</w:t>
                  </w:r>
                </w:p>
              </w:tc>
              <w:tc>
                <w:tcPr>
                  <w:tcW w:w="1230" w:type="dxa"/>
                  <w:vAlign w:val="center"/>
                </w:tcPr>
                <w:p w:rsidR="00406DC5" w:rsidRDefault="00406DC5" w:rsidP="00406DC5">
                  <w:pPr>
                    <w:jc w:val="center"/>
                  </w:pPr>
                  <w:r>
                    <w:t>58</w:t>
                  </w:r>
                </w:p>
              </w:tc>
              <w:tc>
                <w:tcPr>
                  <w:tcW w:w="1417" w:type="dxa"/>
                  <w:vAlign w:val="center"/>
                </w:tcPr>
                <w:p w:rsidR="00406DC5" w:rsidRDefault="00406DC5" w:rsidP="00406DC5">
                  <w:pPr>
                    <w:jc w:val="center"/>
                  </w:pPr>
                  <w:r w:rsidRPr="00C245B9">
                    <w:t>No supera</w:t>
                  </w:r>
                </w:p>
              </w:tc>
            </w:tr>
            <w:tr w:rsidR="00406DC5" w:rsidTr="00406DC5">
              <w:trPr>
                <w:jc w:val="center"/>
              </w:trPr>
              <w:tc>
                <w:tcPr>
                  <w:tcW w:w="1728" w:type="dxa"/>
                  <w:vAlign w:val="center"/>
                </w:tcPr>
                <w:p w:rsidR="00406DC5" w:rsidRDefault="00406DC5" w:rsidP="00406DC5">
                  <w:pPr>
                    <w:jc w:val="center"/>
                  </w:pPr>
                  <w:r>
                    <w:t>28/02/2017</w:t>
                  </w:r>
                </w:p>
              </w:tc>
              <w:tc>
                <w:tcPr>
                  <w:tcW w:w="1230" w:type="dxa"/>
                  <w:vAlign w:val="center"/>
                </w:tcPr>
                <w:p w:rsidR="00406DC5" w:rsidRDefault="00406DC5" w:rsidP="00406DC5">
                  <w:pPr>
                    <w:jc w:val="center"/>
                  </w:pPr>
                  <w:r>
                    <w:t>55</w:t>
                  </w:r>
                </w:p>
              </w:tc>
              <w:tc>
                <w:tcPr>
                  <w:tcW w:w="1417" w:type="dxa"/>
                  <w:vAlign w:val="center"/>
                </w:tcPr>
                <w:p w:rsidR="00406DC5" w:rsidRDefault="00406DC5" w:rsidP="00406DC5">
                  <w:pPr>
                    <w:jc w:val="center"/>
                  </w:pPr>
                  <w:r w:rsidRPr="00C245B9">
                    <w:t>No supera</w:t>
                  </w:r>
                </w:p>
              </w:tc>
            </w:tr>
            <w:tr w:rsidR="00406DC5" w:rsidTr="00406DC5">
              <w:trPr>
                <w:jc w:val="center"/>
              </w:trPr>
              <w:tc>
                <w:tcPr>
                  <w:tcW w:w="1728" w:type="dxa"/>
                  <w:vAlign w:val="center"/>
                </w:tcPr>
                <w:p w:rsidR="00406DC5" w:rsidRDefault="00406DC5" w:rsidP="00406DC5">
                  <w:pPr>
                    <w:jc w:val="center"/>
                  </w:pPr>
                  <w:r>
                    <w:t>17/03/2017</w:t>
                  </w:r>
                </w:p>
              </w:tc>
              <w:tc>
                <w:tcPr>
                  <w:tcW w:w="1230" w:type="dxa"/>
                  <w:vAlign w:val="center"/>
                </w:tcPr>
                <w:p w:rsidR="00406DC5" w:rsidRDefault="00406DC5" w:rsidP="00406DC5">
                  <w:pPr>
                    <w:jc w:val="center"/>
                  </w:pPr>
                  <w:r>
                    <w:t>56</w:t>
                  </w:r>
                </w:p>
              </w:tc>
              <w:tc>
                <w:tcPr>
                  <w:tcW w:w="1417" w:type="dxa"/>
                  <w:vAlign w:val="center"/>
                </w:tcPr>
                <w:p w:rsidR="00406DC5" w:rsidRDefault="00406DC5" w:rsidP="00406DC5">
                  <w:pPr>
                    <w:jc w:val="center"/>
                  </w:pPr>
                  <w:r w:rsidRPr="00C245B9">
                    <w:t>No supera</w:t>
                  </w:r>
                </w:p>
              </w:tc>
            </w:tr>
            <w:tr w:rsidR="00406DC5" w:rsidTr="00406DC5">
              <w:trPr>
                <w:jc w:val="center"/>
              </w:trPr>
              <w:tc>
                <w:tcPr>
                  <w:tcW w:w="1728" w:type="dxa"/>
                  <w:vAlign w:val="center"/>
                </w:tcPr>
                <w:p w:rsidR="00406DC5" w:rsidRDefault="00406DC5" w:rsidP="00406DC5">
                  <w:pPr>
                    <w:jc w:val="center"/>
                  </w:pPr>
                  <w:r>
                    <w:t>30/03/2017</w:t>
                  </w:r>
                </w:p>
              </w:tc>
              <w:tc>
                <w:tcPr>
                  <w:tcW w:w="1230" w:type="dxa"/>
                  <w:vAlign w:val="center"/>
                </w:tcPr>
                <w:p w:rsidR="00406DC5" w:rsidRDefault="00406DC5" w:rsidP="00406DC5">
                  <w:pPr>
                    <w:jc w:val="center"/>
                  </w:pPr>
                  <w:r>
                    <w:t>59</w:t>
                  </w:r>
                </w:p>
              </w:tc>
              <w:tc>
                <w:tcPr>
                  <w:tcW w:w="1417" w:type="dxa"/>
                  <w:vAlign w:val="center"/>
                </w:tcPr>
                <w:p w:rsidR="00406DC5" w:rsidRDefault="00406DC5" w:rsidP="00406DC5">
                  <w:pPr>
                    <w:jc w:val="center"/>
                  </w:pPr>
                  <w:r w:rsidRPr="00C245B9">
                    <w:t>No supera</w:t>
                  </w:r>
                </w:p>
              </w:tc>
            </w:tr>
          </w:tbl>
          <w:p w:rsidR="00406DC5" w:rsidRDefault="00406DC5" w:rsidP="00161969">
            <w:pPr>
              <w:jc w:val="both"/>
            </w:pPr>
          </w:p>
          <w:p w:rsidR="00C76E5B" w:rsidRDefault="000945E8" w:rsidP="00161969">
            <w:pPr>
              <w:jc w:val="both"/>
            </w:pPr>
            <w:r>
              <w:t>De esta manera es posible señalar que la actividad, en las condiciones de funciona</w:t>
            </w:r>
            <w:r w:rsidR="00485C27">
              <w:t xml:space="preserve">miento de </w:t>
            </w:r>
            <w:r w:rsidR="00406DC5">
              <w:t xml:space="preserve">todos los días de medición y </w:t>
            </w:r>
            <w:r w:rsidR="00485C27">
              <w:t>a esa</w:t>
            </w:r>
            <w:r w:rsidR="00406DC5">
              <w:t>s</w:t>
            </w:r>
            <w:r w:rsidR="00485C27">
              <w:t xml:space="preserve"> hora</w:t>
            </w:r>
            <w:r w:rsidR="00406DC5">
              <w:t>s</w:t>
            </w:r>
            <w:r>
              <w:t xml:space="preserve">, cumple con la Norma de Emisión evaluados durante </w:t>
            </w:r>
            <w:r w:rsidR="00406DC5">
              <w:t xml:space="preserve">los meses de </w:t>
            </w:r>
            <w:r>
              <w:t>diciembre</w:t>
            </w:r>
            <w:r w:rsidR="00406DC5">
              <w:t xml:space="preserve">, </w:t>
            </w:r>
            <w:r w:rsidR="00FE4DA4">
              <w:t xml:space="preserve">enero, </w:t>
            </w:r>
            <w:r w:rsidR="00406DC5">
              <w:t>febrero y marzo.</w:t>
            </w:r>
          </w:p>
          <w:p w:rsidR="0067596A" w:rsidRDefault="0067596A" w:rsidP="00161969">
            <w:pPr>
              <w:jc w:val="both"/>
            </w:pPr>
          </w:p>
          <w:p w:rsidR="00ED0E77" w:rsidRDefault="00050F3F" w:rsidP="00161969">
            <w:pPr>
              <w:jc w:val="both"/>
            </w:pPr>
            <w:r>
              <w:t xml:space="preserve">El titular entregó el documento </w:t>
            </w:r>
            <w:r w:rsidR="009E3A66">
              <w:t xml:space="preserve">identificado como </w:t>
            </w:r>
            <w:r w:rsidR="00EA1B3F">
              <w:t>“R</w:t>
            </w:r>
            <w:r w:rsidR="009E3A66">
              <w:t>eporte final</w:t>
            </w:r>
            <w:r w:rsidR="00EA1B3F">
              <w:t>”</w:t>
            </w:r>
            <w:r w:rsidR="009E3A66">
              <w:t xml:space="preserve">, con fecha de entrega </w:t>
            </w:r>
            <w:r w:rsidR="00960CA0">
              <w:t>el 28 de julio de 2017</w:t>
            </w:r>
            <w:r w:rsidR="009E3A66">
              <w:t xml:space="preserve"> en respuesta al requerimiento de información </w:t>
            </w:r>
            <w:r w:rsidR="003B3BE5">
              <w:t xml:space="preserve">Res. Exenta </w:t>
            </w:r>
            <w:r w:rsidR="009E3A66">
              <w:t xml:space="preserve">N° 583 del 19 </w:t>
            </w:r>
            <w:r w:rsidR="009E3A66" w:rsidRPr="00A44374">
              <w:t>de junio de 2017</w:t>
            </w:r>
            <w:r w:rsidR="009E3A66">
              <w:t>.</w:t>
            </w:r>
            <w:r w:rsidR="009E3A66" w:rsidRPr="00A44374">
              <w:t xml:space="preserve"> </w:t>
            </w:r>
          </w:p>
          <w:p w:rsidR="00050F3F" w:rsidRDefault="00596B09" w:rsidP="00161969">
            <w:pPr>
              <w:jc w:val="both"/>
            </w:pPr>
            <w:r>
              <w:t xml:space="preserve">Dicho documento corresponde al Programa de Cumplimiento aprobado por Res. Exenta N° 3/2016, donde el titular incluyó en el punto “2.1. Acciones ejecutadas”, </w:t>
            </w:r>
            <w:r w:rsidR="00960CA0">
              <w:t>que los cierres de vanos est</w:t>
            </w:r>
            <w:r w:rsidR="003B3BE5">
              <w:t>án c</w:t>
            </w:r>
            <w:r w:rsidR="002971B2">
              <w:t xml:space="preserve">on las estructuras definitiva; </w:t>
            </w:r>
            <w:r w:rsidR="003B3BE5">
              <w:t>sin embargo</w:t>
            </w:r>
            <w:r w:rsidR="002971B2">
              <w:t>,</w:t>
            </w:r>
            <w:r w:rsidR="003B3BE5">
              <w:t xml:space="preserve"> </w:t>
            </w:r>
            <w:r w:rsidR="00960CA0">
              <w:t>no incluyen los resultados de la última medición de ruido.</w:t>
            </w:r>
          </w:p>
          <w:p w:rsidR="00050F3F" w:rsidRDefault="00050F3F" w:rsidP="00161969">
            <w:pPr>
              <w:jc w:val="both"/>
            </w:pPr>
          </w:p>
          <w:p w:rsidR="00C06DD7" w:rsidRDefault="00C06DD7" w:rsidP="003B19E2">
            <w:pPr>
              <w:jc w:val="both"/>
            </w:pPr>
            <w:r>
              <w:t xml:space="preserve">Durante la actividad de inspección de fecha 20 de marzo de 2017, se realizó una medición de ruido desde el departamento de la </w:t>
            </w:r>
            <w:r w:rsidR="00E777A7">
              <w:t>denunciante</w:t>
            </w:r>
            <w:r>
              <w:t>, correspondiente a la dirección Santa Victoria N° 562, departamento</w:t>
            </w:r>
            <w:r w:rsidR="003B19E2">
              <w:t xml:space="preserve"> N°</w:t>
            </w:r>
            <w:r>
              <w:t>1109</w:t>
            </w:r>
            <w:r w:rsidR="00112DF4">
              <w:t xml:space="preserve">, lo anterior en condiciones de medición interior con ventana abierta. </w:t>
            </w:r>
          </w:p>
          <w:p w:rsidR="00485C27" w:rsidRDefault="00485C27" w:rsidP="003B19E2">
            <w:pPr>
              <w:jc w:val="both"/>
            </w:pPr>
          </w:p>
          <w:p w:rsidR="00112DF4" w:rsidRDefault="00112DF4" w:rsidP="003B19E2">
            <w:pPr>
              <w:jc w:val="both"/>
            </w:pPr>
            <w:r>
              <w:t xml:space="preserve">El resultado de la medición, que corresponde a </w:t>
            </w:r>
            <w:r w:rsidRPr="00112DF4">
              <w:rPr>
                <w:b/>
              </w:rPr>
              <w:t>63 dBA</w:t>
            </w:r>
            <w:r>
              <w:t xml:space="preserve"> al momento de la inspección, registra el funcionamiento de la faena de construcción, en la que se realizaban tareas de transporte de material en piso inferior, corte de material y </w:t>
            </w:r>
            <w:r>
              <w:lastRenderedPageBreak/>
              <w:t>perforaciones o desbaste en azotea, actividad q</w:t>
            </w:r>
            <w:r w:rsidR="00485C27">
              <w:t xml:space="preserve">ue fue registrada en fotografía </w:t>
            </w:r>
            <w:r w:rsidR="00A44374">
              <w:t>1</w:t>
            </w:r>
            <w:r>
              <w:t>.</w:t>
            </w:r>
          </w:p>
          <w:p w:rsidR="00112DF4" w:rsidRDefault="00112DF4" w:rsidP="003B19E2">
            <w:pPr>
              <w:jc w:val="both"/>
            </w:pPr>
            <w:r>
              <w:t xml:space="preserve"> </w:t>
            </w:r>
          </w:p>
          <w:p w:rsidR="003B19E2" w:rsidRDefault="003B19E2" w:rsidP="00FE4DA4">
            <w:pPr>
              <w:tabs>
                <w:tab w:val="left" w:pos="900"/>
              </w:tabs>
              <w:jc w:val="both"/>
            </w:pPr>
            <w:r w:rsidRPr="00112DF4">
              <w:t xml:space="preserve">De lo anterior se puede </w:t>
            </w:r>
            <w:r w:rsidR="00112DF4">
              <w:t>constatar</w:t>
            </w:r>
            <w:r w:rsidRPr="00112DF4">
              <w:t xml:space="preserve"> que en el receptor</w:t>
            </w:r>
            <w:r w:rsidR="00112DF4">
              <w:t xml:space="preserve"> definido como R1 y cuyo límite aplicable para zona III en periodo diurno es de 65 dBA</w:t>
            </w:r>
            <w:r w:rsidRPr="00112DF4">
              <w:t>, el resultado de la medición entregó un valor que no supera e</w:t>
            </w:r>
            <w:r w:rsidR="00112DF4">
              <w:t>l límite máximo establecido por la Norma de Emisión, en las condiciones de funcionamiento de la actividad el día 20 de marzo de 2017</w:t>
            </w:r>
            <w:r w:rsidR="002D0C97">
              <w:t xml:space="preserve"> (Anexo 5</w:t>
            </w:r>
            <w:r w:rsidRPr="00112DF4">
              <w:t>).</w:t>
            </w:r>
          </w:p>
          <w:p w:rsidR="00FE3B44" w:rsidRPr="00CE710A" w:rsidRDefault="00FE3B44" w:rsidP="00FE4DA4">
            <w:pPr>
              <w:tabs>
                <w:tab w:val="left" w:pos="900"/>
              </w:tabs>
              <w:jc w:val="both"/>
            </w:pPr>
          </w:p>
        </w:tc>
      </w:tr>
    </w:tbl>
    <w:p w:rsidR="006D03A5" w:rsidRDefault="006D03A5" w:rsidP="006D03A5">
      <w:pPr>
        <w:spacing w:after="0" w:line="240" w:lineRule="auto"/>
        <w:contextualSpacing/>
        <w:outlineLvl w:val="0"/>
        <w:rPr>
          <w:rStyle w:val="Ttulo2Car"/>
        </w:rPr>
      </w:pPr>
    </w:p>
    <w:p w:rsidR="00CD3789" w:rsidRDefault="00CD3789" w:rsidP="00CD3789">
      <w:pPr>
        <w:numPr>
          <w:ilvl w:val="1"/>
          <w:numId w:val="12"/>
        </w:numPr>
        <w:spacing w:after="0" w:line="240" w:lineRule="auto"/>
        <w:contextualSpacing/>
        <w:outlineLvl w:val="0"/>
        <w:rPr>
          <w:rStyle w:val="Ttulo2Car"/>
        </w:rPr>
      </w:pPr>
      <w:r>
        <w:rPr>
          <w:rStyle w:val="Ttulo2Car"/>
        </w:rPr>
        <w:t>Hecho que constituye la infracción y sus efectos Nº2</w:t>
      </w:r>
    </w:p>
    <w:p w:rsidR="00CD3789" w:rsidRPr="00CD3789" w:rsidRDefault="00CD3789" w:rsidP="00CD3789">
      <w:pPr>
        <w:spacing w:after="0" w:line="240" w:lineRule="auto"/>
        <w:contextualSpacing/>
        <w:outlineLvl w:val="0"/>
        <w:rPr>
          <w:rFonts w:ascii="Calibri" w:eastAsia="Calibri" w:hAnsi="Calibri" w:cs="Calibri"/>
          <w:b/>
        </w:rPr>
      </w:pPr>
    </w:p>
    <w:tbl>
      <w:tblPr>
        <w:tblStyle w:val="Tablaconcuadrcula1"/>
        <w:tblW w:w="5000" w:type="pct"/>
        <w:tblLook w:val="04A0" w:firstRow="1" w:lastRow="0" w:firstColumn="1" w:lastColumn="0" w:noHBand="0" w:noVBand="1"/>
      </w:tblPr>
      <w:tblGrid>
        <w:gridCol w:w="769"/>
        <w:gridCol w:w="1545"/>
        <w:gridCol w:w="994"/>
        <w:gridCol w:w="1235"/>
        <w:gridCol w:w="1553"/>
        <w:gridCol w:w="2266"/>
        <w:gridCol w:w="5200"/>
      </w:tblGrid>
      <w:tr w:rsidR="00CD3789" w:rsidRPr="008636D5" w:rsidTr="00E74258">
        <w:trPr>
          <w:trHeight w:val="283"/>
        </w:trPr>
        <w:tc>
          <w:tcPr>
            <w:tcW w:w="5000" w:type="pct"/>
            <w:gridSpan w:val="7"/>
            <w:shd w:val="clear" w:color="auto" w:fill="D9D9D9" w:themeFill="background1" w:themeFillShade="D9"/>
            <w:vAlign w:val="center"/>
          </w:tcPr>
          <w:p w:rsidR="00CD3789" w:rsidRPr="008636D5" w:rsidRDefault="00CD3789" w:rsidP="002971B2">
            <w:pPr>
              <w:jc w:val="both"/>
              <w:rPr>
                <w:b/>
                <w:highlight w:val="yellow"/>
              </w:rPr>
            </w:pPr>
            <w:r>
              <w:rPr>
                <w:b/>
              </w:rPr>
              <w:t>Hechos, actos y omisiones que constituyen la infracción</w:t>
            </w:r>
            <w:r w:rsidRPr="008D7BE2">
              <w:rPr>
                <w:b/>
              </w:rPr>
              <w:t>:</w:t>
            </w:r>
            <w:r>
              <w:t xml:space="preserve"> I</w:t>
            </w:r>
            <w:r w:rsidR="006752A3">
              <w:t>n</w:t>
            </w:r>
            <w:r>
              <w:t xml:space="preserve">cumplimiento parcial de las medidas provisionales del artículo 48 letra a) de la LO-SMA, ordenadas por la Resolución Exenta Nº 802, del 31 de agosto de 2016, en los siguientes términos: a) </w:t>
            </w:r>
            <w:r w:rsidR="002971B2">
              <w:t>H</w:t>
            </w:r>
            <w:r>
              <w:t>aber implementado medidas de control ordenadas por la Resolución Exenta Nº 802</w:t>
            </w:r>
            <w:r w:rsidR="002971B2">
              <w:t>,</w:t>
            </w:r>
            <w:r>
              <w:t xml:space="preserve"> de 31 de agosto de 2016, fuera de plazo, esto es</w:t>
            </w:r>
            <w:r w:rsidR="002971B2">
              <w:t>,</w:t>
            </w:r>
            <w:r>
              <w:t xml:space="preserve"> el día 12 de septiembre de 2016, conforme dan cuenta las fotografías acompañadas por la empresa; b) No habe</w:t>
            </w:r>
            <w:r w:rsidR="006752A3">
              <w:t>r implementado los semi-</w:t>
            </w:r>
            <w:r>
              <w:t>encierros acústicos</w:t>
            </w:r>
            <w:r w:rsidR="002971B2">
              <w:t>,</w:t>
            </w:r>
            <w:r>
              <w:t xml:space="preserve"> aun </w:t>
            </w:r>
            <w:r w:rsidR="006752A3">
              <w:t>c</w:t>
            </w:r>
            <w:r>
              <w:t>uando en la fiscalización del día 15 de septiembre del 2016 se percibieron ruidos asociados a tareas de corte de material; c) Ejecución parcial de cierre de vanos no implementándose en todos los pisos, hab</w:t>
            </w:r>
            <w:r w:rsidR="006752A3">
              <w:t>iéndose constatado durante la inspección del 15 de septiembre de 2016, ejecución de faenas ruidosas, tales como desbaste; d) La obtención con fecha 12 de septiembre del 2016 de un nivel de presión sonora corregido de 68 dBA, en horario diurno, en zona III, para receptor ubicado en departamento 1109, Santa Victoria Nº 562, conforme da cuenta el “Informe Monitoreo Niveles de Ruido. Reporte de Cumplimiento Decreto Supremo Nº 38/2011 del MMA. Obra de construcción edificio Santa Victoria Nª 540, Comuna de Santiago”, acompañado por la empresa el 14 de septiembre del 2016.</w:t>
            </w:r>
          </w:p>
        </w:tc>
      </w:tr>
      <w:tr w:rsidR="00CD3789" w:rsidTr="00E74258">
        <w:trPr>
          <w:trHeight w:val="283"/>
        </w:trPr>
        <w:tc>
          <w:tcPr>
            <w:tcW w:w="5000" w:type="pct"/>
            <w:gridSpan w:val="7"/>
            <w:shd w:val="clear" w:color="auto" w:fill="D9D9D9" w:themeFill="background1" w:themeFillShade="D9"/>
            <w:vAlign w:val="center"/>
          </w:tcPr>
          <w:p w:rsidR="00CD3789" w:rsidRDefault="00CD3789" w:rsidP="00CD3789">
            <w:pPr>
              <w:rPr>
                <w:b/>
              </w:rPr>
            </w:pPr>
            <w:r>
              <w:rPr>
                <w:b/>
              </w:rPr>
              <w:t xml:space="preserve">Normativa pertinente: </w:t>
            </w:r>
            <w:r w:rsidR="002D0C97">
              <w:t>Resolución Exenta N°</w:t>
            </w:r>
            <w:r>
              <w:t xml:space="preserve"> 802 SMA, de 31 de agosto de 2016.</w:t>
            </w:r>
          </w:p>
        </w:tc>
      </w:tr>
      <w:tr w:rsidR="00CD3789" w:rsidRPr="00721EA6" w:rsidTr="00E74258">
        <w:trPr>
          <w:trHeight w:val="283"/>
        </w:trPr>
        <w:tc>
          <w:tcPr>
            <w:tcW w:w="5000" w:type="pct"/>
            <w:gridSpan w:val="7"/>
            <w:shd w:val="clear" w:color="auto" w:fill="D9D9D9" w:themeFill="background1" w:themeFillShade="D9"/>
            <w:vAlign w:val="center"/>
          </w:tcPr>
          <w:p w:rsidR="00CD3789" w:rsidRPr="00721EA6" w:rsidRDefault="00CD3789" w:rsidP="000C054C">
            <w:pPr>
              <w:rPr>
                <w:b/>
                <w:lang w:val="es-CL"/>
              </w:rPr>
            </w:pPr>
            <w:r>
              <w:rPr>
                <w:b/>
                <w:lang w:val="es-CL"/>
              </w:rPr>
              <w:t xml:space="preserve">Descripción de los efectos producidos por la infracción: </w:t>
            </w:r>
            <w:r w:rsidRPr="008636D5">
              <w:rPr>
                <w:lang w:val="es-CL"/>
              </w:rPr>
              <w:t>No se constatan a la fecha efectos negativos en el medio ambiente ni en la salud de la población.</w:t>
            </w:r>
          </w:p>
        </w:tc>
      </w:tr>
      <w:tr w:rsidR="009675CE" w:rsidRPr="008D7BE2" w:rsidTr="00E74258">
        <w:tc>
          <w:tcPr>
            <w:tcW w:w="284" w:type="pct"/>
            <w:shd w:val="clear" w:color="auto" w:fill="D9D9D9" w:themeFill="background1" w:themeFillShade="D9"/>
          </w:tcPr>
          <w:p w:rsidR="00CD3789" w:rsidRPr="008D7BE2" w:rsidRDefault="00CD3789" w:rsidP="00CD49C5">
            <w:pPr>
              <w:jc w:val="center"/>
              <w:rPr>
                <w:b/>
              </w:rPr>
            </w:pPr>
            <w:r>
              <w:rPr>
                <w:b/>
              </w:rPr>
              <w:t>N°</w:t>
            </w:r>
            <w:r w:rsidR="00CD49C5">
              <w:rPr>
                <w:b/>
              </w:rPr>
              <w:t xml:space="preserve"> de Acción</w:t>
            </w:r>
          </w:p>
        </w:tc>
        <w:tc>
          <w:tcPr>
            <w:tcW w:w="570" w:type="pct"/>
            <w:shd w:val="clear" w:color="auto" w:fill="D9D9D9" w:themeFill="background1" w:themeFillShade="D9"/>
            <w:vAlign w:val="center"/>
          </w:tcPr>
          <w:p w:rsidR="00CD3789" w:rsidRPr="008D7BE2" w:rsidRDefault="00CD3789" w:rsidP="000C054C">
            <w:pPr>
              <w:jc w:val="center"/>
              <w:rPr>
                <w:b/>
              </w:rPr>
            </w:pPr>
            <w:r w:rsidRPr="008D7BE2">
              <w:rPr>
                <w:b/>
              </w:rPr>
              <w:t>Acción</w:t>
            </w:r>
          </w:p>
        </w:tc>
        <w:tc>
          <w:tcPr>
            <w:tcW w:w="366" w:type="pct"/>
            <w:shd w:val="clear" w:color="auto" w:fill="D9D9D9" w:themeFill="background1" w:themeFillShade="D9"/>
            <w:vAlign w:val="center"/>
          </w:tcPr>
          <w:p w:rsidR="00CD49C5" w:rsidRPr="008D7BE2" w:rsidRDefault="00CD3789" w:rsidP="00CD49C5">
            <w:pPr>
              <w:jc w:val="center"/>
              <w:rPr>
                <w:b/>
              </w:rPr>
            </w:pPr>
            <w:r>
              <w:rPr>
                <w:b/>
              </w:rPr>
              <w:t xml:space="preserve">Tipo de Acción </w:t>
            </w:r>
          </w:p>
          <w:p w:rsidR="00CD3789" w:rsidRPr="008D7BE2" w:rsidRDefault="00CD3789" w:rsidP="000C054C">
            <w:pPr>
              <w:jc w:val="center"/>
              <w:rPr>
                <w:b/>
              </w:rPr>
            </w:pPr>
          </w:p>
        </w:tc>
        <w:tc>
          <w:tcPr>
            <w:tcW w:w="451" w:type="pct"/>
            <w:shd w:val="clear" w:color="auto" w:fill="D9D9D9" w:themeFill="background1" w:themeFillShade="D9"/>
            <w:vAlign w:val="center"/>
          </w:tcPr>
          <w:p w:rsidR="00CD3789" w:rsidRPr="00EA1096" w:rsidRDefault="00CD3789" w:rsidP="000C054C">
            <w:pPr>
              <w:jc w:val="center"/>
              <w:rPr>
                <w:b/>
              </w:rPr>
            </w:pPr>
            <w:r w:rsidRPr="00843BF5">
              <w:rPr>
                <w:b/>
              </w:rPr>
              <w:t>Plazo de ejecución</w:t>
            </w:r>
          </w:p>
        </w:tc>
        <w:tc>
          <w:tcPr>
            <w:tcW w:w="575" w:type="pct"/>
            <w:shd w:val="clear" w:color="auto" w:fill="D9D9D9" w:themeFill="background1" w:themeFillShade="D9"/>
            <w:vAlign w:val="center"/>
          </w:tcPr>
          <w:p w:rsidR="00CD3789" w:rsidRPr="008D7BE2" w:rsidRDefault="00CD3789" w:rsidP="000C054C">
            <w:pPr>
              <w:jc w:val="center"/>
              <w:rPr>
                <w:b/>
              </w:rPr>
            </w:pPr>
            <w:r>
              <w:rPr>
                <w:b/>
              </w:rPr>
              <w:t>Indicador de cumplimiento</w:t>
            </w:r>
          </w:p>
        </w:tc>
        <w:tc>
          <w:tcPr>
            <w:tcW w:w="836" w:type="pct"/>
            <w:shd w:val="clear" w:color="auto" w:fill="D9D9D9" w:themeFill="background1" w:themeFillShade="D9"/>
            <w:vAlign w:val="center"/>
          </w:tcPr>
          <w:p w:rsidR="00CD3789" w:rsidRPr="008D7BE2" w:rsidRDefault="00CD3789" w:rsidP="000C054C">
            <w:pPr>
              <w:jc w:val="center"/>
              <w:rPr>
                <w:b/>
              </w:rPr>
            </w:pPr>
            <w:r w:rsidRPr="008D7BE2">
              <w:rPr>
                <w:b/>
              </w:rPr>
              <w:t>Medios de verificación</w:t>
            </w:r>
          </w:p>
        </w:tc>
        <w:tc>
          <w:tcPr>
            <w:tcW w:w="1918" w:type="pct"/>
            <w:shd w:val="clear" w:color="auto" w:fill="D9D9D9" w:themeFill="background1" w:themeFillShade="D9"/>
            <w:vAlign w:val="center"/>
          </w:tcPr>
          <w:p w:rsidR="00CD3789" w:rsidRPr="008D7BE2" w:rsidRDefault="00CD3789" w:rsidP="000C054C">
            <w:pPr>
              <w:jc w:val="center"/>
              <w:rPr>
                <w:b/>
              </w:rPr>
            </w:pPr>
            <w:r w:rsidRPr="008D7BE2">
              <w:rPr>
                <w:b/>
              </w:rPr>
              <w:t>Resultados de la Fiscalización</w:t>
            </w:r>
          </w:p>
        </w:tc>
      </w:tr>
      <w:tr w:rsidR="009675CE" w:rsidRPr="008D7BE2" w:rsidTr="00E74258">
        <w:trPr>
          <w:trHeight w:val="556"/>
        </w:trPr>
        <w:tc>
          <w:tcPr>
            <w:tcW w:w="284" w:type="pct"/>
          </w:tcPr>
          <w:p w:rsidR="00240872" w:rsidRPr="008D7BE2" w:rsidRDefault="00240872" w:rsidP="00240872">
            <w:pPr>
              <w:jc w:val="center"/>
            </w:pPr>
            <w:r>
              <w:t>1</w:t>
            </w:r>
          </w:p>
        </w:tc>
        <w:tc>
          <w:tcPr>
            <w:tcW w:w="570" w:type="pct"/>
          </w:tcPr>
          <w:p w:rsidR="00240872" w:rsidRPr="008D7BE2" w:rsidRDefault="00240872" w:rsidP="00240872">
            <w:pPr>
              <w:jc w:val="both"/>
            </w:pPr>
            <w:r>
              <w:t xml:space="preserve">Cierre de vanos de ventanas o ventanales de la construcción </w:t>
            </w:r>
            <w:r>
              <w:lastRenderedPageBreak/>
              <w:t>que dan hacia el exterior del edificio, hasta que sean instaladas las estructuras definitivas.</w:t>
            </w:r>
          </w:p>
        </w:tc>
        <w:tc>
          <w:tcPr>
            <w:tcW w:w="366" w:type="pct"/>
          </w:tcPr>
          <w:p w:rsidR="00240872" w:rsidRPr="008D7BE2" w:rsidRDefault="00240872" w:rsidP="00240872">
            <w:pPr>
              <w:jc w:val="both"/>
            </w:pPr>
            <w:r>
              <w:lastRenderedPageBreak/>
              <w:t>En ejecución</w:t>
            </w:r>
          </w:p>
        </w:tc>
        <w:tc>
          <w:tcPr>
            <w:tcW w:w="451" w:type="pct"/>
          </w:tcPr>
          <w:p w:rsidR="00240872" w:rsidRPr="008D7BE2" w:rsidRDefault="0082117C" w:rsidP="0082117C">
            <w:pPr>
              <w:jc w:val="both"/>
            </w:pPr>
            <w:r>
              <w:t>Inicio: 02/09/</w:t>
            </w:r>
            <w:r w:rsidR="00240872">
              <w:t xml:space="preserve">2016; Término </w:t>
            </w:r>
            <w:r w:rsidR="00240872">
              <w:lastRenderedPageBreak/>
              <w:t>estimativo: 30</w:t>
            </w:r>
            <w:r>
              <w:t>/03/</w:t>
            </w:r>
            <w:r w:rsidR="00240872">
              <w:t>2017.</w:t>
            </w:r>
          </w:p>
        </w:tc>
        <w:tc>
          <w:tcPr>
            <w:tcW w:w="575" w:type="pct"/>
          </w:tcPr>
          <w:p w:rsidR="00240872" w:rsidRPr="008D7BE2" w:rsidRDefault="00240872" w:rsidP="00240872">
            <w:pPr>
              <w:jc w:val="both"/>
            </w:pPr>
            <w:r>
              <w:lastRenderedPageBreak/>
              <w:t xml:space="preserve">Construcción de paneles acústicos en planchas de </w:t>
            </w:r>
            <w:r>
              <w:lastRenderedPageBreak/>
              <w:t>OSB, los que se van colocando en los vanos de ventanas en fachada más expuesta al receptor.</w:t>
            </w:r>
          </w:p>
        </w:tc>
        <w:tc>
          <w:tcPr>
            <w:tcW w:w="836" w:type="pct"/>
          </w:tcPr>
          <w:p w:rsidR="00240872" w:rsidRDefault="00240872" w:rsidP="00240872">
            <w:pPr>
              <w:jc w:val="both"/>
            </w:pPr>
            <w:r w:rsidRPr="000A5EC5">
              <w:rPr>
                <w:b/>
              </w:rPr>
              <w:lastRenderedPageBreak/>
              <w:t>Reporte Inicial:</w:t>
            </w:r>
            <w:r>
              <w:t xml:space="preserve"> fotografías fechadas y georreferenciadas de las medidas implementadas. </w:t>
            </w:r>
            <w:r>
              <w:lastRenderedPageBreak/>
              <w:t>Se adjuntan además las facturas correspondientes a los costos incurridos.</w:t>
            </w:r>
          </w:p>
          <w:p w:rsidR="00240872" w:rsidRDefault="00240872" w:rsidP="00240872">
            <w:pPr>
              <w:jc w:val="both"/>
            </w:pPr>
            <w:r w:rsidRPr="000A5EC5">
              <w:rPr>
                <w:b/>
              </w:rPr>
              <w:t>Reporte de avance:</w:t>
            </w:r>
            <w:r>
              <w:t xml:space="preserve"> Mismos medios de verificación señalados para el reporte inicial, correspondientes al periodo informado por el respectivo reporte de avance.</w:t>
            </w:r>
          </w:p>
          <w:p w:rsidR="00240872" w:rsidRPr="000A5EC5" w:rsidRDefault="00240872" w:rsidP="00240872">
            <w:pPr>
              <w:jc w:val="both"/>
            </w:pPr>
            <w:r w:rsidRPr="000A5EC5">
              <w:rPr>
                <w:b/>
              </w:rPr>
              <w:t>Reporte Final:</w:t>
            </w:r>
            <w:r>
              <w:t xml:space="preserve"> Informe consolidado con fotografías y documentos que acrediten costos incurridos.</w:t>
            </w:r>
          </w:p>
        </w:tc>
        <w:tc>
          <w:tcPr>
            <w:tcW w:w="1918" w:type="pct"/>
          </w:tcPr>
          <w:p w:rsidR="00240872" w:rsidRDefault="00240872" w:rsidP="00240872">
            <w:pPr>
              <w:jc w:val="both"/>
            </w:pPr>
            <w:r>
              <w:lastRenderedPageBreak/>
              <w:t xml:space="preserve">Se constató durante </w:t>
            </w:r>
            <w:r w:rsidR="002D0C97">
              <w:t>la inspección ambiental (Anexo 1</w:t>
            </w:r>
            <w:r>
              <w:t>), que todos los vanos exteriores del edificio se enc</w:t>
            </w:r>
            <w:r w:rsidR="006D03A5">
              <w:t>on</w:t>
            </w:r>
            <w:r>
              <w:t>tra</w:t>
            </w:r>
            <w:r w:rsidR="006D03A5">
              <w:t>ban</w:t>
            </w:r>
            <w:r>
              <w:t xml:space="preserve"> cerrados con ventanas y puertas ya instaladas, las que corresponden a las estructur</w:t>
            </w:r>
            <w:r w:rsidR="00A44374">
              <w:t>as definitivas (Fotografía 2</w:t>
            </w:r>
            <w:r>
              <w:t>).</w:t>
            </w:r>
          </w:p>
          <w:p w:rsidR="00240872" w:rsidRDefault="00240872" w:rsidP="00240872">
            <w:pPr>
              <w:jc w:val="both"/>
            </w:pPr>
          </w:p>
          <w:p w:rsidR="00240872" w:rsidRDefault="00240872" w:rsidP="00240872">
            <w:pPr>
              <w:jc w:val="both"/>
            </w:pPr>
            <w:r>
              <w:t xml:space="preserve">De acuerdo con lo indicado por Walter González, las faenas de terminaciones (etapa en la cual se encuentra actualmente </w:t>
            </w:r>
            <w:r w:rsidR="00C52209">
              <w:t>la construcción d</w:t>
            </w:r>
            <w:r>
              <w:t>el edificio), se realizan con las ventanas y puertas cerradas.</w:t>
            </w:r>
          </w:p>
          <w:p w:rsidR="00240872" w:rsidRDefault="00240872" w:rsidP="00240872">
            <w:pPr>
              <w:jc w:val="both"/>
            </w:pPr>
          </w:p>
          <w:p w:rsidR="00050F3F" w:rsidRDefault="00240872" w:rsidP="00050F3F">
            <w:pPr>
              <w:jc w:val="both"/>
            </w:pPr>
            <w:r>
              <w:t>No fue recepcionado por la SMA, el reporte inicial, el cual tenía plazo para ser enviado el 12 de diciembre de 2016</w:t>
            </w:r>
            <w:r w:rsidR="00CD49C5">
              <w:t xml:space="preserve"> (Res. Exenta N°3/2016 notificada el 25 de noviembre de 2016)</w:t>
            </w:r>
            <w:r>
              <w:t xml:space="preserve">, y </w:t>
            </w:r>
            <w:r w:rsidR="00CE710A">
              <w:t>donde se encontraba establecido en PdC, informar respecto</w:t>
            </w:r>
            <w:r>
              <w:t xml:space="preserve"> de la Acción N°1</w:t>
            </w:r>
            <w:r w:rsidR="006D03A5">
              <w:t xml:space="preserve">. Tampoco fueron </w:t>
            </w:r>
            <w:r w:rsidR="00050F3F">
              <w:t>entregados los reportes de avance de los meses de abril y mayo de 2017.</w:t>
            </w:r>
          </w:p>
          <w:p w:rsidR="00240872" w:rsidRDefault="00240872" w:rsidP="00240872">
            <w:pPr>
              <w:jc w:val="both"/>
            </w:pPr>
            <w:r>
              <w:t xml:space="preserve"> </w:t>
            </w:r>
          </w:p>
          <w:p w:rsidR="005F3E6C" w:rsidRDefault="00240872" w:rsidP="00240872">
            <w:pPr>
              <w:jc w:val="both"/>
            </w:pPr>
            <w:r w:rsidRPr="00C06DD7">
              <w:t xml:space="preserve">De la Información entregada por el titular en su informe que reporta el avance durante el mes de diciembre </w:t>
            </w:r>
            <w:r w:rsidR="00C119AD">
              <w:t xml:space="preserve">de 2016 </w:t>
            </w:r>
            <w:r w:rsidRPr="00C06DD7">
              <w:t xml:space="preserve">(Anexo 3), </w:t>
            </w:r>
            <w:r w:rsidR="005F3E6C" w:rsidRPr="00C06DD7">
              <w:t xml:space="preserve">se presentan fotografías </w:t>
            </w:r>
            <w:r w:rsidR="007C1477">
              <w:t xml:space="preserve">que, si bien muestra </w:t>
            </w:r>
            <w:r w:rsidR="00005009">
              <w:t>e</w:t>
            </w:r>
            <w:r w:rsidR="007C1477">
              <w:t xml:space="preserve">l cierre de vanos, no se encuentran fechadas, ni georreferenciadas, o al menos </w:t>
            </w:r>
            <w:r w:rsidR="002F0DB7">
              <w:t xml:space="preserve">con </w:t>
            </w:r>
            <w:r w:rsidR="00C52209">
              <w:t xml:space="preserve">el detalle de </w:t>
            </w:r>
            <w:r w:rsidR="002F0DB7">
              <w:t xml:space="preserve">la </w:t>
            </w:r>
            <w:r w:rsidR="007C1477">
              <w:t>ubica</w:t>
            </w:r>
            <w:r w:rsidR="002F0DB7">
              <w:t>ción</w:t>
            </w:r>
            <w:r w:rsidR="007C1477">
              <w:t xml:space="preserve"> dentro de la construcción para </w:t>
            </w:r>
            <w:r w:rsidR="00005009">
              <w:t>verificar el</w:t>
            </w:r>
            <w:r w:rsidR="007C1477">
              <w:t xml:space="preserve"> cumpli</w:t>
            </w:r>
            <w:r w:rsidR="00005009">
              <w:t>miento de</w:t>
            </w:r>
            <w:r w:rsidR="007C1477">
              <w:t xml:space="preserve"> la medida en todos los pisos de la construcción.</w:t>
            </w:r>
          </w:p>
          <w:p w:rsidR="00B75FAE" w:rsidRDefault="00B75FAE" w:rsidP="00240872">
            <w:pPr>
              <w:jc w:val="both"/>
            </w:pPr>
            <w:r w:rsidRPr="00C06DD7">
              <w:t>De la Información entregada por el titular en su</w:t>
            </w:r>
            <w:r>
              <w:t>s</w:t>
            </w:r>
            <w:r w:rsidRPr="00C06DD7">
              <w:t xml:space="preserve"> informe</w:t>
            </w:r>
            <w:r>
              <w:t>s de</w:t>
            </w:r>
            <w:r w:rsidRPr="00C06DD7">
              <w:t xml:space="preserve"> avance </w:t>
            </w:r>
            <w:r>
              <w:t>de los meses de enero, febrero y marzo</w:t>
            </w:r>
            <w:r w:rsidRPr="00C06DD7">
              <w:t xml:space="preserve"> (Anexo 3), </w:t>
            </w:r>
            <w:r w:rsidR="005711EC">
              <w:t xml:space="preserve">las fotografías </w:t>
            </w:r>
            <w:r>
              <w:t xml:space="preserve">incluidas </w:t>
            </w:r>
            <w:r w:rsidR="005711EC">
              <w:t xml:space="preserve">dan cuenta de las fuentes de ruido en funcionamiento al momento de la medición, no teniendo como objetivo </w:t>
            </w:r>
            <w:r w:rsidR="00BF77CF">
              <w:t xml:space="preserve">verificar </w:t>
            </w:r>
            <w:r w:rsidR="005711EC">
              <w:t xml:space="preserve">la </w:t>
            </w:r>
            <w:r>
              <w:t>imp</w:t>
            </w:r>
            <w:r w:rsidR="005711EC">
              <w:t>lementación de</w:t>
            </w:r>
            <w:r w:rsidR="00BF77CF">
              <w:t xml:space="preserve"> </w:t>
            </w:r>
            <w:r w:rsidR="005711EC">
              <w:t>l</w:t>
            </w:r>
            <w:r w:rsidR="00BF77CF">
              <w:t>os</w:t>
            </w:r>
            <w:r w:rsidR="005711EC">
              <w:t xml:space="preserve"> cierre</w:t>
            </w:r>
            <w:r w:rsidR="00BF77CF">
              <w:t>s</w:t>
            </w:r>
            <w:r w:rsidR="005711EC">
              <w:t xml:space="preserve"> de vanos. De igual forma, las fotografías que muestran las fachadas de las torres muestran el avance del cierre de vanos c</w:t>
            </w:r>
            <w:r w:rsidR="00C119AD">
              <w:t xml:space="preserve">on las estructuras definitivas; </w:t>
            </w:r>
            <w:r w:rsidR="005711EC">
              <w:t>sin embargo</w:t>
            </w:r>
            <w:r w:rsidR="00C119AD">
              <w:t>,</w:t>
            </w:r>
            <w:r w:rsidR="005711EC">
              <w:t xml:space="preserve"> </w:t>
            </w:r>
            <w:r>
              <w:t xml:space="preserve">no se encuentran fechadas, ni georreferenciadas, o al menos con </w:t>
            </w:r>
            <w:r w:rsidR="00C52209">
              <w:t xml:space="preserve">el detalle de </w:t>
            </w:r>
            <w:r>
              <w:t>la ubicación dentro de la construcción para verificar el cumplimiento de la medida en todos los pisos</w:t>
            </w:r>
            <w:r w:rsidR="006D03A5">
              <w:t>.</w:t>
            </w:r>
          </w:p>
          <w:p w:rsidR="00596B09" w:rsidRDefault="00596B09" w:rsidP="003B3BE5">
            <w:pPr>
              <w:jc w:val="both"/>
            </w:pPr>
          </w:p>
          <w:p w:rsidR="00ED0E77" w:rsidRDefault="003B3BE5" w:rsidP="003B3BE5">
            <w:pPr>
              <w:jc w:val="both"/>
            </w:pPr>
            <w:r>
              <w:t xml:space="preserve">El titular entregó el documento </w:t>
            </w:r>
            <w:r w:rsidR="00EA1B3F">
              <w:t>identificado como “Reporte final”,</w:t>
            </w:r>
            <w:r>
              <w:t xml:space="preserve"> con fecha de entrega el 28 de julio de 2017 en respuesta al requerimiento de información Res. Exenta N° 583 del 19 </w:t>
            </w:r>
            <w:r w:rsidRPr="00A44374">
              <w:t>de junio de 2017</w:t>
            </w:r>
            <w:r>
              <w:t>.</w:t>
            </w:r>
            <w:r w:rsidRPr="00A44374">
              <w:t xml:space="preserve"> </w:t>
            </w:r>
          </w:p>
          <w:p w:rsidR="003B3BE5" w:rsidRDefault="00596B09" w:rsidP="003B3BE5">
            <w:pPr>
              <w:jc w:val="both"/>
            </w:pPr>
            <w:r>
              <w:t xml:space="preserve">Dicho documento corresponde al Programa de Cumplimiento aprobado por Res. Exenta N° 3/2016, donde el titular incluyó </w:t>
            </w:r>
            <w:r>
              <w:lastRenderedPageBreak/>
              <w:t xml:space="preserve">en el punto “2.1. Acciones ejecutadas”, </w:t>
            </w:r>
            <w:r w:rsidR="003B3BE5">
              <w:t>que los cierres de vanos están con las estructuras definitivas</w:t>
            </w:r>
            <w:r w:rsidR="008B7A46">
              <w:t>, sin embargo no se adjuntan fotografías y documentos que acrediten los costos incurridos.</w:t>
            </w:r>
          </w:p>
          <w:p w:rsidR="00240872" w:rsidRPr="008D7BE2" w:rsidRDefault="00240872" w:rsidP="002F0DB7">
            <w:pPr>
              <w:jc w:val="both"/>
            </w:pPr>
          </w:p>
        </w:tc>
      </w:tr>
      <w:tr w:rsidR="009675CE" w:rsidRPr="008D7BE2" w:rsidTr="00E74258">
        <w:trPr>
          <w:trHeight w:val="556"/>
        </w:trPr>
        <w:tc>
          <w:tcPr>
            <w:tcW w:w="284" w:type="pct"/>
          </w:tcPr>
          <w:p w:rsidR="00240872" w:rsidRPr="00FD4B94" w:rsidRDefault="00240872" w:rsidP="00240872">
            <w:pPr>
              <w:rPr>
                <w:lang w:val="es-CL"/>
              </w:rPr>
            </w:pPr>
            <w:r>
              <w:rPr>
                <w:lang w:val="es-CL"/>
              </w:rPr>
              <w:lastRenderedPageBreak/>
              <w:t>2</w:t>
            </w:r>
          </w:p>
        </w:tc>
        <w:tc>
          <w:tcPr>
            <w:tcW w:w="570" w:type="pct"/>
          </w:tcPr>
          <w:p w:rsidR="00240872" w:rsidRPr="008D7BE2" w:rsidRDefault="00240872" w:rsidP="00240872">
            <w:pPr>
              <w:jc w:val="both"/>
            </w:pPr>
            <w:r>
              <w:t>Cierre de vanos de puertas al interior de la construcción, a fin de mitigar la propagación a otros recintos del mismo piso de la obra.</w:t>
            </w:r>
          </w:p>
        </w:tc>
        <w:tc>
          <w:tcPr>
            <w:tcW w:w="366" w:type="pct"/>
          </w:tcPr>
          <w:p w:rsidR="00240872" w:rsidRPr="008D7BE2" w:rsidRDefault="00240872" w:rsidP="00240872">
            <w:pPr>
              <w:jc w:val="both"/>
            </w:pPr>
            <w:r>
              <w:t>En ejecución</w:t>
            </w:r>
          </w:p>
        </w:tc>
        <w:tc>
          <w:tcPr>
            <w:tcW w:w="451" w:type="pct"/>
          </w:tcPr>
          <w:p w:rsidR="00240872" w:rsidRPr="008D7BE2" w:rsidRDefault="0082117C" w:rsidP="00240872">
            <w:pPr>
              <w:jc w:val="both"/>
            </w:pPr>
            <w:r>
              <w:t>Inicio: 02/09/2016; Término estimativo: 30/03/</w:t>
            </w:r>
            <w:r w:rsidR="00240872">
              <w:t>2017.</w:t>
            </w:r>
          </w:p>
        </w:tc>
        <w:tc>
          <w:tcPr>
            <w:tcW w:w="575" w:type="pct"/>
          </w:tcPr>
          <w:p w:rsidR="00240872" w:rsidRPr="008D7BE2" w:rsidRDefault="00240872" w:rsidP="00240872">
            <w:pPr>
              <w:jc w:val="both"/>
            </w:pPr>
            <w:r>
              <w:t>Construcción de paneles acústicos en planchas de OSB, los que se van colocando en los vanos de puertas de cada piso del edificio.</w:t>
            </w:r>
          </w:p>
        </w:tc>
        <w:tc>
          <w:tcPr>
            <w:tcW w:w="836" w:type="pct"/>
          </w:tcPr>
          <w:p w:rsidR="00240872" w:rsidRDefault="00240872" w:rsidP="00240872">
            <w:pPr>
              <w:jc w:val="both"/>
            </w:pPr>
            <w:r w:rsidRPr="000A5EC5">
              <w:rPr>
                <w:b/>
              </w:rPr>
              <w:t>Reporte Inicial:</w:t>
            </w:r>
            <w:r>
              <w:t xml:space="preserve"> fotografías fechadas y georreferenciadas de las medidas implementadas. Se adjuntan además las facturas correspondientes a los costos incurridos.</w:t>
            </w:r>
          </w:p>
          <w:p w:rsidR="00240872" w:rsidRDefault="00240872" w:rsidP="00240872">
            <w:pPr>
              <w:jc w:val="both"/>
            </w:pPr>
            <w:r w:rsidRPr="000A5EC5">
              <w:rPr>
                <w:b/>
              </w:rPr>
              <w:t>Reporte de avance:</w:t>
            </w:r>
            <w:r>
              <w:t xml:space="preserve"> Mismos medios de verificación señalados para el reporte inicial, correspondientes al periodo informado por el respectivo reporte de avance.</w:t>
            </w:r>
          </w:p>
          <w:p w:rsidR="00240872" w:rsidRPr="008D7BE2" w:rsidRDefault="00240872" w:rsidP="00240872">
            <w:pPr>
              <w:jc w:val="both"/>
            </w:pPr>
            <w:r w:rsidRPr="000A5EC5">
              <w:rPr>
                <w:b/>
              </w:rPr>
              <w:t>Reporte Final:</w:t>
            </w:r>
            <w:r>
              <w:t xml:space="preserve"> Informe consolidado con fotografías y documentos que acrediten costos incurridos.</w:t>
            </w:r>
          </w:p>
        </w:tc>
        <w:tc>
          <w:tcPr>
            <w:tcW w:w="1918" w:type="pct"/>
          </w:tcPr>
          <w:p w:rsidR="00240872" w:rsidRDefault="00240872" w:rsidP="00240872">
            <w:pPr>
              <w:jc w:val="both"/>
            </w:pPr>
            <w:r>
              <w:t>Se constató durante la inspección ambiental, que todos los vanos interiores del edificio se en</w:t>
            </w:r>
            <w:r w:rsidR="0082117C">
              <w:t xml:space="preserve">cuentran cerrados con </w:t>
            </w:r>
            <w:r>
              <w:t>puertas ya instaladas, las que corresponden a las estructuras definitivas.</w:t>
            </w:r>
          </w:p>
          <w:p w:rsidR="00240872" w:rsidRDefault="00240872" w:rsidP="00240872">
            <w:pPr>
              <w:jc w:val="both"/>
            </w:pPr>
          </w:p>
          <w:p w:rsidR="00240872" w:rsidRDefault="00240872" w:rsidP="00240872">
            <w:pPr>
              <w:jc w:val="both"/>
            </w:pPr>
            <w:r>
              <w:t>De acuerdo con lo indicado por Walter González, las faenas de terminaciones (etapa en la cual se encuentra actualmente el edificio), se realizan con las puertas cerradas hacia el interior.</w:t>
            </w:r>
          </w:p>
          <w:p w:rsidR="00240872" w:rsidRDefault="00240872" w:rsidP="00240872">
            <w:pPr>
              <w:jc w:val="both"/>
            </w:pPr>
          </w:p>
          <w:p w:rsidR="00240872" w:rsidRDefault="00240872" w:rsidP="00240872">
            <w:pPr>
              <w:jc w:val="both"/>
            </w:pPr>
            <w:r>
              <w:t>No fue recepcionado por la SMA, el reporte inicial, el cual tenía plazo para ser enviado el 12 de diciembre de 2016</w:t>
            </w:r>
            <w:r w:rsidR="00CD49C5">
              <w:t xml:space="preserve"> (Res. Exenta N°3/2016 notificada el 25 de noviembre de 2016)</w:t>
            </w:r>
            <w:r>
              <w:t xml:space="preserve">, y </w:t>
            </w:r>
            <w:r w:rsidR="00CE710A">
              <w:t xml:space="preserve">donde se encontraba establecido en PdC, informar respecto </w:t>
            </w:r>
            <w:r>
              <w:t xml:space="preserve">de la Acción N°2. </w:t>
            </w:r>
          </w:p>
          <w:p w:rsidR="00240872" w:rsidRDefault="00240872" w:rsidP="00240872">
            <w:pPr>
              <w:jc w:val="both"/>
            </w:pPr>
          </w:p>
          <w:p w:rsidR="00ED0E77" w:rsidRDefault="008B7A46" w:rsidP="008B7A46">
            <w:pPr>
              <w:jc w:val="both"/>
            </w:pPr>
            <w:r>
              <w:t xml:space="preserve">El titular entregó el documento </w:t>
            </w:r>
            <w:r w:rsidR="00ED0E77">
              <w:t>identificado como “Reporte final”</w:t>
            </w:r>
            <w:r>
              <w:t xml:space="preserve">, con fecha de entrega el 28 de julio de 2017 en respuesta al requerimiento de información Res. Exenta N° 583 del 19 </w:t>
            </w:r>
            <w:r w:rsidRPr="00A44374">
              <w:t>de junio de 2017</w:t>
            </w:r>
            <w:r>
              <w:t>.</w:t>
            </w:r>
            <w:r w:rsidRPr="00A44374">
              <w:t xml:space="preserve"> </w:t>
            </w:r>
          </w:p>
          <w:p w:rsidR="008B7A46" w:rsidRDefault="00596B09" w:rsidP="008B7A46">
            <w:pPr>
              <w:jc w:val="both"/>
            </w:pPr>
            <w:r>
              <w:t xml:space="preserve">Dicho documento corresponde al Programa de Cumplimiento aprobado por Res. Exenta N° 3/2016, donde el titular incluyó en el punto “2.1. Acciones ejecutadas”, </w:t>
            </w:r>
            <w:r w:rsidR="008B7A46">
              <w:t>que los cierres de vanos están con las estructuras definitivas</w:t>
            </w:r>
            <w:r w:rsidR="00C119AD">
              <w:t xml:space="preserve">; </w:t>
            </w:r>
            <w:r w:rsidR="008B7A46">
              <w:t>sin embargo</w:t>
            </w:r>
            <w:r w:rsidR="00C119AD">
              <w:t>,</w:t>
            </w:r>
            <w:r w:rsidR="008B7A46">
              <w:t xml:space="preserve"> no se adjuntan fotografías y documentos que acrediten los costos incurridos.</w:t>
            </w:r>
          </w:p>
          <w:p w:rsidR="00240872" w:rsidRPr="008D7BE2" w:rsidRDefault="00240872" w:rsidP="00C70E0F">
            <w:pPr>
              <w:jc w:val="both"/>
            </w:pPr>
          </w:p>
        </w:tc>
      </w:tr>
      <w:tr w:rsidR="009675CE" w:rsidRPr="008D7BE2" w:rsidTr="00E74258">
        <w:trPr>
          <w:trHeight w:val="556"/>
        </w:trPr>
        <w:tc>
          <w:tcPr>
            <w:tcW w:w="284" w:type="pct"/>
          </w:tcPr>
          <w:p w:rsidR="00240872" w:rsidRDefault="00240872" w:rsidP="00240872">
            <w:r>
              <w:t>3</w:t>
            </w:r>
          </w:p>
        </w:tc>
        <w:tc>
          <w:tcPr>
            <w:tcW w:w="570" w:type="pct"/>
          </w:tcPr>
          <w:p w:rsidR="00240872" w:rsidRDefault="00240872" w:rsidP="00240872">
            <w:pPr>
              <w:jc w:val="both"/>
            </w:pPr>
            <w:r>
              <w:t>Implementación de Semi-encierros acústicos para faenas fijas en un sector determinado.</w:t>
            </w:r>
          </w:p>
        </w:tc>
        <w:tc>
          <w:tcPr>
            <w:tcW w:w="366" w:type="pct"/>
          </w:tcPr>
          <w:p w:rsidR="00240872" w:rsidRDefault="00240872" w:rsidP="00240872">
            <w:pPr>
              <w:jc w:val="both"/>
            </w:pPr>
            <w:r>
              <w:t>En ejecución</w:t>
            </w:r>
          </w:p>
        </w:tc>
        <w:tc>
          <w:tcPr>
            <w:tcW w:w="451" w:type="pct"/>
          </w:tcPr>
          <w:p w:rsidR="00240872" w:rsidRDefault="0082117C" w:rsidP="0082117C">
            <w:pPr>
              <w:jc w:val="both"/>
            </w:pPr>
            <w:r>
              <w:t>Inicio: 02/09/</w:t>
            </w:r>
            <w:r w:rsidR="00240872">
              <w:t>2016; Término Estimativo: 30</w:t>
            </w:r>
            <w:r>
              <w:t>/</w:t>
            </w:r>
            <w:r w:rsidR="00240872">
              <w:t>05</w:t>
            </w:r>
            <w:r>
              <w:t>/</w:t>
            </w:r>
            <w:r w:rsidR="00240872">
              <w:t>2017.</w:t>
            </w:r>
          </w:p>
        </w:tc>
        <w:tc>
          <w:tcPr>
            <w:tcW w:w="575" w:type="pct"/>
          </w:tcPr>
          <w:p w:rsidR="00240872" w:rsidRDefault="00240872" w:rsidP="00240872">
            <w:pPr>
              <w:jc w:val="both"/>
            </w:pPr>
            <w:r>
              <w:t xml:space="preserve">Construcción de semi-encierros acústicos en planchas de OSB, los que se van colocando junto a las </w:t>
            </w:r>
            <w:r>
              <w:lastRenderedPageBreak/>
              <w:t>faenas ruidosas en los sectores más expuestos, tales como azotea y primer piso de la obra.</w:t>
            </w:r>
          </w:p>
        </w:tc>
        <w:tc>
          <w:tcPr>
            <w:tcW w:w="836" w:type="pct"/>
          </w:tcPr>
          <w:p w:rsidR="00240872" w:rsidRDefault="00240872" w:rsidP="00240872">
            <w:pPr>
              <w:jc w:val="both"/>
            </w:pPr>
            <w:r w:rsidRPr="000A5EC5">
              <w:rPr>
                <w:b/>
              </w:rPr>
              <w:lastRenderedPageBreak/>
              <w:t>Reporte Inicial:</w:t>
            </w:r>
            <w:r>
              <w:t xml:space="preserve"> fotografías fechadas y georreferenciadas de las medidas implementadas. Se adjuntan además las facturas </w:t>
            </w:r>
            <w:r>
              <w:lastRenderedPageBreak/>
              <w:t>correspondientes a los costos incurridos.</w:t>
            </w:r>
          </w:p>
          <w:p w:rsidR="00240872" w:rsidRDefault="00240872" w:rsidP="00240872">
            <w:pPr>
              <w:jc w:val="both"/>
            </w:pPr>
            <w:r w:rsidRPr="000A5EC5">
              <w:rPr>
                <w:b/>
              </w:rPr>
              <w:t>Reporte de avance:</w:t>
            </w:r>
            <w:r>
              <w:t xml:space="preserve"> Mismos medios de verificación señalados para el reporte inicial, correspondientes al periodo informado por el respectivo reporte de avance.</w:t>
            </w:r>
          </w:p>
          <w:p w:rsidR="00240872" w:rsidRPr="000A5EC5" w:rsidRDefault="00240872" w:rsidP="00240872">
            <w:pPr>
              <w:jc w:val="both"/>
              <w:rPr>
                <w:b/>
              </w:rPr>
            </w:pPr>
            <w:r w:rsidRPr="000A5EC5">
              <w:rPr>
                <w:b/>
              </w:rPr>
              <w:t>Reporte Final:</w:t>
            </w:r>
            <w:r>
              <w:t xml:space="preserve"> Informe consolidado con fotografías y documentos que acrediten costos incurridos.</w:t>
            </w:r>
          </w:p>
        </w:tc>
        <w:tc>
          <w:tcPr>
            <w:tcW w:w="1918" w:type="pct"/>
          </w:tcPr>
          <w:p w:rsidR="00240872" w:rsidRDefault="002F0DB7" w:rsidP="00240872">
            <w:pPr>
              <w:jc w:val="both"/>
            </w:pPr>
            <w:r>
              <w:lastRenderedPageBreak/>
              <w:t>Se constató</w:t>
            </w:r>
            <w:r w:rsidR="00023015">
              <w:t xml:space="preserve"> que en la Faena de Construcción no </w:t>
            </w:r>
            <w:r w:rsidR="0082117C">
              <w:t>hay</w:t>
            </w:r>
            <w:r w:rsidR="00023015">
              <w:t xml:space="preserve"> semi-encierros para faenas fijas. </w:t>
            </w:r>
            <w:r w:rsidR="00240872">
              <w:t xml:space="preserve">Según lo indicado por Walter González (Profesional de Terreno), </w:t>
            </w:r>
            <w:r w:rsidR="003E2373">
              <w:t>había</w:t>
            </w:r>
            <w:r w:rsidR="00240872">
              <w:t xml:space="preserve"> tres (3) semi-encierros los cuales fueron desarmados por considerarse </w:t>
            </w:r>
            <w:r w:rsidR="00C119AD">
              <w:t>in</w:t>
            </w:r>
            <w:r w:rsidR="00240872">
              <w:t>necesarios al encontrarse en etapa de terminaciones.</w:t>
            </w:r>
          </w:p>
          <w:p w:rsidR="00240872" w:rsidRDefault="00240872" w:rsidP="00240872">
            <w:pPr>
              <w:jc w:val="both"/>
            </w:pPr>
          </w:p>
          <w:p w:rsidR="00240872" w:rsidRDefault="00240872" w:rsidP="00240872">
            <w:pPr>
              <w:jc w:val="both"/>
            </w:pPr>
            <w:r>
              <w:lastRenderedPageBreak/>
              <w:t>No fue recepcionado por la SMA, el reporte inicial, el cual tenía plazo para ser enviado el 12 de diciembre de 2016</w:t>
            </w:r>
            <w:r w:rsidR="00CD49C5">
              <w:t xml:space="preserve"> (Res. Exenta N°3/2016 notificada el 25 de noviembre de 2016)</w:t>
            </w:r>
            <w:r>
              <w:t xml:space="preserve">, y </w:t>
            </w:r>
            <w:r w:rsidR="00CE710A">
              <w:t xml:space="preserve">donde se encontraba establecido en </w:t>
            </w:r>
            <w:r w:rsidR="00C119AD">
              <w:t xml:space="preserve">el </w:t>
            </w:r>
            <w:r w:rsidR="00CE710A">
              <w:t xml:space="preserve">PdC, informar respecto </w:t>
            </w:r>
            <w:r w:rsidR="00050F3F">
              <w:t>de la Acción N°3, como también, no fueron entregados los reportes de avance de los meses de abril y mayo de 2017.</w:t>
            </w:r>
            <w:r>
              <w:t xml:space="preserve"> </w:t>
            </w:r>
          </w:p>
          <w:p w:rsidR="00240872" w:rsidRDefault="00240872" w:rsidP="00240872">
            <w:pPr>
              <w:jc w:val="both"/>
            </w:pPr>
          </w:p>
          <w:p w:rsidR="00C70E0F" w:rsidRDefault="00C70E0F" w:rsidP="00240872">
            <w:pPr>
              <w:jc w:val="both"/>
            </w:pPr>
            <w:r w:rsidRPr="00C06DD7">
              <w:t>De la Información entregada por el titular en su informe que reporta el avance durante el mes de diciembre (Anexo 3), no se presentan fotografías fechadas y georreferenciadas que den cuenta de la implementación de esta medida durante el periodo reportado.</w:t>
            </w:r>
          </w:p>
          <w:p w:rsidR="00C70E0F" w:rsidRDefault="00C70E0F" w:rsidP="00240872">
            <w:pPr>
              <w:jc w:val="both"/>
            </w:pPr>
          </w:p>
          <w:p w:rsidR="0082117C" w:rsidRDefault="0082117C" w:rsidP="00240872">
            <w:pPr>
              <w:jc w:val="both"/>
            </w:pPr>
            <w:r w:rsidRPr="00C06DD7">
              <w:t>De la Información entregada por el titular en su</w:t>
            </w:r>
            <w:r>
              <w:t>s</w:t>
            </w:r>
            <w:r w:rsidRPr="00C06DD7">
              <w:t xml:space="preserve"> informe</w:t>
            </w:r>
            <w:r>
              <w:t>s de</w:t>
            </w:r>
            <w:r w:rsidRPr="00C06DD7">
              <w:t xml:space="preserve"> avance </w:t>
            </w:r>
            <w:r>
              <w:t>de los meses de enero, febrero y marzo</w:t>
            </w:r>
            <w:r w:rsidRPr="00C06DD7">
              <w:t xml:space="preserve"> (Anexo 3), </w:t>
            </w:r>
            <w:r>
              <w:t xml:space="preserve">las fotografías incluidas dan cuenta de las fuentes de ruido en funcionamiento al momento de la medición, no teniendo como objetivo </w:t>
            </w:r>
            <w:r w:rsidR="00BF77CF">
              <w:t xml:space="preserve">verificar </w:t>
            </w:r>
            <w:r>
              <w:t>la implementación de los semi-encierros acústicos para faenas fijas.</w:t>
            </w:r>
          </w:p>
          <w:p w:rsidR="00ED0E77" w:rsidRDefault="008B7A46" w:rsidP="008B7A46">
            <w:pPr>
              <w:jc w:val="both"/>
            </w:pPr>
            <w:r>
              <w:t xml:space="preserve">El titular entregó el documento </w:t>
            </w:r>
            <w:r w:rsidR="00ED0E77">
              <w:t>identificado como “Reporte final”</w:t>
            </w:r>
            <w:r>
              <w:t xml:space="preserve">, con fecha de entrega el 28 de julio de 2017 en respuesta al requerimiento de información Res. Exenta N° 583 del 19 </w:t>
            </w:r>
            <w:r w:rsidRPr="00A44374">
              <w:t>de junio de 2017</w:t>
            </w:r>
            <w:r>
              <w:t>.</w:t>
            </w:r>
            <w:r w:rsidRPr="00A44374">
              <w:t xml:space="preserve"> </w:t>
            </w:r>
          </w:p>
          <w:p w:rsidR="008B7A46" w:rsidRDefault="00596B09" w:rsidP="008B7A46">
            <w:pPr>
              <w:jc w:val="both"/>
            </w:pPr>
            <w:r>
              <w:t xml:space="preserve">Dicho documento corresponde al Programa de Cumplimiento aprobado por Res. Exenta N° 3/2016, donde el titular incluyó en el punto “2.1. Acciones ejecutadas”, </w:t>
            </w:r>
            <w:r w:rsidR="008B7A46">
              <w:t>que los cierres de vanos están con las estructuras definitivas, sin embargo no se adjuntan fotografías y documentos que acrediten los costos incurridos.</w:t>
            </w:r>
          </w:p>
          <w:p w:rsidR="00240872" w:rsidRPr="008D7BE2" w:rsidRDefault="00240872" w:rsidP="0082117C">
            <w:pPr>
              <w:jc w:val="both"/>
            </w:pPr>
          </w:p>
        </w:tc>
      </w:tr>
      <w:tr w:rsidR="009675CE" w:rsidRPr="008D7BE2" w:rsidTr="00E74258">
        <w:trPr>
          <w:trHeight w:val="556"/>
        </w:trPr>
        <w:tc>
          <w:tcPr>
            <w:tcW w:w="284" w:type="pct"/>
          </w:tcPr>
          <w:p w:rsidR="00240872" w:rsidRDefault="00240872" w:rsidP="00240872">
            <w:r>
              <w:lastRenderedPageBreak/>
              <w:t>4</w:t>
            </w:r>
          </w:p>
        </w:tc>
        <w:tc>
          <w:tcPr>
            <w:tcW w:w="570" w:type="pct"/>
          </w:tcPr>
          <w:p w:rsidR="00240872" w:rsidRDefault="00240872" w:rsidP="00240872">
            <w:pPr>
              <w:jc w:val="both"/>
            </w:pPr>
            <w:r>
              <w:t xml:space="preserve">Implementación de pantallas acústicas móviles para faenas móviles ruidosas, las que se van desplazando </w:t>
            </w:r>
            <w:r>
              <w:lastRenderedPageBreak/>
              <w:t>sobre un área en un tiempo determinado durante su ejecución.</w:t>
            </w:r>
          </w:p>
        </w:tc>
        <w:tc>
          <w:tcPr>
            <w:tcW w:w="366" w:type="pct"/>
          </w:tcPr>
          <w:p w:rsidR="00240872" w:rsidRDefault="00240872" w:rsidP="00240872">
            <w:pPr>
              <w:jc w:val="both"/>
            </w:pPr>
            <w:r>
              <w:lastRenderedPageBreak/>
              <w:t>En ejecución</w:t>
            </w:r>
          </w:p>
        </w:tc>
        <w:tc>
          <w:tcPr>
            <w:tcW w:w="451" w:type="pct"/>
          </w:tcPr>
          <w:p w:rsidR="00240872" w:rsidRDefault="00BF77CF" w:rsidP="00BF77CF">
            <w:pPr>
              <w:jc w:val="both"/>
            </w:pPr>
            <w:r>
              <w:t>Inicio: 02/09/</w:t>
            </w:r>
            <w:r w:rsidR="00240872">
              <w:t>2016; Término estimativo: 30</w:t>
            </w:r>
            <w:r>
              <w:t>/</w:t>
            </w:r>
            <w:r w:rsidR="00240872">
              <w:t>05</w:t>
            </w:r>
            <w:r>
              <w:t>/</w:t>
            </w:r>
            <w:r w:rsidR="00240872">
              <w:t>2017.</w:t>
            </w:r>
          </w:p>
        </w:tc>
        <w:tc>
          <w:tcPr>
            <w:tcW w:w="575" w:type="pct"/>
          </w:tcPr>
          <w:p w:rsidR="00240872" w:rsidRDefault="00240872" w:rsidP="00240872">
            <w:pPr>
              <w:jc w:val="both"/>
            </w:pPr>
            <w:r>
              <w:t xml:space="preserve">Construcción de pantallas acústicas móviles en planchas de OSB, las que se van colocando junto a </w:t>
            </w:r>
            <w:r>
              <w:lastRenderedPageBreak/>
              <w:t>herramientas ruidosas</w:t>
            </w:r>
          </w:p>
        </w:tc>
        <w:tc>
          <w:tcPr>
            <w:tcW w:w="836" w:type="pct"/>
          </w:tcPr>
          <w:p w:rsidR="00240872" w:rsidRDefault="00240872" w:rsidP="00240872">
            <w:pPr>
              <w:jc w:val="both"/>
            </w:pPr>
            <w:r w:rsidRPr="000A5EC5">
              <w:rPr>
                <w:b/>
              </w:rPr>
              <w:lastRenderedPageBreak/>
              <w:t>Reporte Inicial:</w:t>
            </w:r>
            <w:r>
              <w:t xml:space="preserve"> fotografías fechadas y georreferenciadas de las medidas implementadas. Se adjuntan además las facturas correspondientes a los costos incurridos.</w:t>
            </w:r>
          </w:p>
          <w:p w:rsidR="00240872" w:rsidRDefault="00240872" w:rsidP="00240872">
            <w:pPr>
              <w:jc w:val="both"/>
            </w:pPr>
            <w:r w:rsidRPr="000A5EC5">
              <w:rPr>
                <w:b/>
              </w:rPr>
              <w:lastRenderedPageBreak/>
              <w:t>Reporte de avance:</w:t>
            </w:r>
            <w:r>
              <w:t xml:space="preserve"> Mismos medios de verificación señalados para el reporte inicial, correspondientes al periodo informado por el respectivo reporte de avance.</w:t>
            </w:r>
          </w:p>
          <w:p w:rsidR="00240872" w:rsidRPr="000A5EC5" w:rsidRDefault="00240872" w:rsidP="00240872">
            <w:pPr>
              <w:jc w:val="both"/>
              <w:rPr>
                <w:b/>
              </w:rPr>
            </w:pPr>
            <w:r w:rsidRPr="000A5EC5">
              <w:rPr>
                <w:b/>
              </w:rPr>
              <w:t>Reporte Final:</w:t>
            </w:r>
            <w:r>
              <w:t xml:space="preserve"> Informe consolidado con fotografías y documentos que acrediten costos incurridos.</w:t>
            </w:r>
          </w:p>
        </w:tc>
        <w:tc>
          <w:tcPr>
            <w:tcW w:w="1918" w:type="pct"/>
          </w:tcPr>
          <w:p w:rsidR="00240872" w:rsidRDefault="00023015" w:rsidP="00240872">
            <w:pPr>
              <w:jc w:val="both"/>
            </w:pPr>
            <w:r>
              <w:lastRenderedPageBreak/>
              <w:t>Se constat</w:t>
            </w:r>
            <w:r w:rsidR="00BF77CF">
              <w:t>ó</w:t>
            </w:r>
            <w:r>
              <w:t xml:space="preserve"> que en la Faena de Construcción no se cuenta con pantallas acústicas móviles, para faenas móviles ruidosas. </w:t>
            </w:r>
            <w:r w:rsidR="00240872">
              <w:t xml:space="preserve">Según lo indicado por Walter González, la obra de construcción contaba con seis (6) pantallas acústicas móviles, las cuales fueron desarmadas por considerarse </w:t>
            </w:r>
            <w:r w:rsidR="00C119AD">
              <w:t>in</w:t>
            </w:r>
            <w:r w:rsidR="00240872">
              <w:t>necesarias al encontrarse la obra en etapa de terminaciones.</w:t>
            </w:r>
          </w:p>
          <w:p w:rsidR="00240872" w:rsidRDefault="00240872" w:rsidP="00240872">
            <w:pPr>
              <w:jc w:val="both"/>
            </w:pPr>
          </w:p>
          <w:p w:rsidR="00240872" w:rsidRDefault="00240872" w:rsidP="00240872">
            <w:pPr>
              <w:jc w:val="both"/>
            </w:pPr>
            <w:r>
              <w:lastRenderedPageBreak/>
              <w:t>No fue recepcionado por la SMA, el reporte inicial, el cual tenía plazo para ser enviado el 12 de diciembre de 2016</w:t>
            </w:r>
            <w:r w:rsidR="00CD49C5">
              <w:t xml:space="preserve"> (Res. Exenta N°3/2016 notificada el 25 de noviembre de 2016)</w:t>
            </w:r>
            <w:r>
              <w:t xml:space="preserve">, y </w:t>
            </w:r>
            <w:r w:rsidR="00CE710A">
              <w:t>donde se encontraba establecido en PdC, informar respecto</w:t>
            </w:r>
            <w:r>
              <w:t xml:space="preserve"> de la Acción N°4. </w:t>
            </w:r>
          </w:p>
          <w:p w:rsidR="000F1C81" w:rsidRDefault="000F1C81" w:rsidP="00240872">
            <w:pPr>
              <w:jc w:val="both"/>
            </w:pPr>
          </w:p>
          <w:p w:rsidR="00ED0E77" w:rsidRDefault="000F1C81" w:rsidP="000F1C81">
            <w:pPr>
              <w:jc w:val="both"/>
            </w:pPr>
            <w:r>
              <w:t xml:space="preserve">El titular entregó el documento </w:t>
            </w:r>
            <w:r w:rsidR="00ED0E77">
              <w:t>identificado como “Reporte final”</w:t>
            </w:r>
            <w:r>
              <w:t xml:space="preserve">, con fecha de entrega el 28 de julio de 2017 en respuesta al requerimiento de información Res. Exenta N° 583 del 19 </w:t>
            </w:r>
            <w:r w:rsidRPr="00A44374">
              <w:t>de junio de 2017</w:t>
            </w:r>
            <w:r>
              <w:t>.</w:t>
            </w:r>
            <w:r w:rsidRPr="00A44374">
              <w:t xml:space="preserve"> </w:t>
            </w:r>
          </w:p>
          <w:p w:rsidR="000F1C81" w:rsidRDefault="00596B09" w:rsidP="000F1C81">
            <w:pPr>
              <w:jc w:val="both"/>
            </w:pPr>
            <w:r>
              <w:t xml:space="preserve">Dicho documento corresponde al Programa de Cumplimiento aprobado por Res. Exenta N° 3/2016, donde el titular incluyó en el punto “2.1. Acciones ejecutadas”, </w:t>
            </w:r>
            <w:r w:rsidR="000F1C81">
              <w:t>que los cierres de vanos están con las estructuras definitivas, sin embargo no se adjuntan fotografías y documentos que acrediten los costos incurridos.</w:t>
            </w:r>
          </w:p>
          <w:p w:rsidR="00240872" w:rsidRDefault="00240872" w:rsidP="00240872">
            <w:pPr>
              <w:jc w:val="both"/>
            </w:pPr>
          </w:p>
          <w:p w:rsidR="00240872" w:rsidRDefault="00240872" w:rsidP="00240872">
            <w:pPr>
              <w:jc w:val="both"/>
            </w:pPr>
            <w:r>
              <w:t>Respecto de este punto, se constató durante la realización de</w:t>
            </w:r>
            <w:r w:rsidR="003D23FE">
              <w:t xml:space="preserve"> una medición de ruidos (Anexo 1</w:t>
            </w:r>
            <w:r>
              <w:t xml:space="preserve">), la ejecución de </w:t>
            </w:r>
            <w:r w:rsidR="00A44374">
              <w:t>trabajos en azotea (Fotografía 1</w:t>
            </w:r>
            <w:r>
              <w:t xml:space="preserve">) utilizando herramienta tipo martillo demoledor o kango, sin el uso de las medidas de control de ruido que debía aplicarse para este tipo de faenas. </w:t>
            </w:r>
          </w:p>
          <w:p w:rsidR="00240872" w:rsidRDefault="00240872" w:rsidP="00240872">
            <w:pPr>
              <w:jc w:val="both"/>
            </w:pPr>
          </w:p>
          <w:p w:rsidR="00240872" w:rsidRDefault="00240872" w:rsidP="00240872">
            <w:pPr>
              <w:jc w:val="both"/>
            </w:pPr>
            <w:r>
              <w:t xml:space="preserve">Adicionalmente, en la visita </w:t>
            </w:r>
            <w:r w:rsidR="000126F1">
              <w:t xml:space="preserve">efectuada </w:t>
            </w:r>
            <w:r>
              <w:t>al domicilio de</w:t>
            </w:r>
            <w:r w:rsidR="002F0DB7">
              <w:t xml:space="preserve"> la</w:t>
            </w:r>
            <w:r>
              <w:t xml:space="preserve"> </w:t>
            </w:r>
            <w:r w:rsidR="000126F1">
              <w:t>denunciante</w:t>
            </w:r>
            <w:r>
              <w:t xml:space="preserve">, para la realización de mediciones de ruido, </w:t>
            </w:r>
            <w:r w:rsidR="000126F1">
              <w:t>é</w:t>
            </w:r>
            <w:r>
              <w:t xml:space="preserve">sta señala que cuenta con videos donde se observa la ejecución de trabajos sin las medidas de control de ruidos comprometidas en diversos sectores de la faena constructiva. </w:t>
            </w:r>
          </w:p>
          <w:p w:rsidR="00C119AD" w:rsidRDefault="00C119AD" w:rsidP="00240872">
            <w:pPr>
              <w:jc w:val="both"/>
            </w:pPr>
          </w:p>
          <w:p w:rsidR="00240872" w:rsidRDefault="00240872" w:rsidP="00240872">
            <w:pPr>
              <w:jc w:val="both"/>
            </w:pPr>
            <w:r>
              <w:t xml:space="preserve">De la revisión de </w:t>
            </w:r>
            <w:r w:rsidR="00921E3E">
              <w:t>los videos, 18 en total (Anexo 6</w:t>
            </w:r>
            <w:r>
              <w:t>), uno registrado el 17 de noviembre de 2016 y los otros 16 registrados desde el 11 al 24 de marzo de 2017, se señala lo siguiente:</w:t>
            </w:r>
          </w:p>
          <w:p w:rsidR="00240872" w:rsidRDefault="00240872" w:rsidP="00240872">
            <w:pPr>
              <w:jc w:val="both"/>
            </w:pPr>
          </w:p>
          <w:p w:rsidR="00023015" w:rsidRDefault="00240872" w:rsidP="00240872">
            <w:pPr>
              <w:jc w:val="both"/>
            </w:pPr>
            <w:r>
              <w:t>En 11 de los 18 videos presentados es posible distinguir la realización de faenas correspondientes a desbaste y cortes de material (Fotografía 3</w:t>
            </w:r>
            <w:r w:rsidR="00023015">
              <w:t xml:space="preserve"> al 9), esmerilado, entre otros. Estos trabajos son p</w:t>
            </w:r>
            <w:r>
              <w:t xml:space="preserve">ercibidos auditivamente, puesto que no es </w:t>
            </w:r>
            <w:r>
              <w:lastRenderedPageBreak/>
              <w:t xml:space="preserve">posible distinguir visualmente con el video el área </w:t>
            </w:r>
            <w:r w:rsidR="00023015">
              <w:t>donde se están ejecutando dichos</w:t>
            </w:r>
            <w:r>
              <w:t xml:space="preserve"> trabajo</w:t>
            </w:r>
            <w:r w:rsidR="00023015">
              <w:t>s</w:t>
            </w:r>
            <w:r>
              <w:t>.</w:t>
            </w:r>
          </w:p>
          <w:p w:rsidR="00240872" w:rsidRDefault="00240872" w:rsidP="00240872">
            <w:pPr>
              <w:jc w:val="both"/>
            </w:pPr>
            <w:r>
              <w:t xml:space="preserve"> </w:t>
            </w:r>
          </w:p>
          <w:p w:rsidR="00240872" w:rsidRDefault="00240872" w:rsidP="00240872">
            <w:pPr>
              <w:jc w:val="both"/>
            </w:pPr>
            <w:r>
              <w:t>Por otra parte, e</w:t>
            </w:r>
            <w:r w:rsidR="00BF77CF">
              <w:t>n 7 de los 18 videos se constató</w:t>
            </w:r>
            <w:r w:rsidR="00023015">
              <w:t xml:space="preserve"> visualmente</w:t>
            </w:r>
            <w:r>
              <w:t xml:space="preserve"> la realización de trabajos sin las medidas de control comprometidas por el titular en su Programa de Cumplimiento. En </w:t>
            </w:r>
            <w:r w:rsidR="00BF77CF">
              <w:t>la tabla 3</w:t>
            </w:r>
            <w:r w:rsidRPr="00EB16F7">
              <w:t>, se</w:t>
            </w:r>
            <w:r>
              <w:t xml:space="preserve"> puede observar el detalle de la revisión de los videos</w:t>
            </w:r>
            <w:r w:rsidR="00023015">
              <w:t xml:space="preserve"> y en las fotografías 3 a la 9, se presenta una imagen donde se observa el momento exacto en el que se está realizando cada faena sin las medidas de control comprometidas</w:t>
            </w:r>
            <w:r>
              <w:t>.</w:t>
            </w:r>
          </w:p>
          <w:p w:rsidR="00023015" w:rsidRPr="008D7BE2" w:rsidRDefault="00023015" w:rsidP="00240872">
            <w:pPr>
              <w:jc w:val="both"/>
            </w:pPr>
          </w:p>
        </w:tc>
      </w:tr>
      <w:tr w:rsidR="009675CE" w:rsidRPr="008D7BE2" w:rsidTr="00E74258">
        <w:trPr>
          <w:trHeight w:val="556"/>
        </w:trPr>
        <w:tc>
          <w:tcPr>
            <w:tcW w:w="284" w:type="pct"/>
          </w:tcPr>
          <w:p w:rsidR="00CD49C5" w:rsidRDefault="00CD49C5" w:rsidP="00CD49C5">
            <w:r>
              <w:lastRenderedPageBreak/>
              <w:t>6</w:t>
            </w:r>
          </w:p>
        </w:tc>
        <w:tc>
          <w:tcPr>
            <w:tcW w:w="570" w:type="pct"/>
          </w:tcPr>
          <w:p w:rsidR="00CD49C5" w:rsidRDefault="00CD49C5" w:rsidP="00CD49C5">
            <w:pPr>
              <w:jc w:val="both"/>
            </w:pPr>
            <w:r>
              <w:t xml:space="preserve">Capacitar al personal de la obra en relación a la reducción de emisiones de ruidos en la obra, tanto en la manipulación de herramientas y materiales como en la comunicación entre ellos (evitar gritos, silbidos, </w:t>
            </w:r>
            <w:r w:rsidR="003A23B5">
              <w:t>etc.</w:t>
            </w:r>
            <w:r>
              <w:t>), siendo obligatorio el uso de radios móviles.</w:t>
            </w:r>
          </w:p>
        </w:tc>
        <w:tc>
          <w:tcPr>
            <w:tcW w:w="366" w:type="pct"/>
          </w:tcPr>
          <w:p w:rsidR="00CD49C5" w:rsidRDefault="00CD49C5" w:rsidP="00CD49C5">
            <w:pPr>
              <w:jc w:val="both"/>
            </w:pPr>
            <w:r>
              <w:t>En ejecución</w:t>
            </w:r>
          </w:p>
        </w:tc>
        <w:tc>
          <w:tcPr>
            <w:tcW w:w="451" w:type="pct"/>
          </w:tcPr>
          <w:p w:rsidR="00CD49C5" w:rsidRDefault="003C3027" w:rsidP="00CD49C5">
            <w:pPr>
              <w:jc w:val="both"/>
            </w:pPr>
            <w:r>
              <w:t>Inicio: 09/</w:t>
            </w:r>
            <w:r w:rsidR="00CD49C5">
              <w:t>09</w:t>
            </w:r>
            <w:r>
              <w:t>/</w:t>
            </w:r>
            <w:r w:rsidR="00CD49C5">
              <w:t>2016.</w:t>
            </w:r>
          </w:p>
          <w:p w:rsidR="00CD49C5" w:rsidRDefault="003C3027" w:rsidP="00CD49C5">
            <w:pPr>
              <w:jc w:val="both"/>
            </w:pPr>
            <w:r>
              <w:t>Término estimado: 30/05/</w:t>
            </w:r>
            <w:r w:rsidR="00CD49C5">
              <w:t>2017</w:t>
            </w:r>
          </w:p>
        </w:tc>
        <w:tc>
          <w:tcPr>
            <w:tcW w:w="575" w:type="pct"/>
          </w:tcPr>
          <w:p w:rsidR="00CD49C5" w:rsidRDefault="00CD49C5" w:rsidP="00CD49C5">
            <w:pPr>
              <w:jc w:val="both"/>
            </w:pPr>
            <w:r>
              <w:t>Hoja de Charlas firmada por asistentes y supervisores.</w:t>
            </w:r>
          </w:p>
        </w:tc>
        <w:tc>
          <w:tcPr>
            <w:tcW w:w="836" w:type="pct"/>
          </w:tcPr>
          <w:p w:rsidR="00CD49C5" w:rsidRDefault="00CD49C5" w:rsidP="00CD49C5">
            <w:pPr>
              <w:jc w:val="both"/>
            </w:pPr>
            <w:r w:rsidRPr="000A5EC5">
              <w:rPr>
                <w:b/>
              </w:rPr>
              <w:t>Reporte Inicial:</w:t>
            </w:r>
            <w:r>
              <w:t xml:space="preserve"> Copia de hoja de charla, registro de asistencia de trabajadores a capacitación.</w:t>
            </w:r>
          </w:p>
          <w:p w:rsidR="00CD49C5" w:rsidRDefault="00CD49C5" w:rsidP="00CD49C5">
            <w:pPr>
              <w:jc w:val="both"/>
            </w:pPr>
            <w:r w:rsidRPr="000A5EC5">
              <w:rPr>
                <w:b/>
              </w:rPr>
              <w:t>Reporte de avance:</w:t>
            </w:r>
            <w:r>
              <w:t xml:space="preserve"> Mismos medios de verificación señalados para el reporte inicial, correspondientes al periodo informado por el respectivo reporte de avance.</w:t>
            </w:r>
          </w:p>
          <w:p w:rsidR="00CD49C5" w:rsidRPr="000A5EC5" w:rsidRDefault="00CD49C5" w:rsidP="00CD49C5">
            <w:pPr>
              <w:jc w:val="both"/>
              <w:rPr>
                <w:b/>
              </w:rPr>
            </w:pPr>
            <w:r w:rsidRPr="000A5EC5">
              <w:rPr>
                <w:b/>
              </w:rPr>
              <w:t>Reporte Final:</w:t>
            </w:r>
            <w:r>
              <w:t xml:space="preserve"> Consolidado copias hojas de charla.</w:t>
            </w:r>
          </w:p>
        </w:tc>
        <w:tc>
          <w:tcPr>
            <w:tcW w:w="1918" w:type="pct"/>
          </w:tcPr>
          <w:p w:rsidR="00CD49C5" w:rsidRDefault="00CD49C5" w:rsidP="00CD49C5">
            <w:pPr>
              <w:jc w:val="both"/>
            </w:pPr>
            <w:r>
              <w:t xml:space="preserve">No fue recepcionado por la SMA, el reporte inicial, el cual tenía plazo para ser enviado el 12 de diciembre de 2016 (Res. Exenta N°3/2016 notificada el 25 de noviembre de 2016), y </w:t>
            </w:r>
            <w:r w:rsidR="00CE710A">
              <w:t xml:space="preserve">donde se encontraba establecido en </w:t>
            </w:r>
            <w:r w:rsidR="004B152C">
              <w:t xml:space="preserve">el </w:t>
            </w:r>
            <w:r w:rsidR="00CE710A">
              <w:t>PdC, informar respecto</w:t>
            </w:r>
            <w:r>
              <w:t xml:space="preserve"> de la Acción N°6. </w:t>
            </w:r>
          </w:p>
          <w:p w:rsidR="000126F1" w:rsidRDefault="000126F1" w:rsidP="00CD49C5">
            <w:pPr>
              <w:jc w:val="both"/>
            </w:pPr>
          </w:p>
          <w:p w:rsidR="00ED0E77" w:rsidRDefault="000F1C81" w:rsidP="00CD49C5">
            <w:pPr>
              <w:jc w:val="both"/>
            </w:pPr>
            <w:r>
              <w:t xml:space="preserve">El titular entregó el documento </w:t>
            </w:r>
            <w:r w:rsidR="00ED0E77">
              <w:t>identificado como “Reporte final”</w:t>
            </w:r>
            <w:r>
              <w:t>, con fecha de entrega el 28 de julio de 2017</w:t>
            </w:r>
            <w:r w:rsidR="004B152C">
              <w:t>,</w:t>
            </w:r>
            <w:r>
              <w:t xml:space="preserve"> en respuesta al requerimiento de información Res. Exenta N° 583 del 19 </w:t>
            </w:r>
            <w:r w:rsidRPr="00A44374">
              <w:t>de junio de 2017</w:t>
            </w:r>
            <w:r>
              <w:t>.</w:t>
            </w:r>
            <w:r w:rsidRPr="00A44374">
              <w:t xml:space="preserve"> </w:t>
            </w:r>
          </w:p>
          <w:p w:rsidR="000F1C81" w:rsidRDefault="00921E3E" w:rsidP="00CD49C5">
            <w:pPr>
              <w:jc w:val="both"/>
            </w:pPr>
            <w:r>
              <w:t>Dicho documento corresponde al P</w:t>
            </w:r>
            <w:r>
              <w:t>rograma</w:t>
            </w:r>
            <w:r>
              <w:t xml:space="preserve"> de Cumplimiento aprobado por Res. Exenta N° 3/2016, donde el titular incluyó en el punto “2.1. Acciones ejecutadas”, </w:t>
            </w:r>
            <w:r w:rsidR="000F1C81">
              <w:t>que los cierres de vanos están con las estructuras defini</w:t>
            </w:r>
            <w:r>
              <w:t>tivas, sin embargo no se adjuntó</w:t>
            </w:r>
            <w:r w:rsidR="000F1C81">
              <w:t xml:space="preserve"> el consolidado </w:t>
            </w:r>
            <w:r w:rsidR="00EC017B">
              <w:t xml:space="preserve">de las </w:t>
            </w:r>
            <w:r w:rsidR="000F1C81">
              <w:t xml:space="preserve">copias </w:t>
            </w:r>
            <w:r w:rsidR="00EC017B">
              <w:t>“</w:t>
            </w:r>
            <w:r w:rsidR="000F1C81">
              <w:t>hojas de charla</w:t>
            </w:r>
            <w:r w:rsidR="00EC017B">
              <w:t>”</w:t>
            </w:r>
            <w:r w:rsidR="000F1C81">
              <w:t>.</w:t>
            </w:r>
          </w:p>
          <w:p w:rsidR="00CD49C5" w:rsidRDefault="00CD49C5" w:rsidP="00CD49C5">
            <w:pPr>
              <w:jc w:val="both"/>
            </w:pPr>
          </w:p>
          <w:p w:rsidR="00CD49C5" w:rsidRDefault="00CD49C5" w:rsidP="00CD49C5">
            <w:pPr>
              <w:jc w:val="both"/>
            </w:pPr>
            <w:r>
              <w:t xml:space="preserve">Francisca Pichinil (Prevencionista de Riesgo de la obra), durante la actividad de inspección, entregó los registros de capacitación a personal de la faena y los registros de charlas diarias. </w:t>
            </w:r>
          </w:p>
          <w:p w:rsidR="004B152C" w:rsidRDefault="004B152C" w:rsidP="00CD49C5">
            <w:pPr>
              <w:jc w:val="both"/>
            </w:pPr>
          </w:p>
          <w:p w:rsidR="00CD49C5" w:rsidRPr="00147470" w:rsidRDefault="00CD49C5" w:rsidP="00CD49C5">
            <w:pPr>
              <w:jc w:val="both"/>
              <w:rPr>
                <w:color w:val="000000" w:themeColor="text1"/>
              </w:rPr>
            </w:pPr>
            <w:r w:rsidRPr="00147470">
              <w:rPr>
                <w:color w:val="000000" w:themeColor="text1"/>
              </w:rPr>
              <w:t xml:space="preserve">Respectos a </w:t>
            </w:r>
            <w:r w:rsidR="004B152C" w:rsidRPr="00147470">
              <w:rPr>
                <w:color w:val="000000" w:themeColor="text1"/>
              </w:rPr>
              <w:t>los registros de capacitación, é</w:t>
            </w:r>
            <w:r w:rsidRPr="00147470">
              <w:rPr>
                <w:color w:val="000000" w:themeColor="text1"/>
              </w:rPr>
              <w:t xml:space="preserve">stos corresponden a 5 días, sin </w:t>
            </w:r>
            <w:r w:rsidR="004B152C" w:rsidRPr="00147470">
              <w:rPr>
                <w:color w:val="000000" w:themeColor="text1"/>
              </w:rPr>
              <w:t xml:space="preserve">precisar </w:t>
            </w:r>
            <w:r w:rsidR="00147470" w:rsidRPr="00147470">
              <w:rPr>
                <w:color w:val="000000" w:themeColor="text1"/>
              </w:rPr>
              <w:t>sus fechas; l</w:t>
            </w:r>
            <w:r w:rsidR="004B152C" w:rsidRPr="00147470">
              <w:rPr>
                <w:color w:val="000000" w:themeColor="text1"/>
              </w:rPr>
              <w:t xml:space="preserve">os </w:t>
            </w:r>
            <w:r w:rsidRPr="00147470">
              <w:rPr>
                <w:color w:val="000000" w:themeColor="text1"/>
              </w:rPr>
              <w:t xml:space="preserve">temas tratados, </w:t>
            </w:r>
            <w:r w:rsidR="004B152C" w:rsidRPr="00147470">
              <w:rPr>
                <w:color w:val="000000" w:themeColor="text1"/>
              </w:rPr>
              <w:t>correspond</w:t>
            </w:r>
            <w:r w:rsidR="00147470" w:rsidRPr="00147470">
              <w:rPr>
                <w:color w:val="000000" w:themeColor="text1"/>
              </w:rPr>
              <w:t>i</w:t>
            </w:r>
            <w:r w:rsidR="004B152C" w:rsidRPr="00147470">
              <w:rPr>
                <w:color w:val="000000" w:themeColor="text1"/>
              </w:rPr>
              <w:t>e</w:t>
            </w:r>
            <w:r w:rsidR="00147470" w:rsidRPr="00147470">
              <w:rPr>
                <w:color w:val="000000" w:themeColor="text1"/>
              </w:rPr>
              <w:t>ro</w:t>
            </w:r>
            <w:r w:rsidR="004B152C" w:rsidRPr="00147470">
              <w:rPr>
                <w:color w:val="000000" w:themeColor="text1"/>
              </w:rPr>
              <w:t>n a</w:t>
            </w:r>
            <w:r w:rsidRPr="00147470">
              <w:rPr>
                <w:color w:val="000000" w:themeColor="text1"/>
              </w:rPr>
              <w:t xml:space="preserve">l uso de herramientas eléctricas en lugares aislados (trabajo encapsulado) y precaución de ruidos </w:t>
            </w:r>
            <w:r w:rsidRPr="00147470">
              <w:rPr>
                <w:color w:val="000000" w:themeColor="text1"/>
              </w:rPr>
              <w:lastRenderedPageBreak/>
              <w:t xml:space="preserve">molestos, entre otros. Estos registros diarios son firmados desde el administrador de la obra, hasta los capataces. </w:t>
            </w:r>
          </w:p>
          <w:p w:rsidR="004B152C" w:rsidRPr="00147470" w:rsidRDefault="004B152C" w:rsidP="00CD49C5">
            <w:pPr>
              <w:jc w:val="both"/>
              <w:rPr>
                <w:color w:val="000000" w:themeColor="text1"/>
              </w:rPr>
            </w:pPr>
          </w:p>
          <w:p w:rsidR="00CD49C5" w:rsidRDefault="00CD49C5" w:rsidP="00CD49C5">
            <w:pPr>
              <w:jc w:val="both"/>
            </w:pPr>
            <w:r>
              <w:t xml:space="preserve">Respecto del registro de charlas, </w:t>
            </w:r>
            <w:r w:rsidR="004B152C">
              <w:t>é</w:t>
            </w:r>
            <w:r>
              <w:t xml:space="preserve">stos corresponden a 3 días identificados como el 17, 18 y 20 de marzo de 2017. Estas charlas van dirigidas a trabajadores de la faena constructiva, respecto de las medidas de seguridad que deben adoptar </w:t>
            </w:r>
            <w:r w:rsidR="002F0DB7">
              <w:t>en</w:t>
            </w:r>
            <w:r>
              <w:t xml:space="preserve"> las distintas tareas.</w:t>
            </w:r>
          </w:p>
          <w:p w:rsidR="004B152C" w:rsidRDefault="004B152C" w:rsidP="00CD49C5">
            <w:pPr>
              <w:jc w:val="both"/>
            </w:pPr>
          </w:p>
          <w:p w:rsidR="00CD49C5" w:rsidRDefault="00CD49C5" w:rsidP="00CD49C5">
            <w:pPr>
              <w:jc w:val="both"/>
            </w:pPr>
            <w:r>
              <w:t xml:space="preserve">De acuerdo a los antecedentes entregados durante la actividad de inspección y </w:t>
            </w:r>
            <w:r w:rsidR="00BF77CF">
              <w:t xml:space="preserve">considerando que </w:t>
            </w:r>
            <w:r w:rsidR="00596B09">
              <w:t xml:space="preserve">no </w:t>
            </w:r>
            <w:r w:rsidR="00BF77CF">
              <w:t>fue</w:t>
            </w:r>
            <w:r>
              <w:t xml:space="preserve"> entreg</w:t>
            </w:r>
            <w:r w:rsidR="00063CB8">
              <w:t>ado</w:t>
            </w:r>
            <w:r>
              <w:t xml:space="preserve"> el reporte inicial, es posible señalar que no hay certeza de que la capacitación se </w:t>
            </w:r>
            <w:r w:rsidR="00BF77CF">
              <w:t xml:space="preserve">haya </w:t>
            </w:r>
            <w:r>
              <w:t>reali</w:t>
            </w:r>
            <w:r w:rsidR="00BF77CF">
              <w:t>z</w:t>
            </w:r>
            <w:r w:rsidR="004B152C">
              <w:t>ad</w:t>
            </w:r>
            <w:r w:rsidR="00BF77CF">
              <w:t>o</w:t>
            </w:r>
            <w:r>
              <w:t xml:space="preserve"> al inicio de cada jornada de trabajo desde el 9 de septiembre de 2016, tal como estableció el titular en el PdC.</w:t>
            </w:r>
          </w:p>
          <w:p w:rsidR="002F0DB7" w:rsidRDefault="002F0DB7" w:rsidP="00CD49C5">
            <w:pPr>
              <w:jc w:val="both"/>
            </w:pPr>
          </w:p>
        </w:tc>
      </w:tr>
    </w:tbl>
    <w:p w:rsidR="00D80AB6" w:rsidRDefault="00D80AB6" w:rsidP="00A44374">
      <w:pPr>
        <w:spacing w:after="0"/>
      </w:pPr>
    </w:p>
    <w:tbl>
      <w:tblPr>
        <w:tblW w:w="5000" w:type="pct"/>
        <w:jc w:val="center"/>
        <w:tblCellMar>
          <w:left w:w="70" w:type="dxa"/>
          <w:right w:w="70" w:type="dxa"/>
        </w:tblCellMar>
        <w:tblLook w:val="04A0" w:firstRow="1" w:lastRow="0" w:firstColumn="1" w:lastColumn="0" w:noHBand="0" w:noVBand="1"/>
      </w:tblPr>
      <w:tblGrid>
        <w:gridCol w:w="3575"/>
        <w:gridCol w:w="62"/>
        <w:gridCol w:w="1619"/>
        <w:gridCol w:w="46"/>
        <w:gridCol w:w="789"/>
        <w:gridCol w:w="692"/>
        <w:gridCol w:w="3247"/>
        <w:gridCol w:w="315"/>
        <w:gridCol w:w="1505"/>
        <w:gridCol w:w="236"/>
        <w:gridCol w:w="1476"/>
      </w:tblGrid>
      <w:tr w:rsidR="008D7BE2" w:rsidRPr="008D7BE2" w:rsidTr="00E74258">
        <w:trPr>
          <w:trHeight w:val="300"/>
          <w:tblHeader/>
          <w:jc w:val="center"/>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5B7298" w:rsidP="005B7298">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Registros</w:t>
            </w:r>
          </w:p>
        </w:tc>
      </w:tr>
      <w:tr w:rsidR="008D7BE2" w:rsidRPr="008D7BE2" w:rsidTr="009D0174">
        <w:trPr>
          <w:trHeight w:val="1935"/>
          <w:jc w:val="center"/>
        </w:trPr>
        <w:tc>
          <w:tcPr>
            <w:tcW w:w="2501" w:type="pct"/>
            <w:gridSpan w:val="6"/>
            <w:tcBorders>
              <w:top w:val="nil"/>
              <w:left w:val="single" w:sz="4" w:space="0" w:color="auto"/>
              <w:right w:val="single" w:sz="4" w:space="0" w:color="auto"/>
            </w:tcBorders>
            <w:shd w:val="clear" w:color="auto" w:fill="auto"/>
            <w:noWrap/>
            <w:vAlign w:val="center"/>
            <w:hideMark/>
          </w:tcPr>
          <w:p w:rsidR="008D7BE2" w:rsidRPr="008D7BE2" w:rsidRDefault="00A44374" w:rsidP="00A44374">
            <w:pPr>
              <w:spacing w:after="0" w:line="240" w:lineRule="auto"/>
              <w:jc w:val="center"/>
              <w:rPr>
                <w:rFonts w:ascii="Calibri" w:eastAsia="Times New Roman" w:hAnsi="Calibri" w:cs="Times New Roman"/>
                <w:color w:val="000000"/>
                <w:sz w:val="20"/>
                <w:szCs w:val="20"/>
                <w:lang w:eastAsia="es-CL"/>
              </w:rPr>
            </w:pPr>
            <w:r w:rsidRPr="00A900E4">
              <w:rPr>
                <w:rFonts w:ascii="Calibri" w:eastAsia="Times New Roman" w:hAnsi="Calibri" w:cs="Times New Roman"/>
                <w:noProof/>
                <w:color w:val="000000"/>
                <w:sz w:val="20"/>
                <w:szCs w:val="20"/>
                <w:lang w:eastAsia="es-CL"/>
              </w:rPr>
              <w:drawing>
                <wp:inline distT="0" distB="0" distL="0" distR="0" wp14:anchorId="6833402E" wp14:editId="11321362">
                  <wp:extent cx="2882380" cy="2160000"/>
                  <wp:effectExtent l="0" t="0" r="0" b="0"/>
                  <wp:docPr id="3" name="Imagen 3" descr="C:\Eve\2017\PDC\CONSTRUCTORA PAZ\Fotos y videos\SM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ve\2017\PDC\CONSTRUCTORA PAZ\Fotos y videos\SMA\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2380" cy="2160000"/>
                          </a:xfrm>
                          <a:prstGeom prst="rect">
                            <a:avLst/>
                          </a:prstGeom>
                          <a:noFill/>
                          <a:ln>
                            <a:noFill/>
                          </a:ln>
                        </pic:spPr>
                      </pic:pic>
                    </a:graphicData>
                  </a:graphic>
                </wp:inline>
              </w:drawing>
            </w:r>
          </w:p>
        </w:tc>
        <w:tc>
          <w:tcPr>
            <w:tcW w:w="2499" w:type="pct"/>
            <w:gridSpan w:val="5"/>
            <w:tcBorders>
              <w:top w:val="nil"/>
              <w:left w:val="single" w:sz="4" w:space="0" w:color="auto"/>
              <w:right w:val="single" w:sz="4" w:space="0" w:color="auto"/>
            </w:tcBorders>
            <w:shd w:val="clear" w:color="auto" w:fill="auto"/>
            <w:noWrap/>
            <w:vAlign w:val="center"/>
            <w:hideMark/>
          </w:tcPr>
          <w:p w:rsidR="008D7BE2" w:rsidRPr="008D7BE2" w:rsidRDefault="00A44374" w:rsidP="008D7BE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2576" behindDoc="0" locked="0" layoutInCell="1" allowOverlap="1" wp14:anchorId="3A1B74B9" wp14:editId="4A59BB64">
                      <wp:simplePos x="0" y="0"/>
                      <wp:positionH relativeFrom="column">
                        <wp:posOffset>1032510</wp:posOffset>
                      </wp:positionH>
                      <wp:positionV relativeFrom="paragraph">
                        <wp:posOffset>-25400</wp:posOffset>
                      </wp:positionV>
                      <wp:extent cx="2494280" cy="1711325"/>
                      <wp:effectExtent l="19050" t="19050" r="39370" b="41275"/>
                      <wp:wrapNone/>
                      <wp:docPr id="19" name="Forma libre 19"/>
                      <wp:cNvGraphicFramePr/>
                      <a:graphic xmlns:a="http://schemas.openxmlformats.org/drawingml/2006/main">
                        <a:graphicData uri="http://schemas.microsoft.com/office/word/2010/wordprocessingShape">
                          <wps:wsp>
                            <wps:cNvSpPr/>
                            <wps:spPr>
                              <a:xfrm>
                                <a:off x="0" y="0"/>
                                <a:ext cx="2494483" cy="1711756"/>
                              </a:xfrm>
                              <a:custGeom>
                                <a:avLst/>
                                <a:gdLst>
                                  <a:gd name="connsiteX0" fmla="*/ 152400 w 2181225"/>
                                  <a:gd name="connsiteY0" fmla="*/ 333375 h 1533525"/>
                                  <a:gd name="connsiteX1" fmla="*/ 0 w 2181225"/>
                                  <a:gd name="connsiteY1" fmla="*/ 1533525 h 1533525"/>
                                  <a:gd name="connsiteX2" fmla="*/ 2181225 w 2181225"/>
                                  <a:gd name="connsiteY2" fmla="*/ 1266825 h 1533525"/>
                                  <a:gd name="connsiteX3" fmla="*/ 2171700 w 2181225"/>
                                  <a:gd name="connsiteY3" fmla="*/ 19050 h 1533525"/>
                                  <a:gd name="connsiteX4" fmla="*/ 381000 w 2181225"/>
                                  <a:gd name="connsiteY4" fmla="*/ 0 h 1533525"/>
                                  <a:gd name="connsiteX5" fmla="*/ 152400 w 2181225"/>
                                  <a:gd name="connsiteY5" fmla="*/ 333375 h 1533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81225" h="1533525">
                                    <a:moveTo>
                                      <a:pt x="152400" y="333375"/>
                                    </a:moveTo>
                                    <a:lnTo>
                                      <a:pt x="0" y="1533525"/>
                                    </a:lnTo>
                                    <a:lnTo>
                                      <a:pt x="2181225" y="1266825"/>
                                    </a:lnTo>
                                    <a:lnTo>
                                      <a:pt x="2171700" y="19050"/>
                                    </a:lnTo>
                                    <a:lnTo>
                                      <a:pt x="381000" y="0"/>
                                    </a:lnTo>
                                    <a:lnTo>
                                      <a:pt x="152400" y="333375"/>
                                    </a:lnTo>
                                    <a:close/>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371A3" id="Forma libre 19" o:spid="_x0000_s1026" style="position:absolute;margin-left:81.3pt;margin-top:-2pt;width:196.4pt;height:13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81225,153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" path="m152400,333375l,1533525,2181225,1266825,2171700,19050,381000,,152400,333375xe" filled="f" strokecolor="red" strokeweight="1.5pt">
                      <v:stroke joinstyle="miter"/>
                      <v:path arrowok="t" o:connecttype="custom" o:connectlocs="174287,372121;0,1711756;2494483,1414059;2483590,21264;435718,0;174287,372121" o:connectangles="0,0,0,0,0,0"/>
                    </v:shape>
                  </w:pict>
                </mc:Fallback>
              </mc:AlternateContent>
            </w:r>
            <w:r w:rsidRPr="00EB16F7">
              <w:rPr>
                <w:rFonts w:ascii="Calibri" w:eastAsia="Times New Roman" w:hAnsi="Calibri" w:cs="Times New Roman"/>
                <w:noProof/>
                <w:color w:val="000000"/>
                <w:sz w:val="20"/>
                <w:szCs w:val="20"/>
                <w:lang w:eastAsia="es-CL"/>
              </w:rPr>
              <w:drawing>
                <wp:inline distT="0" distB="0" distL="0" distR="0" wp14:anchorId="7F769D09" wp14:editId="047363F9">
                  <wp:extent cx="2874296" cy="2160000"/>
                  <wp:effectExtent l="0" t="0" r="2540" b="0"/>
                  <wp:docPr id="7" name="Imagen 7" descr="C:\Eve\2017\PDC\CONSTRUCTORA PAZ\Fotos y videos\S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ve\2017\PDC\CONSTRUCTORA PAZ\Fotos y videos\SMA\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4296" cy="2160000"/>
                          </a:xfrm>
                          <a:prstGeom prst="rect">
                            <a:avLst/>
                          </a:prstGeom>
                          <a:noFill/>
                          <a:ln>
                            <a:noFill/>
                          </a:ln>
                        </pic:spPr>
                      </pic:pic>
                    </a:graphicData>
                  </a:graphic>
                </wp:inline>
              </w:drawing>
            </w:r>
          </w:p>
        </w:tc>
      </w:tr>
      <w:tr w:rsidR="008149B0" w:rsidRPr="008D7BE2" w:rsidTr="00E74258">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rsidR="008D7BE2" w:rsidRPr="008D7BE2" w:rsidRDefault="00EB16F7" w:rsidP="00EB16F7">
            <w:pPr>
              <w:spacing w:after="0" w:line="240" w:lineRule="auto"/>
              <w:contextualSpacing/>
              <w:outlineLvl w:val="1"/>
              <w:rPr>
                <w:rFonts w:ascii="Calibri" w:eastAsia="Times New Roman" w:hAnsi="Calibri" w:cs="Calibri"/>
                <w:b/>
                <w:color w:val="000000"/>
                <w:sz w:val="18"/>
                <w:szCs w:val="18"/>
                <w:lang w:eastAsia="es-CL"/>
              </w:rPr>
            </w:pPr>
            <w:bookmarkStart w:id="87" w:name="_Toc353998123"/>
            <w:bookmarkStart w:id="88" w:name="_Toc353998196"/>
            <w:bookmarkStart w:id="89" w:name="_Toc382383549"/>
            <w:bookmarkStart w:id="90" w:name="_Toc382472371"/>
            <w:bookmarkStart w:id="91" w:name="_Toc390184281"/>
            <w:bookmarkStart w:id="92" w:name="_Toc390360012"/>
            <w:bookmarkStart w:id="93" w:name="_Toc390777033"/>
            <w:bookmarkStart w:id="94" w:name="_Toc447875244"/>
            <w:bookmarkStart w:id="95" w:name="_Toc448926734"/>
            <w:bookmarkStart w:id="96" w:name="_Toc448926923"/>
            <w:bookmarkStart w:id="97" w:name="_Toc448927011"/>
            <w:bookmarkStart w:id="98" w:name="_Toc448928074"/>
            <w:bookmarkStart w:id="99" w:name="_Toc449085422"/>
            <w:bookmarkStart w:id="100" w:name="_Toc449106814"/>
            <w:bookmarkStart w:id="101" w:name="_Toc449517759"/>
            <w:bookmarkStart w:id="102" w:name="_Toc454880339"/>
            <w:r>
              <w:rPr>
                <w:rFonts w:ascii="Calibri" w:eastAsia="Calibri" w:hAnsi="Calibri" w:cs="Calibri"/>
                <w:b/>
                <w:sz w:val="18"/>
                <w:szCs w:val="20"/>
              </w:rPr>
              <w:t xml:space="preserve">Fotografía </w:t>
            </w:r>
            <w:r w:rsidR="008D7BE2" w:rsidRPr="008D7BE2">
              <w:rPr>
                <w:rFonts w:ascii="Calibri" w:eastAsia="Calibri" w:hAnsi="Calibri" w:cs="Calibri"/>
                <w:b/>
                <w:sz w:val="18"/>
                <w:szCs w:val="20"/>
              </w:rPr>
              <w:fldChar w:fldCharType="begin"/>
            </w:r>
            <w:r w:rsidR="008D7BE2" w:rsidRPr="008D7BE2">
              <w:rPr>
                <w:rFonts w:ascii="Calibri" w:eastAsia="Calibri" w:hAnsi="Calibri" w:cs="Calibri"/>
                <w:b/>
                <w:sz w:val="18"/>
                <w:szCs w:val="20"/>
              </w:rPr>
              <w:instrText xml:space="preserve"> SEQ Tabla \* ARABIC </w:instrText>
            </w:r>
            <w:r w:rsidR="008D7BE2" w:rsidRPr="008D7BE2">
              <w:rPr>
                <w:rFonts w:ascii="Calibri" w:eastAsia="Calibri" w:hAnsi="Calibri" w:cs="Calibri"/>
                <w:b/>
                <w:sz w:val="18"/>
                <w:szCs w:val="20"/>
              </w:rPr>
              <w:fldChar w:fldCharType="separate"/>
            </w:r>
            <w:r w:rsidR="008D7BE2" w:rsidRPr="008D7BE2">
              <w:rPr>
                <w:rFonts w:ascii="Calibri" w:eastAsia="Calibri" w:hAnsi="Calibri" w:cs="Calibri"/>
                <w:b/>
                <w:noProof/>
                <w:sz w:val="18"/>
                <w:szCs w:val="20"/>
              </w:rPr>
              <w:t>1</w:t>
            </w:r>
            <w:r w:rsidR="008D7BE2" w:rsidRPr="008D7BE2">
              <w:rPr>
                <w:rFonts w:ascii="Calibri" w:eastAsia="Calibri" w:hAnsi="Calibri" w:cs="Calibri"/>
                <w:b/>
                <w:sz w:val="18"/>
                <w:szCs w:val="20"/>
              </w:rPr>
              <w:fldChar w:fldCharType="end"/>
            </w:r>
            <w:r w:rsidR="008D7BE2" w:rsidRPr="008D7BE2">
              <w:rPr>
                <w:rFonts w:ascii="Calibri" w:eastAsia="Calibri" w:hAnsi="Calibri" w:cs="Calibri"/>
                <w:b/>
                <w:sz w:val="18"/>
                <w:szCs w:val="18"/>
              </w:rPr>
              <w:t>.</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tc>
        <w:tc>
          <w:tcPr>
            <w:tcW w:w="1183"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8D7BE2" w:rsidP="00EB16F7">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00EB16F7">
              <w:rPr>
                <w:rFonts w:ascii="Calibri" w:eastAsia="Times New Roman" w:hAnsi="Calibri" w:cs="Times New Roman"/>
                <w:color w:val="000000"/>
                <w:sz w:val="18"/>
                <w:szCs w:val="18"/>
                <w:lang w:eastAsia="es-CL"/>
              </w:rPr>
              <w:t>20-03-2017</w:t>
            </w:r>
            <w:r w:rsidRPr="008D7BE2" w:rsidDel="00CA3F62">
              <w:rPr>
                <w:rFonts w:ascii="Calibri" w:eastAsia="Times New Roman" w:hAnsi="Calibri" w:cs="Times New Roman"/>
                <w:color w:val="FF0000"/>
                <w:sz w:val="18"/>
                <w:szCs w:val="18"/>
                <w:lang w:eastAsia="es-CL"/>
              </w:rPr>
              <w:t xml:space="preserve"> </w:t>
            </w:r>
          </w:p>
        </w:tc>
        <w:tc>
          <w:tcPr>
            <w:tcW w:w="1197" w:type="pct"/>
            <w:tcBorders>
              <w:top w:val="single" w:sz="4" w:space="0" w:color="auto"/>
              <w:left w:val="nil"/>
              <w:bottom w:val="single" w:sz="4" w:space="0" w:color="auto"/>
              <w:right w:val="nil"/>
            </w:tcBorders>
            <w:shd w:val="clear" w:color="auto" w:fill="auto"/>
            <w:noWrap/>
            <w:vAlign w:val="center"/>
            <w:hideMark/>
          </w:tcPr>
          <w:p w:rsidR="008D7BE2" w:rsidRPr="008D7BE2" w:rsidRDefault="00A31789" w:rsidP="00A31789">
            <w:pPr>
              <w:spacing w:after="0" w:line="240" w:lineRule="auto"/>
              <w:contextualSpacing/>
              <w:outlineLvl w:val="1"/>
              <w:rPr>
                <w:rFonts w:ascii="Calibri" w:eastAsia="Calibri" w:hAnsi="Calibri" w:cs="Calibri"/>
                <w:b/>
                <w:sz w:val="18"/>
                <w:szCs w:val="18"/>
              </w:rPr>
            </w:pPr>
            <w:r>
              <w:rPr>
                <w:rFonts w:ascii="Calibri" w:eastAsia="Calibri" w:hAnsi="Calibri" w:cs="Calibri"/>
                <w:b/>
                <w:sz w:val="18"/>
                <w:szCs w:val="20"/>
              </w:rPr>
              <w:t>Fotografía 2</w:t>
            </w:r>
            <w:r w:rsidR="00F60FF0">
              <w:rPr>
                <w:rFonts w:ascii="Calibri" w:eastAsia="Calibri" w:hAnsi="Calibri" w:cs="Calibri"/>
                <w:b/>
                <w:sz w:val="18"/>
                <w:szCs w:val="20"/>
              </w:rPr>
              <w:t>.</w:t>
            </w:r>
          </w:p>
        </w:tc>
        <w:tc>
          <w:tcPr>
            <w:tcW w:w="1302"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00A31789">
              <w:rPr>
                <w:rFonts w:ascii="Calibri" w:eastAsia="Times New Roman" w:hAnsi="Calibri" w:cs="Times New Roman"/>
                <w:color w:val="000000"/>
                <w:sz w:val="18"/>
                <w:szCs w:val="18"/>
                <w:lang w:eastAsia="es-CL"/>
              </w:rPr>
              <w:t>20-03-2017</w:t>
            </w:r>
          </w:p>
        </w:tc>
      </w:tr>
      <w:tr w:rsidR="00E96FE4" w:rsidRPr="008D7BE2" w:rsidTr="00E74258">
        <w:trPr>
          <w:trHeight w:val="300"/>
          <w:jc w:val="center"/>
        </w:trPr>
        <w:tc>
          <w:tcPr>
            <w:tcW w:w="131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96FE4" w:rsidRPr="008D7BE2" w:rsidRDefault="00E96FE4" w:rsidP="00E96FE4">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19S</w:t>
            </w:r>
          </w:p>
        </w:tc>
        <w:tc>
          <w:tcPr>
            <w:tcW w:w="62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E96FE4" w:rsidRPr="008D7BE2" w:rsidRDefault="00E96FE4" w:rsidP="00E96FE4">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6.297.727 m.</w:t>
            </w:r>
          </w:p>
        </w:tc>
        <w:tc>
          <w:tcPr>
            <w:tcW w:w="563" w:type="pct"/>
            <w:gridSpan w:val="3"/>
            <w:tcBorders>
              <w:top w:val="single" w:sz="4" w:space="0" w:color="auto"/>
              <w:left w:val="nil"/>
              <w:bottom w:val="single" w:sz="4" w:space="0" w:color="auto"/>
              <w:right w:val="single" w:sz="4" w:space="0" w:color="000000"/>
            </w:tcBorders>
            <w:shd w:val="clear" w:color="auto" w:fill="auto"/>
            <w:noWrap/>
            <w:vAlign w:val="center"/>
            <w:hideMark/>
          </w:tcPr>
          <w:p w:rsidR="00E96FE4" w:rsidRPr="008D7BE2" w:rsidRDefault="00E96FE4" w:rsidP="00E96FE4">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347.361 m.</w:t>
            </w:r>
          </w:p>
        </w:tc>
        <w:tc>
          <w:tcPr>
            <w:tcW w:w="1197" w:type="pct"/>
            <w:tcBorders>
              <w:top w:val="single" w:sz="4" w:space="0" w:color="auto"/>
              <w:left w:val="nil"/>
              <w:bottom w:val="single" w:sz="4" w:space="0" w:color="auto"/>
              <w:right w:val="single" w:sz="4" w:space="0" w:color="000000"/>
            </w:tcBorders>
            <w:shd w:val="clear" w:color="auto" w:fill="auto"/>
            <w:noWrap/>
            <w:vAlign w:val="center"/>
            <w:hideMark/>
          </w:tcPr>
          <w:p w:rsidR="00E96FE4" w:rsidRPr="008D7BE2" w:rsidRDefault="00E96FE4" w:rsidP="00E96FE4">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DATUM WGS84 HUSO </w:t>
            </w:r>
            <w:r>
              <w:rPr>
                <w:rFonts w:ascii="Calibri" w:eastAsia="Times New Roman" w:hAnsi="Calibri" w:cs="Times New Roman"/>
                <w:b/>
                <w:color w:val="000000"/>
                <w:sz w:val="18"/>
                <w:szCs w:val="18"/>
                <w:lang w:eastAsia="es-CL"/>
              </w:rPr>
              <w:t>19S</w:t>
            </w:r>
          </w:p>
        </w:tc>
        <w:tc>
          <w:tcPr>
            <w:tcW w:w="67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E96FE4" w:rsidRPr="008D7BE2" w:rsidRDefault="00E96FE4" w:rsidP="00E96FE4">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6.297.727 m.</w:t>
            </w:r>
          </w:p>
        </w:tc>
        <w:tc>
          <w:tcPr>
            <w:tcW w:w="63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E96FE4" w:rsidRPr="008D7BE2" w:rsidRDefault="00E96FE4" w:rsidP="00E96FE4">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347.361 m.</w:t>
            </w:r>
          </w:p>
        </w:tc>
      </w:tr>
      <w:tr w:rsidR="008D7BE2" w:rsidRPr="008D7BE2" w:rsidTr="009D0174">
        <w:trPr>
          <w:trHeight w:val="300"/>
          <w:jc w:val="center"/>
        </w:trPr>
        <w:tc>
          <w:tcPr>
            <w:tcW w:w="2501" w:type="pct"/>
            <w:gridSpan w:val="6"/>
            <w:vMerge w:val="restart"/>
            <w:tcBorders>
              <w:top w:val="single" w:sz="4" w:space="0" w:color="auto"/>
              <w:left w:val="single" w:sz="4" w:space="0" w:color="auto"/>
              <w:bottom w:val="single" w:sz="4" w:space="0" w:color="auto"/>
              <w:right w:val="single" w:sz="4" w:space="0" w:color="auto"/>
            </w:tcBorders>
            <w:shd w:val="clear" w:color="auto" w:fill="auto"/>
            <w:hideMark/>
          </w:tcPr>
          <w:p w:rsidR="008D7BE2" w:rsidRPr="008D7BE2" w:rsidRDefault="008D7BE2" w:rsidP="006E1FD4">
            <w:pPr>
              <w:spacing w:after="0" w:line="240" w:lineRule="auto"/>
              <w:jc w:val="both"/>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9D0174">
              <w:rPr>
                <w:rFonts w:ascii="Calibri" w:eastAsia="Times New Roman" w:hAnsi="Calibri" w:cs="Times New Roman"/>
                <w:color w:val="000000"/>
                <w:sz w:val="18"/>
                <w:szCs w:val="18"/>
                <w:lang w:eastAsia="es-CL"/>
              </w:rPr>
              <w:t>Vanos externos con ventanas instaladas</w:t>
            </w:r>
            <w:r w:rsidR="008149B0">
              <w:rPr>
                <w:rFonts w:ascii="Calibri" w:eastAsia="Times New Roman" w:hAnsi="Calibri" w:cs="Times New Roman"/>
                <w:color w:val="000000"/>
                <w:sz w:val="18"/>
                <w:szCs w:val="18"/>
                <w:lang w:eastAsia="es-CL"/>
              </w:rPr>
              <w:t>.</w:t>
            </w:r>
          </w:p>
          <w:p w:rsidR="008D7BE2" w:rsidRPr="008D7BE2" w:rsidRDefault="008D7BE2" w:rsidP="006E1FD4">
            <w:pPr>
              <w:spacing w:after="0" w:line="240" w:lineRule="auto"/>
              <w:jc w:val="both"/>
              <w:rPr>
                <w:rFonts w:ascii="Calibri" w:eastAsia="Times New Roman" w:hAnsi="Calibri" w:cs="Times New Roman"/>
                <w:color w:val="000000"/>
                <w:sz w:val="18"/>
                <w:szCs w:val="18"/>
                <w:lang w:eastAsia="es-CL"/>
              </w:rPr>
            </w:pPr>
          </w:p>
        </w:tc>
        <w:tc>
          <w:tcPr>
            <w:tcW w:w="2499" w:type="pct"/>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8D7BE2" w:rsidRPr="005B7298" w:rsidRDefault="008D7BE2" w:rsidP="006E1FD4">
            <w:pPr>
              <w:spacing w:after="0" w:line="240" w:lineRule="auto"/>
              <w:jc w:val="both"/>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9D0174">
              <w:rPr>
                <w:rFonts w:ascii="Calibri" w:eastAsia="Times New Roman" w:hAnsi="Calibri" w:cs="Times New Roman"/>
                <w:color w:val="000000"/>
                <w:sz w:val="18"/>
                <w:szCs w:val="18"/>
                <w:lang w:eastAsia="es-CL"/>
              </w:rPr>
              <w:t>Trabajo en azotea con Kango, sin la implementación de</w:t>
            </w:r>
            <w:r w:rsidR="00FF14E0">
              <w:rPr>
                <w:rFonts w:ascii="Calibri" w:eastAsia="Times New Roman" w:hAnsi="Calibri" w:cs="Times New Roman"/>
                <w:color w:val="000000"/>
                <w:sz w:val="18"/>
                <w:szCs w:val="18"/>
                <w:lang w:eastAsia="es-CL"/>
              </w:rPr>
              <w:t xml:space="preserve"> </w:t>
            </w:r>
            <w:r w:rsidR="009D0174">
              <w:rPr>
                <w:rFonts w:ascii="Calibri" w:eastAsia="Times New Roman" w:hAnsi="Calibri" w:cs="Times New Roman"/>
                <w:color w:val="000000"/>
                <w:sz w:val="18"/>
                <w:szCs w:val="18"/>
                <w:lang w:eastAsia="es-CL"/>
              </w:rPr>
              <w:t>l</w:t>
            </w:r>
            <w:r w:rsidR="00FF14E0">
              <w:rPr>
                <w:rFonts w:ascii="Calibri" w:eastAsia="Times New Roman" w:hAnsi="Calibri" w:cs="Times New Roman"/>
                <w:color w:val="000000"/>
                <w:sz w:val="18"/>
                <w:szCs w:val="18"/>
                <w:lang w:eastAsia="es-CL"/>
              </w:rPr>
              <w:t>as pantallas acústicas</w:t>
            </w:r>
            <w:r w:rsidR="009D0174">
              <w:rPr>
                <w:rFonts w:ascii="Calibri" w:eastAsia="Times New Roman" w:hAnsi="Calibri" w:cs="Times New Roman"/>
                <w:color w:val="000000"/>
                <w:sz w:val="18"/>
                <w:szCs w:val="18"/>
                <w:lang w:eastAsia="es-CL"/>
              </w:rPr>
              <w:t>.</w:t>
            </w:r>
          </w:p>
        </w:tc>
      </w:tr>
      <w:tr w:rsidR="008D7BE2" w:rsidRPr="008D7BE2" w:rsidTr="005B7298">
        <w:trPr>
          <w:trHeight w:val="244"/>
          <w:jc w:val="center"/>
        </w:trPr>
        <w:tc>
          <w:tcPr>
            <w:tcW w:w="2501" w:type="pct"/>
            <w:gridSpan w:val="6"/>
            <w:vMerge/>
            <w:tcBorders>
              <w:top w:val="single" w:sz="4" w:space="0" w:color="auto"/>
              <w:left w:val="single" w:sz="4" w:space="0" w:color="auto"/>
              <w:bottom w:val="single" w:sz="4" w:space="0" w:color="auto"/>
              <w:right w:val="single" w:sz="4" w:space="0" w:color="auto"/>
            </w:tcBorders>
            <w:vAlign w:val="center"/>
            <w:hideMark/>
          </w:tcPr>
          <w:p w:rsidR="008D7BE2" w:rsidRPr="008D7BE2" w:rsidRDefault="008D7BE2" w:rsidP="008D7BE2">
            <w:pPr>
              <w:spacing w:after="0" w:line="240" w:lineRule="auto"/>
              <w:rPr>
                <w:rFonts w:ascii="Calibri" w:eastAsia="Times New Roman" w:hAnsi="Calibri" w:cs="Times New Roman"/>
                <w:color w:val="000000"/>
                <w:sz w:val="20"/>
                <w:szCs w:val="20"/>
                <w:lang w:eastAsia="es-CL"/>
              </w:rPr>
            </w:pPr>
          </w:p>
        </w:tc>
        <w:tc>
          <w:tcPr>
            <w:tcW w:w="2499" w:type="pct"/>
            <w:gridSpan w:val="5"/>
            <w:vMerge/>
            <w:tcBorders>
              <w:top w:val="single" w:sz="4" w:space="0" w:color="auto"/>
              <w:left w:val="single" w:sz="4" w:space="0" w:color="auto"/>
              <w:bottom w:val="single" w:sz="4" w:space="0" w:color="auto"/>
              <w:right w:val="single" w:sz="4" w:space="0" w:color="auto"/>
            </w:tcBorders>
            <w:vAlign w:val="center"/>
            <w:hideMark/>
          </w:tcPr>
          <w:p w:rsidR="008D7BE2" w:rsidRPr="008D7BE2" w:rsidRDefault="008D7BE2" w:rsidP="008D7BE2">
            <w:pPr>
              <w:spacing w:after="0" w:line="240" w:lineRule="auto"/>
              <w:rPr>
                <w:rFonts w:ascii="Calibri" w:eastAsia="Times New Roman" w:hAnsi="Calibri" w:cs="Times New Roman"/>
                <w:color w:val="000000"/>
                <w:sz w:val="20"/>
                <w:szCs w:val="20"/>
                <w:lang w:eastAsia="es-CL"/>
              </w:rPr>
            </w:pPr>
          </w:p>
        </w:tc>
      </w:tr>
      <w:tr w:rsidR="00B1673C" w:rsidRPr="008D7BE2" w:rsidTr="009D0174">
        <w:trPr>
          <w:trHeight w:val="2805"/>
          <w:jc w:val="center"/>
        </w:trPr>
        <w:tc>
          <w:tcPr>
            <w:tcW w:w="2501" w:type="pct"/>
            <w:gridSpan w:val="6"/>
            <w:tcBorders>
              <w:top w:val="nil"/>
              <w:left w:val="single" w:sz="4" w:space="0" w:color="auto"/>
              <w:right w:val="single" w:sz="4" w:space="0" w:color="auto"/>
            </w:tcBorders>
            <w:shd w:val="clear" w:color="auto" w:fill="auto"/>
            <w:noWrap/>
            <w:vAlign w:val="center"/>
            <w:hideMark/>
          </w:tcPr>
          <w:p w:rsidR="008D7BE2" w:rsidRPr="008D7BE2" w:rsidRDefault="00633A4B" w:rsidP="008D7BE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lastRenderedPageBreak/>
              <w:drawing>
                <wp:inline distT="0" distB="0" distL="0" distR="0" wp14:anchorId="515ACCA1" wp14:editId="236917E7">
                  <wp:extent cx="2035738" cy="2761934"/>
                  <wp:effectExtent l="0" t="1270" r="190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7C4F15.tmp"/>
                          <pic:cNvPicPr/>
                        </pic:nvPicPr>
                        <pic:blipFill>
                          <a:blip r:embed="rId16">
                            <a:extLst>
                              <a:ext uri="{28A0092B-C50C-407E-A947-70E740481C1C}">
                                <a14:useLocalDpi xmlns:a14="http://schemas.microsoft.com/office/drawing/2010/main" val="0"/>
                              </a:ext>
                            </a:extLst>
                          </a:blip>
                          <a:stretch>
                            <a:fillRect/>
                          </a:stretch>
                        </pic:blipFill>
                        <pic:spPr>
                          <a:xfrm rot="5400000">
                            <a:off x="0" y="0"/>
                            <a:ext cx="2075306" cy="2815617"/>
                          </a:xfrm>
                          <a:prstGeom prst="rect">
                            <a:avLst/>
                          </a:prstGeom>
                        </pic:spPr>
                      </pic:pic>
                    </a:graphicData>
                  </a:graphic>
                </wp:inline>
              </w:drawing>
            </w:r>
          </w:p>
        </w:tc>
        <w:tc>
          <w:tcPr>
            <w:tcW w:w="2499" w:type="pct"/>
            <w:gridSpan w:val="5"/>
            <w:tcBorders>
              <w:top w:val="nil"/>
              <w:left w:val="single" w:sz="4" w:space="0" w:color="auto"/>
              <w:right w:val="single" w:sz="4" w:space="0" w:color="auto"/>
            </w:tcBorders>
            <w:shd w:val="clear" w:color="auto" w:fill="auto"/>
            <w:noWrap/>
            <w:vAlign w:val="center"/>
            <w:hideMark/>
          </w:tcPr>
          <w:p w:rsidR="008D7BE2" w:rsidRPr="008D7BE2" w:rsidRDefault="006E1FD4" w:rsidP="008D7BE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3360" behindDoc="0" locked="0" layoutInCell="1" allowOverlap="1" wp14:anchorId="11C6D11D" wp14:editId="1350F0FF">
                      <wp:simplePos x="0" y="0"/>
                      <wp:positionH relativeFrom="column">
                        <wp:posOffset>2009775</wp:posOffset>
                      </wp:positionH>
                      <wp:positionV relativeFrom="paragraph">
                        <wp:posOffset>680720</wp:posOffset>
                      </wp:positionV>
                      <wp:extent cx="904875" cy="876300"/>
                      <wp:effectExtent l="0" t="0" r="28575" b="19050"/>
                      <wp:wrapNone/>
                      <wp:docPr id="13" name="Elipse 13"/>
                      <wp:cNvGraphicFramePr/>
                      <a:graphic xmlns:a="http://schemas.openxmlformats.org/drawingml/2006/main">
                        <a:graphicData uri="http://schemas.microsoft.com/office/word/2010/wordprocessingShape">
                          <wps:wsp>
                            <wps:cNvSpPr/>
                            <wps:spPr>
                              <a:xfrm>
                                <a:off x="0" y="0"/>
                                <a:ext cx="904875" cy="8763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4A75B4" id="Elipse 13" o:spid="_x0000_s1026" style="position:absolute;margin-left:158.25pt;margin-top:53.6pt;width:71.25pt;height: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" filled="f" strokecolor="red" strokeweight="1.5pt">
                      <v:stroke joinstyle="miter"/>
                    </v:oval>
                  </w:pict>
                </mc:Fallback>
              </mc:AlternateContent>
            </w:r>
            <w:r w:rsidR="00633A4B">
              <w:rPr>
                <w:rFonts w:ascii="Calibri" w:eastAsia="Times New Roman" w:hAnsi="Calibri" w:cs="Times New Roman"/>
                <w:noProof/>
                <w:color w:val="000000"/>
                <w:sz w:val="20"/>
                <w:szCs w:val="20"/>
                <w:lang w:eastAsia="es-CL"/>
              </w:rPr>
              <w:drawing>
                <wp:inline distT="0" distB="0" distL="0" distR="0" wp14:anchorId="233A279A" wp14:editId="090E04EF">
                  <wp:extent cx="3101009" cy="2044329"/>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7CBC98.tmp"/>
                          <pic:cNvPicPr/>
                        </pic:nvPicPr>
                        <pic:blipFill>
                          <a:blip r:embed="rId17">
                            <a:extLst>
                              <a:ext uri="{28A0092B-C50C-407E-A947-70E740481C1C}">
                                <a14:useLocalDpi xmlns:a14="http://schemas.microsoft.com/office/drawing/2010/main" val="0"/>
                              </a:ext>
                            </a:extLst>
                          </a:blip>
                          <a:stretch>
                            <a:fillRect/>
                          </a:stretch>
                        </pic:blipFill>
                        <pic:spPr>
                          <a:xfrm>
                            <a:off x="0" y="0"/>
                            <a:ext cx="3143228" cy="2072162"/>
                          </a:xfrm>
                          <a:prstGeom prst="rect">
                            <a:avLst/>
                          </a:prstGeom>
                        </pic:spPr>
                      </pic:pic>
                    </a:graphicData>
                  </a:graphic>
                </wp:inline>
              </w:drawing>
            </w:r>
          </w:p>
        </w:tc>
      </w:tr>
      <w:tr w:rsidR="008149B0" w:rsidRPr="008D7BE2" w:rsidTr="00E74258">
        <w:trPr>
          <w:trHeight w:val="300"/>
          <w:jc w:val="center"/>
        </w:trPr>
        <w:tc>
          <w:tcPr>
            <w:tcW w:w="1341" w:type="pct"/>
            <w:gridSpan w:val="2"/>
            <w:tcBorders>
              <w:top w:val="single" w:sz="4" w:space="0" w:color="auto"/>
              <w:left w:val="single" w:sz="4" w:space="0" w:color="auto"/>
              <w:bottom w:val="single" w:sz="4" w:space="0" w:color="auto"/>
              <w:right w:val="nil"/>
            </w:tcBorders>
            <w:shd w:val="clear" w:color="auto" w:fill="auto"/>
            <w:noWrap/>
            <w:vAlign w:val="center"/>
            <w:hideMark/>
          </w:tcPr>
          <w:p w:rsidR="008D7BE2" w:rsidRPr="008D7BE2" w:rsidRDefault="008D7BE2" w:rsidP="008D7BE2">
            <w:pPr>
              <w:spacing w:after="0" w:line="240" w:lineRule="auto"/>
              <w:contextualSpacing/>
              <w:outlineLvl w:val="1"/>
              <w:rPr>
                <w:rFonts w:ascii="Calibri" w:eastAsia="Times New Roman" w:hAnsi="Calibri" w:cs="Calibri"/>
                <w:b/>
                <w:color w:val="000000"/>
                <w:sz w:val="18"/>
                <w:szCs w:val="20"/>
                <w:lang w:eastAsia="es-CL"/>
              </w:rPr>
            </w:pPr>
            <w:bookmarkStart w:id="103" w:name="_Toc353998127"/>
            <w:bookmarkStart w:id="104" w:name="_Toc353998200"/>
            <w:bookmarkStart w:id="105" w:name="_Toc382383551"/>
            <w:bookmarkStart w:id="106" w:name="_Toc382472373"/>
            <w:bookmarkStart w:id="107" w:name="_Toc390184283"/>
            <w:bookmarkStart w:id="108" w:name="_Toc390360014"/>
            <w:bookmarkStart w:id="109" w:name="_Toc390777035"/>
            <w:bookmarkStart w:id="110" w:name="_Toc447875246"/>
            <w:bookmarkStart w:id="111" w:name="_Toc448926736"/>
            <w:bookmarkStart w:id="112" w:name="_Toc448926925"/>
            <w:bookmarkStart w:id="113" w:name="_Toc448927013"/>
            <w:bookmarkStart w:id="114" w:name="_Toc448928076"/>
            <w:bookmarkStart w:id="115" w:name="_Toc449085424"/>
            <w:bookmarkStart w:id="116" w:name="_Toc449106816"/>
            <w:bookmarkStart w:id="117" w:name="_Toc449517761"/>
            <w:bookmarkStart w:id="118" w:name="_Toc454880341"/>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Pr="008D7BE2">
              <w:rPr>
                <w:rFonts w:ascii="Calibri" w:eastAsia="Calibri" w:hAnsi="Calibri" w:cs="Calibri"/>
                <w:b/>
                <w:noProof/>
                <w:sz w:val="18"/>
                <w:szCs w:val="20"/>
              </w:rPr>
              <w:t>3</w:t>
            </w:r>
            <w:r w:rsidRPr="008D7BE2">
              <w:rPr>
                <w:rFonts w:ascii="Calibri" w:eastAsia="Calibri" w:hAnsi="Calibri" w:cs="Calibri"/>
                <w:b/>
                <w:sz w:val="18"/>
                <w:szCs w:val="20"/>
              </w:rPr>
              <w:fldChar w:fldCharType="end"/>
            </w:r>
            <w:r w:rsidRPr="008D7BE2">
              <w:rPr>
                <w:rFonts w:ascii="Calibri" w:eastAsia="Calibri" w:hAnsi="Calibri" w:cs="Calibri"/>
                <w:b/>
                <w:sz w:val="18"/>
                <w:szCs w:val="20"/>
              </w:rPr>
              <w:t>.</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tc>
        <w:tc>
          <w:tcPr>
            <w:tcW w:w="116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8D7BE2" w:rsidP="00633A4B">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00633A4B" w:rsidRPr="008149B0">
              <w:rPr>
                <w:rFonts w:ascii="Calibri" w:eastAsia="Times New Roman" w:hAnsi="Calibri" w:cs="Times New Roman"/>
                <w:sz w:val="18"/>
                <w:szCs w:val="18"/>
                <w:lang w:eastAsia="es-CL"/>
              </w:rPr>
              <w:t>17-11-2016</w:t>
            </w:r>
          </w:p>
        </w:tc>
        <w:tc>
          <w:tcPr>
            <w:tcW w:w="1313" w:type="pct"/>
            <w:gridSpan w:val="2"/>
            <w:tcBorders>
              <w:top w:val="single" w:sz="4" w:space="0" w:color="auto"/>
              <w:left w:val="nil"/>
              <w:bottom w:val="single" w:sz="4" w:space="0" w:color="auto"/>
              <w:right w:val="nil"/>
            </w:tcBorders>
            <w:shd w:val="clear" w:color="auto" w:fill="auto"/>
            <w:noWrap/>
            <w:vAlign w:val="center"/>
            <w:hideMark/>
          </w:tcPr>
          <w:p w:rsidR="008D7BE2" w:rsidRPr="008D7BE2" w:rsidRDefault="008D7BE2" w:rsidP="008D7BE2">
            <w:pPr>
              <w:spacing w:after="0" w:line="240" w:lineRule="auto"/>
              <w:contextualSpacing/>
              <w:outlineLvl w:val="1"/>
              <w:rPr>
                <w:rFonts w:ascii="Calibri" w:eastAsia="Calibri" w:hAnsi="Calibri" w:cs="Calibri"/>
                <w:b/>
                <w:sz w:val="18"/>
                <w:szCs w:val="20"/>
              </w:rPr>
            </w:pPr>
            <w:bookmarkStart w:id="119" w:name="_Toc353998128"/>
            <w:bookmarkStart w:id="120" w:name="_Toc353998201"/>
            <w:bookmarkStart w:id="121" w:name="_Toc382383552"/>
            <w:bookmarkStart w:id="122" w:name="_Toc382472374"/>
            <w:bookmarkStart w:id="123" w:name="_Toc390184284"/>
            <w:bookmarkStart w:id="124" w:name="_Toc390360015"/>
            <w:bookmarkStart w:id="125" w:name="_Toc390777036"/>
            <w:bookmarkStart w:id="126" w:name="_Toc447875247"/>
            <w:bookmarkStart w:id="127" w:name="_Toc448926737"/>
            <w:bookmarkStart w:id="128" w:name="_Toc448926926"/>
            <w:bookmarkStart w:id="129" w:name="_Toc448927014"/>
            <w:bookmarkStart w:id="130" w:name="_Toc448928077"/>
            <w:bookmarkStart w:id="131" w:name="_Toc449085425"/>
            <w:bookmarkStart w:id="132" w:name="_Toc449106817"/>
            <w:bookmarkStart w:id="133" w:name="_Toc449517762"/>
            <w:bookmarkStart w:id="134" w:name="_Toc454880342"/>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Pr="008D7BE2">
              <w:rPr>
                <w:rFonts w:ascii="Calibri" w:eastAsia="Calibri" w:hAnsi="Calibri" w:cs="Calibri"/>
                <w:b/>
                <w:noProof/>
                <w:sz w:val="18"/>
                <w:szCs w:val="20"/>
              </w:rPr>
              <w:t>4</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8D7BE2">
              <w:rPr>
                <w:rFonts w:ascii="Calibri" w:eastAsia="Calibri" w:hAnsi="Calibri" w:cs="Calibri"/>
                <w:b/>
                <w:sz w:val="18"/>
                <w:szCs w:val="20"/>
              </w:rPr>
              <w:fldChar w:fldCharType="end"/>
            </w:r>
          </w:p>
        </w:tc>
        <w:tc>
          <w:tcPr>
            <w:tcW w:w="1186"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8D7BE2" w:rsidP="00633A4B">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sidR="00633A4B" w:rsidRPr="008149B0">
              <w:rPr>
                <w:rFonts w:ascii="Calibri" w:eastAsia="Times New Roman" w:hAnsi="Calibri" w:cs="Times New Roman"/>
                <w:sz w:val="18"/>
                <w:szCs w:val="18"/>
                <w:lang w:eastAsia="es-CL"/>
              </w:rPr>
              <w:t>17-03-2017</w:t>
            </w:r>
          </w:p>
        </w:tc>
      </w:tr>
      <w:tr w:rsidR="00E96FE4" w:rsidRPr="008D7BE2" w:rsidTr="00E74258">
        <w:trPr>
          <w:trHeight w:val="300"/>
          <w:jc w:val="center"/>
        </w:trPr>
        <w:tc>
          <w:tcPr>
            <w:tcW w:w="134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96FE4" w:rsidRPr="0023143E" w:rsidRDefault="00E96FE4" w:rsidP="00E96FE4">
            <w:pPr>
              <w:spacing w:after="0" w:line="240" w:lineRule="auto"/>
              <w:rPr>
                <w:rFonts w:ascii="Calibri" w:eastAsia="Times New Roman" w:hAnsi="Calibri" w:cs="Times New Roman"/>
                <w:b/>
                <w:color w:val="000000"/>
                <w:sz w:val="18"/>
                <w:szCs w:val="18"/>
                <w:lang w:eastAsia="es-CL"/>
              </w:rPr>
            </w:pPr>
            <w:r w:rsidRPr="0023143E">
              <w:rPr>
                <w:rFonts w:ascii="Calibri" w:eastAsia="Times New Roman" w:hAnsi="Calibri" w:cs="Times New Roman"/>
                <w:b/>
                <w:color w:val="000000"/>
                <w:sz w:val="18"/>
                <w:szCs w:val="18"/>
                <w:lang w:eastAsia="es-CL"/>
              </w:rPr>
              <w:t>Coordenadas UTM DATUM WGS84 HUSO 19S</w:t>
            </w:r>
          </w:p>
        </w:tc>
        <w:tc>
          <w:tcPr>
            <w:tcW w:w="614" w:type="pct"/>
            <w:gridSpan w:val="2"/>
            <w:tcBorders>
              <w:top w:val="single" w:sz="4" w:space="0" w:color="auto"/>
              <w:left w:val="nil"/>
              <w:bottom w:val="single" w:sz="4" w:space="0" w:color="auto"/>
              <w:right w:val="single" w:sz="4" w:space="0" w:color="000000"/>
            </w:tcBorders>
            <w:shd w:val="clear" w:color="auto" w:fill="auto"/>
            <w:noWrap/>
            <w:vAlign w:val="center"/>
            <w:hideMark/>
          </w:tcPr>
          <w:p w:rsidR="00E96FE4" w:rsidRPr="0023143E" w:rsidRDefault="00E96FE4" w:rsidP="00E96FE4">
            <w:pPr>
              <w:spacing w:after="0" w:line="240" w:lineRule="auto"/>
              <w:rPr>
                <w:rFonts w:ascii="Calibri" w:eastAsia="Times New Roman" w:hAnsi="Calibri" w:cs="Times New Roman"/>
                <w:b/>
                <w:color w:val="000000"/>
                <w:sz w:val="18"/>
                <w:szCs w:val="18"/>
                <w:lang w:eastAsia="es-CL"/>
              </w:rPr>
            </w:pPr>
            <w:r w:rsidRPr="0023143E">
              <w:rPr>
                <w:rFonts w:ascii="Calibri" w:eastAsia="Times New Roman" w:hAnsi="Calibri" w:cs="Times New Roman"/>
                <w:b/>
                <w:color w:val="000000"/>
                <w:sz w:val="18"/>
                <w:szCs w:val="18"/>
                <w:lang w:eastAsia="es-CL"/>
              </w:rPr>
              <w:t>Norte:</w:t>
            </w:r>
            <w:r w:rsidRPr="0023143E">
              <w:rPr>
                <w:rFonts w:ascii="Calibri" w:eastAsia="Times New Roman" w:hAnsi="Calibri" w:cs="Times New Roman"/>
                <w:color w:val="000000"/>
                <w:sz w:val="18"/>
                <w:szCs w:val="18"/>
                <w:lang w:eastAsia="es-CL"/>
              </w:rPr>
              <w:t xml:space="preserve"> 6.297.727 m.</w:t>
            </w:r>
          </w:p>
        </w:tc>
        <w:tc>
          <w:tcPr>
            <w:tcW w:w="54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E96FE4" w:rsidRPr="008D7BE2" w:rsidRDefault="00E96FE4" w:rsidP="00E96FE4">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347.361 m.</w:t>
            </w:r>
          </w:p>
        </w:tc>
        <w:tc>
          <w:tcPr>
            <w:tcW w:w="131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E96FE4" w:rsidRPr="0023143E" w:rsidRDefault="00E96FE4" w:rsidP="00E96FE4">
            <w:pPr>
              <w:spacing w:after="0" w:line="240" w:lineRule="auto"/>
              <w:rPr>
                <w:rFonts w:ascii="Calibri" w:eastAsia="Times New Roman" w:hAnsi="Calibri" w:cs="Times New Roman"/>
                <w:b/>
                <w:color w:val="000000"/>
                <w:sz w:val="18"/>
                <w:szCs w:val="18"/>
                <w:lang w:eastAsia="es-CL"/>
              </w:rPr>
            </w:pPr>
            <w:r w:rsidRPr="0023143E">
              <w:rPr>
                <w:rFonts w:ascii="Calibri" w:eastAsia="Times New Roman" w:hAnsi="Calibri" w:cs="Times New Roman"/>
                <w:b/>
                <w:color w:val="000000"/>
                <w:sz w:val="18"/>
                <w:szCs w:val="18"/>
                <w:lang w:eastAsia="es-CL"/>
              </w:rPr>
              <w:t>Coordenadas UTM DATUM WGS84 HUSO 19S</w:t>
            </w:r>
          </w:p>
        </w:tc>
        <w:tc>
          <w:tcPr>
            <w:tcW w:w="64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E96FE4" w:rsidRPr="008D7BE2" w:rsidRDefault="00E96FE4" w:rsidP="00E96FE4">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6.297.727 m.</w:t>
            </w:r>
          </w:p>
        </w:tc>
        <w:tc>
          <w:tcPr>
            <w:tcW w:w="544" w:type="pct"/>
            <w:tcBorders>
              <w:top w:val="single" w:sz="4" w:space="0" w:color="auto"/>
              <w:left w:val="nil"/>
              <w:bottom w:val="single" w:sz="4" w:space="0" w:color="auto"/>
              <w:right w:val="single" w:sz="4" w:space="0" w:color="000000"/>
            </w:tcBorders>
            <w:shd w:val="clear" w:color="auto" w:fill="auto"/>
            <w:noWrap/>
            <w:vAlign w:val="center"/>
            <w:hideMark/>
          </w:tcPr>
          <w:p w:rsidR="00E96FE4" w:rsidRPr="008D7BE2" w:rsidRDefault="00E96FE4" w:rsidP="00E96FE4">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347.361 m.</w:t>
            </w:r>
          </w:p>
        </w:tc>
      </w:tr>
      <w:tr w:rsidR="00B1673C" w:rsidRPr="008D7BE2" w:rsidTr="00E96FE4">
        <w:trPr>
          <w:trHeight w:val="675"/>
          <w:jc w:val="center"/>
        </w:trPr>
        <w:tc>
          <w:tcPr>
            <w:tcW w:w="2501" w:type="pct"/>
            <w:gridSpan w:val="6"/>
            <w:tcBorders>
              <w:top w:val="single" w:sz="4" w:space="0" w:color="auto"/>
              <w:left w:val="single" w:sz="4" w:space="0" w:color="auto"/>
              <w:bottom w:val="single" w:sz="4" w:space="0" w:color="auto"/>
              <w:right w:val="single" w:sz="4" w:space="0" w:color="000000"/>
            </w:tcBorders>
            <w:shd w:val="clear" w:color="auto" w:fill="auto"/>
            <w:hideMark/>
          </w:tcPr>
          <w:p w:rsidR="008D7BE2" w:rsidRPr="0023143E" w:rsidRDefault="008D7BE2" w:rsidP="006E1FD4">
            <w:pPr>
              <w:spacing w:after="0" w:line="240" w:lineRule="auto"/>
              <w:jc w:val="both"/>
              <w:rPr>
                <w:rFonts w:eastAsia="Times New Roman" w:cs="Times New Roman"/>
                <w:color w:val="000000"/>
                <w:sz w:val="18"/>
                <w:szCs w:val="18"/>
                <w:lang w:eastAsia="es-CL"/>
              </w:rPr>
            </w:pPr>
            <w:r w:rsidRPr="0023143E">
              <w:rPr>
                <w:rFonts w:ascii="Calibri" w:eastAsia="Times New Roman" w:hAnsi="Calibri" w:cs="Times New Roman"/>
                <w:b/>
                <w:color w:val="000000"/>
                <w:sz w:val="18"/>
                <w:szCs w:val="18"/>
                <w:lang w:eastAsia="es-CL"/>
              </w:rPr>
              <w:t>Descripción del medio de prueba:</w:t>
            </w:r>
            <w:r w:rsidRPr="0023143E">
              <w:rPr>
                <w:rFonts w:ascii="Calibri" w:eastAsia="Times New Roman" w:hAnsi="Calibri" w:cs="Times New Roman"/>
                <w:color w:val="000000"/>
                <w:sz w:val="18"/>
                <w:szCs w:val="18"/>
                <w:lang w:eastAsia="es-CL"/>
              </w:rPr>
              <w:t xml:space="preserve"> </w:t>
            </w:r>
            <w:r w:rsidR="00633A4B" w:rsidRPr="0023143E">
              <w:rPr>
                <w:rFonts w:cs="Arial"/>
                <w:color w:val="000000"/>
                <w:sz w:val="18"/>
                <w:szCs w:val="18"/>
                <w:shd w:val="clear" w:color="auto" w:fill="FFFFFF"/>
              </w:rPr>
              <w:t>VID-20161117-WA0010.MP4</w:t>
            </w:r>
            <w:r w:rsidR="00112DF4">
              <w:rPr>
                <w:rFonts w:cs="Arial"/>
                <w:color w:val="000000"/>
                <w:sz w:val="18"/>
                <w:szCs w:val="18"/>
                <w:shd w:val="clear" w:color="auto" w:fill="FFFFFF"/>
              </w:rPr>
              <w:t>, trabajos realizados en pisos superiores, sin el uso de medidas de control comprometidas.</w:t>
            </w:r>
          </w:p>
          <w:p w:rsidR="008D7BE2" w:rsidRPr="0023143E" w:rsidRDefault="008D7BE2" w:rsidP="006E1FD4">
            <w:pPr>
              <w:spacing w:after="0" w:line="240" w:lineRule="auto"/>
              <w:jc w:val="both"/>
              <w:rPr>
                <w:rFonts w:ascii="Calibri" w:eastAsia="Times New Roman" w:hAnsi="Calibri" w:cs="Times New Roman"/>
                <w:b/>
                <w:color w:val="000000"/>
                <w:sz w:val="18"/>
                <w:szCs w:val="18"/>
                <w:lang w:eastAsia="es-CL"/>
              </w:rPr>
            </w:pPr>
          </w:p>
        </w:tc>
        <w:tc>
          <w:tcPr>
            <w:tcW w:w="2499" w:type="pct"/>
            <w:gridSpan w:val="5"/>
            <w:tcBorders>
              <w:top w:val="single" w:sz="4" w:space="0" w:color="auto"/>
              <w:left w:val="single" w:sz="4" w:space="0" w:color="auto"/>
              <w:bottom w:val="single" w:sz="4" w:space="0" w:color="auto"/>
              <w:right w:val="single" w:sz="4" w:space="0" w:color="000000"/>
            </w:tcBorders>
            <w:shd w:val="clear" w:color="auto" w:fill="auto"/>
            <w:hideMark/>
          </w:tcPr>
          <w:p w:rsidR="008D7BE2" w:rsidRPr="0023143E" w:rsidRDefault="008D7BE2" w:rsidP="006E1FD4">
            <w:pPr>
              <w:spacing w:after="0" w:line="240" w:lineRule="auto"/>
              <w:jc w:val="both"/>
              <w:rPr>
                <w:rFonts w:ascii="Calibri" w:eastAsia="Times New Roman" w:hAnsi="Calibri" w:cs="Times New Roman"/>
                <w:b/>
                <w:color w:val="000000"/>
                <w:sz w:val="18"/>
                <w:szCs w:val="18"/>
                <w:lang w:eastAsia="es-CL"/>
              </w:rPr>
            </w:pPr>
            <w:r w:rsidRPr="0023143E">
              <w:rPr>
                <w:rFonts w:ascii="Calibri" w:eastAsia="Times New Roman" w:hAnsi="Calibri" w:cs="Times New Roman"/>
                <w:b/>
                <w:color w:val="000000"/>
                <w:sz w:val="18"/>
                <w:szCs w:val="18"/>
                <w:lang w:eastAsia="es-CL"/>
              </w:rPr>
              <w:t>Descripción del medio de prueba:</w:t>
            </w:r>
            <w:r w:rsidRPr="0023143E">
              <w:rPr>
                <w:rFonts w:ascii="Calibri" w:eastAsia="Times New Roman" w:hAnsi="Calibri" w:cs="Times New Roman"/>
                <w:color w:val="000000"/>
                <w:sz w:val="18"/>
                <w:szCs w:val="18"/>
                <w:lang w:eastAsia="es-CL"/>
              </w:rPr>
              <w:t xml:space="preserve"> </w:t>
            </w:r>
            <w:r w:rsidR="00633A4B" w:rsidRPr="0023143E">
              <w:rPr>
                <w:rFonts w:cs="Arial"/>
                <w:color w:val="000000"/>
                <w:sz w:val="18"/>
                <w:szCs w:val="18"/>
                <w:shd w:val="clear" w:color="auto" w:fill="FFFFFF"/>
              </w:rPr>
              <w:t>VID-20170317-WA0003.MP4</w:t>
            </w:r>
            <w:r w:rsidR="00112DF4">
              <w:rPr>
                <w:rFonts w:cs="Arial"/>
                <w:color w:val="000000"/>
                <w:sz w:val="18"/>
                <w:szCs w:val="18"/>
                <w:shd w:val="clear" w:color="auto" w:fill="FFFFFF"/>
              </w:rPr>
              <w:t>, trabajos realizados en pisos superiores, sin el uso de medidas de control comprometidas.</w:t>
            </w:r>
            <w:r w:rsidR="006E1FD4">
              <w:rPr>
                <w:rFonts w:cs="Arial"/>
                <w:color w:val="000000"/>
                <w:sz w:val="18"/>
                <w:szCs w:val="18"/>
                <w:shd w:val="clear" w:color="auto" w:fill="FFFFFF"/>
              </w:rPr>
              <w:t xml:space="preserve"> Encerrado con un círculo rojo se observa la faena de corte de material. </w:t>
            </w:r>
          </w:p>
        </w:tc>
      </w:tr>
      <w:tr w:rsidR="00B1673C" w:rsidRPr="008D7BE2" w:rsidTr="005B7298">
        <w:trPr>
          <w:trHeight w:val="2793"/>
          <w:jc w:val="center"/>
        </w:trPr>
        <w:tc>
          <w:tcPr>
            <w:tcW w:w="2501"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7BE2" w:rsidRPr="008D7BE2" w:rsidRDefault="00112DF4" w:rsidP="008D7BE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59264" behindDoc="0" locked="0" layoutInCell="1" allowOverlap="1" wp14:anchorId="79DFEAF6" wp14:editId="1E45CAAB">
                      <wp:simplePos x="0" y="0"/>
                      <wp:positionH relativeFrom="column">
                        <wp:posOffset>1051560</wp:posOffset>
                      </wp:positionH>
                      <wp:positionV relativeFrom="paragraph">
                        <wp:posOffset>449580</wp:posOffset>
                      </wp:positionV>
                      <wp:extent cx="1476375" cy="1371600"/>
                      <wp:effectExtent l="0" t="0" r="28575" b="19050"/>
                      <wp:wrapNone/>
                      <wp:docPr id="8" name="Elipse 8"/>
                      <wp:cNvGraphicFramePr/>
                      <a:graphic xmlns:a="http://schemas.openxmlformats.org/drawingml/2006/main">
                        <a:graphicData uri="http://schemas.microsoft.com/office/word/2010/wordprocessingShape">
                          <wps:wsp>
                            <wps:cNvSpPr/>
                            <wps:spPr>
                              <a:xfrm>
                                <a:off x="0" y="0"/>
                                <a:ext cx="1476375" cy="13716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E63E97" id="Elipse 8" o:spid="_x0000_s1026" style="position:absolute;margin-left:82.8pt;margin-top:35.4pt;width:116.25pt;height:10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" filled="f" strokecolor="red" strokeweight="1.5pt">
                      <v:stroke joinstyle="miter"/>
                    </v:oval>
                  </w:pict>
                </mc:Fallback>
              </mc:AlternateContent>
            </w:r>
            <w:r w:rsidR="00633A4B">
              <w:rPr>
                <w:rFonts w:ascii="Calibri" w:eastAsia="Times New Roman" w:hAnsi="Calibri" w:cs="Times New Roman"/>
                <w:noProof/>
                <w:color w:val="000000"/>
                <w:sz w:val="20"/>
                <w:szCs w:val="20"/>
                <w:lang w:eastAsia="es-CL"/>
              </w:rPr>
              <w:drawing>
                <wp:inline distT="0" distB="0" distL="0" distR="0" wp14:anchorId="767CB9CA" wp14:editId="29F07903">
                  <wp:extent cx="2002339" cy="3017272"/>
                  <wp:effectExtent l="6985" t="0" r="508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7C1B3C.tmp"/>
                          <pic:cNvPicPr/>
                        </pic:nvPicPr>
                        <pic:blipFill rotWithShape="1">
                          <a:blip r:embed="rId18">
                            <a:extLst>
                              <a:ext uri="{28A0092B-C50C-407E-A947-70E740481C1C}">
                                <a14:useLocalDpi xmlns:a14="http://schemas.microsoft.com/office/drawing/2010/main" val="0"/>
                              </a:ext>
                            </a:extLst>
                          </a:blip>
                          <a:srcRect r="12882"/>
                          <a:stretch/>
                        </pic:blipFill>
                        <pic:spPr bwMode="auto">
                          <a:xfrm rot="5400000">
                            <a:off x="0" y="0"/>
                            <a:ext cx="2024991" cy="3051406"/>
                          </a:xfrm>
                          <a:prstGeom prst="rect">
                            <a:avLst/>
                          </a:prstGeom>
                          <a:ln>
                            <a:noFill/>
                          </a:ln>
                          <a:extLst>
                            <a:ext uri="{53640926-AAD7-44D8-BBD7-CCE9431645EC}">
                              <a14:shadowObscured xmlns:a14="http://schemas.microsoft.com/office/drawing/2010/main"/>
                            </a:ext>
                          </a:extLst>
                        </pic:spPr>
                      </pic:pic>
                    </a:graphicData>
                  </a:graphic>
                </wp:inline>
              </w:drawing>
            </w:r>
          </w:p>
        </w:tc>
        <w:tc>
          <w:tcPr>
            <w:tcW w:w="2499"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7BE2" w:rsidRPr="008D7BE2" w:rsidRDefault="006E1FD4" w:rsidP="008D7BE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5408" behindDoc="0" locked="0" layoutInCell="1" allowOverlap="1" wp14:anchorId="095F4109" wp14:editId="264E9AB0">
                      <wp:simplePos x="0" y="0"/>
                      <wp:positionH relativeFrom="column">
                        <wp:posOffset>1390650</wp:posOffset>
                      </wp:positionH>
                      <wp:positionV relativeFrom="paragraph">
                        <wp:posOffset>465455</wp:posOffset>
                      </wp:positionV>
                      <wp:extent cx="1476375" cy="1371600"/>
                      <wp:effectExtent l="0" t="0" r="28575" b="19050"/>
                      <wp:wrapNone/>
                      <wp:docPr id="14" name="Elipse 14"/>
                      <wp:cNvGraphicFramePr/>
                      <a:graphic xmlns:a="http://schemas.openxmlformats.org/drawingml/2006/main">
                        <a:graphicData uri="http://schemas.microsoft.com/office/word/2010/wordprocessingShape">
                          <wps:wsp>
                            <wps:cNvSpPr/>
                            <wps:spPr>
                              <a:xfrm>
                                <a:off x="0" y="0"/>
                                <a:ext cx="1476375" cy="13716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302474" id="Elipse 14" o:spid="_x0000_s1026" style="position:absolute;margin-left:109.5pt;margin-top:36.65pt;width:116.25pt;height:1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" filled="f" strokecolor="red" strokeweight="1.5pt">
                      <v:stroke joinstyle="miter"/>
                    </v:oval>
                  </w:pict>
                </mc:Fallback>
              </mc:AlternateContent>
            </w:r>
            <w:r w:rsidR="00633A4B">
              <w:rPr>
                <w:rFonts w:ascii="Calibri" w:eastAsia="Times New Roman" w:hAnsi="Calibri" w:cs="Times New Roman"/>
                <w:noProof/>
                <w:color w:val="000000"/>
                <w:sz w:val="20"/>
                <w:szCs w:val="20"/>
                <w:lang w:eastAsia="es-CL"/>
              </w:rPr>
              <w:drawing>
                <wp:inline distT="0" distB="0" distL="0" distR="0" wp14:anchorId="3091100E" wp14:editId="4821B2D1">
                  <wp:extent cx="1987998" cy="2998444"/>
                  <wp:effectExtent l="9207" t="0" r="2858" b="2857"/>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7C709D.tmp"/>
                          <pic:cNvPicPr/>
                        </pic:nvPicPr>
                        <pic:blipFill rotWithShape="1">
                          <a:blip r:embed="rId19">
                            <a:extLst>
                              <a:ext uri="{28A0092B-C50C-407E-A947-70E740481C1C}">
                                <a14:useLocalDpi xmlns:a14="http://schemas.microsoft.com/office/drawing/2010/main" val="0"/>
                              </a:ext>
                            </a:extLst>
                          </a:blip>
                          <a:srcRect r="12658"/>
                          <a:stretch/>
                        </pic:blipFill>
                        <pic:spPr bwMode="auto">
                          <a:xfrm rot="5400000">
                            <a:off x="0" y="0"/>
                            <a:ext cx="2011864" cy="3034441"/>
                          </a:xfrm>
                          <a:prstGeom prst="rect">
                            <a:avLst/>
                          </a:prstGeom>
                          <a:ln>
                            <a:noFill/>
                          </a:ln>
                          <a:extLst>
                            <a:ext uri="{53640926-AAD7-44D8-BBD7-CCE9431645EC}">
                              <a14:shadowObscured xmlns:a14="http://schemas.microsoft.com/office/drawing/2010/main"/>
                            </a:ext>
                          </a:extLst>
                        </pic:spPr>
                      </pic:pic>
                    </a:graphicData>
                  </a:graphic>
                </wp:inline>
              </w:drawing>
            </w:r>
          </w:p>
        </w:tc>
      </w:tr>
      <w:tr w:rsidR="008149B0" w:rsidRPr="008D7BE2" w:rsidTr="00E74258">
        <w:trPr>
          <w:trHeight w:val="300"/>
          <w:jc w:val="center"/>
        </w:trPr>
        <w:tc>
          <w:tcPr>
            <w:tcW w:w="134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7BE2" w:rsidRPr="0023143E" w:rsidRDefault="008D7BE2" w:rsidP="008D7BE2">
            <w:pPr>
              <w:spacing w:after="0" w:line="240" w:lineRule="auto"/>
              <w:contextualSpacing/>
              <w:outlineLvl w:val="1"/>
              <w:rPr>
                <w:rFonts w:eastAsia="Times New Roman" w:cs="Calibri"/>
                <w:b/>
                <w:color w:val="000000"/>
                <w:sz w:val="18"/>
                <w:szCs w:val="18"/>
                <w:lang w:eastAsia="es-CL"/>
              </w:rPr>
            </w:pPr>
            <w:bookmarkStart w:id="135" w:name="_Toc353998129"/>
            <w:bookmarkStart w:id="136" w:name="_Toc353998202"/>
            <w:bookmarkStart w:id="137" w:name="_Toc382383553"/>
            <w:bookmarkStart w:id="138" w:name="_Toc382472375"/>
            <w:bookmarkStart w:id="139" w:name="_Toc390184285"/>
            <w:bookmarkStart w:id="140" w:name="_Toc390360016"/>
            <w:bookmarkStart w:id="141" w:name="_Toc390777037"/>
            <w:bookmarkStart w:id="142" w:name="_Toc447875248"/>
            <w:bookmarkStart w:id="143" w:name="_Toc448926738"/>
            <w:bookmarkStart w:id="144" w:name="_Toc448926927"/>
            <w:bookmarkStart w:id="145" w:name="_Toc448927015"/>
            <w:bookmarkStart w:id="146" w:name="_Toc448928078"/>
            <w:bookmarkStart w:id="147" w:name="_Toc449085426"/>
            <w:bookmarkStart w:id="148" w:name="_Toc449106818"/>
            <w:bookmarkStart w:id="149" w:name="_Toc449517763"/>
            <w:bookmarkStart w:id="150" w:name="_Toc454880343"/>
            <w:r w:rsidRPr="0023143E">
              <w:rPr>
                <w:rFonts w:eastAsia="Calibri" w:cs="Calibri"/>
                <w:b/>
                <w:sz w:val="18"/>
                <w:szCs w:val="18"/>
              </w:rPr>
              <w:t xml:space="preserve">Fotografía </w:t>
            </w:r>
            <w:r w:rsidRPr="0023143E">
              <w:rPr>
                <w:rFonts w:eastAsia="Calibri" w:cs="Calibri"/>
                <w:b/>
                <w:sz w:val="18"/>
                <w:szCs w:val="18"/>
              </w:rPr>
              <w:fldChar w:fldCharType="begin"/>
            </w:r>
            <w:r w:rsidRPr="0023143E">
              <w:rPr>
                <w:rFonts w:eastAsia="Calibri" w:cs="Calibri"/>
                <w:b/>
                <w:sz w:val="18"/>
                <w:szCs w:val="18"/>
              </w:rPr>
              <w:instrText xml:space="preserve"> SEQ Fotografía \* ARABIC </w:instrText>
            </w:r>
            <w:r w:rsidRPr="0023143E">
              <w:rPr>
                <w:rFonts w:eastAsia="Calibri" w:cs="Calibri"/>
                <w:b/>
                <w:sz w:val="18"/>
                <w:szCs w:val="18"/>
              </w:rPr>
              <w:fldChar w:fldCharType="separate"/>
            </w:r>
            <w:r w:rsidRPr="0023143E">
              <w:rPr>
                <w:rFonts w:eastAsia="Calibri" w:cs="Calibri"/>
                <w:b/>
                <w:noProof/>
                <w:sz w:val="18"/>
                <w:szCs w:val="18"/>
              </w:rPr>
              <w:t>5</w:t>
            </w:r>
            <w:r w:rsidRPr="0023143E">
              <w:rPr>
                <w:rFonts w:eastAsia="Calibri" w:cs="Calibri"/>
                <w:b/>
                <w:sz w:val="18"/>
                <w:szCs w:val="18"/>
              </w:rPr>
              <w:fldChar w:fldCharType="end"/>
            </w:r>
            <w:r w:rsidRPr="0023143E">
              <w:rPr>
                <w:rFonts w:eastAsia="Calibri" w:cs="Calibri"/>
                <w:b/>
                <w:sz w:val="18"/>
                <w:szCs w:val="18"/>
              </w:rPr>
              <w:t>.</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tc>
        <w:tc>
          <w:tcPr>
            <w:tcW w:w="116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A4B" w:rsidRPr="0023143E" w:rsidRDefault="008D7BE2" w:rsidP="00633A4B">
            <w:pPr>
              <w:spacing w:after="0" w:line="240" w:lineRule="auto"/>
              <w:rPr>
                <w:rFonts w:eastAsia="Times New Roman" w:cs="Times New Roman"/>
                <w:b/>
                <w:color w:val="FF0000"/>
                <w:sz w:val="18"/>
                <w:szCs w:val="18"/>
                <w:lang w:eastAsia="es-CL"/>
              </w:rPr>
            </w:pPr>
            <w:r w:rsidRPr="0023143E">
              <w:rPr>
                <w:rFonts w:eastAsia="Times New Roman" w:cs="Times New Roman"/>
                <w:b/>
                <w:color w:val="000000"/>
                <w:sz w:val="18"/>
                <w:szCs w:val="18"/>
                <w:lang w:eastAsia="es-CL"/>
              </w:rPr>
              <w:t>Fecha:</w:t>
            </w:r>
            <w:r w:rsidRPr="0023143E">
              <w:rPr>
                <w:rFonts w:eastAsia="Times New Roman" w:cs="Times New Roman"/>
                <w:b/>
                <w:color w:val="FF0000"/>
                <w:sz w:val="18"/>
                <w:szCs w:val="18"/>
                <w:lang w:eastAsia="es-CL"/>
              </w:rPr>
              <w:t xml:space="preserve"> </w:t>
            </w:r>
            <w:r w:rsidR="00633A4B" w:rsidRPr="0023143E">
              <w:rPr>
                <w:rFonts w:eastAsia="Times New Roman" w:cs="Times New Roman"/>
                <w:sz w:val="18"/>
                <w:szCs w:val="18"/>
                <w:lang w:eastAsia="es-CL"/>
              </w:rPr>
              <w:t>18-03-2017</w:t>
            </w:r>
          </w:p>
        </w:tc>
        <w:tc>
          <w:tcPr>
            <w:tcW w:w="131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7BE2" w:rsidRPr="0023143E" w:rsidRDefault="008D7BE2" w:rsidP="008D7BE2">
            <w:pPr>
              <w:spacing w:after="0" w:line="240" w:lineRule="auto"/>
              <w:contextualSpacing/>
              <w:outlineLvl w:val="1"/>
              <w:rPr>
                <w:rFonts w:eastAsia="Calibri" w:cs="Calibri"/>
                <w:b/>
                <w:sz w:val="18"/>
                <w:szCs w:val="18"/>
              </w:rPr>
            </w:pPr>
            <w:bookmarkStart w:id="151" w:name="_Toc353998130"/>
            <w:bookmarkStart w:id="152" w:name="_Toc353998203"/>
            <w:bookmarkStart w:id="153" w:name="_Toc382383554"/>
            <w:bookmarkStart w:id="154" w:name="_Toc382472376"/>
            <w:bookmarkStart w:id="155" w:name="_Toc390184286"/>
            <w:bookmarkStart w:id="156" w:name="_Toc390360017"/>
            <w:bookmarkStart w:id="157" w:name="_Toc390777038"/>
            <w:bookmarkStart w:id="158" w:name="_Toc447875249"/>
            <w:bookmarkStart w:id="159" w:name="_Toc448926739"/>
            <w:bookmarkStart w:id="160" w:name="_Toc448926928"/>
            <w:bookmarkStart w:id="161" w:name="_Toc448927016"/>
            <w:bookmarkStart w:id="162" w:name="_Toc448928079"/>
            <w:bookmarkStart w:id="163" w:name="_Toc449085427"/>
            <w:bookmarkStart w:id="164" w:name="_Toc449106819"/>
            <w:bookmarkStart w:id="165" w:name="_Toc449517764"/>
            <w:bookmarkStart w:id="166" w:name="_Toc454880344"/>
            <w:r w:rsidRPr="0023143E">
              <w:rPr>
                <w:rFonts w:eastAsia="Calibri" w:cs="Calibri"/>
                <w:b/>
                <w:sz w:val="18"/>
                <w:szCs w:val="18"/>
              </w:rPr>
              <w:t xml:space="preserve">Fotografía </w:t>
            </w:r>
            <w:r w:rsidRPr="0023143E">
              <w:rPr>
                <w:rFonts w:eastAsia="Calibri" w:cs="Calibri"/>
                <w:b/>
                <w:sz w:val="18"/>
                <w:szCs w:val="18"/>
              </w:rPr>
              <w:fldChar w:fldCharType="begin"/>
            </w:r>
            <w:r w:rsidRPr="0023143E">
              <w:rPr>
                <w:rFonts w:eastAsia="Calibri" w:cs="Calibri"/>
                <w:b/>
                <w:sz w:val="18"/>
                <w:szCs w:val="18"/>
              </w:rPr>
              <w:instrText xml:space="preserve"> SEQ Fotografía \* ARABIC </w:instrText>
            </w:r>
            <w:r w:rsidRPr="0023143E">
              <w:rPr>
                <w:rFonts w:eastAsia="Calibri" w:cs="Calibri"/>
                <w:b/>
                <w:sz w:val="18"/>
                <w:szCs w:val="18"/>
              </w:rPr>
              <w:fldChar w:fldCharType="separate"/>
            </w:r>
            <w:r w:rsidRPr="0023143E">
              <w:rPr>
                <w:rFonts w:eastAsia="Calibri" w:cs="Calibri"/>
                <w:b/>
                <w:noProof/>
                <w:sz w:val="18"/>
                <w:szCs w:val="18"/>
              </w:rPr>
              <w:t>6</w:t>
            </w:r>
            <w:r w:rsidRPr="0023143E">
              <w:rPr>
                <w:rFonts w:eastAsia="Calibri" w:cs="Calibri"/>
                <w:b/>
                <w:sz w:val="18"/>
                <w:szCs w:val="18"/>
              </w:rPr>
              <w:fldChar w:fldCharType="end"/>
            </w:r>
            <w:r w:rsidRPr="0023143E">
              <w:rPr>
                <w:rFonts w:eastAsia="Calibri" w:cs="Calibri"/>
                <w:b/>
                <w:sz w:val="18"/>
                <w:szCs w:val="18"/>
              </w:rPr>
              <w:t>.</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tc>
        <w:tc>
          <w:tcPr>
            <w:tcW w:w="118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7BE2" w:rsidRPr="0023143E" w:rsidRDefault="008D7BE2" w:rsidP="00633A4B">
            <w:pPr>
              <w:spacing w:after="0" w:line="240" w:lineRule="auto"/>
              <w:rPr>
                <w:rFonts w:eastAsia="Times New Roman" w:cs="Times New Roman"/>
                <w:b/>
                <w:color w:val="000000"/>
                <w:sz w:val="18"/>
                <w:szCs w:val="18"/>
                <w:lang w:eastAsia="es-CL"/>
              </w:rPr>
            </w:pPr>
            <w:r w:rsidRPr="0023143E">
              <w:rPr>
                <w:rFonts w:eastAsia="Times New Roman" w:cs="Times New Roman"/>
                <w:b/>
                <w:color w:val="000000"/>
                <w:sz w:val="18"/>
                <w:szCs w:val="18"/>
                <w:lang w:eastAsia="es-CL"/>
              </w:rPr>
              <w:t xml:space="preserve">Fecha: </w:t>
            </w:r>
            <w:r w:rsidR="00633A4B" w:rsidRPr="0023143E">
              <w:rPr>
                <w:rFonts w:eastAsia="Times New Roman" w:cs="Times New Roman"/>
                <w:sz w:val="18"/>
                <w:szCs w:val="18"/>
                <w:lang w:eastAsia="es-CL"/>
              </w:rPr>
              <w:t>18-03-2017</w:t>
            </w:r>
          </w:p>
        </w:tc>
      </w:tr>
      <w:tr w:rsidR="00E96FE4" w:rsidRPr="008D7BE2" w:rsidTr="00E74258">
        <w:trPr>
          <w:trHeight w:val="300"/>
          <w:jc w:val="center"/>
        </w:trPr>
        <w:tc>
          <w:tcPr>
            <w:tcW w:w="134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6FE4" w:rsidRPr="0023143E" w:rsidRDefault="00E96FE4" w:rsidP="00E96FE4">
            <w:pPr>
              <w:spacing w:after="0" w:line="240" w:lineRule="auto"/>
              <w:rPr>
                <w:rFonts w:eastAsia="Times New Roman" w:cs="Times New Roman"/>
                <w:b/>
                <w:color w:val="000000"/>
                <w:sz w:val="18"/>
                <w:szCs w:val="18"/>
                <w:lang w:eastAsia="es-CL"/>
              </w:rPr>
            </w:pPr>
            <w:r w:rsidRPr="0023143E">
              <w:rPr>
                <w:rFonts w:eastAsia="Times New Roman" w:cs="Times New Roman"/>
                <w:b/>
                <w:color w:val="000000"/>
                <w:sz w:val="18"/>
                <w:szCs w:val="18"/>
                <w:lang w:eastAsia="es-CL"/>
              </w:rPr>
              <w:t xml:space="preserve">Coordenadas UTM DATUM WGS84 </w:t>
            </w:r>
            <w:r w:rsidRPr="0023143E">
              <w:rPr>
                <w:rFonts w:eastAsia="Times New Roman" w:cs="Times New Roman"/>
                <w:b/>
                <w:sz w:val="18"/>
                <w:szCs w:val="18"/>
                <w:lang w:eastAsia="es-CL"/>
              </w:rPr>
              <w:t>HUSO 19S</w:t>
            </w:r>
          </w:p>
        </w:tc>
        <w:tc>
          <w:tcPr>
            <w:tcW w:w="61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6FE4" w:rsidRPr="0023143E" w:rsidRDefault="00E96FE4" w:rsidP="00E96FE4">
            <w:pPr>
              <w:spacing w:after="0" w:line="240" w:lineRule="auto"/>
              <w:rPr>
                <w:rFonts w:eastAsia="Times New Roman" w:cs="Times New Roman"/>
                <w:b/>
                <w:color w:val="000000"/>
                <w:sz w:val="18"/>
                <w:szCs w:val="18"/>
                <w:lang w:eastAsia="es-CL"/>
              </w:rPr>
            </w:pPr>
            <w:r w:rsidRPr="0023143E">
              <w:rPr>
                <w:rFonts w:eastAsia="Times New Roman" w:cs="Times New Roman"/>
                <w:b/>
                <w:color w:val="000000"/>
                <w:sz w:val="18"/>
                <w:szCs w:val="18"/>
                <w:lang w:eastAsia="es-CL"/>
              </w:rPr>
              <w:t>Norte:</w:t>
            </w:r>
            <w:r w:rsidRPr="0023143E">
              <w:rPr>
                <w:rFonts w:eastAsia="Times New Roman" w:cs="Times New Roman"/>
                <w:color w:val="000000"/>
                <w:sz w:val="18"/>
                <w:szCs w:val="18"/>
                <w:lang w:eastAsia="es-CL"/>
              </w:rPr>
              <w:t xml:space="preserve"> 6.297.727 m.</w:t>
            </w:r>
          </w:p>
        </w:tc>
        <w:tc>
          <w:tcPr>
            <w:tcW w:w="54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6FE4" w:rsidRPr="0023143E" w:rsidRDefault="00E96FE4" w:rsidP="00E96FE4">
            <w:pPr>
              <w:spacing w:after="0" w:line="240" w:lineRule="auto"/>
              <w:rPr>
                <w:rFonts w:eastAsia="Times New Roman" w:cs="Times New Roman"/>
                <w:b/>
                <w:color w:val="000000"/>
                <w:sz w:val="18"/>
                <w:szCs w:val="18"/>
                <w:lang w:eastAsia="es-CL"/>
              </w:rPr>
            </w:pPr>
            <w:r w:rsidRPr="0023143E">
              <w:rPr>
                <w:rFonts w:eastAsia="Times New Roman" w:cs="Times New Roman"/>
                <w:b/>
                <w:color w:val="000000"/>
                <w:sz w:val="18"/>
                <w:szCs w:val="18"/>
                <w:lang w:eastAsia="es-CL"/>
              </w:rPr>
              <w:t>Este:</w:t>
            </w:r>
            <w:r w:rsidRPr="0023143E">
              <w:rPr>
                <w:rFonts w:eastAsia="Times New Roman" w:cs="Times New Roman"/>
                <w:color w:val="000000"/>
                <w:sz w:val="18"/>
                <w:szCs w:val="18"/>
                <w:lang w:eastAsia="es-CL"/>
              </w:rPr>
              <w:t xml:space="preserve"> 347.361 m.</w:t>
            </w:r>
          </w:p>
        </w:tc>
        <w:tc>
          <w:tcPr>
            <w:tcW w:w="131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6FE4" w:rsidRPr="0023143E" w:rsidRDefault="00E96FE4" w:rsidP="00E96FE4">
            <w:pPr>
              <w:spacing w:after="0" w:line="240" w:lineRule="auto"/>
              <w:rPr>
                <w:rFonts w:eastAsia="Times New Roman" w:cs="Times New Roman"/>
                <w:b/>
                <w:color w:val="000000"/>
                <w:sz w:val="18"/>
                <w:szCs w:val="18"/>
                <w:lang w:eastAsia="es-CL"/>
              </w:rPr>
            </w:pPr>
            <w:r w:rsidRPr="0023143E">
              <w:rPr>
                <w:rFonts w:eastAsia="Times New Roman" w:cs="Times New Roman"/>
                <w:b/>
                <w:color w:val="000000"/>
                <w:sz w:val="18"/>
                <w:szCs w:val="18"/>
                <w:lang w:eastAsia="es-CL"/>
              </w:rPr>
              <w:t>Coordenadas UTM DATUM WGS84 HUSO 19S</w:t>
            </w:r>
          </w:p>
        </w:tc>
        <w:tc>
          <w:tcPr>
            <w:tcW w:w="64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6FE4" w:rsidRPr="0023143E" w:rsidRDefault="00E96FE4" w:rsidP="00E96FE4">
            <w:pPr>
              <w:spacing w:after="0" w:line="240" w:lineRule="auto"/>
              <w:rPr>
                <w:rFonts w:eastAsia="Times New Roman" w:cs="Times New Roman"/>
                <w:b/>
                <w:color w:val="000000"/>
                <w:sz w:val="18"/>
                <w:szCs w:val="18"/>
                <w:lang w:eastAsia="es-CL"/>
              </w:rPr>
            </w:pPr>
            <w:r w:rsidRPr="0023143E">
              <w:rPr>
                <w:rFonts w:eastAsia="Times New Roman" w:cs="Times New Roman"/>
                <w:b/>
                <w:color w:val="000000"/>
                <w:sz w:val="18"/>
                <w:szCs w:val="18"/>
                <w:lang w:eastAsia="es-CL"/>
              </w:rPr>
              <w:t>Norte:</w:t>
            </w:r>
            <w:r w:rsidRPr="0023143E">
              <w:rPr>
                <w:rFonts w:eastAsia="Times New Roman" w:cs="Times New Roman"/>
                <w:color w:val="000000"/>
                <w:sz w:val="18"/>
                <w:szCs w:val="18"/>
                <w:lang w:eastAsia="es-CL"/>
              </w:rPr>
              <w:t xml:space="preserve"> 6.297.727 m.</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6FE4" w:rsidRPr="0023143E" w:rsidRDefault="00E96FE4" w:rsidP="00E96FE4">
            <w:pPr>
              <w:spacing w:after="0" w:line="240" w:lineRule="auto"/>
              <w:rPr>
                <w:rFonts w:eastAsia="Times New Roman" w:cs="Times New Roman"/>
                <w:b/>
                <w:color w:val="000000"/>
                <w:sz w:val="18"/>
                <w:szCs w:val="18"/>
                <w:lang w:eastAsia="es-CL"/>
              </w:rPr>
            </w:pPr>
            <w:r w:rsidRPr="0023143E">
              <w:rPr>
                <w:rFonts w:eastAsia="Times New Roman" w:cs="Times New Roman"/>
                <w:b/>
                <w:color w:val="000000"/>
                <w:sz w:val="18"/>
                <w:szCs w:val="18"/>
                <w:lang w:eastAsia="es-CL"/>
              </w:rPr>
              <w:t>Este:</w:t>
            </w:r>
            <w:r w:rsidRPr="0023143E">
              <w:rPr>
                <w:rFonts w:eastAsia="Times New Roman" w:cs="Times New Roman"/>
                <w:color w:val="000000"/>
                <w:sz w:val="18"/>
                <w:szCs w:val="18"/>
                <w:lang w:eastAsia="es-CL"/>
              </w:rPr>
              <w:t xml:space="preserve"> 347.361 m.</w:t>
            </w:r>
          </w:p>
        </w:tc>
      </w:tr>
      <w:tr w:rsidR="00B1673C" w:rsidRPr="008D7BE2" w:rsidTr="005B7298">
        <w:trPr>
          <w:trHeight w:val="458"/>
          <w:jc w:val="center"/>
        </w:trPr>
        <w:tc>
          <w:tcPr>
            <w:tcW w:w="2501" w:type="pct"/>
            <w:gridSpan w:val="6"/>
            <w:tcBorders>
              <w:top w:val="single" w:sz="4" w:space="0" w:color="auto"/>
              <w:left w:val="single" w:sz="4" w:space="0" w:color="auto"/>
              <w:bottom w:val="single" w:sz="4" w:space="0" w:color="auto"/>
              <w:right w:val="single" w:sz="4" w:space="0" w:color="auto"/>
            </w:tcBorders>
            <w:shd w:val="clear" w:color="auto" w:fill="auto"/>
            <w:hideMark/>
          </w:tcPr>
          <w:p w:rsidR="008D7BE2" w:rsidRPr="0023143E" w:rsidRDefault="008D7BE2" w:rsidP="006E1FD4">
            <w:pPr>
              <w:spacing w:after="0" w:line="240" w:lineRule="auto"/>
              <w:jc w:val="both"/>
              <w:rPr>
                <w:rFonts w:eastAsia="Times New Roman" w:cs="Times New Roman"/>
                <w:color w:val="000000"/>
                <w:sz w:val="18"/>
                <w:szCs w:val="18"/>
                <w:lang w:eastAsia="es-CL"/>
              </w:rPr>
            </w:pPr>
            <w:r w:rsidRPr="0023143E">
              <w:rPr>
                <w:rFonts w:eastAsia="Times New Roman" w:cs="Times New Roman"/>
                <w:b/>
                <w:color w:val="000000"/>
                <w:sz w:val="18"/>
                <w:szCs w:val="18"/>
                <w:lang w:eastAsia="es-CL"/>
              </w:rPr>
              <w:t>Descripción del medio de prueba:</w:t>
            </w:r>
            <w:r w:rsidRPr="0023143E">
              <w:rPr>
                <w:rFonts w:eastAsia="Times New Roman" w:cs="Times New Roman"/>
                <w:color w:val="000000"/>
                <w:sz w:val="18"/>
                <w:szCs w:val="18"/>
                <w:lang w:eastAsia="es-CL"/>
              </w:rPr>
              <w:t xml:space="preserve"> </w:t>
            </w:r>
            <w:r w:rsidR="00633A4B" w:rsidRPr="0023143E">
              <w:rPr>
                <w:rFonts w:cs="Arial"/>
                <w:color w:val="000000"/>
                <w:sz w:val="18"/>
                <w:szCs w:val="18"/>
                <w:shd w:val="clear" w:color="auto" w:fill="FFFFFF"/>
              </w:rPr>
              <w:t>VID-20170318-WA0000.MP4</w:t>
            </w:r>
            <w:r w:rsidR="00112DF4">
              <w:rPr>
                <w:rFonts w:cs="Arial"/>
                <w:color w:val="000000"/>
                <w:sz w:val="18"/>
                <w:szCs w:val="18"/>
                <w:shd w:val="clear" w:color="auto" w:fill="FFFFFF"/>
              </w:rPr>
              <w:t>, trabajos realizados en pisos superiores, sin el uso de medidas de control comprometidas.</w:t>
            </w:r>
            <w:r w:rsidR="006E1FD4">
              <w:rPr>
                <w:rFonts w:cs="Arial"/>
                <w:color w:val="000000"/>
                <w:sz w:val="18"/>
                <w:szCs w:val="18"/>
                <w:shd w:val="clear" w:color="auto" w:fill="FFFFFF"/>
              </w:rPr>
              <w:t xml:space="preserve"> Encerrado con un círculo rojo se observa la faena de corte de material.</w:t>
            </w:r>
          </w:p>
        </w:tc>
        <w:tc>
          <w:tcPr>
            <w:tcW w:w="2499" w:type="pct"/>
            <w:gridSpan w:val="5"/>
            <w:tcBorders>
              <w:top w:val="single" w:sz="4" w:space="0" w:color="auto"/>
              <w:left w:val="single" w:sz="4" w:space="0" w:color="auto"/>
              <w:bottom w:val="single" w:sz="4" w:space="0" w:color="auto"/>
              <w:right w:val="single" w:sz="4" w:space="0" w:color="auto"/>
            </w:tcBorders>
            <w:shd w:val="clear" w:color="auto" w:fill="auto"/>
            <w:hideMark/>
          </w:tcPr>
          <w:p w:rsidR="008D7BE2" w:rsidRPr="0023143E" w:rsidRDefault="008D7BE2" w:rsidP="006E1FD4">
            <w:pPr>
              <w:spacing w:after="0" w:line="240" w:lineRule="auto"/>
              <w:jc w:val="both"/>
              <w:rPr>
                <w:rFonts w:eastAsia="Times New Roman" w:cs="Times New Roman"/>
                <w:b/>
                <w:color w:val="000000"/>
                <w:sz w:val="18"/>
                <w:szCs w:val="18"/>
                <w:lang w:eastAsia="es-CL"/>
              </w:rPr>
            </w:pPr>
            <w:r w:rsidRPr="0023143E">
              <w:rPr>
                <w:rFonts w:eastAsia="Times New Roman" w:cs="Times New Roman"/>
                <w:b/>
                <w:color w:val="000000"/>
                <w:sz w:val="18"/>
                <w:szCs w:val="18"/>
                <w:lang w:eastAsia="es-CL"/>
              </w:rPr>
              <w:t>Descripción del medio de prueba:</w:t>
            </w:r>
            <w:r w:rsidRPr="0023143E">
              <w:rPr>
                <w:rFonts w:eastAsia="Times New Roman" w:cs="Times New Roman"/>
                <w:color w:val="000000"/>
                <w:sz w:val="18"/>
                <w:szCs w:val="18"/>
                <w:lang w:eastAsia="es-CL"/>
              </w:rPr>
              <w:t xml:space="preserve"> </w:t>
            </w:r>
            <w:r w:rsidR="00633A4B" w:rsidRPr="0023143E">
              <w:rPr>
                <w:rFonts w:cs="Arial"/>
                <w:color w:val="000000"/>
                <w:sz w:val="18"/>
                <w:szCs w:val="18"/>
                <w:shd w:val="clear" w:color="auto" w:fill="FFFFFF"/>
              </w:rPr>
              <w:t>VID-20170318-WA0015.MP4</w:t>
            </w:r>
            <w:r w:rsidR="00112DF4">
              <w:rPr>
                <w:rFonts w:cs="Arial"/>
                <w:color w:val="000000"/>
                <w:sz w:val="18"/>
                <w:szCs w:val="18"/>
                <w:shd w:val="clear" w:color="auto" w:fill="FFFFFF"/>
              </w:rPr>
              <w:t>, trabajos realizados en pisos superiores, sin el uso de medidas de control comprometidas.</w:t>
            </w:r>
            <w:r w:rsidR="006E1FD4">
              <w:rPr>
                <w:rFonts w:cs="Arial"/>
                <w:color w:val="000000"/>
                <w:sz w:val="18"/>
                <w:szCs w:val="18"/>
                <w:shd w:val="clear" w:color="auto" w:fill="FFFFFF"/>
              </w:rPr>
              <w:t xml:space="preserve"> Encerrado con un círculo rojo se observa la faena de corte de material.</w:t>
            </w:r>
          </w:p>
        </w:tc>
      </w:tr>
      <w:tr w:rsidR="00B1673C" w:rsidRPr="008D7BE2" w:rsidTr="009D0174">
        <w:trPr>
          <w:trHeight w:val="579"/>
          <w:jc w:val="center"/>
        </w:trPr>
        <w:tc>
          <w:tcPr>
            <w:tcW w:w="2501" w:type="pct"/>
            <w:gridSpan w:val="6"/>
            <w:tcBorders>
              <w:top w:val="single" w:sz="4" w:space="0" w:color="auto"/>
              <w:left w:val="single" w:sz="4" w:space="0" w:color="auto"/>
              <w:bottom w:val="single" w:sz="4" w:space="0" w:color="auto"/>
              <w:right w:val="single" w:sz="4" w:space="0" w:color="000000"/>
            </w:tcBorders>
            <w:shd w:val="clear" w:color="auto" w:fill="auto"/>
            <w:hideMark/>
          </w:tcPr>
          <w:p w:rsidR="00633A4B" w:rsidRPr="00633A4B" w:rsidRDefault="006E1FD4" w:rsidP="005B7298">
            <w:pPr>
              <w:spacing w:after="0" w:line="240" w:lineRule="auto"/>
              <w:jc w:val="center"/>
              <w:rPr>
                <w:rFonts w:ascii="Calibri" w:eastAsia="Times New Roman" w:hAnsi="Calibri" w:cs="Times New Roman"/>
                <w:b/>
                <w:color w:val="000000"/>
                <w:sz w:val="18"/>
                <w:szCs w:val="18"/>
                <w:lang w:eastAsia="es-CL"/>
              </w:rPr>
            </w:pPr>
            <w:r>
              <w:rPr>
                <w:rFonts w:ascii="Calibri" w:eastAsia="Times New Roman" w:hAnsi="Calibri" w:cs="Times New Roman"/>
                <w:noProof/>
                <w:color w:val="000000"/>
                <w:sz w:val="20"/>
                <w:szCs w:val="20"/>
                <w:lang w:eastAsia="es-CL"/>
              </w:rPr>
              <w:lastRenderedPageBreak/>
              <mc:AlternateContent>
                <mc:Choice Requires="wps">
                  <w:drawing>
                    <wp:anchor distT="0" distB="0" distL="114300" distR="114300" simplePos="0" relativeHeight="251667456" behindDoc="0" locked="0" layoutInCell="1" allowOverlap="1" wp14:anchorId="619E7592" wp14:editId="1711525C">
                      <wp:simplePos x="0" y="0"/>
                      <wp:positionH relativeFrom="column">
                        <wp:posOffset>1289050</wp:posOffset>
                      </wp:positionH>
                      <wp:positionV relativeFrom="paragraph">
                        <wp:posOffset>441325</wp:posOffset>
                      </wp:positionV>
                      <wp:extent cx="1476375" cy="1371600"/>
                      <wp:effectExtent l="0" t="0" r="28575" b="19050"/>
                      <wp:wrapNone/>
                      <wp:docPr id="16" name="Elipse 16"/>
                      <wp:cNvGraphicFramePr/>
                      <a:graphic xmlns:a="http://schemas.openxmlformats.org/drawingml/2006/main">
                        <a:graphicData uri="http://schemas.microsoft.com/office/word/2010/wordprocessingShape">
                          <wps:wsp>
                            <wps:cNvSpPr/>
                            <wps:spPr>
                              <a:xfrm>
                                <a:off x="0" y="0"/>
                                <a:ext cx="1476375" cy="13716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5CDB61" id="Elipse 16" o:spid="_x0000_s1026" style="position:absolute;margin-left:101.5pt;margin-top:34.75pt;width:116.25pt;height:1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" filled="f" strokecolor="red" strokeweight="1.5pt">
                      <v:stroke joinstyle="miter"/>
                    </v:oval>
                  </w:pict>
                </mc:Fallback>
              </mc:AlternateContent>
            </w:r>
            <w:r w:rsidR="00B1673C">
              <w:rPr>
                <w:rFonts w:ascii="Calibri" w:eastAsia="Times New Roman" w:hAnsi="Calibri" w:cs="Times New Roman"/>
                <w:b/>
                <w:noProof/>
                <w:color w:val="000000"/>
                <w:sz w:val="18"/>
                <w:szCs w:val="18"/>
                <w:lang w:eastAsia="es-CL"/>
              </w:rPr>
              <w:drawing>
                <wp:inline distT="0" distB="0" distL="0" distR="0" wp14:anchorId="0E91519E" wp14:editId="77F4C4BB">
                  <wp:extent cx="2100981" cy="3004156"/>
                  <wp:effectExtent l="5715" t="0" r="63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7CD49E.tmp"/>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100981" cy="3004156"/>
                          </a:xfrm>
                          <a:prstGeom prst="rect">
                            <a:avLst/>
                          </a:prstGeom>
                        </pic:spPr>
                      </pic:pic>
                    </a:graphicData>
                  </a:graphic>
                </wp:inline>
              </w:drawing>
            </w:r>
          </w:p>
        </w:tc>
        <w:tc>
          <w:tcPr>
            <w:tcW w:w="2499" w:type="pct"/>
            <w:gridSpan w:val="5"/>
            <w:tcBorders>
              <w:top w:val="single" w:sz="4" w:space="0" w:color="auto"/>
              <w:left w:val="single" w:sz="4" w:space="0" w:color="auto"/>
              <w:bottom w:val="single" w:sz="4" w:space="0" w:color="auto"/>
              <w:right w:val="single" w:sz="4" w:space="0" w:color="000000"/>
            </w:tcBorders>
            <w:shd w:val="clear" w:color="auto" w:fill="auto"/>
            <w:hideMark/>
          </w:tcPr>
          <w:p w:rsidR="00633A4B" w:rsidRPr="00633A4B" w:rsidRDefault="006E1FD4" w:rsidP="005B7298">
            <w:pPr>
              <w:spacing w:after="0" w:line="240" w:lineRule="auto"/>
              <w:jc w:val="center"/>
              <w:rPr>
                <w:rFonts w:ascii="Calibri" w:eastAsia="Times New Roman" w:hAnsi="Calibri" w:cs="Times New Roman"/>
                <w:b/>
                <w:color w:val="000000"/>
                <w:sz w:val="18"/>
                <w:szCs w:val="18"/>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9504" behindDoc="0" locked="0" layoutInCell="1" allowOverlap="1" wp14:anchorId="042C2BD4" wp14:editId="2D9A1B17">
                      <wp:simplePos x="0" y="0"/>
                      <wp:positionH relativeFrom="column">
                        <wp:posOffset>676910</wp:posOffset>
                      </wp:positionH>
                      <wp:positionV relativeFrom="paragraph">
                        <wp:posOffset>281940</wp:posOffset>
                      </wp:positionV>
                      <wp:extent cx="1476375" cy="1371600"/>
                      <wp:effectExtent l="0" t="0" r="28575" b="19050"/>
                      <wp:wrapNone/>
                      <wp:docPr id="17" name="Elipse 17"/>
                      <wp:cNvGraphicFramePr/>
                      <a:graphic xmlns:a="http://schemas.openxmlformats.org/drawingml/2006/main">
                        <a:graphicData uri="http://schemas.microsoft.com/office/word/2010/wordprocessingShape">
                          <wps:wsp>
                            <wps:cNvSpPr/>
                            <wps:spPr>
                              <a:xfrm>
                                <a:off x="0" y="0"/>
                                <a:ext cx="1476375" cy="13716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7C8C07" id="Elipse 17" o:spid="_x0000_s1026" style="position:absolute;margin-left:53.3pt;margin-top:22.2pt;width:116.25pt;height:1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" filled="f" strokecolor="red" strokeweight="1.5pt">
                      <v:stroke joinstyle="miter"/>
                    </v:oval>
                  </w:pict>
                </mc:Fallback>
              </mc:AlternateContent>
            </w:r>
            <w:r w:rsidR="00B1673C">
              <w:rPr>
                <w:rFonts w:ascii="Calibri" w:eastAsia="Times New Roman" w:hAnsi="Calibri" w:cs="Times New Roman"/>
                <w:b/>
                <w:noProof/>
                <w:color w:val="000000"/>
                <w:sz w:val="18"/>
                <w:szCs w:val="18"/>
                <w:lang w:eastAsia="es-CL"/>
              </w:rPr>
              <w:drawing>
                <wp:inline distT="0" distB="0" distL="0" distR="0" wp14:anchorId="0C0E083E" wp14:editId="115EDF8F">
                  <wp:extent cx="3000085" cy="2067339"/>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7C8EAA.tmp"/>
                          <pic:cNvPicPr/>
                        </pic:nvPicPr>
                        <pic:blipFill rotWithShape="1">
                          <a:blip r:embed="rId21" cstate="print">
                            <a:extLst>
                              <a:ext uri="{BEBA8EAE-BF5A-486C-A8C5-ECC9F3942E4B}">
                                <a14:imgProps xmlns:a14="http://schemas.microsoft.com/office/drawing/2010/main">
                                  <a14:imgLayer r:embed="rId2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17400"/>
                          <a:stretch/>
                        </pic:blipFill>
                        <pic:spPr bwMode="auto">
                          <a:xfrm>
                            <a:off x="0" y="0"/>
                            <a:ext cx="3000085" cy="2067339"/>
                          </a:xfrm>
                          <a:prstGeom prst="rect">
                            <a:avLst/>
                          </a:prstGeom>
                          <a:ln>
                            <a:noFill/>
                          </a:ln>
                          <a:extLst>
                            <a:ext uri="{53640926-AAD7-44D8-BBD7-CCE9431645EC}">
                              <a14:shadowObscured xmlns:a14="http://schemas.microsoft.com/office/drawing/2010/main"/>
                            </a:ext>
                          </a:extLst>
                        </pic:spPr>
                      </pic:pic>
                    </a:graphicData>
                  </a:graphic>
                </wp:inline>
              </w:drawing>
            </w:r>
          </w:p>
        </w:tc>
      </w:tr>
      <w:tr w:rsidR="008149B0" w:rsidRPr="008D7BE2" w:rsidTr="00E74258">
        <w:trPr>
          <w:trHeight w:val="300"/>
          <w:jc w:val="center"/>
        </w:trPr>
        <w:tc>
          <w:tcPr>
            <w:tcW w:w="1341" w:type="pct"/>
            <w:gridSpan w:val="2"/>
            <w:tcBorders>
              <w:top w:val="single" w:sz="4" w:space="0" w:color="auto"/>
              <w:left w:val="single" w:sz="4" w:space="0" w:color="auto"/>
              <w:bottom w:val="single" w:sz="4" w:space="0" w:color="auto"/>
              <w:right w:val="nil"/>
            </w:tcBorders>
            <w:shd w:val="clear" w:color="auto" w:fill="auto"/>
            <w:noWrap/>
            <w:vAlign w:val="center"/>
            <w:hideMark/>
          </w:tcPr>
          <w:p w:rsidR="00B1673C" w:rsidRPr="0023143E" w:rsidRDefault="00B1673C" w:rsidP="00A31789">
            <w:pPr>
              <w:spacing w:after="0" w:line="240" w:lineRule="auto"/>
              <w:contextualSpacing/>
              <w:outlineLvl w:val="1"/>
              <w:rPr>
                <w:rFonts w:eastAsia="Times New Roman" w:cs="Calibri"/>
                <w:b/>
                <w:color w:val="000000"/>
                <w:sz w:val="18"/>
                <w:szCs w:val="18"/>
                <w:lang w:eastAsia="es-CL"/>
              </w:rPr>
            </w:pPr>
            <w:r w:rsidRPr="0023143E">
              <w:rPr>
                <w:rFonts w:eastAsia="Calibri" w:cs="Calibri"/>
                <w:b/>
                <w:sz w:val="18"/>
                <w:szCs w:val="18"/>
              </w:rPr>
              <w:t xml:space="preserve">Fotografía </w:t>
            </w:r>
            <w:r w:rsidR="00A31789" w:rsidRPr="0023143E">
              <w:rPr>
                <w:rFonts w:eastAsia="Calibri" w:cs="Calibri"/>
                <w:b/>
                <w:sz w:val="18"/>
                <w:szCs w:val="18"/>
              </w:rPr>
              <w:t>7</w:t>
            </w:r>
            <w:r w:rsidRPr="0023143E">
              <w:rPr>
                <w:rFonts w:eastAsia="Calibri" w:cs="Calibri"/>
                <w:b/>
                <w:sz w:val="18"/>
                <w:szCs w:val="18"/>
              </w:rPr>
              <w:t>.</w:t>
            </w:r>
          </w:p>
        </w:tc>
        <w:tc>
          <w:tcPr>
            <w:tcW w:w="116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73C" w:rsidRPr="0023143E" w:rsidRDefault="00B1673C" w:rsidP="00B1673C">
            <w:pPr>
              <w:spacing w:after="0" w:line="240" w:lineRule="auto"/>
              <w:rPr>
                <w:rFonts w:eastAsia="Times New Roman" w:cs="Times New Roman"/>
                <w:b/>
                <w:color w:val="FF0000"/>
                <w:sz w:val="18"/>
                <w:szCs w:val="18"/>
                <w:lang w:eastAsia="es-CL"/>
              </w:rPr>
            </w:pPr>
            <w:r w:rsidRPr="0023143E">
              <w:rPr>
                <w:rFonts w:eastAsia="Times New Roman" w:cs="Times New Roman"/>
                <w:b/>
                <w:color w:val="000000"/>
                <w:sz w:val="18"/>
                <w:szCs w:val="18"/>
                <w:lang w:eastAsia="es-CL"/>
              </w:rPr>
              <w:t>Fecha:</w:t>
            </w:r>
            <w:r w:rsidRPr="0023143E">
              <w:rPr>
                <w:rFonts w:eastAsia="Times New Roman" w:cs="Times New Roman"/>
                <w:b/>
                <w:color w:val="FF0000"/>
                <w:sz w:val="18"/>
                <w:szCs w:val="18"/>
                <w:lang w:eastAsia="es-CL"/>
              </w:rPr>
              <w:t xml:space="preserve"> </w:t>
            </w:r>
            <w:r w:rsidRPr="0023143E">
              <w:rPr>
                <w:rFonts w:eastAsia="Times New Roman" w:cs="Times New Roman"/>
                <w:sz w:val="18"/>
                <w:szCs w:val="18"/>
                <w:lang w:eastAsia="es-CL"/>
              </w:rPr>
              <w:t>21-03-2017</w:t>
            </w:r>
          </w:p>
        </w:tc>
        <w:tc>
          <w:tcPr>
            <w:tcW w:w="131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73C" w:rsidRPr="0023143E" w:rsidRDefault="00B1673C" w:rsidP="00A31789">
            <w:pPr>
              <w:spacing w:after="0" w:line="240" w:lineRule="auto"/>
              <w:contextualSpacing/>
              <w:outlineLvl w:val="1"/>
              <w:rPr>
                <w:rFonts w:eastAsia="Calibri" w:cs="Calibri"/>
                <w:b/>
                <w:sz w:val="18"/>
                <w:szCs w:val="18"/>
              </w:rPr>
            </w:pPr>
            <w:r w:rsidRPr="0023143E">
              <w:rPr>
                <w:rFonts w:eastAsia="Calibri" w:cs="Calibri"/>
                <w:b/>
                <w:sz w:val="18"/>
                <w:szCs w:val="18"/>
              </w:rPr>
              <w:t xml:space="preserve">Fotografía </w:t>
            </w:r>
            <w:r w:rsidR="00A31789" w:rsidRPr="0023143E">
              <w:rPr>
                <w:rFonts w:eastAsia="Calibri" w:cs="Calibri"/>
                <w:b/>
                <w:sz w:val="18"/>
                <w:szCs w:val="18"/>
              </w:rPr>
              <w:t>8</w:t>
            </w:r>
            <w:r w:rsidRPr="0023143E">
              <w:rPr>
                <w:rFonts w:eastAsia="Calibri" w:cs="Calibri"/>
                <w:b/>
                <w:sz w:val="18"/>
                <w:szCs w:val="18"/>
              </w:rPr>
              <w:t>.</w:t>
            </w:r>
          </w:p>
        </w:tc>
        <w:tc>
          <w:tcPr>
            <w:tcW w:w="118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1673C" w:rsidRPr="0023143E" w:rsidRDefault="00B1673C" w:rsidP="00B1673C">
            <w:pPr>
              <w:spacing w:after="0" w:line="240" w:lineRule="auto"/>
              <w:rPr>
                <w:rFonts w:eastAsia="Times New Roman" w:cs="Times New Roman"/>
                <w:b/>
                <w:color w:val="000000"/>
                <w:sz w:val="18"/>
                <w:szCs w:val="18"/>
                <w:lang w:eastAsia="es-CL"/>
              </w:rPr>
            </w:pPr>
            <w:r w:rsidRPr="0023143E">
              <w:rPr>
                <w:rFonts w:eastAsia="Times New Roman" w:cs="Times New Roman"/>
                <w:b/>
                <w:color w:val="000000"/>
                <w:sz w:val="18"/>
                <w:szCs w:val="18"/>
                <w:lang w:eastAsia="es-CL"/>
              </w:rPr>
              <w:t xml:space="preserve">Fecha: </w:t>
            </w:r>
            <w:r w:rsidRPr="0023143E">
              <w:rPr>
                <w:rFonts w:eastAsia="Times New Roman" w:cs="Times New Roman"/>
                <w:sz w:val="18"/>
                <w:szCs w:val="18"/>
                <w:lang w:eastAsia="es-CL"/>
              </w:rPr>
              <w:t>22-03-2017</w:t>
            </w:r>
          </w:p>
        </w:tc>
      </w:tr>
      <w:tr w:rsidR="00E96FE4" w:rsidRPr="008D7BE2" w:rsidTr="00E74258">
        <w:trPr>
          <w:trHeight w:val="300"/>
          <w:jc w:val="center"/>
        </w:trPr>
        <w:tc>
          <w:tcPr>
            <w:tcW w:w="134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96FE4" w:rsidRPr="0023143E" w:rsidRDefault="00E96FE4" w:rsidP="00E96FE4">
            <w:pPr>
              <w:spacing w:after="0" w:line="240" w:lineRule="auto"/>
              <w:rPr>
                <w:rFonts w:eastAsia="Times New Roman" w:cs="Times New Roman"/>
                <w:b/>
                <w:color w:val="000000"/>
                <w:sz w:val="18"/>
                <w:szCs w:val="18"/>
                <w:lang w:eastAsia="es-CL"/>
              </w:rPr>
            </w:pPr>
            <w:r w:rsidRPr="0023143E">
              <w:rPr>
                <w:rFonts w:eastAsia="Times New Roman" w:cs="Times New Roman"/>
                <w:b/>
                <w:color w:val="000000"/>
                <w:sz w:val="18"/>
                <w:szCs w:val="18"/>
                <w:lang w:eastAsia="es-CL"/>
              </w:rPr>
              <w:t xml:space="preserve">Coordenadas UTM DATUM </w:t>
            </w:r>
            <w:r w:rsidRPr="0023143E">
              <w:rPr>
                <w:rFonts w:eastAsia="Times New Roman" w:cs="Times New Roman"/>
                <w:b/>
                <w:sz w:val="18"/>
                <w:szCs w:val="18"/>
                <w:lang w:eastAsia="es-CL"/>
              </w:rPr>
              <w:t>WGS84 HUSO 19S</w:t>
            </w:r>
          </w:p>
        </w:tc>
        <w:tc>
          <w:tcPr>
            <w:tcW w:w="614" w:type="pct"/>
            <w:gridSpan w:val="2"/>
            <w:tcBorders>
              <w:top w:val="single" w:sz="4" w:space="0" w:color="auto"/>
              <w:left w:val="nil"/>
              <w:bottom w:val="single" w:sz="4" w:space="0" w:color="auto"/>
              <w:right w:val="single" w:sz="4" w:space="0" w:color="000000"/>
            </w:tcBorders>
            <w:shd w:val="clear" w:color="auto" w:fill="auto"/>
            <w:noWrap/>
            <w:vAlign w:val="center"/>
            <w:hideMark/>
          </w:tcPr>
          <w:p w:rsidR="00E96FE4" w:rsidRPr="0023143E" w:rsidRDefault="00E96FE4" w:rsidP="00E96FE4">
            <w:pPr>
              <w:spacing w:after="0" w:line="240" w:lineRule="auto"/>
              <w:rPr>
                <w:rFonts w:eastAsia="Times New Roman" w:cs="Times New Roman"/>
                <w:b/>
                <w:color w:val="000000"/>
                <w:sz w:val="18"/>
                <w:szCs w:val="18"/>
                <w:lang w:eastAsia="es-CL"/>
              </w:rPr>
            </w:pPr>
            <w:r w:rsidRPr="0023143E">
              <w:rPr>
                <w:rFonts w:eastAsia="Times New Roman" w:cs="Times New Roman"/>
                <w:b/>
                <w:color w:val="000000"/>
                <w:sz w:val="18"/>
                <w:szCs w:val="18"/>
                <w:lang w:eastAsia="es-CL"/>
              </w:rPr>
              <w:t>Norte:</w:t>
            </w:r>
            <w:r w:rsidRPr="0023143E">
              <w:rPr>
                <w:rFonts w:eastAsia="Times New Roman" w:cs="Times New Roman"/>
                <w:color w:val="000000"/>
                <w:sz w:val="18"/>
                <w:szCs w:val="18"/>
                <w:lang w:eastAsia="es-CL"/>
              </w:rPr>
              <w:t xml:space="preserve"> 6.297.727 m.</w:t>
            </w:r>
          </w:p>
        </w:tc>
        <w:tc>
          <w:tcPr>
            <w:tcW w:w="54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E96FE4" w:rsidRPr="0023143E" w:rsidRDefault="00E96FE4" w:rsidP="00E96FE4">
            <w:pPr>
              <w:spacing w:after="0" w:line="240" w:lineRule="auto"/>
              <w:rPr>
                <w:rFonts w:eastAsia="Times New Roman" w:cs="Times New Roman"/>
                <w:b/>
                <w:color w:val="000000"/>
                <w:sz w:val="18"/>
                <w:szCs w:val="18"/>
                <w:lang w:eastAsia="es-CL"/>
              </w:rPr>
            </w:pPr>
            <w:r w:rsidRPr="0023143E">
              <w:rPr>
                <w:rFonts w:eastAsia="Times New Roman" w:cs="Times New Roman"/>
                <w:b/>
                <w:color w:val="000000"/>
                <w:sz w:val="18"/>
                <w:szCs w:val="18"/>
                <w:lang w:eastAsia="es-CL"/>
              </w:rPr>
              <w:t>Este:</w:t>
            </w:r>
            <w:r w:rsidRPr="0023143E">
              <w:rPr>
                <w:rFonts w:eastAsia="Times New Roman" w:cs="Times New Roman"/>
                <w:color w:val="000000"/>
                <w:sz w:val="18"/>
                <w:szCs w:val="18"/>
                <w:lang w:eastAsia="es-CL"/>
              </w:rPr>
              <w:t xml:space="preserve"> 347.361 m.</w:t>
            </w:r>
          </w:p>
        </w:tc>
        <w:tc>
          <w:tcPr>
            <w:tcW w:w="131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E96FE4" w:rsidRPr="0023143E" w:rsidRDefault="00E96FE4" w:rsidP="00E96FE4">
            <w:pPr>
              <w:spacing w:after="0" w:line="240" w:lineRule="auto"/>
              <w:rPr>
                <w:rFonts w:eastAsia="Times New Roman" w:cs="Times New Roman"/>
                <w:b/>
                <w:color w:val="000000"/>
                <w:sz w:val="18"/>
                <w:szCs w:val="18"/>
                <w:lang w:eastAsia="es-CL"/>
              </w:rPr>
            </w:pPr>
            <w:r w:rsidRPr="0023143E">
              <w:rPr>
                <w:rFonts w:eastAsia="Times New Roman" w:cs="Times New Roman"/>
                <w:b/>
                <w:color w:val="000000"/>
                <w:sz w:val="18"/>
                <w:szCs w:val="18"/>
                <w:lang w:eastAsia="es-CL"/>
              </w:rPr>
              <w:t>Coordenadas UTM DATUM WGS84 HUSO 19S</w:t>
            </w:r>
          </w:p>
        </w:tc>
        <w:tc>
          <w:tcPr>
            <w:tcW w:w="642" w:type="pct"/>
            <w:gridSpan w:val="2"/>
            <w:tcBorders>
              <w:top w:val="single" w:sz="4" w:space="0" w:color="auto"/>
              <w:right w:val="single" w:sz="4" w:space="0" w:color="auto"/>
            </w:tcBorders>
            <w:vAlign w:val="center"/>
          </w:tcPr>
          <w:p w:rsidR="00E96FE4" w:rsidRPr="0023143E" w:rsidRDefault="00E96FE4" w:rsidP="00E96FE4">
            <w:pPr>
              <w:spacing w:after="0" w:line="240" w:lineRule="auto"/>
              <w:rPr>
                <w:rFonts w:eastAsia="Times New Roman" w:cs="Times New Roman"/>
                <w:b/>
                <w:color w:val="000000"/>
                <w:sz w:val="18"/>
                <w:szCs w:val="18"/>
                <w:lang w:eastAsia="es-CL"/>
              </w:rPr>
            </w:pPr>
            <w:r w:rsidRPr="0023143E">
              <w:rPr>
                <w:rFonts w:eastAsia="Times New Roman" w:cs="Times New Roman"/>
                <w:b/>
                <w:color w:val="000000"/>
                <w:sz w:val="18"/>
                <w:szCs w:val="18"/>
                <w:lang w:eastAsia="es-CL"/>
              </w:rPr>
              <w:t>Norte:</w:t>
            </w:r>
            <w:r w:rsidRPr="0023143E">
              <w:rPr>
                <w:rFonts w:eastAsia="Times New Roman" w:cs="Times New Roman"/>
                <w:color w:val="000000"/>
                <w:sz w:val="18"/>
                <w:szCs w:val="18"/>
                <w:lang w:eastAsia="es-CL"/>
              </w:rPr>
              <w:t xml:space="preserve"> 6.297.727 m.</w:t>
            </w:r>
          </w:p>
        </w:tc>
        <w:tc>
          <w:tcPr>
            <w:tcW w:w="544" w:type="pct"/>
            <w:tcBorders>
              <w:top w:val="single" w:sz="4" w:space="0" w:color="auto"/>
              <w:left w:val="single" w:sz="4" w:space="0" w:color="auto"/>
              <w:right w:val="single" w:sz="4" w:space="0" w:color="auto"/>
            </w:tcBorders>
            <w:vAlign w:val="center"/>
          </w:tcPr>
          <w:p w:rsidR="00E96FE4" w:rsidRPr="0023143E" w:rsidRDefault="00E96FE4" w:rsidP="00E96FE4">
            <w:pPr>
              <w:spacing w:after="0" w:line="240" w:lineRule="auto"/>
              <w:rPr>
                <w:rFonts w:eastAsia="Times New Roman" w:cs="Times New Roman"/>
                <w:b/>
                <w:color w:val="000000"/>
                <w:sz w:val="18"/>
                <w:szCs w:val="18"/>
                <w:lang w:eastAsia="es-CL"/>
              </w:rPr>
            </w:pPr>
            <w:r w:rsidRPr="0023143E">
              <w:rPr>
                <w:rFonts w:eastAsia="Times New Roman" w:cs="Times New Roman"/>
                <w:b/>
                <w:color w:val="000000"/>
                <w:sz w:val="18"/>
                <w:szCs w:val="18"/>
                <w:lang w:eastAsia="es-CL"/>
              </w:rPr>
              <w:t>Este:</w:t>
            </w:r>
            <w:r w:rsidRPr="0023143E">
              <w:rPr>
                <w:rFonts w:eastAsia="Times New Roman" w:cs="Times New Roman"/>
                <w:color w:val="000000"/>
                <w:sz w:val="18"/>
                <w:szCs w:val="18"/>
                <w:lang w:eastAsia="es-CL"/>
              </w:rPr>
              <w:t xml:space="preserve"> 347.361 m.</w:t>
            </w:r>
          </w:p>
        </w:tc>
      </w:tr>
      <w:tr w:rsidR="00B1673C" w:rsidRPr="008D7BE2" w:rsidTr="006E1FD4">
        <w:trPr>
          <w:trHeight w:val="675"/>
          <w:jc w:val="center"/>
        </w:trPr>
        <w:tc>
          <w:tcPr>
            <w:tcW w:w="2501" w:type="pct"/>
            <w:gridSpan w:val="6"/>
            <w:tcBorders>
              <w:top w:val="single" w:sz="4" w:space="0" w:color="auto"/>
              <w:left w:val="single" w:sz="4" w:space="0" w:color="auto"/>
              <w:bottom w:val="single" w:sz="4" w:space="0" w:color="auto"/>
              <w:right w:val="single" w:sz="4" w:space="0" w:color="000000"/>
            </w:tcBorders>
            <w:shd w:val="clear" w:color="auto" w:fill="auto"/>
            <w:hideMark/>
          </w:tcPr>
          <w:p w:rsidR="00B1673C" w:rsidRPr="0023143E" w:rsidRDefault="00B1673C" w:rsidP="006E1FD4">
            <w:pPr>
              <w:spacing w:after="0" w:line="240" w:lineRule="auto"/>
              <w:jc w:val="both"/>
              <w:rPr>
                <w:rFonts w:eastAsia="Times New Roman" w:cs="Times New Roman"/>
                <w:color w:val="000000"/>
                <w:sz w:val="18"/>
                <w:szCs w:val="18"/>
                <w:lang w:eastAsia="es-CL"/>
              </w:rPr>
            </w:pPr>
            <w:r w:rsidRPr="0023143E">
              <w:rPr>
                <w:rFonts w:eastAsia="Times New Roman" w:cs="Times New Roman"/>
                <w:b/>
                <w:color w:val="000000"/>
                <w:sz w:val="18"/>
                <w:szCs w:val="18"/>
                <w:lang w:eastAsia="es-CL"/>
              </w:rPr>
              <w:t>Descripción del medio de prueba:</w:t>
            </w:r>
            <w:r w:rsidRPr="0023143E">
              <w:rPr>
                <w:rFonts w:eastAsia="Times New Roman" w:cs="Times New Roman"/>
                <w:color w:val="000000"/>
                <w:sz w:val="18"/>
                <w:szCs w:val="18"/>
                <w:lang w:eastAsia="es-CL"/>
              </w:rPr>
              <w:t xml:space="preserve"> </w:t>
            </w:r>
            <w:r w:rsidRPr="0023143E">
              <w:rPr>
                <w:rFonts w:cs="Arial"/>
                <w:color w:val="000000"/>
                <w:sz w:val="18"/>
                <w:szCs w:val="18"/>
                <w:shd w:val="clear" w:color="auto" w:fill="FFFFFF"/>
              </w:rPr>
              <w:t>VID-20170321-WA0011.MP4</w:t>
            </w:r>
            <w:r w:rsidR="00112DF4">
              <w:rPr>
                <w:rFonts w:cs="Arial"/>
                <w:color w:val="000000"/>
                <w:sz w:val="18"/>
                <w:szCs w:val="18"/>
                <w:shd w:val="clear" w:color="auto" w:fill="FFFFFF"/>
              </w:rPr>
              <w:t>, trabajos realizados en pisos superiores, sin el uso de medidas de control comprometidas. Se observa la proyección de polvo producto del corte de material.</w:t>
            </w:r>
          </w:p>
        </w:tc>
        <w:tc>
          <w:tcPr>
            <w:tcW w:w="2499" w:type="pct"/>
            <w:gridSpan w:val="5"/>
            <w:tcBorders>
              <w:top w:val="single" w:sz="4" w:space="0" w:color="auto"/>
              <w:left w:val="single" w:sz="4" w:space="0" w:color="auto"/>
              <w:bottom w:val="single" w:sz="4" w:space="0" w:color="auto"/>
              <w:right w:val="single" w:sz="4" w:space="0" w:color="000000"/>
            </w:tcBorders>
            <w:shd w:val="clear" w:color="auto" w:fill="auto"/>
            <w:hideMark/>
          </w:tcPr>
          <w:p w:rsidR="00B1673C" w:rsidRPr="00735240" w:rsidRDefault="00B1673C" w:rsidP="00735240">
            <w:pPr>
              <w:spacing w:after="0" w:line="240" w:lineRule="auto"/>
              <w:jc w:val="both"/>
              <w:rPr>
                <w:rFonts w:eastAsia="Times New Roman" w:cs="Times New Roman"/>
                <w:b/>
                <w:color w:val="000000"/>
                <w:sz w:val="18"/>
                <w:szCs w:val="18"/>
                <w:lang w:eastAsia="es-CL"/>
              </w:rPr>
            </w:pPr>
            <w:r w:rsidRPr="0023143E">
              <w:rPr>
                <w:rFonts w:eastAsia="Times New Roman" w:cs="Times New Roman"/>
                <w:b/>
                <w:color w:val="000000"/>
                <w:sz w:val="18"/>
                <w:szCs w:val="18"/>
                <w:lang w:eastAsia="es-CL"/>
              </w:rPr>
              <w:t>Descripción del medio de prueba:</w:t>
            </w:r>
            <w:r w:rsidRPr="0023143E">
              <w:rPr>
                <w:rFonts w:eastAsia="Times New Roman" w:cs="Times New Roman"/>
                <w:color w:val="000000"/>
                <w:sz w:val="18"/>
                <w:szCs w:val="18"/>
                <w:lang w:eastAsia="es-CL"/>
              </w:rPr>
              <w:t xml:space="preserve"> </w:t>
            </w:r>
            <w:r w:rsidRPr="0023143E">
              <w:rPr>
                <w:rFonts w:cs="Arial"/>
                <w:color w:val="000000"/>
                <w:sz w:val="18"/>
                <w:szCs w:val="18"/>
                <w:shd w:val="clear" w:color="auto" w:fill="FFFFFF"/>
              </w:rPr>
              <w:t>VID-20170322-WA0003.MP4</w:t>
            </w:r>
            <w:r w:rsidR="00112DF4">
              <w:rPr>
                <w:rFonts w:cs="Arial"/>
                <w:color w:val="000000"/>
                <w:sz w:val="18"/>
                <w:szCs w:val="18"/>
                <w:shd w:val="clear" w:color="auto" w:fill="FFFFFF"/>
              </w:rPr>
              <w:t>, trabajos realizados en pisos superiores, sin el uso de medidas de control comprometidas.</w:t>
            </w:r>
            <w:r w:rsidR="006E1FD4">
              <w:rPr>
                <w:rFonts w:cs="Arial"/>
                <w:color w:val="000000"/>
                <w:sz w:val="18"/>
                <w:szCs w:val="18"/>
                <w:shd w:val="clear" w:color="auto" w:fill="FFFFFF"/>
              </w:rPr>
              <w:t xml:space="preserve"> Se observa a trabajador realizando uso de kango para trabajos de desbaste.</w:t>
            </w:r>
          </w:p>
        </w:tc>
      </w:tr>
      <w:tr w:rsidR="00A900E4" w:rsidRPr="00633A4B" w:rsidTr="00112DF4">
        <w:trPr>
          <w:trHeight w:val="579"/>
          <w:jc w:val="center"/>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hideMark/>
          </w:tcPr>
          <w:p w:rsidR="00A900E4" w:rsidRPr="00633A4B" w:rsidRDefault="006E1FD4" w:rsidP="00112DF4">
            <w:pPr>
              <w:spacing w:after="0" w:line="240" w:lineRule="auto"/>
              <w:jc w:val="center"/>
              <w:rPr>
                <w:rFonts w:ascii="Calibri" w:eastAsia="Times New Roman" w:hAnsi="Calibri" w:cs="Times New Roman"/>
                <w:b/>
                <w:color w:val="000000"/>
                <w:sz w:val="18"/>
                <w:szCs w:val="18"/>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71552" behindDoc="0" locked="0" layoutInCell="1" allowOverlap="1" wp14:anchorId="7FB32ACA" wp14:editId="177D9048">
                      <wp:simplePos x="0" y="0"/>
                      <wp:positionH relativeFrom="column">
                        <wp:posOffset>3232150</wp:posOffset>
                      </wp:positionH>
                      <wp:positionV relativeFrom="paragraph">
                        <wp:posOffset>541655</wp:posOffset>
                      </wp:positionV>
                      <wp:extent cx="1476375" cy="1371600"/>
                      <wp:effectExtent l="0" t="0" r="28575" b="19050"/>
                      <wp:wrapNone/>
                      <wp:docPr id="18" name="Elipse 18"/>
                      <wp:cNvGraphicFramePr/>
                      <a:graphic xmlns:a="http://schemas.openxmlformats.org/drawingml/2006/main">
                        <a:graphicData uri="http://schemas.microsoft.com/office/word/2010/wordprocessingShape">
                          <wps:wsp>
                            <wps:cNvSpPr/>
                            <wps:spPr>
                              <a:xfrm>
                                <a:off x="0" y="0"/>
                                <a:ext cx="1476375" cy="13716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7DBB54" id="Elipse 18" o:spid="_x0000_s1026" style="position:absolute;margin-left:254.5pt;margin-top:42.65pt;width:116.25pt;height:1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" filled="f" strokecolor="red" strokeweight="1.5pt">
                      <v:stroke joinstyle="miter"/>
                    </v:oval>
                  </w:pict>
                </mc:Fallback>
              </mc:AlternateContent>
            </w:r>
            <w:r w:rsidR="00A900E4">
              <w:rPr>
                <w:rFonts w:ascii="Calibri" w:eastAsia="Times New Roman" w:hAnsi="Calibri" w:cs="Times New Roman"/>
                <w:b/>
                <w:noProof/>
                <w:color w:val="000000"/>
                <w:sz w:val="18"/>
                <w:szCs w:val="18"/>
                <w:lang w:eastAsia="es-CL"/>
              </w:rPr>
              <w:drawing>
                <wp:inline distT="0" distB="0" distL="0" distR="0" wp14:anchorId="4714C83D" wp14:editId="03529AD7">
                  <wp:extent cx="3015575" cy="19621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7C56AA.tmp"/>
                          <pic:cNvPicPr/>
                        </pic:nvPicPr>
                        <pic:blipFill rotWithShape="1">
                          <a:blip r:embed="rId23">
                            <a:extLst>
                              <a:ext uri="{28A0092B-C50C-407E-A947-70E740481C1C}">
                                <a14:useLocalDpi xmlns:a14="http://schemas.microsoft.com/office/drawing/2010/main" val="0"/>
                              </a:ext>
                            </a:extLst>
                          </a:blip>
                          <a:srcRect l="16642" r="6627"/>
                          <a:stretch/>
                        </pic:blipFill>
                        <pic:spPr bwMode="auto">
                          <a:xfrm>
                            <a:off x="0" y="0"/>
                            <a:ext cx="3085307" cy="2007522"/>
                          </a:xfrm>
                          <a:prstGeom prst="rect">
                            <a:avLst/>
                          </a:prstGeom>
                          <a:ln>
                            <a:noFill/>
                          </a:ln>
                          <a:extLst>
                            <a:ext uri="{53640926-AAD7-44D8-BBD7-CCE9431645EC}">
                              <a14:shadowObscured xmlns:a14="http://schemas.microsoft.com/office/drawing/2010/main"/>
                            </a:ext>
                          </a:extLst>
                        </pic:spPr>
                      </pic:pic>
                    </a:graphicData>
                  </a:graphic>
                </wp:inline>
              </w:drawing>
            </w:r>
          </w:p>
        </w:tc>
      </w:tr>
      <w:tr w:rsidR="00A900E4" w:rsidRPr="008D7BE2" w:rsidTr="00E74258">
        <w:trPr>
          <w:trHeight w:val="300"/>
          <w:jc w:val="center"/>
        </w:trPr>
        <w:tc>
          <w:tcPr>
            <w:tcW w:w="1341" w:type="pct"/>
            <w:gridSpan w:val="2"/>
            <w:tcBorders>
              <w:top w:val="single" w:sz="4" w:space="0" w:color="auto"/>
              <w:left w:val="single" w:sz="4" w:space="0" w:color="auto"/>
              <w:bottom w:val="single" w:sz="4" w:space="0" w:color="auto"/>
              <w:right w:val="nil"/>
            </w:tcBorders>
            <w:shd w:val="clear" w:color="auto" w:fill="auto"/>
            <w:noWrap/>
            <w:vAlign w:val="center"/>
            <w:hideMark/>
          </w:tcPr>
          <w:p w:rsidR="00A900E4" w:rsidRPr="0023143E" w:rsidRDefault="00A900E4" w:rsidP="00112DF4">
            <w:pPr>
              <w:spacing w:after="0" w:line="240" w:lineRule="auto"/>
              <w:contextualSpacing/>
              <w:outlineLvl w:val="1"/>
              <w:rPr>
                <w:rFonts w:eastAsia="Times New Roman" w:cs="Calibri"/>
                <w:b/>
                <w:color w:val="000000"/>
                <w:sz w:val="18"/>
                <w:szCs w:val="18"/>
                <w:lang w:eastAsia="es-CL"/>
              </w:rPr>
            </w:pPr>
            <w:r w:rsidRPr="0023143E">
              <w:rPr>
                <w:rFonts w:eastAsia="Calibri" w:cs="Calibri"/>
                <w:b/>
                <w:sz w:val="18"/>
                <w:szCs w:val="18"/>
              </w:rPr>
              <w:t>Fotografía 9.</w:t>
            </w:r>
          </w:p>
        </w:tc>
        <w:tc>
          <w:tcPr>
            <w:tcW w:w="3659"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00E4" w:rsidRPr="008D7BE2" w:rsidRDefault="00A900E4" w:rsidP="00112DF4">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b/>
                <w:color w:val="FF0000"/>
                <w:sz w:val="18"/>
                <w:szCs w:val="18"/>
                <w:lang w:eastAsia="es-CL"/>
              </w:rPr>
              <w:t xml:space="preserve"> </w:t>
            </w:r>
            <w:r w:rsidRPr="008149B0">
              <w:rPr>
                <w:rFonts w:ascii="Calibri" w:eastAsia="Times New Roman" w:hAnsi="Calibri" w:cs="Times New Roman"/>
                <w:sz w:val="18"/>
                <w:szCs w:val="18"/>
                <w:lang w:eastAsia="es-CL"/>
              </w:rPr>
              <w:t>24-03-2017</w:t>
            </w:r>
          </w:p>
        </w:tc>
      </w:tr>
      <w:tr w:rsidR="00A900E4" w:rsidRPr="008D7BE2" w:rsidTr="00E74258">
        <w:trPr>
          <w:trHeight w:val="300"/>
          <w:jc w:val="center"/>
        </w:trPr>
        <w:tc>
          <w:tcPr>
            <w:tcW w:w="134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900E4" w:rsidRPr="0023143E" w:rsidRDefault="00A900E4" w:rsidP="00112DF4">
            <w:pPr>
              <w:spacing w:after="0" w:line="240" w:lineRule="auto"/>
              <w:rPr>
                <w:rFonts w:eastAsia="Times New Roman" w:cs="Times New Roman"/>
                <w:b/>
                <w:color w:val="000000"/>
                <w:sz w:val="18"/>
                <w:szCs w:val="18"/>
                <w:lang w:eastAsia="es-CL"/>
              </w:rPr>
            </w:pPr>
            <w:r w:rsidRPr="0023143E">
              <w:rPr>
                <w:rFonts w:eastAsia="Times New Roman" w:cs="Times New Roman"/>
                <w:b/>
                <w:color w:val="000000"/>
                <w:sz w:val="18"/>
                <w:szCs w:val="18"/>
                <w:lang w:eastAsia="es-CL"/>
              </w:rPr>
              <w:t xml:space="preserve">Coordenadas UTM DATUM WGS84 </w:t>
            </w:r>
            <w:r w:rsidRPr="0023143E">
              <w:rPr>
                <w:rFonts w:eastAsia="Times New Roman" w:cs="Times New Roman"/>
                <w:b/>
                <w:sz w:val="18"/>
                <w:szCs w:val="18"/>
                <w:lang w:eastAsia="es-CL"/>
              </w:rPr>
              <w:t>HUSO 19S</w:t>
            </w:r>
          </w:p>
        </w:tc>
        <w:tc>
          <w:tcPr>
            <w:tcW w:w="614"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900E4" w:rsidRPr="008D7BE2" w:rsidRDefault="00A900E4" w:rsidP="00112DF4">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6.297.727 m.</w:t>
            </w:r>
          </w:p>
        </w:tc>
        <w:tc>
          <w:tcPr>
            <w:tcW w:w="3045" w:type="pct"/>
            <w:gridSpan w:val="7"/>
            <w:tcBorders>
              <w:top w:val="single" w:sz="4" w:space="0" w:color="auto"/>
              <w:left w:val="nil"/>
              <w:bottom w:val="single" w:sz="4" w:space="0" w:color="auto"/>
              <w:right w:val="single" w:sz="4" w:space="0" w:color="auto"/>
            </w:tcBorders>
            <w:shd w:val="clear" w:color="auto" w:fill="auto"/>
            <w:noWrap/>
            <w:vAlign w:val="center"/>
            <w:hideMark/>
          </w:tcPr>
          <w:p w:rsidR="00A900E4" w:rsidRPr="008D7BE2" w:rsidRDefault="00A900E4" w:rsidP="00112DF4">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347.361 m.</w:t>
            </w:r>
          </w:p>
        </w:tc>
      </w:tr>
      <w:tr w:rsidR="00A900E4" w:rsidRPr="008D7BE2" w:rsidTr="00112DF4">
        <w:trPr>
          <w:trHeight w:val="579"/>
          <w:jc w:val="center"/>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hideMark/>
          </w:tcPr>
          <w:p w:rsidR="00A900E4" w:rsidRPr="0023143E" w:rsidRDefault="00A900E4" w:rsidP="00E74258">
            <w:pPr>
              <w:spacing w:after="0" w:line="240" w:lineRule="auto"/>
              <w:jc w:val="both"/>
              <w:rPr>
                <w:rFonts w:eastAsia="Times New Roman" w:cs="Times New Roman"/>
                <w:color w:val="000000"/>
                <w:sz w:val="18"/>
                <w:szCs w:val="18"/>
                <w:lang w:eastAsia="es-CL"/>
              </w:rPr>
            </w:pPr>
            <w:r w:rsidRPr="0023143E">
              <w:rPr>
                <w:rFonts w:eastAsia="Times New Roman" w:cs="Times New Roman"/>
                <w:b/>
                <w:color w:val="000000"/>
                <w:sz w:val="18"/>
                <w:szCs w:val="18"/>
                <w:lang w:eastAsia="es-CL"/>
              </w:rPr>
              <w:t>Descripción del medio de prueba:</w:t>
            </w:r>
            <w:r w:rsidRPr="0023143E">
              <w:rPr>
                <w:rFonts w:eastAsia="Times New Roman" w:cs="Times New Roman"/>
                <w:color w:val="000000"/>
                <w:sz w:val="18"/>
                <w:szCs w:val="18"/>
                <w:lang w:eastAsia="es-CL"/>
              </w:rPr>
              <w:t xml:space="preserve"> </w:t>
            </w:r>
            <w:r w:rsidRPr="0023143E">
              <w:rPr>
                <w:rFonts w:cs="Arial"/>
                <w:color w:val="000000"/>
                <w:sz w:val="18"/>
                <w:szCs w:val="18"/>
                <w:shd w:val="clear" w:color="auto" w:fill="FFFFFF"/>
              </w:rPr>
              <w:t>VID-20170324-WA0060.MP4</w:t>
            </w:r>
            <w:r w:rsidR="006E1FD4">
              <w:rPr>
                <w:rFonts w:cs="Arial"/>
                <w:color w:val="000000"/>
                <w:sz w:val="18"/>
                <w:szCs w:val="18"/>
                <w:shd w:val="clear" w:color="auto" w:fill="FFFFFF"/>
              </w:rPr>
              <w:t>, trabajos realizados en pisos inferiores, sin el uso de medidas de control comprometidas. Se observa a trabajador realizando uso de taladro para trabajos de perforación.</w:t>
            </w:r>
          </w:p>
        </w:tc>
      </w:tr>
      <w:tr w:rsidR="00CD29A0" w:rsidRPr="008D7BE2" w:rsidTr="009D0174">
        <w:trPr>
          <w:trHeight w:val="5904"/>
          <w:jc w:val="center"/>
        </w:trPr>
        <w:tc>
          <w:tcPr>
            <w:tcW w:w="5000" w:type="pct"/>
            <w:gridSpan w:val="11"/>
            <w:tcBorders>
              <w:top w:val="nil"/>
              <w:left w:val="single" w:sz="4" w:space="0" w:color="auto"/>
              <w:right w:val="single" w:sz="4" w:space="0" w:color="auto"/>
            </w:tcBorders>
            <w:shd w:val="clear" w:color="auto" w:fill="auto"/>
            <w:noWrap/>
            <w:vAlign w:val="center"/>
            <w:hideMark/>
          </w:tcPr>
          <w:tbl>
            <w:tblPr>
              <w:tblW w:w="0" w:type="auto"/>
              <w:tblCellMar>
                <w:left w:w="0" w:type="dxa"/>
                <w:right w:w="0" w:type="dxa"/>
              </w:tblCellMar>
              <w:tblLook w:val="04A0" w:firstRow="1" w:lastRow="0" w:firstColumn="1" w:lastColumn="0" w:noHBand="0" w:noVBand="1"/>
            </w:tblPr>
            <w:tblGrid>
              <w:gridCol w:w="2044"/>
              <w:gridCol w:w="850"/>
              <w:gridCol w:w="851"/>
              <w:gridCol w:w="1134"/>
              <w:gridCol w:w="1134"/>
              <w:gridCol w:w="7393"/>
            </w:tblGrid>
            <w:tr w:rsidR="00CD29A0" w:rsidRPr="00CD29A0" w:rsidTr="00CD29A0">
              <w:trPr>
                <w:trHeight w:val="315"/>
              </w:trPr>
              <w:tc>
                <w:tcPr>
                  <w:tcW w:w="2044"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jc w:val="center"/>
                    <w:rPr>
                      <w:rFonts w:eastAsia="Times New Roman" w:cstheme="minorHAnsi"/>
                      <w:b/>
                      <w:bCs/>
                      <w:sz w:val="16"/>
                      <w:szCs w:val="16"/>
                      <w:lang w:val="es-ES" w:eastAsia="es-ES"/>
                    </w:rPr>
                  </w:pPr>
                  <w:bookmarkStart w:id="167" w:name="_Toc352840404"/>
                  <w:bookmarkStart w:id="168" w:name="_Toc352841464"/>
                  <w:bookmarkStart w:id="169" w:name="_Toc447875253"/>
                  <w:bookmarkStart w:id="170" w:name="_Toc449085431"/>
                  <w:r w:rsidRPr="00CD29A0">
                    <w:rPr>
                      <w:rFonts w:eastAsia="Times New Roman" w:cstheme="minorHAnsi"/>
                      <w:b/>
                      <w:bCs/>
                      <w:sz w:val="16"/>
                      <w:szCs w:val="16"/>
                      <w:lang w:val="es-ES" w:eastAsia="es-ES"/>
                    </w:rPr>
                    <w:lastRenderedPageBreak/>
                    <w:t>NOMBRE DEL ARCHIVO</w:t>
                  </w:r>
                </w:p>
              </w:tc>
              <w:tc>
                <w:tcPr>
                  <w:tcW w:w="85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jc w:val="center"/>
                    <w:rPr>
                      <w:rFonts w:eastAsia="Times New Roman" w:cstheme="minorHAnsi"/>
                      <w:b/>
                      <w:bCs/>
                      <w:sz w:val="16"/>
                      <w:szCs w:val="16"/>
                      <w:lang w:val="es-ES" w:eastAsia="es-ES"/>
                    </w:rPr>
                  </w:pPr>
                  <w:r w:rsidRPr="00CD29A0">
                    <w:rPr>
                      <w:rFonts w:eastAsia="Times New Roman" w:cstheme="minorHAnsi"/>
                      <w:b/>
                      <w:bCs/>
                      <w:sz w:val="16"/>
                      <w:szCs w:val="16"/>
                      <w:lang w:val="es-ES" w:eastAsia="es-ES"/>
                    </w:rPr>
                    <w:t xml:space="preserve">FECHA VIDEO </w:t>
                  </w:r>
                </w:p>
              </w:tc>
              <w:tc>
                <w:tcPr>
                  <w:tcW w:w="851"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jc w:val="center"/>
                    <w:rPr>
                      <w:rFonts w:eastAsia="Times New Roman" w:cstheme="minorHAnsi"/>
                      <w:b/>
                      <w:bCs/>
                      <w:sz w:val="16"/>
                      <w:szCs w:val="16"/>
                      <w:lang w:val="es-ES" w:eastAsia="es-ES"/>
                    </w:rPr>
                  </w:pPr>
                  <w:r w:rsidRPr="00CD29A0">
                    <w:rPr>
                      <w:rFonts w:eastAsia="Times New Roman" w:cstheme="minorHAnsi"/>
                      <w:b/>
                      <w:bCs/>
                      <w:sz w:val="16"/>
                      <w:szCs w:val="16"/>
                      <w:lang w:val="es-ES" w:eastAsia="es-ES"/>
                    </w:rPr>
                    <w:t>FECHA ENVÍO</w:t>
                  </w:r>
                </w:p>
              </w:tc>
              <w:tc>
                <w:tcPr>
                  <w:tcW w:w="1134"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jc w:val="center"/>
                    <w:rPr>
                      <w:rFonts w:eastAsia="Times New Roman" w:cstheme="minorHAnsi"/>
                      <w:b/>
                      <w:bCs/>
                      <w:sz w:val="16"/>
                      <w:szCs w:val="16"/>
                      <w:lang w:val="es-ES" w:eastAsia="es-ES"/>
                    </w:rPr>
                  </w:pPr>
                  <w:r w:rsidRPr="00CD29A0">
                    <w:rPr>
                      <w:rFonts w:eastAsia="Times New Roman" w:cstheme="minorHAnsi"/>
                      <w:b/>
                      <w:bCs/>
                      <w:sz w:val="16"/>
                      <w:szCs w:val="16"/>
                      <w:lang w:val="es-ES" w:eastAsia="es-ES"/>
                    </w:rPr>
                    <w:t>CON FAENAS A LA VISTA</w:t>
                  </w:r>
                </w:p>
              </w:tc>
              <w:tc>
                <w:tcPr>
                  <w:tcW w:w="1134"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jc w:val="center"/>
                    <w:rPr>
                      <w:rFonts w:eastAsia="Times New Roman" w:cstheme="minorHAnsi"/>
                      <w:b/>
                      <w:bCs/>
                      <w:sz w:val="16"/>
                      <w:szCs w:val="16"/>
                      <w:lang w:val="es-ES" w:eastAsia="es-ES"/>
                    </w:rPr>
                  </w:pPr>
                  <w:r w:rsidRPr="00CD29A0">
                    <w:rPr>
                      <w:rFonts w:eastAsia="Times New Roman" w:cstheme="minorHAnsi"/>
                      <w:b/>
                      <w:bCs/>
                      <w:sz w:val="16"/>
                      <w:szCs w:val="16"/>
                      <w:lang w:val="es-ES" w:eastAsia="es-ES"/>
                    </w:rPr>
                    <w:t>DURACIÓN DE VIDEO</w:t>
                  </w:r>
                </w:p>
              </w:tc>
              <w:tc>
                <w:tcPr>
                  <w:tcW w:w="7393"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jc w:val="center"/>
                    <w:rPr>
                      <w:rFonts w:eastAsia="Times New Roman" w:cstheme="minorHAnsi"/>
                      <w:b/>
                      <w:bCs/>
                      <w:sz w:val="16"/>
                      <w:szCs w:val="16"/>
                      <w:lang w:val="es-ES" w:eastAsia="es-ES"/>
                    </w:rPr>
                  </w:pPr>
                  <w:r w:rsidRPr="00CD29A0">
                    <w:rPr>
                      <w:rFonts w:eastAsia="Times New Roman" w:cstheme="minorHAnsi"/>
                      <w:b/>
                      <w:bCs/>
                      <w:sz w:val="16"/>
                      <w:szCs w:val="16"/>
                      <w:lang w:val="es-ES" w:eastAsia="es-ES"/>
                    </w:rPr>
                    <w:t>OBSERVACIONES</w:t>
                  </w:r>
                </w:p>
              </w:tc>
            </w:tr>
            <w:tr w:rsidR="00CD29A0" w:rsidRPr="00CD29A0" w:rsidTr="00CD29A0">
              <w:trPr>
                <w:trHeight w:val="315"/>
              </w:trPr>
              <w:tc>
                <w:tcPr>
                  <w:tcW w:w="204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VID-20161117-WA0010.MP4</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17-11-2016</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23-03-2017</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SI</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1:00</w:t>
                  </w:r>
                </w:p>
              </w:tc>
              <w:tc>
                <w:tcPr>
                  <w:tcW w:w="73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Se observan trabajadores realizando faenas de desbaste en piso superior de la faena de construcción, durante toda la extensión del video</w:t>
                  </w:r>
                </w:p>
              </w:tc>
            </w:tr>
            <w:tr w:rsidR="00CD29A0" w:rsidRPr="00CD29A0" w:rsidTr="00CD29A0">
              <w:trPr>
                <w:trHeight w:val="315"/>
              </w:trPr>
              <w:tc>
                <w:tcPr>
                  <w:tcW w:w="204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VID-20170311-WA0018.MP4</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11-03-2017</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20-03-2017</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0:46</w:t>
                  </w:r>
                </w:p>
              </w:tc>
              <w:tc>
                <w:tcPr>
                  <w:tcW w:w="73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D29A0" w:rsidRPr="00CD29A0" w:rsidRDefault="00CD29A0" w:rsidP="00CD29A0">
                  <w:pPr>
                    <w:spacing w:after="0" w:line="240" w:lineRule="auto"/>
                    <w:rPr>
                      <w:rFonts w:eastAsia="Times New Roman" w:cstheme="minorHAnsi"/>
                      <w:sz w:val="16"/>
                      <w:szCs w:val="16"/>
                      <w:lang w:val="es-ES" w:eastAsia="es-ES"/>
                    </w:rPr>
                  </w:pPr>
                  <w:r>
                    <w:rPr>
                      <w:rFonts w:eastAsia="Times New Roman" w:cstheme="minorHAnsi"/>
                      <w:sz w:val="16"/>
                      <w:szCs w:val="16"/>
                      <w:lang w:val="es-ES" w:eastAsia="es-ES"/>
                    </w:rPr>
                    <w:t>Se escucha la realizació</w:t>
                  </w:r>
                  <w:r w:rsidRPr="00CD29A0">
                    <w:rPr>
                      <w:rFonts w:eastAsia="Times New Roman" w:cstheme="minorHAnsi"/>
                      <w:sz w:val="16"/>
                      <w:szCs w:val="16"/>
                      <w:lang w:val="es-ES" w:eastAsia="es-ES"/>
                    </w:rPr>
                    <w:t>n de faenas de corte de material, lo que no se observa. Esto ocurre en toda la extensión del video.</w:t>
                  </w:r>
                </w:p>
              </w:tc>
            </w:tr>
            <w:tr w:rsidR="00CD29A0" w:rsidRPr="00CD29A0" w:rsidTr="00CD29A0">
              <w:trPr>
                <w:trHeight w:val="205"/>
              </w:trPr>
              <w:tc>
                <w:tcPr>
                  <w:tcW w:w="204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VID-20170316-WA0018.MP4</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16-03-2017</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20-03-2017</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0:32</w:t>
                  </w:r>
                </w:p>
              </w:tc>
              <w:tc>
                <w:tcPr>
                  <w:tcW w:w="739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D29A0" w:rsidRPr="00CD29A0" w:rsidRDefault="00CD29A0" w:rsidP="00CD29A0">
                  <w:pPr>
                    <w:spacing w:after="0" w:line="240" w:lineRule="auto"/>
                    <w:rPr>
                      <w:rFonts w:eastAsia="Times New Roman" w:cstheme="minorHAnsi"/>
                      <w:color w:val="000000"/>
                      <w:sz w:val="16"/>
                      <w:szCs w:val="16"/>
                      <w:lang w:val="es-ES" w:eastAsia="es-ES"/>
                    </w:rPr>
                  </w:pPr>
                  <w:r w:rsidRPr="00CD29A0">
                    <w:rPr>
                      <w:rFonts w:eastAsia="Times New Roman" w:cstheme="minorHAnsi"/>
                      <w:color w:val="000000"/>
                      <w:sz w:val="16"/>
                      <w:szCs w:val="16"/>
                      <w:lang w:val="es-ES" w:eastAsia="es-ES"/>
                    </w:rPr>
                    <w:t>Se escuchan faenas de desbaste, pero no se observan, lo anterior durante toda la extensión del video.</w:t>
                  </w:r>
                </w:p>
              </w:tc>
            </w:tr>
            <w:tr w:rsidR="00CD29A0" w:rsidRPr="00CD29A0" w:rsidTr="00CD29A0">
              <w:trPr>
                <w:trHeight w:val="209"/>
              </w:trPr>
              <w:tc>
                <w:tcPr>
                  <w:tcW w:w="204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VID-20170316-WA0017.MP4</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16-03-2017</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20-03-2017</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1:26</w:t>
                  </w:r>
                </w:p>
              </w:tc>
              <w:tc>
                <w:tcPr>
                  <w:tcW w:w="73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Se escuchan faenas de desbaste, pero no se observan, lo anterior durante toda la extensión del video.</w:t>
                  </w:r>
                </w:p>
              </w:tc>
            </w:tr>
            <w:tr w:rsidR="00CD29A0" w:rsidRPr="00CD29A0" w:rsidTr="00CD29A0">
              <w:trPr>
                <w:trHeight w:val="213"/>
              </w:trPr>
              <w:tc>
                <w:tcPr>
                  <w:tcW w:w="204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VID-20170317-WA0009.MP4</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17-03-2017</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20-03-2017</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0:32</w:t>
                  </w:r>
                </w:p>
              </w:tc>
              <w:tc>
                <w:tcPr>
                  <w:tcW w:w="739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CD29A0" w:rsidRPr="00CD29A0" w:rsidRDefault="00CD29A0" w:rsidP="00CD29A0">
                  <w:pPr>
                    <w:spacing w:after="0" w:line="240" w:lineRule="auto"/>
                    <w:rPr>
                      <w:rFonts w:eastAsia="Times New Roman" w:cstheme="minorHAnsi"/>
                      <w:color w:val="000000"/>
                      <w:sz w:val="16"/>
                      <w:szCs w:val="16"/>
                      <w:lang w:val="es-ES" w:eastAsia="es-ES"/>
                    </w:rPr>
                  </w:pPr>
                  <w:r w:rsidRPr="00CD29A0">
                    <w:rPr>
                      <w:rFonts w:eastAsia="Times New Roman" w:cstheme="minorHAnsi"/>
                      <w:color w:val="000000"/>
                      <w:sz w:val="16"/>
                      <w:szCs w:val="16"/>
                      <w:lang w:val="es-ES" w:eastAsia="es-ES"/>
                    </w:rPr>
                    <w:t>Se escuchan faenas de desbaste, pero no se observan, lo anterior durante toda la extensión del video.</w:t>
                  </w:r>
                </w:p>
              </w:tc>
            </w:tr>
            <w:tr w:rsidR="00CD29A0" w:rsidRPr="00CD29A0" w:rsidTr="00CD29A0">
              <w:trPr>
                <w:trHeight w:val="315"/>
              </w:trPr>
              <w:tc>
                <w:tcPr>
                  <w:tcW w:w="204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VID-20170317-WA0003.MP4</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17-03-2017</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20-03-2017</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SI</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0:37</w:t>
                  </w:r>
                </w:p>
              </w:tc>
              <w:tc>
                <w:tcPr>
                  <w:tcW w:w="73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Se observa a trabajador en azotea realizando faenas de corte de material con esmeril sin las medidas de control adecuadas. Lo anterior durante la extensión completa del video.</w:t>
                  </w:r>
                </w:p>
              </w:tc>
            </w:tr>
            <w:tr w:rsidR="00CD29A0" w:rsidRPr="00CD29A0" w:rsidTr="00CD29A0">
              <w:trPr>
                <w:trHeight w:val="189"/>
              </w:trPr>
              <w:tc>
                <w:tcPr>
                  <w:tcW w:w="204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VID-20170318-WA0016.MP4</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18-03-2017</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20-03-2017</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0:33</w:t>
                  </w:r>
                </w:p>
              </w:tc>
              <w:tc>
                <w:tcPr>
                  <w:tcW w:w="73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Corresponde al mismo video VID-20170318-WA0015.MP4</w:t>
                  </w:r>
                </w:p>
              </w:tc>
            </w:tr>
            <w:tr w:rsidR="00CD29A0" w:rsidRPr="00CD29A0" w:rsidTr="00CD29A0">
              <w:trPr>
                <w:trHeight w:val="352"/>
              </w:trPr>
              <w:tc>
                <w:tcPr>
                  <w:tcW w:w="204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VID-20170318-WA0000.MP4</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18-03-2017</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20-03-2017</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SI</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0:33</w:t>
                  </w:r>
                </w:p>
              </w:tc>
              <w:tc>
                <w:tcPr>
                  <w:tcW w:w="73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D29A0" w:rsidRPr="00CD29A0" w:rsidRDefault="00CD29A0" w:rsidP="00EB16F7">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Se observa a trabajadores en azotea realizando faenas de corte de material con tronzadora, sin l</w:t>
                  </w:r>
                  <w:r w:rsidR="00EB16F7">
                    <w:rPr>
                      <w:rFonts w:eastAsia="Times New Roman" w:cstheme="minorHAnsi"/>
                      <w:sz w:val="16"/>
                      <w:szCs w:val="16"/>
                      <w:lang w:val="es-ES" w:eastAsia="es-ES"/>
                    </w:rPr>
                    <w:t>as medidas de control adecuadas,</w:t>
                  </w:r>
                  <w:r w:rsidRPr="00CD29A0">
                    <w:rPr>
                      <w:rFonts w:eastAsia="Times New Roman" w:cstheme="minorHAnsi"/>
                      <w:sz w:val="16"/>
                      <w:szCs w:val="16"/>
                      <w:lang w:val="es-ES" w:eastAsia="es-ES"/>
                    </w:rPr>
                    <w:t xml:space="preserve"> desde 00:22 a</w:t>
                  </w:r>
                  <w:r w:rsidR="00EB16F7">
                    <w:rPr>
                      <w:rFonts w:eastAsia="Times New Roman" w:cstheme="minorHAnsi"/>
                      <w:sz w:val="16"/>
                      <w:szCs w:val="16"/>
                      <w:lang w:val="es-ES" w:eastAsia="es-ES"/>
                    </w:rPr>
                    <w:t xml:space="preserve"> </w:t>
                  </w:r>
                  <w:r w:rsidRPr="00CD29A0">
                    <w:rPr>
                      <w:rFonts w:eastAsia="Times New Roman" w:cstheme="minorHAnsi"/>
                      <w:sz w:val="16"/>
                      <w:szCs w:val="16"/>
                      <w:lang w:val="es-ES" w:eastAsia="es-ES"/>
                    </w:rPr>
                    <w:t>l</w:t>
                  </w:r>
                  <w:r w:rsidR="00EB16F7">
                    <w:rPr>
                      <w:rFonts w:eastAsia="Times New Roman" w:cstheme="minorHAnsi"/>
                      <w:sz w:val="16"/>
                      <w:szCs w:val="16"/>
                      <w:lang w:val="es-ES" w:eastAsia="es-ES"/>
                    </w:rPr>
                    <w:t>as</w:t>
                  </w:r>
                  <w:r w:rsidRPr="00CD29A0">
                    <w:rPr>
                      <w:rFonts w:eastAsia="Times New Roman" w:cstheme="minorHAnsi"/>
                      <w:sz w:val="16"/>
                      <w:szCs w:val="16"/>
                      <w:lang w:val="es-ES" w:eastAsia="es-ES"/>
                    </w:rPr>
                    <w:t xml:space="preserve"> 00:26. Esta faena se realiza en lugar cercano a edificio donde se ubica la interesada.</w:t>
                  </w:r>
                </w:p>
              </w:tc>
            </w:tr>
            <w:tr w:rsidR="00CD29A0" w:rsidRPr="00CD29A0" w:rsidTr="00CD29A0">
              <w:trPr>
                <w:trHeight w:val="315"/>
              </w:trPr>
              <w:tc>
                <w:tcPr>
                  <w:tcW w:w="204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VID-20170318-WA0015.MP4</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18-03-2017</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20-03-2017</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SI</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0:33</w:t>
                  </w:r>
                </w:p>
              </w:tc>
              <w:tc>
                <w:tcPr>
                  <w:tcW w:w="73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Se observa a trabajadores realizando faenas de corte de material con esmeril sin las medidas de control de ruido correspondientes.</w:t>
                  </w:r>
                </w:p>
              </w:tc>
            </w:tr>
            <w:tr w:rsidR="00CD29A0" w:rsidRPr="00CD29A0" w:rsidTr="00CD29A0">
              <w:trPr>
                <w:trHeight w:val="208"/>
              </w:trPr>
              <w:tc>
                <w:tcPr>
                  <w:tcW w:w="204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VID-20170320-WA0052.MP4</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20-03-2017</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20-03-2017</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0:42</w:t>
                  </w:r>
                </w:p>
              </w:tc>
              <w:tc>
                <w:tcPr>
                  <w:tcW w:w="73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Se escuchan faenas de corte de material pero no se observan, durante toda la extensión del video.</w:t>
                  </w:r>
                </w:p>
              </w:tc>
            </w:tr>
            <w:tr w:rsidR="00CD29A0" w:rsidRPr="00CD29A0" w:rsidTr="00CD29A0">
              <w:trPr>
                <w:trHeight w:val="213"/>
              </w:trPr>
              <w:tc>
                <w:tcPr>
                  <w:tcW w:w="204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VID-20170321-WA0005.MP4</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21-03-2017</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21-03-2017</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1:05</w:t>
                  </w:r>
                </w:p>
              </w:tc>
              <w:tc>
                <w:tcPr>
                  <w:tcW w:w="73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Se escuchan faenas de corte de material pero no se observan, durante toda la extensión del video.</w:t>
                  </w:r>
                </w:p>
              </w:tc>
            </w:tr>
            <w:tr w:rsidR="00CD29A0" w:rsidRPr="00CD29A0" w:rsidTr="00CD29A0">
              <w:trPr>
                <w:trHeight w:val="184"/>
              </w:trPr>
              <w:tc>
                <w:tcPr>
                  <w:tcW w:w="204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VID-20170321-WA0011.MP4</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21-03-2017</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21-03-2017</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SI</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1:23</w:t>
                  </w:r>
                </w:p>
              </w:tc>
              <w:tc>
                <w:tcPr>
                  <w:tcW w:w="73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Se observa a trabajador realizando faenas de corte de material con esmeril, sin la</w:t>
                  </w:r>
                  <w:r w:rsidR="00EB16F7">
                    <w:rPr>
                      <w:rFonts w:eastAsia="Times New Roman" w:cstheme="minorHAnsi"/>
                      <w:sz w:val="16"/>
                      <w:szCs w:val="16"/>
                      <w:lang w:val="es-ES" w:eastAsia="es-ES"/>
                    </w:rPr>
                    <w:t>s</w:t>
                  </w:r>
                  <w:r w:rsidRPr="00CD29A0">
                    <w:rPr>
                      <w:rFonts w:eastAsia="Times New Roman" w:cstheme="minorHAnsi"/>
                      <w:sz w:val="16"/>
                      <w:szCs w:val="16"/>
                      <w:lang w:val="es-ES" w:eastAsia="es-ES"/>
                    </w:rPr>
                    <w:t xml:space="preserve"> medidas de control de ruido correspondiente. Lo anterior entre 00:18 y 00:43.</w:t>
                  </w:r>
                </w:p>
              </w:tc>
            </w:tr>
            <w:tr w:rsidR="00CD29A0" w:rsidRPr="00CD29A0" w:rsidTr="00CD29A0">
              <w:trPr>
                <w:trHeight w:val="144"/>
              </w:trPr>
              <w:tc>
                <w:tcPr>
                  <w:tcW w:w="204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VID-20170321-WA0016.MP4</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21-03-2017</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21-03-2017</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1:26</w:t>
                  </w:r>
                </w:p>
              </w:tc>
              <w:tc>
                <w:tcPr>
                  <w:tcW w:w="73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Se escuchan faenas de corte de material y desbaste, pero no se observan, durante toda la extensión del video.</w:t>
                  </w:r>
                </w:p>
              </w:tc>
            </w:tr>
            <w:tr w:rsidR="00CD29A0" w:rsidRPr="00CD29A0" w:rsidTr="00CD29A0">
              <w:trPr>
                <w:trHeight w:val="315"/>
              </w:trPr>
              <w:tc>
                <w:tcPr>
                  <w:tcW w:w="204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VID-20170322-WA0003.MP4</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22-03-2017</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22-03-2017</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SI</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1:25</w:t>
                  </w:r>
                </w:p>
              </w:tc>
              <w:tc>
                <w:tcPr>
                  <w:tcW w:w="73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D29A0" w:rsidRPr="00CD29A0" w:rsidRDefault="005A739C" w:rsidP="00CD29A0">
                  <w:pPr>
                    <w:spacing w:after="0" w:line="240" w:lineRule="auto"/>
                    <w:rPr>
                      <w:rFonts w:eastAsia="Times New Roman" w:cstheme="minorHAnsi"/>
                      <w:sz w:val="16"/>
                      <w:szCs w:val="16"/>
                      <w:lang w:val="es-ES" w:eastAsia="es-ES"/>
                    </w:rPr>
                  </w:pPr>
                  <w:r>
                    <w:rPr>
                      <w:rFonts w:eastAsia="Times New Roman" w:cstheme="minorHAnsi"/>
                      <w:sz w:val="16"/>
                      <w:szCs w:val="16"/>
                      <w:lang w:val="es-ES" w:eastAsia="es-ES"/>
                    </w:rPr>
                    <w:t>S</w:t>
                  </w:r>
                  <w:r w:rsidR="00CD29A0" w:rsidRPr="00CD29A0">
                    <w:rPr>
                      <w:rFonts w:eastAsia="Times New Roman" w:cstheme="minorHAnsi"/>
                      <w:sz w:val="16"/>
                      <w:szCs w:val="16"/>
                      <w:lang w:val="es-ES" w:eastAsia="es-ES"/>
                    </w:rPr>
                    <w:t>e observa y se escucha a un trabajador realizando faena de desbaste, con un kango. Lo anterior especialmente se observa entre los 00:00 y los 00:51</w:t>
                  </w:r>
                </w:p>
              </w:tc>
            </w:tr>
            <w:tr w:rsidR="00CD29A0" w:rsidRPr="00CD29A0" w:rsidTr="00CD29A0">
              <w:trPr>
                <w:trHeight w:val="254"/>
              </w:trPr>
              <w:tc>
                <w:tcPr>
                  <w:tcW w:w="204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VID-20170322-WA0001.MP4</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22-03-2017</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22-03-2017</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0:32</w:t>
                  </w:r>
                </w:p>
              </w:tc>
              <w:tc>
                <w:tcPr>
                  <w:tcW w:w="73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Se escuchan faenas de desbaste, pero no se observan, lo anterior durante toda la extensión del video.</w:t>
                  </w:r>
                </w:p>
              </w:tc>
            </w:tr>
            <w:tr w:rsidR="00CD29A0" w:rsidRPr="00CD29A0" w:rsidTr="00CD29A0">
              <w:trPr>
                <w:trHeight w:val="216"/>
              </w:trPr>
              <w:tc>
                <w:tcPr>
                  <w:tcW w:w="204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VID-20170323-WA0007.MP4</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23-03-2017</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23-03-2017</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0:32</w:t>
                  </w:r>
                </w:p>
              </w:tc>
              <w:tc>
                <w:tcPr>
                  <w:tcW w:w="73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Se escuchan faenas de corte de material y desbaste, pero no se observan, durante toda la extensión del video.</w:t>
                  </w:r>
                </w:p>
              </w:tc>
            </w:tr>
            <w:tr w:rsidR="00CD29A0" w:rsidRPr="00CD29A0" w:rsidTr="00CD29A0">
              <w:trPr>
                <w:trHeight w:val="207"/>
              </w:trPr>
              <w:tc>
                <w:tcPr>
                  <w:tcW w:w="204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VID-20170323-WA0014.MP4</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23-03-2017</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23-03-2017</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1:09</w:t>
                  </w:r>
                </w:p>
              </w:tc>
              <w:tc>
                <w:tcPr>
                  <w:tcW w:w="73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Se escuchan faenas de corte de material y desbaste, pero no se observan, durante toda la extensión del video.</w:t>
                  </w:r>
                </w:p>
              </w:tc>
            </w:tr>
            <w:tr w:rsidR="00CD29A0" w:rsidRPr="00CD29A0" w:rsidTr="00CD29A0">
              <w:trPr>
                <w:trHeight w:val="315"/>
              </w:trPr>
              <w:tc>
                <w:tcPr>
                  <w:tcW w:w="204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VID-20170324-WA0060.MP4</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24-03-2017</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24-03-2017</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SI</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D29A0" w:rsidRPr="00CD29A0" w:rsidRDefault="00CD29A0" w:rsidP="00CD29A0">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0:43</w:t>
                  </w:r>
                </w:p>
              </w:tc>
              <w:tc>
                <w:tcPr>
                  <w:tcW w:w="73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D29A0" w:rsidRPr="00CD29A0" w:rsidRDefault="00CD29A0" w:rsidP="00EB16F7">
                  <w:pPr>
                    <w:spacing w:after="0" w:line="240" w:lineRule="auto"/>
                    <w:rPr>
                      <w:rFonts w:eastAsia="Times New Roman" w:cstheme="minorHAnsi"/>
                      <w:sz w:val="16"/>
                      <w:szCs w:val="16"/>
                      <w:lang w:val="es-ES" w:eastAsia="es-ES"/>
                    </w:rPr>
                  </w:pPr>
                  <w:r w:rsidRPr="00CD29A0">
                    <w:rPr>
                      <w:rFonts w:eastAsia="Times New Roman" w:cstheme="minorHAnsi"/>
                      <w:sz w:val="16"/>
                      <w:szCs w:val="16"/>
                      <w:lang w:val="es-ES" w:eastAsia="es-ES"/>
                    </w:rPr>
                    <w:t>Se observa la realización de trabajos en piso inferior de la faena de construcción, específicamente usando taladro, sin las medidas de control de ruido correspondientes. Lo anterior durante toda la extensi</w:t>
                  </w:r>
                  <w:r w:rsidR="00EB16F7">
                    <w:rPr>
                      <w:rFonts w:eastAsia="Times New Roman" w:cstheme="minorHAnsi"/>
                      <w:sz w:val="16"/>
                      <w:szCs w:val="16"/>
                      <w:lang w:val="es-ES" w:eastAsia="es-ES"/>
                    </w:rPr>
                    <w:t>ó</w:t>
                  </w:r>
                  <w:r w:rsidRPr="00CD29A0">
                    <w:rPr>
                      <w:rFonts w:eastAsia="Times New Roman" w:cstheme="minorHAnsi"/>
                      <w:sz w:val="16"/>
                      <w:szCs w:val="16"/>
                      <w:lang w:val="es-ES" w:eastAsia="es-ES"/>
                    </w:rPr>
                    <w:t>n del video.</w:t>
                  </w:r>
                </w:p>
              </w:tc>
            </w:tr>
          </w:tbl>
          <w:p w:rsidR="00CD29A0" w:rsidRPr="008D7BE2" w:rsidRDefault="00CD29A0" w:rsidP="009D0174">
            <w:pPr>
              <w:spacing w:after="0" w:line="240" w:lineRule="auto"/>
              <w:jc w:val="center"/>
              <w:rPr>
                <w:rFonts w:ascii="Calibri" w:eastAsia="Times New Roman" w:hAnsi="Calibri" w:cs="Times New Roman"/>
                <w:color w:val="000000"/>
                <w:sz w:val="20"/>
                <w:szCs w:val="20"/>
                <w:lang w:eastAsia="es-CL"/>
              </w:rPr>
            </w:pPr>
          </w:p>
        </w:tc>
      </w:tr>
      <w:tr w:rsidR="00CD29A0" w:rsidRPr="008D7BE2" w:rsidTr="005B7298">
        <w:trPr>
          <w:trHeight w:val="300"/>
          <w:jc w:val="center"/>
        </w:trPr>
        <w:tc>
          <w:tcPr>
            <w:tcW w:w="2246" w:type="pct"/>
            <w:gridSpan w:val="5"/>
            <w:tcBorders>
              <w:top w:val="single" w:sz="4" w:space="0" w:color="auto"/>
              <w:left w:val="single" w:sz="4" w:space="0" w:color="auto"/>
              <w:bottom w:val="single" w:sz="4" w:space="0" w:color="000000"/>
              <w:right w:val="single" w:sz="4" w:space="0" w:color="000000"/>
            </w:tcBorders>
            <w:noWrap/>
            <w:vAlign w:val="center"/>
            <w:hideMark/>
          </w:tcPr>
          <w:p w:rsidR="00CD29A0" w:rsidRPr="008D7BE2" w:rsidRDefault="00CD29A0" w:rsidP="000F41A3">
            <w:pPr>
              <w:spacing w:after="0" w:line="240" w:lineRule="auto"/>
              <w:contextualSpacing/>
              <w:outlineLvl w:val="1"/>
              <w:rPr>
                <w:rFonts w:ascii="Calibri" w:eastAsia="Times New Roman" w:hAnsi="Calibri" w:cs="Calibri"/>
                <w:b/>
                <w:color w:val="000000"/>
                <w:sz w:val="18"/>
                <w:szCs w:val="20"/>
                <w:lang w:eastAsia="es-CL"/>
              </w:rPr>
            </w:pPr>
            <w:r>
              <w:rPr>
                <w:rFonts w:ascii="Calibri" w:eastAsia="Calibri" w:hAnsi="Calibri" w:cs="Calibri"/>
                <w:b/>
                <w:sz w:val="18"/>
                <w:szCs w:val="20"/>
              </w:rPr>
              <w:t xml:space="preserve">Tabla </w:t>
            </w:r>
            <w:r w:rsidR="000F41A3">
              <w:rPr>
                <w:rFonts w:ascii="Calibri" w:eastAsia="Calibri" w:hAnsi="Calibri" w:cs="Calibri"/>
                <w:b/>
                <w:sz w:val="18"/>
                <w:szCs w:val="20"/>
              </w:rPr>
              <w:t>3</w:t>
            </w:r>
            <w:r w:rsidRPr="008D7BE2">
              <w:rPr>
                <w:rFonts w:ascii="Calibri" w:eastAsia="Calibri" w:hAnsi="Calibri" w:cs="Calibri"/>
                <w:b/>
                <w:sz w:val="18"/>
                <w:szCs w:val="20"/>
              </w:rPr>
              <w:t>.</w:t>
            </w:r>
          </w:p>
        </w:tc>
        <w:tc>
          <w:tcPr>
            <w:tcW w:w="2754" w:type="pct"/>
            <w:gridSpan w:val="6"/>
            <w:tcBorders>
              <w:top w:val="single" w:sz="4" w:space="0" w:color="auto"/>
              <w:left w:val="single" w:sz="4" w:space="0" w:color="auto"/>
              <w:bottom w:val="single" w:sz="4" w:space="0" w:color="000000"/>
              <w:right w:val="single" w:sz="4" w:space="0" w:color="000000"/>
            </w:tcBorders>
            <w:noWrap/>
            <w:vAlign w:val="center"/>
            <w:hideMark/>
          </w:tcPr>
          <w:p w:rsidR="00CD29A0" w:rsidRPr="008D7BE2" w:rsidRDefault="00CD29A0" w:rsidP="005B7298">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sidR="005B7298">
              <w:rPr>
                <w:rFonts w:ascii="Calibri" w:eastAsia="Times New Roman" w:hAnsi="Calibri" w:cs="Times New Roman"/>
                <w:b/>
                <w:color w:val="000000"/>
                <w:sz w:val="18"/>
                <w:szCs w:val="18"/>
                <w:lang w:eastAsia="es-CL"/>
              </w:rPr>
              <w:t>--</w:t>
            </w:r>
          </w:p>
        </w:tc>
      </w:tr>
      <w:tr w:rsidR="00E96FE4" w:rsidRPr="008D7BE2" w:rsidTr="005B7298">
        <w:trPr>
          <w:trHeight w:val="300"/>
          <w:jc w:val="center"/>
        </w:trPr>
        <w:tc>
          <w:tcPr>
            <w:tcW w:w="2246"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rsidR="00E96FE4" w:rsidRPr="008D7BE2" w:rsidRDefault="00E96FE4" w:rsidP="00E96FE4">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19S</w:t>
            </w:r>
          </w:p>
        </w:tc>
        <w:tc>
          <w:tcPr>
            <w:tcW w:w="1452" w:type="pct"/>
            <w:gridSpan w:val="2"/>
            <w:tcBorders>
              <w:top w:val="single" w:sz="4" w:space="0" w:color="auto"/>
              <w:left w:val="nil"/>
              <w:bottom w:val="single" w:sz="4" w:space="0" w:color="auto"/>
              <w:right w:val="single" w:sz="4" w:space="0" w:color="000000"/>
            </w:tcBorders>
            <w:shd w:val="clear" w:color="auto" w:fill="auto"/>
            <w:noWrap/>
            <w:vAlign w:val="center"/>
          </w:tcPr>
          <w:p w:rsidR="00E96FE4" w:rsidRPr="008D7BE2" w:rsidRDefault="00E96FE4" w:rsidP="00E96FE4">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6.297.727 m.</w:t>
            </w:r>
          </w:p>
        </w:tc>
        <w:tc>
          <w:tcPr>
            <w:tcW w:w="1302" w:type="pct"/>
            <w:gridSpan w:val="4"/>
            <w:tcBorders>
              <w:top w:val="single" w:sz="4" w:space="0" w:color="auto"/>
              <w:left w:val="nil"/>
              <w:bottom w:val="single" w:sz="4" w:space="0" w:color="auto"/>
              <w:right w:val="single" w:sz="4" w:space="0" w:color="000000"/>
            </w:tcBorders>
            <w:shd w:val="clear" w:color="auto" w:fill="auto"/>
            <w:noWrap/>
            <w:vAlign w:val="center"/>
          </w:tcPr>
          <w:p w:rsidR="00E96FE4" w:rsidRPr="008D7BE2" w:rsidRDefault="00E96FE4" w:rsidP="00E96FE4">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347.361 m. </w:t>
            </w:r>
          </w:p>
        </w:tc>
      </w:tr>
      <w:tr w:rsidR="00CD29A0" w:rsidRPr="008D7BE2" w:rsidTr="00E96FE4">
        <w:trPr>
          <w:trHeight w:val="220"/>
          <w:jc w:val="center"/>
        </w:trPr>
        <w:tc>
          <w:tcPr>
            <w:tcW w:w="5000" w:type="pct"/>
            <w:gridSpan w:val="11"/>
            <w:tcBorders>
              <w:top w:val="single" w:sz="4" w:space="0" w:color="auto"/>
              <w:left w:val="single" w:sz="4" w:space="0" w:color="auto"/>
              <w:bottom w:val="single" w:sz="4" w:space="0" w:color="000000"/>
              <w:right w:val="single" w:sz="4" w:space="0" w:color="000000"/>
            </w:tcBorders>
            <w:shd w:val="clear" w:color="auto" w:fill="auto"/>
          </w:tcPr>
          <w:p w:rsidR="00E96FE4" w:rsidRDefault="00CD29A0" w:rsidP="005B7298">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5B7298">
              <w:rPr>
                <w:rFonts w:ascii="Calibri" w:eastAsia="Times New Roman" w:hAnsi="Calibri" w:cs="Times New Roman"/>
                <w:color w:val="000000"/>
                <w:sz w:val="18"/>
                <w:szCs w:val="18"/>
                <w:lang w:eastAsia="es-CL"/>
              </w:rPr>
              <w:t>Videos entregados por interesada.</w:t>
            </w:r>
          </w:p>
          <w:p w:rsidR="003C3027" w:rsidRPr="008D7BE2" w:rsidRDefault="003C3027" w:rsidP="005B7298">
            <w:pPr>
              <w:spacing w:after="0" w:line="240" w:lineRule="auto"/>
              <w:rPr>
                <w:rFonts w:ascii="Calibri" w:eastAsia="Times New Roman" w:hAnsi="Calibri" w:cs="Times New Roman"/>
                <w:color w:val="000000"/>
                <w:sz w:val="18"/>
                <w:szCs w:val="18"/>
                <w:lang w:eastAsia="es-CL"/>
              </w:rPr>
            </w:pPr>
          </w:p>
        </w:tc>
      </w:tr>
    </w:tbl>
    <w:p w:rsidR="00F90AA6" w:rsidRPr="00F90AA6" w:rsidRDefault="00F90AA6" w:rsidP="00E96FE4">
      <w:pPr>
        <w:pStyle w:val="Listaconnmeros"/>
        <w:numPr>
          <w:ilvl w:val="0"/>
          <w:numId w:val="0"/>
        </w:numPr>
        <w:sectPr w:rsidR="00F90AA6" w:rsidRPr="00F90AA6" w:rsidSect="00E74258">
          <w:pgSz w:w="15840" w:h="12240" w:orient="landscape" w:code="1"/>
          <w:pgMar w:top="1134" w:right="1134" w:bottom="1134" w:left="1134" w:header="709" w:footer="502" w:gutter="0"/>
          <w:cols w:space="708"/>
          <w:titlePg/>
          <w:docGrid w:linePitch="360"/>
        </w:sectPr>
      </w:pPr>
    </w:p>
    <w:p w:rsidR="004A20CC" w:rsidRPr="0098474A" w:rsidRDefault="004A20CC" w:rsidP="004A20CC">
      <w:pPr>
        <w:pStyle w:val="Ttulo1"/>
        <w:rPr>
          <w:szCs w:val="24"/>
        </w:rPr>
      </w:pPr>
      <w:bookmarkStart w:id="171" w:name="_Toc454880345"/>
      <w:r w:rsidRPr="0098474A">
        <w:rPr>
          <w:szCs w:val="24"/>
        </w:rPr>
        <w:lastRenderedPageBreak/>
        <w:t>CONCLUSIONES</w:t>
      </w:r>
      <w:bookmarkEnd w:id="167"/>
      <w:bookmarkEnd w:id="168"/>
      <w:bookmarkEnd w:id="169"/>
      <w:bookmarkEnd w:id="170"/>
      <w:bookmarkEnd w:id="171"/>
    </w:p>
    <w:p w:rsidR="004A20CC" w:rsidRPr="0098474A" w:rsidRDefault="004A20CC" w:rsidP="004A20CC">
      <w:pPr>
        <w:spacing w:after="0" w:line="240" w:lineRule="auto"/>
        <w:contextualSpacing/>
        <w:jc w:val="both"/>
        <w:rPr>
          <w:rFonts w:cstheme="minorHAnsi"/>
          <w:sz w:val="24"/>
          <w:szCs w:val="24"/>
        </w:rPr>
      </w:pPr>
    </w:p>
    <w:p w:rsidR="004A20CC" w:rsidRPr="00AC7417" w:rsidRDefault="004A20CC" w:rsidP="004A20CC">
      <w:pPr>
        <w:jc w:val="both"/>
        <w:rPr>
          <w:rFonts w:cstheme="minorHAnsi"/>
          <w:color w:val="FF0000"/>
          <w:sz w:val="20"/>
        </w:rPr>
      </w:pPr>
      <w:r w:rsidRPr="00AC7417">
        <w:rPr>
          <w:rFonts w:cstheme="minorHAnsi"/>
          <w:sz w:val="20"/>
        </w:rPr>
        <w:t xml:space="preserve">La Actividad de Fiscalización Ambiental realizada, consideró la verificación de las acciones N° </w:t>
      </w:r>
      <w:r w:rsidR="00E137A7" w:rsidRPr="00AC7417">
        <w:rPr>
          <w:rFonts w:cstheme="minorHAnsi"/>
          <w:sz w:val="20"/>
        </w:rPr>
        <w:t>1, 2, 3, 4, 5 y 6</w:t>
      </w:r>
      <w:r w:rsidRPr="00AC7417">
        <w:rPr>
          <w:rFonts w:cstheme="minorHAnsi"/>
          <w:sz w:val="20"/>
        </w:rPr>
        <w:t xml:space="preserve">, asociadas al Programa de Cumplimiento </w:t>
      </w:r>
      <w:r w:rsidR="00D836AE" w:rsidRPr="00AC7417">
        <w:rPr>
          <w:rFonts w:cstheme="minorHAnsi"/>
          <w:sz w:val="20"/>
        </w:rPr>
        <w:t xml:space="preserve">aprobado a través de la Resolución </w:t>
      </w:r>
      <w:r w:rsidR="00415EB0" w:rsidRPr="00AC7417">
        <w:rPr>
          <w:rFonts w:cstheme="minorHAnsi"/>
          <w:sz w:val="20"/>
        </w:rPr>
        <w:t xml:space="preserve">N° </w:t>
      </w:r>
      <w:r w:rsidR="00E137A7" w:rsidRPr="00AC7417">
        <w:rPr>
          <w:rFonts w:cstheme="minorHAnsi"/>
          <w:sz w:val="20"/>
        </w:rPr>
        <w:t>3</w:t>
      </w:r>
      <w:r w:rsidR="00415EB0" w:rsidRPr="00AC7417">
        <w:rPr>
          <w:rFonts w:cstheme="minorHAnsi"/>
          <w:sz w:val="20"/>
        </w:rPr>
        <w:t>/</w:t>
      </w:r>
      <w:r w:rsidR="00E137A7" w:rsidRPr="00AC7417">
        <w:rPr>
          <w:rFonts w:cstheme="minorHAnsi"/>
          <w:sz w:val="20"/>
        </w:rPr>
        <w:t>ROL D-059-2016</w:t>
      </w:r>
      <w:r w:rsidR="00415EB0" w:rsidRPr="00AC7417">
        <w:rPr>
          <w:rFonts w:cstheme="minorHAnsi"/>
          <w:sz w:val="20"/>
        </w:rPr>
        <w:t xml:space="preserve"> de</w:t>
      </w:r>
      <w:r w:rsidR="00D836AE" w:rsidRPr="00AC7417">
        <w:rPr>
          <w:rFonts w:cstheme="minorHAnsi"/>
          <w:sz w:val="20"/>
        </w:rPr>
        <w:t xml:space="preserve"> esta Superintendencia.</w:t>
      </w:r>
    </w:p>
    <w:p w:rsidR="004A20CC" w:rsidRPr="00AC7417" w:rsidRDefault="004A20CC" w:rsidP="004A20CC">
      <w:pPr>
        <w:jc w:val="both"/>
        <w:rPr>
          <w:rFonts w:cstheme="minorHAnsi"/>
          <w:sz w:val="20"/>
        </w:rPr>
      </w:pPr>
      <w:r w:rsidRPr="00AC7417">
        <w:rPr>
          <w:rFonts w:cstheme="minorHAnsi"/>
          <w:sz w:val="20"/>
        </w:rPr>
        <w:t>Del total de acciones verificadas, se identificaron los siguientes hallazgos:</w:t>
      </w:r>
    </w:p>
    <w:tbl>
      <w:tblPr>
        <w:tblStyle w:val="Tablaconcuadrcula"/>
        <w:tblW w:w="5000" w:type="pct"/>
        <w:tblLook w:val="04A0" w:firstRow="1" w:lastRow="0" w:firstColumn="1" w:lastColumn="0" w:noHBand="0" w:noVBand="1"/>
      </w:tblPr>
      <w:tblGrid>
        <w:gridCol w:w="421"/>
        <w:gridCol w:w="993"/>
        <w:gridCol w:w="8229"/>
        <w:gridCol w:w="3919"/>
      </w:tblGrid>
      <w:tr w:rsidR="00F23745" w:rsidRPr="00AC7417" w:rsidTr="00456153">
        <w:trPr>
          <w:tblHeader/>
        </w:trPr>
        <w:tc>
          <w:tcPr>
            <w:tcW w:w="155" w:type="pct"/>
            <w:shd w:val="clear" w:color="auto" w:fill="D9D9D9" w:themeFill="background1" w:themeFillShade="D9"/>
            <w:vAlign w:val="center"/>
          </w:tcPr>
          <w:p w:rsidR="00F23745" w:rsidRPr="00AC7417" w:rsidRDefault="00F23745" w:rsidP="00415EB0">
            <w:pPr>
              <w:jc w:val="center"/>
              <w:rPr>
                <w:rFonts w:cstheme="minorHAnsi"/>
                <w:b/>
              </w:rPr>
            </w:pPr>
            <w:r w:rsidRPr="00AC7417">
              <w:rPr>
                <w:rFonts w:cstheme="minorHAnsi"/>
                <w:b/>
              </w:rPr>
              <w:t>N°</w:t>
            </w:r>
          </w:p>
        </w:tc>
        <w:tc>
          <w:tcPr>
            <w:tcW w:w="366" w:type="pct"/>
            <w:shd w:val="clear" w:color="auto" w:fill="D9D9D9" w:themeFill="background1" w:themeFillShade="D9"/>
            <w:vAlign w:val="center"/>
          </w:tcPr>
          <w:p w:rsidR="00F23745" w:rsidRPr="00AC7417" w:rsidRDefault="00F23745" w:rsidP="00F23745">
            <w:pPr>
              <w:jc w:val="center"/>
              <w:rPr>
                <w:rFonts w:cstheme="minorHAnsi"/>
                <w:b/>
              </w:rPr>
            </w:pPr>
            <w:r w:rsidRPr="00AC7417">
              <w:rPr>
                <w:rFonts w:cstheme="minorHAnsi"/>
                <w:b/>
              </w:rPr>
              <w:t xml:space="preserve">Acción </w:t>
            </w:r>
          </w:p>
        </w:tc>
        <w:tc>
          <w:tcPr>
            <w:tcW w:w="3034" w:type="pct"/>
            <w:shd w:val="clear" w:color="auto" w:fill="D9D9D9" w:themeFill="background1" w:themeFillShade="D9"/>
            <w:vAlign w:val="center"/>
          </w:tcPr>
          <w:p w:rsidR="00F23745" w:rsidRPr="00AC7417" w:rsidRDefault="00F23745" w:rsidP="004A20CC">
            <w:pPr>
              <w:jc w:val="center"/>
              <w:rPr>
                <w:rFonts w:cstheme="minorHAnsi"/>
                <w:b/>
              </w:rPr>
            </w:pPr>
            <w:r w:rsidRPr="00AC7417">
              <w:rPr>
                <w:rFonts w:cstheme="minorHAnsi"/>
                <w:b/>
              </w:rPr>
              <w:t>Tipo de acción</w:t>
            </w:r>
          </w:p>
        </w:tc>
        <w:tc>
          <w:tcPr>
            <w:tcW w:w="1445" w:type="pct"/>
            <w:shd w:val="clear" w:color="auto" w:fill="D9D9D9" w:themeFill="background1" w:themeFillShade="D9"/>
            <w:vAlign w:val="center"/>
          </w:tcPr>
          <w:p w:rsidR="00F23745" w:rsidRPr="00AC7417" w:rsidRDefault="00F23745" w:rsidP="004A20CC">
            <w:pPr>
              <w:jc w:val="center"/>
              <w:rPr>
                <w:rFonts w:cstheme="minorHAnsi"/>
                <w:b/>
              </w:rPr>
            </w:pPr>
            <w:r w:rsidRPr="00AC7417">
              <w:rPr>
                <w:rFonts w:cstheme="minorHAnsi"/>
                <w:b/>
              </w:rPr>
              <w:t>Descripción Hallazgo</w:t>
            </w:r>
          </w:p>
        </w:tc>
      </w:tr>
      <w:tr w:rsidR="00F23745" w:rsidRPr="00AC7417" w:rsidTr="00456153">
        <w:tc>
          <w:tcPr>
            <w:tcW w:w="155" w:type="pct"/>
            <w:vAlign w:val="center"/>
          </w:tcPr>
          <w:p w:rsidR="00F23745" w:rsidRPr="00AC7417" w:rsidRDefault="00A31789" w:rsidP="004A20CC">
            <w:pPr>
              <w:jc w:val="center"/>
              <w:rPr>
                <w:rFonts w:cstheme="minorHAnsi"/>
              </w:rPr>
            </w:pPr>
            <w:r w:rsidRPr="00AC7417">
              <w:rPr>
                <w:rFonts w:cstheme="minorHAnsi"/>
              </w:rPr>
              <w:t>1</w:t>
            </w:r>
          </w:p>
        </w:tc>
        <w:tc>
          <w:tcPr>
            <w:tcW w:w="366" w:type="pct"/>
            <w:vAlign w:val="center"/>
          </w:tcPr>
          <w:p w:rsidR="00F23745" w:rsidRPr="00AC7417" w:rsidRDefault="00BD08C3" w:rsidP="004A20CC">
            <w:pPr>
              <w:rPr>
                <w:rFonts w:cstheme="minorHAnsi"/>
              </w:rPr>
            </w:pPr>
            <w:r w:rsidRPr="00AC7417">
              <w:rPr>
                <w:rFonts w:cstheme="minorHAnsi"/>
              </w:rPr>
              <w:t>1, 2, 3, 4, 5 y 6</w:t>
            </w:r>
          </w:p>
        </w:tc>
        <w:tc>
          <w:tcPr>
            <w:tcW w:w="3034" w:type="pct"/>
          </w:tcPr>
          <w:p w:rsidR="00F23745" w:rsidRPr="00AC7417" w:rsidRDefault="00E96FE4" w:rsidP="00C06DD7">
            <w:pPr>
              <w:jc w:val="both"/>
            </w:pPr>
            <w:r w:rsidRPr="00AC7417">
              <w:rPr>
                <w:rFonts w:cstheme="minorHAnsi"/>
              </w:rPr>
              <w:t>Acción 1:</w:t>
            </w:r>
            <w:r w:rsidRPr="00AC7417">
              <w:t xml:space="preserve"> Cierre de vanos de ventanas o ventanales de la construcción que dan hacia el exterior del edificio, hasta que sean instaladas las estructuras definitivas.</w:t>
            </w:r>
          </w:p>
          <w:p w:rsidR="00E96FE4" w:rsidRPr="00AC7417" w:rsidRDefault="00906D56" w:rsidP="00C06DD7">
            <w:pPr>
              <w:jc w:val="both"/>
            </w:pPr>
            <w:r w:rsidRPr="00AC7417">
              <w:t>Acción 2: Cierre de vanos de puertas al interior de la construcción, a fin de mitigar la propagación a otros recintos del mismo piso de la obra.</w:t>
            </w:r>
          </w:p>
          <w:p w:rsidR="00906D56" w:rsidRPr="00AC7417" w:rsidRDefault="00906D56" w:rsidP="00C06DD7">
            <w:pPr>
              <w:jc w:val="both"/>
            </w:pPr>
            <w:r w:rsidRPr="00AC7417">
              <w:t>Acción 3: Implementación de Semi-encierros acústicos para faenas fijas en un sector determinado.</w:t>
            </w:r>
          </w:p>
          <w:p w:rsidR="00906D56" w:rsidRPr="00AC7417" w:rsidRDefault="00906D56" w:rsidP="00C06DD7">
            <w:pPr>
              <w:jc w:val="both"/>
            </w:pPr>
            <w:r w:rsidRPr="00AC7417">
              <w:t>Acción 4: Implementación de pantallas acústicas móviles para faenas móviles ruidosas, las que se van desplazando sobre un área en un tiempo determinado durante su ejecución.</w:t>
            </w:r>
          </w:p>
          <w:p w:rsidR="00906D56" w:rsidRPr="00AC7417" w:rsidRDefault="00906D56" w:rsidP="00C06DD7">
            <w:pPr>
              <w:jc w:val="both"/>
            </w:pPr>
            <w:r w:rsidRPr="00AC7417">
              <w:t>Acción 5: Realizar una medición de frecuencia quincenal, que permita evaluar el nivel de presión sonora emitido por la construcción y percibido por los receptores sensibles, una vez implementadas las acciones tendientes a mitigar la emisión de ruido.</w:t>
            </w:r>
          </w:p>
          <w:p w:rsidR="00906D56" w:rsidRDefault="00906D56" w:rsidP="00C06DD7">
            <w:pPr>
              <w:jc w:val="both"/>
            </w:pPr>
            <w:r w:rsidRPr="00AC7417">
              <w:t xml:space="preserve">Acción 6: Capacitar al personal de la obra en relación a la reducción de emisiones de ruidos en la obra, tanto en la manipulación de herramientas y materiales como en la comunicación entre ellos (evitar gritos, silbidos, </w:t>
            </w:r>
            <w:r w:rsidR="003A23B5" w:rsidRPr="00AC7417">
              <w:t>etc.</w:t>
            </w:r>
            <w:r w:rsidRPr="00AC7417">
              <w:t>), siendo obligatorio el uso de radios móviles.</w:t>
            </w:r>
          </w:p>
          <w:p w:rsidR="00023B07" w:rsidRPr="00AC7417" w:rsidRDefault="00023B07" w:rsidP="00C06DD7">
            <w:pPr>
              <w:jc w:val="both"/>
              <w:rPr>
                <w:rFonts w:cstheme="minorHAnsi"/>
              </w:rPr>
            </w:pPr>
          </w:p>
        </w:tc>
        <w:tc>
          <w:tcPr>
            <w:tcW w:w="1445" w:type="pct"/>
          </w:tcPr>
          <w:p w:rsidR="00F23745" w:rsidRPr="00AC7417" w:rsidRDefault="00BD08C3" w:rsidP="00C06DD7">
            <w:pPr>
              <w:jc w:val="both"/>
            </w:pPr>
            <w:r w:rsidRPr="00AC7417">
              <w:t>No fue recepcionado por la SMA, el reporte inicial, el cual tenía plazo para ser env</w:t>
            </w:r>
            <w:r w:rsidR="00C70E0F" w:rsidRPr="00AC7417">
              <w:t>iado el 12 de diciembre de 2016</w:t>
            </w:r>
            <w:r w:rsidRPr="00AC7417">
              <w:t xml:space="preserve"> </w:t>
            </w:r>
            <w:r w:rsidR="00C70E0F" w:rsidRPr="00AC7417">
              <w:t xml:space="preserve">(Res. Exenta N°3/2016 notificada el 25 de noviembre de 2016), y donde se encontraba establecido en PdC, </w:t>
            </w:r>
            <w:r w:rsidRPr="00AC7417">
              <w:t>informar respecto de todas las acciones</w:t>
            </w:r>
            <w:r w:rsidR="009862C5" w:rsidRPr="00AC7417">
              <w:t xml:space="preserve"> del PdC</w:t>
            </w:r>
            <w:r w:rsidRPr="00AC7417">
              <w:t xml:space="preserve">. </w:t>
            </w:r>
          </w:p>
        </w:tc>
      </w:tr>
      <w:tr w:rsidR="00F23745" w:rsidRPr="00AC7417" w:rsidTr="00456153">
        <w:tc>
          <w:tcPr>
            <w:tcW w:w="155" w:type="pct"/>
            <w:vAlign w:val="center"/>
          </w:tcPr>
          <w:p w:rsidR="00F23745" w:rsidRPr="00AC7417" w:rsidRDefault="00A31789" w:rsidP="004A20CC">
            <w:pPr>
              <w:jc w:val="center"/>
              <w:rPr>
                <w:rFonts w:cstheme="minorHAnsi"/>
              </w:rPr>
            </w:pPr>
            <w:r w:rsidRPr="00AC7417">
              <w:rPr>
                <w:rFonts w:cstheme="minorHAnsi"/>
              </w:rPr>
              <w:t>2</w:t>
            </w:r>
          </w:p>
        </w:tc>
        <w:tc>
          <w:tcPr>
            <w:tcW w:w="366" w:type="pct"/>
            <w:vAlign w:val="center"/>
          </w:tcPr>
          <w:p w:rsidR="00F23745" w:rsidRPr="00AC7417" w:rsidRDefault="00BD08C3" w:rsidP="004A20CC">
            <w:r w:rsidRPr="00AC7417">
              <w:t>1, 3 y 5</w:t>
            </w:r>
          </w:p>
        </w:tc>
        <w:tc>
          <w:tcPr>
            <w:tcW w:w="3034" w:type="pct"/>
          </w:tcPr>
          <w:p w:rsidR="00906D56" w:rsidRPr="00AC7417" w:rsidRDefault="00906D56" w:rsidP="00C06DD7">
            <w:pPr>
              <w:jc w:val="both"/>
            </w:pPr>
            <w:r w:rsidRPr="00AC7417">
              <w:rPr>
                <w:rFonts w:cstheme="minorHAnsi"/>
              </w:rPr>
              <w:t>Acción 1:</w:t>
            </w:r>
            <w:r w:rsidRPr="00AC7417">
              <w:t xml:space="preserve"> Cierre de vanos de ventanas o ventanales de la construcción que dan hacia el exterior del edificio, hasta que sean instaladas las estructuras definitivas.</w:t>
            </w:r>
          </w:p>
          <w:p w:rsidR="00906D56" w:rsidRPr="00AC7417" w:rsidRDefault="00906D56" w:rsidP="00C06DD7">
            <w:pPr>
              <w:jc w:val="both"/>
            </w:pPr>
            <w:r w:rsidRPr="00AC7417">
              <w:t>Acción 3: Implementación de Semi-encierros acústicos para faenas fijas en un sector determinado.</w:t>
            </w:r>
          </w:p>
          <w:p w:rsidR="00F23745" w:rsidRDefault="00906D56" w:rsidP="00C06DD7">
            <w:pPr>
              <w:jc w:val="both"/>
            </w:pPr>
            <w:r w:rsidRPr="00AC7417">
              <w:t>Acción 5: Realizar una medición de frecuencia quincenal, que permita evaluar el nivel de presión sonora emitido por la construcción y percibido por los receptores sensibles, una vez implementadas las acciones tendientes a mitigar la emisión de ruido.</w:t>
            </w:r>
          </w:p>
          <w:p w:rsidR="00023B07" w:rsidRPr="00AC7417" w:rsidRDefault="00023B07" w:rsidP="00C06DD7">
            <w:pPr>
              <w:jc w:val="both"/>
            </w:pPr>
          </w:p>
        </w:tc>
        <w:tc>
          <w:tcPr>
            <w:tcW w:w="1445" w:type="pct"/>
          </w:tcPr>
          <w:p w:rsidR="00406DC5" w:rsidRDefault="00023B07" w:rsidP="00023B07">
            <w:pPr>
              <w:jc w:val="both"/>
            </w:pPr>
            <w:r>
              <w:t>Los</w:t>
            </w:r>
            <w:r w:rsidR="00C06DD7" w:rsidRPr="00AC7417">
              <w:t xml:space="preserve"> report</w:t>
            </w:r>
            <w:r>
              <w:t>es de</w:t>
            </w:r>
            <w:r w:rsidR="00C06DD7" w:rsidRPr="00AC7417">
              <w:t xml:space="preserve"> avance de</w:t>
            </w:r>
            <w:r>
              <w:t xml:space="preserve"> </w:t>
            </w:r>
            <w:r w:rsidR="00C06DD7" w:rsidRPr="00AC7417">
              <w:t>l</w:t>
            </w:r>
            <w:r>
              <w:t>os meses</w:t>
            </w:r>
            <w:r w:rsidR="00C06DD7" w:rsidRPr="00AC7417">
              <w:t xml:space="preserve"> de diciembre,</w:t>
            </w:r>
            <w:r>
              <w:t xml:space="preserve"> enero,</w:t>
            </w:r>
            <w:r w:rsidR="00406DC5">
              <w:t xml:space="preserve"> febrero y marzo,</w:t>
            </w:r>
            <w:r w:rsidR="00C06DD7" w:rsidRPr="00AC7417">
              <w:t xml:space="preserve"> no </w:t>
            </w:r>
            <w:r w:rsidR="00170C40">
              <w:t>incluyen</w:t>
            </w:r>
            <w:r w:rsidR="00C06DD7" w:rsidRPr="00AC7417">
              <w:t xml:space="preserve"> fotografías fechadas y georreferenciadas que den cuenta de la implementación de las acciones N° 1 y </w:t>
            </w:r>
            <w:r w:rsidR="00406DC5">
              <w:t xml:space="preserve">3, durante el periodo reportado, </w:t>
            </w:r>
            <w:r>
              <w:t>siendo entregados to</w:t>
            </w:r>
            <w:r w:rsidR="00406DC5">
              <w:t>dos fuera del plazo estipulado en PdC.</w:t>
            </w:r>
          </w:p>
          <w:p w:rsidR="00023B07" w:rsidRDefault="00023B07" w:rsidP="00023B07">
            <w:pPr>
              <w:jc w:val="both"/>
            </w:pPr>
            <w:r>
              <w:t>No fueron entregados los reportes de avance de los meses de abril y mayo.</w:t>
            </w:r>
          </w:p>
          <w:p w:rsidR="003C3027" w:rsidRPr="00AC7417" w:rsidRDefault="003C3027" w:rsidP="00023B07">
            <w:pPr>
              <w:jc w:val="both"/>
            </w:pPr>
          </w:p>
        </w:tc>
      </w:tr>
      <w:tr w:rsidR="00023B07" w:rsidRPr="00AC7417" w:rsidTr="00456153">
        <w:tc>
          <w:tcPr>
            <w:tcW w:w="155" w:type="pct"/>
            <w:vAlign w:val="center"/>
          </w:tcPr>
          <w:p w:rsidR="00023B07" w:rsidRPr="00AC7417" w:rsidRDefault="00023B07" w:rsidP="004A20CC">
            <w:pPr>
              <w:jc w:val="center"/>
              <w:rPr>
                <w:rFonts w:cstheme="minorHAnsi"/>
              </w:rPr>
            </w:pPr>
            <w:r>
              <w:rPr>
                <w:rFonts w:cstheme="minorHAnsi"/>
              </w:rPr>
              <w:t>3</w:t>
            </w:r>
          </w:p>
        </w:tc>
        <w:tc>
          <w:tcPr>
            <w:tcW w:w="366" w:type="pct"/>
            <w:vAlign w:val="center"/>
          </w:tcPr>
          <w:p w:rsidR="00023B07" w:rsidRPr="00AC7417" w:rsidRDefault="00023B07" w:rsidP="004A20CC">
            <w:r w:rsidRPr="00AC7417">
              <w:rPr>
                <w:rFonts w:cstheme="minorHAnsi"/>
              </w:rPr>
              <w:t>1, 2, 3, 4, 5 y 6</w:t>
            </w:r>
          </w:p>
        </w:tc>
        <w:tc>
          <w:tcPr>
            <w:tcW w:w="3034" w:type="pct"/>
          </w:tcPr>
          <w:p w:rsidR="00023B07" w:rsidRPr="00AC7417" w:rsidRDefault="00023B07" w:rsidP="00023B07">
            <w:pPr>
              <w:jc w:val="both"/>
            </w:pPr>
            <w:r w:rsidRPr="00AC7417">
              <w:rPr>
                <w:rFonts w:cstheme="minorHAnsi"/>
              </w:rPr>
              <w:t>Acción 1:</w:t>
            </w:r>
            <w:r w:rsidRPr="00AC7417">
              <w:t xml:space="preserve"> Cierre de vanos de ventanas o ventanales de la construcción que dan hacia el exterior del edificio, hasta que sean instaladas las estructuras definitivas.</w:t>
            </w:r>
          </w:p>
          <w:p w:rsidR="00023B07" w:rsidRPr="00AC7417" w:rsidRDefault="00023B07" w:rsidP="00023B07">
            <w:pPr>
              <w:jc w:val="both"/>
            </w:pPr>
            <w:r w:rsidRPr="00AC7417">
              <w:t>Acción 2: Cierre de vanos de puertas al interior de la construcción, a fin de mitigar la propagación a otros recintos del mismo piso de la obra.</w:t>
            </w:r>
          </w:p>
          <w:p w:rsidR="00023B07" w:rsidRPr="00AC7417" w:rsidRDefault="00023B07" w:rsidP="00023B07">
            <w:pPr>
              <w:jc w:val="both"/>
            </w:pPr>
            <w:r w:rsidRPr="00AC7417">
              <w:t>Acción 3: Implementación de Semi-encierros acústicos para faenas fijas en un sector determinado.</w:t>
            </w:r>
          </w:p>
          <w:p w:rsidR="00023B07" w:rsidRPr="00AC7417" w:rsidRDefault="00023B07" w:rsidP="00023B07">
            <w:pPr>
              <w:jc w:val="both"/>
            </w:pPr>
            <w:r w:rsidRPr="00AC7417">
              <w:lastRenderedPageBreak/>
              <w:t>Acción 4: Implementación de pantallas acústicas móviles para faenas móviles ruidosas, las que se van desplazando sobre un área en un tiempo determinado durante su ejecución.</w:t>
            </w:r>
          </w:p>
          <w:p w:rsidR="00023B07" w:rsidRPr="00AC7417" w:rsidRDefault="00023B07" w:rsidP="00023B07">
            <w:pPr>
              <w:jc w:val="both"/>
            </w:pPr>
            <w:r w:rsidRPr="00AC7417">
              <w:t>Acción 5: Realizar una medición de frecuencia quincenal, que permita evaluar el nivel de presión sonora emitido por la construcción y percibido por los receptores sensibles, una vez implementadas las acciones tendientes a mitigar la emisión de ruido.</w:t>
            </w:r>
          </w:p>
          <w:p w:rsidR="00023B07" w:rsidRDefault="00023B07" w:rsidP="00023B07">
            <w:pPr>
              <w:jc w:val="both"/>
            </w:pPr>
            <w:r w:rsidRPr="00AC7417">
              <w:t xml:space="preserve">Acción 6: Capacitar al personal de la obra en relación a la reducción de emisiones de ruidos en la obra, tanto en la manipulación de herramientas y materiales como en la comunicación entre ellos (evitar gritos, silbidos, </w:t>
            </w:r>
            <w:r w:rsidR="003A23B5" w:rsidRPr="00AC7417">
              <w:t>etc.</w:t>
            </w:r>
            <w:r w:rsidRPr="00AC7417">
              <w:t>), siendo obligatorio el uso de radios móviles.</w:t>
            </w:r>
          </w:p>
          <w:p w:rsidR="00023B07" w:rsidRPr="00AC7417" w:rsidRDefault="00023B07" w:rsidP="00C06DD7">
            <w:pPr>
              <w:jc w:val="both"/>
            </w:pPr>
          </w:p>
        </w:tc>
        <w:tc>
          <w:tcPr>
            <w:tcW w:w="1445" w:type="pct"/>
          </w:tcPr>
          <w:p w:rsidR="00023B07" w:rsidRDefault="00023B07" w:rsidP="00023B07">
            <w:pPr>
              <w:jc w:val="both"/>
            </w:pPr>
            <w:r>
              <w:lastRenderedPageBreak/>
              <w:t>El reporte final, no incluye</w:t>
            </w:r>
            <w:r w:rsidR="00EC017B">
              <w:t xml:space="preserve"> los resultados de la última medición de ruido, </w:t>
            </w:r>
            <w:r w:rsidR="00170C40">
              <w:t>como tampoco adjunta</w:t>
            </w:r>
            <w:r w:rsidR="00EC017B">
              <w:t xml:space="preserve"> las fotografías y documentos que acrediten los costos incurridos</w:t>
            </w:r>
            <w:r>
              <w:t>,</w:t>
            </w:r>
            <w:r w:rsidR="00170C40">
              <w:t xml:space="preserve"> y</w:t>
            </w:r>
            <w:r>
              <w:t xml:space="preserve"> el consolidado </w:t>
            </w:r>
            <w:r w:rsidR="00EC017B">
              <w:t xml:space="preserve">de las </w:t>
            </w:r>
            <w:r>
              <w:t xml:space="preserve">copias </w:t>
            </w:r>
            <w:r w:rsidR="00EC017B">
              <w:t>“</w:t>
            </w:r>
            <w:r>
              <w:t>hojas de charla</w:t>
            </w:r>
            <w:r w:rsidR="00EC017B">
              <w:t>”</w:t>
            </w:r>
            <w:r>
              <w:t>.</w:t>
            </w:r>
          </w:p>
          <w:p w:rsidR="00023B07" w:rsidRPr="00AC7417" w:rsidRDefault="00023B07" w:rsidP="00C06DD7">
            <w:pPr>
              <w:jc w:val="both"/>
            </w:pPr>
          </w:p>
        </w:tc>
      </w:tr>
      <w:tr w:rsidR="00A31789" w:rsidRPr="00AC7417" w:rsidTr="00456153">
        <w:tc>
          <w:tcPr>
            <w:tcW w:w="155" w:type="pct"/>
            <w:vAlign w:val="center"/>
          </w:tcPr>
          <w:p w:rsidR="00A31789" w:rsidRPr="00AC7417" w:rsidRDefault="00023B07" w:rsidP="004A20CC">
            <w:pPr>
              <w:jc w:val="center"/>
              <w:rPr>
                <w:rFonts w:cstheme="minorHAnsi"/>
              </w:rPr>
            </w:pPr>
            <w:r>
              <w:rPr>
                <w:rFonts w:cstheme="minorHAnsi"/>
              </w:rPr>
              <w:lastRenderedPageBreak/>
              <w:t>4</w:t>
            </w:r>
          </w:p>
        </w:tc>
        <w:tc>
          <w:tcPr>
            <w:tcW w:w="366" w:type="pct"/>
            <w:vAlign w:val="center"/>
          </w:tcPr>
          <w:p w:rsidR="00A31789" w:rsidRPr="00AC7417" w:rsidRDefault="00BD08C3" w:rsidP="004A20CC">
            <w:r w:rsidRPr="00AC7417">
              <w:t>4</w:t>
            </w:r>
          </w:p>
        </w:tc>
        <w:tc>
          <w:tcPr>
            <w:tcW w:w="3034" w:type="pct"/>
          </w:tcPr>
          <w:p w:rsidR="00906D56" w:rsidRPr="00AC7417" w:rsidRDefault="00906D56" w:rsidP="00C06DD7">
            <w:pPr>
              <w:jc w:val="both"/>
            </w:pPr>
            <w:r w:rsidRPr="00AC7417">
              <w:t>Acción 4: Implementación de pantallas acústicas móviles para faenas móviles ruidosas, las que se van desplazando sobre un área en un tiempo determinado durante su ejecución.</w:t>
            </w:r>
          </w:p>
          <w:p w:rsidR="00A31789" w:rsidRPr="00AC7417" w:rsidRDefault="00A31789" w:rsidP="00C06DD7">
            <w:pPr>
              <w:jc w:val="both"/>
              <w:rPr>
                <w:rFonts w:cstheme="minorHAnsi"/>
              </w:rPr>
            </w:pPr>
          </w:p>
        </w:tc>
        <w:tc>
          <w:tcPr>
            <w:tcW w:w="1445" w:type="pct"/>
          </w:tcPr>
          <w:p w:rsidR="00BD08C3" w:rsidRDefault="00170C40" w:rsidP="00C06DD7">
            <w:pPr>
              <w:jc w:val="both"/>
            </w:pPr>
            <w:r>
              <w:t>D</w:t>
            </w:r>
            <w:r w:rsidR="00BD08C3" w:rsidRPr="00AC7417">
              <w:t>urante la realiza</w:t>
            </w:r>
            <w:r w:rsidR="009862C5" w:rsidRPr="00AC7417">
              <w:t xml:space="preserve">ción de una medición de ruidos </w:t>
            </w:r>
            <w:r>
              <w:t>d</w:t>
            </w:r>
            <w:r w:rsidR="00BD08C3" w:rsidRPr="00AC7417">
              <w:t xml:space="preserve">el 20 de marzo de 2017, se constató la ejecución de trabajos en azotea utilizando herramienta tipo martillo demoledor o kango, sin el uso de las medidas de control de ruido que debía aplicarse para este tipo de faenas. </w:t>
            </w:r>
          </w:p>
          <w:p w:rsidR="00170C40" w:rsidRDefault="00170C40" w:rsidP="00170C40">
            <w:pPr>
              <w:jc w:val="both"/>
            </w:pPr>
            <w:r w:rsidRPr="00AC7417">
              <w:t xml:space="preserve">Lo anterior, </w:t>
            </w:r>
            <w:r>
              <w:t>se constató</w:t>
            </w:r>
            <w:r w:rsidRPr="00AC7417">
              <w:t xml:space="preserve"> además en 7 de 18 videos entregados por la interesada, lo que establece que no corresponde a una conducta aislada.</w:t>
            </w:r>
          </w:p>
          <w:p w:rsidR="00170C40" w:rsidRPr="00AC7417" w:rsidRDefault="00170C40" w:rsidP="00C06DD7">
            <w:pPr>
              <w:jc w:val="both"/>
            </w:pPr>
          </w:p>
          <w:p w:rsidR="00170C40" w:rsidRPr="00AC7417" w:rsidRDefault="00170C40" w:rsidP="00170C40">
            <w:pPr>
              <w:jc w:val="both"/>
            </w:pPr>
            <w:r>
              <w:t>En complemento a lo anterior</w:t>
            </w:r>
            <w:r w:rsidRPr="00AC7417">
              <w:t xml:space="preserve"> Walter González, </w:t>
            </w:r>
            <w:r>
              <w:t>indicó que las seis (6)</w:t>
            </w:r>
            <w:r w:rsidRPr="00AC7417">
              <w:t xml:space="preserve"> pantallas acústicas móviles</w:t>
            </w:r>
            <w:r>
              <w:t xml:space="preserve"> que tenían</w:t>
            </w:r>
            <w:r w:rsidRPr="00AC7417">
              <w:t xml:space="preserve">, fueron desarmadas por considerarse </w:t>
            </w:r>
            <w:r w:rsidR="000E030E">
              <w:t>in</w:t>
            </w:r>
            <w:r w:rsidRPr="00AC7417">
              <w:t>necesarias al encontrarse la obra en etapa de terminaciones.</w:t>
            </w:r>
          </w:p>
          <w:p w:rsidR="003C3027" w:rsidRPr="00AC7417" w:rsidRDefault="003C3027" w:rsidP="00170C40">
            <w:pPr>
              <w:jc w:val="both"/>
            </w:pPr>
          </w:p>
        </w:tc>
      </w:tr>
    </w:tbl>
    <w:p w:rsidR="004A20CC" w:rsidRPr="0098474A" w:rsidRDefault="004A20CC" w:rsidP="004A20CC">
      <w:pPr>
        <w:spacing w:after="0" w:line="240" w:lineRule="auto"/>
        <w:contextualSpacing/>
        <w:jc w:val="both"/>
        <w:rPr>
          <w:rFonts w:eastAsia="Calibri" w:cstheme="minorHAnsi"/>
          <w:b/>
          <w:color w:val="FF0000"/>
        </w:rPr>
      </w:pPr>
    </w:p>
    <w:p w:rsidR="004A20CC" w:rsidRDefault="004A20CC" w:rsidP="00AC7417">
      <w:pPr>
        <w:spacing w:after="0" w:line="240" w:lineRule="auto"/>
        <w:jc w:val="both"/>
        <w:rPr>
          <w:rFonts w:cstheme="minorHAnsi"/>
        </w:rPr>
      </w:pPr>
      <w:r w:rsidRPr="00AC7417">
        <w:rPr>
          <w:rFonts w:cstheme="minorHAnsi"/>
          <w:sz w:val="20"/>
        </w:rPr>
        <w:t xml:space="preserve">Del total de acciones verificadas, se puede indicar que el Programa de Cumplimiento se encuentra en estado </w:t>
      </w:r>
      <w:r w:rsidR="009862C5" w:rsidRPr="00AC7417">
        <w:rPr>
          <w:rFonts w:cstheme="minorHAnsi"/>
          <w:sz w:val="20"/>
        </w:rPr>
        <w:t xml:space="preserve">No </w:t>
      </w:r>
      <w:r w:rsidRPr="00AC7417">
        <w:rPr>
          <w:rFonts w:cstheme="minorHAnsi"/>
          <w:sz w:val="20"/>
        </w:rPr>
        <w:t>Conforme</w:t>
      </w:r>
      <w:r w:rsidR="009862C5" w:rsidRPr="00AC7417">
        <w:rPr>
          <w:rFonts w:cstheme="minorHAnsi"/>
          <w:sz w:val="20"/>
        </w:rPr>
        <w:t xml:space="preserve">, ya que durante el periodo de </w:t>
      </w:r>
      <w:r w:rsidR="00906D56" w:rsidRPr="00AC7417">
        <w:rPr>
          <w:rFonts w:cstheme="minorHAnsi"/>
          <w:sz w:val="20"/>
        </w:rPr>
        <w:t>aplicación</w:t>
      </w:r>
      <w:r w:rsidR="009862C5" w:rsidRPr="00AC7417">
        <w:rPr>
          <w:rFonts w:cstheme="minorHAnsi"/>
          <w:sz w:val="20"/>
        </w:rPr>
        <w:t xml:space="preserve"> de las acciones, se constató en terreno que no se estaban </w:t>
      </w:r>
      <w:r w:rsidR="00906D56" w:rsidRPr="00AC7417">
        <w:rPr>
          <w:rFonts w:cstheme="minorHAnsi"/>
          <w:sz w:val="20"/>
        </w:rPr>
        <w:t>implementando</w:t>
      </w:r>
      <w:r w:rsidR="009862C5" w:rsidRPr="00AC7417">
        <w:rPr>
          <w:rFonts w:cstheme="minorHAnsi"/>
          <w:sz w:val="20"/>
        </w:rPr>
        <w:t xml:space="preserve"> las medidas comprometida</w:t>
      </w:r>
      <w:r w:rsidR="00240872" w:rsidRPr="00AC7417">
        <w:rPr>
          <w:rFonts w:cstheme="minorHAnsi"/>
          <w:sz w:val="20"/>
        </w:rPr>
        <w:t>s, como son la</w:t>
      </w:r>
      <w:r w:rsidR="009862C5" w:rsidRPr="00AC7417">
        <w:rPr>
          <w:rFonts w:cstheme="minorHAnsi"/>
          <w:sz w:val="20"/>
        </w:rPr>
        <w:t xml:space="preserve">s </w:t>
      </w:r>
      <w:r w:rsidR="00240872" w:rsidRPr="00AC7417">
        <w:rPr>
          <w:rFonts w:cstheme="minorHAnsi"/>
          <w:sz w:val="20"/>
        </w:rPr>
        <w:t>pantallas acústicas</w:t>
      </w:r>
      <w:r w:rsidR="00456153">
        <w:rPr>
          <w:rFonts w:cstheme="minorHAnsi"/>
          <w:sz w:val="20"/>
        </w:rPr>
        <w:t xml:space="preserve"> móviles</w:t>
      </w:r>
      <w:r w:rsidR="009862C5" w:rsidRPr="00AC7417">
        <w:rPr>
          <w:rFonts w:cstheme="minorHAnsi"/>
          <w:sz w:val="20"/>
        </w:rPr>
        <w:t xml:space="preserve">, como también, </w:t>
      </w:r>
      <w:r w:rsidR="00F8535A" w:rsidRPr="00AC7417">
        <w:rPr>
          <w:rFonts w:cstheme="minorHAnsi"/>
          <w:sz w:val="20"/>
        </w:rPr>
        <w:t>el que no fuer</w:t>
      </w:r>
      <w:r w:rsidR="00671AD8">
        <w:rPr>
          <w:rFonts w:cstheme="minorHAnsi"/>
          <w:sz w:val="20"/>
        </w:rPr>
        <w:t>a</w:t>
      </w:r>
      <w:r w:rsidR="009862C5" w:rsidRPr="00AC7417">
        <w:rPr>
          <w:rFonts w:cstheme="minorHAnsi"/>
          <w:sz w:val="20"/>
        </w:rPr>
        <w:t xml:space="preserve"> entregado el reporte inicial y </w:t>
      </w:r>
      <w:r w:rsidR="00456153">
        <w:rPr>
          <w:rFonts w:cstheme="minorHAnsi"/>
          <w:sz w:val="20"/>
        </w:rPr>
        <w:t>los</w:t>
      </w:r>
      <w:r w:rsidR="00F62035">
        <w:rPr>
          <w:rFonts w:cstheme="minorHAnsi"/>
          <w:sz w:val="20"/>
        </w:rPr>
        <w:t xml:space="preserve"> reporte</w:t>
      </w:r>
      <w:r w:rsidR="00456153">
        <w:rPr>
          <w:rFonts w:cstheme="minorHAnsi"/>
          <w:sz w:val="20"/>
        </w:rPr>
        <w:t>s</w:t>
      </w:r>
      <w:r w:rsidR="009862C5" w:rsidRPr="00AC7417">
        <w:rPr>
          <w:rFonts w:cstheme="minorHAnsi"/>
          <w:sz w:val="20"/>
        </w:rPr>
        <w:t xml:space="preserve"> de avance de</w:t>
      </w:r>
      <w:r w:rsidR="00E728C6">
        <w:rPr>
          <w:rFonts w:cstheme="minorHAnsi"/>
          <w:sz w:val="20"/>
        </w:rPr>
        <w:t xml:space="preserve"> </w:t>
      </w:r>
      <w:r w:rsidR="00F62035">
        <w:rPr>
          <w:rFonts w:cstheme="minorHAnsi"/>
          <w:sz w:val="20"/>
        </w:rPr>
        <w:t>l</w:t>
      </w:r>
      <w:r w:rsidR="00E728C6">
        <w:rPr>
          <w:rFonts w:cstheme="minorHAnsi"/>
          <w:sz w:val="20"/>
        </w:rPr>
        <w:t>os</w:t>
      </w:r>
      <w:r w:rsidR="009862C5" w:rsidRPr="00AC7417">
        <w:rPr>
          <w:rFonts w:cstheme="minorHAnsi"/>
          <w:sz w:val="20"/>
        </w:rPr>
        <w:t xml:space="preserve"> mes</w:t>
      </w:r>
      <w:r w:rsidR="00E728C6">
        <w:rPr>
          <w:rFonts w:cstheme="minorHAnsi"/>
          <w:sz w:val="20"/>
        </w:rPr>
        <w:t>es</w:t>
      </w:r>
      <w:r w:rsidR="009862C5" w:rsidRPr="00AC7417">
        <w:rPr>
          <w:rFonts w:cstheme="minorHAnsi"/>
          <w:sz w:val="20"/>
        </w:rPr>
        <w:t xml:space="preserve"> de </w:t>
      </w:r>
      <w:r w:rsidR="00E728C6">
        <w:rPr>
          <w:rFonts w:cstheme="minorHAnsi"/>
          <w:sz w:val="20"/>
        </w:rPr>
        <w:t>abril y mayo</w:t>
      </w:r>
      <w:r w:rsidR="00456153" w:rsidRPr="00AC7417">
        <w:rPr>
          <w:rFonts w:cstheme="minorHAnsi"/>
          <w:sz w:val="20"/>
        </w:rPr>
        <w:t xml:space="preserve"> </w:t>
      </w:r>
      <w:r w:rsidR="00456153">
        <w:rPr>
          <w:rFonts w:cstheme="minorHAnsi"/>
          <w:sz w:val="20"/>
        </w:rPr>
        <w:t xml:space="preserve">a </w:t>
      </w:r>
      <w:r w:rsidR="00456153" w:rsidRPr="00AC7417">
        <w:rPr>
          <w:rFonts w:cstheme="minorHAnsi"/>
          <w:sz w:val="20"/>
        </w:rPr>
        <w:t>la SMA por parte del titular</w:t>
      </w:r>
      <w:r w:rsidR="00906D56" w:rsidRPr="00AC7417">
        <w:rPr>
          <w:rFonts w:cstheme="minorHAnsi"/>
          <w:sz w:val="20"/>
        </w:rPr>
        <w:t xml:space="preserve">, </w:t>
      </w:r>
      <w:r w:rsidR="00456153">
        <w:rPr>
          <w:rFonts w:cstheme="minorHAnsi"/>
          <w:sz w:val="20"/>
        </w:rPr>
        <w:t>además de entregar un reporte final incompleto, no dando cuenta de todas las acciones implementadas</w:t>
      </w:r>
      <w:r w:rsidR="00906D56" w:rsidRPr="00AC7417">
        <w:rPr>
          <w:rFonts w:cstheme="minorHAnsi"/>
          <w:sz w:val="20"/>
        </w:rPr>
        <w:t>.</w:t>
      </w:r>
    </w:p>
    <w:p w:rsidR="00AC7417" w:rsidRDefault="00AC7417" w:rsidP="00AC7417">
      <w:pPr>
        <w:spacing w:after="0" w:line="240" w:lineRule="auto"/>
        <w:jc w:val="both"/>
        <w:rPr>
          <w:rFonts w:cstheme="minorHAnsi"/>
        </w:rPr>
      </w:pPr>
      <w:bookmarkStart w:id="172" w:name="_GoBack"/>
      <w:bookmarkEnd w:id="172"/>
    </w:p>
    <w:p w:rsidR="00456153" w:rsidRDefault="00456153" w:rsidP="00AC7417">
      <w:pPr>
        <w:spacing w:after="0" w:line="240" w:lineRule="auto"/>
        <w:jc w:val="both"/>
        <w:rPr>
          <w:rFonts w:cstheme="minorHAnsi"/>
        </w:rPr>
      </w:pPr>
    </w:p>
    <w:p w:rsidR="00456153" w:rsidRDefault="00456153" w:rsidP="00AC7417">
      <w:pPr>
        <w:spacing w:after="0" w:line="240" w:lineRule="auto"/>
        <w:jc w:val="both"/>
        <w:rPr>
          <w:rFonts w:cstheme="minorHAnsi"/>
        </w:rPr>
      </w:pPr>
    </w:p>
    <w:p w:rsidR="00456153" w:rsidRDefault="00456153" w:rsidP="00AC7417">
      <w:pPr>
        <w:spacing w:after="0" w:line="240" w:lineRule="auto"/>
        <w:jc w:val="both"/>
        <w:rPr>
          <w:rFonts w:cstheme="minorHAnsi"/>
        </w:rPr>
        <w:sectPr w:rsidR="00456153" w:rsidSect="00456153">
          <w:pgSz w:w="15840" w:h="12240" w:orient="landscape" w:code="1"/>
          <w:pgMar w:top="1134" w:right="1134" w:bottom="1134" w:left="1134" w:header="708" w:footer="708" w:gutter="0"/>
          <w:cols w:space="708"/>
          <w:titlePg/>
          <w:docGrid w:linePitch="360"/>
        </w:sectPr>
      </w:pPr>
    </w:p>
    <w:p w:rsidR="004A20CC" w:rsidRPr="0098474A" w:rsidRDefault="004A20CC" w:rsidP="004A20CC">
      <w:pPr>
        <w:pStyle w:val="Ttulo1"/>
        <w:rPr>
          <w:szCs w:val="24"/>
        </w:rPr>
      </w:pPr>
      <w:bookmarkStart w:id="173" w:name="_Toc449085432"/>
      <w:bookmarkStart w:id="174" w:name="_Toc454880346"/>
      <w:r w:rsidRPr="0098474A">
        <w:rPr>
          <w:szCs w:val="24"/>
        </w:rPr>
        <w:lastRenderedPageBreak/>
        <w:t>ANEXOS</w:t>
      </w:r>
      <w:bookmarkEnd w:id="173"/>
      <w:bookmarkEnd w:id="174"/>
    </w:p>
    <w:p w:rsidR="004A20CC" w:rsidRPr="0098474A"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1142"/>
        <w:gridCol w:w="8820"/>
      </w:tblGrid>
      <w:tr w:rsidR="004A20CC" w:rsidRPr="00AC7417" w:rsidTr="00456153">
        <w:trPr>
          <w:trHeight w:val="286"/>
          <w:jc w:val="center"/>
        </w:trPr>
        <w:tc>
          <w:tcPr>
            <w:tcW w:w="573" w:type="pct"/>
            <w:shd w:val="clear" w:color="auto" w:fill="D9D9D9"/>
          </w:tcPr>
          <w:p w:rsidR="004A20CC" w:rsidRPr="00AC7417" w:rsidRDefault="004A20CC" w:rsidP="004A20CC">
            <w:pPr>
              <w:jc w:val="center"/>
              <w:rPr>
                <w:rFonts w:cs="Calibri"/>
                <w:b/>
                <w:lang w:val="es-CL" w:eastAsia="en-US"/>
              </w:rPr>
            </w:pPr>
            <w:r w:rsidRPr="00AC7417">
              <w:rPr>
                <w:rFonts w:cs="Calibri"/>
                <w:b/>
                <w:lang w:val="es-CL" w:eastAsia="en-US"/>
              </w:rPr>
              <w:t>N° Anexo</w:t>
            </w:r>
          </w:p>
        </w:tc>
        <w:tc>
          <w:tcPr>
            <w:tcW w:w="4427" w:type="pct"/>
            <w:shd w:val="clear" w:color="auto" w:fill="D9D9D9"/>
          </w:tcPr>
          <w:p w:rsidR="004A20CC" w:rsidRPr="00AC7417" w:rsidRDefault="004A20CC" w:rsidP="004A20CC">
            <w:pPr>
              <w:jc w:val="center"/>
              <w:rPr>
                <w:rFonts w:cs="Calibri"/>
                <w:b/>
                <w:lang w:val="es-CL" w:eastAsia="en-US"/>
              </w:rPr>
            </w:pPr>
            <w:r w:rsidRPr="00AC7417">
              <w:rPr>
                <w:rFonts w:cs="Calibri"/>
                <w:b/>
                <w:lang w:val="es-CL" w:eastAsia="en-US"/>
              </w:rPr>
              <w:t>Nombre Anexo</w:t>
            </w:r>
          </w:p>
        </w:tc>
      </w:tr>
      <w:tr w:rsidR="004A20CC" w:rsidRPr="00AC7417" w:rsidTr="00456153">
        <w:trPr>
          <w:trHeight w:val="286"/>
          <w:jc w:val="center"/>
        </w:trPr>
        <w:tc>
          <w:tcPr>
            <w:tcW w:w="573" w:type="pct"/>
            <w:vAlign w:val="center"/>
          </w:tcPr>
          <w:p w:rsidR="004A20CC" w:rsidRPr="00AC7417" w:rsidRDefault="004A20CC" w:rsidP="004A20CC">
            <w:pPr>
              <w:jc w:val="center"/>
              <w:rPr>
                <w:rFonts w:cs="Calibri"/>
                <w:lang w:val="es-CL" w:eastAsia="en-US"/>
              </w:rPr>
            </w:pPr>
            <w:r w:rsidRPr="00AC7417">
              <w:rPr>
                <w:rFonts w:cs="Calibri"/>
                <w:lang w:val="es-CL" w:eastAsia="en-US"/>
              </w:rPr>
              <w:t>1</w:t>
            </w:r>
          </w:p>
        </w:tc>
        <w:tc>
          <w:tcPr>
            <w:tcW w:w="4427" w:type="pct"/>
            <w:vAlign w:val="center"/>
          </w:tcPr>
          <w:p w:rsidR="004A20CC" w:rsidRPr="00AC7417" w:rsidRDefault="00FC336A" w:rsidP="00FC336A">
            <w:pPr>
              <w:jc w:val="both"/>
              <w:rPr>
                <w:rFonts w:cs="Calibri"/>
                <w:lang w:val="es-CL" w:eastAsia="en-US"/>
              </w:rPr>
            </w:pPr>
            <w:r w:rsidRPr="00AC7417">
              <w:rPr>
                <w:rFonts w:cs="Calibri"/>
                <w:lang w:val="es-CL" w:eastAsia="en-US"/>
              </w:rPr>
              <w:t>Acta de inspección 20 de marzo de 2017.</w:t>
            </w:r>
          </w:p>
        </w:tc>
      </w:tr>
      <w:tr w:rsidR="004A20CC" w:rsidRPr="00AC7417" w:rsidTr="00456153">
        <w:trPr>
          <w:trHeight w:val="264"/>
          <w:jc w:val="center"/>
        </w:trPr>
        <w:tc>
          <w:tcPr>
            <w:tcW w:w="573" w:type="pct"/>
            <w:vAlign w:val="center"/>
          </w:tcPr>
          <w:p w:rsidR="004A20CC" w:rsidRPr="00AC7417" w:rsidRDefault="00906D56" w:rsidP="004A20CC">
            <w:pPr>
              <w:jc w:val="center"/>
              <w:rPr>
                <w:rFonts w:cs="Calibri"/>
                <w:lang w:val="es-CL" w:eastAsia="en-US"/>
              </w:rPr>
            </w:pPr>
            <w:r w:rsidRPr="00AC7417">
              <w:rPr>
                <w:rFonts w:cs="Calibri"/>
                <w:lang w:val="es-CL" w:eastAsia="en-US"/>
              </w:rPr>
              <w:t>2</w:t>
            </w:r>
          </w:p>
        </w:tc>
        <w:tc>
          <w:tcPr>
            <w:tcW w:w="4427" w:type="pct"/>
            <w:vAlign w:val="center"/>
          </w:tcPr>
          <w:p w:rsidR="004A20CC" w:rsidRPr="00AC7417" w:rsidRDefault="00FC336A" w:rsidP="004A20CC">
            <w:pPr>
              <w:jc w:val="both"/>
              <w:rPr>
                <w:rFonts w:cs="Calibri"/>
                <w:lang w:val="es-CL" w:eastAsia="en-US"/>
              </w:rPr>
            </w:pPr>
            <w:r w:rsidRPr="00AC7417">
              <w:rPr>
                <w:rFonts w:cs="Calibri"/>
                <w:lang w:val="es-CL" w:eastAsia="en-US"/>
              </w:rPr>
              <w:t>Resolución Exenta N° 3/ROL N° D-059-2016, de fecha 22 de noviembre de 2016, de la Superintendencia del Medio Ambiente que aprueba PdC.</w:t>
            </w:r>
          </w:p>
        </w:tc>
      </w:tr>
      <w:tr w:rsidR="004A20CC" w:rsidRPr="00AC7417" w:rsidTr="00456153">
        <w:trPr>
          <w:trHeight w:val="286"/>
          <w:jc w:val="center"/>
        </w:trPr>
        <w:tc>
          <w:tcPr>
            <w:tcW w:w="573" w:type="pct"/>
            <w:vAlign w:val="center"/>
          </w:tcPr>
          <w:p w:rsidR="004A20CC" w:rsidRPr="00AC7417" w:rsidRDefault="00987F5C" w:rsidP="004A20CC">
            <w:pPr>
              <w:jc w:val="center"/>
              <w:rPr>
                <w:rFonts w:cs="Calibri"/>
                <w:lang w:val="es-CL" w:eastAsia="en-US"/>
              </w:rPr>
            </w:pPr>
            <w:r w:rsidRPr="00AC7417">
              <w:rPr>
                <w:rFonts w:cs="Calibri"/>
                <w:lang w:val="es-CL" w:eastAsia="en-US"/>
              </w:rPr>
              <w:t>3</w:t>
            </w:r>
          </w:p>
        </w:tc>
        <w:tc>
          <w:tcPr>
            <w:tcW w:w="4427" w:type="pct"/>
            <w:vAlign w:val="center"/>
          </w:tcPr>
          <w:p w:rsidR="004A20CC" w:rsidRPr="00AC7417" w:rsidRDefault="00FC336A" w:rsidP="00FC336A">
            <w:pPr>
              <w:jc w:val="both"/>
              <w:rPr>
                <w:rFonts w:cs="Calibri"/>
                <w:lang w:val="es-CL" w:eastAsia="en-US"/>
              </w:rPr>
            </w:pPr>
            <w:r>
              <w:rPr>
                <w:rFonts w:cs="Calibri"/>
                <w:lang w:val="es-CL" w:eastAsia="en-US"/>
              </w:rPr>
              <w:t>Antecedentes entregados por el titular.</w:t>
            </w:r>
          </w:p>
        </w:tc>
      </w:tr>
      <w:tr w:rsidR="004A20CC" w:rsidRPr="00AC7417" w:rsidTr="00456153">
        <w:trPr>
          <w:trHeight w:val="286"/>
          <w:jc w:val="center"/>
        </w:trPr>
        <w:tc>
          <w:tcPr>
            <w:tcW w:w="573" w:type="pct"/>
            <w:vAlign w:val="center"/>
          </w:tcPr>
          <w:p w:rsidR="004A20CC" w:rsidRPr="00AC7417" w:rsidRDefault="00CF773D" w:rsidP="004A20CC">
            <w:pPr>
              <w:jc w:val="center"/>
              <w:rPr>
                <w:rFonts w:cs="Calibri"/>
                <w:lang w:val="es-CL" w:eastAsia="en-US"/>
              </w:rPr>
            </w:pPr>
            <w:r w:rsidRPr="00AC7417">
              <w:rPr>
                <w:rFonts w:cs="Calibri"/>
                <w:lang w:val="es-CL" w:eastAsia="en-US"/>
              </w:rPr>
              <w:t>4</w:t>
            </w:r>
          </w:p>
        </w:tc>
        <w:tc>
          <w:tcPr>
            <w:tcW w:w="4427" w:type="pct"/>
            <w:vAlign w:val="center"/>
          </w:tcPr>
          <w:p w:rsidR="004A20CC" w:rsidRPr="00AC7417" w:rsidRDefault="00FC336A" w:rsidP="00FC336A">
            <w:pPr>
              <w:jc w:val="both"/>
              <w:rPr>
                <w:rFonts w:cs="Calibri"/>
                <w:lang w:val="es-CL" w:eastAsia="en-US"/>
              </w:rPr>
            </w:pPr>
            <w:r>
              <w:rPr>
                <w:rFonts w:cs="Calibri"/>
                <w:lang w:val="es-CL" w:eastAsia="en-US"/>
              </w:rPr>
              <w:t>Requerimiento de información Res. Exenta N°</w:t>
            </w:r>
            <w:r>
              <w:t xml:space="preserve">583 del 19 </w:t>
            </w:r>
            <w:r w:rsidRPr="00A44374">
              <w:t>de junio de 2017</w:t>
            </w:r>
            <w:r>
              <w:t>.</w:t>
            </w:r>
          </w:p>
        </w:tc>
      </w:tr>
      <w:tr w:rsidR="00987F5C" w:rsidRPr="00AC7417" w:rsidTr="00456153">
        <w:trPr>
          <w:trHeight w:val="286"/>
          <w:jc w:val="center"/>
        </w:trPr>
        <w:tc>
          <w:tcPr>
            <w:tcW w:w="573" w:type="pct"/>
            <w:vAlign w:val="center"/>
          </w:tcPr>
          <w:p w:rsidR="00987F5C" w:rsidRPr="00AC7417" w:rsidRDefault="003B19E2" w:rsidP="004A20CC">
            <w:pPr>
              <w:jc w:val="center"/>
              <w:rPr>
                <w:rFonts w:cs="Calibri"/>
                <w:lang w:val="es-CL"/>
              </w:rPr>
            </w:pPr>
            <w:r w:rsidRPr="00AC7417">
              <w:rPr>
                <w:rFonts w:cs="Calibri"/>
                <w:lang w:val="es-CL"/>
              </w:rPr>
              <w:t>5</w:t>
            </w:r>
          </w:p>
        </w:tc>
        <w:tc>
          <w:tcPr>
            <w:tcW w:w="4427" w:type="pct"/>
            <w:vAlign w:val="center"/>
          </w:tcPr>
          <w:p w:rsidR="00987F5C" w:rsidRPr="00AC7417" w:rsidRDefault="00FC336A" w:rsidP="000E030E">
            <w:pPr>
              <w:jc w:val="both"/>
              <w:rPr>
                <w:rFonts w:cs="Calibri"/>
              </w:rPr>
            </w:pPr>
            <w:r w:rsidRPr="00AC7417">
              <w:rPr>
                <w:rFonts w:cs="Calibri"/>
                <w:lang w:val="es-CL" w:eastAsia="en-US"/>
              </w:rPr>
              <w:t>Ficha de medición de ruido 20 de marzo de 2017.</w:t>
            </w:r>
          </w:p>
        </w:tc>
      </w:tr>
      <w:tr w:rsidR="00FC336A" w:rsidRPr="00AC7417" w:rsidTr="00456153">
        <w:trPr>
          <w:trHeight w:val="286"/>
          <w:jc w:val="center"/>
        </w:trPr>
        <w:tc>
          <w:tcPr>
            <w:tcW w:w="573" w:type="pct"/>
            <w:vAlign w:val="center"/>
          </w:tcPr>
          <w:p w:rsidR="00FC336A" w:rsidRPr="00AC7417" w:rsidRDefault="00FC336A" w:rsidP="004A20CC">
            <w:pPr>
              <w:jc w:val="center"/>
              <w:rPr>
                <w:rFonts w:cs="Calibri"/>
              </w:rPr>
            </w:pPr>
            <w:r>
              <w:rPr>
                <w:rFonts w:cs="Calibri"/>
              </w:rPr>
              <w:t>6</w:t>
            </w:r>
          </w:p>
        </w:tc>
        <w:tc>
          <w:tcPr>
            <w:tcW w:w="4427" w:type="pct"/>
            <w:vAlign w:val="center"/>
          </w:tcPr>
          <w:p w:rsidR="00FC336A" w:rsidRPr="00AC7417" w:rsidRDefault="00FC336A" w:rsidP="000E030E">
            <w:pPr>
              <w:jc w:val="both"/>
              <w:rPr>
                <w:rFonts w:cs="Calibri"/>
              </w:rPr>
            </w:pPr>
            <w:r w:rsidRPr="00AC7417">
              <w:rPr>
                <w:rFonts w:cs="Calibri"/>
                <w:lang w:val="es-CL" w:eastAsia="en-US"/>
              </w:rPr>
              <w:t xml:space="preserve">Videos entregados por la </w:t>
            </w:r>
            <w:r>
              <w:rPr>
                <w:rFonts w:cs="Calibri"/>
                <w:lang w:val="es-CL" w:eastAsia="en-US"/>
              </w:rPr>
              <w:t>denunciante</w:t>
            </w:r>
            <w:r w:rsidRPr="00AC7417">
              <w:rPr>
                <w:rFonts w:cs="Calibri"/>
                <w:lang w:val="es-CL" w:eastAsia="en-US"/>
              </w:rPr>
              <w:t>.</w:t>
            </w:r>
          </w:p>
        </w:tc>
      </w:tr>
    </w:tbl>
    <w:p w:rsidR="004A20CC" w:rsidRPr="0098474A" w:rsidRDefault="004A20CC" w:rsidP="004A20CC">
      <w:pPr>
        <w:spacing w:line="240" w:lineRule="auto"/>
        <w:jc w:val="center"/>
        <w:rPr>
          <w:rFonts w:ascii="Calibri" w:eastAsia="Calibri" w:hAnsi="Calibri" w:cs="Calibri"/>
          <w:sz w:val="24"/>
          <w:szCs w:val="24"/>
        </w:rPr>
      </w:pPr>
    </w:p>
    <w:sectPr w:rsidR="004A20CC" w:rsidRPr="0098474A" w:rsidSect="00456153">
      <w:pgSz w:w="12240" w:h="15840" w:code="1"/>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1DDA" w:rsidRDefault="00F81DDA" w:rsidP="00E56524">
      <w:pPr>
        <w:spacing w:after="0" w:line="240" w:lineRule="auto"/>
      </w:pPr>
      <w:r>
        <w:separator/>
      </w:r>
    </w:p>
    <w:p w:rsidR="00F81DDA" w:rsidRDefault="00F81DDA"/>
  </w:endnote>
  <w:endnote w:type="continuationSeparator" w:id="0">
    <w:p w:rsidR="00F81DDA" w:rsidRDefault="00F81DDA" w:rsidP="00E56524">
      <w:pPr>
        <w:spacing w:after="0" w:line="240" w:lineRule="auto"/>
      </w:pPr>
      <w:r>
        <w:continuationSeparator/>
      </w:r>
    </w:p>
    <w:p w:rsidR="00F81DDA" w:rsidRDefault="00F81D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Content>
      <w:p w:rsidR="003A23B5" w:rsidRDefault="003A23B5">
        <w:pPr>
          <w:pStyle w:val="Piedepgina"/>
          <w:jc w:val="right"/>
        </w:pPr>
        <w:r>
          <w:fldChar w:fldCharType="begin"/>
        </w:r>
        <w:r>
          <w:instrText>PAGE   \* MERGEFORMAT</w:instrText>
        </w:r>
        <w:r>
          <w:fldChar w:fldCharType="separate"/>
        </w:r>
        <w:r w:rsidR="00A03CE7" w:rsidRPr="00A03CE7">
          <w:rPr>
            <w:noProof/>
            <w:lang w:val="es-ES"/>
          </w:rPr>
          <w:t>3</w:t>
        </w:r>
        <w:r>
          <w:fldChar w:fldCharType="end"/>
        </w:r>
      </w:p>
    </w:sdtContent>
  </w:sdt>
  <w:p w:rsidR="003A23B5" w:rsidRPr="00E56524" w:rsidRDefault="003A23B5"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3A23B5" w:rsidRPr="00E56524" w:rsidRDefault="003A23B5"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3A23B5" w:rsidRDefault="003A23B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3478948"/>
      <w:docPartObj>
        <w:docPartGallery w:val="Page Numbers (Bottom of Page)"/>
        <w:docPartUnique/>
      </w:docPartObj>
    </w:sdtPr>
    <w:sdtContent>
      <w:p w:rsidR="003A23B5" w:rsidRDefault="003A23B5">
        <w:pPr>
          <w:pStyle w:val="Piedepgina"/>
          <w:jc w:val="right"/>
        </w:pPr>
        <w:r>
          <w:fldChar w:fldCharType="begin"/>
        </w:r>
        <w:r>
          <w:instrText>PAGE   \* MERGEFORMAT</w:instrText>
        </w:r>
        <w:r>
          <w:fldChar w:fldCharType="separate"/>
        </w:r>
        <w:r w:rsidR="00A03CE7" w:rsidRPr="00A03CE7">
          <w:rPr>
            <w:noProof/>
            <w:lang w:val="es-ES"/>
          </w:rPr>
          <w:t>21</w:t>
        </w:r>
        <w:r>
          <w:fldChar w:fldCharType="end"/>
        </w:r>
      </w:p>
    </w:sdtContent>
  </w:sdt>
  <w:p w:rsidR="003A23B5" w:rsidRPr="00E56524" w:rsidRDefault="003A23B5"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3A23B5" w:rsidRPr="00E56524" w:rsidRDefault="003A23B5"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3A23B5" w:rsidRDefault="003A23B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2303764"/>
      <w:docPartObj>
        <w:docPartGallery w:val="Page Numbers (Bottom of Page)"/>
        <w:docPartUnique/>
      </w:docPartObj>
    </w:sdtPr>
    <w:sdtContent>
      <w:p w:rsidR="003A23B5" w:rsidRDefault="003A23B5">
        <w:pPr>
          <w:pStyle w:val="Piedepgina"/>
          <w:jc w:val="right"/>
        </w:pPr>
        <w:r>
          <w:fldChar w:fldCharType="begin"/>
        </w:r>
        <w:r>
          <w:instrText>PAGE   \* MERGEFORMAT</w:instrText>
        </w:r>
        <w:r>
          <w:fldChar w:fldCharType="separate"/>
        </w:r>
        <w:r w:rsidR="00A03CE7" w:rsidRPr="00A03CE7">
          <w:rPr>
            <w:noProof/>
            <w:lang w:val="es-ES"/>
          </w:rPr>
          <w:t>20</w:t>
        </w:r>
        <w:r>
          <w:fldChar w:fldCharType="end"/>
        </w:r>
      </w:p>
    </w:sdtContent>
  </w:sdt>
  <w:p w:rsidR="003A23B5" w:rsidRPr="00E56524" w:rsidRDefault="003A23B5"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3A23B5" w:rsidRPr="00E56524" w:rsidRDefault="003A23B5"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3A23B5" w:rsidRDefault="003A23B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1DDA" w:rsidRDefault="00F81DDA" w:rsidP="00E56524">
      <w:pPr>
        <w:spacing w:after="0" w:line="240" w:lineRule="auto"/>
      </w:pPr>
      <w:r>
        <w:separator/>
      </w:r>
    </w:p>
    <w:p w:rsidR="00F81DDA" w:rsidRDefault="00F81DDA"/>
  </w:footnote>
  <w:footnote w:type="continuationSeparator" w:id="0">
    <w:p w:rsidR="00F81DDA" w:rsidRDefault="00F81DDA" w:rsidP="00E56524">
      <w:pPr>
        <w:spacing w:after="0" w:line="240" w:lineRule="auto"/>
      </w:pPr>
      <w:r>
        <w:continuationSeparator/>
      </w:r>
    </w:p>
    <w:p w:rsidR="00F81DDA" w:rsidRDefault="00F81DD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F8206854"/>
    <w:lvl w:ilvl="0">
      <w:start w:val="6"/>
      <w:numFmt w:val="decimal"/>
      <w:pStyle w:val="Listaconnmeros"/>
      <w:lvlText w:val="%1."/>
      <w:lvlJc w:val="left"/>
      <w:pPr>
        <w:tabs>
          <w:tab w:val="num" w:pos="360"/>
        </w:tabs>
        <w:ind w:left="360" w:hanging="360"/>
      </w:pPr>
      <w:rPr>
        <w:rFonts w:hint="default"/>
      </w:rPr>
    </w:lvl>
    <w:lvl w:ilvl="1">
      <w:start w:val="1"/>
      <w:numFmt w:val="decimal"/>
      <w:isLgl/>
      <w:lvlText w:val="%1.%2."/>
      <w:lvlJc w:val="left"/>
      <w:pPr>
        <w:ind w:left="989" w:hanging="705"/>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nsid w:val="42E75674"/>
    <w:multiLevelType w:val="hybridMultilevel"/>
    <w:tmpl w:val="22649724"/>
    <w:lvl w:ilvl="0" w:tplc="340A0019">
      <w:start w:val="1"/>
      <w:numFmt w:val="lowerLetter"/>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8"/>
  </w:num>
  <w:num w:numId="4">
    <w:abstractNumId w:val="10"/>
  </w:num>
  <w:num w:numId="5">
    <w:abstractNumId w:val="3"/>
  </w:num>
  <w:num w:numId="6">
    <w:abstractNumId w:val="1"/>
  </w:num>
  <w:num w:numId="7">
    <w:abstractNumId w:val="9"/>
  </w:num>
  <w:num w:numId="8">
    <w:abstractNumId w:val="6"/>
  </w:num>
  <w:num w:numId="9">
    <w:abstractNumId w:val="7"/>
  </w:num>
  <w:num w:numId="10">
    <w:abstractNumId w:val="11"/>
  </w:num>
  <w:num w:numId="11">
    <w:abstractNumId w:val="12"/>
  </w:num>
  <w:num w:numId="12">
    <w:abstractNumId w:val="2"/>
  </w:num>
  <w:num w:numId="13">
    <w:abstractNumId w:val="4"/>
  </w:num>
  <w:num w:numId="14">
    <w:abstractNumId w:val="7"/>
  </w:num>
  <w:num w:numId="15">
    <w:abstractNumId w:val="7"/>
  </w:num>
  <w:num w:numId="16">
    <w:abstractNumId w:val="7"/>
  </w:num>
  <w:num w:numId="17">
    <w:abstractNumId w:val="7"/>
  </w:num>
  <w:num w:numId="18">
    <w:abstractNumId w:val="2"/>
  </w:num>
  <w:num w:numId="19">
    <w:abstractNumId w:val="13"/>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2411"/>
    <w:rsid w:val="00005009"/>
    <w:rsid w:val="00005E5E"/>
    <w:rsid w:val="000126F1"/>
    <w:rsid w:val="00023015"/>
    <w:rsid w:val="00023B07"/>
    <w:rsid w:val="00031478"/>
    <w:rsid w:val="00047E03"/>
    <w:rsid w:val="00050F3F"/>
    <w:rsid w:val="000556C1"/>
    <w:rsid w:val="000601B3"/>
    <w:rsid w:val="00062C8D"/>
    <w:rsid w:val="00063CB8"/>
    <w:rsid w:val="00066FAA"/>
    <w:rsid w:val="0007552A"/>
    <w:rsid w:val="00081B7A"/>
    <w:rsid w:val="000945E8"/>
    <w:rsid w:val="000A28D4"/>
    <w:rsid w:val="000A5EC5"/>
    <w:rsid w:val="000C054C"/>
    <w:rsid w:val="000C0746"/>
    <w:rsid w:val="000C31A5"/>
    <w:rsid w:val="000D13D1"/>
    <w:rsid w:val="000D7462"/>
    <w:rsid w:val="000E030E"/>
    <w:rsid w:val="000E14F3"/>
    <w:rsid w:val="000E6608"/>
    <w:rsid w:val="000E6901"/>
    <w:rsid w:val="000F1C81"/>
    <w:rsid w:val="000F41A3"/>
    <w:rsid w:val="000F7F6B"/>
    <w:rsid w:val="001004E5"/>
    <w:rsid w:val="001029E5"/>
    <w:rsid w:val="00112DF4"/>
    <w:rsid w:val="0012388A"/>
    <w:rsid w:val="00142EDB"/>
    <w:rsid w:val="00145020"/>
    <w:rsid w:val="00147470"/>
    <w:rsid w:val="001520B1"/>
    <w:rsid w:val="00161969"/>
    <w:rsid w:val="00170C40"/>
    <w:rsid w:val="00191FC0"/>
    <w:rsid w:val="001A6602"/>
    <w:rsid w:val="001B5DCF"/>
    <w:rsid w:val="001C286B"/>
    <w:rsid w:val="001C2BC9"/>
    <w:rsid w:val="001C31EE"/>
    <w:rsid w:val="001C3390"/>
    <w:rsid w:val="001C3633"/>
    <w:rsid w:val="001E25B9"/>
    <w:rsid w:val="001E4B86"/>
    <w:rsid w:val="001E7D01"/>
    <w:rsid w:val="0023143E"/>
    <w:rsid w:val="002325F4"/>
    <w:rsid w:val="002330FA"/>
    <w:rsid w:val="00236422"/>
    <w:rsid w:val="00240872"/>
    <w:rsid w:val="002561F7"/>
    <w:rsid w:val="00262969"/>
    <w:rsid w:val="00273ABC"/>
    <w:rsid w:val="002971B2"/>
    <w:rsid w:val="002B1B49"/>
    <w:rsid w:val="002B28E6"/>
    <w:rsid w:val="002B2E6F"/>
    <w:rsid w:val="002B6943"/>
    <w:rsid w:val="002B7805"/>
    <w:rsid w:val="002C05EF"/>
    <w:rsid w:val="002D0C97"/>
    <w:rsid w:val="002D30A6"/>
    <w:rsid w:val="002D3B77"/>
    <w:rsid w:val="002E78C9"/>
    <w:rsid w:val="002F0DB7"/>
    <w:rsid w:val="00314700"/>
    <w:rsid w:val="0031512B"/>
    <w:rsid w:val="0032137A"/>
    <w:rsid w:val="003312DA"/>
    <w:rsid w:val="003376DD"/>
    <w:rsid w:val="00342DF2"/>
    <w:rsid w:val="003437A1"/>
    <w:rsid w:val="00351E70"/>
    <w:rsid w:val="00353F55"/>
    <w:rsid w:val="00363E1B"/>
    <w:rsid w:val="00366D09"/>
    <w:rsid w:val="003A23B5"/>
    <w:rsid w:val="003A7961"/>
    <w:rsid w:val="003A7CD9"/>
    <w:rsid w:val="003B10A2"/>
    <w:rsid w:val="003B19E2"/>
    <w:rsid w:val="003B3BE5"/>
    <w:rsid w:val="003C1349"/>
    <w:rsid w:val="003C3027"/>
    <w:rsid w:val="003D0A89"/>
    <w:rsid w:val="003D23FE"/>
    <w:rsid w:val="003D2E57"/>
    <w:rsid w:val="003E2373"/>
    <w:rsid w:val="003F595A"/>
    <w:rsid w:val="00403F5D"/>
    <w:rsid w:val="00406DC5"/>
    <w:rsid w:val="00415EB0"/>
    <w:rsid w:val="004438A3"/>
    <w:rsid w:val="0044610D"/>
    <w:rsid w:val="004521AC"/>
    <w:rsid w:val="00456153"/>
    <w:rsid w:val="00476D8B"/>
    <w:rsid w:val="00485C27"/>
    <w:rsid w:val="00485D21"/>
    <w:rsid w:val="00491D81"/>
    <w:rsid w:val="004A20CC"/>
    <w:rsid w:val="004A3FDC"/>
    <w:rsid w:val="004B152C"/>
    <w:rsid w:val="004B2DEB"/>
    <w:rsid w:val="004B2F6D"/>
    <w:rsid w:val="004B58F6"/>
    <w:rsid w:val="004C36C8"/>
    <w:rsid w:val="004C6999"/>
    <w:rsid w:val="004E09F0"/>
    <w:rsid w:val="004E16B5"/>
    <w:rsid w:val="00505AAB"/>
    <w:rsid w:val="00530923"/>
    <w:rsid w:val="00534F9F"/>
    <w:rsid w:val="005365CB"/>
    <w:rsid w:val="00541E5B"/>
    <w:rsid w:val="00553638"/>
    <w:rsid w:val="00556C92"/>
    <w:rsid w:val="00560861"/>
    <w:rsid w:val="005711EC"/>
    <w:rsid w:val="005815F3"/>
    <w:rsid w:val="005863D4"/>
    <w:rsid w:val="00591581"/>
    <w:rsid w:val="005933B2"/>
    <w:rsid w:val="00596B09"/>
    <w:rsid w:val="005A1478"/>
    <w:rsid w:val="005A52E9"/>
    <w:rsid w:val="005A739C"/>
    <w:rsid w:val="005B7298"/>
    <w:rsid w:val="005C3275"/>
    <w:rsid w:val="005F0E5D"/>
    <w:rsid w:val="005F3E6C"/>
    <w:rsid w:val="006006E8"/>
    <w:rsid w:val="00613EF9"/>
    <w:rsid w:val="006200A4"/>
    <w:rsid w:val="006251D4"/>
    <w:rsid w:val="00633A4B"/>
    <w:rsid w:val="00641FD0"/>
    <w:rsid w:val="00671AD8"/>
    <w:rsid w:val="006752A3"/>
    <w:rsid w:val="0067596A"/>
    <w:rsid w:val="006B03F9"/>
    <w:rsid w:val="006B481F"/>
    <w:rsid w:val="006D03A5"/>
    <w:rsid w:val="006D1046"/>
    <w:rsid w:val="006D140A"/>
    <w:rsid w:val="006D7484"/>
    <w:rsid w:val="006E0E14"/>
    <w:rsid w:val="006E1FD4"/>
    <w:rsid w:val="006F4870"/>
    <w:rsid w:val="006F4EA6"/>
    <w:rsid w:val="007202C2"/>
    <w:rsid w:val="00721EA6"/>
    <w:rsid w:val="00735240"/>
    <w:rsid w:val="00742F86"/>
    <w:rsid w:val="00776812"/>
    <w:rsid w:val="00783E0A"/>
    <w:rsid w:val="00791465"/>
    <w:rsid w:val="007A7DEB"/>
    <w:rsid w:val="007C1477"/>
    <w:rsid w:val="007D0EDE"/>
    <w:rsid w:val="008043E3"/>
    <w:rsid w:val="00810D59"/>
    <w:rsid w:val="008149B0"/>
    <w:rsid w:val="0082117C"/>
    <w:rsid w:val="00843BF5"/>
    <w:rsid w:val="008636D5"/>
    <w:rsid w:val="00863EE2"/>
    <w:rsid w:val="00880D6B"/>
    <w:rsid w:val="0089485D"/>
    <w:rsid w:val="008A0EAC"/>
    <w:rsid w:val="008A2145"/>
    <w:rsid w:val="008A66DC"/>
    <w:rsid w:val="008B7A46"/>
    <w:rsid w:val="008C36A4"/>
    <w:rsid w:val="008C7777"/>
    <w:rsid w:val="008D2BC9"/>
    <w:rsid w:val="008D7BE2"/>
    <w:rsid w:val="008E31CB"/>
    <w:rsid w:val="00906D56"/>
    <w:rsid w:val="009076E5"/>
    <w:rsid w:val="00921E3E"/>
    <w:rsid w:val="0093042A"/>
    <w:rsid w:val="00933D7F"/>
    <w:rsid w:val="0093472E"/>
    <w:rsid w:val="00946364"/>
    <w:rsid w:val="0095256C"/>
    <w:rsid w:val="00956221"/>
    <w:rsid w:val="00956D48"/>
    <w:rsid w:val="00960CA0"/>
    <w:rsid w:val="009675CE"/>
    <w:rsid w:val="0098474A"/>
    <w:rsid w:val="009862C5"/>
    <w:rsid w:val="00987770"/>
    <w:rsid w:val="00987F5C"/>
    <w:rsid w:val="00992B8C"/>
    <w:rsid w:val="0099376C"/>
    <w:rsid w:val="009A3990"/>
    <w:rsid w:val="009C5DAE"/>
    <w:rsid w:val="009D0174"/>
    <w:rsid w:val="009E3A66"/>
    <w:rsid w:val="00A03CE7"/>
    <w:rsid w:val="00A31789"/>
    <w:rsid w:val="00A36CB2"/>
    <w:rsid w:val="00A37206"/>
    <w:rsid w:val="00A425B7"/>
    <w:rsid w:val="00A44374"/>
    <w:rsid w:val="00A54543"/>
    <w:rsid w:val="00A6065A"/>
    <w:rsid w:val="00A858AE"/>
    <w:rsid w:val="00A900E4"/>
    <w:rsid w:val="00A92913"/>
    <w:rsid w:val="00A92B03"/>
    <w:rsid w:val="00A9797F"/>
    <w:rsid w:val="00AA081B"/>
    <w:rsid w:val="00AB4A8F"/>
    <w:rsid w:val="00AC7417"/>
    <w:rsid w:val="00AD068E"/>
    <w:rsid w:val="00AD6A8F"/>
    <w:rsid w:val="00B012E9"/>
    <w:rsid w:val="00B06870"/>
    <w:rsid w:val="00B11911"/>
    <w:rsid w:val="00B164E6"/>
    <w:rsid w:val="00B1673C"/>
    <w:rsid w:val="00B20CBE"/>
    <w:rsid w:val="00B32B3B"/>
    <w:rsid w:val="00B34D71"/>
    <w:rsid w:val="00B54A74"/>
    <w:rsid w:val="00B54A9E"/>
    <w:rsid w:val="00B5591A"/>
    <w:rsid w:val="00B71DEB"/>
    <w:rsid w:val="00B75D9D"/>
    <w:rsid w:val="00B75FAE"/>
    <w:rsid w:val="00B8609F"/>
    <w:rsid w:val="00BB091E"/>
    <w:rsid w:val="00BB5BF9"/>
    <w:rsid w:val="00BC6501"/>
    <w:rsid w:val="00BD08C3"/>
    <w:rsid w:val="00BD3F65"/>
    <w:rsid w:val="00BF33C7"/>
    <w:rsid w:val="00BF77CF"/>
    <w:rsid w:val="00C06DD7"/>
    <w:rsid w:val="00C1005C"/>
    <w:rsid w:val="00C11245"/>
    <w:rsid w:val="00C119AD"/>
    <w:rsid w:val="00C2417C"/>
    <w:rsid w:val="00C52209"/>
    <w:rsid w:val="00C70E0F"/>
    <w:rsid w:val="00C71EDA"/>
    <w:rsid w:val="00C72AEF"/>
    <w:rsid w:val="00C72EF9"/>
    <w:rsid w:val="00C76E5B"/>
    <w:rsid w:val="00C80993"/>
    <w:rsid w:val="00CA1952"/>
    <w:rsid w:val="00CD29A0"/>
    <w:rsid w:val="00CD3789"/>
    <w:rsid w:val="00CD49C5"/>
    <w:rsid w:val="00CE710A"/>
    <w:rsid w:val="00CF773D"/>
    <w:rsid w:val="00D14AAD"/>
    <w:rsid w:val="00D200F9"/>
    <w:rsid w:val="00D20131"/>
    <w:rsid w:val="00D27973"/>
    <w:rsid w:val="00D30F29"/>
    <w:rsid w:val="00D33EF3"/>
    <w:rsid w:val="00D41CC0"/>
    <w:rsid w:val="00D42470"/>
    <w:rsid w:val="00D54294"/>
    <w:rsid w:val="00D80AB6"/>
    <w:rsid w:val="00D836AE"/>
    <w:rsid w:val="00D870B9"/>
    <w:rsid w:val="00DA4378"/>
    <w:rsid w:val="00DD0A8E"/>
    <w:rsid w:val="00DD2834"/>
    <w:rsid w:val="00DD6203"/>
    <w:rsid w:val="00DE166A"/>
    <w:rsid w:val="00DE401E"/>
    <w:rsid w:val="00DF60E9"/>
    <w:rsid w:val="00E137A7"/>
    <w:rsid w:val="00E22786"/>
    <w:rsid w:val="00E40447"/>
    <w:rsid w:val="00E43AB5"/>
    <w:rsid w:val="00E46996"/>
    <w:rsid w:val="00E56524"/>
    <w:rsid w:val="00E6158C"/>
    <w:rsid w:val="00E65EF9"/>
    <w:rsid w:val="00E71D23"/>
    <w:rsid w:val="00E728C6"/>
    <w:rsid w:val="00E74258"/>
    <w:rsid w:val="00E74E74"/>
    <w:rsid w:val="00E777A7"/>
    <w:rsid w:val="00E93179"/>
    <w:rsid w:val="00E95B19"/>
    <w:rsid w:val="00E96FE4"/>
    <w:rsid w:val="00EA1096"/>
    <w:rsid w:val="00EA1B3F"/>
    <w:rsid w:val="00EB16F7"/>
    <w:rsid w:val="00EC017B"/>
    <w:rsid w:val="00ED0E77"/>
    <w:rsid w:val="00EE2773"/>
    <w:rsid w:val="00EE5B80"/>
    <w:rsid w:val="00EF1051"/>
    <w:rsid w:val="00EF2EC3"/>
    <w:rsid w:val="00EF3131"/>
    <w:rsid w:val="00F03CD4"/>
    <w:rsid w:val="00F22F3C"/>
    <w:rsid w:val="00F23745"/>
    <w:rsid w:val="00F3727E"/>
    <w:rsid w:val="00F444C7"/>
    <w:rsid w:val="00F521C3"/>
    <w:rsid w:val="00F60DBC"/>
    <w:rsid w:val="00F60FF0"/>
    <w:rsid w:val="00F61F3F"/>
    <w:rsid w:val="00F62035"/>
    <w:rsid w:val="00F67953"/>
    <w:rsid w:val="00F72D4E"/>
    <w:rsid w:val="00F7456A"/>
    <w:rsid w:val="00F81DDA"/>
    <w:rsid w:val="00F8535A"/>
    <w:rsid w:val="00F85E0A"/>
    <w:rsid w:val="00F90AA6"/>
    <w:rsid w:val="00F9722B"/>
    <w:rsid w:val="00FA0BBD"/>
    <w:rsid w:val="00FA3F3A"/>
    <w:rsid w:val="00FC336A"/>
    <w:rsid w:val="00FC5FD6"/>
    <w:rsid w:val="00FD4B94"/>
    <w:rsid w:val="00FD4F85"/>
    <w:rsid w:val="00FE3B44"/>
    <w:rsid w:val="00FE4DA4"/>
    <w:rsid w:val="00FF14E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4378"/>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Puesto">
    <w:name w:val="Title"/>
    <w:basedOn w:val="Normal"/>
    <w:next w:val="Normal"/>
    <w:link w:val="Puest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7640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image" Target="media/image8.tmp"/><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tm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tmp"/><Relationship Id="rId10" Type="http://schemas.openxmlformats.org/officeDocument/2006/relationships/image" Target="media/image3.emf"/><Relationship Id="rId19" Type="http://schemas.openxmlformats.org/officeDocument/2006/relationships/image" Target="media/image9.tmp"/><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microsoft.com/office/2007/relationships/hdphoto" Target="media/hdphoto1.wdp"/></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H2YZB0/TDXKw0Z6DGiAnfHqj1XdwI7Xs3gmfx9l7nts=</DigestValue>
    </Reference>
    <Reference Type="http://www.w3.org/2000/09/xmldsig#Object" URI="#idOfficeObject">
      <DigestMethod Algorithm="http://www.w3.org/2001/04/xmlenc#sha256"/>
      <DigestValue>IHrrNgEl/jDVsMnSzptmf9JUJBvUdDRI8dI0o4E4rhs=</DigestValue>
    </Reference>
    <Reference Type="http://uri.etsi.org/01903#SignedProperties" URI="#idSignedProperties">
      <Transforms>
        <Transform Algorithm="http://www.w3.org/TR/2001/REC-xml-c14n-20010315"/>
      </Transforms>
      <DigestMethod Algorithm="http://www.w3.org/2001/04/xmlenc#sha256"/>
      <DigestValue>chCRtzUZwZYFXLJnkuB+59hPNyiHTm46zX5+/hfNYFM=</DigestValue>
    </Reference>
    <Reference Type="http://www.w3.org/2000/09/xmldsig#Object" URI="#idValidSigLnImg">
      <DigestMethod Algorithm="http://www.w3.org/2001/04/xmlenc#sha256"/>
      <DigestValue>fXs6lGNumACqbs4E3o2zlmVlUZechtuIKM0EWAFRGSk=</DigestValue>
    </Reference>
    <Reference Type="http://www.w3.org/2000/09/xmldsig#Object" URI="#idInvalidSigLnImg">
      <DigestMethod Algorithm="http://www.w3.org/2001/04/xmlenc#sha256"/>
      <DigestValue>qJvE88BNNs947amkzHIaREYeZiyVE1l7XxuVowlDrNo=</DigestValue>
    </Reference>
  </SignedInfo>
  <SignatureValue>rNGkizSjE/Q7VKuK5tZLk1Z3fDAckl+VTRdaDPfTKVXHbEZUBbOxgPwc+QkAWUoYl+J7o3FIDCGJ
GmZMBdMg8qkcN3YnQFwpNMfbq1KrdlXTxXGj7RztN+Gr6/beo6DFEARhrQWA6JaddymaPnvpk671
v8n4XETmz6jw6XOKoesBO4I4Qt18EKyZ5d3dem5teeF/S+CeCSqFV9c+Ri5FzSi58iKo5xnyAqCA
1c1lGDJQoqGwNfB0nzxC9M0I7mZqTMhWXdYR3buOoZSoAHtfAFH3WMEBajhqaweMEPyXMJJIgx11
JmVQSabfBOpzanF7CiBITEVbU1SYHzkXbAn6hg==</SignatureValue>
  <KeyInfo>
    <X509Data>
      <X509Certificate>MIIHUDCCBjigAwIBAgIQQUNnEenuB/ysn9QAoy87K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XvOaYk2gj/fnQtVKE/l7WVjVLTtDE6/J/ZcXE64EJ9yjItEepiwBJ0BXm+JHHOm782XOY7c2yz2r/b8oMNo78FHhL4Rdtci4PxhthEmaKHDsUdLRGL0VyEyXWheNF6amlV5DzJy0p5szjiMli8LRZpVj1FLPwG7TOZCfZpQtfXZ+QGZbWGxhoN3Wih5QwaleIdzwl51h9EYABbX2Kn5/EzbAz0w+N7SmMJKdxk9H/4Z0jdkMh2momecRAfQFVwDsedq4EWA/D43MKbklYt5ll15oQJPM/6GT1YGggpFIHzuCkzCINigzgpgLV74xsvEc/8f/sC2UEDF9AR82nYI9V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sDOd8f3+6iuoAEy+WCtHf8KUtsnHroaH3qKLOrR3bJY=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/ktaeRtsUN9H4pU6gjvyS+XlhpVdxfQwT++otpQW2uo=</DigestValue>
      </Reference>
      <Reference URI="/word/endnotes.xml?ContentType=application/vnd.openxmlformats-officedocument.wordprocessingml.endnotes+xml">
        <DigestMethod Algorithm="http://www.w3.org/2001/04/xmlenc#sha256"/>
        <DigestValue>FZ9GmgubhyA2/a66PctUBdOugJb2oTJXq9kb1fzGMN8=</DigestValue>
      </Reference>
      <Reference URI="/word/fontTable.xml?ContentType=application/vnd.openxmlformats-officedocument.wordprocessingml.fontTable+xml">
        <DigestMethod Algorithm="http://www.w3.org/2001/04/xmlenc#sha256"/>
        <DigestValue>Qd99lsT6O3f3r72wa4N9ShshvcLqCZzx15yptVpWtYU=</DigestValue>
      </Reference>
      <Reference URI="/word/footer1.xml?ContentType=application/vnd.openxmlformats-officedocument.wordprocessingml.footer+xml">
        <DigestMethod Algorithm="http://www.w3.org/2001/04/xmlenc#sha256"/>
        <DigestValue>cgdiy5v3C0r0Wx/HCDzdyRTsBYE/H4W3Pk7o53sVUTg=</DigestValue>
      </Reference>
      <Reference URI="/word/footer2.xml?ContentType=application/vnd.openxmlformats-officedocument.wordprocessingml.footer+xml">
        <DigestMethod Algorithm="http://www.w3.org/2001/04/xmlenc#sha256"/>
        <DigestValue>Ylc17lAQLHY4hWNoh9YqdzPrMcq3Cqnu3jh/wtjQU1k=</DigestValue>
      </Reference>
      <Reference URI="/word/footer3.xml?ContentType=application/vnd.openxmlformats-officedocument.wordprocessingml.footer+xml">
        <DigestMethod Algorithm="http://www.w3.org/2001/04/xmlenc#sha256"/>
        <DigestValue>CtwfJUxeshB0CkgAkDXrzIJHPcKfClNexN8d1ZCuPlk=</DigestValue>
      </Reference>
      <Reference URI="/word/footnotes.xml?ContentType=application/vnd.openxmlformats-officedocument.wordprocessingml.footnotes+xml">
        <DigestMethod Algorithm="http://www.w3.org/2001/04/xmlenc#sha256"/>
        <DigestValue>Yokp2wVm5r5GExQU9LBPIdoMyZLhp/eLfWOnlpVYltE=</DigestValue>
      </Reference>
      <Reference URI="/word/media/hdphoto1.wdp?ContentType=image/vnd.ms-photo">
        <DigestMethod Algorithm="http://www.w3.org/2001/04/xmlenc#sha256"/>
        <DigestValue>cV1TV3we0Ow+h6kE4yffxjyVoa+czC0g2pn8yv7Y8qA=</DigestValue>
      </Reference>
      <Reference URI="/word/media/image1.jpg?ContentType=image/jpeg">
        <DigestMethod Algorithm="http://www.w3.org/2001/04/xmlenc#sha256"/>
        <DigestValue>G9ftlx34ed8+zogDvU6433bAsEHyfMKmw4JPXswAvp0=</DigestValue>
      </Reference>
      <Reference URI="/word/media/image10.png?ContentType=image/png">
        <DigestMethod Algorithm="http://www.w3.org/2001/04/xmlenc#sha256"/>
        <DigestValue>wZdETNY0skhQTi8W3fWVQ9sUADfVTt1NnASU2+pDPn8=</DigestValue>
      </Reference>
      <Reference URI="/word/media/image11.png?ContentType=image/png">
        <DigestMethod Algorithm="http://www.w3.org/2001/04/xmlenc#sha256"/>
        <DigestValue>sb7tWj385B2wNTIgwz8pmQ9bndP7nP85rWw8kFQREIA=</DigestValue>
      </Reference>
      <Reference URI="/word/media/image12.tmp?ContentType=image/png">
        <DigestMethod Algorithm="http://www.w3.org/2001/04/xmlenc#sha256"/>
        <DigestValue>Ckk2aj36ZvC6XjnbTO1bjQ+GXOc1Ww36T61G9obk80E=</DigestValue>
      </Reference>
      <Reference URI="/word/media/image2.emf?ContentType=image/x-emf">
        <DigestMethod Algorithm="http://www.w3.org/2001/04/xmlenc#sha256"/>
        <DigestValue>MXGkGmV1OrDSxg1XasnqN7TXlcx5ob8mMf7b6lBPhO0=</DigestValue>
      </Reference>
      <Reference URI="/word/media/image3.emf?ContentType=image/x-emf">
        <DigestMethod Algorithm="http://www.w3.org/2001/04/xmlenc#sha256"/>
        <DigestValue>Tn0BPRQ7umhjYZnIZc1+n3W8m/BseneltRpfoQt2nMw=</DigestValue>
      </Reference>
      <Reference URI="/word/media/image4.jpeg?ContentType=image/jpeg">
        <DigestMethod Algorithm="http://www.w3.org/2001/04/xmlenc#sha256"/>
        <DigestValue>NsCIooIswqmzc399RM2iGUkJ4F+XnifGo6cMcedlcKY=</DigestValue>
      </Reference>
      <Reference URI="/word/media/image5.jpeg?ContentType=image/jpeg">
        <DigestMethod Algorithm="http://www.w3.org/2001/04/xmlenc#sha256"/>
        <DigestValue>bD62X8PGSR48Zp4b6AFdgYWFh98VL7sR6vNgkDrnTqI=</DigestValue>
      </Reference>
      <Reference URI="/word/media/image6.tmp?ContentType=image/png">
        <DigestMethod Algorithm="http://www.w3.org/2001/04/xmlenc#sha256"/>
        <DigestValue>uiT7jSacmJmRO0SNkPpzJ6yEIDTI8Mp0pdsHX4JjRNE=</DigestValue>
      </Reference>
      <Reference URI="/word/media/image7.tmp?ContentType=image/png">
        <DigestMethod Algorithm="http://www.w3.org/2001/04/xmlenc#sha256"/>
        <DigestValue>i+G98q2obLr1WnChrCq5AJM0w5U93I4EelAJmmmsqAY=</DigestValue>
      </Reference>
      <Reference URI="/word/media/image8.tmp?ContentType=image/png">
        <DigestMethod Algorithm="http://www.w3.org/2001/04/xmlenc#sha256"/>
        <DigestValue>cLBrI3ur2uAodkYYcfpiPD9Ug4u9xDqACPfIceNJc1c=</DigestValue>
      </Reference>
      <Reference URI="/word/media/image9.tmp?ContentType=image/png">
        <DigestMethod Algorithm="http://www.w3.org/2001/04/xmlenc#sha256"/>
        <DigestValue>ZHF9ja/tTG1NwbpMeDlceozwiZe6Tphq09guvfE4zWI=</DigestValue>
      </Reference>
      <Reference URI="/word/numbering.xml?ContentType=application/vnd.openxmlformats-officedocument.wordprocessingml.numbering+xml">
        <DigestMethod Algorithm="http://www.w3.org/2001/04/xmlenc#sha256"/>
        <DigestValue>CWHlmbUeX7WGByR8E3d9IWDZhrT4bZxZc4iDc7qSBPw=</DigestValue>
      </Reference>
      <Reference URI="/word/settings.xml?ContentType=application/vnd.openxmlformats-officedocument.wordprocessingml.settings+xml">
        <DigestMethod Algorithm="http://www.w3.org/2001/04/xmlenc#sha256"/>
        <DigestValue>VGao62w9cbyllaALq3N930ZyCNpAutw5xcL7ANJVYXo=</DigestValue>
      </Reference>
      <Reference URI="/word/styles.xml?ContentType=application/vnd.openxmlformats-officedocument.wordprocessingml.styles+xml">
        <DigestMethod Algorithm="http://www.w3.org/2001/04/xmlenc#sha256"/>
        <DigestValue>jPoDrloLgAxlVtBVHwOSygMiL3JHQd6H9QXdjiYTbU0=</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9hgNXpuiV+8W0QKEAC3JV9glQiJvHjLdJDaiRmoVxsE=</DigestValue>
      </Reference>
    </Manifest>
    <SignatureProperties>
      <SignatureProperty Id="idSignatureTime" Target="#idPackageSignature">
        <mdssi:SignatureTime xmlns:mdssi="http://schemas.openxmlformats.org/package/2006/digital-signature">
          <mdssi:Format>YYYY-MM-DDThh:mm:ssTZD</mdssi:Format>
          <mdssi:Value>2017-07-14T15:53:10Z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n//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BMAAAAZAAAAAAAAAAAAAAAXQAAADwAAAAAAAAAAAAAAF4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1600</HorizontalResolution>
          <VerticalResolution>900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2017-07-14T15:53:10Z</xd:SigningTime>
          <xd:SigningCertificate>
            <xd:Cert>
              <xd:CertDigest>
                <DigestMethod Algorithm="http://www.w3.org/2001/04/xmlenc#sha256"/>
                <DigestValue>yi+TTJ7dAlg8RIy/gdyQziITvtS1qt/LmXw2j35VGUM=</DigestValue>
              </xd:CertDigest>
              <xd:IssuerSerial>
                <X509IssuerName>E=e-sign@e-sign.cl, CN=E-Sign Firma Electronica Avanzada para Estado de Chile CA, OU=Class 2 Managed PKI Individual Subscriber CA, OU=Symantec Trust Network, O=E-Sign S.A., C=CL</X509IssuerName>
                <X509SerialNumber>86749794123007073405431871043210787625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AIwAAqxEAACBFTUYAAAEAtN0AAMsAAAAFAAAAAAAAAAAAAAAAAAAAQAYAAIQDAAA0AgAAPgEAAAAAAAAAAAAAAAAAANycCAA82A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ENYAowAwAAAADsHgEHYAowA6w2OgAUJGpprDY6AKw2OgAnNWppAAAAAHEkamlYzaNpyOCRaUBPAQAAAEQAAAAAAPg7AAD/BwAAAABPDQAAAADoNjoAgAHydA1c7XTfW+106DY6AGQBAAAEZcF0BGXBdDDLfwgACAAAAAIAAAAAAAAINzoAl2zBdAAAAAAAAAAAPDg6AAYAAAAwODoABgAAAAAAAAAAAAAAMDg6AEA3OgCa7MB0AAAAAAACAAAAADoABgAAADA4OgAGAAAATBLCdAAAAAAAAAAAMDg6AAYAAAAAAAAAbDc6AEAwwHQAAAAAAAIAADA4OgAGAAAAZHYACAAAAAAlAAAADAAAAAMAAAAYAAAADAAAAAAAAAISAAAADAAAAAEAAAAWAAAADAAAAAgAAABUAAAAVAAAAAoAAAAnAAAAHgAAAEoAAAABAAAAAAANQlVV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QAAAAKAAAAUAAAAGMAAABcAAAAAQAAAAAADUJVVQ1CCgAAAFAAAAARAAAATAAAAAAAAAAAAAAAAAAAAP//////////cAAAAEUAdgBlAGwAeQBuACAARgB1AGUAbgB0AGUAcwAgAEQALgAAAAYAAAAFAAAABgAAAAMAAAAFAAAABwAAAAMAAAAGAAAABwAAAAYAAAAHAAAABAAAAAYAAAAF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AAANQlVV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</Object>
  <Object Id="idInvalidSigLnImg">AQAAAGwAAAAAAAAAAAAAAP8AAAB/AAAAAAAAAAAAAABAIwAAqxEAACBFTUYAAAEAUOEAANEAAAAFAAAAAAAAAAAAAAAAAAAAQAYAAIQDAAA0AgAAPgEAAAAAAAAAAAAAAAAAANycCAA82A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wAAAAotHvtdryxOL1xOL1tdry0+r32+350+r3tdryxOL1pdPvc5rAAQIDUJ4AAABpj7ZnjrZqj7Zqj7ZnjrZtkbdukrdtkbdnjrZqj7ZojrZ3rdUCAwQwEQ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cd7R1YXdIucdqdF3Hav//AAAAADd1floAAKCTOgAMAAAAAAAAAFh3RgD0kjoAaPM4dQAAAAAAAENoYXJVcHBlclcAjUQAUI5EAJiVEAfglUQATJM6AIAB8nQNXO1031vtdEyTOgBkAQAABGXBdARlwXTIqjsDAAgAAAACAAAAAAAAbJM6AJdswXQAAAAAAAAAAKaUOgAJAAAAlJQ6AAkAAAAAAAAAAAAAAJSUOgCkkzoAmuzAdAAAAAAAAgAAAAA6AAkAAACUlDoACQAAAEwSwnQAAAAAAAAAAJSUOgAJAAAAAAAAANCTOgBAMMB0AAAAAAACAACUlDoACQAAAGR2AAgAAAAAJQAAAAwAAAABAAAAGAAAAAwAAAD/AAACEgAAAAwAAAABAAAAHgAAABgAAAAiAAAABAAAAHIAAAARAAAAJQAAAAwAAAABAAAAVAAAAKgAAAAjAAAABAAAAHAAAAAQAAAAAQAAAAAADUJVV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IBAAAAAAAA/GufBoD4//8IAFh++/b//wAAAAAAAAAA4GufBoD4/////wAAAAA6AMVYIHdQPjoAxVggd6w1QAD+////DOQbd3LhG3ds0HUN+P9GALDOdQ0INzoAl2zBdAAAAAAAAAAAPDg6AAYAAAAwODoABgAAAAIAAAAAAAAAxM51DUgcdQ3EznUNAAAAAEgcdQ1YNzoABGXBdARlwXQAAAAAAAgAAAACAAAAAAAAYDc6AJdswXQAAAAAAAAAAJY4OgAHAAAAiDg6AAcAAAAAAAAAAAAAAIg4OgCYNzoAmuzAdAAAAAAAAgAAAAA6AAcAAACIODoABwAAAEwSwnQAAAAAAAAAAIg4OgAHAAAAAAAAAMQ3OgBAMMB0AAAAAAACAACIOD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ENYAowAwAAAADsHgEHYAowA6w2OgAUJGpprDY6AKw2OgAnNWppAAAAAHEkamlYzaNpyOCRaUBPAQAAAEQAAAAAAPg7AAD/BwAAAABPDQAAAADoNjoAgAHydA1c7XTfW+106DY6AGQBAAAEZcF0BGXBdDDLfwgACAAAAAIAAAAAAAAINzoAl2zBdAAAAAAAAAAAPDg6AAYAAAAwODoABgAAAAAAAAAAAAAAMDg6AEA3OgCa7MB0AAAAAAACAAAAADoABgAAADA4OgAGAAAATBLCdAAAAAAAAAAAMDg6AAYAAAAAAAAAbDc6AEAwwHQAAAAAAAIAADA4OgAGAAAAZHYACAAAAAAlAAAADAAAAAMAAAAYAAAADAAAAAAAAAISAAAADAAAAAEAAAAWAAAADAAAAAgAAABUAAAAVAAAAAoAAAAnAAAAHgAAAEoAAAABAAAAAAANQlVV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QAAAAKAAAAUAAAAGMAAABcAAAAAQAAAAAADUJVVQ1CCgAAAFAAAAARAAAATAAAAAAAAAAAAAAAAAAAAP//////////cAAAAEUAdgBlAGwAeQBuACAARgB1AGUAbgB0AGUAcwAgAEQALgAgAAYAAAAFAAAABgAAAAMAAAAFAAAABwAAAAMAAAAGAAAABwAAAAYAAAAHAAAABAAAAAYAAAAF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AAANQlVV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jfo/VFkQavajQigp9w0TFY82FkUNSeWpZ55gS0Ahv/4=</DigestValue>
    </Reference>
    <Reference Type="http://www.w3.org/2000/09/xmldsig#Object" URI="#idOfficeObject">
      <DigestMethod Algorithm="http://www.w3.org/2001/04/xmlenc#sha256"/>
      <DigestValue>KjqJED5xUURiqgfDB57L0YkM4/qEPx6a6kUHec0u0LI=</DigestValue>
    </Reference>
    <Reference Type="http://uri.etsi.org/01903#SignedProperties" URI="#idSignedProperties">
      <Transforms>
        <Transform Algorithm="http://www.w3.org/TR/2001/REC-xml-c14n-20010315"/>
      </Transforms>
      <DigestMethod Algorithm="http://www.w3.org/2001/04/xmlenc#sha256"/>
      <DigestValue>RKPFwDCo9uWjPV4YFbJAdkmZ5lzbHobcVoZiYmnZukQ=</DigestValue>
    </Reference>
    <Reference Type="http://www.w3.org/2000/09/xmldsig#Object" URI="#idValidSigLnImg">
      <DigestMethod Algorithm="http://www.w3.org/2001/04/xmlenc#sha256"/>
      <DigestValue>ERywTxW5TK27JUkibu0FmHQAhDRNJY6x+ihpYF6mKU4=</DigestValue>
    </Reference>
    <Reference Type="http://www.w3.org/2000/09/xmldsig#Object" URI="#idInvalidSigLnImg">
      <DigestMethod Algorithm="http://www.w3.org/2001/04/xmlenc#sha256"/>
      <DigestValue>T5YSLEhTY3UyGDswO+OZ47N/OSvt0NjMvXooTkXHLpQ=</DigestValue>
    </Reference>
  </SignedInfo>
  <SignatureValue>GtmmPkfXAvz83lqYjahya/Rj785Yp5gVQ9gRsfSn5g9Fv9jBbfaJm0Vmfbp/+9okPK6td94FkO7L
hR5xr2K0bMRk2JYIFRIa9SElCqj2d+r/uci54xGeE6HlSiKpHrRcZnS4dKWOveTcqXKyYqhcdce8
2Rzafv0RcEsJ/uFcIN+oO2PM5wVH3EMbkI/jdvP8Dq2+4ACjd6qOX0Jqwl5JbVYXISjiMN/QsWJT
Rewo/zS89AYAZqblEtZU9yZrpagvgjOsXTN0tLGuQ1VXtT5IGDJ1NbV3pLvQwHSEgkgcK0bP+Y1q
S9ZqnLnyIM+/HhVpLXXndXkDhXa1y7K6wS9RNA==</SignatureValue>
  <KeyInfo>
    <X509Data>
      <X509Certificate>MIIHSDCCBjCgAwIBAgIQYXxYyN4GxWUnVKryH5r+k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KTqWIvwKpiQmAy2soLL0pQUgd+aE5G9wWtcu1B22aya5ivCMXQO577VbqtXkFGgQ8/DZexmoCAuMQvH0MhBDXVUi+Li6IjtKp41taykBw7vJ4NvbiZ/ECwmRE1o+qSNkJ46P9tUOge/jvxU+QLkAjTA024OevinyAw2uVflK7nR7s86mLUAWQxU0I6BYoEFwUm94WN13R9X3itxzNV/T9yc+cwFhIjzZGj+fayYh/AZuxEz1DQ2nlrgxcaMWUEifTy/uOlY4UJhOJwB7hiA+YH4dtaI5BAopKXvajZsyUZGYDLkfw+iTUrQdIgM9YmR8wQd1FwzG5XJelspUIXq6m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Transform>
          <Transform Algorithm="http://www.w3.org/TR/2001/REC-xml-c14n-20010315"/>
        </Transforms>
        <DigestMethod Algorithm="http://www.w3.org/2001/04/xmlenc#sha256"/>
        <DigestValue>sDOd8f3+6iuoAEy+WCtHf8KUtsnHroaH3qKLOrR3bJY=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/ktaeRtsUN9H4pU6gjvyS+XlhpVdxfQwT++otpQW2uo=</DigestValue>
      </Reference>
      <Reference URI="/word/endnotes.xml?ContentType=application/vnd.openxmlformats-officedocument.wordprocessingml.endnotes+xml">
        <DigestMethod Algorithm="http://www.w3.org/2001/04/xmlenc#sha256"/>
        <DigestValue>FZ9GmgubhyA2/a66PctUBdOugJb2oTJXq9kb1fzGMN8=</DigestValue>
      </Reference>
      <Reference URI="/word/fontTable.xml?ContentType=application/vnd.openxmlformats-officedocument.wordprocessingml.fontTable+xml">
        <DigestMethod Algorithm="http://www.w3.org/2001/04/xmlenc#sha256"/>
        <DigestValue>Qd99lsT6O3f3r72wa4N9ShshvcLqCZzx15yptVpWtYU=</DigestValue>
      </Reference>
      <Reference URI="/word/footer1.xml?ContentType=application/vnd.openxmlformats-officedocument.wordprocessingml.footer+xml">
        <DigestMethod Algorithm="http://www.w3.org/2001/04/xmlenc#sha256"/>
        <DigestValue>cgdiy5v3C0r0Wx/HCDzdyRTsBYE/H4W3Pk7o53sVUTg=</DigestValue>
      </Reference>
      <Reference URI="/word/footer2.xml?ContentType=application/vnd.openxmlformats-officedocument.wordprocessingml.footer+xml">
        <DigestMethod Algorithm="http://www.w3.org/2001/04/xmlenc#sha256"/>
        <DigestValue>Ylc17lAQLHY4hWNoh9YqdzPrMcq3Cqnu3jh/wtjQU1k=</DigestValue>
      </Reference>
      <Reference URI="/word/footer3.xml?ContentType=application/vnd.openxmlformats-officedocument.wordprocessingml.footer+xml">
        <DigestMethod Algorithm="http://www.w3.org/2001/04/xmlenc#sha256"/>
        <DigestValue>CtwfJUxeshB0CkgAkDXrzIJHPcKfClNexN8d1ZCuPlk=</DigestValue>
      </Reference>
      <Reference URI="/word/footnotes.xml?ContentType=application/vnd.openxmlformats-officedocument.wordprocessingml.footnotes+xml">
        <DigestMethod Algorithm="http://www.w3.org/2001/04/xmlenc#sha256"/>
        <DigestValue>Yokp2wVm5r5GExQU9LBPIdoMyZLhp/eLfWOnlpVYltE=</DigestValue>
      </Reference>
      <Reference URI="/word/media/hdphoto1.wdp?ContentType=image/vnd.ms-photo">
        <DigestMethod Algorithm="http://www.w3.org/2001/04/xmlenc#sha256"/>
        <DigestValue>cV1TV3we0Ow+h6kE4yffxjyVoa+czC0g2pn8yv7Y8qA=</DigestValue>
      </Reference>
      <Reference URI="/word/media/image1.jpg?ContentType=image/jpeg">
        <DigestMethod Algorithm="http://www.w3.org/2001/04/xmlenc#sha256"/>
        <DigestValue>G9ftlx34ed8+zogDvU6433bAsEHyfMKmw4JPXswAvp0=</DigestValue>
      </Reference>
      <Reference URI="/word/media/image10.png?ContentType=image/png">
        <DigestMethod Algorithm="http://www.w3.org/2001/04/xmlenc#sha256"/>
        <DigestValue>wZdETNY0skhQTi8W3fWVQ9sUADfVTt1NnASU2+pDPn8=</DigestValue>
      </Reference>
      <Reference URI="/word/media/image11.png?ContentType=image/png">
        <DigestMethod Algorithm="http://www.w3.org/2001/04/xmlenc#sha256"/>
        <DigestValue>sb7tWj385B2wNTIgwz8pmQ9bndP7nP85rWw8kFQREIA=</DigestValue>
      </Reference>
      <Reference URI="/word/media/image12.tmp?ContentType=image/png">
        <DigestMethod Algorithm="http://www.w3.org/2001/04/xmlenc#sha256"/>
        <DigestValue>Ckk2aj36ZvC6XjnbTO1bjQ+GXOc1Ww36T61G9obk80E=</DigestValue>
      </Reference>
      <Reference URI="/word/media/image2.emf?ContentType=image/x-emf">
        <DigestMethod Algorithm="http://www.w3.org/2001/04/xmlenc#sha256"/>
        <DigestValue>MXGkGmV1OrDSxg1XasnqN7TXlcx5ob8mMf7b6lBPhO0=</DigestValue>
      </Reference>
      <Reference URI="/word/media/image3.emf?ContentType=image/x-emf">
        <DigestMethod Algorithm="http://www.w3.org/2001/04/xmlenc#sha256"/>
        <DigestValue>Tn0BPRQ7umhjYZnIZc1+n3W8m/BseneltRpfoQt2nMw=</DigestValue>
      </Reference>
      <Reference URI="/word/media/image4.jpeg?ContentType=image/jpeg">
        <DigestMethod Algorithm="http://www.w3.org/2001/04/xmlenc#sha256"/>
        <DigestValue>NsCIooIswqmzc399RM2iGUkJ4F+XnifGo6cMcedlcKY=</DigestValue>
      </Reference>
      <Reference URI="/word/media/image5.jpeg?ContentType=image/jpeg">
        <DigestMethod Algorithm="http://www.w3.org/2001/04/xmlenc#sha256"/>
        <DigestValue>bD62X8PGSR48Zp4b6AFdgYWFh98VL7sR6vNgkDrnTqI=</DigestValue>
      </Reference>
      <Reference URI="/word/media/image6.tmp?ContentType=image/png">
        <DigestMethod Algorithm="http://www.w3.org/2001/04/xmlenc#sha256"/>
        <DigestValue>uiT7jSacmJmRO0SNkPpzJ6yEIDTI8Mp0pdsHX4JjRNE=</DigestValue>
      </Reference>
      <Reference URI="/word/media/image7.tmp?ContentType=image/png">
        <DigestMethod Algorithm="http://www.w3.org/2001/04/xmlenc#sha256"/>
        <DigestValue>i+G98q2obLr1WnChrCq5AJM0w5U93I4EelAJmmmsqAY=</DigestValue>
      </Reference>
      <Reference URI="/word/media/image8.tmp?ContentType=image/png">
        <DigestMethod Algorithm="http://www.w3.org/2001/04/xmlenc#sha256"/>
        <DigestValue>cLBrI3ur2uAodkYYcfpiPD9Ug4u9xDqACPfIceNJc1c=</DigestValue>
      </Reference>
      <Reference URI="/word/media/image9.tmp?ContentType=image/png">
        <DigestMethod Algorithm="http://www.w3.org/2001/04/xmlenc#sha256"/>
        <DigestValue>ZHF9ja/tTG1NwbpMeDlceozwiZe6Tphq09guvfE4zWI=</DigestValue>
      </Reference>
      <Reference URI="/word/numbering.xml?ContentType=application/vnd.openxmlformats-officedocument.wordprocessingml.numbering+xml">
        <DigestMethod Algorithm="http://www.w3.org/2001/04/xmlenc#sha256"/>
        <DigestValue>CWHlmbUeX7WGByR8E3d9IWDZhrT4bZxZc4iDc7qSBPw=</DigestValue>
      </Reference>
      <Reference URI="/word/settings.xml?ContentType=application/vnd.openxmlformats-officedocument.wordprocessingml.settings+xml">
        <DigestMethod Algorithm="http://www.w3.org/2001/04/xmlenc#sha256"/>
        <DigestValue>VGao62w9cbyllaALq3N930ZyCNpAutw5xcL7ANJVYXo=</DigestValue>
      </Reference>
      <Reference URI="/word/styles.xml?ContentType=application/vnd.openxmlformats-officedocument.wordprocessingml.styles+xml">
        <DigestMethod Algorithm="http://www.w3.org/2001/04/xmlenc#sha256"/>
        <DigestValue>jPoDrloLgAxlVtBVHwOSygMiL3JHQd6H9QXdjiYTbU0=</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9hgNXpuiV+8W0QKEAC3JV9glQiJvHjLdJDaiRmoVxsE=</DigestValue>
      </Reference>
    </Manifest>
    <SignatureProperties>
      <SignatureProperty Id="idSignatureTime" Target="#idPackageSignature">
        <mdssi:SignatureTime xmlns:mdssi="http://schemas.openxmlformats.org/package/2006/digital-signature">
          <mdssi:Format>YYYY-MM-DDThh:mm:ssTZD</mdssi:Format>
          <mdssi:Value>2017-07-14T16:52:53Z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JkAAABDAAAAAAAAAAAAAAA1FQAAXgkAACBFTUYAAAEAGPMAAAwAAAABAAAAAAAAAAAAAAAAAAAAgAcAADgEAAClAgAAfQEAAAAAAAAAAAAAAAAAANVVCgBI0AUARgAAACwAAAAgAAAARU1GKwFAAQAcAAAAEAAAAAIQwNsBAAAAeAAAAHg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vXf/f/9/3nv/f/9//3//f/9//3//f/9//3//f/9//3//f/9//3//f/9//3//f/9//3//f/9//3//f/9//3//f/9//3//f/9//3//f/9//3//f/9//3//f/9//3//f/9//3//f/9//3//f/9//3//f/9//3//f/9//3//f/9//3//f/9//3//f/9//3//f/9//3//f/5//3//f/9//3//f/9//3//f/9//3//f/9//3//f/9//3//f/9//3//f/9//3//f/9//n/+f/5//X/+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mQAAAEMAAAAAAAAAAAAAAJoAAABE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2017-07-14T16:52:53Z</xd:SigningTime>
          <xd:SigningCertificate>
            <xd:Cert>
              <xd:CertDigest>
                <DigestMethod Algorithm="http://www.w3.org/2001/04/xmlenc#sha256"/>
                <DigestValue>08OLuWd7dAr7nj53S1o2h0uptHgbh8dtMj3PONVul3c=</DigestValue>
              </xd:CertDigest>
              <xd:IssuerSerial>
                <X509IssuerName>E=e-sign@e-sign.cl, CN=E-Sign Firma Electronica Avanzada para Estado de Chile CA, OU=Class 2 Managed PKI Individual Subscriber CA, OU=Symantec Trust Network, O=E-Sign S.A., C=CL</X509IssuerName>
                <X509SerialNumber>129580761167986640404880540278053338770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XP0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QAAAADAAAAGEAAACNAAAAcQAAAAEAAACrCg1CchwNQgwAAABhAAAAFgAAAEwAAAAAAAAAAAAAAAAAAAD//////////3gAAABNAGEAcgDtAGEAIABJAHMAYQBiAGUAbAAgAE0AYQBsAGwAZQBhACAAQQAuAAwAAAAHAAAABQAAAAMAAAAHAAAABAAAAAMAAAAGAAAABwAAAAgAAAAHAAAAAwAAAAQAAAAMAAAABwAAAAMAAAADAAAABwAAAAcAAAAEAAAACA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</Object>
  <Object Id="idInvalidSigLnImg">AQAAAGwAAAAAAAAAAAAAAD8BAACfAAAAAAAAAAAAAAAULAAADRYAACBFTUYAAAEAkAEB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Gt3m1g+d0i5XVt0XV1b//8AAAAAzHYSWgAAYNEaAIMAAAAAAAAAaIMjALTQGgCB6c12AAAAAAAAQ2hhclVwcGVyVwAAAABYAAAAgwAAAOTQGgDerLh1AAAiAPSruHXPq7h1DNEaAGQBAAApboZ1KW6GdaBoZgoACAAAAAIAAAAAAAAs0RoAfZSGdQAAAAAAAAAAZtIaAAkAAABU0hoACQAAAAAAAAAAAAAAVNIaAGTRGgDyk4Z1AAAAAAACAAAAABoACQAAAFTSGgAJAAAAkEmKdQAAAAAAAAAAVNIaAAkAAAAAAAAAkNEaADGThnUAAAAAAAIAAFTSGg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6oEAAAAAROfzjAAAAAAAAAAAAAAAAAAAAAAAAAAAAAAAAAEAAADQLAuDWIzqgapXAAAAABoA4FprdxBfGgDt4Gd3K5ZPAP7////nL2t3gi5rd7Qo7AwY8yMA+CbsDKBYGgB9lIZ1AAAAAAAAAADUWRoABgAAAMhZGgAGAAAAAgAAAAAAAAAMJ+wM+OmuDAwn7AwAAAAA+OmuDPBYGgApboZ1KW6GdQAAAAAACAAAAAIAAAAAAAD4WBoAfZSGdQAAAAAAAAAALloaAAcAAAAgWhoABwAAAAAAAAAAAAAAIFoaADBZGgDyk4Z1AAAAAAACAAAAABoABwAAACBaGgAHAAAAkEmKdQAAAAAAAAAAIFoaAAcAAAAAAAAAXFkaADGThnUAAAAAAAIAACBaG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AACIAyF7rDHC/aQ4wLCIAAQAAAEjurgwAAAAA4FxsDnC/aQ4wLCIAqGrrDAAAAADgXGwON1oDWgMAAABAWgNaAQAAAPjq4QxAMTlauY/+WYBYGgBAkbx19Ku4dc+ruHWAWBoAZAEAACluhnUpboZ1YN/dDAAIAAAAAgAAAAAAAKBYGgB9lIZ1AAAAAAAAAADUWRoABgAAAMhZGgAGAAAAAAAAAAAAAADIWRoA2FgaAPKThnUAAAAAAAIAAAAAGgAGAAAAyFkaAAYAAACQSYp1AAAAAAAAAADIWRoABgAAAAAAAAAEWRoAMZOGdQAAAAAAAgAAyFkaAAYAAABkdgAIAAAAACUAAAAMAAAAAwAAABgAAAAMAAAAAAAAAh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n//f/9//3/+f/9//3//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n//f/5//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5//3//f/9//n//f/9//3/+f/9//3//f/9//3//f/9//3//f/9//3//f/9//3//f/9//3//f/9//3//f/9//3//f/9//3//f/9//3//f/9//3//f/9//3//f/9//3//f/9//3//f/9//3//f/9//3//f/9//3//f/9//3//f/9//3//f/9//3//f/9//3//f/9//3//f/9//3//f/9//3//f/9//3//f/9//3//f/9//3//f/9//3//f/9//3//f/9//3//f/9//3//f/9//3//f/9//3//f/9//3//f/9//3//f/9//3//f/9//3//f/9//3//f/9//3//f/9//3//f/9//3//f/9//3//f/9//38AAP9//3//f/9//3//f/9//3//f/9//3//f/9//3//f/9//3//f/9//3//f/9//3//f/9//3//f/9//3//f/9//3//f/9//3//f/9//3//f/9//3//f/9//3//f/9//3//f/9//3//f/9//3//f/9//3//f/9//3//f/9//3//f/9//3//f/9//3//f/9//3//f/9//3//f/9//3//f/9//3//f/9//3//f/9//3//f/9//3//f/9//3//f/9//3//f/9//3//f/9//3//f/9//3//f/9//3//f/9//3//f/9//3//f/9//n//f/9//3/+f/9//3//f/5//3//f/9//3//f/9//3//f/9//3//f/9//3//f/9//n//f/5//3/+f/9//3//f/9//3//f/9//3//f/9//3//f/9//3//f/9//3//f/9//3//f/9//3//f/9//3//f/9//3//f/9//3//f/9//3//f/9//3//f/9//3//f/9//3//f/9//3//f/9//3//f/9//3//f/9//3//f/9//3//f/9//3//f/9//3//f/9//3//f/9//3//f/9//3//f/9//3//f/9//3//f/9//3//f/9//3//f/9//3//f/9//3//f/9//3//f/9//3//f/9//3//f/9//3//f/9//3//f/9//3//fwAA/3//f/9//3//f/9//3//f/9//3//f/9//3//f/9//3//f/9//3//f/9//3//f/9//3//f/9//3//f/9//3//f/9/3Xv/f/9/3nv/f/9//3//f/9//3//f/9//3//f/9//3//f/9//3//f/9//3//f/9//3//f/9//3//f/9//3//f/9//3//f/9//3//f/9//3//f/9//3//f/9//3//f/9//3//f/9//3//f/9//3//f/9//3//f/9//3//f/9//3//f/9//3//f/9//3//f/9//3//f/9//nv/f/9//3/+f/9//3//f/9//3//f/9//3//f/9//3//f/9//3//f/9//3/+f/9//n/+f/1//X/9f/5//X/9f/1//X/9f/1//n//f/5//3//f/9//3//f/5//3/+f/9//3//f/9//3//f/9//3//f/9//3//f/9//3//f/9//3//f/9//3//f/9//3//f/9//3//f/9//3//f/9//3//f/9//3//f/9//3//f/9//3//f/9//3//f/9//3//f/9//3//f/9//3//f/9//3//f/9//3//f/9//3//f/9//3//f/9//3//f/9//3//f/9//3//f/9//3//f/9//3//f/9//3//f/9//3//f/9//3//f/9//3//f/9//3//f/9//3//f/9/AAD/f/9//3//f/9//3//f/9//3//f/9//3//f/9//3//f/9//3//f/9//3//f/9//3//f/9//3//f/9//3//f/9//3//f/9/3nv/f/9//3//f/9//3//f/9//3//f/9//3//f/9//3//f/9//3//f/9//3//f/9//3//f/9//3//f/9//3//f/9//3//f/9//3//f/9//3//f/9//3//f/9//3//f/9//3//f/9//3//f/9//3//f/9//3//f/9//3//f/9//3//f/9//3//f/9//3//f/9//3//f/9//3//f/9//3//f/9//3//f/9/33v/f/9//3//f/9//3//f/9//3//f/9//3//f/9//3//f/9//3//f/5//3/+f/5//Xv/f/9//3/+f/9//3//f/9//3//f/9//3//f/9//3//f/9//3//f/9//3//f/9//3//f/9//3//f/9//3//f/9//3//f/9//3//f/9//3//f/9//3//f/9//3//f/9//3//f/9//3//f/9//3//f/9//3//f/9//3//f/9//3//f/9//3//f/9//3//f/9//3//f/9//3//f/9//3//f/9//3//f/9//3//f/9//3//f/9//3//f/9//3//f/9//3//f/9//3//f/9//3//f/9//3//f/9//3//f/9//38AAP9//3//f/9//3//f/9//3//f/9//3//f/9//3//f/9//3//f/9//3//f/9//3//f/9//3//f/9//3//f/9//3/ee/9//3//f/9//3//f997/3//f/9//3//f/9//3//f/9//3//f/9//3//f/9//3//f/9//3//f/9//3//f/9//3//f/9//3//f/9//3//f/9//3//f/9//3//f/9//3//f/9//3//f/9//3//f/9//3//f/9//3//f/9//3//f/9//3//f/9//3//f/9//3//f/9/33v/f/9//3//f/9//3//f99//3//f/9//3//f593v3efd797v3e/e797v3vff/9/33/ff99733+/e997/3//f99733/ff/9//3//f997/3//f/9//3//f/9//3/ee/5//n//f/9//3//f/9//3//f/9//3//f/9//3//f/9//3//f/9//3//f/9//3//f/9//3//f/9//3//f/9//3//f/9//3//f/9//3//f/9//3//f/9//3//f/9//3//f/9//3//f/9//3//f/9//3//f/9//3//f/9//3//f/9//3//f/9//3//f/9//3//f/9//3//f/9//3//f/9//3//f/9//3//f/9//3//f/9//3//f/9//3//f/9//3//f/9//3//f/9//3//fwAA/3//f/9//3//f/9//3//f/9//3//f/9//3//f/9//3//f/9//3//f/9//3//f/9//3//f/9//3//f/9//3//f/9//3//f55zGmdca/9//3//f/9//3//f/9//3//f/9//3//f/9//3//f/9//3//f/9//3//f/9//3//f/9//3//f/9//3//f/9//3//f/9//3//f/9//3//f/9//3//f/9//3//f/9//3//f/9//3//f/9//3//f/9//3//f/9//3//f/9//3//f/9//3//f/9//3//f/9//3//f/9/33t/cz5r/GKZVldOFUb0QdM99UH0QfVB9EEVQvRBFUL0QRZGNkpYTppW/GIeZ19vX2+/e797/3//f/9//3//f99//3//f/9/v3e/e/9//3//f/9//3//f/9//3//f/9//3//f/9//3//f/9//3//f/9//3//f/9//3//f/9//3//f/9//3//f/9//3//f/9//3//f/9//3//f/9//3//f/9//3//f/9//3//f/9//3//f/9//3//f/9//3//f/9//3//f/9//3//f/9//3//f/9//3//f/9//3//f/9//3//f/9//3//f/9//3//f/9//3//f/9//3//f/9//3//f/9//3//f/9//3//f/9//3//f/9//3//f/9//3//f/9/AAD/f/9//3//f/9//3//f/9//3//f/9//3//f/9//3//f/9//3//f/9//3//f/9//3//f/9//3//f/9//3//f/9/v3u/e5dW8kESQtA9EkJ9c99//3//f/9//3//f/9//3//f/9//3//f/9//3//f/9//3//f/9//3//f/9//3//f/9//3//f/9//3//f/9//3//f/9//3//f/9//3//f/9//3//f/9//3//f/9//3//f/9//3//f/9//3//f/9//3//f/9//3//f/9//3//f/9//3//f/9//39ca7dWM0bzQdI59EH0QTZKNkp4UplW2lq6Wrpaulq6WrpWulq6VrpaWU5ZTjhKF0b2QdU9tDm0OdU990U4SnpSnFb/Zl9vn3e/e/9//3//f/9//3//f/9//3//f/9//3//f/9//3//f/9//3//f/9//3//f/9//3//f/9//3//f/9//3//f/9//3//f/9//3//f/9//3//f/9//3//f/9//3//f/9//3//f/9//3//f/9//3//f/9//3//f/9//3//f/9//3//f/9//3//f/9//3//f/9//3//f/9//3//f/9//3//f/9//3//f/9//3//f/9//3//f/9//3//f/9//3//f/9//3//f/9//3//f/9//3//f/9//3//f/9//3//f/9//38AAP9//3//f/9//3//f/9//3//f/9//3//f/9//3//f/9//3//f/9//3//f/9//3//f/9//3//f/9//3//f/9//3//f5hW80G4Wp9z+V40SjRKnXPfe/9//3//f/9//3//f/9//3//f/9//3//f/9//3//f/9//3//f/9//3//f/9//3//f/9//3//f/9//3//f/9//3//f/9//3//f/9//3//f/9//3//f/9//3//f/9//3//f/9//3//f/9//3//f/9//3//f/9//3//f/9//3//f1xrdlLROdE5E0KXUrhWPGdda79333v/f99//3//f/9//3//f/9//3//f/9//3//f99/33+fd39zX28/ax5n3F6aVlhO9UHUPbQ59UH1QVdOmVYdY19vn3e/e99/33//f/9//3//f/9//3//f/9//3//f/9//3//f/9//3//f/9//3//f/9//3//f/9//3//f/9//3//f/9//3//f/9//3//f/9//3//f/9//3//f/9//3//f/9//3//f/9//3//f/9//3//f/9//3//f/9//3//f/9//3//f/9//3//f/9//3//f/9//3//f/9//3//f/9//3//f/9//3//f/9//3//f/9//3//f/9//3//f/9//3//f/9//3//f/9//3//f/9//3//f/9//3//fwAA/3//f/9//3//f/9//3//f/9//3//f/9//3//f/9//3//f/9//3//f/9//3//f/9//3//f/9//3//f/9//3++e7ha0z13Uv9//3//fzxn8T12Ulxr/3//f/9//3//f/9//3//f/9//3//f/9//3//f/9//3//f/9//3//f/9//3//f/9//3//f/9//3//f/9//3//f/9//3//f/9//3//f/9//3//f/9//3//f/9//3//f/9//3//f/9//3//f/9//3//f/9//3//f/9/vnd8bzNGE0YTQpdWPWvfe99/33//f/9//3//f/9//3//f/9//3//f/9//3//f/9//3//f/9//3//f/9//3//f997/3/fe99/33vff55zW2u4WpdSFkb2QbM51D3UPRVGeFL8Yp93v3vfe/9//3//f/9//3//f/9//3//f/9//3//f/9//3//f/9//3//f/9//3//f/9//3//f/9//3//f/9//3//f/9//3//f/9//3//f/9//3//f/9//3//f/9//3//f/9//3//f/9//3//f/9//3//f/9//3//f/9//3//f/9//3//f/9//3//f/9//3//f/9//3//f/9//3//f/9//3//f/9//3//f/9//3//f/9//3//f/9//3//f/9//3//f/9//3//f/9//3//f/9/AAD/f/9//3//f/9//3//f/9//3//f/9//3//f/9//3//f/9//3//f/9//3//f/9//3//f/9//3//f/9//3/fe3xvsDX7Yv9/33//f/9//3+ed885t1bfe/9//3//f/9//3//f/9//3//f/9//3//f/9//3//f/9//3//f/9//3//f/9//3//f/9//3//f/9//3//f/9//3//f/9//3//f/9//3//f/9//3//f/9//3//f/9//3//f/9//3//f/9//3//f/9//3//f/9/vnfYXhFCU0rYXr93/3//f997/3//f/9//3//f/5//3//f/9//3//f/9//3//f/9//3//f/9//3/+f/9//n//f/5//3//f/9//3//f/5//3//f/9//3//f39zP2v9YplW9D3SOfM90j0URphWG2Ofc997/3//f/9//3//f/9//3//f/9//3//f/9//3//f/9//3//f/9//3//f/9//3//f/9//3//f/9//3//f/9//3//f/9//3//f/9//3//f/9//3//f/9//3//f/9//3//f/9//3//f/9//3//f/9//3//f/9//3//f/9//3//f/9//3//f/9//3//f/9//3//f/9//3//f/9//3//f/9//3//f/9//3//f/9//3//f/9//3//f/9//3//f/9//3//f/9//38AAP9//3//f/9//3//f/9//3//f/9//3//f/9//3//f/9//3//f/9//3//f/9//3//f/9//3//f/9//3//f7930T23Vp5z/3//f997/3//f/9/2F4yRhlj/3/ff99//3//f/9//3//f/9//3//f/9//3//f/9//3//f/9//3//f/9//3//f/9//3//f/9//3//f/9//3//f/9//3//f/9//3//f/9//3//f/9//3//f/9//3//f/9//3//f/9//3//f/9//3/fe/9/fm8zRtA511rfe/9//3//f/9//3//f/9//3//f/9//3//f/9//3//f/9//3//f/9//3//f/9//3//f/9//n//f/5//n/+f/9//n//f/9//3//f/9//3//f/9//3//f/9/33u/d35vXWtWTjVK0z2xOZE1FUa6Wl9r33vff99//3//f/9//3//f/5//3//f/9//3//f/9//3//f/9//3//f/9//3//f/9//3//f/9//3//f/9//3//f/9//3//f/9//3//f/9//3//f/9//3//f/9//3//f/9//3//f/9//3//f/9//3//f/9//3//f/9//3//f/9//3//f/9//3//f/9//3//f/9//3//f/9//3//f/9//3//f/9//3//f/9//3//f/9//3//f/9//3//f/9//3//fwAA/3//f/9//3//f/9//3//f/9//3//f/9//3//f/9//3//f/9//3//f/9//3//f/9//3//f/9//3//f797mFbyPZ1z/3//f/9//3//f/9//3+dcxFCdE7/f/9/33v/f/9//3//f/9//3//f/9//3//f/9//3//f/9//3//f/9//3//f/9//3//f/9//3//f/9//3//f/9//3//f/9//3//f/9//3//f/9//3//f/9//3//f/9//3//f/9//3//f/9//3//f/9/f3NWThNC+V7fe/9//3//f/9//3//f/9//3//f/9//3//f/9//3//f/9//3//f/9//3//f/9//3//f/9//3//f/9//3/+f/9//n//f/5//3//f/9//3//f/9//3//f/9//3//f/9//3//f/9/33t/c/ximVYVRtQ9sjkWRrpan3f/f/9//3//f/9//3//f/9//3//f/9//3//f/9//3//f/9//3//f/9//3//f/9//3//f/9//3//f/9//3//f/9//3//f/9//3//f/9//3//f/9//3//f/9//3//f/9//3//f/9//3//f/9//3//f/9//3//f/9//3//f/9//3//f/9//3//f/9//3//f/9//3//f/9//3//f/9//3//f/9//3//f/9//3//f/9//3//f/9//3//f/9/AAD/f/9//3//f/9//3//f/9//3//f/9//3//f/9//3//f/9//3//f/9//3//f/9//3//f/9//3//f/9/XWvSOfpe/3//f/9//3//f/9//3//f/9/11q1Vt97/3//f/9//3//f/9//3//f/9//3//f/9//3//f/9//3//f/9//3//f/9//3//f/9//3//f/9//3//f/9//3//f/9//3//f/9//3//f/9//3//f/9//3//f/9//3//f/9//3//f/9//3/ff/9//3+YUrE12l7fe/9//3//f/9//3//f/9//3//f/9//3//f/9//3//f/9//3//f/9//3//f/9//3//f/9//3//f/9//3//f/9//n//f/5//3/+f/9//3//f/9//3//f/9//3//f/9//3//f/9//3//f/9//3/fe39z+16YVhVG1D2yOTVKG2Pfe/9//3//f/9//3//f/9//3//f/9//3//f/9//3//f/9//3//f/9//3//f/9//3//f/9//3//f/9//3//f/9//3//f/9//3//f/9//3//f/9//3//f/9//3//f/9//3//f/9//3//f/9//3//f/9//3//f/9//3//f/9//3//f/9//3//f/9//3//f/9//3//f/9//3//f/9//3//f/9//3//f/9//3//f/9//3//f/9//38AAP9//3//f/9//3//f/9//3//f/9//3//f/9//3//f/9//3//f/9//3//f/9//3//f/9//3//f99/33+WUjVK/3//f/9//3//f/9//3//f/9//3/fe997/3//f/9//3//f/9//3//f/9//3//f/9//3//f/9//3//f/9//3//f/9//3//f/9//3//f/9//3//f/9//3//f/9//3//f/9//3//f/9//3//f/9//3//f/9//3//f/9//3//f/9//3//f/9/33s9a9I5Nkrfe/9//3//f/9//3//f/9//3//f/9//3//f/9//3//f/9//3//f/9//3//f/9//3//f/9//3//f/9//3//f/9//3//f/9//3//f/9//3//f/9//3//f/9//3//f/9//3//f/9//3//f99//3//f/9//3//f99/f3P7YlZO0j3yPXZOXWvff/9//3//f/9//3//f/9//3//f/9//3//f/9//3//f/9//3//f/9//3//f/9//3//f/9//3//f/9//3//f/9//3//f/9//3//f/9//3//f/9//3//f/9//3//f/9//3//f/9//3//f/9//3//f/9//3//f/9//3//f/9//3//f/9//3//f/9//3//f/9//3//f/9//3//f/9//3//f/9//3//f/9//3//f/9//3//fwAA/3//f/9//3//f/9//3//f/9//3//f/9//3//f/9//3//f/9//3//f/9//3//f/9//3//f/9/3387Z7A52Vr/f/9//3//f/9//3//f/9//3+9d/9//3//f957/3//f/9//3//f/9//3//f/9//3//f/9//3//f/9//3//f/9//3//f/9//3//f/9//3//f/9//3//f/9//3//f/9//3//f/9//3//f/9//3//f/9//3//f/9//3//f/9//3//f/9/33/fe5lWsjn8Yv9/v3f/f/9//3//f/9//3//f/9//3//f/9//3//f/5//3//f/9//3//f/9//3//f/9//3//f/9//3//f/9//3//f/9//3//f/9//3//f/9//3//f/9//n//f/5//3//f/9//3//f/9//3//f/9/33v/f/9//3//f/9/33s8ZzVK0j3zPVVKPGv/f/9//3/fe/9//3//f/9//3//f/9//3//f/9//3//f/9//3//f/9//3//f/9//3//f/9//3//f/9//3//f/9//3//f/9//3//f/9//3//f/9//3//f/9//3//f/9//3//f/9//3//f/9//3//f/9//3//f/9//3//f/9//3//f/9//3//f/9//3//f/9//3//f/9//3//f/9//3//f/9//3//f/9//3//f/9/AAD/f/9//3//f/9//3//f/9//3//f/9//3//f/9//3//f/9//3//f/9//3//f/9//3//f997/3/fe7ha0Tm/e/9//3//f/9//3//f/9//3//f/9//3//f/9//3//f/9//3//f/9//3//f/9//3//f/9//3//f/9//3//f/9//3//f/9//3//f/9//3//f/9//3//f/9//3//f/9//3//f/9//3//f/9//3//f/9//3//f/9//3//f/9//3//f/9//3//f99/NkqyOb93/3+/d/9//3//f/9//3//f/9//3//f/9//n//f/9//3//f/9//3//f/9//3//f/9//3//f/9//3//f/9//3//f/9//3//f/9//3//f/9//3//f/9//3//f/5//3//f/9//3//f/9//3//f/9//3//f/9//3//f/9//3//f997v3scZ1dOkTX0Qdpe/3//f/9//3//f/9//3//f/9//3//f/9//3//f/9//3//f/9//3//f/9//3//f/9//3//f/9//3//f/9//3//f/9//3//f/9//3//f/9//3//f/9//3//f/9//3//f/9//3//f/9//3//f/9//3//f/9//3//f/9//3//f/9//3//f/9//3//f/9//3//f/9//3//f/9//3//f/9//3//f/9//3//f/9//38AAP9//3//f/9//3//f/9//3//f/9//3//f/9//3//f/9//3//f/9//3//f/9//3//f/9/33v/f593E0bYWv9//3//f/9//3//f/9//3//f/9//3//f/5//3//f/9//3//f/9//3//f/9//3//f/9//3//f/9//3//f/9//3/fe/9//3//f/9//3//f/9//3//f/9//3//f/9//3//f/9//3//f/9//3//f/9//3//f/9//3//f/9//3//f/9//3//f/9//3/SPdI9n3f/f/9//3//f/9//3//f/5//3//f/9//3//f/5//3//f/9//3//f/9//3//f/9//3//f/9//3//f/9//3//f/9//3//f/9//3//f/9//3//f/9//3//f/9//3//f/9//n//f/5//3//f/9//3//f/9//3//f/9//3//f/9//3//f/9/X2/9YrM59EGZVr93/3//f997/3//f/9//3//f/9//3//f/9//3//f/9//3//f/9//3//f/9//3//f/9//3//f/9//3//f/9//3//f/9//3//f/9//3//f/9//3//f/9//3//f/9//3//f/9//3//f/9//3//f/9//3//f/9//3//f/9//3//f/9//3//f/9//3//f/9//3//f/9//3//f/9//3//f/9//3//f/9//3//fwAA/3//f/9//3//f/9//3//f/9//3//f/9//3//f/9//3//f/9//3//f/9//3//f/9//3//f/9/PGevNX1v/3//f/9//3//f/9//3//f/9//n//f/57/3//f/9//3//f/9//3//f/9//3//f/9//3//f/9//3//f/9//3/fe/9/33v/f/9//3//f/9//3//f/9//3//f/9//3//f/9//3//f/9//3//f/9//3//f/9//3//f/9//3/+f/9//3//f/9/33//fxRG80Feb797/3/ff/9//3//f/5//3//f/9//3//f/9//3//f/9//3//f/9//3//f/9//3//f/9//3//f/9//3//f/9//3//f/9//3//f/9//3//f/9//3//f/9//3//f/9//3//f/9//3//f/9//3//f/9//3//f/9//3//f/9//3//f/9/v3tfb91eH2vVPZE12lr/f/9//3//f/9//3//f/9//3//f/9//3//f/9//3//f/9//3//f/9//3//f/9//3//f/9//3//f/9//3//f/9//3//f/9//3//f/9//3//f/9//3//f/9//3//f/9//3//f/9//3//f/9//3//f/9//3//f/9//3//f/9//3//f/9//3//f/9//3//f/9//3//f/9//3//f/9//3//f/9//3//f/9/AAD/f/9//3//f/9//3//f/9//3//f/9//3//f/9//3//f/9//3//f/9//n//f/9//3/ff/9/v3t2UvI9v3v/f/9//3//f/9//3//f/9//3//f/9//3//f/9//3//f/9//3//f/9//3//f/9//3//f/9//3//f997/39da9I5sTW4Vv9//3v/f/9//3//e997/3/fe/9//3//f/9//3/+f/9//n//f/9//3//f/9//3//f/1//n/+f/1//n/de/9//3//f997uFbzQdpe33/fe/9//3/dd/9//3/+e/9//3//f/97/3//f/9//3//f/57/3//f/9//3//f/9//3/+f/9//38cZ5hS+l7fe/9/v3f/f/9//3//f/9//3//f/9//3//f/9//3//f/9//3//f/9//3//f/9//3//f/9//3//f/5//3//f/9//3/fexdGP2vffx9n9UGxOZ9z/3+9d/9//3//f/9//3//f/9//3//f/9//3//f/9//3//f/9//3//f/9//3//f/9//3//f/9//n//f/9//3//f/9//3//f/9//3//f/9//3//f/9//3//f/9//3//f/9//3//f/9//3//f/9//3//f/9//3//f/9//3//f/9//3//f/9//3//f/9//3//f/9//3//f/9//3//f/9//3//f/9//38AAP9//3//f/9//3//f/9//3//f/9//3//f/9//3//f/9//3//f/9//3//f/5//3//f/9//3+/dxRGmFa/e/9//3//f/9//3//f/9//3//f/9//3//f/9//3//f/9//3//f/9//3//f/9//3//f/9//3//f/9//3+/d1ZKcC2yNTVG33f/e/9/nnP/e/9//3//f/9/nXP5Xnxv/3//f/9//3//f/9//3//f/9//3//f/9//3/+f/1//X//f957/3//f/9//39da7E18z2/d/9/33v/f/9//3/+f/9//3//f/97/3//e/9//3v/e/9//3++d/9//3//f/9//3//f/9//39/c9Q9sjnSPblav3v/f/9//3//f/9//3//f/9//3//f/9//3//f/9//3//f/9//3//f/9//3//f/9//3//f/9//3/+f/9//3//f39zF0Zfb/9/n3e7WrI5l1b/f/9//3//f/9//3//f/9//3//f/9//3//f/9//3//f/9//3//f/9//3//f/9//3//f/9//3//f/9//3//f/9//3//f/9//3//f/9//3//f/9//3//f/9//3//f/9//3//f/9//3//f/9//3//f/9//3//f/9//3//f/9//3//f/9//3//f/9//3//f/9//3//f/9//3//f/9//3//f/9//3//fwAA/3//f/9//3//f/9//3//f/9//3//f/9//3//f/9//3//f/9//3//f/5//3//f/9//3//fz1r0j1da/9//3//f/9//3//f/9//3//f/9//3//f/9//3//f/9//3//f/9//3//f/9//3//f/9//3//f/9/33v/f11rcC30PfU90zmfc/9/nm91SnVK/3v/f/9//3+3VtA5GWPee/9//3//f/9//3//f/9//3//f793/3//f/1//Hv+f/5//3//f/9//3//f997d06QMdpav3f/e793/3//e/97/3//f/9//3//f/97/3//f/97/3//f/9/33v/f/9//3//f/9//3//f/xikjVXThVGsTW4Vv9//3//f/9//3//f/9//3//f/9//3//f/9//3//f/9//3//f/9//3//f/9//3//f/9//3/+f/5//3//f997HWPVPX9333//f19v0z2wOf9//3//f/9//3//f/9//3//f/9//3//f/9//3//f/9//3//f/9//3//f/9//3//f/9//3//f/9//3/ee/9//3//f/97/3//f/9//3//f/9//3//f/9//3//f/9//3//f/9//3//f/9//3//f/9//3//f/9//3//f/9//3//f/9//3//f/9//3//f/9//3//f/9//3//f/9//3//f/9//3//f/9/AAD/f/9//3//f/9//3//f/9//3//f/9//3//f/9//3//f/9//3//f/5//n/+f/9//3//f/9/217SPd9//3//f/9//3//f/9//3//f/9//3//f/9//3//f/9//3//f/9//3//f/9//3//f/9//3//f/9//3/fe/9/mFaRMf5ielKzNZ9z/3v6Wk0lTil/b/9//3//fxNCrzU7Z/9//3//f/9//3//f/9/v3ffe/9//3//f/9//3/+f/5/m298a/9/33v/f79z/38+ZxU+9D37Wv9//3//f993/3//f/9//3ufb9paNUbzOTVGG1+eb/97/3//f/9//3//f/9//3//f/9/217UPd9/X2sUQrE5XWv/f/9//3//f/9//3//f/9//3//f/9//3//f/9//3//f/9//3//f/9//3//f/9//3//f/9//n//f/9//3+6WtQ9n3fff/9/n3fTPRNG/3//f/9//3//f/9//3//f/9//3//f/9//3//f/9//3//f/9//3//f/9//3//f/9//3//f/9//3//e/9//3//f/9//3/fe/9//3//f/9//3//f/9//3//f/9//3//f/9//3//f/9//3//f/9//3//f/9//3//f/9//3//f/9//3//f/9//3//f/9//3//f/9//3//f/9//3//f/9//3//f/9//38AAP9//3//f/9//3//f/9//3//f/9//3//f/9//3//f/9//3//f/9//3/9f/5//n//f/9//39XSlZK33v/f957/3//f/9//3//f/9//3//f/9//3//f/9//3//f/9//3//f/9//3//f/9//3//f/9//3//f/9/v3fzQdM5v3d7UrQ1X2vfd5hOTiUvJT5n33/fe7930jmwNZ9z/3//f/9//3//f35vuVZXSlhK33u/d59z33f/f/9/3ntTSvI9PWf/f/9//3//f/973FazNbMxulI+Z993/3//f9taV0pXRhY+UCn1PdM1cC2RMdI5dk6/d/9//3/fe997/3//f/9//39XTrQ5v3v/f/xi0j00Sp93/3//f/9//3//f/9//3//f/9//3//f/9//3//f/9//3//f/9//3//f/9//3//f/9//3/+f/9//3//f3hS0zmfd797/38+a5A1l1b/f997/3//f/9//3//f/9//3//f/9//3//f/9//3//f/9//3//f/9//3//f/9//3//f/9//3//e/9//3//f793n2/fd/9//3//f/9//3//f/9//3//f/9//3//f/9//3//f/9//3//f/9//3//f/9//3//f/9//3//f/9//3//f/9//3//f/9//3//f/9//3//f/9//3//f/9//3//f/9//3//fwAA/3//f/9//3//f/9//3//f/9//3//f/9//3//f/9//3//f/9//3/+f/5//n//f/9//3/fexVG217/f/9//3//f/9//3//f/9//3//f/9//3//f/9//3//f/9//3//f/9//3//f/9//3//f/9//3//f/9//3+/e5E1WEq/e5xWlDVfa997eU5xKXEtu1b/f99/33uxNbE1v3f/f/9//3//f/97VkaRLVEpMSV7TllKFT52Thlf/3/ed3VKLSGaUr93PmP8Wv1e/3t/b3IpzhjuGFAleUq/c9xWki0PIQ8dzhgQIf5e33tfZ7tW0zmxNTVG+l6/d/9//3//f/9//3/fe/VBlDWfe/9/3393TtE5G2P/f/9//3//f/9//3//f/9//3//f/9//3//f/9//3//f/9//3//f/9//3//f/9//3//f/9//3//f/9/Vk7zQZ93/3//f/tejzE8a/9//3//f/9//3//f/9//3//f/9//3//f/9//3//f/9//3//f/9//3//f/9//3//f/9//3//f/9//3//f1xnFEIVQl9r/3//f/9//3//f/9/33v/f/9//3//f/9//3//f/9//3//f/9//3//f/9//3//f/9//3//f/9//3//f/9//3//f/9//3//f/9//3//f/9//3//f/9//3//f/9//3//f/9/AAD/f/9//3//f/9//3//f/9//3//f/9//3//f/9//3//f/9//3//f/5//X/+f/5//3//f39z1D1fb/9//3//f/9//3//f/9//3//f/9//3//f/9//3//f/9//3//f/9//3//f/9//3//f/9//3//f/9//3//f39zkTGaVt97vlq1NR9j/39ZSlEpMCX2Pf9//39/b5Ex0jnfe/97/3//f/9/v3OzMZMxe04SJXQtcy03RlZG2FLfd/97XWdQKdY5nFJRJXEpMCG8UntKUiXWNXMpECFSJbU1cykYPnxKEiEyJXMp9z3dWt97/3+/d3hOkTHSOdla33v/f/9//3/ee9971D33Rb97/3//fz5rsTl2Ur97/3//f/9//3//f/9//3//f/9//3//f/9//3//f/9//3//f/5//3//f/9//n//f/9//3//f/9/3381StM9v3v/f59zNUZVSp93/3//f/9//3//f/9//3//f/9//3//f/9//3//f/9//3//f/9//3//f/9//3//f/9//3//f/9//3//f993l1LrGAwdN0YdY79333u/d793n3e/e/9//3/ff/9//3//f/9//3//f/9//3//f/9//3//f/9//3//f/9//3//f/9//3//f/9//3//f/9//3//f/9//3//f/9//3//f/9//3//f/9//38AAP9//3//f/9//3//f/9//3//f/9//3//f/9//3//f/9//3//f/9//n/+f/5//3//f/9/PWvUPZ9z/3/ff/9/3Xv/f/9//3//f/9//3//f/9//3//f/9//3//f/9//3//f/9//3//f/9//3//f/9//3//f793PmtxMf1e338/a5Q13lr/f5tSci1TLXMt/3/fez9ncS00Qv9//3//f/9/33ufb1ApOUafc3Yt0Bi1Mb93/3+db/9733f/f3EtUiUyIfU5eUq0MZQt8ByVLf97vVKTLQ8dMCEQHZ5Sv1I0JZ5Oe04xJfU5f2v/f/97/39+bzNG8T2VUp1z/3//f997/3/1QRhGv3u/e/9//38URtE5fnPfe/9//3//f/9//3//f/9//n//f/9//3//f/9//3//f/9//3//f/9//3//f/9//3//f/9/33vffxRCFEK/e/9/216xOVxr/3/fe/9//3//f/9//3//f/9//3//f/9//3//f/9//3//f/9//3//f/9//3//f/9//3//f/9//3//f/9//3/aVi4lzBhxLVEp0zXTOdM5sjXSOfM9dk63Vv9//3//f/9//3//f/9//3//f/9//3//f/9//3//f/9//3//f/9//3//f/9//3//f/9//3//f/9//3//f/9//3//f/9//3//f/9//3//fwAA/3//f/9//3//f/9//3//f/9//3//f/9//3//f/9//3//f/9//3//f/9//3//f/9//3+5VhRCv3f/f/9/3nv/f/9//3//f/9//3//f/9//3//f/9//3//f/9//3//f/9//3//f/9//3//f/9//3//f/9//3+cVrU5/WLff19vtTWbUv9/u1ZRKVQlljF/a/9/vVazNbZS/nv/f957/X//f59ztDWVMb9zGT7OFHIp/3//f/97/3//f/971DUSIREh+1r/f3lKUiUQHRg+/3vfd9tWkS3uGM8Y31afUjQh/1q/c1hGcCnzOd93/3v/f957m2/VVu89W2v/f997/3/fe9U99kHff/9//3//fzxrsDVWTv9//3//f/9//3/+f/9//X/8e/9//3//f/9//3//f95//3//f/9//3//f/57/3/+f/9//3//f35v9EE2Rr9333/TOVZK33v/f/97vnP/f/9/33v+f/5//n//f/97/3/+f/5//n//f997/3//f/9//3//f/5//3/df/9//3//f793/3+fc7pWcCnsGFEpDx0yITIhMSFzKXMpki1wLZAtVEa/d/9//3/+f/5//X//f/9//3//f/9//3//f/9//3//f/9//3//f/9//3//f/9//3//f/9//3//f/9//3//f/9//3//f/9//3//f/9/AAD/f/9//3//f/9//3//f/9//3//f/9//3//f/9//3//f/9//3//f/9//3//f/9//3//f5dSVk7fe/9//3//f/9//3//f/9//3//f/9//3//f/9//3//f/9//3//f/9//3//f/9//3//f/9//3//f/9//3//f5xWlTk9Z/9/f3O1OZpS/3vcWlEpVSmWMX9r/3s5QpItGV/+f/9//3/+f/5/33/VPbU1P2OdTs4QUCGfb/973Xf/f/9//3+SLRIhlS2fb/9/P2fVNVIpekr/f/9733c8X3Ep7xj5PTxCdikfX/97XmNWRtExGl//e/9//3//f5tz9169d/9/33v/f5939kH1Qf9//3//f/9/nnPyPTZK/3//f/9//3//f/9//3/+f/1//3//f/9/33v/f/9//3/+f/5//3//f/9//3//f/9//nv/f/9/33vTPRZCn3d4TjZGPWf/f/9//3vfd997/3//f/9/u3f/f/9//3/fd/57/Xv/f/9//3//f/9//3/ef/9//3/+f/5//3//f/9//39/b3lOLyUNITZCX2t/bzlC+DW2MXMpUiUvIU8lbykbY/9//3//f/9//n/+f/5//3//f/9//3//f/9//3//f/9//3//f/9//3//f/9//3//f/9//3//f/9//3//f/9//3//f/9//3//f/9//38AAP9//3//f/9//3//f/9//3//f/9//3//f/9//3//f/9//3//f/9//3//f/9//3//f997Vk53Uv9//3//f/9//3//f/9//3//f/9//3//f/9//3//f/9//3//f/9//3//f/9//3//f/9//n//f/9//3//f/9/WU61OV1r/3+fc/Y9WErfe9tWUilVKZctH1//e5Qtky19a/9//3//f/5//3//fzhKlC2dUt9W8BjNFBxf/3v/f/9//3v/f7M1ER33Of97/3+/cxdCECGaTv97/3//e/9/1DWtFBEhdSkSIXtK/3v/e9pSTiU1Qv9//3//f/9//3++d/9//3/+f/9/vnfVPfZB33//f/9//3+/d1ZO0z2fc/9//3//f/9//3//f913/3//e/9//3//f/9//3//f/5//n//f/9//3//f/9//nv/f997/3+fc9Q91T3cXrI1HGP/e/9/v3P5WlVG8z26Wr97/3//f/9//3/fe/9//3v/f/9//3//f/9//3//f/9//3+8e/5//3//f993/3v/e5lOkjENIfQ933f/e99733e/b/1WeUYVPlZG2VZda993/3//f/9//3//f/1//3//f/9//3//f/9//3//f/9//3//f/9//3//f/9//3//f/9//3//f/9//3//f/9//3//f/9//3//f/9//3//fwAA/3//f/9//3//f/9//3//f/9//3//f/9//3//f/9//3//f/9//3//f/9//3//f/9//38URrla/3//f/9//3//f/9//3//f/9//3//f/9//3//f/9//3//f/9//3//f/9//3//f/9//n//f/9//3//f/9//384SrU5f3P/f997FkI3Rr93/V5SKXUtdSneWt93lTGUMd93/3//f/9//3//f/9/u1aUMRk+/1oRHc0U/Frfe/9//3/fe/9/9DkyJfY5/3v/f/9/elJQKVdK/3//f/97/3/aVg4d1jl0LRAdUSW/c/97v3NwKVdK/3//f/9//3//f/9//3//f/1//n/ee/ZB1j3ff/9//3//f/9/ulqzOfxi/3//f/9//3//f/9/33v/f/9//3v/f/9//3/ff/9//n//f/9//3//f/9//3//f/9/33+/e59z1DmzNfQ92lq/d/9//38bX7AxkDEuJZExV06/d/9/PWvZVrlWn2//e/9//3//f/9//3//f/5//3//f/9//3//f993/3v/f15nki0OIZEt+1r/f/9/33f/f/97/3//d993v3P/e/9//3//f/9//3//f/9//3//f/9//3//f/9//3//f/9//3//f/9//3//f/9//3//f/9//3//f/9//3//f/9//3//f/9//3//f/9//3//f/9/AAD/f/9//3//f/9//3//f/9//3//f/9//3//f/9//3//f/9//3//f/9//3//f/9//3/fe/NBuVr/f99//3//f/9//3//f/9//3//f/9//3//f/9//3//f/9//3//f/9//3//f/9//n//f/5//3//f/9//3//fxZC1j2fc/9/33tXStU5n3P+XnMpVSlVKXtKn3N0LbU1v3f/f/9//3+/e/9/339fa7Mx1jVbRjIhrRAdX793/3//f/9//3/0OVEleU6/d/9//3/9YnEtFUb/f/9//3v/f79zmlI/Z91aUSnuHHtKX2d/b7Qxu1Lfe997/3/fe/9//3//f/9//n/+f/9/9kHWPd97/3//f/9//38dZ5I1mVbfe/9//3//f/9//3//f/9//3//f/9//3//f/9//3//f/5//3//e/9//3//f/9/33+/d/9/n3eTNVAtN0rfe/9/33f/e1ZKkC3cWj9nszlxMRdGvFqzNbM1kC3SNblWn2//f/9//3v/f/9//3/ed/9//3//f/9//3/fd39rVkZQJVAlulafc/97/3v/f993/3v/f/9//3//f/97/3//f/9//3//f/9//3//f/9//3//f/9//3//f/9//3//f/9//3//f/9//3//f/9//3//f/9//3//f/9//3//f/9//3//f/9//3//f/9//38AAP9//3//f/9//3//f/9//3//f/9//3//f/9//3//f/9//3//f/9//3//f/9//3//f9978j37Yv9//3//f/9//3//f/9//3//f/9//3//f/9//3//f/9//3//f/9//3//f/9//3//f/5//3//f/9//3//f9979kH2Pd93/3//f3lO1Dl/a/5eUymXMVUpGUIfY3Mt1jnfe/9//3//f99//3//f793N0aTLdY1EB0QIV9n/3//f/9//3//f5AxTyX8Wv9//3+/e7paby3zQf9//3//f/9//3/fe/9//38VQi4hlS3YNTpGci1fa/9//3/ff/9//3//f/9//3//f/9//38XRtU933//f/9/33//f39vszk2St9//3//f/9//3//f/9/21q5Vhtjv3f/f/9//3//f/9//3/+e/9//3s9Y3hO2lqfc/9/33/+YjEpszlfb/9//3//f/97NUZxLX9v/39fb/VBESlSKXMt3FqYUpAxcC1XSn9v/3//f/9//3//f/9/3nf/e/9/33c8X3dKsjFQJcwUci39Xv9//3//f/57/3/+f/5//nv+f/5//3//f/9//3//f/9//3//f/9//3//f/9//3//f/9//3//f/9//3//f/9//3//f/9//3//f/9//3//f/9//3//f/9//3//f/9//3//f/9//3//fwAA/3//f/9//3//f/9//3//f/9//3//f/9//3//f/9//3//f/9//3//f/9//3//f/9/fnPyPRtj/3//f/9//3//f/5//n/+f/5//n//f/5//3/+f/9//n//f/5//3//f/9//3//f/9//3//f/9//3//f/9/33vUORZC33f/f/9/ulaTMT9nvVJUKbg1di2WMXtOUSlZSv9//3//f/9//3//f/9//3/aVpEtcikPHbQ1v3P/e/9/vXf/f71zEj7RNTxj/3//f7972l7SPbha/3//f/5//3+/e/9/33v/f/pesTFTKVQpMiWTMT9n/3//f/9//3//f/9//3//f/9/33v/fxdG1T2/e/9//3//f/9/v3fTORVGv3f/f/9//3//f/9/f2+zNZEx8z24Vv9/33//f99//3/+e/9//389Z7M1USlxLbpWv3veXvdBUi31Pf9//3v/f/9//39WSlApe1Kfd/9/PmtTLfEg1jn/f997PGOzNbM1N0Z/b/9//3u+c/9733f/d/97/3dXRpEtsi2yMYoMiwxRJbQ1ulL/f/9//3/9f/1//X/+f/5//3/+f/9//3//f/9//3//f/9//3//f/9//3//f/9//3//f/9//3//f/9//3//f/9//3//f/9//3//f/9//3//f/9//3//f/9//3//f/9//3//f/9/AAD/f/9//3//f/9//3//f/9//3//f/9//3//f/9//3//f/9//3//f/9//3//f/9//39db/I9XWv/f/9//3//f/9//3/+f/5//n/+f/5//3/+f/9//n//f/9//3//f/9//3//f/9//3//f/9//3//f/9//3/fd9Q9FkL/e/9//3/bWpQx/16eUlQlGkKXNXQt9z2SMdta/3//e/9//3//f957/3//f31rcC2SMQ4deU7/f/9//3//f/9//3+cb51v/3v/f717/3+/ezxr/3//f/17/3//f/9//3//f997/380RlEpcykxJZIxV0q5Vn1v/3//f/9//3//f/9//3//f/9/GEbUPd9//3//f/5//3/fexRC9EHfe/9//3//f/9/33u8VnMtFkJvLY8xfm//f/9//3//f/9//3//f5hSUSmUMZMxUSk5StY5+UGVNfU9/3//f/97/3v/f/tecS05Rt97/3//f1pKMyn3Pd9733f/f39v1TlRKZpS33edbxpfGl/fc/97/3uaSpMtu05fY/U57Ri0MR9f1jn1Pd93/3//f/9//n/+f/5//3/+f/9//3//f/9//3//f/9//3//f/9//3//f/9//3//f/9//3//f/9//3//f/9//3//f/9//3//f/9//3//f/9//3//f/9//3//f/9//3//f/9//38AAP9//3//f/9//3//f/9//3//f/9//3//f/9//3//f/9//3//f/9//3//f/9//3//f31vsTleb99//3//f/9//3/+f/5//Xv+f/5//3/+f/9//3//f/9//3//f/9//3//f/9//3//f/9//3//f/9//3/fe/9/tDVZTv9//3+/cz5ntTWeUl1KlzGeTtg5lTFRKXAt/3//f/9//3/+f/5//n//f99733v5Wi0lsjF/a/9//3//f/9//3/+f/9//nf/e/5//3//f/9//3//f/5//n/9f/9/33v/f/9//3//f/97Gl88Y793v3faWhVG8z3bXp9333//f/9//3//f/9//395TrM5v3f/f913/3//f997NUbyPd93/3//f/9//nvfexdCtjU/Z9tabi00Rr9733/fe/9/3Xv/f/9/NUZzLb5WGEbOHDIpv1o/a9c9FkL/f/9//3//f/9/n3OSMZY133/fd/9/H2MRIZMxn2//f/9//3tfa/c9kzHSOdE1TilOJW4lHVufa5QpGD6fb/U5ki2TLZQtX2sfY5Qx/3vfd/9//3//f/9//3//f/9//3//f/9//3//f/9//3//f/9//3//f/9//3//f/9//3//f/9//3//f/9//3//f/9//3//f/9//3//f/9//3//f/9//3//f/9//3//f/9//3//fwAA/3//f/9//3//f/9//3//f/9//3//f/9//3//f/9//3//f/9//3//f/9//3//f/9/fW+wNX5v/3//f/9//3//f/57/3//f/9//3//e/9//3//f/9//3//f/9//3//f/9//3//f/9//3//f/9//3//f/9/v3e0NThG33v/f/97v3eULdg1PEZ2Ld9aXE51MZM10jm/d/9//3//f/1//3/+f/9/3nv/f/9/v3P/e/9/33v/f/9//3/+f/9//3//f/9//3//f/9//3//f/9//n/9f/5//3//f99//3/fe/9//3//f993/3//f/9/X2+ZVjZKNkq6Xp93/3//f997/3//f7xaszWfc/9//n//f/9//3+YUtI533v/f/9//n//f997GEK3Nb93f2vROY8x+2L/f/9//3//f/9//3tWRnQttzm0NRAl1z0fZ39zljUXQv9//3//e/9//3/fezZG1jlfa/9//3ceYxAhUCXaWv9//3v/f793/15TLe4c0zkcX9tWkSlPHZQpVCX5ObYx9Tm/c1hGECGWMdEYjRC8Vv9/3nf/f/9//3//f/9//3//f/9//3//f/9//3//f/9//3//f/9//3//f/9//3//f/9//3//f/9//3//f/9//3//f/9//3//f/9//3//f/9//3//f/9//3//f/9//3//f/9/AAD/f/9//3//f/9//3//f/9//3//f/9//3//f/9//3//f/9//3//f/9//3//f/9//388Z7A1PGf/f/9//3//f/9//3//f/9//3/fe/9//3//f/9//3+/e793f3Ofc39zn3Ofd99733v/f/9//3/fe99733t/b3Qxe07/f/9/33u/dzpGlzHZOVUpP2c/ZxEhDyV2Tt9733v/f/5//X/+f/5//3//f/9//3u/c/97/3/fe/9//3/+f/5//n/+f/57/n/+f/9//3//f/9//3/9f/1//n//f/9//3//f/9/3Xv/f/57/3//f/9//3//f797Xm+YVjVK80F3Un5v/3//f793/mL1PV1r/3//f/9//3//f7lWsTV+b/9//3/+f/9/v3O2Obc1/3v/f/pe0TmzOX9v/3//f/9//3+eb3hOESHQGB9jWk50LRpG316VMThG/3//f/9//n//f997215zMRdG/3v/ex1fMCXNGDVG/3//f/9//3+/d9c57xw4Rv97f2sdW3ElzxDxGFQlOkLfd/97HV+TLbAYTQhuEHMtv3P/f/9//3//f/9//3//f/9//3//f/9//3//f/9//3//f/9//3//f/9//3//f/9//3//f/9//3//f/9//3//f/9//3//f/9//3//f/9//3//f/9//3//f/9//3//f/9//38AAP9//3//f/9//3//f/9//3//f/9//3//f/9//3//f/9//3//f/9//3//f/9//3//fzxnsDU8Z/9//3//f/9//3//f/97/3//f/9//3//f/xeFkLUPbQ1czFzMXQxlTWUNdU9sznSPdI9NUZ4Ttxa/V4bY5lSUyl8Tt97/3vfe/97WkYzIVQlNCWfc593lTWTMb93/3//f/9//3/+f/9//3/ff/9//3//f/97/3v/f/9//3//f/9//3//f/5//3//f/9//3//f/9//3//f/5//X//f/9//39/c997/3//f/5//3//f/9/3nvee/9//3//f/9/v3s8a1RKsTnyPfte33veXtU9PWf/f/9//3vfd9973F6yNb93/3//f/9//3+fc/g9lTF/b997v3eYUnIxWk7ff/9/nXOcb5VO0zUSIRpC/39fa3QtljG/Wrc1Wkq/d/9//3/+f/5//39/c7Q5UCl9a/97f2tRJe0YsTH/e/9//3/fe/9/tzWvFFMln2//e/93Nz6ODI8M31a/c/9//3ufb/U9EiE0Jdk57xyYTv97/3//f/9//3//f/9//3//f/9//3//f/9//3//f/9//3//f/9//3//f/9//3//f/9//3//f/9//3//f/9//3//f/9//3//f/9//3//f/9//3//f/9//3//f/9//3//fwAA/3//f/9//3//f/9//3//f/9//3//f/9//3//f/9//3//f/9//3//f/9//3//f/9/O2exOdpe/3//f/9//3//f/9/33v/f/9//3//f39vNkZxMXItUSlSLVMtlTW3Odg9+EUYRhZGFkb1PdQ9lDWTMRVCkzWPFJY1FD4TPjZGu1bVNVIhEh3XNZ9z338/a797/3//f99//3//e/97/3//f99//3//f/9//3//f/97/3//f/9//3//f/9//3//f/9//3//f/9//3//f/9//n/+f/9//38cZ5lWPWf/f/9//3//f/9//3//f/9//3/+f91//n//f/9//39+b/peVkr1Pdc9Uil4Tr9333v/f/9//3+aUpIxn3P/f/9//3//f59zlTH4Pb93/3//f59ztTmUNT9rX2tUStZWOmM+Z1Ut2Tmfc7939z2WMV1KdjE6St97/3/+f/x//n//f/9/WU5xLVVG/3u/c3MpzhhQKX1v/3//f/9/33vZOTUlVSmaSn9neEpPIc8UMyW+Uv9//3/ed993uVYyKZcxfk6VMZAtvm//f/9//3//f/9//3//f/9//3//f/9//3//f/9//3//f/9//3//f/9//3//f/9//3//f/9//3//f/9//3//f/9//3//f/9//3//f/9//3//f/9//3//f/9//3//f/9/AAD/f/9//3//f/9//3//f/9//3//f/9//3//f/9//3//f/9//3//f/9//3//f/9//399b9E52Vr/f/9//3//f/9//3//e/9//3//f/9/33scY5lSV0o3RvY99z3WOdc5tjVbTpxWH2d/c797n3efc19v3FrWPRMl2T1YSjVGFkL2PbMt7xhsCDIhWUpZSp5W3l5daztnf3O/e/9//3//f/9//3//f/9/33v/f/9//3//f/9//3//f/9//3//f/9//3//f/9//3//f/9//3//f/5//3/fe5lWN0p/b/9//3/+f/9//3/fe/9//3/+f/9//n/+f/5//3//f/9/33u/c39vXE4zKZIxd07YWn1rv3ffe3pOkzG/d/9//3//f/9/f2+VMXtK/3//e997XmsYRhIllDU/a993/3v/f993li12LZ9z/3ubUjMpmDUTJVtO/3//f/5//H/9f/9//38+a7Q1szFfZ/97ljERITAlXWv/f/13/3//e7c1NiXSFO4YsS0TOttWtTGNEFpK/3v/e/9//3+fc/dBNCnZOZUxbyV9a/9//3//f/9//3//f/9//3//f/9//3//f/9//3//f/9//3//f/9//3//f/9//3//f/9//3//f/9//3//f/9//3//f/9//3//f/9//3//f/9//3//f/9//3//f/9//38AAP9//3//f/9//3//f/9//3//f/9//3//f/9//3//f/9//3//f/9//3//f/9//3//f55z80GXUv9//3//f/9//3/+f/5//Xv+f/57/3//f/9//3//f793f28/Zx5jvFacUvhB+EHWOdY91j0ZRjtKfVIfZzlGmDXfXn9v33ufb19n21L2NTIhGD55TjhGOkr4RRRCFEYXRllOeE6ZUntSvVr9Yj5vf3O/e993/3vfe/9//3//f/9//3//f/9//3//f/9//3//f/9//3//f/5//3/fe5931D16Ut9//3//f/17/3//f/5//3/ff757/3//f/9//3//f/9//3//f/9//3+fd/pBUSkVQjRGd043RntOGUaUNV9vv3f/f/9/33tfa5UxOUYcX9hWlk7aWt5e2D2WNT9r/3//f/9//3/YOXYtX2f/f/5edTF3MVUtGUa/e/9//n/7f/1//n/ff793OEZzKXxK33caPvIcMSE9Z/9//Xv/f/9/uDVxEHAM7hi4Tv9333e0MTIllDE9Z/9//n/9e/9/3VqWMdEY8ByRLZ1r/3v+f/5//3/+f/9//3//f/9//3//f/9//3//f/9//3//f/9//3//f/9//3//f/9//3//f/9//3//f/9//3//f/9//3//f/9//3//f/9//3//f/9//3//f/9//3//fwAA/3//f/9//3//f/9//3//f/9//3//f/9//3//f/9//3//f/9//3//f/9//3//f/9/v3sTQphS/3//f/9//3/+f/5//X/9f/5//3/+f/9//3//f/9//3//f/9//3//f797n3d/cz9r3F6aVllKOUYYQvY9MSnzINk9FkKYTvxeHmN/a9xWH2P/f997f3Ofd19vPmscY91ee1J5UlhKOkp8UjlOF0o3SldKeE64Uvpe+l48ZzxrXnN/c797v3vff997/3//f/9//3//f/9//3//f/9/Xm9xMXpS/3+/d/9//3/+f/5//n//f/9//3//f99//3//f/9//3//f/9//3//f/9/PErWPT9rv3N/b7xWnFJULc8cnFK8Vl9rf289Z5lOUim0MdpWXGefb997/399UpUxelLfe/9//3vfdxlCljFfZ/9/n2+VMVQpUylaTv9//3//f/5//X//f997/3+8WpUtli2fcztG8RzvHD5nvnd6a7ROFT7wHNIUNSVzJZlK/3f/f1EpMCWSMfte/3/8e/5//3+/d7tWcy0PIZhO/3v/f/5//3/+f/9//3//f/9//3//f/9//3//f/9//3//f/9//3//f/9//3//f/9//3//f/9//3//f/9//3//f/9//3//f/9//3//f/9//3//f/9//3//f/9//3//f/9/AAD/f/9//3//f/9//3//f/9//3//f/9//3//f/9//3//f/9//3//f/9//n//f/9//3//f9Q9FUb/f997/3/+f/1//n//f/9//3//f/9//3//f/9//3//f/9//3//f/9//3/fe/9//3//f/9//3+/d39vX2tzMVMtnFaZUlZKVUpVSvQ9FkL2QTdGWEqaVrxa/mI+a19vf3Ofd593f3Nfb19vH2ceZ/1e3FqaUnlOOEo4SjhKGEYYRlpOW058Up1W/2LdWv5iH2dfb39vn3Ofc793v3seY5MxWUr/f/9//3//f/9//n/+f/9//3//f/9//3//f/9//3//f/9//3//f/9/33/fXrY13Vrfe99333d/b7U18Ry3ObY1kzHUPdI5LiUvJVlKX2v/f99733v/f793+EFRKX9v/3vfe/9/OEaUMfxa/3+/c/c9UilzLVhK/3//f/9//3//f/9//3//f/9/1jmVLZYxdC2MEKwUkTEURq818j14TllGER12KXUp9zn/e79z9DlRKTAlFkL/f/9//3//f/9/vXc6YztnvnP/f/9//3//f/9//3//f/9//3//f/9//3//f/9//3//f/9//3//f/9//3//f/9//3//f/9//3//f/9//3//f/9//3//f/9//3//f/9//3//f/9//3//f/9//3//f/9//38AAP9//3//f/9//3//f/9//3//f/9//3//f/9//3//f/9//3//f/9//3/+f/5//3//f/9/FUb1Qb97/3//f/9//n//f/9//3//f/9//3//f/9//3//f/9//3//f/9//3//f/9//3//f/5//3//f/9/33/fe9Q9WU6fd99/v3eed35zf28+az5n/F7bWplWmVZ4UlhOV0pYTldKWE5XTnhSeE67VrpW3FrcWv1e/l4fYx9jH2feXr5avlaeVltOXE5cTlxOW057TnpOm1KaUptWm1L/XlpKECVTLb1a/l4/Z39vnnOdc793v3ffe99733/fe/9/33/ff793n3Neb15vP2v/Zr9adDHVOZpOV0bcVnpKcylTJT9nf29/c19r21qQMewYtDU3RjdCOEZ6Sh9jP2cYQjElek5/b/9//3+bUpMxvFb/e993OEIxJVElek7/f/9//3//f/9//3/ff797n3NaSlIhzhStFKwULykVRjVKfm+fc997Hl+ULZUtuC2WLf9/33tXSnEpcy0XQv9/33f/f/9//n/9f/173Xv/f/9//3//f/9//3//f/9//3//f/9//3//f/9//3//f/9//3//f/9//3//f/9//3//f/9//3//f/9//3//f/9//3//f/9//3//f/9//3//f/9//3//f/9//3//f/9//3//fwAA/3//f/9//3//f/9//3//f/9//3//f/9//3//f/9//3//f/9//3//f/5//3//f/9/33+ZUrM5f2//f/9//n/+f/9//3//f/9//3//f/9//3//f/9//3//f/9//3//f/9//3//f/5//3//f/9//3//f39vkjF6Ut9//3//f/9//3//f/9/33/ff797v3ufd593n3efc15rPWf7Yvti2177YrlWulaZUplSeE54TlhKWE5YSjhGF0Y5SjhGF0L3PRhC+EH5Qdc91j21OdY51jnWPZU1lTGOFK8YlTX3PbU51j32QfdB9kEXRhdGGEYYRhlK+EH5RfhFGkoaSjtOO05cTlxOvloxKbQ1/l5/b/9733u1NdY133v/f/9//3+/d1hKszX+Xh9j/l6bUllKOEYXQrU1ECUQIRhCWkrWOVMt8CC1Nd5WvlbXOc8YEB21NbxW21raWphWl1JVSjVKFEYWRtU1lC3WNXpOvFZfa79733vff/9//39/a7QxdSm4LTMhn2//e5pSUikyKfc9v3ffe/97/3v+f/9//3//f/9//3//f/9//3//f/9//3//f/9//3//f/9//3//f/9//3//f/9//3//f/9//3//f/9//3//f/9//3//f/9//3//f/9//3//f/9//3//f/9//3//f/9//3//f/9//3//f/9/AAD/f/9//3//f/9//3//f/9//3//f/9//3//f/9//3//f/9//3//f/5//3//f/9//3//f/xisjXbXv9//3//f/5//3//f/9//3//f/9//3//f/9//3//f/9//3//f/9//3//f/9//3//f/9//3//f/9/XmtwLdxev3v/f/9//3//f/9//3//f/9//3//f/9//3//f/9//3//f/9//3//f/9//3//e997v3e/d59zn3N/b39vX2tfa19rf28+Zz5nH2f/Yt5e3l7cWtxa3FrdXt1a3l6cVnMxrhi0NZtSu1Z5TnpSWk5bTjpOOk4ZShlK+UU7TjtOO047TlxOPE5cUjtOvlq8VpMxUCmbUv5e/lrdWnMpcy1/bz9nn3N/bz9nszX2PV9v33u/d997n3N/b19rX2sYQu8clDF8TjtG1znQGDIl+D06QrY1rxSuFHQt90E4SjZGV05WTnhSmlb9Yh5nv3O/c/9//3//e797/3//f997/3//f79zFz50Kfk1UyE/Z/9/X2uUMTIllTG/d/9//3//f/9//3//f/9//3/ff/9//3//f/9//3//f/9//3//f/9//3//f/9//3//f/9//3//f/9//3//f/9//3/fe/9//3//f/9//3//f/9//3//f/9//3//f/9//3//f/9//3//f/9//3//f/9//38AAP9//3//f/9//3//f/9//3//f/9//3//f/9//3//f/9//3//f/9//3/+f/9//3//f/9/X2+yNXdO/3//f/9//n//f/9//3//f/9//3//f/9//3//f/9//3//f/9//3//f/9//3//f/9//3//f/9//3/aWrE1X2//f99//3//f/9//3//f/9//3//f/9/33v/f997/3//f/9//3//f/9//3//f/9//3//f/9//3//f/9//3//f/9//3/fe99733vfe/9//3//f/9//3v/f/9//3//f/9/uVZvLRRCv3f/f/97/3//f99/33+/d593f3Ofc19vX28+ax5n3F7cXrtau1p4UppWF0buHHMxvVZ6SptSDyFRKdxWeU6bUrxWOEYPJTEpm1bdXtxa/WIeYx5jP2dfa3lKcy2VMX1SP2ddShMhtzXfWt9enlLxHPEcOkY/a39vn3e/e99/v3u/e79733/fd79zv3Pfd79333//f/9//3//f/9/33tZSlMltzF0KbxW/39/b9Y5ESF0LR9n33/ff997/3//f79333vff997/3//f/9//3//f/9//3//f99//3/fe99/33vff99733u/d997v3u/e75333u/e797XGt8b31vnXN9b31zfG98b957/3//f/9//3//f/9//3//f/9//3//f/9//3//fwAA/3//f/9//3//f/9//3//f/9//3//f/9//3//f/9//3//f/9//3//f/9//n//f/9//3+fdxVG9EHfe/9//3//f/9//3//f/9//3//f/9//3//f/9//3//f/9//3//f/9//3//f/9//3//f/9//3//fxRG0Tm/e/9//3/fe/9//3//f/9//3//f/9//3//f/9//3//f/9//3//f/9//3//f/9//3//f/9//3//f/9//3//f/9//3//f/9//3//f/9//3//f/9//3//f/9//3//f/97/388Z48x0Dl9b/9//3//f/9//3//f/9//3//f/9//3//f/9//3//f/9//3//f/9//3/fe9Q5tDVfa39v/lpyLfU9X2f8Xh5nHmM4SlEtN0r+Yh5n3F7bXphSmFJWSttaWEr3PREhdS2fUhxC0Rh1LZ1SvladUtAcjhDXPf9eelJ6Urpaulq7Xrta3WLcXj1jG188YzxjPWc7Zxpj2V5caxpjXWcdYzhG8BwSIREd1Tn+Xt5a1jkRIRElWUo/ZxxjGl9ba1trO2cbYz1rHGP6Xtle+V7ZXvle+V76Yvpi+mLZXvle+V4aYxpjG2P6YvliGWMaZxljOmc7Z1xrO2e+d75333vff/9/33//f997/3//f/9//3//f/9//3//f/9//3//f/9//3//f/9/AAD/f/9//3//f/9//3//f/9//3//f/9//3//f/9//3//f/9//3//f/9//n//f/9//3//f/9/mFLSPV1v/3//f/9//3//f/9//3//f/9//3//f/9//3//f/9//3//f/9//3//f/9//3//f/9//3//f593sDVVSv9//3//f/9//3//f/9//3/+f/9//n//f/5//n/+e/5/3Xv+f/5//3//f/9//3//f/9//3//f/9//3//f/9//3//f/9//3//f/57/3v/f/9//3//f/9//3//f/9//3//f15r0TmQMTtn33v/f/5//n/+f/5//n//f/5//3//f/9//3//f/9//3//f/9//3//f793eVKTMd9a33sfY1ApulL/e/9//3/fe/dBkzVfc99/v3u/e793v3v/f/9//3+fc9xatDGVMf9en1ITIbU1H2MfY19rdDERJfc9P2d/b19vHWf8Ytte217bXtte+l47Yxlf+V7ZWvle+V47a/le11b6XtpamlKUMfAY8BhRKf1a3VpaShAlECG0NT9r2l75XhpjO2caYxtnHGP7YjxrXGs7ZztrO2dca1xrXG+fd553fnOed79333u/d79333v/f99//3//f/9//3//f997/3/ff/9//3//f/9//3//f/9//3//f/9//3//f/9//3//f/9//3//f/9//38AAP9//3//f/9//3//f/9//3//f/9//3//f/9//3//f/9//3//f/9//3//f/9//3//f/9//38bY7E5PGfff/9//3//f/9//3//f/9//3//f/9//3//f/9//3//f/9//3//f/9//3//f/9//3//f997O2fRPbhW/3/fe/9/3Xv/f/5//3//f/9//3//f/9//3//f/9//3//f/9//3//f/9//n//f/9//3//f/9//3//f/9//3//f/9//3//f/9//3//f/9//3//f/9//3//f/9//3//f/9//3/6Xvpe33v/f/9//3/+f/9//n//f/5//3/+f/9//n//f/9//3//f/9//3//f/9//39/c5Q1lTG/dz9nkjH8Xv97/3/fe59z9kH3Rd9//3//f/9//3/ff/9/33vfe/9//3+aTtY1vlIfY5YxF0Lfe/9//3/WPS8leU7/f/9/33//f/9//3//f/9/33v/f/9//3//e/9//3/fe997/3/fe/9/v3f/f91alDExITdG33v/f39vszUwKfU9/3//f99//3//f/9//3//f/9//3//f/9//3//f/9//3//f/9//3//f/9//3//f/9//3//f/9//3//f/9//3//f/9//3//f/9//3//f/9//3//f/9//3//f/9//3//f/9//3//f/9//3//f/9//3//fwAA/3//f/9//3//f/9//3//f/9//3//f/9//3//f/9//3//f/9//3//f/9//3//f/9//3//f7978j3xPd97/3//f/9//3//f/9//3//f/9//3//f/9//3//f/9//3//f/9//3//f/9//3/ff/9/33szRtE9fW//f/9//3//f/17/3//f/9//3//f/9//3//f/9//3//f/9//3//f/9//3//f/9//3//f/9//3//f/9//3//f/9//3//f/5//3/+f/9//3//f/9//3//f/9//3//f/9//3//f/9//3//f/9//3//f/9//3//f/9//3//f/9//3//f/9//3//f/9//3//f9x7/3+/e/9/m1JTLb1WH2OSMV5n/3ufc99//GJRLdxe33//f/9//3//f/9//3//f/9/33f/f59vszHWOVtKcy2yNd97/3+/d5lW0z37Xv9//3//f/9//3//f/9//3//f/9//3//f/9//3//f/9//3//f997/3//f/97f2v2OTAl0zn/f99733sVQk8tFEL/f/9//3//f/9//3//f/9//3//f/9//3//f/9//3//f/9//3//f/9//3//f/9//3//f/9//3//f/9//3//f/9//3//f/9//3//f/9//3//f/9//3//f/9//3//f/9//3//f/9//3//f/9//3//f/9/AAD/f/9//3//f/9//3//f/9//3//f/9//3//f/9//3//f/9//3//f/9//3//f/9//3//f/9//3/ZWvE9+mL/f/9//3//f/9//3//f/9//3//f/9//3//f/9//3//f/9//3//f/57/3//f/9//3+/dzNGdlK+d/9//3//f/9//3//f/9//3//f/9//3//f/9//3//f/9//3//f/9//3//f/9//3//f/9//3//f/9//3//f/9//3//f/9//3//f/9//3//f/9//3//f/9//n//f/9//3//f/9//3//f/9//3//f/9//3//f/9//3//f/9//3//f/9//3//f/9//3//f/9//n//f/9//39fb/Y9tTUXPnApPmf/e/9/n3eRNVdOv3v/f/9//3//f/9//n//f/5//3/ee/9//3uZUrMxtDGSMVRK33v/f/97/3+fc/9//3//f/9//3//f/9//3//f/9//3//f/9//3//f/9//3//f/9//3//f/97/3+/czdGDR1vLd97/3//fxtjbi2vNZ5z/3//f/9//3//f/9//3//f/9//3//f/9//3//f/9//3//f/9//3//f/9//3//f/9//3//f/9//3//f/9//3//f/9//3//f/9//3//f/9//3//f/9//3//f/9//3//f/9//3//f/9//3//f/9//38AAP9//3//f/9//3//f/9//3//f/9//3//f/9//3//f/9//3//f/9//3//f/9//3//f/9//3//f7930T3yQf9/33v/f/9//3//f/9//3//f/9//3//f/9//3//f/9//3//f/9//3//f/9//3//f9la0Tk7Z/9//3//f/9//3/+e/9//3//f/9//3//f/9//3//f/9//3//f/9//3//f/9//3//f/9//3//f/9//3//f/9//3//f/9//3//f/9//3//f/5//n/9f/1//H/9f/1//n/+f/9//3//f/5//n/9f/5//n//f/5//3/+f/9//n//f/5//3/+f/9//n//f/5//3/+f/5//3/fe/9/HmNQKTAlkjGfb793/3tWTm8xXWufd/9//3//f/9//n/+f/1//n/+f/9/33f/f793d0ouJU0lU0rde957/3//f/9//3/de/9//n/+f/5//n//f/9//3//f/9//3//f/9//3//f/9//3//f/9/33v/f/9/HGMVQjRG/3/fe/97fW+vNY0xfW//f/9//3//f/9//3//f/9//3//f/9//3//f/9//3//f/9//3//f/9//3//f/9//3//f/9//3//f/9//3//f/9//3//f/9//3//f/9//3//f/9//3//f/9//3//f/9//3//f/9//3//f/9//3//fwAA/3//f/9//3//f/9//3//f/9//3//f/9//3//f/9//3//f/9//3//f/9//3//f/9//3//f/9//3+XVpA1PWfff/9//3//f/9//3//f/9//3//f/9//3//f/9//3//f/9//3//f/9//3//f99/FELROd97/3//f/9//3//f/9//3//f/9//3//f/9//3//f/9//3//f/9//3//f/9//3//f/9//3//f/9//3//f/9//3//f/9//3//f/9//3//f/9//3//f/9//n/+f/1//n/+f/9//3//f/9//3/+f/5//n//f/9//3//f/9//3//f/9//3//f/9//3//f/9//3//f/9//3//f997/3//f3lOcS0OIXlOf293To81llL/f/9//3//f/9//n//f/5//n/+f/9//3//f/9//39+a3ZKEj45Z/5//3//f/9/3nv/f/5//3/+f/5//X/+f/5//3//f/9//3//f/9//3//f/9//3//f/9//3//f/9//3//f793/3v/f/9/33f/f/daGGP/f/9//3//f/9//3//f/9//3//f/9//3//f/9//3//f/9//3//f/9//3//f/9//3//f/9//3//f/9//3//f/9//3//f/9//3//f/9//3//f/9//3//f/9//3//f/9//3//f/9//3//f/9//3//f/9/AAD/f/9//3//f/9//3//f/9//3//f/9//3//f/9//3//f/9//3//f/9//3//f/9//3//f/9/33v/f593NEYUQr97/3//f/9//3//f/9//3//f/9//3//f/9//3//f/9//3/9e/9//3//f/9/PWexNfte/3//f/9//3//f/9//3//f/9//3//f/9//3//f/9//3//f/9//3//f/9//3//f/9//3//f/9//3//f/9//3//f/9//3//f/9//3//f/9//3//f/9//3//f/9//3//f/9//3//f/9//3//f/9//3//f/9//3//f/9//3//f/9//3//f/9//3//f/9//3//f/9//3//f/9//3/fe/9/v3c2RlEpUClxLZExuFb/f753vXv/f/9//3//f/5//3/+f/9//3//f/9//3/fe/9//3vfe/5//3/+f/9//3//f/9//3/+f/5//X/+f/5//3//f/9//3//f/9//3//f/9//3//f/9//3//f/9//3//f/9//3//f/97/3//f/9//3//f/9//3//f/9//3//f/9//3//f/9//3//f/9//3//f/9//3//f/9//3//f/9//3//f/9//3//f/9//3//f/9//3//f/9//3//f/9//3//f/9//3//f/9//3//f/9//3//f/9//3//f/9//3//f/9//38AAP9//3//f/9//3//f/9//3//f/9//3//f/9//3//f/9//3//f/9//3//f/9//3//f/9//3//f/9//3/aXpExmVb/f/9//3//f/9//3//f/9//3//f/9//3//f/9//3//f/9//Xv/f997/3/SPRRC/3//f/9//3//f/9//3//f/9//3//f/9//3//f/9//3//f/9//3//f/9//3//f/9//3//f/9//3//f/9//3//f/9//3//f/9//3//f/9//3//f/9//3//f/9//3//f/9//3//f/9//3//f/9//3//f/9//3//f/9//3//f/9//3//f/9//3//f/9//3//f/9//3//f/9//3//f/9/33v/f3hO1DkfY19vn3P/f/9//X/+f/9//3//f/9//3//f/9//3//f/97/3//f/9//3//f/9//3/+f/5//3//f/9//3//f/9//n//f/5//3//f/9//3//f/9//3//f/9//3//f/9//3//f/5//3//f957/3//f/9/vnf/f/9//3/+e/9/3nv/f/9//3//f/9//3//f/9//3//f/9//3//f/9//3//f/9//3//f/9//3//f/9//3//f/9//3//f/9//3//f/9//3//f/9//3//f/9//3//f/9//3//f/9//3//f/9//3//f/9//3//f/9//3//fwAA/3//f/9//3//f/9//3//f/9//3//f/9//3//f/9//3//f/9//3//f/9//3//f/9//3//f/9//3//f59zN0rSPTpn3nv/f/9/3nv/f/9//3//f/9//3//f/9//3//f/9//n/9e/9/33vaWrE1217/f/9//3//f/9//3//f/9//3//f/9//3//f/9//3//f/9//3//f/9//3//f/9//3//f/9//3//f/9//3//f/9//3//f/9//3//f/9//3//f/9//3//f/9//3//f/9//3//f/9//3//f/9//3//f/5//3//f/9//3//f/9//3//f/9//3//f/9//3//f/9//3//f/9//3/ee/9//3//f997eE5xLb9733+/d/9//3/9f/1//n//f/9//3//f/9//3//f/9//3/fe/9//3//f997vXv/f/9//3//f/9//3//f/9//3//f/9//3//f/9//3//f/9//3//f/9//3//f/9//3/+f/9/3Hv/f/5//3//f/9//3//f/9//3/+f/9//3//f/9//3//f/9//3//f/9//3//f/9//3//f/9//3//f/9//3//f/9//3//f/9//3//f/9//3//f/9//3//f/9//3//f/9//3//f/9//3//f/9//3//f/9//3//f/9//3//f/9//3//f/9//3//f/9/AAD/f/9//3//f/9//3//f/9//3//f/9//3//f/9//3//f/9//3//f/9//3//f/9//3//f917/3//f797/3/fe9I9EkY6Z/9//3//f/9//3//f/9//3//f/9//3//f/9//3//f/9//3/ff7E1d1L/f99//3//f/9//3//f/9//3//f/9//3//f/9//3//f/9//3//f/9//3//f/9//3//f/9//3//f/9//3//f/9//3//f/9//3//f/9//3//f/9//3//f/9//3//f/9//3//f/9//3//f/9//3//f/9//3//f/9//3//f/9//3//f/9//3//f/9//3//f/9//3//f/9//3//f/9/3Xv/f/9/33tVRvU933v/f593/3//f/5//X//f/9//3//f/9//3//f/9//3//f/9//3//f/9//3//f/9//3//f/9//3//f/9//3//f/9//3//f/9//3//f/9//3//f/9//3//f/9//3//f/9//3//f/5//3/+f/9//3//f/9//3//f/9//3//f/9//3//f/9//3//f/9//3//f/9//3//f/9//3//f/9//3//f/9//3//f/9//3//f/9//3//f/9//3//f/9//3//f/9//3//f/9//3//f/9//3//f/9//3//f/9//3//f/9//3//f/9//3//f/9//38AAP9//3//f/9//3//f/9//3//f/9//3//f/9//3//f/9//3//f/9//3//f/9//3//f/9//3//f/9//3//f997nXNtLVRKPGv/f/9//3//f/9//3//f/9//3/+f/9//3//f99//39ebzRG8j1+c/9/33v/f/9//3//f/9//3//f/9//3//f/9//3//f/9//3//f/9//3//f/9//3//f/9//3//f/9//3//f/9//3//f/9//3//f/9//3//f/9//3//f/9//3//f/9//3//f/9//3//f/9//3//f/9//3//f/9//3//f/9//3//f/9//3//f/9//3//f/9//3//f/9//3//f/9/33/+e/5//n//f5ZSsjX/f/9/33//f/9//X/9f/5//3//f/9//3//f/9//3//f/9//3//f/9//3//f/9//3//f/9//3//f/9//3//f/9//3//f/9//3//f/9//3//f/9//3//f/9//3//f/9//3//f/9//3//f/9//3//f/9//3//f/9//3//f/9//3//f/9//3//f/9//3//f/9//3//f/9//3//f/9//3//f/9//3//f/9//3//f/9//3//f/9//3//f/9//3//f/9//3//f/9//3//f/9//3//f/9//3//f/9//3//f/9//3//f/9//3//f/9//3//fwAA/3//f/9//3//f/9//3//f/9//3//f/9//3//f/9//3//f/9//3//f/9//3//f/9//3//f/9//3//f/9//3++d593E0awOfpi/3/fe793/3/fe/9//3//f/9//3//f/9//39/bxVG8kFdb/9//3//f/9//3//f/9//3//f/9//3//f/9//3//f/9//3//f/9//3//f/9//3//f/9//3//f/9//3//f/9//3//f/9//3//f/9//3//f/9//3//f/9//3//f/9//3//f/9//3//f/9//3//f/9//3//f/9//3//f/9//3//f/9//3//f/9//3//f/9//3//f/9//3//f/9//3//f/9//3/de/97dUqxNb93/3//f/9/3nv+f/1//3//f/9//3//f/9//3//f/9//3//f/9//3//f/9//3//f/9//3//f/9//3//f/9//3//f/9//3//f/9//3//f/9//3//f/9//3//f/9//3//f/9//3//f/9//3//f/9//3//f/9//3//f/9//3//f/9//3//f/9//3//f/9//3//f/9//3//f/9//3//f/9//3//f/9//3//f/9//3//f/9//3//f/9//3//f/9//3//f/9//3//f/9//3//f/9//3//f/9//3//f/9//3//f/9//3//f/9//3//f/9/AAD/f/9//3//f/9//3//f/9//3//f/9//3//f/9//3//f/9//3//f/9//3//f/9//3//f/9//3//f/9//3//f/9/v3s8a1VK8kG4Vv9//3//f/9//3/fe99//3//f/9//38bYzVGE0I8Z/9//3//f/9//3//f/9//3//f/9//3//f/9//3//f/9//3//f/9//3//f/9//3//f/9//3//f/9//3//f/9//3//f/9//3//f/9//3//f/9//3//f/9//3//f/9//3//f/9//3//f/9//3//f/9//3//f/9//3//f/9//3//f/9//3//f/9//3//f/9//3//f/9//3//f/9//3//f/9//3//f/9//380QrI1v3f/f/9//3//f/9//3//f/9//3//f/9//3//f/9//3//f/9//3//f/9//3//f/9//3//f/9//3//f/9//3//f/9//3//f/9//3//f/9//3//f/9//3//f/9//3//f/9//3//f/9//3//f/9//3//f/9//3//f/9//3//f/9//3//f/9//3//f/9//3//f/9//3//f/9//3//f/9//3//f/9//3//f/9//3//f/9//3//f/9//3//f/9//3//f/9//3//f/9//3//f/9//3//f/9//3//f/9//3//f/9//3//f/9//3//f/9//38AAP9//3//f/9//3//f/9//3//f/9//3//f/9//3//f/9//3//f/9//3//f/9//3//f/9//3//f/9//3//f/9//3//f/9/fm9VSrA5EkL6Xp5z/3//f/9//3//f797O2u3VjRGNUpda/9//3/fe/9//3//f/9//3//f/9//3//f/9//3//f/9//3//f/9//3//f/9//3//f/9//3//f/9//3//f/9//3//f/9//3//f/9//3//f/9//3//f/9//3//f/9//3//f/9//3//f/9//3//f/9//3//f/9//3//f/9//3//f/9//3//f/9//3//f/9//3//f/9//3//f/9//3//f/9//3//e/97/3//fzZG9D1/b/9//3v/f/9//3//f/9//3//f/9//3//f/9//3//f/9//3//f/9//3//f/9//3//f/9//3//f/9//3//f/9//3//f/9//3//f/9//3//f/9//3//f/9//3//f/9//3//f/9//3//f/9//3//f/9//3//f/9//3//f/9//3//f/9//3//f/9//3//f/9//3//f/9//3//f/9//3//f/9//3//f/9//3//f/9//3//f/9//3//f/9//3//f/9//3//f/9//3//f/9//3//f/9//3//f/9//3//f/9//3//f/9//3//f/9//3//fwAA/3//f/9//3//f/9//3//f/9//3//f/9//3//f/9//3//f/9//3//f/9//3//f/9//3//f/9//3//f/9//3//f79333v/f/9/fm91TtE98kETRnVOl1a3VlVKM0YSQjNG+V7fe/9/33//f/9/3nv/f/9//3//f/9//3//f/9//3//f/9//3//f/9//3//f/9//3//f/9//3//f/9//3//f/9//3//f/9//3//f/9//3//f/9//3//f/9//3//f/9//3//f/9//3//f/9//3//f/9//3//f/9//3//f/9//3//f/9//3//f/9//3//f/9//3//f/9//3//f/9//3//f/5/3Xv/f/97Pme7Vt1aFkJxLRxj/3//f997/3//f997/3//f/9//3//f/9//3//f/9//3//f/9//3//f/9//3//f/9//3//f/9//3//f/9//3//f/9//3//f/9//3//f/9//3//f/9//3//f/9//3//f/9//3//f/9//3//f/9//3//f/9//3//f/9//3//f/9//3//f/9//3//f/9//3//f/9//3//f/9//3//f/9//3//f/9//3//f/9//3//f/9//3//f/9//3//f/9//3//f/9//3//f/9//3//f/9//3//f/9//3//f/9//3//f/9//3//f/9//3//f/9/AAD/f/9//3//f/9//3//f/9//3//f/9//3//f/9//3//f/9//3//f/9//3//f/9//3//f/9//3//f/9//3//f/9//3//f/9/33vff/9/v3sbZ9lauFaXVnZOl1LZXn5z33//f/9//3//f/9//3//f/9//3//f/9//3//f/9//3//f/9//3//f/9//3//f/9//3//f/9//3//f/9//3//f/9//3//f/9//3//f/9//3//f/9//3//f/9//3//f/9//3//f/9//3//f/9//3//f/9//3//f/9//3//f/9//3//f/9//3//f/9//3//f/9//3//f/9//3//f/9//3//f/9//n/+f953VUpwLQ8dcy0PIS8hd0r/e/9//3//f/9//3//f/9//3//f/9//3//f/9//3//f/9//3//f/9//3//f/9//3//f/9//3//f/9//3//f/9//3//f/9//3//f/9//3//f/9//3//f/9//3//f/9//3//f/9//3//f/9//3//f/9//3//f/9//3//f/9//3//f/9//3//f/9//3//f/9//3//f/9//3//f/9//3//f/9//3//f/9//3//f/9//3//f/9//3//f/9//3//f/9//3//f/9//3//f/9//3//f/9//3//f/9//3//f/9//3//f/9//3//f/9//38AAP9//3//f/9//3//f/9//3//f/9//3//f/9//3//f/9//3//f/9//3//f/9//3//f/9//3//f/9//3//f/9//3//f/9/33v/f/9//3//f/9//3//f79733//f/9//3//f/9/vnf/f/9/3nv/f/9//n//f/9//3//f/9//3//f/9//3//f/9//3//f/9//3//f/9//3//f/9//3//f/9//3//f/9//3//f/9//3//f/9//3//f/9//3//f/9//3//f/9//3//f/9//3//f/9//3//f/9//3//f/9//3//f/9//3//f/9//3//f/9//3//f/9//3//f/9//3//f/9//3/+f/9/OWMLHcsYtDX3PXIpDyFxLdpW/3//e/9//3//f/9//3//f/9//3//f/9//3//f/9//3//f/9//3//f/9//3//f/9//3//f/9//3//f/9//3//f/9//3//f/9//3//f/9//3//f/9//3//f/9//3//f/9//3//f/9//3//f/9//3//f/9//3//f/9//3//f/9//3//f/9//3//f/9//3//f/9//3//f/9//3//f/9//3//f/9//3//f/9//3//f/9//3//f/9//3//f/9//3//f/9//3//f/9//3//f/9//3//f/9//3//f/9//3//f/9//3//f/9//3//fwAA/3//f/9//3//f/9//3//f/9//3//f/9//3//f/9//3//f/9//3//f/9//3//f/9//3//f/9//3//f/9//3//f/9//3//f/9//3/fe/9//3//f/9//3//f/9//3//f/9//3//f/9/3nv/f/9//nv/f/9//3//f/9//3//f/9//3//f/9//3//f/9//3//f/9//3//f/9//3//f/9//3//f/9//3//f/9//3//f/9//3//f/9//3//f/9//3//f/9//3//f/9//3//f/9//3//f/9//3//f/9//3//f/9//3//f/9//3//f/9//3//f/9//3//f/9//3//f/9//3//f/9/3XfXVo0tuFLfd/97H19zKawQszFeZ/9//3//f/9//3//f/9//3//f/9//3//f/9//3//f/9//3//f/9//3//f/9//3//f/9//3//f/9//3//f/9//3//f/9//3//f/9//3//f/9//3//f/9//3//f/9//3//f/9//3//f/9//3//f/9//3//f/9//3//f/9//3//f/9//3//f/9//3//f/9//3//f/9//3//f/9//3//f/9//3//f/9//3//f/9//3//f/9//3//f/9//3//f/9//3//f/9//3//f/9//3//f/9//3//f/9//3//f/9//3//f/9//3//f/9/AAD/f/9//3//f/9//3//f/9//3//f/9//3//f/9//3//f/9//3//f/9//3//f/9//3//f/9//3//f/9//3//f/9//3//f/9//3//f/9//3//f/9//3//f/9//3//f/9//3//f/9//3//f/9//3//f/9//3//f/9//3//f/9//3//f/9//3//f/9//3//f/9//3//f/9//3//f/9//3//f/9//3//f/9//3//f/9//3//f/9//3//f/9//3//f/9//3//f/9//3//f/9//3//f/9//3//f/9//3//f/9//3//f/9//3//f/9//3//f/9//3//f/9//3//f/9//3//f/9//3v/f/97/3v/e/9733f/e/Y57xhSKTdC/3v/f/5//n//f/9//3//f/9//3//f/9//3//f/9//3//f/9//3//f/9//3//f/9//3//f/9//3//f/9//3//f/9//3//f/9//3//f/9//3//f/9//3//f/9//3//f/9//3//f/9//3//f/9//3//f/9//3//f/9//3//f/9//3//f/9//3//f/9//3//f/9//3//f/9//3//f/9//3//f/9//3//f/9//3//f/9//3//f/9//3//f/9//3//f/9//3//f/9//3//f/9//3//f/9//3//f/9//3//f/9//3//f/9//38AAP9//3//f/9//3//f/9//3//f/9//3//f/9//3//f/9//3//f/9//3//f/9//3//f/9//3//f/9//3//f/9//3//f/5//3/+f/9//3//f/9//3//f/9//3//f/9//3//f/9//3//f/9//3//f/9//3//f/9//3//f/9//3//f/9//3//f/9//3//f/9//3//f/9//3//f/9//3//f/9//3//f/9//3//f/9//3//f/9//3//f/9//3//f/9//3//f/9//3//f/9//3//f/9//3//f/9//3//f/9//3//f/9//3//f/9//3//f/9//3//f/9//3//f/9//3//f/9//3//f/9//3//f/9//3v/f/97nFIyJXMt9j2/c993/n/9f/9//3//f/9//3//f/9//3//f/9//3//f/9//3//f/9//3//f/9//3//f/9//3//f/9//3//f/9//3//f/9//3//f/9//3//f/9//3//f/9//3//f/9//3//f/9//3//f/9//3//f/9//3//f/9//3//f/9//3//f/9//3//f/9//3//f/9//3//f/9//3//f/9//3//f/9//3//f/9//3//f/9//3//f/9//3//f/9//3//f/9//3//f/9//3//f/9//3//f/9//3//f/9//3//f/9//3//f/9//3//fwAA/3//f/9//3//f/9//3//f/9//3//f/9//3//f/9//3//f/9//3//f/9//3//f/9//3//f/9//3//f/9//3//f/5//n/+f/5//n//f/5//3//f/9//3//f/9//3//f/9//3//f/9//3//f/9//3//f/9//3//f/9//3//f/9//3//f/9//3//f/9//3//f/9//3//f/9//3//f/9//3//f/9//3//f/9//3//f/9//3//f/9//3//f/9//3//f/9//3//f/9//3//f/9//3//f/9//3//f/9//3//f/9//3//f/9//3//f/9//3//f/9//3//f/9//3//f/9//3//f/9//3//f/9//3//f/97/3tfZ5QxECG0MX9r/3v+f/5//3//f/9//3//f/9//3//f/9//3//f/9//3//f/9//3//f/9//3//f/9//3//f/9//3//f/9//3//f/9//3//f/9//3//f/9//3//f/9//3//f/9//3//f/9//3//f/9//3//f/9//3//f/9//3//f/9//3//f/9//3//f/9//3//f/9//3//f/9//3//f/9//3//f/9//3//f/9//3//f/9//3//f/9//3//f/9//3//f/9//3//f/9//3//f/9//3//f/9//3//f/9//3//f/9//3//f/9//3//f/9/AAD/f/9//3//f/9//3//f/9//3//f/9//3//f/9//3//f/9//3//f/9//3//f/9//3//f/9//3//f/9//3//f/9//3/+f/9//n//f/5//3/+f/9//3//f/9//3//f/9//3//f/9//3//f/9//3//f/9//3//f/9//3//f/9//3//f/9//3//f/9//3//f/9//3//f/9//3//f/9//3//f/9//3//f/9//3//f/9//3//f/9//3//f/9//3//f/9//3//f/9//3//f/9//3//f/9//3//f/9//3//f/9//3//f/9//3//f/9//3//f/9//3//f/9//3//f/9//3//f/9//3//f/9//3//f/9//3//f793kzHvHJIxn3P/f/9//X//f/9//3//f/9//3//f/9//3//f/9//3//f/9//3//f/9//3//f/9//3//f/9//3//f/9//3//f/9//3//f/9//3//f/9//3//f/9//3//f/9//3//f/9//3//f/9//3//f/9//3//f/9//3//f/9//3//f/9//3//f/9//3//f/9//3//f/9//3//f/9//3//f/9//3//f/9//3//f/9//3//f/9//3//f/9//3//f/9//3//f/9//3//f/9//3//f/9//3//f/9//3//f/9//3//f/9//3//f/9//38AAP9//3//f/9//3//f/9//3//f/9//3//f/9//3//f/9//3//f/9//3//f/9//3//f/9//3//f/9//3//f/9//3/+f/9//n//f/5//3//f/9//n//f/9//3//f/9//3//f/9//3//f/9//3//f/9//3//f/9//3//f/9//3//f/9//3//f/9//3//f/9//3//f/9//3//f/9//3//f/9//3//f/9//3//f/9//3//f/9//3//f/9//3//f/9//3//f/9//3//f/9//3//f/9//3//f/9//3//f/9//3//f/9//3//f/9//3//f/9//3//f/9//3//f/9//3//f/9//3//f/9//3//f/5//3//f/9/v3c1QpExVkq/d/9//3//f/9//3//f/9//3//f/9//3//f/9//3//f/9//3//f/9//3//f/9//3//f/9//3//f/9//3//f/9//3//f/9//3//f/9//3//f/9//3//f/9//3//f/9//3//f/9//3//f/9//3//f/9//3//f/9//3//f/9//3//f/9//3//f/9//3//f/9//3//f/9//3//f/9//3//f/9//3//f/9//3//f/9//3//f/9//3//f/9//3//f/9//3//f/9//3//f/9//3//f/9//3//f/9//3//f/9//3//f/9//3//fwAA/3//f/9//3//f/9//3//f/9//3//f/9//3//f/9//3//f/9//3//f/9//3//f/9//3//f/9//3//f/9//3//f/9//3//f/9//3//f/9//3//f/9//3//f/9//3//f/9//3//f/9//3//f/9//3//f/9//3//f/9//3//f/9//3//f/9//3//f/9//3//f/9//3//f/9//3//f/9//3//f/9//3//f/9//3//f/9//3//f/9//3//f/9//3//f/9//3//f/9//3//f/9//3//f/9//3//f/9//3//f/9//3//f/9//3//f/9//3//f/9//3//f/9//3//f/9//3//f/9//3//f/9//3//f/9//3//fztjO2d9b/9//3//f/9//3//f/9//3//f/9//3//f/9//3//f/9//3//f/9//3//f/9//3//f/9//3//f/9//3//f/9//3//f/9//3//f/9//3//f/9//3//f/9//3//f/9//3//f/9//3//f/9//3//f/9//3//f/9//3//f/9//3//f/9//3//f/9//3//f/9//3//f/9//3//f/9//3//f/9//3//f/9//3//f/9//3//f/9//3//f/9//3//f/9//3//f/9//3//f/9//3//f/9//3//f/9//3//f/9//3//f/9//3//f/9/AAD/f/9//3//f/9//3//f/9//3//f/9//3//f/9//3//f/9//3//f/9//3//f/9//3//f/9//3//f/9//3//f/9//3//f/9//3//f/9//3//f/9//3//f/9//3//f/9//3//f/9//3//f/9//3//f/9//3//f/9//3//f/9//3//f/9//3//f/9//3//f/9//3//f/9//3//f/9//3//f/9//3//f/9//3//f/9//3//f/9//3//f/9//3//f/9//3//f/9//3//f/9//3//f/9//3//f/9//3//f/9//3//f/9//3//f/9//3//f/9//3//f/9//3//f/9//3//f/9//3//f/9//3//f/9//3//f/9//3v/f/9//3//f997/3//f/9//3//f/9//3//f/9//3//f/9//3//f/9//3//f/9//3//f/9//3//f/9//3//f/9//3//f/9//3//f/9//3//f/9//3//f/9//3//f/9//3//f/9//3//f/9//3//f/9//3//f/9//3//f/9//3//f/9//3//f/9//3//f/9//3//f/9//3//f/9//3//f/9//3//f/9//3//f/9//3//f/9//3//f/9//3//f/9//3//f/9//3//f/9//3//f/9//3//f/9//3//f/9//3//f/9//3//f/9//38AAP9//3//f/9//3//f/9//3//f/9//3//f/9//3//f/9//3//f/9//3//f/9//3//f/9//3//f/9//3//f/9//3//f/9//3//f/9//3//f/9//3//f/9//3//f/9//3//f/9//3//f/9//3//f/9//3//f/9//3//f/9//3//f/9//3//f/9//3//f/9//3//f/9//3//f/9//3//f/9//3//f/9//3//f/9//3//f/9//3//f/9//3//f/9//3//f/9//3//f/9//3//f/9//3//f/9//3//f/9//3//f/9//3//f/9//3//f/9//3//f/9//3//f/9//3//f/9//3//f/9//3//f/9//3//f/9//3//f/9//3//f/9/33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AAAAAMAAAAYQAAAI0AAABxAAAAAQAAAKsKDUJyHA1CDAAAAGEAAAAWAAAATAAAAAAAAAAAAAAAAAAAAP//////////eAAAAE0AYQByAO0AYQAgAEkAcwBhAGIAZQBsACAATQBhAGwAbABlAGEAIABBAC4ADAAAAAcAAAAFAAAAAwAAAAcAAAAEAAAAAwAAAAYAAAAHAAAACAAAAAcAAAADAAAABAAAAAwAAAAHAAAAAwAAAAMAAAAHAAAABwAAAAQAAAAI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kT+dYojiRUfNyozP7O3JpKn2d1lDYs0E/jlqgHa+JX4=</DigestValue>
    </Reference>
    <Reference Type="http://www.w3.org/2000/09/xmldsig#Object" URI="#idOfficeObject">
      <DigestMethod Algorithm="http://www.w3.org/2001/04/xmlenc#sha256"/>
      <DigestValue>BxN/f1jinRQEiVL2QxK6cYF8M1tQe6cJU4z1C1I7bdU=</DigestValue>
    </Reference>
    <Reference Type="http://uri.etsi.org/01903#SignedProperties" URI="#idSignedProperties">
      <Transforms>
        <Transform Algorithm="http://www.w3.org/TR/2001/REC-xml-c14n-20010315"/>
      </Transforms>
      <DigestMethod Algorithm="http://www.w3.org/2001/04/xmlenc#sha256"/>
      <DigestValue>pZWS87DVOQU/mDghlQYEGAvQX83rJQ0+s8v2HKjd9SM=</DigestValue>
    </Reference>
    <Reference Type="http://www.w3.org/2000/09/xmldsig#Object" URI="#idValidSigLnImg">
      <DigestMethod Algorithm="http://www.w3.org/2001/04/xmlenc#sha256"/>
      <DigestValue>ard2PnzjAE9R8BdVRju7L03y5qGqGMaPDFOxxl6y40o=</DigestValue>
    </Reference>
    <Reference Type="http://www.w3.org/2000/09/xmldsig#Object" URI="#idInvalidSigLnImg">
      <DigestMethod Algorithm="http://www.w3.org/2001/04/xmlenc#sha256"/>
      <DigestValue>cYkvkhnbMRtB3BoD1TDtRJ2AIB9S8OXwaz+QohIMhDs=</DigestValue>
    </Reference>
  </SignedInfo>
  <SignatureValue>OFZADCrfXJ2MY1kj+FhFeUaerFze2HSIMfeI99tKTVT/6CPQ70oomVLmLtOJdRaxxkKTC0KJNIUI
xeeNnd2EOr7rrROXgPObzGEpwam9DkPhYuKbBHDfiPT015oh1GbUWce0HsgkufjHba/clggk8M9R
16dGnC7dAIpABhCL8wk49dYVqSetKVJtSk2VCZ+fMjiqokyruG8CStV89pspI7Zg7wY59JdgX6Sr
5y3dwVkRtePk9R2QqvdRq464RpcS4x9QReWG2ozKfZAlSsAf8ANwHDEavGqxeUDniAxbSPUip5+l
3i5wHtUdzTmdgEOLKfS4EZ/dUP2pSKhhIHfynQ==</SignatureValue>
  <KeyInfo>
    <X509Data>
      <X509Certificate>MIIHSDCCBjCgAwIBAgIQYXxYyN4GxWUnVKryH5r+k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KTqWIvwKpiQmAy2soLL0pQUgd+aE5G9wWtcu1B22aya5ivCMXQO577VbqtXkFGgQ8/DZexmoCAuMQvH0MhBDXVUi+Li6IjtKp41taykBw7vJ4NvbiZ/ECwmRE1o+qSNkJ46P9tUOge/jvxU+QLkAjTA024OevinyAw2uVflK7nR7s86mLUAWQxU0I6BYoEFwUm94WN13R9X3itxzNV/T9yc+cwFhIjzZGj+fayYh/AZuxEz1DQ2nlrgxcaMWUEifTy/uOlY4UJhOJwB7hiA+YH4dtaI5BAopKXvajZsyUZGYDLkfw+iTUrQdIgM9YmR8wQd1FwzG5XJelspUIXq6m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sDOd8f3+6iuoAEy+WCtHf8KUtsnHroaH3qKLOrR3bJY=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/ktaeRtsUN9H4pU6gjvyS+XlhpVdxfQwT++otpQW2uo=</DigestValue>
      </Reference>
      <Reference URI="/word/endnotes.xml?ContentType=application/vnd.openxmlformats-officedocument.wordprocessingml.endnotes+xml">
        <DigestMethod Algorithm="http://www.w3.org/2001/04/xmlenc#sha256"/>
        <DigestValue>FZ9GmgubhyA2/a66PctUBdOugJb2oTJXq9kb1fzGMN8=</DigestValue>
      </Reference>
      <Reference URI="/word/fontTable.xml?ContentType=application/vnd.openxmlformats-officedocument.wordprocessingml.fontTable+xml">
        <DigestMethod Algorithm="http://www.w3.org/2001/04/xmlenc#sha256"/>
        <DigestValue>Qd99lsT6O3f3r72wa4N9ShshvcLqCZzx15yptVpWtYU=</DigestValue>
      </Reference>
      <Reference URI="/word/footer1.xml?ContentType=application/vnd.openxmlformats-officedocument.wordprocessingml.footer+xml">
        <DigestMethod Algorithm="http://www.w3.org/2001/04/xmlenc#sha256"/>
        <DigestValue>cgdiy5v3C0r0Wx/HCDzdyRTsBYE/H4W3Pk7o53sVUTg=</DigestValue>
      </Reference>
      <Reference URI="/word/footer2.xml?ContentType=application/vnd.openxmlformats-officedocument.wordprocessingml.footer+xml">
        <DigestMethod Algorithm="http://www.w3.org/2001/04/xmlenc#sha256"/>
        <DigestValue>Ylc17lAQLHY4hWNoh9YqdzPrMcq3Cqnu3jh/wtjQU1k=</DigestValue>
      </Reference>
      <Reference URI="/word/footer3.xml?ContentType=application/vnd.openxmlformats-officedocument.wordprocessingml.footer+xml">
        <DigestMethod Algorithm="http://www.w3.org/2001/04/xmlenc#sha256"/>
        <DigestValue>CtwfJUxeshB0CkgAkDXrzIJHPcKfClNexN8d1ZCuPlk=</DigestValue>
      </Reference>
      <Reference URI="/word/footnotes.xml?ContentType=application/vnd.openxmlformats-officedocument.wordprocessingml.footnotes+xml">
        <DigestMethod Algorithm="http://www.w3.org/2001/04/xmlenc#sha256"/>
        <DigestValue>Yokp2wVm5r5GExQU9LBPIdoMyZLhp/eLfWOnlpVYltE=</DigestValue>
      </Reference>
      <Reference URI="/word/media/hdphoto1.wdp?ContentType=image/vnd.ms-photo">
        <DigestMethod Algorithm="http://www.w3.org/2001/04/xmlenc#sha256"/>
        <DigestValue>cV1TV3we0Ow+h6kE4yffxjyVoa+czC0g2pn8yv7Y8qA=</DigestValue>
      </Reference>
      <Reference URI="/word/media/image1.jpg?ContentType=image/jpeg">
        <DigestMethod Algorithm="http://www.w3.org/2001/04/xmlenc#sha256"/>
        <DigestValue>G9ftlx34ed8+zogDvU6433bAsEHyfMKmw4JPXswAvp0=</DigestValue>
      </Reference>
      <Reference URI="/word/media/image10.png?ContentType=image/png">
        <DigestMethod Algorithm="http://www.w3.org/2001/04/xmlenc#sha256"/>
        <DigestValue>wZdETNY0skhQTi8W3fWVQ9sUADfVTt1NnASU2+pDPn8=</DigestValue>
      </Reference>
      <Reference URI="/word/media/image11.png?ContentType=image/png">
        <DigestMethod Algorithm="http://www.w3.org/2001/04/xmlenc#sha256"/>
        <DigestValue>sb7tWj385B2wNTIgwz8pmQ9bndP7nP85rWw8kFQREIA=</DigestValue>
      </Reference>
      <Reference URI="/word/media/image12.tmp?ContentType=image/png">
        <DigestMethod Algorithm="http://www.w3.org/2001/04/xmlenc#sha256"/>
        <DigestValue>Ckk2aj36ZvC6XjnbTO1bjQ+GXOc1Ww36T61G9obk80E=</DigestValue>
      </Reference>
      <Reference URI="/word/media/image2.emf?ContentType=image/x-emf">
        <DigestMethod Algorithm="http://www.w3.org/2001/04/xmlenc#sha256"/>
        <DigestValue>MXGkGmV1OrDSxg1XasnqN7TXlcx5ob8mMf7b6lBPhO0=</DigestValue>
      </Reference>
      <Reference URI="/word/media/image3.emf?ContentType=image/x-emf">
        <DigestMethod Algorithm="http://www.w3.org/2001/04/xmlenc#sha256"/>
        <DigestValue>Tn0BPRQ7umhjYZnIZc1+n3W8m/BseneltRpfoQt2nMw=</DigestValue>
      </Reference>
      <Reference URI="/word/media/image4.jpeg?ContentType=image/jpeg">
        <DigestMethod Algorithm="http://www.w3.org/2001/04/xmlenc#sha256"/>
        <DigestValue>NsCIooIswqmzc399RM2iGUkJ4F+XnifGo6cMcedlcKY=</DigestValue>
      </Reference>
      <Reference URI="/word/media/image5.jpeg?ContentType=image/jpeg">
        <DigestMethod Algorithm="http://www.w3.org/2001/04/xmlenc#sha256"/>
        <DigestValue>bD62X8PGSR48Zp4b6AFdgYWFh98VL7sR6vNgkDrnTqI=</DigestValue>
      </Reference>
      <Reference URI="/word/media/image6.tmp?ContentType=image/png">
        <DigestMethod Algorithm="http://www.w3.org/2001/04/xmlenc#sha256"/>
        <DigestValue>uiT7jSacmJmRO0SNkPpzJ6yEIDTI8Mp0pdsHX4JjRNE=</DigestValue>
      </Reference>
      <Reference URI="/word/media/image7.tmp?ContentType=image/png">
        <DigestMethod Algorithm="http://www.w3.org/2001/04/xmlenc#sha256"/>
        <DigestValue>i+G98q2obLr1WnChrCq5AJM0w5U93I4EelAJmmmsqAY=</DigestValue>
      </Reference>
      <Reference URI="/word/media/image8.tmp?ContentType=image/png">
        <DigestMethod Algorithm="http://www.w3.org/2001/04/xmlenc#sha256"/>
        <DigestValue>cLBrI3ur2uAodkYYcfpiPD9Ug4u9xDqACPfIceNJc1c=</DigestValue>
      </Reference>
      <Reference URI="/word/media/image9.tmp?ContentType=image/png">
        <DigestMethod Algorithm="http://www.w3.org/2001/04/xmlenc#sha256"/>
        <DigestValue>ZHF9ja/tTG1NwbpMeDlceozwiZe6Tphq09guvfE4zWI=</DigestValue>
      </Reference>
      <Reference URI="/word/numbering.xml?ContentType=application/vnd.openxmlformats-officedocument.wordprocessingml.numbering+xml">
        <DigestMethod Algorithm="http://www.w3.org/2001/04/xmlenc#sha256"/>
        <DigestValue>CWHlmbUeX7WGByR8E3d9IWDZhrT4bZxZc4iDc7qSBPw=</DigestValue>
      </Reference>
      <Reference URI="/word/settings.xml?ContentType=application/vnd.openxmlformats-officedocument.wordprocessingml.settings+xml">
        <DigestMethod Algorithm="http://www.w3.org/2001/04/xmlenc#sha256"/>
        <DigestValue>VGao62w9cbyllaALq3N930ZyCNpAutw5xcL7ANJVYXo=</DigestValue>
      </Reference>
      <Reference URI="/word/styles.xml?ContentType=application/vnd.openxmlformats-officedocument.wordprocessingml.styles+xml">
        <DigestMethod Algorithm="http://www.w3.org/2001/04/xmlenc#sha256"/>
        <DigestValue>jPoDrloLgAxlVtBVHwOSygMiL3JHQd6H9QXdjiYTbU0=</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9hgNXpuiV+8W0QKEAC3JV9glQiJvHjLdJDaiRmoVxsE=</DigestValue>
      </Reference>
    </Manifest>
    <SignatureProperties>
      <SignatureProperty Id="idSignatureTime" Target="#idPackageSignature">
        <mdssi:SignatureTime xmlns:mdssi="http://schemas.openxmlformats.org/package/2006/digital-signature">
          <mdssi:Format>YYYY-MM-DDThh:mm:ssTZD</mdssi:Format>
          <mdssi:Value>2017-07-14T16:53:18Z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DAAAAAAAAAAAAAAA1FQAAXgkAACBFTUYAAAEAGPMAAAwAAAABAAAAAAAAAAAAAAAAAAAAgAcAADgEAAClAgAAfQEAAAAAAAAAAAAAAAAAANVVCgBI0AUARgAAACwAAAAgAAAARU1GKwFAAQAcAAAAEAAAAAIQwNsBAAAAeAAAAHg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vXf/f/9/3nv/f/9//3//f/9//3//f/9//3//f/9//3//f/9//3//f/9//3//f/9//3//f/9//3//f/9//3//f/9//3//f/9//3//f/9//3//f/9//3//f/9//3//f/9//3//f/9//3//f/9//3//f/9//3//f/9//3//f/9//3//f/9//3//f/9//3//f/9//3//f/5//3//f/9//3//f/9//3//f/9//3//f/9//3//f/9//3//f/9//3//f/9//3//f/9//n/+f/5//X/+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mQAAAEMAAAAAAAAAAAAAAJoAAABE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2017-07-14T16:53:18Z</xd:SigningTime>
          <xd:SigningCertificate>
            <xd:Cert>
              <xd:CertDigest>
                <DigestMethod Algorithm="http://www.w3.org/2001/04/xmlenc#sha256"/>
                <DigestValue>08OLuWd7dAr7nj53S1o2h0uptHgbh8dtMj3PONVul3c=</DigestValue>
              </xd:CertDigest>
              <xd:IssuerSerial>
                <X509IssuerName>E=e-sign@e-sign.cl, CN=E-Sign Firma Electronica Avanzada para Estado de Chile CA, OU=Class 2 Managed PKI Individual Subscriber CA, OU=Symantec Trust Network, O=E-Sign S.A., C=CL</X509IssuerName>
                <X509SerialNumber>129580761167986640404880540278053338770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XP0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QAAAADAAAAGEAAACNAAAAcQAAAAEAAACrCg1CchwNQgwAAABhAAAAFgAAAEwAAAAAAAAAAAAAAAAAAAD//////////3gAAABNAGEAcgDtAGEAIABJAHMAYQBiAGUAbAAgAE0AYQBsAGwAZQBhACAAQQAuAAwAAAAHAAAABQAAAAMAAAAHAAAABAAAAAMAAAAGAAAABwAAAAgAAAAHAAAAAwAAAAQAAAAMAAAABwAAAAMAAAADAAAABwAAAAcAAAAEAAAACA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</Object>
  <Object Id="idInvalidSigLnImg">AQAAAGwAAAAAAAAAAAAAAD8BAACfAAAAAAAAAAAAAAAULAAADRYAACBFTUYAAAEAkAEB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Gt3m1g+d0i5XVt0XV1b//8AAAAAzHYSWgAAYNEaAIMAAAAAAAAAaIMjALTQGgCB6c12AAAAAAAAQ2hhclVwcGVyVwAAAABYAAAAgwAAAOTQGgDerLh1AAAiAPSruHXPq7h1DNEaAGQBAAApboZ1KW6GdaBoZgoACAAAAAIAAAAAAAAs0RoAfZSGdQAAAAAAAAAAZtIaAAkAAABU0hoACQAAAAAAAAAAAAAAVNIaAGTRGgDyk4Z1AAAAAAACAAAAABoACQAAAFTSGgAJAAAAkEmKdQAAAAAAAAAAVNIaAAkAAAAAAAAAkNEaADGThnUAAAAAAAIAAFTSGg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6oEAAAAAROfzjAAAAAAAAAAAAAAAAAAAAAAAAAAAAAAAAAEAAADQLAuDWIzqgapXAAAAABoA4FprdxBfGgDt4Gd3K5ZPAP7////nL2t3gi5rd7Qo7AwY8yMA+CbsDKBYGgB9lIZ1AAAAAAAAAADUWRoABgAAAMhZGgAGAAAAAgAAAAAAAAAMJ+wM+OmuDAwn7AwAAAAA+OmuDPBYGgApboZ1KW6GdQAAAAAACAAAAAIAAAAAAAD4WBoAfZSGdQAAAAAAAAAALloaAAcAAAAgWhoABwAAAAAAAAAAAAAAIFoaADBZGgDyk4Z1AAAAAAACAAAAABoABwAAACBaGgAHAAAAkEmKdQAAAAAAAAAAIFoaAAcAAAAAAAAAXFkaADGThnUAAAAAAAIAACBaG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n//f/9//3/+f/9//3//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n//f/5//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5//3//f/9//n//f/9//3/+f/9//3//f/9//3//f/9//3//f/9//3//f/9//3//f/9//3//f/9//3//f/9//3//f/9//3//f/9//3//f/9//3//f/9//3//f/9//3//f/9//3//f/9//3//f/9//3//f/9//3//f/9//3//f/9//3//f/9//3//f/9//3//f/9//3//f/9//3//f/9//3//f/9//3//f/9//3//f/9//3//f/9//3//f/9//3//f/9//3//f/9//3//f/9//3//f/9//3//f/9//3//f/9//3//f/9//3//f/9//3//f/9//3//f/9//3//f/9//3//f/9//3//f/9//3//f/9//38AAP9//3//f/9//3//f/9//3//f/9//3//f/9//3//f/9//3//f/9//3//f/9//3//f/9//3//f/9//3//f/9//3//f/9//3//f/9//3//f/9//3//f/9//3//f/9//3//f/9//3//f/9//3//f/9//3//f/9//3//f/9//3//f/9//3//f/9//3//f/9//3//f/9//3//f/9//3//f/9//3//f/9//3//f/9//3//f/9//3//f/9//3//f/9//3//f/9//3//f/9//3//f/9//3//f/9//3//f/9//3//f/9//3//f/9//n//f/9//3/+f/9//3//f/5//3//f/9//3//f/9//3//f/9//3//f/9//3//f/9//n//f/5//3/+f/9//3//f/9//3//f/9//3//f/9//3//f/9//3//f/9//3//f/9//3//f/9//3//f/9//3//f/9//3//f/9//3//f/9//3//f/9//3//f/9//3//f/9//3//f/9//3//f/9//3//f/9//3//f/9//3//f/9//3//f/9//3//f/9//3//f/9//3//f/9//3//f/9//3//f/9//3//f/9//3//f/9//3//f/9//3//f/9//3//f/9//3//f/9//3//f/9//3//f/9//3//f/9//3//f/9//3//f/9//3//fwAA/3//f/9//3//f/9//3//f/9//3//f/9//3//f/9//3//f/9//3//f/9//3//f/9//3//f/9//3//f/9//3//f/9/3Xv/f/9/3nv/f/9//3//f/9//3//f/9//3//f/9//3//f/9//3//f/9//3//f/9//3//f/9//3//f/9//3//f/9//3//f/9//3//f/9//3//f/9//3//f/9//3//f/9//3//f/9//3//f/9//3//f/9//3//f/9//3//f/9//3//f/9//3//f/9//3//f/9//3//f/9//nv/f/9//3/+f/9//3//f/9//3//f/9//3//f/9//3//f/9//3//f/9//3/+f/9//n/+f/1//X/9f/5//X/9f/1//X/9f/1//n//f/5//3//f/9//3//f/5//3/+f/9//3//f/9//3//f/9//3//f/9//3//f/9//3//f/9//3//f/9//3//f/9//3//f/9//3//f/9//3//f/9//3//f/9//3//f/9//3//f/9//3//f/9//3//f/9//3//f/9//3//f/9//3//f/9//3//f/9//3//f/9//3//f/9//3//f/9//3//f/9//3//f/9//3//f/9//3//f/9//3//f/9//3//f/9//3//f/9//3//f/9//3//f/9//3//f/9//3//f/9/AAD/f/9//3//f/9//3//f/9//3//f/9//3//f/9//3//f/9//3//f/9//3//f/9//3//f/9//3//f/9//3//f/9//3//f/9/3nv/f/9//3//f/9//3//f/9//3//f/9//3//f/9//3//f/9//3//f/9//3//f/9//3//f/9//3//f/9//3//f/9//3//f/9//3//f/9//3//f/9//3//f/9//3//f/9//3//f/9//3//f/9//3//f/9//3//f/9//3//f/9//3//f/9//3//f/9//3//f/9//3//f/9//3//f/9//3//f/9//3//f/9/33v/f/9//3//f/9//3//f/9//3//f/9//3//f/9//3//f/9//3//f/5//3/+f/5//Xv/f/9//3/+f/9//3//f/9//3//f/9//3//f/9//3//f/9//3//f/9//3//f/9//3//f/9//3//f/9//3//f/9//3//f/9//3//f/9//3//f/9//3//f/9//3//f/9//3//f/9//3//f/9//3//f/9//3//f/9//3//f/9//3//f/9//3//f/9//3//f/9//3//f/9//3//f/9//3//f/9//3//f/9//3//f/9//3//f/9//3//f/9//3//f/9//3//f/9//3//f/9//3//f/9//3//f/9//3//f/9//38AAP9//3//f/9//3//f/9//3//f/9//3//f/9//3//f/9//3//f/9//3//f/9//3//f/9//3//f/9//3//f/9//3/ee/9//3//f/9//3//f997/3//f/9//3//f/9//3//f/9//3//f/9//3//f/9//3//f/9//3//f/9//3//f/9//3//f/9//3//f/9//3//f/9//3//f/9//3//f/9//3//f/9//3//f/9//3//f/9//3//f/9//3//f/9//3//f/9//3//f/9//3//f/9//3//f/9/33v/f/9//3//f/9//3//f99//3//f/9//3//f593v3efd797v3e/e797v3vff/9/33/ff99733+/e997/3//f99733/ff/9//3//f997/3//f/9//3//f/9//3/ee/5//n//f/9//3//f/9//3//f/9//3//f/9//3//f/9//3//f/9//3//f/9//3//f/9//3//f/9//3//f/9//3//f/9//3//f/9//3//f/9//3//f/9//3//f/9//3//f/9//3//f/9//3//f/9//3//f/9//3//f/9//3//f/9//3//f/9//3//f/9//3//f/9//3//f/9//3//f/9//3//f/9//3//f/9//3//f/9//3//f/9//3//f/9//3//f/9//3//f/9//3//fwAA/3//f/9//3//f/9//3//f/9//3//f/9//3//f/9//3//f/9//3//f/9//3//f/9//3//f/9//3//f/9//3//f/9//3//f55zGmdca/9//3//f/9//3//f/9//3//f/9//3//f/9//3//f/9//3//f/9//3//f/9//3//f/9//3//f/9//3//f/9//3//f/9//3//f/9//3//f/9//3//f/9//3//f/9//3//f/9//3//f/9//3//f/9//3//f/9//3//f/9//3//f/9//3//f/9//3//f/9//3//f/9/33t/cz5r/GKZVldOFUb0QdM99UH0QfVB9EEVQvRBFUL0QRZGNkpYTppW/GIeZ19vX2+/e797/3//f/9//3//f99//3//f/9/v3e/e/9//3//f/9//3//f/9//3//f/9//3//f/9//3//f/9//3//f/9//3//f/9//3//f/9//3//f/9//3//f/9//3//f/9//3//f/9//3//f/9//3//f/9//3//f/9//3//f/9//3//f/9//3//f/9//3//f/9//3//f/9//3//f/9//3//f/9//3//f/9//3//f/9//3//f/9//3//f/9//3//f/9//3//f/9//3//f/9//3//f/9//3//f/9//3//f/9//3//f/9//3//f/9//3//f/9/AAD/f/9//3//f/9//3//f/9//3//f/9//3//f/9//3//f/9//3//f/9//3//f/9//3//f/9//3//f/9//3//f/9/v3u/e5dW8kESQtA9EkJ9c99//3//f/9//3//f/9//3//f/9//3//f/9//3//f/9//3//f/9//3//f/9//3//f/9//3//f/9//3//f/9//3//f/9//3//f/9//3//f/9//3//f/9//3//f/9//3//f/9//3//f/9//3//f/9//3//f/9//3//f/9//3//f/9//3//f/9//39ca7dWM0bzQdI59EH0QTZKNkp4UplW2lq6Wrpaulq6WrpWulq6VrpaWU5ZTjhKF0b2QdU9tDm0OdU990U4SnpSnFb/Zl9vn3e/e/9//3//f/9//3//f/9//3//f/9//3//f/9//3//f/9//3//f/9//3//f/9//3//f/9//3//f/9//3//f/9//3//f/9//3//f/9//3//f/9//3//f/9//3//f/9//3//f/9//3//f/9//3//f/9//3//f/9//3//f/9//3//f/9//3//f/9//3//f/9//3//f/9//3//f/9//3//f/9//3//f/9//3//f/9//3//f/9//3//f/9//3//f/9//3//f/9//3//f/9//3//f/9//3//f/9//3//f/9//38AAP9//3//f/9//3//f/9//3//f/9//3//f/9//3//f/9//3//f/9//3//f/9//3//f/9//3//f/9//3//f/9//3//f5hW80G4Wp9z+V40SjRKnXPfe/9//3//f/9//3//f/9//3//f/9//3//f/9//3//f/9//3//f/9//3//f/9//3//f/9//3//f/9//3//f/9//3//f/9//3//f/9//3//f/9//3//f/9//3//f/9//3//f/9//3//f/9//3//f/9//3//f/9//3//f/9//3//f1xrdlLROdE5E0KXUrhWPGdda79333v/f99//3//f/9//3//f/9//3//f/9//3//f99/33+fd39zX28/ax5n3F6aVlhO9UHUPbQ59UH1QVdOmVYdY19vn3e/e99/33//f/9//3//f/9//3//f/9//3//f/9//3//f/9//3//f/9//3//f/9//3//f/9//3//f/9//3//f/9//3//f/9//3//f/9//3//f/9//3//f/9//3//f/9//3//f/9//3//f/9//3//f/9//3//f/9//3//f/9//3//f/9//3//f/9//3//f/9//3//f/9//3//f/9//3//f/9//3//f/9//3//f/9//3//f/9//3//f/9//3//f/9//3//f/9//3//f/9//3//f/9//3//fwAA/3//f/9//3//f/9//3//f/9//3//f/9//3//f/9//3//f/9//3//f/9//3//f/9//3//f/9//3//f/9//3++e7ha0z13Uv9//3//fzxn8T12Ulxr/3//f/9//3//f/9//3//f/9//3//f/9//3//f/9//3//f/9//3//f/9//3//f/9//3//f/9//3//f/9//3//f/9//3//f/9//3//f/9//3//f/9//3//f/9//3//f/9//3//f/9//3//f/9//3//f/9//3//f/9/vnd8bzNGE0YTQpdWPWvfe99/33//f/9//3//f/9//3//f/9//3//f/9//3//f/9//3//f/9//3//f/9//3//f997/3/fe99/33vff55zW2u4WpdSFkb2QbM51D3UPRVGeFL8Yp93v3vfe/9//3//f/9//3//f/9//3//f/9//3//f/9//3//f/9//3//f/9//3//f/9//3//f/9//3//f/9//3//f/9//3//f/9//3//f/9//3//f/9//3//f/9//3//f/9//3//f/9//3//f/9//3//f/9//3//f/9//3//f/9//3//f/9//3//f/9//3//f/9//3//f/9//3//f/9//3//f/9//3//f/9//3//f/9//3//f/9//3//f/9//3//f/9//3//f/9//3//f/9/AAD/f/9//3//f/9//3//f/9//3//f/9//3//f/9//3//f/9//3//f/9//3//f/9//3//f/9//3//f/9//3/fe3xvsDX7Yv9/33//f/9//3+ed885t1bfe/9//3//f/9//3//f/9//3//f/9//3//f/9//3//f/9//3//f/9//3//f/9//3//f/9//3//f/9//3//f/9//3//f/9//3//f/9//3//f/9//3//f/9//3//f/9//3//f/9//3//f/9//3//f/9//3//f/9/vnfYXhFCU0rYXr93/3//f997/3//f/9//3//f/5//3//f/9//3//f/9//3//f/9//3//f/9//3/+f/9//n//f/5//3//f/9//3//f/5//3//f/9//3//f39zP2v9YplW9D3SOfM90j0URphWG2Ofc997/3//f/9//3//f/9//3//f/9//3//f/9//3//f/9//3//f/9//3//f/9//3//f/9//3//f/9//3//f/9//3//f/9//3//f/9//3//f/9//3//f/9//3//f/9//3//f/9//3//f/9//3//f/9//3//f/9//3//f/9//3//f/9//3//f/9//3//f/9//3//f/9//3//f/9//3//f/9//3//f/9//3//f/9//3//f/9//3//f/9//3//f/9//3//f/9//38AAP9//3//f/9//3//f/9//3//f/9//3//f/9//3//f/9//3//f/9//3//f/9//3//f/9//3//f/9//3//f7930T23Vp5z/3//f997/3//f/9/2F4yRhlj/3/ff99//3//f/9//3//f/9//3//f/9//3//f/9//3//f/9//3//f/9//3//f/9//3//f/9//3//f/9//3//f/9//3//f/9//3//f/9//3//f/9//3//f/9//3//f/9//3//f/9//3//f/9//3/fe/9/fm8zRtA511rfe/9//3//f/9//3//f/9//3//f/9//3//f/9//3//f/9//3//f/9//3//f/9//3//f/9//n//f/5//n/+f/9//n//f/9//3//f/9//3//f/9//3//f/9/33u/d35vXWtWTjVK0z2xOZE1FUa6Wl9r33vff99//3//f/9//3//f/5//3//f/9//3//f/9//3//f/9//3//f/9//3//f/9//3//f/9//3//f/9//3//f/9//3//f/9//3//f/9//3//f/9//3//f/9//3//f/9//3//f/9//3//f/9//3//f/9//3//f/9//3//f/9//3//f/9//3//f/9//3//f/9//3//f/9//3//f/9//3//f/9//3//f/9//3//f/9//3//f/9//3//f/9//3//fwAA/3//f/9//3//f/9//3//f/9//3//f/9//3//f/9//3//f/9//3//f/9//3//f/9//3//f/9//3//f797mFbyPZ1z/3//f/9//3//f/9//3+dcxFCdE7/f/9/33v/f/9//3//f/9//3//f/9//3//f/9//3//f/9//3//f/9//3//f/9//3//f/9//3//f/9//3//f/9//3//f/9//3//f/9//3//f/9//3//f/9//3//f/9//3//f/9//3//f/9//3//f/9/f3NWThNC+V7fe/9//3//f/9//3//f/9//3//f/9//3//f/9//3//f/9//3//f/9//3//f/9//3//f/9//3//f/9//3/+f/9//n//f/5//3//f/9//3//f/9//3//f/9//3//f/9//3//f/9/33t/c/ximVYVRtQ9sjkWRrpan3f/f/9//3//f/9//3//f/9//3//f/9//3//f/9//3//f/9//3//f/9//3//f/9//3//f/9//3//f/9//3//f/9//3//f/9//3//f/9//3//f/9//3//f/9//3//f/9//3//f/9//3//f/9//3//f/9//3//f/9//3//f/9//3//f/9//3//f/9//3//f/9//3//f/9//3//f/9//3//f/9//3//f/9//3//f/9//3//f/9//3//f/9/AAD/f/9//3//f/9//3//f/9//3//f/9//3//f/9//3//f/9//3//f/9//3//f/9//3//f/9//3//f/9/XWvSOfpe/3//f/9//3//f/9//3//f/9/11q1Vt97/3//f/9//3//f/9//3//f/9//3//f/9//3//f/9//3//f/9//3//f/9//3//f/9//3//f/9//3//f/9//3//f/9//3//f/9//3//f/9//3//f/9//3//f/9//3//f/9//3//f/9//3/ff/9//3+YUrE12l7fe/9//3//f/9//3//f/9//3//f/9//3//f/9//3//f/9//3//f/9//3//f/9//3//f/9//3//f/9//3//f/9//n//f/5//3/+f/9//3//f/9//3//f/9//3//f/9//3//f/9//3//f/9//3/fe39z+16YVhVG1D2yOTVKG2Pfe/9//3//f/9//3//f/9//3//f/9//3//f/9//3//f/9//3//f/9//3//f/9//3//f/9//3//f/9//3//f/9//3//f/9//3//f/9//3//f/9//3//f/9//3//f/9//3//f/9//3//f/9//3//f/9//3//f/9//3//f/9//3//f/9//3//f/9//3//f/9//3//f/9//3//f/9//3//f/9//3//f/9//3//f/9//3//f/9//38AAP9//3//f/9//3//f/9//3//f/9//3//f/9//3//f/9//3//f/9//3//f/9//3//f/9//3//f99/33+WUjVK/3//f/9//3//f/9//3//f/9//3/fe997/3//f/9//3//f/9//3//f/9//3//f/9//3//f/9//3//f/9//3//f/9//3//f/9//3//f/9//3//f/9//3//f/9//3//f/9//3//f/9//3//f/9//3//f/9//3//f/9//3//f/9//3//f/9/33s9a9I5Nkrfe/9//3//f/9//3//f/9//3//f/9//3//f/9//3//f/9//3//f/9//3//f/9//3//f/9//3//f/9//3//f/9//3//f/9//3//f/9//3//f/9//3//f/9//3//f/9//3//f/9//3//f99//3//f/9//3//f99/f3P7YlZO0j3yPXZOXWvff/9//3//f/9//3//f/9//3//f/9//3//f/9//3//f/9//3//f/9//3//f/9//3//f/9//3//f/9//3//f/9//3//f/9//3//f/9//3//f/9//3//f/9//3//f/9//3//f/9//3//f/9//3//f/9//3//f/9//3//f/9//3//f/9//3//f/9//3//f/9//3//f/9//3//f/9//3//f/9//3//f/9//3//f/9//3//fwAA/3//f/9//3//f/9//3//f/9//3//f/9//3//f/9//3//f/9//3//f/9//3//f/9//3//f/9/3387Z7A52Vr/f/9//3//f/9//3//f/9//3+9d/9//3//f957/3//f/9//3//f/9//3//f/9//3//f/9//3//f/9//3//f/9//3//f/9//3//f/9//3//f/9//3//f/9//3//f/9//3//f/9//3//f/9//3//f/9//3//f/9//3//f/9//3//f/9/33/fe5lWsjn8Yv9/v3f/f/9//3//f/9//3//f/9//3//f/9//3//f/5//3//f/9//3//f/9//3//f/9//3//f/9//3//f/9//3//f/9//3//f/9//3//f/9//3//f/9//n//f/5//3//f/9//3//f/9//3//f/9/33v/f/9//3//f/9/33s8ZzVK0j3zPVVKPGv/f/9//3/fe/9//3//f/9//3//f/9//3//f/9//3//f/9//3//f/9//3//f/9//3//f/9//3//f/9//3//f/9//3//f/9//3//f/9//3//f/9//3//f/9//3//f/9//3//f/9//3//f/9//3//f/9//3//f/9//3//f/9//3//f/9//3//f/9//3//f/9//3//f/9//3//f/9//3//f/9//3//f/9//3//f/9/AAD/f/9//3//f/9//3//f/9//3//f/9//3//f/9//3//f/9//3//f/9//3//f/9//3//f997/3/fe7ha0Tm/e/9//3//f/9//3//f/9//3//f/9//3//f/9//3//f/9//3//f/9//3//f/9//3//f/9//3//f/9//3//f/9//3//f/9//3//f/9//3//f/9//3//f/9//3//f/9//3//f/9//3//f/9//3//f/9//3//f/9//3//f/9//3//f/9//3//f99/NkqyOb93/3+/d/9//3//f/9//3//f/9//3//f/9//n//f/9//3//f/9//3//f/9//3//f/9//3//f/9//3//f/9//3//f/9//3//f/9//3//f/9//3//f/9//3//f/5//3//f/9//3//f/9//3//f/9//3//f/9//3//f/9//3//f997v3scZ1dOkTX0Qdpe/3//f/9//3//f/9//3//f/9//3//f/9//3//f/9//3//f/9//3//f/9//3//f/9//3//f/9//3//f/9//3//f/9//3//f/9//3//f/9//3//f/9//3//f/9//3//f/9//3//f/9//3//f/9//3//f/9//3//f/9//3//f/9//3//f/9//3//f/9//3//f/9//3//f/9//3//f/9//3//f/9//3//f/9//38AAP9//3//f/9//3//f/9//3//f/9//3//f/9//3//f/9//3//f/9//3//f/9//3//f/9/33v/f593E0bYWv9//3//f/9//3//f/9//3//f/9//3//f/5//3//f/9//3//f/9//3//f/9//3//f/9//3//f/9//3//f/9//3/fe/9//3//f/9//3//f/9//3//f/9//3//f/9//3//f/9//3//f/9//3//f/9//3//f/9//3//f/9//3//f/9//3//f/9//3/SPdI9n3f/f/9//3//f/9//3//f/5//3//f/9//3//f/5//3//f/9//3//f/9//3//f/9//3//f/9//3//f/9//3//f/9//3//f/9//3//f/9//3//f/9//3//f/9//3//f/9//n//f/5//3//f/9//3//f/9//3//f/9//3//f/9//3//f/9/X2/9YrM59EGZVr93/3//f997/3//f/9//3//f/9//3//f/9//3//f/9//3//f/9//3//f/9//3//f/9//3//f/9//3//f/9//3//f/9//3//f/9//3//f/9//3//f/9//3//f/9//3//f/9//3//f/9//3//f/9//3//f/9//3//f/9//3//f/9//3//f/9//3//f/9//3//f/9//3//f/9//3//f/9//3//f/9//3//fwAA/3//f/9//3//f/9//3//f/9//3//f/9//3//f/9//3//f/9//3//f/9//3//f/9//3//f/9/PGevNX1v/3//f/9//3//f/9//3//f/9//n//f/57/3//f/9//3//f/9//3//f/9//3//f/9//3//f/9//3//f/9//3/fe/9/33v/f/9//3//f/9//3//f/9//3//f/9//3//f/9//3//f/9//3//f/9//3//f/9//3//f/9//3/+f/9//3//f/9/33//fxRG80Feb797/3/ff/9//3//f/5//3//f/9//3//f/9//3//f/9//3//f/9//3//f/9//3//f/9//3//f/9//3//f/9//3//f/9//3//f/9//3//f/9//3//f/9//3//f/9//3//f/9//3//f/9//3//f/9//3//f/9//3//f/9//3//f/9/v3tfb91eH2vVPZE12lr/f/9//3//f/9//3//f/9//3//f/9//3//f/9//3//f/9//3//f/9//3//f/9//3//f/9//3//f/9//3//f/9//3//f/9//3//f/9//3//f/9//3//f/9//3//f/9//3//f/9//3//f/9//3//f/9//3//f/9//3//f/9//3//f/9//3//f/9//3//f/9//3//f/9//3//f/9//3//f/9//3//f/9/AAD/f/9//3//f/9//3//f/9//3//f/9//3//f/9//3//f/9//3//f/9//n//f/9//3/ff/9/v3t2UvI9v3v/f/9//3//f/9//3//f/9//3//f/9//3//f/9//3//f/9//3//f/9//3//f/9//3//f/9//3//f997/39da9I5sTW4Vv9//3v/f/9//3//e997/3/fe/9//3//f/9//3/+f/9//n//f/9//3//f/9//3//f/1//n/+f/1//n/de/9//3//f997uFbzQdpe33/fe/9//3/dd/9//3/+e/9//3//f/97/3//f/9//3//f/57/3//f/9//3//f/9//3/+f/9//38cZ5hS+l7fe/9/v3f/f/9//3//f/9//3//f/9//3//f/9//3//f/9//3//f/9//3//f/9//3//f/9//3//f/5//3//f/9//3/fexdGP2vffx9n9UGxOZ9z/3+9d/9//3//f/9//3//f/9//3//f/9//3//f/9//3//f/9//3//f/9//3//f/9//3//f/9//n//f/9//3//f/9//3//f/9//3//f/9//3//f/9//3//f/9//3//f/9//3//f/9//3//f/9//3//f/9//3//f/9//3//f/9//3//f/9//3//f/9//3//f/9//3//f/9//3//f/9//3//f/9//38AAP9//3//f/9//3//f/9//3//f/9//3//f/9//3//f/9//3//f/9//3//f/5//3//f/9//3+/dxRGmFa/e/9//3//f/9//3//f/9//3//f/9//3//f/9//3//f/9//3//f/9//3//f/9//3//f/9//3//f/9//3+/d1ZKcC2yNTVG33f/e/9/nnP/e/9//3//f/9/nXP5Xnxv/3//f/9//3//f/9//3//f/9//3//f/9//3/+f/1//X//f957/3//f/9//39da7E18z2/d/9/33v/f/9//3/+f/9//3//f/97/3//e/9//3v/e/9//3++d/9//3//f/9//3//f/9//39/c9Q9sjnSPblav3v/f/9//3//f/9//3//f/9//3//f/9//3//f/9//3//f/9//3//f/9//3//f/9//3//f/9//3/+f/9//3//f39zF0Zfb/9/n3e7WrI5l1b/f/9//3//f/9//3//f/9//3//f/9//3//f/9//3//f/9//3//f/9//3//f/9//3//f/9//3//f/9//3//f/9//3//f/9//3//f/9//3//f/9//3//f/9//3//f/9//3//f/9//3//f/9//3//f/9//3//f/9//3//f/9//3//f/9//3//f/9//3//f/9//3//f/9//3//f/9//3//f/9//3//fwAA/3//f/9//3//f/9//3//f/9//3//f/9//3//f/9//3//f/9//3//f/5//3//f/9//3//fz1r0j1da/9//3//f/9//3//f/9//3//f/9//3//f/9//3//f/9//3//f/9//3//f/9//3//f/9//3//f/9/33v/f11rcC30PfU90zmfc/9/nm91SnVK/3v/f/9//3+3VtA5GWPee/9//3//f/9//3//f/9//3//f793/3//f/1//Hv+f/5//3//f/9//3//f997d06QMdpav3f/e793/3//e/97/3//f/9//3//f/97/3//f/97/3//f/9/33v/f/9//3//f/9//3//f/xikjVXThVGsTW4Vv9//3//f/9//3//f/9//3//f/9//3//f/9//3//f/9//3//f/9//3//f/9//3//f/9//3/+f/5//3//f997HWPVPX9333//f19v0z2wOf9//3//f/9//3//f/9//3//f/9//3//f/9//3//f/9//3//f/9//3//f/9//3//f/9//3//f/9//3/ee/9//3//f/97/3//f/9//3//f/9//3//f/9//3//f/9//3//f/9//3//f/9//3//f/9//3//f/9//3//f/9//3//f/9//3//f/9//3//f/9//3//f/9//3//f/9//3//f/9//3//f/9/AAD/f/9//3//f/9//3//f/9//3//f/9//3//f/9//3//f/9//3//f/5//n/+f/9//3//f/9/217SPd9//3//f/9//3//f/9//3//f/9//3//f/9//3//f/9//3//f/9//3//f/9//3//f/9//3//f/9//3/fe/9/mFaRMf5ielKzNZ9z/3v6Wk0lTil/b/9//3//fxNCrzU7Z/9//3//f/9//3//f/9/v3ffe/9//3//f/9//3/+f/5/m298a/9/33v/f79z/38+ZxU+9D37Wv9//3//f993/3//f/9//3ufb9paNUbzOTVGG1+eb/97/3//f/9//3//f/9//3//f/9/217UPd9/X2sUQrE5XWv/f/9//3//f/9//3//f/9//3//f/9//3//f/9//3//f/9//3//f/9//3//f/9//3//f/9//n//f/9//3+6WtQ9n3fff/9/n3fTPRNG/3//f/9//3//f/9//3//f/9//3//f/9//3//f/9//3//f/9//3//f/9//3//f/9//3//f/9//3//e/9//3//f/9//3/fe/9//3//f/9//3//f/9//3//f/9//3//f/9//3//f/9//3//f/9//3//f/9//3//f/9//3//f/9//3//f/9//3//f/9//3//f/9//3//f/9//3//f/9//3//f/9//38AAP9//3//f/9//3//f/9//3//f/9//3//f/9//3//f/9//3//f/9//3/9f/5//n//f/9//39XSlZK33v/f957/3//f/9//3//f/9//3//f/9//3//f/9//3//f/9//3//f/9//3//f/9//3//f/9//3//f/9/v3fzQdM5v3d7UrQ1X2vfd5hOTiUvJT5n33/fe7930jmwNZ9z/3//f/9//3//f35vuVZXSlhK33u/d59z33f/f/9/3ntTSvI9PWf/f/9//3//f/973FazNbMxulI+Z993/3//f9taV0pXRhY+UCn1PdM1cC2RMdI5dk6/d/9//3/fe997/3//f/9//39XTrQ5v3v/f/xi0j00Sp93/3//f/9//3//f/9//3//f/9//3//f/9//3//f/9//3//f/9//3//f/9//3//f/9//3/+f/9//3//f3hS0zmfd797/38+a5A1l1b/f997/3//f/9//3//f/9//3//f/9//3//f/9//3//f/9//3//f/9//3//f/9//3//f/9//3//e/9//3//f793n2/fd/9//3//f/9//3//f/9//3//f/9//3//f/9//3//f/9//3//f/9//3//f/9//3//f/9//3//f/9//3//f/9//3//f/9//3//f/9//3//f/9//3//f/9//3//f/9//3//fwAA/3//f/9//3//f/9//3//f/9//3//f/9//3//f/9//3//f/9//3/+f/5//n//f/9//3/fexVG217/f/9//3//f/9//3//f/9//3//f/9//3//f/9//3//f/9//3//f/9//3//f/9//3//f/9//3//f/9//3+/e5E1WEq/e5xWlDVfa997eU5xKXEtu1b/f99/33uxNbE1v3f/f/9//3//f/97VkaRLVEpMSV7TllKFT52Thlf/3/ed3VKLSGaUr93PmP8Wv1e/3t/b3IpzhjuGFAleUq/c9xWki0PIQ8dzhgQIf5e33tfZ7tW0zmxNTVG+l6/d/9//3//f/9//3/fe/VBlDWfe/9/3393TtE5G2P/f/9//3//f/9//3//f/9//3//f/9//3//f/9//3//f/9//3//f/9//3//f/9//3//f/9//3//f/9/Vk7zQZ93/3//f/tejzE8a/9//3//f/9//3//f/9//3//f/9//3//f/9//3//f/9//3//f/9//3//f/9//3//f/9//3//f/9//3//f1xnFEIVQl9r/3//f/9//3//f/9/33v/f/9//3//f/9//3//f/9//3//f/9//3//f/9//3//f/9//3//f/9//3//f/9//3//f/9//3//f/9//3//f/9//3//f/9//3//f/9//3//f/9/AAD/f/9//3//f/9//3//f/9//3//f/9//3//f/9//3//f/9//3//f/5//X/+f/5//3//f39z1D1fb/9//3//f/9//3//f/9//3//f/9//3//f/9//3//f/9//3//f/9//3//f/9//3//f/9//3//f/9//3//f39zkTGaVt97vlq1NR9j/39ZSlEpMCX2Pf9//39/b5Ex0jnfe/97/3//f/9/v3OzMZMxe04SJXQtcy03RlZG2FLfd/97XWdQKdY5nFJRJXEpMCG8UntKUiXWNXMpECFSJbU1cykYPnxKEiEyJXMp9z3dWt97/3+/d3hOkTHSOdla33v/f/9//3/ee9971D33Rb97/3//fz5rsTl2Ur97/3//f/9//3//f/9//3//f/9//3//f/9//3//f/9//3//f/5//3//f/9//n//f/9//3//f/9/3381StM9v3v/f59zNUZVSp93/3//f/9//3//f/9//3//f/9//3//f/9//3//f/9//3//f/9//3//f/9//3//f/9//3//f/9//3//f993l1LrGAwdN0YdY79333u/d793n3e/e/9//3/ff/9//3//f/9//3//f/9//3//f/9//3//f/9//3//f/9//3//f/9//3//f/9//3//f/9//3//f/9//3//f/9//3//f/9//3//f/9//38AAP9//3//f/9//3//f/9//3//f/9//3//f/9//3//f/9//3//f/9//n/+f/5//3//f/9/PWvUPZ9z/3/ff/9/3Xv/f/9//3//f/9//3//f/9//3//f/9//3//f/9//3//f/9//3//f/9//3//f/9//3//f793PmtxMf1e338/a5Q13lr/f5tSci1TLXMt/3/fez9ncS00Qv9//3//f/9/33ufb1ApOUafc3Yt0Bi1Mb93/3+db/9733f/f3EtUiUyIfU5eUq0MZQt8ByVLf97vVKTLQ8dMCEQHZ5Sv1I0JZ5Oe04xJfU5f2v/f/97/39+bzNG8T2VUp1z/3//f997/3/1QRhGv3u/e/9//38URtE5fnPfe/9//3//f/9//3//f/9//n//f/9//3//f/9//3//f/9//3//f/9//3//f/9//3//f/9/33vffxRCFEK/e/9/216xOVxr/3/fe/9//3//f/9//3//f/9//3//f/9//3//f/9//3//f/9//3//f/9//3//f/9//3//f/9//3//f/9//3/aVi4lzBhxLVEp0zXTOdM5sjXSOfM9dk63Vv9//3//f/9//3//f/9//3//f/9//3//f/9//3//f/9//3//f/9//3//f/9//3//f/9//3//f/9//3//f/9//3//f/9//3//f/9//3//fwAA/3//f/9//3//f/9//3//f/9//3//f/9//3//f/9//3//f/9//3//f/9//3//f/9//3+5VhRCv3f/f/9/3nv/f/9//3//f/9//3//f/9//3//f/9//3//f/9//3//f/9//3//f/9//3//f/9//3//f/9//3+cVrU5/WLff19vtTWbUv9/u1ZRKVQlljF/a/9/vVazNbZS/nv/f957/X//f59ztDWVMb9zGT7OFHIp/3//f/97/3//f/971DUSIREh+1r/f3lKUiUQHRg+/3vfd9tWkS3uGM8Y31afUjQh/1q/c1hGcCnzOd93/3v/f957m2/VVu89W2v/f997/3/fe9U99kHff/9//3//fzxrsDVWTv9//3//f/9//3/+f/9//X/8e/9//3//f/9//3//f95//3//f/9//3//f/57/3/+f/9//3//f35v9EE2Rr9333/TOVZK33v/f/97vnP/f/9/33v+f/5//n//f/97/3/+f/5//n//f997/3//f/9//3//f/5//3/df/9//3//f793/3+fc7pWcCnsGFEpDx0yITIhMSFzKXMpki1wLZAtVEa/d/9//3/+f/5//X//f/9//3//f/9//3//f/9//3//f/9//3//f/9//3//f/9//3//f/9//3//f/9//3//f/9//3//f/9//3//f/9/AAD/f/9//3//f/9//3//f/9//3//f/9//3//f/9//3//f/9//3//f/9//3//f/9//3//f5dSVk7fe/9//3//f/9//3//f/9//3//f/9//3//f/9//3//f/9//3//f/9//3//f/9//3//f/9//3//f/9//3//f5xWlTk9Z/9/f3O1OZpS/3vcWlEpVSmWMX9r/3s5QpItGV/+f/9//3/+f/5/33/VPbU1P2OdTs4QUCGfb/973Xf/f/9//3+SLRIhlS2fb/9/P2fVNVIpekr/f/9733c8X3Ep7xj5PTxCdikfX/97XmNWRtExGl//e/9//3//f5tz9169d/9/33v/f5939kH1Qf9//3//f/9/nnPyPTZK/3//f/9//3//f/9//3/+f/1//3//f/9/33v/f/9//3/+f/5//3//f/9//3//f/9//nv/f/9/33vTPRZCn3d4TjZGPWf/f/9//3vfd997/3//f/9/u3f/f/9//3/fd/57/Xv/f/9//3//f/9//3/ef/9//3/+f/5//3//f/9//39/b3lOLyUNITZCX2t/bzlC+DW2MXMpUiUvIU8lbykbY/9//3//f/9//n/+f/5//3//f/9//3//f/9//3//f/9//3//f/9//3//f/9//3//f/9//3//f/9//3//f/9//3//f/9//3//f/9//38AAP9//3//f/9//3//f/9//3//f/9//3//f/9//3//f/9//3//f/9//3//f/9//3//f997Vk53Uv9//3//f/9//3//f/9//3//f/9//3//f/9//3//f/9//3//f/9//3//f/9//3//f/9//n//f/9//3//f/9/WU61OV1r/3+fc/Y9WErfe9tWUilVKZctH1//e5Qtky19a/9//3//f/5//3//fzhKlC2dUt9W8BjNFBxf/3v/f/9//3v/f7M1ER33Of97/3+/cxdCECGaTv97/3//e/9/1DWtFBEhdSkSIXtK/3v/e9pSTiU1Qv9//3//f/9//3++d/9//3/+f/9/vnfVPfZB33//f/9//3+/d1ZO0z2fc/9//3//f/9//3//f913/3//e/9//3//f/9//3//f/5//n//f/9//3//f/9//nv/f997/3+fc9Q91T3cXrI1HGP/e/9/v3P5WlVG8z26Wr97/3//f/9//3/fe/9//3v/f/9//3//f/9//3//f/9//3+8e/5//3//f993/3v/e5lOkjENIfQ933f/e99733e/b/1WeUYVPlZG2VZda993/3//f/9//3//f/1//3//f/9//3//f/9//3//f/9//3//f/9//3//f/9//3//f/9//3//f/9//3//f/9//3//f/9//3//f/9//3//fwAA/3//f/9//3//f/9//3//f/9//3//f/9//3//f/9//3//f/9//3//f/9//3//f/9//38URrla/3//f/9//3//f/9//3//f/9//3//f/9//3//f/9//3//f/9//3//f/9//3//f/9//n//f/9//3//f/9//384SrU5f3P/f997FkI3Rr93/V5SKXUtdSneWt93lTGUMd93/3//f/9//3//f/9/u1aUMRk+/1oRHc0U/Frfe/9//3/fe/9/9DkyJfY5/3v/f/9/elJQKVdK/3//f/97/3/aVg4d1jl0LRAdUSW/c/97v3NwKVdK/3//f/9//3//f/9//3//f/1//n/ee/ZB1j3ff/9//3//f/9/ulqzOfxi/3//f/9//3//f/9/33v/f/9//3v/f/9//3/ff/9//n//f/9//3//f/9//3//f/9/33+/e59z1DmzNfQ92lq/d/9//38bX7AxkDEuJZExV06/d/9/PWvZVrlWn2//e/9//3//f/9//3//f/5//3//f/9//3//f993/3v/f15nki0OIZEt+1r/f/9/33f/f/97/3//d993v3P/e/9//3//f/9//3//f/9//3//f/9//3//f/9//3//f/9//3//f/9//3//f/9//3//f/9//3//f/9//3//f/9//3//f/9//3//f/9//3//f/9/AAD/f/9//3//f/9//3//f/9//3//f/9//3//f/9//3//f/9//3//f/9//3//f/9//3/fe/NBuVr/f99//3//f/9//3//f/9//3//f/9//3//f/9//3//f/9//3//f/9//3//f/9//n//f/5//3//f/9//3//fxZC1j2fc/9/33tXStU5n3P+XnMpVSlVKXtKn3N0LbU1v3f/f/9//3+/e/9/339fa7Mx1jVbRjIhrRAdX793/3//f/9//3/0OVEleU6/d/9//3/9YnEtFUb/f/9//3v/f79zmlI/Z91aUSnuHHtKX2d/b7Qxu1Lfe997/3/fe/9//3//f/9//n/+f/9/9kHWPd97/3//f/9//38dZ5I1mVbfe/9//3//f/9//3//f/9//3//f/9//3//f/9//3//f/5//3//e/9//3//f/9/33+/d/9/n3eTNVAtN0rfe/9/33f/e1ZKkC3cWj9nszlxMRdGvFqzNbM1kC3SNblWn2//f/9//3v/f/9//3/ed/9//3//f/9//3/fd39rVkZQJVAlulafc/97/3v/f993/3v/f/9//3//f/97/3//f/9//3//f/9//3//f/9//3//f/9//3//f/9//3//f/9//3//f/9//3//f/9//3//f/9//3//f/9//3//f/9//3//f/9//3//f/9//38AAP9//3//f/9//3//f/9//3//f/9//3//f/9//3//f/9//3//f/9//3//f/9//3//f9978j37Yv9//3//f/9//3//f/9//3//f/9//3//f/9//3//f/9//3//f/9//3//f/9//3//f/5//3//f/9//3//f9979kH2Pd93/3//f3lO1Dl/a/5eUymXMVUpGUIfY3Mt1jnfe/9//3//f99//3//f793N0aTLdY1EB0QIV9n/3//f/9//3//f5AxTyX8Wv9//3+/e7paby3zQf9//3//f/9//3/fe/9//38VQi4hlS3YNTpGci1fa/9//3/ff/9//3//f/9//3//f/9//38XRtU933//f/9/33//f39vszk2St9//3//f/9//3//f/9/21q5Vhtjv3f/f/9//3//f/9//3/+e/9//3s9Y3hO2lqfc/9/33/+YjEpszlfb/9//3//f/97NUZxLX9v/39fb/VBESlSKXMt3FqYUpAxcC1XSn9v/3//f/9//3//f/9/3nf/e/9/33c8X3dKsjFQJcwUci39Xv9//3//f/57/3/+f/5//nv+f/5//3//f/9//3//f/9//3//f/9//3//f/9//3//f/9//3//f/9//3//f/9//3//f/9//3//f/9//3//f/9//3//f/9//3//f/9//3//f/9//3//fwAA/3//f/9//3//f/9//3//f/9//3//f/9//3//f/9//3//f/9//3//f/9//3//f/9/fnPyPRtj/3//f/9//3//f/5//n/+f/5//n//f/5//3/+f/9//n//f/5//3//f/9//3//f/9//3//f/9//3//f/9/33vUORZC33f/f/9/ulaTMT9nvVJUKbg1di2WMXtOUSlZSv9//3//f/9//3//f/9//3/aVpEtcikPHbQ1v3P/e/9/vXf/f71zEj7RNTxj/3//f7972l7SPbha/3//f/5//3+/e/9/33v/f/pesTFTKVQpMiWTMT9n/3//f/9//3//f/9//3//f/9/33v/fxdG1T2/e/9//3//f/9/v3fTORVGv3f/f/9//3//f/9/f2+zNZEx8z24Vv9/33//f99//3/+e/9//389Z7M1USlxLbpWv3veXvdBUi31Pf9//3v/f/9//39WSlApe1Kfd/9/PmtTLfEg1jn/f997PGOzNbM1N0Z/b/9//3u+c/9733f/d/97/3dXRpEtsi2yMYoMiwxRJbQ1ulL/f/9//3/9f/1//X/+f/5//3/+f/9//3//f/9//3//f/9//3//f/9//3//f/9//3//f/9//3//f/9//3//f/9//3//f/9//3//f/9//3//f/9//3//f/9//3//f/9//3//f/9/AAD/f/9//3//f/9//3//f/9//3//f/9//3//f/9//3//f/9//3//f/9//3//f/9//39db/I9XWv/f/9//3//f/9//3/+f/5//n/+f/5//3/+f/9//n//f/9//3//f/9//3//f/9//3//f/9//3//f/9//3/fd9Q9FkL/e/9//3/bWpQx/16eUlQlGkKXNXQt9z2SMdta/3//e/9//3//f957/3//f31rcC2SMQ4deU7/f/9//3//f/9//3+cb51v/3v/f717/3+/ezxr/3//f/17/3//f/9//3//f997/380RlEpcykxJZIxV0q5Vn1v/3//f/9//3//f/9//3//f/9/GEbUPd9//3//f/5//3/fexRC9EHfe/9//3//f/9/33u8VnMtFkJvLY8xfm//f/9//3//f/9//3//f5hSUSmUMZMxUSk5StY5+UGVNfU9/3//f/97/3v/f/tecS05Rt97/3//f1pKMyn3Pd9733f/f39v1TlRKZpS33edbxpfGl/fc/97/3uaSpMtu05fY/U57Ri0MR9f1jn1Pd93/3//f/9//n/+f/5//3/+f/9//3//f/9//3//f/9//3//f/9//3//f/9//3//f/9//3//f/9//3//f/9//3//f/9//3//f/9//3//f/9//3//f/9//3//f/9//3//f/9//38AAP9//3//f/9//3//f/9//3//f/9//3//f/9//3//f/9//3//f/9//3//f/9//3//f31vsTleb99//3//f/9//3/+f/5//Xv+f/5//3/+f/9//3//f/9//3//f/9//3//f/9//3//f/9//3//f/9//3/fe/9/tDVZTv9//3+/cz5ntTWeUl1KlzGeTtg5lTFRKXAt/3//f/9//3/+f/5//n//f99733v5Wi0lsjF/a/9//3//f/9//3/+f/9//nf/e/5//3//f/9//3//f/5//n/9f/9/33v/f/9//3//f/97Gl88Y793v3faWhVG8z3bXp9333//f/9//3//f/9//395TrM5v3f/f913/3//f997NUbyPd93/3//f/9//nvfexdCtjU/Z9tabi00Rr9733/fe/9/3Xv/f/9/NUZzLb5WGEbOHDIpv1o/a9c9FkL/f/9//3//f/9/n3OSMZY133/fd/9/H2MRIZMxn2//f/9//3tfa/c9kzHSOdE1TilOJW4lHVufa5QpGD6fb/U5ki2TLZQtX2sfY5Qx/3vfd/9//3//f/9//3//f/9//3//f/9//3//f/9//3//f/9//3//f/9//3//f/9//3//f/9//3//f/9//3//f/9//3//f/9//3//f/9//3//f/9//3//f/9//3//f/9//3//fwAA/3//f/9//3//f/9//3//f/9//3//f/9//3//f/9//3//f/9//3//f/9//3//f/9/fW+wNX5v/3//f/9//3//f/57/3//f/9//3//e/9//3//f/9//3//f/9//3//f/9//3//f/9//3//f/9//3//f/9/v3e0NThG33v/f/97v3eULdg1PEZ2Ld9aXE51MZM10jm/d/9//3//f/1//3/+f/9/3nv/f/9/v3P/e/9/33v/f/9//3/+f/9//3//f/9//3//f/9//3//f/9//n/9f/5//3//f99//3/fe/9//3//f993/3//f/9/X2+ZVjZKNkq6Xp93/3//f997/3//f7xaszWfc/9//n//f/9//3+YUtI533v/f/9//n//f997GEK3Nb93f2vROY8x+2L/f/9//3//f/9//3tWRnQttzm0NRAl1z0fZ39zljUXQv9//3//e/9//3/fezZG1jlfa/9//3ceYxAhUCXaWv9//3v/f793/15TLe4c0zkcX9tWkSlPHZQpVCX5ObYx9Tm/c1hGECGWMdEYjRC8Vv9/3nf/f/9//3//f/9//3//f/9//3//f/9//3//f/9//3//f/9//3//f/9//3//f/9//3//f/9//3//f/9//3//f/9//3//f/9//3//f/9//3//f/9//3//f/9//3//f/9/AAD/f/9//3//f/9//3//f/9//3//f/9//3//f/9//3//f/9//3//f/9//3//f/9//388Z7A1PGf/f/9//3//f/9//3//f/9//3/fe/9//3//f/9//3+/e793f3Ofc39zn3Ofd99733v/f/9//3/fe99733t/b3Qxe07/f/9/33u/dzpGlzHZOVUpP2c/ZxEhDyV2Tt9733v/f/5//X/+f/5//3//f/9//3u/c/97/3/fe/9//3/+f/5//n/+f/57/n/+f/9//3//f/9//3/9f/1//n//f/9//3//f/9/3Xv/f/57/3//f/9//3//f797Xm+YVjVK80F3Un5v/3//f793/mL1PV1r/3//f/9//3//f7lWsTV+b/9//3/+f/9/v3O2Obc1/3v/f/pe0TmzOX9v/3//f/9//3+eb3hOESHQGB9jWk50LRpG316VMThG/3//f/9//n//f997215zMRdG/3v/ex1fMCXNGDVG/3//f/9//3+/d9c57xw4Rv97f2sdW3ElzxDxGFQlOkLfd/97HV+TLbAYTQhuEHMtv3P/f/9//3//f/9//3//f/9//3//f/9//3//f/9//3//f/9//3//f/9//3//f/9//3//f/9//3//f/9//3//f/9//3//f/9//3//f/9//3//f/9//3//f/9//3//f/9//38AAP9//3//f/9//3//f/9//3//f/9//3//f/9//3//f/9//3//f/9//3//f/9//3//fzxnsDU8Z/9//3//f/9//3//f/97/3//f/9//3//f/xeFkLUPbQ1czFzMXQxlTWUNdU9sznSPdI9NUZ4Ttxa/V4bY5lSUyl8Tt97/3vfe/97WkYzIVQlNCWfc593lTWTMb93/3//f/9//3/+f/9//3/ff/9//3//f/97/3v/f/9//3//f/9//3//f/5//3//f/9//3//f/9//3//f/5//X//f/9//39/c997/3//f/5//3//f/9/3nvee/9//3//f/9/v3s8a1RKsTnyPfte33veXtU9PWf/f/9//3vfd9973F6yNb93/3//f/9//3+fc/g9lTF/b997v3eYUnIxWk7ff/9/nXOcb5VO0zUSIRpC/39fa3QtljG/Wrc1Wkq/d/9//3/+f/5//39/c7Q5UCl9a/97f2tRJe0YsTH/e/9//3/fe/9/tzWvFFMln2//e/93Nz6ODI8M31a/c/9//3ufb/U9EiE0Jdk57xyYTv97/3//f/9//3//f/9//3//f/9//3//f/9//3//f/9//3//f/9//3//f/9//3//f/9//3//f/9//3//f/9//3//f/9//3//f/9//3//f/9//3//f/9//3//f/9//3//fwAA/3//f/9//3//f/9//3//f/9//3//f/9//3//f/9//3//f/9//3//f/9//3//f/9/O2exOdpe/3//f/9//3//f/9/33v/f/9//3//f39vNkZxMXItUSlSLVMtlTW3Odg9+EUYRhZGFkb1PdQ9lDWTMRVCkzWPFJY1FD4TPjZGu1bVNVIhEh3XNZ9z338/a797/3//f99//3//e/97/3//f99//3//f/9//3//f/97/3//f/9//3//f/9//3//f/9//3//f/9//3//f/9//n/+f/9//38cZ5lWPWf/f/9//3//f/9//3//f/9//3/+f91//n//f/9//39+b/peVkr1Pdc9Uil4Tr9333v/f/9//3+aUpIxn3P/f/9//3//f59zlTH4Pb93/3//f59ztTmUNT9rX2tUStZWOmM+Z1Ut2Tmfc7939z2WMV1KdjE6St97/3/+f/x//n//f/9/WU5xLVVG/3u/c3MpzhhQKX1v/3//f/9/33vZOTUlVSmaSn9neEpPIc8UMyW+Uv9//3/ed993uVYyKZcxfk6VMZAtvm//f/9//3//f/9//3//f/9//3//f/9//3//f/9//3//f/9//3//f/9//3//f/9//3//f/9//3//f/9//3//f/9//3//f/9//3//f/9//3//f/9//3//f/9//3//f/9/AAD/f/9//3//f/9//3//f/9//3//f/9//3//f/9//3//f/9//3//f/9//3//f/9//399b9E52Vr/f/9//3//f/9//3//e/9//3//f/9/33scY5lSV0o3RvY99z3WOdc5tjVbTpxWH2d/c797n3efc19v3FrWPRMl2T1YSjVGFkL2PbMt7xhsCDIhWUpZSp5W3l5daztnf3O/e/9//3//f/9//3//f/9/33v/f/9//3//f/9//3//f/9//3//f/9//3//f/9//3//f/9//3//f/5//3/fe5lWN0p/b/9//3/+f/9//3/fe/9//3/+f/9//n/+f/5//3//f/9/33u/c39vXE4zKZIxd07YWn1rv3ffe3pOkzG/d/9//3//f/9/f2+VMXtK/3//e997XmsYRhIllDU/a993/3v/f993li12LZ9z/3ubUjMpmDUTJVtO/3//f/5//H/9f/9//38+a7Q1szFfZ/97ljERITAlXWv/f/13/3//e7c1NiXSFO4YsS0TOttWtTGNEFpK/3v/e/9//3+fc/dBNCnZOZUxbyV9a/9//3//f/9//3//f/9//3//f/9//3//f/9//3//f/9//3//f/9//3//f/9//3//f/9//3//f/9//3//f/9//3//f/9//3//f/9//3//f/9//3//f/9//3//f/9//38AAP9//3//f/9//3//f/9//3//f/9//3//f/9//3//f/9//3//f/9//3//f/9//3//f55z80GXUv9//3//f/9//3/+f/5//Xv+f/57/3//f/9//3//f793f28/Zx5jvFacUvhB+EHWOdY91j0ZRjtKfVIfZzlGmDXfXn9v33ufb19n21L2NTIhGD55TjhGOkr4RRRCFEYXRllOeE6ZUntSvVr9Yj5vf3O/e993/3vfe/9//3//f/9//3//f/9//3//f/9//3//f/9//3//f/5//3/fe5931D16Ut9//3//f/17/3//f/5//3/ff757/3//f/9//3//f/9//3//f/9//3+fd/pBUSkVQjRGd043RntOGUaUNV9vv3f/f/9/33tfa5UxOUYcX9hWlk7aWt5e2D2WNT9r/3//f/9//3/YOXYtX2f/f/5edTF3MVUtGUa/e/9//n/7f/1//n/ff793OEZzKXxK33caPvIcMSE9Z/9//Xv/f/9/uDVxEHAM7hi4Tv9333e0MTIllDE9Z/9//n/9e/9/3VqWMdEY8ByRLZ1r/3v+f/5//3/+f/9//3//f/9//3//f/9//3//f/9//3//f/9//3//f/9//3//f/9//3//f/9//3//f/9//3//f/9//3//f/9//3//f/9//3//f/9//3//f/9//3//fwAA/3//f/9//3//f/9//3//f/9//3//f/9//3//f/9//3//f/9//3//f/9//3//f/9/v3sTQphS/3//f/9//3/+f/5//X/9f/5//3/+f/9//3//f/9//3//f/9//3//f797n3d/cz9r3F6aVllKOUYYQvY9MSnzINk9FkKYTvxeHmN/a9xWH2P/f997f3Ofd19vPmscY91ee1J5UlhKOkp8UjlOF0o3SldKeE64Uvpe+l48ZzxrXnN/c797v3vff997/3//f/9//3//f/9//3//f/9/Xm9xMXpS/3+/d/9//3/+f/5//n//f/9//3//f99//3//f/9//3//f/9//3//f/9/PErWPT9rv3N/b7xWnFJULc8cnFK8Vl9rf289Z5lOUim0MdpWXGefb997/399UpUxelLfe/9//3vfdxlCljFfZ/9/n2+VMVQpUylaTv9//3//f/5//X//f997/3+8WpUtli2fcztG8RzvHD5nvnd6a7ROFT7wHNIUNSVzJZlK/3f/f1EpMCWSMfte/3/8e/5//3+/d7tWcy0PIZhO/3v/f/5//3/+f/9//3//f/9//3//f/9//3//f/9//3//f/9//3//f/9//3//f/9//3//f/9//3//f/9//3//f/9//3//f/9//3//f/9//3//f/9//3//f/9//3//f/9/AAD/f/9//3//f/9//3//f/9//3//f/9//3//f/9//3//f/9//3//f/9//n//f/9//3//f9Q9FUb/f997/3/+f/1//n//f/9//3//f/9//3//f/9//3//f/9//3//f/9//3/fe/9//3//f/9//3+/d39vX2tzMVMtnFaZUlZKVUpVSvQ9FkL2QTdGWEqaVrxa/mI+a19vf3Ofd593f3Nfb19vH2ceZ/1e3FqaUnlOOEo4SjhKGEYYRlpOW058Up1W/2LdWv5iH2dfb39vn3Ofc793v3seY5MxWUr/f/9//3//f/9//n/+f/9//3//f/9//3//f/9//3//f/9//3//f/9/33/fXrY13Vrfe99333d/b7U18Ry3ObY1kzHUPdI5LiUvJVlKX2v/f99733v/f793+EFRKX9v/3vfe/9/OEaUMfxa/3+/c/c9UilzLVhK/3//f/9//3//f/9//3//f/9/1jmVLZYxdC2MEKwUkTEURq818j14TllGER12KXUp9zn/e79z9DlRKTAlFkL/f/9//3//f/9/vXc6YztnvnP/f/9//3//f/9//3//f/9//3//f/9//3//f/9//3//f/9//3//f/9//3//f/9//3//f/9//3//f/9//3//f/9//3//f/9//3//f/9//3//f/9//3//f/9//3//f/9//38AAP9//3//f/9//3//f/9//3//f/9//3//f/9//3//f/9//3//f/9//3/+f/5//3//f/9/FUb1Qb97/3//f/9//n//f/9//3//f/9//3//f/9//3//f/9//3//f/9//3//f/9//3//f/5//3//f/9/33/fe9Q9WU6fd99/v3eed35zf28+az5n/F7bWplWmVZ4UlhOV0pYTldKWE5XTnhSeE67VrpW3FrcWv1e/l4fYx9jH2feXr5avlaeVltOXE5cTlxOW057TnpOm1KaUptWm1L/XlpKECVTLb1a/l4/Z39vnnOdc793v3ffe99733/fe/9/33/ff793n3Neb15vP2v/Zr9adDHVOZpOV0bcVnpKcylTJT9nf29/c19r21qQMewYtDU3RjdCOEZ6Sh9jP2cYQjElek5/b/9//3+bUpMxvFb/e993OEIxJVElek7/f/9//3//f/9//3/ff797n3NaSlIhzhStFKwULykVRjVKfm+fc997Hl+ULZUtuC2WLf9/33tXSnEpcy0XQv9/33f/f/9//n/9f/173Xv/f/9//3//f/9//3//f/9//3//f/9//3//f/9//3//f/9//3//f/9//3//f/9//3//f/9//3//f/9//3//f/9//3//f/9//3//f/9//3//f/9//3//f/9//3//f/9//3//fwAA/3//f/9//3//f/9//3//f/9//3//f/9//3//f/9//3//f/9//3//f/5//3//f/9/33+ZUrM5f2//f/9//n/+f/9//3//f/9//3//f/9//3//f/9//3//f/9//3//f/9//3//f/5//3//f/9//3//f39vkjF6Ut9//3//f/9//3//f/9/33/ff797v3ufd593n3efc15rPWf7Yvti2177YrlWulaZUplSeE54TlhKWE5YSjhGF0Y5SjhGF0L3PRhC+EH5Qdc91j21OdY51jnWPZU1lTGOFK8YlTX3PbU51j32QfdB9kEXRhdGGEYYRhlK+EH5RfhFGkoaSjtOO05cTlxOvloxKbQ1/l5/b/9733u1NdY133v/f/9//3+/d1hKszX+Xh9j/l6bUllKOEYXQrU1ECUQIRhCWkrWOVMt8CC1Nd5WvlbXOc8YEB21NbxW21raWphWl1JVSjVKFEYWRtU1lC3WNXpOvFZfa79733vff/9//39/a7QxdSm4LTMhn2//e5pSUikyKfc9v3ffe/97/3v+f/9//3//f/9//3//f/9//3//f/9//3//f/9//3//f/9//3//f/9//3//f/9//3//f/9//3//f/9//3//f/9//3//f/9//3//f/9//3//f/9//3//f/9//3//f/9//3//f/9//3//f/9/AAD/f/9//3//f/9//3//f/9//3//f/9//3//f/9//3//f/9//3//f/5//3//f/9//3//f/xisjXbXv9//3//f/5//3//f/9//3//f/9//3//f/9//3//f/9//3//f/9//3//f/9//3//f/9//3//f/9/XmtwLdxev3v/f/9//3//f/9//3//f/9//3//f/9//3//f/9//3//f/9//3//f/9//3//e997v3e/d59zn3N/b39vX2tfa19rf28+Zz5nH2f/Yt5e3l7cWtxa3FrdXt1a3l6cVnMxrhi0NZtSu1Z5TnpSWk5bTjpOOk4ZShlK+UU7TjtOO047TlxOPE5cUjtOvlq8VpMxUCmbUv5e/lrdWnMpcy1/bz9nn3N/bz9nszX2PV9v33u/d997n3N/b19rX2sYQu8clDF8TjtG1znQGDIl+D06QrY1rxSuFHQt90E4SjZGV05WTnhSmlb9Yh5nv3O/c/9//3//e797/3//f997/3//f79zFz50Kfk1UyE/Z/9/X2uUMTIllTG/d/9//3//f/9//3//f/9//3/ff/9//3//f/9//3//f/9//3//f/9//3//f/9//3//f/9//3//f/9//3//f/9//3/fe/9//3//f/9//3//f/9//3//f/9//3//f/9//3//f/9//3//f/9//3//f/9//38AAP9//3//f/9//3//f/9//3//f/9//3//f/9//3//f/9//3//f/9//3/+f/9//3//f/9/X2+yNXdO/3//f/9//n//f/9//3//f/9//3//f/9//3//f/9//3//f/9//3//f/9//3//f/9//3//f/9//3/aWrE1X2//f99//3//f/9//3//f/9//3//f/9/33v/f997/3//f/9//3//f/9//3//f/9//3//f/9//3//f/9//3//f/9//3/fe99733vfe/9//3//f/9//3v/f/9//3//f/9/uVZvLRRCv3f/f/97/3//f99/33+/d593f3Ofc19vX28+ax5n3F7cXrtau1p4UppWF0buHHMxvVZ6SptSDyFRKdxWeU6bUrxWOEYPJTEpm1bdXtxa/WIeYx5jP2dfa3lKcy2VMX1SP2ddShMhtzXfWt9enlLxHPEcOkY/a39vn3e/e99/v3u/e79733/fd79zv3Pfd79333//f/9//3//f/9/33tZSlMltzF0KbxW/39/b9Y5ESF0LR9n33/ff997/3//f79333vff997/3//f/9//3//f/9//3//f99//3/fe99/33vff99733u/d997v3u/e75333u/e797XGt8b31vnXN9b31zfG98b957/3//f/9//3//f/9//3//f/9//3//f/9//3//fwAA/3//f/9//3//f/9//3//f/9//3//f/9//3//f/9//3//f/9//3//f/9//n//f/9//3+fdxVG9EHfe/9//3//f/9//3//f/9//3//f/9//3//f/9//3//f/9//3//f/9//3//f/9//3//f/9//3//fxRG0Tm/e/9//3/fe/9//3//f/9//3//f/9//3//f/9//3//f/9//3//f/9//3//f/9//3//f/9//3//f/9//3//f/9//3//f/9//3//f/9//3//f/9//3//f/9//3//f/97/388Z48x0Dl9b/9//3//f/9//3//f/9//3//f/9//3//f/9//3//f/9//3//f/9//3/fe9Q5tDVfa39v/lpyLfU9X2f8Xh5nHmM4SlEtN0r+Yh5n3F7bXphSmFJWSttaWEr3PREhdS2fUhxC0Rh1LZ1SvladUtAcjhDXPf9eelJ6Urpaulq7Xrta3WLcXj1jG188YzxjPWc7Zxpj2V5caxpjXWcdYzhG8BwSIREd1Tn+Xt5a1jkRIRElWUo/ZxxjGl9ba1trO2cbYz1rHGP6Xtle+V7ZXvle+V76Yvpi+mLZXvle+V4aYxpjG2P6YvliGWMaZxljOmc7Z1xrO2e+d75333vff/9/33//f997/3//f/9//3//f/9//3//f/9//3//f/9//3//f/9/AAD/f/9//3//f/9//3//f/9//3//f/9//3//f/9//3//f/9//3//f/9//n//f/9//3//f/9/mFLSPV1v/3//f/9//3//f/9//3//f/9//3//f/9//3//f/9//3//f/9//3//f/9//3//f/9//3//f593sDVVSv9//3//f/9//3//f/9//3/+f/9//n//f/5//n/+e/5/3Xv+f/5//3//f/9//3//f/9//3//f/9//3//f/9//3//f/9//3//f/57/3v/f/9//3//f/9//3//f/9//3//f15r0TmQMTtn33v/f/5//n/+f/5//n//f/5//3//f/9//3//f/9//3//f/9//3//f793eVKTMd9a33sfY1ApulL/e/9//3/fe/dBkzVfc99/v3u/e793v3v/f/9//3+fc9xatDGVMf9en1ITIbU1H2MfY19rdDERJfc9P2d/b19vHWf8Ytte217bXtte+l47Yxlf+V7ZWvle+V47a/le11b6XtpamlKUMfAY8BhRKf1a3VpaShAlECG0NT9r2l75XhpjO2caYxtnHGP7YjxrXGs7ZztrO2dca1xrXG+fd553fnOed79333u/d79333v/f99//3//f/9//3//f997/3/ff/9//3//f/9//3//f/9//3//f/9//3//f/9//3//f/9//3//f/9//38AAP9//3//f/9//3//f/9//3//f/9//3//f/9//3//f/9//3//f/9//3//f/9//3//f/9//38bY7E5PGfff/9//3//f/9//3//f/9//3//f/9//3//f/9//3//f/9//3//f/9//3//f/9//3//f997O2fRPbhW/3/fe/9/3Xv/f/5//3//f/9//3//f/9//3//f/9//3//f/9//3//f/9//n//f/9//3//f/9//3//f/9//3//f/9//3//f/9//3//f/9//3//f/9//3//f/9//3//f/9//3/6Xvpe33v/f/9//3/+f/9//n//f/5//3/+f/9//n//f/9//3//f/9//3//f/9//39/c5Q1lTG/dz9nkjH8Xv97/3/fe59z9kH3Rd9//3//f/9//3/ff/9/33vfe/9//3+aTtY1vlIfY5YxF0Lfe/9//3/WPS8leU7/f/9/33//f/9//3//f/9/33v/f/9//3//e/9//3/fe997/3/fe/9/v3f/f91alDExITdG33v/f39vszUwKfU9/3//f99//3//f/9//3//f/9//3//f/9//3//f/9//3//f/9//3//f/9//3//f/9//3//f/9//3//f/9//3//f/9//3//f/9//3//f/9//3//f/9//3//f/9//3//f/9//3//f/9//3//f/9//3//fwAA/3//f/9//3//f/9//3//f/9//3//f/9//3//f/9//3//f/9//3//f/9//3//f/9//3//f7978j3xPd97/3//f/9//3//f/9//3//f/9//3//f/9//3//f/9//3//f/9//3//f/9//3/ff/9/33szRtE9fW//f/9//3//f/17/3//f/9//3//f/9//3//f/9//3//f/9//3//f/9//3//f/9//3//f/9//3//f/9//3//f/9//3//f/5//3/+f/9//3//f/9//3//f/9//3//f/9//3//f/9//3//f/9//3//f/9//3//f/9//3//f/9//3//f/9//3//f/9//3//f9x7/3+/e/9/m1JTLb1WH2OSMV5n/3ufc99//GJRLdxe33//f/9//3//f/9//3//f/9/33f/f59vszHWOVtKcy2yNd97/3+/d5lW0z37Xv9//3//f/9//3//f/9//3//f/9//3//f/9//3//f/9//3//f997/3//f/97f2v2OTAl0zn/f99733sVQk8tFEL/f/9//3//f/9//3//f/9//3//f/9//3//f/9//3//f/9//3//f/9//3//f/9//3//f/9//3//f/9//3//f/9//3//f/9//3//f/9//3//f/9//3//f/9//3//f/9//3//f/9//3//f/9//3//f/9/AAD/f/9//3//f/9//3//f/9//3//f/9//3//f/9//3//f/9//3//f/9//3//f/9//3//f/9//3/ZWvE9+mL/f/9//3//f/9//3//f/9//3//f/9//3//f/9//3//f/9//3//f/57/3//f/9//3+/dzNGdlK+d/9//3//f/9//3//f/9//3//f/9//3//f/9//3//f/9//3//f/9//3//f/9//3//f/9//3//f/9//3//f/9//3//f/9//3//f/9//3//f/9//3//f/9//n//f/9//3//f/9//3//f/9//3//f/9//3//f/9//3//f/9//3//f/9//3//f/9//3//f/9//n//f/9//39fb/Y9tTUXPnApPmf/e/9/n3eRNVdOv3v/f/9//3//f/9//n//f/5//3/ee/9//3uZUrMxtDGSMVRK33v/f/97/3+fc/9//3//f/9//3//f/9//3//f/9//3//f/9//3//f/9//3//f/9//3//f/97/3+/czdGDR1vLd97/3//fxtjbi2vNZ5z/3//f/9//3//f/9//3//f/9//3//f/9//3//f/9//3//f/9//3//f/9//3//f/9//3//f/9//3//f/9//3//f/9//3//f/9//3//f/9//3//f/9//3//f/9//3//f/9//3//f/9//3//f/9//38AAP9//3//f/9//3//f/9//3//f/9//3//f/9//3//f/9//3//f/9//3//f/9//3//f/9//3//f7930T3yQf9/33v/f/9//3//f/9//3//f/9//3//f/9//3//f/9//3//f/9//3//f/9//3//f9la0Tk7Z/9//3//f/9//3/+e/9//3//f/9//3//f/9//3//f/9//3//f/9//3//f/9//3//f/9//3//f/9//3//f/9//3//f/9//3//f/9//3//f/5//n/9f/1//H/9f/1//n/+f/9//3//f/5//n/9f/5//n//f/5//3/+f/9//n//f/5//3/+f/9//n//f/5//3/+f/5//3/fe/9/HmNQKTAlkjGfb793/3tWTm8xXWufd/9//3//f/9//n/+f/1//n/+f/9/33f/f793d0ouJU0lU0rde957/3//f/9//3/de/9//n/+f/5//n//f/9//3//f/9//3//f/9//3//f/9//3//f/9/33v/f/9/HGMVQjRG/3/fe/97fW+vNY0xfW//f/9//3//f/9//3//f/9//3//f/9//3//f/9//3//f/9//3//f/9//3//f/9//3//f/9//3//f/9//3//f/9//3//f/9//3//f/9//3//f/9//3//f/9//3//f/9//3//f/9//3//f/9//3//fwAA/3//f/9//3//f/9//3//f/9//3//f/9//3//f/9//3//f/9//3//f/9//3//f/9//3//f/9//3+XVpA1PWfff/9//3//f/9//3//f/9//3//f/9//3//f/9//3//f/9//3//f/9//3//f99/FELROd97/3//f/9//3//f/9//3//f/9//3//f/9//3//f/9//3//f/9//3//f/9//3//f/9//3//f/9//3//f/9//3//f/9//3//f/9//3//f/9//3//f/9//n/+f/1//n/+f/9//3//f/9//3/+f/5//n//f/9//3//f/9//3//f/9//3//f/9//3//f/9//3//f/9//3//f997/3//f3lOcS0OIXlOf293To81llL/f/9//3//f/9//n//f/5//n/+f/9//3//f/9//39+a3ZKEj45Z/5//3//f/9/3nv/f/5//3/+f/5//X/+f/5//3//f/9//3//f/9//3//f/9//3//f/9//3//f/9//3//f793/3v/f/9/33f/f/daGGP/f/9//3//f/9//3//f/9//3//f/9//3//f/9//3//f/9//3//f/9//3//f/9//3//f/9//3//f/9//3//f/9//3//f/9//3//f/9//3//f/9//3//f/9//3//f/9//3//f/9//3//f/9//3//f/9/AAD/f/9//3//f/9//3//f/9//3//f/9//3//f/9//3//f/9//3//f/9//3//f/9//3//f/9/33v/f593NEYUQr97/3//f/9//3//f/9//3//f/9//3//f/9//3//f/9//3/9e/9//3//f/9/PWexNfte/3//f/9//3//f/9//3//f/9//3//f/9//3//f/9//3//f/9//3//f/9//3//f/9//3//f/9//3//f/9//3//f/9//3//f/9//3//f/9//3//f/9//3//f/9//3//f/9//3//f/9//3//f/9//3//f/9//3//f/9//3//f/9//3//f/9//3//f/9//3//f/9//3//f/9//3/fe/9/v3c2RlEpUClxLZExuFb/f753vXv/f/9//3//f/5//3/+f/9//3//f/9//3/fe/9//3vfe/5//3/+f/9//3//f/9//3/+f/5//X/+f/5//3//f/9//3//f/9//3//f/9//3//f/9//3//f/9//3//f/9//3//f/97/3//f/9//3//f/9//3//f/9//3//f/9//3//f/9//3//f/9//3//f/9//3//f/9//3//f/9//3//f/9//3//f/9//3//f/9//3//f/9//3//f/9//3//f/9//3//f/9//3//f/9//3//f/9//3//f/9//3//f/9//38AAP9//3//f/9//3//f/9//3//f/9//3//f/9//3//f/9//3//f/9//3//f/9//3//f/9//3//f/9//3/aXpExmVb/f/9//3//f/9//3//f/9//3//f/9//3//f/9//3//f/9//Xv/f997/3/SPRRC/3//f/9//3//f/9//3//f/9//3//f/9//3//f/9//3//f/9//3//f/9//3//f/9//3//f/9//3//f/9//3//f/9//3//f/9//3//f/9//3//f/9//3//f/9//3//f/9//3//f/9//3//f/9//3//f/9//3//f/9//3//f/9//3//f/9//3//f/9//3//f/9//3//f/9//3//f/9/33v/f3hO1DkfY19vn3P/f/9//X/+f/9//3//f/9//3//f/9//3//f/97/3//f/9//3//f/9//3/+f/5//3//f/9//3//f/9//n//f/5//3//f/9//3//f/9//3//f/9//3//f/9//3//f/5//3//f957/3//f/9/vnf/f/9//3/+e/9/3nv/f/9//3//f/9//3//f/9//3//f/9//3//f/9//3//f/9//3//f/9//3//f/9//3//f/9//3//f/9//3//f/9//3//f/9//3//f/9//3//f/9//3//f/9//3//f/9//3//f/9//3//f/9//3//fwAA/3//f/9//3//f/9//3//f/9//3//f/9//3//f/9//3//f/9//3//f/9//3//f/9//3//f/9//3//f59zN0rSPTpn3nv/f/9/3nv/f/9//3//f/9//3//f/9//3//f/9//n/9e/9/33vaWrE1217/f/9//3//f/9//3//f/9//3//f/9//3//f/9//3//f/9//3//f/9//3//f/9//3//f/9//3//f/9//3//f/9//3//f/9//3//f/9//3//f/9//3//f/9//3//f/9//3//f/9//3//f/9//3//f/5//3//f/9//3//f/9//3//f/9//3//f/9//3//f/9//3//f/9//3/ee/9//3//f997eE5xLb9733+/d/9//3/9f/1//n//f/9//3//f/9//3//f/9//3/fe/9//3//f997vXv/f/9//3//f/9//3//f/9//3//f/9//3//f/9//3//f/9//3//f/9//3//f/9//3/+f/9/3Hv/f/5//3//f/9//3//f/9//3/+f/9//3//f/9//3//f/9//3//f/9//3//f/9//3//f/9//3//f/9//3//f/9//3//f/9//3//f/9//3//f/9//3//f/9//3//f/9//3//f/9//3//f/9//3//f/9//3//f/9//3//f/9//3//f/9//3//f/9/AAD/f/9//3//f/9//3//f/9//3//f/9//3//f/9//3//f/9//3//f/9//3//f/9//3//f917/3//f797/3/fe9I9EkY6Z/9//3//f/9//3//f/9//3//f/9//3//f/9//3//f/9//3/ff7E1d1L/f99//3//f/9//3//f/9//3//f/9//3//f/9//3//f/9//3//f/9//3//f/9//3//f/9//3//f/9//3//f/9//3//f/9//3//f/9//3//f/9//3//f/9//3//f/9//3//f/9//3//f/9//3//f/9//3//f/9//3//f/9//3//f/9//3//f/9//3//f/9//3//f/9//3//f/9/3Xv/f/9/33tVRvU933v/f593/3//f/5//X//f/9//3//f/9//3//f/9//3//f/9//3//f/9//3//f/9//3//f/9//3//f/9//3//f/9//3//f/9//3//f/9//3//f/9//3//f/9//3//f/9//3//f/5//3/+f/9//3//f/9//3//f/9//3//f/9//3//f/9//3//f/9//3//f/9//3//f/9//3//f/9//3//f/9//3//f/9//3//f/9//3//f/9//3//f/9//3//f/9//3//f/9//3//f/9//3//f/9//3//f/9//3//f/9//3//f/9//3//f/9//38AAP9//3//f/9//3//f/9//3//f/9//3//f/9//3//f/9//3//f/9//3//f/9//3//f/9//3//f/9//3//f997nXNtLVRKPGv/f/9//3//f/9//3//f/9//3/+f/9//3//f99//39ebzRG8j1+c/9/33v/f/9//3//f/9//3//f/9//3//f/9//3//f/9//3//f/9//3//f/9//3//f/9//3//f/9//3//f/9//3//f/9//3//f/9//3//f/9//3//f/9//3//f/9//3//f/9//3//f/9//3//f/9//3//f/9//3//f/9//3//f/9//3//f/9//3//f/9//3//f/9//3//f/9/33/+e/5//n//f5ZSsjX/f/9/33//f/9//X/9f/5//3//f/9//3//f/9//3//f/9//3//f/9//3//f/9//3//f/9//3//f/9//3//f/9//3//f/9//3//f/9//3//f/9//3//f/9//3//f/9//3//f/9//3//f/9//3//f/9//3//f/9//3//f/9//3//f/9//3//f/9//3//f/9//3//f/9//3//f/9//3//f/9//3//f/9//3//f/9//3//f/9//3//f/9//3//f/9//3//f/9//3//f/9//3//f/9//3//f/9//3//f/9//3//f/9//3//f/9//3//fwAA/3//f/9//3//f/9//3//f/9//3//f/9//3//f/9//3//f/9//3//f/9//3//f/9//3//f/9//3//f/9//3++d593E0awOfpi/3/fe793/3/fe/9//3//f/9//3//f/9//39/bxVG8kFdb/9//3//f/9//3//f/9//3//f/9//3//f/9//3//f/9//3//f/9//3//f/9//3//f/9//3//f/9//3//f/9//3//f/9//3//f/9//3//f/9//3//f/9//3//f/9//3//f/9//3//f/9//3//f/9//3//f/9//3//f/9//3//f/9//3//f/9//3//f/9//3//f/9//3//f/9//3//f/9//3/de/97dUqxNb93/3//f/9/3nv+f/1//3//f/9//3//f/9//3//f/9//3//f/9//3//f/9//3//f/9//3//f/9//3//f/9//3//f/9//3//f/9//3//f/9//3//f/9//3//f/9//3//f/9//3//f/9//3//f/9//3//f/9//3//f/9//3//f/9//3//f/9//3//f/9//3//f/9//3//f/9//3//f/9//3//f/9//3//f/9//3//f/9//3//f/9//3//f/9//3//f/9//3//f/9//3//f/9//3//f/9//3//f/9//3//f/9//3//f/9//3//f/9/AAD/f/9//3//f/9//3//f/9//3//f/9//3//f/9//3//f/9//3//f/9//3//f/9//3//f/9//3//f/9//3//f/9/v3s8a1VK8kG4Vv9//3//f/9//3/fe99//3//f/9//38bYzVGE0I8Z/9//3//f/9//3//f/9//3//f/9//3//f/9//3//f/9//3//f/9//3//f/9//3//f/9//3//f/9//3//f/9//3//f/9//3//f/9//3//f/9//3//f/9//3//f/9//3//f/9//3//f/9//3//f/9//3//f/9//3//f/9//3//f/9//3//f/9//3//f/9//3//f/9//3//f/9//3//f/9//3//f/9//380QrI1v3f/f/9//3//f/9//3//f/9//3//f/9//3//f/9//3//f/9//3//f/9//3//f/9//3//f/9//3//f/9//3//f/9//3//f/9//3//f/9//3//f/9//3//f/9//3//f/9//3//f/9//3//f/9//3//f/9//3//f/9//3//f/9//3//f/9//3//f/9//3//f/9//3//f/9//3//f/9//3//f/9//3//f/9//3//f/9//3//f/9//3//f/9//3//f/9//3//f/9//3//f/9//3//f/9//3//f/9//3//f/9//3//f/9//3//f/9//38AAP9//3//f/9//3//f/9//3//f/9//3//f/9//3//f/9//3//f/9//3//f/9//3//f/9//3//f/9//3//f/9//3//f/9/fm9VSrA5EkL6Xp5z/3//f/9//3//f797O2u3VjRGNUpda/9//3/fe/9//3//f/9//3//f/9//3//f/9//3//f/9//3//f/9//3//f/9//3//f/9//3//f/9//3//f/9//3//f/9//3//f/9//3//f/9//3//f/9//3//f/9//3//f/9//3//f/9//3//f/9//3//f/9//3//f/9//3//f/9//3//f/9//3//f/9//3//f/9//3//f/9//3//f/9//3//e/97/3//fzZG9D1/b/9//3v/f/9//3//f/9//3//f/9//3//f/9//3//f/9//3//f/9//3//f/9//3//f/9//3//f/9//3//f/9//3//f/9//3//f/9//3//f/9//3//f/9//3//f/9//3//f/9//3//f/9//3//f/9//3//f/9//3//f/9//3//f/9//3//f/9//3//f/9//3//f/9//3//f/9//3//f/9//3//f/9//3//f/9//3//f/9//3//f/9//3//f/9//3//f/9//3//f/9//3//f/9//3//f/9//3//f/9//3//f/9//3//f/9//3//fwAA/3//f/9//3//f/9//3//f/9//3//f/9//3//f/9//3//f/9//3//f/9//3//f/9//3//f/9//3//f/9//3//f79333v/f/9/fm91TtE98kETRnVOl1a3VlVKM0YSQjNG+V7fe/9/33//f/9/3nv/f/9//3//f/9//3//f/9//3//f/9//3//f/9//3//f/9//3//f/9//3//f/9//3//f/9//3//f/9//3//f/9//3//f/9//3//f/9//3//f/9//3//f/9//3//f/9//3//f/9//3//f/9//3//f/9//3//f/9//3//f/9//3//f/9//3//f/9//3//f/9//3//f/5/3Xv/f/97Pme7Vt1aFkJxLRxj/3//f997/3//f997/3//f/9//3//f/9//3//f/9//3//f/9//3//f/9//3//f/9//3//f/9//3//f/9//3//f/9//3//f/9//3//f/9//3//f/9//3//f/9//3//f/9//3//f/9//3//f/9//3//f/9//3//f/9//3//f/9//3//f/9//3//f/9//3//f/9//3//f/9//3//f/9//3//f/9//3//f/9//3//f/9//3//f/9//3//f/9//3//f/9//3//f/9//3//f/9//3//f/9//3//f/9//3//f/9//3//f/9//3//f/9/AAD/f/9//3//f/9//3//f/9//3//f/9//3//f/9//3//f/9//3//f/9//3//f/9//3//f/9//3//f/9//3//f/9//3//f/9/33vff/9/v3sbZ9lauFaXVnZOl1LZXn5z33//f/9//3//f/9//3//f/9//3//f/9//3//f/9//3//f/9//3//f/9//3//f/9//3//f/9//3//f/9//3//f/9//3//f/9//3//f/9//3//f/9//3//f/9//3//f/9//3//f/9//3//f/9//3//f/9//3//f/9//3//f/9//3//f/9//3//f/9//3//f/9//3//f/9//3//f/9//3//f/9//n/+f953VUpwLQ8dcy0PIS8hd0r/e/9//3//f/9//3//f/9//3//f/9//3//f/9//3//f/9//3//f/9//3//f/9//3//f/9//3//f/9//3//f/9//3//f/9//3//f/9//3//f/9//3//f/9//3//f/9//3//f/9//3//f/9//3//f/9//3//f/9//3//f/9//3//f/9//3//f/9//3//f/9//3//f/9//3//f/9//3//f/9//3//f/9//3//f/9//3//f/9//3//f/9//3//f/9//3//f/9//3//f/9//3//f/9//3//f/9//3//f/9//3//f/9//3//f/9//38AAP9//3//f/9//3//f/9//3//f/9//3//f/9//3//f/9//3//f/9//3//f/9//3//f/9//3//f/9//3//f/9//3//f/9/33v/f/9//3//f/9//3//f79733//f/9//3//f/9/vnf/f/9/3nv/f/9//n//f/9//3//f/9//3//f/9//3//f/9//3//f/9//3//f/9//3//f/9//3//f/9//3//f/9//3//f/9//3//f/9//3//f/9//3//f/9//3//f/9//3//f/9//3//f/9//3//f/9//3//f/9//3//f/9//3//f/9//3//f/9//3//f/9//3//f/9//3//f/9//3/+f/9/OWMLHcsYtDX3PXIpDyFxLdpW/3//e/9//3//f/9//3//f/9//3//f/9//3//f/9//3//f/9//3//f/9//3//f/9//3//f/9//3//f/9//3//f/9//3//f/9//3//f/9//3//f/9//3//f/9//3//f/9//3//f/9//3//f/9//3//f/9//3//f/9//3//f/9//3//f/9//3//f/9//3//f/9//3//f/9//3//f/9//3//f/9//3//f/9//3//f/9//3//f/9//3//f/9//3//f/9//3//f/9//3//f/9//3//f/9//3//f/9//3//f/9//3//f/9//3//fwAA/3//f/9//3//f/9//3//f/9//3//f/9//3//f/9//3//f/9//3//f/9//3//f/9//3//f/9//3//f/9//3//f/9//3//f/9//3/fe/9//3//f/9//3//f/9//3//f/9//3//f/9/3nv/f/9//nv/f/9//3//f/9//3//f/9//3//f/9//3//f/9//3//f/9//3//f/9//3//f/9//3//f/9//3//f/9//3//f/9//3//f/9//3//f/9//3//f/9//3//f/9//3//f/9//3//f/9//3//f/9//3//f/9//3//f/9//3//f/9//3//f/9//3//f/9//3//f/9//3//f/9/3XfXVo0tuFLfd/97H19zKawQszFeZ/9//3//f/9//3//f/9//3//f/9//3//f/9//3//f/9//3//f/9//3//f/9//3//f/9//3//f/9//3//f/9//3//f/9//3//f/9//3//f/9//3//f/9//3//f/9//3//f/9//3//f/9//3//f/9//3//f/9//3//f/9//3//f/9//3//f/9//3//f/9//3//f/9//3//f/9//3//f/9//3//f/9//3//f/9//3//f/9//3//f/9//3//f/9//3//f/9//3//f/9//3//f/9//3//f/9//3//f/9//3//f/9//3//f/9/AAD/f/9//3//f/9//3//f/9//3//f/9//3//f/9//3//f/9//3//f/9//3//f/9//3//f/9//3//f/9//3//f/9//3//f/9//3//f/9//3//f/9//3//f/9//3//f/9//3//f/9//3//f/9//3//f/9//3//f/9//3//f/9//3//f/9//3//f/9//3//f/9//3//f/9//3//f/9//3//f/9//3//f/9//3//f/9//3//f/9//3//f/9//3//f/9//3//f/9//3//f/9//3//f/9//3//f/9//3//f/9//3//f/9//3//f/9//3//f/9//3//f/9//3//f/9//3//f/9//3v/f/97/3v/e/9733f/e/Y57xhSKTdC/3v/f/5//n//f/9//3//f/9//3//f/9//3//f/9//3//f/9//3//f/9//3//f/9//3//f/9//3//f/9//3//f/9//3//f/9//3//f/9//3//f/9//3//f/9//3//f/9//3//f/9//3//f/9//3//f/9//3//f/9//3//f/9//3//f/9//3//f/9//3//f/9//3//f/9//3//f/9//3//f/9//3//f/9//3//f/9//3//f/9//3//f/9//3//f/9//3//f/9//3//f/9//3//f/9//3//f/9//3//f/9//3//f/9//38AAP9//3//f/9//3//f/9//3//f/9//3//f/9//3//f/9//3//f/9//3//f/9//3//f/9//3//f/9//3//f/9//3//f/5//3/+f/9//3//f/9//3//f/9//3//f/9//3//f/9//3//f/9//3//f/9//3//f/9//3//f/9//3//f/9//3//f/9//3//f/9//3//f/9//3//f/9//3//f/9//3//f/9//3//f/9//3//f/9//3//f/9//3//f/9//3//f/9//3//f/9//3//f/9//3//f/9//3//f/9//3//f/9//3//f/9//3//f/9//3//f/9//3//f/9//3//f/9//3//f/9//3//f/9//3v/f/97nFIyJXMt9j2/c993/n/9f/9//3//f/9//3//f/9//3//f/9//3//f/9//3//f/9//3//f/9//3//f/9//3//f/9//3//f/9//3//f/9//3//f/9//3//f/9//3//f/9//3//f/9//3//f/9//3//f/9//3//f/9//3//f/9//3//f/9//3//f/9//3//f/9//3//f/9//3//f/9//3//f/9//3//f/9//3//f/9//3//f/9//3//f/9//3//f/9//3//f/9//3//f/9//3//f/9//3//f/9//3//f/9//3//f/9//3//f/9//3//fwAA/3//f/9//3//f/9//3//f/9//3//f/9//3//f/9//3//f/9//3//f/9//3//f/9//3//f/9//3//f/9//3//f/5//n/+f/5//n//f/5//3//f/9//3//f/9//3//f/9//3//f/9//3//f/9//3//f/9//3//f/9//3//f/9//3//f/9//3//f/9//3//f/9//3//f/9//3//f/9//3//f/9//3//f/9//3//f/9//3//f/9//3//f/9//3//f/9//3//f/9//3//f/9//3//f/9//3//f/9//3//f/9//3//f/9//3//f/9//3//f/9//3//f/9//3//f/9//3//f/9//3//f/9//3//f/97/3tfZ5QxECG0MX9r/3v+f/5//3//f/9//3//f/9//3//f/9//3//f/9//3//f/9//3//f/9//3//f/9//3//f/9//3//f/9//3//f/9//3//f/9//3//f/9//3//f/9//3//f/9//3//f/9//3//f/9//3//f/9//3//f/9//3//f/9//3//f/9//3//f/9//3//f/9//3//f/9//3//f/9//3//f/9//3//f/9//3//f/9//3//f/9//3//f/9//3//f/9//3//f/9//3//f/9//3//f/9//3//f/9//3//f/9//3//f/9//3//f/9/AAD/f/9//3//f/9//3//f/9//3//f/9//3//f/9//3//f/9//3//f/9//3//f/9//3//f/9//3//f/9//3//f/9//3/+f/9//n//f/5//3/+f/9//3//f/9//3//f/9//3//f/9//3//f/9//3//f/9//3//f/9//3//f/9//3//f/9//3//f/9//3//f/9//3//f/9//3//f/9//3//f/9//3//f/9//3//f/9//3//f/9//3//f/9//3//f/9//3//f/9//3//f/9//3//f/9//3//f/9//3//f/9//3//f/9//3//f/9//3//f/9//3//f/9//3//f/9//3//f/9//3//f/9//3//f/9//3//f793kzHvHJIxn3P/f/9//X//f/9//3//f/9//3//f/9//3//f/9//3//f/9//3//f/9//3//f/9//3//f/9//3//f/9//3//f/9//3//f/9//3//f/9//3//f/9//3//f/9//3//f/9//3//f/9//3//f/9//3//f/9//3//f/9//3//f/9//3//f/9//3//f/9//3//f/9//3//f/9//3//f/9//3//f/9//3//f/9//3//f/9//3//f/9//3//f/9//3//f/9//3//f/9//3//f/9//3//f/9//3//f/9//3//f/9//3//f/9//38AAP9//3//f/9//3//f/9//3//f/9//3//f/9//3//f/9//3//f/9//3//f/9//3//f/9//3//f/9//3//f/9//3/+f/9//n//f/5//3//f/9//n//f/9//3//f/9//3//f/9//3//f/9//3//f/9//3//f/9//3//f/9//3//f/9//3//f/9//3//f/9//3//f/9//3//f/9//3//f/9//3//f/9//3//f/9//3//f/9//3//f/9//3//f/9//3//f/9//3//f/9//3//f/9//3//f/9//3//f/9//3//f/9//3//f/9//3//f/9//3//f/9//3//f/9//3//f/9//3//f/9//3//f/5//3//f/9/v3c1QpExVkq/d/9//3//f/9//3//f/9//3//f/9//3//f/9//3//f/9//3//f/9//3//f/9//3//f/9//3//f/9//3//f/9//3//f/9//3//f/9//3//f/9//3//f/9//3//f/9//3//f/9//3//f/9//3//f/9//3//f/9//3//f/9//3//f/9//3//f/9//3//f/9//3//f/9//3//f/9//3//f/9//3//f/9//3//f/9//3//f/9//3//f/9//3//f/9//3//f/9//3//f/9//3//f/9//3//f/9//3//f/9//3//f/9//3//fwAA/3//f/9//3//f/9//3//f/9//3//f/9//3//f/9//3//f/9//3//f/9//3//f/9//3//f/9//3//f/9//3//f/9//3//f/9//3//f/9//3//f/9//3//f/9//3//f/9//3//f/9//3//f/9//3//f/9//3//f/9//3//f/9//3//f/9//3//f/9//3//f/9//3//f/9//3//f/9//3//f/9//3//f/9//3//f/9//3//f/9//3//f/9//3//f/9//3//f/9//3//f/9//3//f/9//3//f/9//3//f/9//3//f/9//3//f/9//3//f/9//3//f/9//3//f/9//3//f/9//3//f/9//3//f/9//3//fztjO2d9b/9//3//f/9//3//f/9//3//f/9//3//f/9//3//f/9//3//f/9//3//f/9//3//f/9//3//f/9//3//f/9//3//f/9//3//f/9//3//f/9//3//f/9//3//f/9//3//f/9//3//f/9//3//f/9//3//f/9//3//f/9//3//f/9//3//f/9//3//f/9//3//f/9//3//f/9//3//f/9//3//f/9//3//f/9//3//f/9//3//f/9//3//f/9//3//f/9//3//f/9//3//f/9//3//f/9//3//f/9//3//f/9//3//f/9/AAD/f/9//3//f/9//3//f/9//3//f/9//3//f/9//3//f/9//3//f/9//3//f/9//3//f/9//3//f/9//3//f/9//3//f/9//3//f/9//3//f/9//3//f/9//3//f/9//3//f/9//3//f/9//3//f/9//3//f/9//3//f/9//3//f/9//3//f/9//3//f/9//3//f/9//3//f/9//3//f/9//3//f/9//3//f/9//3//f/9//3//f/9//3//f/9//3//f/9//3//f/9//3//f/9//3//f/9//3//f/9//3//f/9//3//f/9//3//f/9//3//f/9//3//f/9//3//f/9//3//f/9//3//f/9//3//f/9//3v/f/9//3//f997/3//f/9//3//f/9//3//f/9//3//f/9//3//f/9//3//f/9//3//f/9//3//f/9//3//f/9//3//f/9//3//f/9//3//f/9//3//f/9//3//f/9//3//f/9//3//f/9//3//f/9//3//f/9//3//f/9//3//f/9//3//f/9//3//f/9//3//f/9//3//f/9//3//f/9//3//f/9//3//f/9//3//f/9//3//f/9//3//f/9//3//f/9//3//f/9//3//f/9//3//f/9//3//f/9//3//f/9//3//f/9//38AAP9//3//f/9//3//f/9//3//f/9//3//f/9//3//f/9//3//f/9//3//f/9//3//f/9//3//f/9//3//f/9//3//f/9//3//f/9//3//f/9//3//f/9//3//f/9//3//f/9//3//f/9//3//f/9//3//f/9//3//f/9//3//f/9//3//f/9//3//f/9//3//f/9//3//f/9//3//f/9//3//f/9//3//f/9//3//f/9//3//f/9//3//f/9//3//f/9//3//f/9//3//f/9//3//f/9//3//f/9//3//f/9//3//f/9//3//f/9//3//f/9//3//f/9//3//f/9//3//f/9//3//f/9//3//f/9//3//f/9//3//f/9/33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AAAAAMAAAAYQAAAI0AAABxAAAAAQAAAKsKDUJyHA1CDAAAAGEAAAAWAAAATAAAAAAAAAAAAAAAAAAAAP//////////eAAAAE0AYQByAO0AYQAgAEkAcwBhAGIAZQBsACAATQBhAGwAbABlAGEAIABBAC4ADAAAAAcAAAAFAAAAAwAAAAcAAAAEAAAAAwAAAAYAAAAHAAAACAAAAAcAAAADAAAABAAAAAwAAAAHAAAAAwAAAAMAAAAHAAAABwAAAAQAAAAI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F8CDE1-205A-4340-9498-80B918CCA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22</Pages>
  <Words>6368</Words>
  <Characters>35028</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41314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Evelyn Fuentes Diaz</cp:lastModifiedBy>
  <cp:revision>8</cp:revision>
  <dcterms:created xsi:type="dcterms:W3CDTF">2017-07-13T21:04:00Z</dcterms:created>
  <dcterms:modified xsi:type="dcterms:W3CDTF">2017-07-14T15:49:00Z</dcterms:modified>
</cp:coreProperties>
</file>