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CF586C" w:rsidRDefault="00CF586C" w:rsidP="0066261F">
      <w:pPr>
        <w:jc w:val="center"/>
        <w:rPr>
          <w:b/>
        </w:rPr>
      </w:pPr>
      <w:bookmarkStart w:id="0" w:name="_Toc350847214"/>
      <w:bookmarkStart w:id="1" w:name="_Toc350928658"/>
      <w:bookmarkStart w:id="2" w:name="_Toc350937995"/>
      <w:bookmarkStart w:id="3" w:name="_Toc351623557"/>
    </w:p>
    <w:p w:rsidR="009604F6" w:rsidRPr="0025129B" w:rsidRDefault="009604F6" w:rsidP="0066261F">
      <w:pPr>
        <w:jc w:val="center"/>
        <w:rPr>
          <w:b/>
        </w:rPr>
      </w:pPr>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AC1702" w:rsidRDefault="00AC1702" w:rsidP="0066261F">
      <w:pPr>
        <w:jc w:val="center"/>
        <w:rPr>
          <w:b/>
        </w:rPr>
      </w:pPr>
      <w:r w:rsidRPr="00AC1702">
        <w:rPr>
          <w:b/>
        </w:rPr>
        <w:t>“CENTRAL DE PASADA RESERVA NACIONAL LLANQUIHUE”</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AC1702" w:rsidRDefault="001A0A7C" w:rsidP="00404CB8">
      <w:pPr>
        <w:jc w:val="center"/>
        <w:rPr>
          <w:b/>
          <w:szCs w:val="28"/>
        </w:rPr>
      </w:pPr>
      <w:bookmarkStart w:id="8" w:name="_Toc350847217"/>
      <w:bookmarkStart w:id="9" w:name="_Toc350928661"/>
      <w:bookmarkStart w:id="10" w:name="_Toc350937998"/>
      <w:bookmarkStart w:id="11" w:name="_Toc351623560"/>
      <w:r w:rsidRPr="00AC1702">
        <w:rPr>
          <w:b/>
        </w:rPr>
        <w:t>DFZ-</w:t>
      </w:r>
      <w:bookmarkEnd w:id="8"/>
      <w:bookmarkEnd w:id="9"/>
      <w:bookmarkEnd w:id="10"/>
      <w:bookmarkEnd w:id="11"/>
      <w:r w:rsidR="00AC1702" w:rsidRPr="00AC1702">
        <w:rPr>
          <w:b/>
        </w:rPr>
        <w:t>2015</w:t>
      </w:r>
      <w:r w:rsidR="006B4FA6" w:rsidRPr="00AC1702">
        <w:rPr>
          <w:b/>
        </w:rPr>
        <w:t>-</w:t>
      </w:r>
      <w:r w:rsidR="00AC1702" w:rsidRPr="00AC1702">
        <w:rPr>
          <w:b/>
        </w:rPr>
        <w:t>678</w:t>
      </w:r>
      <w:r w:rsidR="008C436C" w:rsidRPr="00AC1702">
        <w:rPr>
          <w:b/>
        </w:rPr>
        <w:t>-</w:t>
      </w:r>
      <w:r w:rsidR="00404CB8" w:rsidRPr="00AC1702">
        <w:rPr>
          <w:b/>
        </w:rPr>
        <w:t>X-</w:t>
      </w:r>
      <w:r w:rsidR="00AC1702" w:rsidRPr="00AC1702">
        <w:rPr>
          <w:b/>
        </w:rPr>
        <w:t>RCA</w:t>
      </w:r>
      <w:r w:rsidR="00404CB8" w:rsidRPr="00AC1702">
        <w:rPr>
          <w:b/>
        </w:rPr>
        <w:t>-I</w:t>
      </w:r>
      <w:r w:rsidR="009A6566" w:rsidRPr="00AC1702">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80231" w:rsidP="0036340D">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A80231"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1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80231" w:rsidP="0036340D">
            <w:pPr>
              <w:spacing w:line="276" w:lineRule="auto"/>
              <w:jc w:val="center"/>
              <w:rPr>
                <w:rFonts w:cstheme="minorHAnsi"/>
                <w:b/>
                <w:sz w:val="18"/>
                <w:szCs w:val="18"/>
                <w:lang w:val="es-ES_tradnl"/>
              </w:rPr>
            </w:pPr>
            <w:r>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A80231"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2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arla Quiroz Rubio" o:suggestedsigner2="Fiscalizador DFZ" o:suggestedsigneremail="carla.quiro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36340D" w:rsidP="0036340D">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A80231"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8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41833664"/>
      <w:bookmarkEnd w:id="12"/>
      <w:r w:rsidRPr="0025129B">
        <w:rPr>
          <w:sz w:val="20"/>
        </w:rPr>
        <w:lastRenderedPageBreak/>
        <w:t>Tabla de Contenidos</w:t>
      </w:r>
      <w:bookmarkEnd w:id="13"/>
      <w:bookmarkEnd w:id="14"/>
      <w:bookmarkEnd w:id="15"/>
    </w:p>
    <w:p w:rsidR="00AC24C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833664" w:history="1">
        <w:r w:rsidR="00AC24C4" w:rsidRPr="008F5433">
          <w:rPr>
            <w:rStyle w:val="Hipervnculo"/>
            <w:noProof/>
          </w:rPr>
          <w:t>Tabla de Contenidos</w:t>
        </w:r>
        <w:r w:rsidR="00AC24C4">
          <w:rPr>
            <w:noProof/>
            <w:webHidden/>
          </w:rPr>
          <w:tab/>
        </w:r>
        <w:r w:rsidR="00AC24C4">
          <w:rPr>
            <w:noProof/>
            <w:webHidden/>
          </w:rPr>
          <w:fldChar w:fldCharType="begin"/>
        </w:r>
        <w:r w:rsidR="00AC24C4">
          <w:rPr>
            <w:noProof/>
            <w:webHidden/>
          </w:rPr>
          <w:instrText xml:space="preserve"> PAGEREF _Toc441833664 \h </w:instrText>
        </w:r>
        <w:r w:rsidR="00AC24C4">
          <w:rPr>
            <w:noProof/>
            <w:webHidden/>
          </w:rPr>
        </w:r>
        <w:r w:rsidR="00AC24C4">
          <w:rPr>
            <w:noProof/>
            <w:webHidden/>
          </w:rPr>
          <w:fldChar w:fldCharType="separate"/>
        </w:r>
        <w:r w:rsidR="0040576F">
          <w:rPr>
            <w:noProof/>
            <w:webHidden/>
          </w:rPr>
          <w:t>2</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65" w:history="1">
        <w:r w:rsidR="00AC24C4" w:rsidRPr="008F5433">
          <w:rPr>
            <w:rStyle w:val="Hipervnculo"/>
            <w:noProof/>
          </w:rPr>
          <w:t>1.</w:t>
        </w:r>
        <w:r w:rsidR="00AC24C4">
          <w:rPr>
            <w:rFonts w:eastAsiaTheme="minorEastAsia" w:cstheme="minorBidi"/>
            <w:b w:val="0"/>
            <w:bCs w:val="0"/>
            <w:caps w:val="0"/>
            <w:noProof/>
            <w:sz w:val="22"/>
            <w:szCs w:val="22"/>
            <w:lang w:eastAsia="es-CL"/>
          </w:rPr>
          <w:tab/>
        </w:r>
        <w:r w:rsidR="00AC24C4" w:rsidRPr="008F5433">
          <w:rPr>
            <w:rStyle w:val="Hipervnculo"/>
            <w:noProof/>
          </w:rPr>
          <w:t>RESUMEN.</w:t>
        </w:r>
        <w:r w:rsidR="00AC24C4">
          <w:rPr>
            <w:noProof/>
            <w:webHidden/>
          </w:rPr>
          <w:tab/>
        </w:r>
        <w:r w:rsidR="00AC24C4">
          <w:rPr>
            <w:noProof/>
            <w:webHidden/>
          </w:rPr>
          <w:fldChar w:fldCharType="begin"/>
        </w:r>
        <w:r w:rsidR="00AC24C4">
          <w:rPr>
            <w:noProof/>
            <w:webHidden/>
          </w:rPr>
          <w:instrText xml:space="preserve"> PAGEREF _Toc441833665 \h </w:instrText>
        </w:r>
        <w:r w:rsidR="00AC24C4">
          <w:rPr>
            <w:noProof/>
            <w:webHidden/>
          </w:rPr>
        </w:r>
        <w:r w:rsidR="00AC24C4">
          <w:rPr>
            <w:noProof/>
            <w:webHidden/>
          </w:rPr>
          <w:fldChar w:fldCharType="separate"/>
        </w:r>
        <w:r w:rsidR="0040576F">
          <w:rPr>
            <w:noProof/>
            <w:webHidden/>
          </w:rPr>
          <w:t>3</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66" w:history="1">
        <w:r w:rsidR="00AC24C4" w:rsidRPr="008F5433">
          <w:rPr>
            <w:rStyle w:val="Hipervnculo"/>
            <w:noProof/>
          </w:rPr>
          <w:t>2.</w:t>
        </w:r>
        <w:r w:rsidR="00AC24C4">
          <w:rPr>
            <w:rFonts w:eastAsiaTheme="minorEastAsia" w:cstheme="minorBidi"/>
            <w:b w:val="0"/>
            <w:bCs w:val="0"/>
            <w:caps w:val="0"/>
            <w:noProof/>
            <w:sz w:val="22"/>
            <w:szCs w:val="22"/>
            <w:lang w:eastAsia="es-CL"/>
          </w:rPr>
          <w:tab/>
        </w:r>
        <w:r w:rsidR="00AC24C4" w:rsidRPr="008F5433">
          <w:rPr>
            <w:rStyle w:val="Hipervnculo"/>
            <w:noProof/>
          </w:rPr>
          <w:t>IDENTIFICACIÓN DEL PROYECTO, INSTALACIÓN, ACTIVIDAD O FUENTE FISCALIZADA</w:t>
        </w:r>
        <w:r w:rsidR="00AC24C4">
          <w:rPr>
            <w:noProof/>
            <w:webHidden/>
          </w:rPr>
          <w:tab/>
        </w:r>
        <w:r w:rsidR="00AC24C4">
          <w:rPr>
            <w:noProof/>
            <w:webHidden/>
          </w:rPr>
          <w:fldChar w:fldCharType="begin"/>
        </w:r>
        <w:r w:rsidR="00AC24C4">
          <w:rPr>
            <w:noProof/>
            <w:webHidden/>
          </w:rPr>
          <w:instrText xml:space="preserve"> PAGEREF _Toc441833666 \h </w:instrText>
        </w:r>
        <w:r w:rsidR="00AC24C4">
          <w:rPr>
            <w:noProof/>
            <w:webHidden/>
          </w:rPr>
        </w:r>
        <w:r w:rsidR="00AC24C4">
          <w:rPr>
            <w:noProof/>
            <w:webHidden/>
          </w:rPr>
          <w:fldChar w:fldCharType="separate"/>
        </w:r>
        <w:r w:rsidR="0040576F">
          <w:rPr>
            <w:noProof/>
            <w:webHidden/>
          </w:rPr>
          <w:t>4</w:t>
        </w:r>
        <w:r w:rsidR="00AC24C4">
          <w:rPr>
            <w:noProof/>
            <w:webHidden/>
          </w:rPr>
          <w:fldChar w:fldCharType="end"/>
        </w:r>
      </w:hyperlink>
    </w:p>
    <w:p w:rsidR="00AC24C4" w:rsidRDefault="00A0592E">
      <w:pPr>
        <w:pStyle w:val="TDC2"/>
        <w:tabs>
          <w:tab w:val="left" w:pos="880"/>
          <w:tab w:val="right" w:leader="dot" w:pos="9962"/>
        </w:tabs>
        <w:rPr>
          <w:rFonts w:eastAsiaTheme="minorEastAsia" w:cstheme="minorBidi"/>
          <w:smallCaps w:val="0"/>
          <w:noProof/>
          <w:sz w:val="22"/>
          <w:szCs w:val="22"/>
          <w:lang w:eastAsia="es-CL"/>
        </w:rPr>
      </w:pPr>
      <w:hyperlink w:anchor="_Toc441833667" w:history="1">
        <w:r w:rsidR="00AC24C4" w:rsidRPr="008F5433">
          <w:rPr>
            <w:rStyle w:val="Hipervnculo"/>
            <w:noProof/>
          </w:rPr>
          <w:t>2.1.</w:t>
        </w:r>
        <w:r w:rsidR="00AC24C4">
          <w:rPr>
            <w:rFonts w:eastAsiaTheme="minorEastAsia" w:cstheme="minorBidi"/>
            <w:smallCaps w:val="0"/>
            <w:noProof/>
            <w:sz w:val="22"/>
            <w:szCs w:val="22"/>
            <w:lang w:eastAsia="es-CL"/>
          </w:rPr>
          <w:tab/>
        </w:r>
        <w:r w:rsidR="00AC24C4" w:rsidRPr="008F5433">
          <w:rPr>
            <w:rStyle w:val="Hipervnculo"/>
            <w:noProof/>
          </w:rPr>
          <w:t>Antecedentes Generales</w:t>
        </w:r>
        <w:r w:rsidR="00AC24C4">
          <w:rPr>
            <w:noProof/>
            <w:webHidden/>
          </w:rPr>
          <w:tab/>
        </w:r>
        <w:r w:rsidR="00AC24C4">
          <w:rPr>
            <w:noProof/>
            <w:webHidden/>
          </w:rPr>
          <w:fldChar w:fldCharType="begin"/>
        </w:r>
        <w:r w:rsidR="00AC24C4">
          <w:rPr>
            <w:noProof/>
            <w:webHidden/>
          </w:rPr>
          <w:instrText xml:space="preserve"> PAGEREF _Toc441833667 \h </w:instrText>
        </w:r>
        <w:r w:rsidR="00AC24C4">
          <w:rPr>
            <w:noProof/>
            <w:webHidden/>
          </w:rPr>
        </w:r>
        <w:r w:rsidR="00AC24C4">
          <w:rPr>
            <w:noProof/>
            <w:webHidden/>
          </w:rPr>
          <w:fldChar w:fldCharType="separate"/>
        </w:r>
        <w:r w:rsidR="0040576F">
          <w:rPr>
            <w:noProof/>
            <w:webHidden/>
          </w:rPr>
          <w:t>4</w:t>
        </w:r>
        <w:r w:rsidR="00AC24C4">
          <w:rPr>
            <w:noProof/>
            <w:webHidden/>
          </w:rPr>
          <w:fldChar w:fldCharType="end"/>
        </w:r>
      </w:hyperlink>
    </w:p>
    <w:p w:rsidR="00AC24C4" w:rsidRDefault="00A0592E">
      <w:pPr>
        <w:pStyle w:val="TDC2"/>
        <w:tabs>
          <w:tab w:val="left" w:pos="880"/>
          <w:tab w:val="right" w:leader="dot" w:pos="9962"/>
        </w:tabs>
        <w:rPr>
          <w:rFonts w:eastAsiaTheme="minorEastAsia" w:cstheme="minorBidi"/>
          <w:smallCaps w:val="0"/>
          <w:noProof/>
          <w:sz w:val="22"/>
          <w:szCs w:val="22"/>
          <w:lang w:eastAsia="es-CL"/>
        </w:rPr>
      </w:pPr>
      <w:hyperlink w:anchor="_Toc441833668" w:history="1">
        <w:r w:rsidR="00AC24C4" w:rsidRPr="008F5433">
          <w:rPr>
            <w:rStyle w:val="Hipervnculo"/>
            <w:noProof/>
          </w:rPr>
          <w:t>2.2.</w:t>
        </w:r>
        <w:r w:rsidR="00AC24C4">
          <w:rPr>
            <w:rFonts w:eastAsiaTheme="minorEastAsia" w:cstheme="minorBidi"/>
            <w:smallCaps w:val="0"/>
            <w:noProof/>
            <w:sz w:val="22"/>
            <w:szCs w:val="22"/>
            <w:lang w:eastAsia="es-CL"/>
          </w:rPr>
          <w:tab/>
        </w:r>
        <w:r w:rsidR="00AC24C4" w:rsidRPr="008F5433">
          <w:rPr>
            <w:rStyle w:val="Hipervnculo"/>
            <w:noProof/>
          </w:rPr>
          <w:t>Ubicación y Layout</w:t>
        </w:r>
        <w:r w:rsidR="00AC24C4">
          <w:rPr>
            <w:noProof/>
            <w:webHidden/>
          </w:rPr>
          <w:tab/>
        </w:r>
        <w:r w:rsidR="00AC24C4">
          <w:rPr>
            <w:noProof/>
            <w:webHidden/>
          </w:rPr>
          <w:fldChar w:fldCharType="begin"/>
        </w:r>
        <w:r w:rsidR="00AC24C4">
          <w:rPr>
            <w:noProof/>
            <w:webHidden/>
          </w:rPr>
          <w:instrText xml:space="preserve"> PAGEREF _Toc441833668 \h </w:instrText>
        </w:r>
        <w:r w:rsidR="00AC24C4">
          <w:rPr>
            <w:noProof/>
            <w:webHidden/>
          </w:rPr>
        </w:r>
        <w:r w:rsidR="00AC24C4">
          <w:rPr>
            <w:noProof/>
            <w:webHidden/>
          </w:rPr>
          <w:fldChar w:fldCharType="separate"/>
        </w:r>
        <w:r w:rsidR="0040576F">
          <w:rPr>
            <w:noProof/>
            <w:webHidden/>
          </w:rPr>
          <w:t>5</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69" w:history="1">
        <w:r w:rsidR="00AC24C4" w:rsidRPr="008F5433">
          <w:rPr>
            <w:rStyle w:val="Hipervnculo"/>
            <w:noProof/>
          </w:rPr>
          <w:t>3.</w:t>
        </w:r>
        <w:r w:rsidR="00AC24C4">
          <w:rPr>
            <w:rFonts w:eastAsiaTheme="minorEastAsia" w:cstheme="minorBidi"/>
            <w:b w:val="0"/>
            <w:bCs w:val="0"/>
            <w:caps w:val="0"/>
            <w:noProof/>
            <w:sz w:val="22"/>
            <w:szCs w:val="22"/>
            <w:lang w:eastAsia="es-CL"/>
          </w:rPr>
          <w:tab/>
        </w:r>
        <w:r w:rsidR="00AC24C4" w:rsidRPr="008F5433">
          <w:rPr>
            <w:rStyle w:val="Hipervnculo"/>
            <w:noProof/>
          </w:rPr>
          <w:t>INSTRUMENTOS DE GESTIÓN AMBIENTAL QUE REGULAN LA ACTIVIDAD FISCALIZADA.</w:t>
        </w:r>
        <w:r w:rsidR="00AC24C4">
          <w:rPr>
            <w:noProof/>
            <w:webHidden/>
          </w:rPr>
          <w:tab/>
        </w:r>
        <w:r w:rsidR="00AC24C4">
          <w:rPr>
            <w:noProof/>
            <w:webHidden/>
          </w:rPr>
          <w:fldChar w:fldCharType="begin"/>
        </w:r>
        <w:r w:rsidR="00AC24C4">
          <w:rPr>
            <w:noProof/>
            <w:webHidden/>
          </w:rPr>
          <w:instrText xml:space="preserve"> PAGEREF _Toc441833669 \h </w:instrText>
        </w:r>
        <w:r w:rsidR="00AC24C4">
          <w:rPr>
            <w:noProof/>
            <w:webHidden/>
          </w:rPr>
        </w:r>
        <w:r w:rsidR="00AC24C4">
          <w:rPr>
            <w:noProof/>
            <w:webHidden/>
          </w:rPr>
          <w:fldChar w:fldCharType="separate"/>
        </w:r>
        <w:r w:rsidR="0040576F">
          <w:rPr>
            <w:noProof/>
            <w:webHidden/>
          </w:rPr>
          <w:t>8</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70" w:history="1">
        <w:r w:rsidR="00AC24C4" w:rsidRPr="008F5433">
          <w:rPr>
            <w:rStyle w:val="Hipervnculo"/>
            <w:noProof/>
          </w:rPr>
          <w:t>4.</w:t>
        </w:r>
        <w:r w:rsidR="00AC24C4">
          <w:rPr>
            <w:rFonts w:eastAsiaTheme="minorEastAsia" w:cstheme="minorBidi"/>
            <w:b w:val="0"/>
            <w:bCs w:val="0"/>
            <w:caps w:val="0"/>
            <w:noProof/>
            <w:sz w:val="22"/>
            <w:szCs w:val="22"/>
            <w:lang w:eastAsia="es-CL"/>
          </w:rPr>
          <w:tab/>
        </w:r>
        <w:r w:rsidR="00AC24C4" w:rsidRPr="008F5433">
          <w:rPr>
            <w:rStyle w:val="Hipervnculo"/>
            <w:noProof/>
          </w:rPr>
          <w:t>ANTECEDENTES DE LA ACTIVIDAD DE FISCALIZACIÓN.</w:t>
        </w:r>
        <w:r w:rsidR="00AC24C4">
          <w:rPr>
            <w:noProof/>
            <w:webHidden/>
          </w:rPr>
          <w:tab/>
        </w:r>
        <w:r w:rsidR="00AC24C4">
          <w:rPr>
            <w:noProof/>
            <w:webHidden/>
          </w:rPr>
          <w:fldChar w:fldCharType="begin"/>
        </w:r>
        <w:r w:rsidR="00AC24C4">
          <w:rPr>
            <w:noProof/>
            <w:webHidden/>
          </w:rPr>
          <w:instrText xml:space="preserve"> PAGEREF _Toc441833670 \h </w:instrText>
        </w:r>
        <w:r w:rsidR="00AC24C4">
          <w:rPr>
            <w:noProof/>
            <w:webHidden/>
          </w:rPr>
        </w:r>
        <w:r w:rsidR="00AC24C4">
          <w:rPr>
            <w:noProof/>
            <w:webHidden/>
          </w:rPr>
          <w:fldChar w:fldCharType="separate"/>
        </w:r>
        <w:r w:rsidR="0040576F">
          <w:rPr>
            <w:noProof/>
            <w:webHidden/>
          </w:rPr>
          <w:t>9</w:t>
        </w:r>
        <w:r w:rsidR="00AC24C4">
          <w:rPr>
            <w:noProof/>
            <w:webHidden/>
          </w:rPr>
          <w:fldChar w:fldCharType="end"/>
        </w:r>
      </w:hyperlink>
    </w:p>
    <w:p w:rsidR="00AC24C4" w:rsidRDefault="00A0592E">
      <w:pPr>
        <w:pStyle w:val="TDC2"/>
        <w:tabs>
          <w:tab w:val="left" w:pos="880"/>
          <w:tab w:val="right" w:leader="dot" w:pos="9962"/>
        </w:tabs>
        <w:rPr>
          <w:rFonts w:eastAsiaTheme="minorEastAsia" w:cstheme="minorBidi"/>
          <w:smallCaps w:val="0"/>
          <w:noProof/>
          <w:sz w:val="22"/>
          <w:szCs w:val="22"/>
          <w:lang w:eastAsia="es-CL"/>
        </w:rPr>
      </w:pPr>
      <w:hyperlink w:anchor="_Toc441833671" w:history="1">
        <w:r w:rsidR="00AC24C4" w:rsidRPr="008F5433">
          <w:rPr>
            <w:rStyle w:val="Hipervnculo"/>
            <w:noProof/>
          </w:rPr>
          <w:t>4.1.</w:t>
        </w:r>
        <w:r w:rsidR="00AC24C4">
          <w:rPr>
            <w:rFonts w:eastAsiaTheme="minorEastAsia" w:cstheme="minorBidi"/>
            <w:smallCaps w:val="0"/>
            <w:noProof/>
            <w:sz w:val="22"/>
            <w:szCs w:val="22"/>
            <w:lang w:eastAsia="es-CL"/>
          </w:rPr>
          <w:tab/>
        </w:r>
        <w:r w:rsidR="00AC24C4" w:rsidRPr="008F5433">
          <w:rPr>
            <w:rStyle w:val="Hipervnculo"/>
            <w:noProof/>
          </w:rPr>
          <w:t>Motivo de la Actividad de Fiscalización.</w:t>
        </w:r>
        <w:r w:rsidR="00AC24C4">
          <w:rPr>
            <w:noProof/>
            <w:webHidden/>
          </w:rPr>
          <w:tab/>
        </w:r>
        <w:r w:rsidR="00AC24C4">
          <w:rPr>
            <w:noProof/>
            <w:webHidden/>
          </w:rPr>
          <w:fldChar w:fldCharType="begin"/>
        </w:r>
        <w:r w:rsidR="00AC24C4">
          <w:rPr>
            <w:noProof/>
            <w:webHidden/>
          </w:rPr>
          <w:instrText xml:space="preserve"> PAGEREF _Toc441833671 \h </w:instrText>
        </w:r>
        <w:r w:rsidR="00AC24C4">
          <w:rPr>
            <w:noProof/>
            <w:webHidden/>
          </w:rPr>
        </w:r>
        <w:r w:rsidR="00AC24C4">
          <w:rPr>
            <w:noProof/>
            <w:webHidden/>
          </w:rPr>
          <w:fldChar w:fldCharType="separate"/>
        </w:r>
        <w:r w:rsidR="0040576F">
          <w:rPr>
            <w:noProof/>
            <w:webHidden/>
          </w:rPr>
          <w:t>9</w:t>
        </w:r>
        <w:r w:rsidR="00AC24C4">
          <w:rPr>
            <w:noProof/>
            <w:webHidden/>
          </w:rPr>
          <w:fldChar w:fldCharType="end"/>
        </w:r>
      </w:hyperlink>
    </w:p>
    <w:p w:rsidR="00AC24C4" w:rsidRDefault="00A0592E">
      <w:pPr>
        <w:pStyle w:val="TDC2"/>
        <w:tabs>
          <w:tab w:val="left" w:pos="880"/>
          <w:tab w:val="right" w:leader="dot" w:pos="9962"/>
        </w:tabs>
        <w:rPr>
          <w:rFonts w:eastAsiaTheme="minorEastAsia" w:cstheme="minorBidi"/>
          <w:smallCaps w:val="0"/>
          <w:noProof/>
          <w:sz w:val="22"/>
          <w:szCs w:val="22"/>
          <w:lang w:eastAsia="es-CL"/>
        </w:rPr>
      </w:pPr>
      <w:hyperlink w:anchor="_Toc441833672" w:history="1">
        <w:r w:rsidR="00AC24C4" w:rsidRPr="008F5433">
          <w:rPr>
            <w:rStyle w:val="Hipervnculo"/>
            <w:noProof/>
          </w:rPr>
          <w:t>4.2.</w:t>
        </w:r>
        <w:r w:rsidR="00AC24C4">
          <w:rPr>
            <w:rFonts w:eastAsiaTheme="minorEastAsia" w:cstheme="minorBidi"/>
            <w:smallCaps w:val="0"/>
            <w:noProof/>
            <w:sz w:val="22"/>
            <w:szCs w:val="22"/>
            <w:lang w:eastAsia="es-CL"/>
          </w:rPr>
          <w:tab/>
        </w:r>
        <w:r w:rsidR="00AC24C4" w:rsidRPr="008F5433">
          <w:rPr>
            <w:rStyle w:val="Hipervnculo"/>
            <w:noProof/>
          </w:rPr>
          <w:t>Materia Específica Objeto de la Fiscalización Ambiental.</w:t>
        </w:r>
        <w:r w:rsidR="00AC24C4">
          <w:rPr>
            <w:noProof/>
            <w:webHidden/>
          </w:rPr>
          <w:tab/>
        </w:r>
        <w:r w:rsidR="00AC24C4">
          <w:rPr>
            <w:noProof/>
            <w:webHidden/>
          </w:rPr>
          <w:fldChar w:fldCharType="begin"/>
        </w:r>
        <w:r w:rsidR="00AC24C4">
          <w:rPr>
            <w:noProof/>
            <w:webHidden/>
          </w:rPr>
          <w:instrText xml:space="preserve"> PAGEREF _Toc441833672 \h </w:instrText>
        </w:r>
        <w:r w:rsidR="00AC24C4">
          <w:rPr>
            <w:noProof/>
            <w:webHidden/>
          </w:rPr>
        </w:r>
        <w:r w:rsidR="00AC24C4">
          <w:rPr>
            <w:noProof/>
            <w:webHidden/>
          </w:rPr>
          <w:fldChar w:fldCharType="separate"/>
        </w:r>
        <w:r w:rsidR="0040576F">
          <w:rPr>
            <w:noProof/>
            <w:webHidden/>
          </w:rPr>
          <w:t>9</w:t>
        </w:r>
        <w:r w:rsidR="00AC24C4">
          <w:rPr>
            <w:noProof/>
            <w:webHidden/>
          </w:rPr>
          <w:fldChar w:fldCharType="end"/>
        </w:r>
      </w:hyperlink>
    </w:p>
    <w:p w:rsidR="00AC24C4" w:rsidRDefault="00A0592E">
      <w:pPr>
        <w:pStyle w:val="TDC2"/>
        <w:tabs>
          <w:tab w:val="left" w:pos="880"/>
          <w:tab w:val="right" w:leader="dot" w:pos="9962"/>
        </w:tabs>
        <w:rPr>
          <w:rFonts w:eastAsiaTheme="minorEastAsia" w:cstheme="minorBidi"/>
          <w:smallCaps w:val="0"/>
          <w:noProof/>
          <w:sz w:val="22"/>
          <w:szCs w:val="22"/>
          <w:lang w:eastAsia="es-CL"/>
        </w:rPr>
      </w:pPr>
      <w:hyperlink w:anchor="_Toc441833673" w:history="1">
        <w:r w:rsidR="00AC24C4" w:rsidRPr="008F5433">
          <w:rPr>
            <w:rStyle w:val="Hipervnculo"/>
            <w:noProof/>
          </w:rPr>
          <w:t>4.3.</w:t>
        </w:r>
        <w:r w:rsidR="00AC24C4">
          <w:rPr>
            <w:rFonts w:eastAsiaTheme="minorEastAsia" w:cstheme="minorBidi"/>
            <w:smallCaps w:val="0"/>
            <w:noProof/>
            <w:sz w:val="22"/>
            <w:szCs w:val="22"/>
            <w:lang w:eastAsia="es-CL"/>
          </w:rPr>
          <w:tab/>
        </w:r>
        <w:r w:rsidR="00AC24C4" w:rsidRPr="008F5433">
          <w:rPr>
            <w:rStyle w:val="Hipervnculo"/>
            <w:noProof/>
          </w:rPr>
          <w:t>Aspectos relativos a la ejecución de la Inspección Ambiental.</w:t>
        </w:r>
        <w:r w:rsidR="00AC24C4">
          <w:rPr>
            <w:noProof/>
            <w:webHidden/>
          </w:rPr>
          <w:tab/>
        </w:r>
        <w:r w:rsidR="00AC24C4">
          <w:rPr>
            <w:noProof/>
            <w:webHidden/>
          </w:rPr>
          <w:fldChar w:fldCharType="begin"/>
        </w:r>
        <w:r w:rsidR="00AC24C4">
          <w:rPr>
            <w:noProof/>
            <w:webHidden/>
          </w:rPr>
          <w:instrText xml:space="preserve"> PAGEREF _Toc441833673 \h </w:instrText>
        </w:r>
        <w:r w:rsidR="00AC24C4">
          <w:rPr>
            <w:noProof/>
            <w:webHidden/>
          </w:rPr>
        </w:r>
        <w:r w:rsidR="00AC24C4">
          <w:rPr>
            <w:noProof/>
            <w:webHidden/>
          </w:rPr>
          <w:fldChar w:fldCharType="separate"/>
        </w:r>
        <w:r w:rsidR="0040576F">
          <w:rPr>
            <w:noProof/>
            <w:webHidden/>
          </w:rPr>
          <w:t>9</w:t>
        </w:r>
        <w:r w:rsidR="00AC24C4">
          <w:rPr>
            <w:noProof/>
            <w:webHidden/>
          </w:rPr>
          <w:fldChar w:fldCharType="end"/>
        </w:r>
      </w:hyperlink>
    </w:p>
    <w:p w:rsidR="00AC24C4" w:rsidRDefault="00A0592E">
      <w:pPr>
        <w:pStyle w:val="TDC3"/>
        <w:tabs>
          <w:tab w:val="left" w:pos="1320"/>
          <w:tab w:val="right" w:leader="dot" w:pos="9962"/>
        </w:tabs>
        <w:rPr>
          <w:rFonts w:eastAsiaTheme="minorEastAsia" w:cstheme="minorBidi"/>
          <w:i w:val="0"/>
          <w:iCs w:val="0"/>
          <w:noProof/>
          <w:sz w:val="22"/>
          <w:szCs w:val="22"/>
          <w:lang w:eastAsia="es-CL"/>
        </w:rPr>
      </w:pPr>
      <w:hyperlink w:anchor="_Toc441833674" w:history="1">
        <w:r w:rsidR="00AC24C4" w:rsidRPr="008F5433">
          <w:rPr>
            <w:rStyle w:val="Hipervnculo"/>
            <w:noProof/>
          </w:rPr>
          <w:t>4.3.1.</w:t>
        </w:r>
        <w:r w:rsidR="00AC24C4">
          <w:rPr>
            <w:rFonts w:eastAsiaTheme="minorEastAsia" w:cstheme="minorBidi"/>
            <w:i w:val="0"/>
            <w:iCs w:val="0"/>
            <w:noProof/>
            <w:sz w:val="22"/>
            <w:szCs w:val="22"/>
            <w:lang w:eastAsia="es-CL"/>
          </w:rPr>
          <w:tab/>
        </w:r>
        <w:r w:rsidR="00AC24C4" w:rsidRPr="008F5433">
          <w:rPr>
            <w:rStyle w:val="Hipervnculo"/>
            <w:noProof/>
          </w:rPr>
          <w:t>Primer día de inspección.</w:t>
        </w:r>
        <w:r w:rsidR="00AC24C4">
          <w:rPr>
            <w:noProof/>
            <w:webHidden/>
          </w:rPr>
          <w:tab/>
        </w:r>
        <w:r w:rsidR="00AC24C4">
          <w:rPr>
            <w:noProof/>
            <w:webHidden/>
          </w:rPr>
          <w:fldChar w:fldCharType="begin"/>
        </w:r>
        <w:r w:rsidR="00AC24C4">
          <w:rPr>
            <w:noProof/>
            <w:webHidden/>
          </w:rPr>
          <w:instrText xml:space="preserve"> PAGEREF _Toc441833674 \h </w:instrText>
        </w:r>
        <w:r w:rsidR="00AC24C4">
          <w:rPr>
            <w:noProof/>
            <w:webHidden/>
          </w:rPr>
        </w:r>
        <w:r w:rsidR="00AC24C4">
          <w:rPr>
            <w:noProof/>
            <w:webHidden/>
          </w:rPr>
          <w:fldChar w:fldCharType="separate"/>
        </w:r>
        <w:r w:rsidR="0040576F">
          <w:rPr>
            <w:noProof/>
            <w:webHidden/>
          </w:rPr>
          <w:t>9</w:t>
        </w:r>
        <w:r w:rsidR="00AC24C4">
          <w:rPr>
            <w:noProof/>
            <w:webHidden/>
          </w:rPr>
          <w:fldChar w:fldCharType="end"/>
        </w:r>
      </w:hyperlink>
    </w:p>
    <w:p w:rsidR="00AC24C4" w:rsidRDefault="00A0592E">
      <w:pPr>
        <w:pStyle w:val="TDC3"/>
        <w:tabs>
          <w:tab w:val="left" w:pos="1320"/>
          <w:tab w:val="right" w:leader="dot" w:pos="9962"/>
        </w:tabs>
        <w:rPr>
          <w:rFonts w:eastAsiaTheme="minorEastAsia" w:cstheme="minorBidi"/>
          <w:i w:val="0"/>
          <w:iCs w:val="0"/>
          <w:noProof/>
          <w:sz w:val="22"/>
          <w:szCs w:val="22"/>
          <w:lang w:eastAsia="es-CL"/>
        </w:rPr>
      </w:pPr>
      <w:hyperlink w:anchor="_Toc441833675" w:history="1">
        <w:r w:rsidR="00AC24C4" w:rsidRPr="008F5433">
          <w:rPr>
            <w:rStyle w:val="Hipervnculo"/>
            <w:noProof/>
          </w:rPr>
          <w:t>4.3.2.</w:t>
        </w:r>
        <w:r w:rsidR="00AC24C4">
          <w:rPr>
            <w:rFonts w:eastAsiaTheme="minorEastAsia" w:cstheme="minorBidi"/>
            <w:i w:val="0"/>
            <w:iCs w:val="0"/>
            <w:noProof/>
            <w:sz w:val="22"/>
            <w:szCs w:val="22"/>
            <w:lang w:eastAsia="es-CL"/>
          </w:rPr>
          <w:tab/>
        </w:r>
        <w:r w:rsidR="00AC24C4" w:rsidRPr="008F5433">
          <w:rPr>
            <w:rStyle w:val="Hipervnculo"/>
            <w:noProof/>
          </w:rPr>
          <w:t>Esquema de recorrido.</w:t>
        </w:r>
        <w:r w:rsidR="00AC24C4">
          <w:rPr>
            <w:noProof/>
            <w:webHidden/>
          </w:rPr>
          <w:tab/>
        </w:r>
        <w:r w:rsidR="00AC24C4">
          <w:rPr>
            <w:noProof/>
            <w:webHidden/>
          </w:rPr>
          <w:fldChar w:fldCharType="begin"/>
        </w:r>
        <w:r w:rsidR="00AC24C4">
          <w:rPr>
            <w:noProof/>
            <w:webHidden/>
          </w:rPr>
          <w:instrText xml:space="preserve"> PAGEREF _Toc441833675 \h </w:instrText>
        </w:r>
        <w:r w:rsidR="00AC24C4">
          <w:rPr>
            <w:noProof/>
            <w:webHidden/>
          </w:rPr>
        </w:r>
        <w:r w:rsidR="00AC24C4">
          <w:rPr>
            <w:noProof/>
            <w:webHidden/>
          </w:rPr>
          <w:fldChar w:fldCharType="separate"/>
        </w:r>
        <w:r w:rsidR="0040576F">
          <w:rPr>
            <w:noProof/>
            <w:webHidden/>
          </w:rPr>
          <w:t>10</w:t>
        </w:r>
        <w:r w:rsidR="00AC24C4">
          <w:rPr>
            <w:noProof/>
            <w:webHidden/>
          </w:rPr>
          <w:fldChar w:fldCharType="end"/>
        </w:r>
      </w:hyperlink>
    </w:p>
    <w:p w:rsidR="00AC24C4" w:rsidRDefault="00A0592E">
      <w:pPr>
        <w:pStyle w:val="TDC3"/>
        <w:tabs>
          <w:tab w:val="left" w:pos="1320"/>
          <w:tab w:val="right" w:leader="dot" w:pos="9962"/>
        </w:tabs>
        <w:rPr>
          <w:rFonts w:eastAsiaTheme="minorEastAsia" w:cstheme="minorBidi"/>
          <w:i w:val="0"/>
          <w:iCs w:val="0"/>
          <w:noProof/>
          <w:sz w:val="22"/>
          <w:szCs w:val="22"/>
          <w:lang w:eastAsia="es-CL"/>
        </w:rPr>
      </w:pPr>
      <w:hyperlink w:anchor="_Toc441833676" w:history="1">
        <w:r w:rsidR="00AC24C4" w:rsidRPr="008F5433">
          <w:rPr>
            <w:rStyle w:val="Hipervnculo"/>
            <w:noProof/>
          </w:rPr>
          <w:t>4.3.3.</w:t>
        </w:r>
        <w:r w:rsidR="00AC24C4">
          <w:rPr>
            <w:rFonts w:eastAsiaTheme="minorEastAsia" w:cstheme="minorBidi"/>
            <w:i w:val="0"/>
            <w:iCs w:val="0"/>
            <w:noProof/>
            <w:sz w:val="22"/>
            <w:szCs w:val="22"/>
            <w:lang w:eastAsia="es-CL"/>
          </w:rPr>
          <w:tab/>
        </w:r>
        <w:r w:rsidR="00AC24C4" w:rsidRPr="008F5433">
          <w:rPr>
            <w:rStyle w:val="Hipervnculo"/>
            <w:noProof/>
          </w:rPr>
          <w:t>Detalle del Recorrido de la Inspección.</w:t>
        </w:r>
        <w:r w:rsidR="00AC24C4">
          <w:rPr>
            <w:noProof/>
            <w:webHidden/>
          </w:rPr>
          <w:tab/>
        </w:r>
        <w:r w:rsidR="00AC24C4">
          <w:rPr>
            <w:noProof/>
            <w:webHidden/>
          </w:rPr>
          <w:fldChar w:fldCharType="begin"/>
        </w:r>
        <w:r w:rsidR="00AC24C4">
          <w:rPr>
            <w:noProof/>
            <w:webHidden/>
          </w:rPr>
          <w:instrText xml:space="preserve"> PAGEREF _Toc441833676 \h </w:instrText>
        </w:r>
        <w:r w:rsidR="00AC24C4">
          <w:rPr>
            <w:noProof/>
            <w:webHidden/>
          </w:rPr>
        </w:r>
        <w:r w:rsidR="00AC24C4">
          <w:rPr>
            <w:noProof/>
            <w:webHidden/>
          </w:rPr>
          <w:fldChar w:fldCharType="separate"/>
        </w:r>
        <w:r w:rsidR="0040576F">
          <w:rPr>
            <w:noProof/>
            <w:webHidden/>
          </w:rPr>
          <w:t>10</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77" w:history="1">
        <w:r w:rsidR="00AC24C4" w:rsidRPr="008F5433">
          <w:rPr>
            <w:rStyle w:val="Hipervnculo"/>
            <w:noProof/>
          </w:rPr>
          <w:t>5.</w:t>
        </w:r>
        <w:r w:rsidR="00AC24C4">
          <w:rPr>
            <w:rFonts w:eastAsiaTheme="minorEastAsia" w:cstheme="minorBidi"/>
            <w:b w:val="0"/>
            <w:bCs w:val="0"/>
            <w:caps w:val="0"/>
            <w:noProof/>
            <w:sz w:val="22"/>
            <w:szCs w:val="22"/>
            <w:lang w:eastAsia="es-CL"/>
          </w:rPr>
          <w:tab/>
        </w:r>
        <w:r w:rsidR="00AC24C4" w:rsidRPr="008F5433">
          <w:rPr>
            <w:rStyle w:val="Hipervnculo"/>
            <w:noProof/>
          </w:rPr>
          <w:t>HECHOS CONSTATADOS.</w:t>
        </w:r>
        <w:r w:rsidR="00AC24C4">
          <w:rPr>
            <w:noProof/>
            <w:webHidden/>
          </w:rPr>
          <w:tab/>
        </w:r>
        <w:r w:rsidR="00AC24C4">
          <w:rPr>
            <w:noProof/>
            <w:webHidden/>
          </w:rPr>
          <w:fldChar w:fldCharType="begin"/>
        </w:r>
        <w:r w:rsidR="00AC24C4">
          <w:rPr>
            <w:noProof/>
            <w:webHidden/>
          </w:rPr>
          <w:instrText xml:space="preserve"> PAGEREF _Toc441833677 \h </w:instrText>
        </w:r>
        <w:r w:rsidR="00AC24C4">
          <w:rPr>
            <w:noProof/>
            <w:webHidden/>
          </w:rPr>
        </w:r>
        <w:r w:rsidR="00AC24C4">
          <w:rPr>
            <w:noProof/>
            <w:webHidden/>
          </w:rPr>
          <w:fldChar w:fldCharType="separate"/>
        </w:r>
        <w:r w:rsidR="0040576F">
          <w:rPr>
            <w:noProof/>
            <w:webHidden/>
          </w:rPr>
          <w:t>11</w:t>
        </w:r>
        <w:r w:rsidR="00AC24C4">
          <w:rPr>
            <w:noProof/>
            <w:webHidden/>
          </w:rPr>
          <w:fldChar w:fldCharType="end"/>
        </w:r>
      </w:hyperlink>
    </w:p>
    <w:p w:rsidR="00AC24C4" w:rsidRDefault="00A0592E">
      <w:pPr>
        <w:pStyle w:val="TDC2"/>
        <w:tabs>
          <w:tab w:val="left" w:pos="880"/>
          <w:tab w:val="right" w:leader="dot" w:pos="9962"/>
        </w:tabs>
        <w:rPr>
          <w:rFonts w:eastAsiaTheme="minorEastAsia" w:cstheme="minorBidi"/>
          <w:smallCaps w:val="0"/>
          <w:noProof/>
          <w:sz w:val="22"/>
          <w:szCs w:val="22"/>
          <w:lang w:eastAsia="es-CL"/>
        </w:rPr>
      </w:pPr>
      <w:hyperlink w:anchor="_Toc441833678" w:history="1">
        <w:r w:rsidR="00AC24C4" w:rsidRPr="008F5433">
          <w:rPr>
            <w:rStyle w:val="Hipervnculo"/>
            <w:noProof/>
          </w:rPr>
          <w:t>5.1.</w:t>
        </w:r>
        <w:r w:rsidR="00AC24C4">
          <w:rPr>
            <w:rFonts w:eastAsiaTheme="minorEastAsia" w:cstheme="minorBidi"/>
            <w:smallCaps w:val="0"/>
            <w:noProof/>
            <w:sz w:val="22"/>
            <w:szCs w:val="22"/>
            <w:lang w:eastAsia="es-CL"/>
          </w:rPr>
          <w:tab/>
        </w:r>
        <w:r w:rsidR="00AC24C4" w:rsidRPr="008F5433">
          <w:rPr>
            <w:rStyle w:val="Hipervnculo"/>
            <w:rFonts w:eastAsia="Times New Roman" w:cs="Calibri"/>
            <w:noProof/>
            <w:lang w:eastAsia="es-CL"/>
          </w:rPr>
          <w:t>Intervención de cursos o cuerpos de agua y su autorización, cuando corresponda</w:t>
        </w:r>
        <w:r w:rsidR="00AC24C4">
          <w:rPr>
            <w:noProof/>
            <w:webHidden/>
          </w:rPr>
          <w:tab/>
        </w:r>
        <w:r w:rsidR="00AC24C4">
          <w:rPr>
            <w:noProof/>
            <w:webHidden/>
          </w:rPr>
          <w:fldChar w:fldCharType="begin"/>
        </w:r>
        <w:r w:rsidR="00AC24C4">
          <w:rPr>
            <w:noProof/>
            <w:webHidden/>
          </w:rPr>
          <w:instrText xml:space="preserve"> PAGEREF _Toc441833678 \h </w:instrText>
        </w:r>
        <w:r w:rsidR="00AC24C4">
          <w:rPr>
            <w:noProof/>
            <w:webHidden/>
          </w:rPr>
        </w:r>
        <w:r w:rsidR="00AC24C4">
          <w:rPr>
            <w:noProof/>
            <w:webHidden/>
          </w:rPr>
          <w:fldChar w:fldCharType="separate"/>
        </w:r>
        <w:r w:rsidR="0040576F">
          <w:rPr>
            <w:noProof/>
            <w:webHidden/>
          </w:rPr>
          <w:t>11</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86" w:history="1">
        <w:r w:rsidR="00AC24C4" w:rsidRPr="008F5433">
          <w:rPr>
            <w:rStyle w:val="Hipervnculo"/>
            <w:noProof/>
          </w:rPr>
          <w:t>6.</w:t>
        </w:r>
        <w:r w:rsidR="00AC24C4">
          <w:rPr>
            <w:rFonts w:eastAsiaTheme="minorEastAsia" w:cstheme="minorBidi"/>
            <w:b w:val="0"/>
            <w:bCs w:val="0"/>
            <w:caps w:val="0"/>
            <w:noProof/>
            <w:sz w:val="22"/>
            <w:szCs w:val="22"/>
            <w:lang w:eastAsia="es-CL"/>
          </w:rPr>
          <w:tab/>
        </w:r>
        <w:r w:rsidR="00AC24C4" w:rsidRPr="008F5433">
          <w:rPr>
            <w:rStyle w:val="Hipervnculo"/>
            <w:noProof/>
          </w:rPr>
          <w:t>OTROS HECHOS.</w:t>
        </w:r>
        <w:r w:rsidR="00AC24C4">
          <w:rPr>
            <w:noProof/>
            <w:webHidden/>
          </w:rPr>
          <w:tab/>
        </w:r>
        <w:r w:rsidR="00AC24C4">
          <w:rPr>
            <w:noProof/>
            <w:webHidden/>
          </w:rPr>
          <w:fldChar w:fldCharType="begin"/>
        </w:r>
        <w:r w:rsidR="00AC24C4">
          <w:rPr>
            <w:noProof/>
            <w:webHidden/>
          </w:rPr>
          <w:instrText xml:space="preserve"> PAGEREF _Toc441833686 \h </w:instrText>
        </w:r>
        <w:r w:rsidR="00AC24C4">
          <w:rPr>
            <w:noProof/>
            <w:webHidden/>
          </w:rPr>
        </w:r>
        <w:r w:rsidR="00AC24C4">
          <w:rPr>
            <w:noProof/>
            <w:webHidden/>
          </w:rPr>
          <w:fldChar w:fldCharType="separate"/>
        </w:r>
        <w:r w:rsidR="0040576F">
          <w:rPr>
            <w:noProof/>
            <w:webHidden/>
          </w:rPr>
          <w:t>17</w:t>
        </w:r>
        <w:r w:rsidR="00AC24C4">
          <w:rPr>
            <w:noProof/>
            <w:webHidden/>
          </w:rPr>
          <w:fldChar w:fldCharType="end"/>
        </w:r>
      </w:hyperlink>
    </w:p>
    <w:p w:rsidR="00AC24C4" w:rsidRDefault="00A0592E">
      <w:pPr>
        <w:pStyle w:val="TDC1"/>
        <w:rPr>
          <w:rFonts w:eastAsiaTheme="minorEastAsia" w:cstheme="minorBidi"/>
          <w:b w:val="0"/>
          <w:bCs w:val="0"/>
          <w:caps w:val="0"/>
          <w:noProof/>
          <w:sz w:val="22"/>
          <w:szCs w:val="22"/>
          <w:lang w:eastAsia="es-CL"/>
        </w:rPr>
      </w:pPr>
      <w:hyperlink w:anchor="_Toc441833687" w:history="1">
        <w:r w:rsidR="00AC24C4" w:rsidRPr="008F5433">
          <w:rPr>
            <w:rStyle w:val="Hipervnculo"/>
            <w:noProof/>
          </w:rPr>
          <w:t>7.</w:t>
        </w:r>
        <w:r w:rsidR="00AC24C4">
          <w:rPr>
            <w:rFonts w:eastAsiaTheme="minorEastAsia" w:cstheme="minorBidi"/>
            <w:b w:val="0"/>
            <w:bCs w:val="0"/>
            <w:caps w:val="0"/>
            <w:noProof/>
            <w:sz w:val="22"/>
            <w:szCs w:val="22"/>
            <w:lang w:eastAsia="es-CL"/>
          </w:rPr>
          <w:tab/>
        </w:r>
        <w:r w:rsidR="00AC24C4" w:rsidRPr="008F5433">
          <w:rPr>
            <w:rStyle w:val="Hipervnculo"/>
            <w:noProof/>
          </w:rPr>
          <w:t>CONCLUSIONES.</w:t>
        </w:r>
        <w:r w:rsidR="00AC24C4">
          <w:rPr>
            <w:noProof/>
            <w:webHidden/>
          </w:rPr>
          <w:tab/>
        </w:r>
        <w:r w:rsidR="00AC24C4">
          <w:rPr>
            <w:noProof/>
            <w:webHidden/>
          </w:rPr>
          <w:fldChar w:fldCharType="begin"/>
        </w:r>
        <w:r w:rsidR="00AC24C4">
          <w:rPr>
            <w:noProof/>
            <w:webHidden/>
          </w:rPr>
          <w:instrText xml:space="preserve"> PAGEREF _Toc441833687 \h </w:instrText>
        </w:r>
        <w:r w:rsidR="00AC24C4">
          <w:rPr>
            <w:noProof/>
            <w:webHidden/>
          </w:rPr>
        </w:r>
        <w:r w:rsidR="00AC24C4">
          <w:rPr>
            <w:noProof/>
            <w:webHidden/>
          </w:rPr>
          <w:fldChar w:fldCharType="separate"/>
        </w:r>
        <w:r w:rsidR="0040576F">
          <w:rPr>
            <w:noProof/>
            <w:webHidden/>
          </w:rPr>
          <w:t>18</w:t>
        </w:r>
        <w:r w:rsidR="00AC24C4">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bookmarkStart w:id="16" w:name="_GoBack"/>
      <w:bookmarkEnd w:id="16"/>
    </w:p>
    <w:p w:rsidR="002C445A" w:rsidRPr="0025129B" w:rsidRDefault="00ED4317" w:rsidP="005749E1">
      <w:pPr>
        <w:pStyle w:val="Ttulo1"/>
      </w:pPr>
      <w:bookmarkStart w:id="17" w:name="_Toc352840376"/>
      <w:bookmarkStart w:id="18" w:name="_Toc352841436"/>
      <w:bookmarkStart w:id="19" w:name="_Toc441833665"/>
      <w:r w:rsidRPr="0025129B">
        <w:lastRenderedPageBreak/>
        <w:t>RESUMEN</w:t>
      </w:r>
      <w:r w:rsidR="00B1722C" w:rsidRPr="0025129B">
        <w:t>.</w:t>
      </w:r>
      <w:bookmarkEnd w:id="17"/>
      <w:bookmarkEnd w:id="18"/>
      <w:bookmarkEnd w:id="19"/>
    </w:p>
    <w:p w:rsidR="00ED4317" w:rsidRPr="00AC505D" w:rsidRDefault="00ED4317" w:rsidP="00ED4317">
      <w:pPr>
        <w:jc w:val="left"/>
        <w:rPr>
          <w:rFonts w:cstheme="minorHAnsi"/>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4F4C99">
        <w:rPr>
          <w:rFonts w:cstheme="minorHAnsi"/>
          <w:sz w:val="20"/>
          <w:szCs w:val="20"/>
        </w:rPr>
        <w:t>la Superintendencia del Medio Ambiente</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4F4C99">
        <w:rPr>
          <w:rFonts w:cstheme="minorHAnsi"/>
          <w:sz w:val="20"/>
          <w:szCs w:val="20"/>
        </w:rPr>
        <w:t xml:space="preserve">Central de </w:t>
      </w:r>
      <w:r w:rsidR="00B62F51">
        <w:rPr>
          <w:rFonts w:cstheme="minorHAnsi"/>
          <w:sz w:val="20"/>
          <w:szCs w:val="20"/>
        </w:rPr>
        <w:t>P</w:t>
      </w:r>
      <w:r w:rsidR="004F4C99">
        <w:rPr>
          <w:rFonts w:cstheme="minorHAnsi"/>
          <w:sz w:val="20"/>
          <w:szCs w:val="20"/>
        </w:rPr>
        <w:t>asada Reserva Nacional Llanquihue</w:t>
      </w:r>
      <w:r w:rsidRPr="0025129B">
        <w:rPr>
          <w:rFonts w:cstheme="minorHAnsi"/>
          <w:sz w:val="20"/>
          <w:szCs w:val="20"/>
        </w:rPr>
        <w:t>”</w:t>
      </w:r>
      <w:r w:rsidR="004F4C99">
        <w:rPr>
          <w:rFonts w:cstheme="minorHAnsi"/>
          <w:sz w:val="20"/>
          <w:szCs w:val="20"/>
        </w:rPr>
        <w:t>,</w:t>
      </w:r>
      <w:r w:rsidR="005512C7">
        <w:rPr>
          <w:rFonts w:cstheme="minorHAnsi"/>
          <w:sz w:val="20"/>
          <w:szCs w:val="20"/>
        </w:rPr>
        <w:t xml:space="preserve"> del titular</w:t>
      </w:r>
      <w:r w:rsidR="005B342B">
        <w:rPr>
          <w:rFonts w:cstheme="minorHAnsi"/>
          <w:sz w:val="20"/>
          <w:szCs w:val="20"/>
        </w:rPr>
        <w:t xml:space="preserve"> DENER S.A. </w:t>
      </w:r>
      <w:r w:rsidR="005512C7">
        <w:rPr>
          <w:rFonts w:cstheme="minorHAnsi"/>
          <w:sz w:val="20"/>
          <w:szCs w:val="20"/>
        </w:rPr>
        <w:t>La</w:t>
      </w:r>
      <w:r w:rsidR="00BE68C0" w:rsidRPr="0025129B">
        <w:rPr>
          <w:rFonts w:cstheme="minorHAnsi"/>
          <w:sz w:val="20"/>
          <w:szCs w:val="20"/>
        </w:rPr>
        <w:t xml:space="preserve">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60AC6">
        <w:rPr>
          <w:rFonts w:cstheme="minorHAnsi"/>
          <w:sz w:val="20"/>
          <w:szCs w:val="20"/>
        </w:rPr>
        <w:t>ejecutada</w:t>
      </w:r>
      <w:r w:rsidRPr="0025129B">
        <w:rPr>
          <w:rFonts w:cstheme="minorHAnsi"/>
          <w:sz w:val="20"/>
          <w:szCs w:val="20"/>
        </w:rPr>
        <w:t xml:space="preserve"> durante </w:t>
      </w:r>
      <w:r w:rsidR="004F4C99">
        <w:rPr>
          <w:rFonts w:cstheme="minorHAnsi"/>
          <w:sz w:val="20"/>
          <w:szCs w:val="20"/>
        </w:rPr>
        <w:t>el día 27 de enero de 201</w:t>
      </w:r>
      <w:r w:rsidR="00F6434F">
        <w:rPr>
          <w:rFonts w:cstheme="minorHAnsi"/>
          <w:sz w:val="20"/>
          <w:szCs w:val="20"/>
        </w:rPr>
        <w:t>6</w:t>
      </w:r>
      <w:r w:rsidR="00A8473E">
        <w:rPr>
          <w:rFonts w:cstheme="minorHAnsi"/>
          <w:sz w:val="20"/>
          <w:szCs w:val="20"/>
        </w:rPr>
        <w:t xml:space="preserve">, </w:t>
      </w:r>
      <w:r w:rsidR="00F60AC6">
        <w:rPr>
          <w:rFonts w:cstheme="minorHAnsi"/>
          <w:sz w:val="20"/>
          <w:szCs w:val="20"/>
        </w:rPr>
        <w:t xml:space="preserve">y </w:t>
      </w:r>
      <w:r w:rsidR="005512C7">
        <w:rPr>
          <w:rFonts w:cstheme="minorHAnsi"/>
          <w:sz w:val="20"/>
          <w:szCs w:val="20"/>
        </w:rPr>
        <w:t xml:space="preserve">tuvo su origen en el </w:t>
      </w:r>
      <w:r w:rsidR="001D2BD8" w:rsidRPr="00D671C0">
        <w:rPr>
          <w:rFonts w:cstheme="minorHAnsi"/>
          <w:sz w:val="20"/>
          <w:szCs w:val="20"/>
        </w:rPr>
        <w:t xml:space="preserve">Formulario de Solicitud de Actividades de Fiscalización N° </w:t>
      </w:r>
      <w:r w:rsidR="001D2BD8">
        <w:rPr>
          <w:rFonts w:cstheme="minorHAnsi"/>
          <w:sz w:val="20"/>
          <w:szCs w:val="20"/>
        </w:rPr>
        <w:t>105</w:t>
      </w:r>
      <w:r w:rsidR="001D2BD8" w:rsidRPr="00D671C0">
        <w:rPr>
          <w:rFonts w:cstheme="minorHAnsi"/>
          <w:sz w:val="20"/>
          <w:szCs w:val="20"/>
        </w:rPr>
        <w:t xml:space="preserve"> de la División de Sanción y Cumplimiento</w:t>
      </w:r>
      <w:r w:rsidR="005512C7">
        <w:rPr>
          <w:rFonts w:cstheme="minorHAnsi"/>
          <w:sz w:val="20"/>
          <w:szCs w:val="20"/>
        </w:rPr>
        <w:t xml:space="preserve"> por</w:t>
      </w:r>
      <w:r w:rsidR="00F60AC6">
        <w:rPr>
          <w:rFonts w:cstheme="minorHAnsi"/>
          <w:sz w:val="20"/>
          <w:szCs w:val="20"/>
        </w:rPr>
        <w:t xml:space="preserve"> denuncia </w:t>
      </w:r>
      <w:r w:rsidR="00C13EA4">
        <w:rPr>
          <w:rFonts w:cstheme="minorHAnsi"/>
          <w:sz w:val="20"/>
          <w:szCs w:val="20"/>
        </w:rPr>
        <w:t xml:space="preserve">efectuada </w:t>
      </w:r>
      <w:r w:rsidR="001D2BD8">
        <w:rPr>
          <w:rFonts w:cstheme="minorHAnsi"/>
          <w:sz w:val="20"/>
          <w:szCs w:val="20"/>
        </w:rPr>
        <w:t xml:space="preserve">por </w:t>
      </w:r>
      <w:r w:rsidR="00C13EA4">
        <w:rPr>
          <w:rFonts w:cstheme="minorHAnsi"/>
          <w:sz w:val="20"/>
          <w:szCs w:val="20"/>
        </w:rPr>
        <w:t>l</w:t>
      </w:r>
      <w:r w:rsidR="001D2BD8">
        <w:rPr>
          <w:rFonts w:cstheme="minorHAnsi"/>
          <w:sz w:val="20"/>
          <w:szCs w:val="20"/>
        </w:rPr>
        <w:t xml:space="preserve">a </w:t>
      </w:r>
      <w:r w:rsidR="009524E5">
        <w:rPr>
          <w:rFonts w:cstheme="minorHAnsi"/>
          <w:sz w:val="20"/>
          <w:szCs w:val="20"/>
        </w:rPr>
        <w:t xml:space="preserve">Junta de Vecinos </w:t>
      </w:r>
      <w:r w:rsidR="00F80CE9">
        <w:rPr>
          <w:rFonts w:cstheme="minorHAnsi"/>
          <w:sz w:val="20"/>
          <w:szCs w:val="20"/>
        </w:rPr>
        <w:t xml:space="preserve">N° 34 </w:t>
      </w:r>
      <w:r w:rsidR="009524E5">
        <w:rPr>
          <w:rFonts w:cstheme="minorHAnsi"/>
          <w:sz w:val="20"/>
          <w:szCs w:val="20"/>
        </w:rPr>
        <w:t xml:space="preserve">Río Blanco </w:t>
      </w:r>
      <w:r w:rsidR="00F60AC6">
        <w:rPr>
          <w:rFonts w:cstheme="minorHAnsi"/>
          <w:sz w:val="20"/>
          <w:szCs w:val="20"/>
        </w:rPr>
        <w:t xml:space="preserve">con motivo de la ejecución </w:t>
      </w:r>
      <w:r w:rsidR="00F80CE9">
        <w:rPr>
          <w:rFonts w:cstheme="minorHAnsi"/>
          <w:sz w:val="20"/>
          <w:szCs w:val="20"/>
        </w:rPr>
        <w:t xml:space="preserve">de trabajos </w:t>
      </w:r>
      <w:r w:rsidR="00066A87">
        <w:rPr>
          <w:rFonts w:cstheme="minorHAnsi"/>
          <w:sz w:val="20"/>
          <w:szCs w:val="20"/>
        </w:rPr>
        <w:t xml:space="preserve">en una zona de riesgo </w:t>
      </w:r>
      <w:r w:rsidR="00F80CE9">
        <w:rPr>
          <w:rFonts w:cstheme="minorHAnsi"/>
          <w:sz w:val="20"/>
          <w:szCs w:val="20"/>
        </w:rPr>
        <w:t xml:space="preserve">por parte de la empresa DENER S.A., </w:t>
      </w:r>
      <w:r w:rsidR="00EE2054">
        <w:rPr>
          <w:rFonts w:cstheme="minorHAnsi"/>
          <w:sz w:val="20"/>
          <w:szCs w:val="20"/>
        </w:rPr>
        <w:t>con posterioridad a la erupción del Volcán Calbuco</w:t>
      </w:r>
      <w:r w:rsidR="00E75462">
        <w:rPr>
          <w:rFonts w:cstheme="minorHAnsi"/>
          <w:sz w:val="20"/>
          <w:szCs w:val="20"/>
        </w:rPr>
        <w:t xml:space="preserve"> (evento ocurrido el 23 de abril de 2015)</w:t>
      </w:r>
      <w:r w:rsidR="00066A87">
        <w:rPr>
          <w:rFonts w:cstheme="minorHAnsi"/>
          <w:sz w:val="20"/>
          <w:szCs w:val="20"/>
        </w:rPr>
        <w:t xml:space="preserve">, en lo concreto se señala la intervención </w:t>
      </w:r>
      <w:r w:rsidR="00A44DB2">
        <w:rPr>
          <w:rFonts w:cstheme="minorHAnsi"/>
          <w:sz w:val="20"/>
          <w:szCs w:val="20"/>
        </w:rPr>
        <w:t xml:space="preserve">por parte de la citada empresa </w:t>
      </w:r>
      <w:r w:rsidR="00066A87">
        <w:rPr>
          <w:rFonts w:cstheme="minorHAnsi"/>
          <w:sz w:val="20"/>
          <w:szCs w:val="20"/>
        </w:rPr>
        <w:t>del río P</w:t>
      </w:r>
      <w:r w:rsidR="00A44DB2">
        <w:rPr>
          <w:rFonts w:cstheme="minorHAnsi"/>
          <w:sz w:val="20"/>
          <w:szCs w:val="20"/>
        </w:rPr>
        <w:t>i</w:t>
      </w:r>
      <w:r w:rsidR="00066A87">
        <w:rPr>
          <w:rFonts w:cstheme="minorHAnsi"/>
          <w:sz w:val="20"/>
          <w:szCs w:val="20"/>
        </w:rPr>
        <w:t>chi Blanco el cual se encuentra dentro de la Reserva Nacional Llanquihue.</w:t>
      </w:r>
    </w:p>
    <w:p w:rsidR="00ED4317" w:rsidRPr="0025129B" w:rsidRDefault="00ED4317" w:rsidP="00ED4317">
      <w:pPr>
        <w:rPr>
          <w:rFonts w:cstheme="minorHAnsi"/>
          <w:sz w:val="20"/>
          <w:szCs w:val="20"/>
        </w:rPr>
      </w:pPr>
    </w:p>
    <w:p w:rsidR="00060DC4" w:rsidRDefault="00ED4317" w:rsidP="00AC505D">
      <w:pPr>
        <w:autoSpaceDE w:val="0"/>
        <w:autoSpaceDN w:val="0"/>
        <w:adjustRightInd w:val="0"/>
        <w:rPr>
          <w:rFonts w:cstheme="minorHAnsi"/>
          <w:sz w:val="20"/>
          <w:szCs w:val="20"/>
        </w:rPr>
      </w:pPr>
      <w:r w:rsidRPr="00AC505D">
        <w:rPr>
          <w:rFonts w:cstheme="minorHAnsi"/>
          <w:sz w:val="20"/>
          <w:szCs w:val="20"/>
        </w:rPr>
        <w:t xml:space="preserve">El proyecto </w:t>
      </w:r>
      <w:r w:rsidR="00A44DB2" w:rsidRPr="0025129B">
        <w:rPr>
          <w:rFonts w:cstheme="minorHAnsi"/>
          <w:sz w:val="20"/>
          <w:szCs w:val="20"/>
        </w:rPr>
        <w:t>“</w:t>
      </w:r>
      <w:r w:rsidR="00A44DB2">
        <w:rPr>
          <w:rFonts w:cstheme="minorHAnsi"/>
          <w:sz w:val="20"/>
          <w:szCs w:val="20"/>
        </w:rPr>
        <w:t>Central de Pasada Reserva Nacional Llanquihue</w:t>
      </w:r>
      <w:r w:rsidR="00A44DB2" w:rsidRPr="0025129B">
        <w:rPr>
          <w:rFonts w:cstheme="minorHAnsi"/>
          <w:sz w:val="20"/>
          <w:szCs w:val="20"/>
        </w:rPr>
        <w:t>”</w:t>
      </w:r>
      <w:r w:rsidR="00A44DB2">
        <w:rPr>
          <w:rFonts w:cstheme="minorHAnsi"/>
          <w:sz w:val="20"/>
          <w:szCs w:val="20"/>
        </w:rPr>
        <w:t xml:space="preserve">, </w:t>
      </w:r>
      <w:r w:rsidRPr="00AC505D">
        <w:rPr>
          <w:rFonts w:cstheme="minorHAnsi"/>
          <w:sz w:val="20"/>
          <w:szCs w:val="20"/>
        </w:rPr>
        <w:t xml:space="preserve">consiste en </w:t>
      </w:r>
      <w:r w:rsidR="00060DC4" w:rsidRPr="00AC505D">
        <w:rPr>
          <w:rFonts w:cs="Arial"/>
          <w:color w:val="000000"/>
          <w:sz w:val="20"/>
          <w:szCs w:val="20"/>
          <w:lang w:eastAsia="es-ES"/>
        </w:rPr>
        <w:t xml:space="preserve">la implementación de una obra de construcción y operación de una tubería de captación y conducción de agua por un tubería de presión subterránea de 2,6 km totales, de los cuales 550 metros se ubican al interior de la </w:t>
      </w:r>
      <w:r w:rsidR="00AC505D">
        <w:rPr>
          <w:rFonts w:cs="Arial"/>
          <w:color w:val="000000"/>
          <w:sz w:val="20"/>
          <w:szCs w:val="20"/>
          <w:lang w:eastAsia="es-ES"/>
        </w:rPr>
        <w:t>R</w:t>
      </w:r>
      <w:r w:rsidR="00060DC4" w:rsidRPr="00AC505D">
        <w:rPr>
          <w:rFonts w:cs="Arial"/>
          <w:color w:val="000000"/>
          <w:sz w:val="20"/>
          <w:szCs w:val="20"/>
          <w:lang w:eastAsia="es-ES"/>
        </w:rPr>
        <w:t>eserva</w:t>
      </w:r>
      <w:r w:rsidR="00AC505D" w:rsidRPr="00AC505D">
        <w:rPr>
          <w:rFonts w:cs="Arial"/>
          <w:color w:val="000000"/>
          <w:sz w:val="20"/>
          <w:szCs w:val="20"/>
          <w:lang w:eastAsia="es-ES"/>
        </w:rPr>
        <w:t xml:space="preserve"> </w:t>
      </w:r>
      <w:r w:rsidR="00AC505D">
        <w:rPr>
          <w:rFonts w:cs="Arial"/>
          <w:color w:val="000000"/>
          <w:sz w:val="20"/>
          <w:szCs w:val="20"/>
          <w:lang w:eastAsia="es-ES"/>
        </w:rPr>
        <w:t>N</w:t>
      </w:r>
      <w:r w:rsidR="00AC505D" w:rsidRPr="00AC505D">
        <w:rPr>
          <w:rFonts w:cs="Arial"/>
          <w:color w:val="000000"/>
          <w:sz w:val="20"/>
          <w:szCs w:val="20"/>
          <w:lang w:eastAsia="es-ES"/>
        </w:rPr>
        <w:t>acional LLanquihue</w:t>
      </w:r>
      <w:r w:rsidR="00060DC4" w:rsidRPr="00AC505D">
        <w:rPr>
          <w:rFonts w:cs="Arial"/>
          <w:color w:val="000000"/>
          <w:sz w:val="20"/>
          <w:szCs w:val="20"/>
          <w:lang w:eastAsia="es-ES"/>
        </w:rPr>
        <w:t xml:space="preserve">, en tanto que el resto de las instalaciones de la </w:t>
      </w:r>
      <w:r w:rsidR="00AC505D">
        <w:rPr>
          <w:rFonts w:cs="Arial"/>
          <w:color w:val="000000"/>
          <w:sz w:val="20"/>
          <w:szCs w:val="20"/>
          <w:lang w:eastAsia="es-ES"/>
        </w:rPr>
        <w:t>c</w:t>
      </w:r>
      <w:r w:rsidR="00060DC4" w:rsidRPr="00AC505D">
        <w:rPr>
          <w:rFonts w:cs="Arial"/>
          <w:color w:val="000000"/>
          <w:sz w:val="20"/>
          <w:szCs w:val="20"/>
          <w:lang w:eastAsia="es-ES"/>
        </w:rPr>
        <w:t>entral de pasada se emplazan fuera del área protegida hacia una sala de máquinas pasando por una turbina de generación eléctrica, para luego, ser restituida</w:t>
      </w:r>
      <w:r w:rsidR="00515126">
        <w:rPr>
          <w:rFonts w:cs="Arial"/>
          <w:color w:val="000000"/>
          <w:sz w:val="20"/>
          <w:szCs w:val="20"/>
          <w:lang w:eastAsia="es-ES"/>
        </w:rPr>
        <w:t>s</w:t>
      </w:r>
      <w:r w:rsidR="00060DC4" w:rsidRPr="00AC505D">
        <w:rPr>
          <w:rFonts w:cs="Arial"/>
          <w:color w:val="000000"/>
          <w:sz w:val="20"/>
          <w:szCs w:val="20"/>
          <w:lang w:eastAsia="es-ES"/>
        </w:rPr>
        <w:t xml:space="preserve"> al cauce del río Colorado aguas abajo del punto de captación, en un punto que se ubica fuera de la R</w:t>
      </w:r>
      <w:r w:rsidR="00AC505D">
        <w:rPr>
          <w:rFonts w:cs="Arial"/>
          <w:color w:val="000000"/>
          <w:sz w:val="20"/>
          <w:szCs w:val="20"/>
          <w:lang w:eastAsia="es-ES"/>
        </w:rPr>
        <w:t>eserva.</w:t>
      </w:r>
    </w:p>
    <w:p w:rsidR="00060DC4" w:rsidRDefault="00060DC4" w:rsidP="00ED4317">
      <w:pPr>
        <w:rPr>
          <w:rFonts w:cstheme="minorHAnsi"/>
          <w:sz w:val="20"/>
          <w:szCs w:val="20"/>
        </w:rPr>
      </w:pPr>
    </w:p>
    <w:p w:rsidR="008F751D" w:rsidRPr="00AC505D" w:rsidRDefault="008F751D" w:rsidP="008F751D">
      <w:pPr>
        <w:rPr>
          <w:rFonts w:cstheme="minorHAnsi"/>
          <w:sz w:val="20"/>
          <w:szCs w:val="20"/>
        </w:rPr>
      </w:pPr>
      <w:r w:rsidRPr="0025129B">
        <w:rPr>
          <w:rFonts w:cstheme="minorHAnsi"/>
          <w:sz w:val="20"/>
          <w:szCs w:val="20"/>
        </w:rPr>
        <w:t>La materia relevante objeto de la fiscalización incluy</w:t>
      </w:r>
      <w:r w:rsidR="00D95C09">
        <w:rPr>
          <w:rFonts w:cstheme="minorHAnsi"/>
          <w:sz w:val="20"/>
          <w:szCs w:val="20"/>
        </w:rPr>
        <w:t>ó la i</w:t>
      </w:r>
      <w:r w:rsidR="00D95C09" w:rsidRPr="00D95C09">
        <w:rPr>
          <w:rFonts w:cstheme="minorHAnsi"/>
          <w:sz w:val="20"/>
          <w:szCs w:val="20"/>
        </w:rPr>
        <w:t>ntervención de cursos o cuerpos de agua y su autorización, cuando corresponda</w:t>
      </w:r>
      <w:r w:rsidR="00D95C09">
        <w:rPr>
          <w:rFonts w:cstheme="minorHAnsi"/>
          <w:sz w:val="20"/>
          <w:szCs w:val="20"/>
        </w:rPr>
        <w:t>.</w:t>
      </w:r>
    </w:p>
    <w:p w:rsidR="00ED4317" w:rsidRDefault="00ED4317" w:rsidP="00ED4317">
      <w:pPr>
        <w:rPr>
          <w:rFonts w:cstheme="minorHAnsi"/>
          <w:sz w:val="20"/>
          <w:szCs w:val="20"/>
        </w:rPr>
      </w:pPr>
    </w:p>
    <w:p w:rsidR="00D87237" w:rsidRPr="00535215" w:rsidRDefault="00D87237" w:rsidP="00D87237">
      <w:pPr>
        <w:rPr>
          <w:rFonts w:cstheme="minorHAnsi"/>
          <w:sz w:val="20"/>
          <w:szCs w:val="20"/>
        </w:rPr>
      </w:pPr>
      <w:r w:rsidRPr="00535215">
        <w:rPr>
          <w:rFonts w:cstheme="minorHAnsi"/>
          <w:sz w:val="20"/>
          <w:szCs w:val="20"/>
        </w:rPr>
        <w:t xml:space="preserve">De la actividad de inspección ambiental desarrollada, se </w:t>
      </w:r>
      <w:r w:rsidR="00535215">
        <w:rPr>
          <w:rFonts w:cstheme="minorHAnsi"/>
          <w:sz w:val="20"/>
          <w:szCs w:val="20"/>
        </w:rPr>
        <w:t>verifica</w:t>
      </w:r>
      <w:r w:rsidRPr="00535215">
        <w:rPr>
          <w:rFonts w:cstheme="minorHAnsi"/>
          <w:sz w:val="20"/>
          <w:szCs w:val="20"/>
        </w:rPr>
        <w:t xml:space="preserve"> que el proyecto </w:t>
      </w:r>
      <w:r w:rsidR="00535215" w:rsidRPr="00535215">
        <w:rPr>
          <w:rFonts w:cstheme="minorHAnsi"/>
          <w:sz w:val="20"/>
          <w:szCs w:val="20"/>
        </w:rPr>
        <w:t xml:space="preserve">ha iniciado la etapa de construcción con fecha reciente, </w:t>
      </w:r>
      <w:r w:rsidR="00535215">
        <w:rPr>
          <w:rFonts w:cstheme="minorHAnsi"/>
          <w:sz w:val="20"/>
          <w:szCs w:val="20"/>
        </w:rPr>
        <w:t xml:space="preserve">y que la normalización de los cauces de los ríos </w:t>
      </w:r>
      <w:r w:rsidR="00E529AA" w:rsidRPr="00535215">
        <w:rPr>
          <w:sz w:val="20"/>
          <w:szCs w:val="20"/>
        </w:rPr>
        <w:t>El Este, Blanco, Colorado, Correntoso, Pescado, Tepú y Blanco El Este</w:t>
      </w:r>
      <w:r w:rsidR="00E529AA">
        <w:rPr>
          <w:rFonts w:cstheme="minorHAnsi"/>
          <w:sz w:val="20"/>
          <w:szCs w:val="20"/>
        </w:rPr>
        <w:t xml:space="preserve"> </w:t>
      </w:r>
      <w:r w:rsidR="00535215">
        <w:rPr>
          <w:rFonts w:cstheme="minorHAnsi"/>
          <w:sz w:val="20"/>
          <w:szCs w:val="20"/>
        </w:rPr>
        <w:t>afectados por los lahares producidos como consecuencia de la eru</w:t>
      </w:r>
      <w:r w:rsidR="00E529AA">
        <w:rPr>
          <w:rFonts w:cstheme="minorHAnsi"/>
          <w:sz w:val="20"/>
          <w:szCs w:val="20"/>
        </w:rPr>
        <w:t>p</w:t>
      </w:r>
      <w:r w:rsidR="00535215">
        <w:rPr>
          <w:rFonts w:cstheme="minorHAnsi"/>
          <w:sz w:val="20"/>
          <w:szCs w:val="20"/>
        </w:rPr>
        <w:t>ción del Volc</w:t>
      </w:r>
      <w:r w:rsidR="00E529AA">
        <w:rPr>
          <w:rFonts w:cstheme="minorHAnsi"/>
          <w:sz w:val="20"/>
          <w:szCs w:val="20"/>
        </w:rPr>
        <w:t>á</w:t>
      </w:r>
      <w:r w:rsidR="00535215">
        <w:rPr>
          <w:rFonts w:cstheme="minorHAnsi"/>
          <w:sz w:val="20"/>
          <w:szCs w:val="20"/>
        </w:rPr>
        <w:t>n Calbuco fueron ejecutados por el Ministerio de Obras Públicas</w:t>
      </w:r>
      <w:r w:rsidR="00535215">
        <w:rPr>
          <w:sz w:val="20"/>
          <w:szCs w:val="20"/>
        </w:rPr>
        <w:t>.</w:t>
      </w:r>
    </w:p>
    <w:p w:rsidR="00D87237" w:rsidRPr="00535215" w:rsidRDefault="00D87237"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2C19DC">
      <w:pPr>
        <w:pStyle w:val="Ttulo1"/>
        <w:ind w:left="567" w:hanging="567"/>
      </w:pPr>
      <w:bookmarkStart w:id="20" w:name="_Toc441833666"/>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1833667"/>
      <w:r w:rsidRPr="0025129B">
        <w:t>Antecedentes Generales</w:t>
      </w:r>
      <w:bookmarkEnd w:id="21"/>
      <w:bookmarkEnd w:id="22"/>
      <w:bookmarkEnd w:id="23"/>
      <w:bookmarkEnd w:id="24"/>
      <w:bookmarkEnd w:id="25"/>
      <w:bookmarkEnd w:id="26"/>
      <w:bookmarkEnd w:id="27"/>
      <w:bookmarkEnd w:id="28"/>
      <w:bookmarkEnd w:id="29"/>
      <w:bookmarkEnd w:id="30"/>
    </w:p>
    <w:p w:rsidR="00ED4317" w:rsidRPr="002C19DC" w:rsidRDefault="00ED4317" w:rsidP="004E5529">
      <w:pPr>
        <w:jc w:val="left"/>
        <w:rPr>
          <w:rFonts w:cstheme="minorHAnsi"/>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B62F51" w:rsidP="00B62F51">
            <w:pPr>
              <w:rPr>
                <w:rFonts w:cstheme="minorHAnsi"/>
                <w:sz w:val="20"/>
                <w:szCs w:val="20"/>
                <w:lang w:eastAsia="es-ES"/>
              </w:rPr>
            </w:pPr>
            <w:r w:rsidRPr="00B62F51">
              <w:rPr>
                <w:rFonts w:cstheme="minorHAnsi"/>
                <w:sz w:val="20"/>
                <w:szCs w:val="20"/>
              </w:rPr>
              <w:t>Central de Pasada Reserva Nacional Llanquihue</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70111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AD590C">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467250" w:rsidRPr="0025129B" w:rsidRDefault="005F283A" w:rsidP="00467250">
            <w:pPr>
              <w:ind w:left="188"/>
              <w:rPr>
                <w:rFonts w:cstheme="minorHAnsi"/>
                <w:sz w:val="20"/>
                <w:szCs w:val="20"/>
              </w:rPr>
            </w:pPr>
            <w:r>
              <w:rPr>
                <w:rFonts w:cstheme="minorHAnsi"/>
                <w:sz w:val="20"/>
                <w:szCs w:val="20"/>
              </w:rPr>
              <w:t>Camino a L</w:t>
            </w:r>
            <w:r w:rsidR="00B62F51" w:rsidRPr="00B62F51">
              <w:rPr>
                <w:rFonts w:cstheme="minorHAnsi"/>
                <w:sz w:val="20"/>
                <w:szCs w:val="20"/>
              </w:rPr>
              <w:t>ago Chapo</w:t>
            </w:r>
            <w:r w:rsidR="00B62F51">
              <w:rPr>
                <w:rFonts w:cstheme="minorHAnsi"/>
                <w:sz w:val="20"/>
                <w:szCs w:val="20"/>
              </w:rPr>
              <w:t xml:space="preserve"> </w:t>
            </w:r>
            <w:r>
              <w:rPr>
                <w:rFonts w:cstheme="minorHAnsi"/>
                <w:sz w:val="20"/>
                <w:szCs w:val="20"/>
              </w:rPr>
              <w:t xml:space="preserve">a 3,6 km de </w:t>
            </w:r>
            <w:r w:rsidR="00467250">
              <w:rPr>
                <w:rFonts w:cstheme="minorHAnsi"/>
                <w:sz w:val="20"/>
                <w:szCs w:val="20"/>
              </w:rPr>
              <w:t xml:space="preserve">la intersección con </w:t>
            </w:r>
            <w:r>
              <w:rPr>
                <w:rFonts w:cstheme="minorHAnsi"/>
                <w:sz w:val="20"/>
                <w:szCs w:val="20"/>
              </w:rPr>
              <w:t>ruta V-65</w:t>
            </w:r>
            <w:r w:rsidR="00467250">
              <w:rPr>
                <w:rFonts w:cstheme="minorHAnsi"/>
                <w:sz w:val="20"/>
                <w:szCs w:val="20"/>
              </w:rPr>
              <w:t>, específicamente desde el km 25</w:t>
            </w:r>
            <w:r w:rsidR="006E6DA0">
              <w:rPr>
                <w:rFonts w:cstheme="minorHAnsi"/>
                <w:sz w:val="20"/>
                <w:szCs w:val="20"/>
              </w:rPr>
              <w:t xml:space="preserve"> hacia la Reserva Nacional LLanquihue</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701116">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AD590C">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AD590C" w:rsidRPr="00AD590C">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B62F51" w:rsidP="00230321">
            <w:pPr>
              <w:rPr>
                <w:rFonts w:cstheme="minorHAnsi"/>
                <w:sz w:val="20"/>
                <w:szCs w:val="20"/>
                <w:lang w:eastAsia="es-ES"/>
              </w:rPr>
            </w:pPr>
            <w:r w:rsidRPr="00B62F51">
              <w:rPr>
                <w:rFonts w:cstheme="minorHAnsi"/>
                <w:sz w:val="20"/>
                <w:szCs w:val="20"/>
                <w:lang w:eastAsia="es-ES"/>
              </w:rPr>
              <w:t>Dener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1116" w:rsidRDefault="00230321" w:rsidP="00701116">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B62F51" w:rsidP="00701116">
            <w:pPr>
              <w:spacing w:after="100" w:line="276" w:lineRule="auto"/>
              <w:rPr>
                <w:rFonts w:cstheme="minorHAnsi"/>
                <w:sz w:val="20"/>
                <w:szCs w:val="20"/>
                <w:lang w:val="es-ES" w:eastAsia="es-ES"/>
              </w:rPr>
            </w:pPr>
            <w:r w:rsidRPr="00B62F51">
              <w:rPr>
                <w:rFonts w:cstheme="minorHAnsi"/>
                <w:sz w:val="20"/>
                <w:szCs w:val="20"/>
                <w:lang w:val="es-ES" w:eastAsia="es-ES"/>
              </w:rPr>
              <w:t>76</w:t>
            </w:r>
            <w:r>
              <w:rPr>
                <w:rFonts w:cstheme="minorHAnsi"/>
                <w:sz w:val="20"/>
                <w:szCs w:val="20"/>
                <w:lang w:val="es-ES" w:eastAsia="es-ES"/>
              </w:rPr>
              <w:t>.</w:t>
            </w:r>
            <w:r w:rsidRPr="00B62F51">
              <w:rPr>
                <w:rFonts w:cstheme="minorHAnsi"/>
                <w:sz w:val="20"/>
                <w:szCs w:val="20"/>
                <w:lang w:val="es-ES" w:eastAsia="es-ES"/>
              </w:rPr>
              <w:t>073</w:t>
            </w:r>
            <w:r>
              <w:rPr>
                <w:rFonts w:cstheme="minorHAnsi"/>
                <w:sz w:val="20"/>
                <w:szCs w:val="20"/>
                <w:lang w:val="es-ES" w:eastAsia="es-ES"/>
              </w:rPr>
              <w:t>.</w:t>
            </w:r>
            <w:r w:rsidRPr="00B62F51">
              <w:rPr>
                <w:rFonts w:cstheme="minorHAnsi"/>
                <w:sz w:val="20"/>
                <w:szCs w:val="20"/>
                <w:lang w:val="es-ES" w:eastAsia="es-ES"/>
              </w:rPr>
              <w:t>828-K</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AD590C" w:rsidP="00230321">
            <w:pPr>
              <w:rPr>
                <w:rFonts w:cstheme="minorHAnsi"/>
                <w:sz w:val="20"/>
                <w:szCs w:val="20"/>
              </w:rPr>
            </w:pPr>
            <w:r w:rsidRPr="00AD590C">
              <w:rPr>
                <w:rFonts w:cstheme="minorHAnsi"/>
                <w:sz w:val="20"/>
                <w:szCs w:val="20"/>
              </w:rPr>
              <w:t>Manquehue Sur 520</w:t>
            </w:r>
            <w:r w:rsidR="00467250">
              <w:rPr>
                <w:rFonts w:cstheme="minorHAnsi"/>
                <w:sz w:val="20"/>
                <w:szCs w:val="20"/>
              </w:rPr>
              <w:t>,</w:t>
            </w:r>
            <w:r w:rsidRPr="00AD590C">
              <w:rPr>
                <w:rFonts w:cstheme="minorHAnsi"/>
                <w:sz w:val="20"/>
                <w:szCs w:val="20"/>
              </w:rPr>
              <w:t xml:space="preserve"> Oficina 320,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701116">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AD590C" w:rsidRPr="00AD590C">
              <w:rPr>
                <w:rFonts w:cstheme="minorHAnsi"/>
                <w:sz w:val="20"/>
                <w:szCs w:val="20"/>
              </w:rPr>
              <w:t>contacto@enerbosch.cl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467250">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AD590C" w:rsidRPr="00AD590C">
              <w:rPr>
                <w:rFonts w:cstheme="minorHAnsi"/>
                <w:sz w:val="20"/>
                <w:szCs w:val="20"/>
              </w:rPr>
              <w:t>(56 2) 2455946</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D590C" w:rsidP="00230321">
            <w:pPr>
              <w:rPr>
                <w:rFonts w:cstheme="minorHAnsi"/>
                <w:sz w:val="20"/>
                <w:szCs w:val="20"/>
              </w:rPr>
            </w:pPr>
            <w:r w:rsidRPr="00AD590C">
              <w:rPr>
                <w:rFonts w:cstheme="minorHAnsi"/>
                <w:sz w:val="20"/>
                <w:szCs w:val="20"/>
              </w:rPr>
              <w:t>Bautista Bosch Ostale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1116" w:rsidRDefault="00230321" w:rsidP="00701116">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AD590C" w:rsidP="00701116">
            <w:pPr>
              <w:spacing w:after="100" w:line="276" w:lineRule="auto"/>
              <w:rPr>
                <w:rFonts w:cstheme="minorHAnsi"/>
                <w:sz w:val="20"/>
                <w:szCs w:val="20"/>
                <w:lang w:val="es-ES" w:eastAsia="es-ES"/>
              </w:rPr>
            </w:pPr>
            <w:r w:rsidRPr="00AD590C">
              <w:rPr>
                <w:rFonts w:cstheme="minorHAnsi"/>
                <w:sz w:val="20"/>
                <w:szCs w:val="20"/>
                <w:lang w:val="es-ES" w:eastAsia="es-ES"/>
              </w:rPr>
              <w:t>6</w:t>
            </w:r>
            <w:r>
              <w:rPr>
                <w:rFonts w:cstheme="minorHAnsi"/>
                <w:sz w:val="20"/>
                <w:szCs w:val="20"/>
                <w:lang w:val="es-ES" w:eastAsia="es-ES"/>
              </w:rPr>
              <w:t>.</w:t>
            </w:r>
            <w:r w:rsidRPr="00AD590C">
              <w:rPr>
                <w:rFonts w:cstheme="minorHAnsi"/>
                <w:sz w:val="20"/>
                <w:szCs w:val="20"/>
                <w:lang w:val="es-ES" w:eastAsia="es-ES"/>
              </w:rPr>
              <w:t>374</w:t>
            </w:r>
            <w:r>
              <w:rPr>
                <w:rFonts w:cstheme="minorHAnsi"/>
                <w:sz w:val="20"/>
                <w:szCs w:val="20"/>
                <w:lang w:val="es-ES" w:eastAsia="es-ES"/>
              </w:rPr>
              <w:t>.</w:t>
            </w:r>
            <w:r w:rsidRPr="00AD590C">
              <w:rPr>
                <w:rFonts w:cstheme="minorHAnsi"/>
                <w:sz w:val="20"/>
                <w:szCs w:val="20"/>
                <w:lang w:val="es-ES" w:eastAsia="es-ES"/>
              </w:rPr>
              <w:t>627-4</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D590C" w:rsidP="00230321">
            <w:pPr>
              <w:rPr>
                <w:rFonts w:cstheme="minorHAnsi"/>
                <w:sz w:val="20"/>
                <w:szCs w:val="20"/>
                <w:lang w:val="es-ES" w:eastAsia="es-ES"/>
              </w:rPr>
            </w:pPr>
            <w:r w:rsidRPr="00AD590C">
              <w:rPr>
                <w:rFonts w:cstheme="minorHAnsi"/>
                <w:sz w:val="20"/>
                <w:szCs w:val="20"/>
                <w:lang w:val="es-ES" w:eastAsia="es-ES"/>
              </w:rPr>
              <w:t>Manquehue Sur 520</w:t>
            </w:r>
            <w:r w:rsidR="00467250">
              <w:rPr>
                <w:rFonts w:cstheme="minorHAnsi"/>
                <w:sz w:val="20"/>
                <w:szCs w:val="20"/>
                <w:lang w:val="es-ES" w:eastAsia="es-ES"/>
              </w:rPr>
              <w:t>,</w:t>
            </w:r>
            <w:r w:rsidRPr="00AD590C">
              <w:rPr>
                <w:rFonts w:cstheme="minorHAnsi"/>
                <w:sz w:val="20"/>
                <w:szCs w:val="20"/>
                <w:lang w:val="es-ES" w:eastAsia="es-ES"/>
              </w:rPr>
              <w:t xml:space="preserve"> Oficina 320,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AD590C" w:rsidRPr="00AD590C">
              <w:rPr>
                <w:rFonts w:cstheme="minorHAnsi"/>
                <w:sz w:val="20"/>
                <w:szCs w:val="20"/>
              </w:rPr>
              <w:t>bautista.bosch@enerbosch.cl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467250">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467250">
              <w:rPr>
                <w:rFonts w:cstheme="minorHAnsi"/>
                <w:sz w:val="20"/>
                <w:szCs w:val="20"/>
              </w:rPr>
              <w:t>(56 2) 245</w:t>
            </w:r>
            <w:r w:rsidR="00AD590C" w:rsidRPr="00AD590C">
              <w:rPr>
                <w:rFonts w:cstheme="minorHAnsi"/>
                <w:sz w:val="20"/>
                <w:szCs w:val="20"/>
              </w:rPr>
              <w:t xml:space="preserve">5946 </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701116">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9D01AB">
              <w:rPr>
                <w:rFonts w:cstheme="minorHAnsi"/>
                <w:sz w:val="20"/>
                <w:szCs w:val="20"/>
              </w:rPr>
              <w:t>Construcción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41833668"/>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6134BD"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6134BD">
              <w:rPr>
                <w:b/>
                <w:sz w:val="20"/>
                <w:szCs w:val="20"/>
              </w:rPr>
              <w:t xml:space="preserve">Figura </w:t>
            </w:r>
            <w:r w:rsidR="003714C8" w:rsidRPr="006134BD">
              <w:rPr>
                <w:b/>
                <w:sz w:val="20"/>
                <w:szCs w:val="20"/>
              </w:rPr>
              <w:t>1</w:t>
            </w:r>
            <w:r w:rsidRPr="006134BD">
              <w:rPr>
                <w:b/>
                <w:sz w:val="20"/>
                <w:szCs w:val="20"/>
              </w:rPr>
              <w:t xml:space="preserve">. </w:t>
            </w:r>
            <w:r w:rsidR="00F64DF2" w:rsidRPr="006134BD">
              <w:rPr>
                <w:b/>
                <w:sz w:val="20"/>
                <w:szCs w:val="20"/>
              </w:rPr>
              <w:t>Mapa de ubicación l</w:t>
            </w:r>
            <w:r w:rsidR="006270FF" w:rsidRPr="006134BD">
              <w:rPr>
                <w:b/>
                <w:sz w:val="20"/>
                <w:szCs w:val="20"/>
              </w:rPr>
              <w:t xml:space="preserve">ocal (Fuente: </w:t>
            </w:r>
            <w:bookmarkEnd w:id="43"/>
            <w:bookmarkEnd w:id="44"/>
            <w:bookmarkEnd w:id="45"/>
            <w:bookmarkEnd w:id="46"/>
            <w:bookmarkEnd w:id="47"/>
            <w:r w:rsidR="006134BD" w:rsidRPr="006134BD">
              <w:rPr>
                <w:b/>
                <w:sz w:val="20"/>
                <w:szCs w:val="20"/>
              </w:rPr>
              <w:t>www.sea.gob.cl)</w:t>
            </w:r>
          </w:p>
          <w:p w:rsidR="007A648F" w:rsidRPr="003714C8" w:rsidRDefault="00B51E57"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6307455</wp:posOffset>
                      </wp:positionH>
                      <wp:positionV relativeFrom="paragraph">
                        <wp:posOffset>1016635</wp:posOffset>
                      </wp:positionV>
                      <wp:extent cx="1952625" cy="257175"/>
                      <wp:effectExtent l="571500" t="0" r="28575" b="581025"/>
                      <wp:wrapNone/>
                      <wp:docPr id="7" name="Llamada con línea 1 7"/>
                      <wp:cNvGraphicFramePr/>
                      <a:graphic xmlns:a="http://schemas.openxmlformats.org/drawingml/2006/main">
                        <a:graphicData uri="http://schemas.microsoft.com/office/word/2010/wordprocessingShape">
                          <wps:wsp>
                            <wps:cNvSpPr/>
                            <wps:spPr>
                              <a:xfrm>
                                <a:off x="0" y="0"/>
                                <a:ext cx="1952625" cy="257175"/>
                              </a:xfrm>
                              <a:prstGeom prst="borderCallout1">
                                <a:avLst>
                                  <a:gd name="adj1" fmla="val 100150"/>
                                  <a:gd name="adj2" fmla="val 54008"/>
                                  <a:gd name="adj3" fmla="val 305427"/>
                                  <a:gd name="adj4" fmla="val -28789"/>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7B65" w:rsidRPr="00B51E57" w:rsidRDefault="00DF7B65" w:rsidP="00B51E57">
                                  <w:pPr>
                                    <w:jc w:val="center"/>
                                    <w:rPr>
                                      <w:sz w:val="18"/>
                                      <w:szCs w:val="18"/>
                                    </w:rPr>
                                  </w:pPr>
                                  <w:r w:rsidRPr="00B51E57">
                                    <w:rPr>
                                      <w:sz w:val="18"/>
                                      <w:szCs w:val="18"/>
                                    </w:rPr>
                                    <w:t>Central de Pasada RN LL</w:t>
                                  </w:r>
                                  <w:r>
                                    <w:rPr>
                                      <w:sz w:val="18"/>
                                      <w:szCs w:val="18"/>
                                    </w:rPr>
                                    <w:t>anquihue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7" o:spid="_x0000_s1026" type="#_x0000_t47" style="position:absolute;left:0;text-align:left;margin-left:496.65pt;margin-top:80.05pt;width:153.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Uo9AIAALgGAAAOAAAAZHJzL2Uyb0RvYy54bWy0VUtu2zAQ3RfoHQjuE31ixY4ROTAcpCjg&#10;NkGTImuaImMVJEcl6U96p56iF+uQkhWlNboo2o3M4XzfG8748mqvFdkK62owJc1OU0qE4VDV5qmk&#10;nx9uTiaUOM9MxRQYUdJn4ejV7O2by10zFTmsQVXCEgxi3HTXlHTtfTNNEsfXQjN3Co0wqJRgNfMo&#10;2qeksmyH0bVK8jQ9T3Zgq8YCF87h7XWrpLMYX0rB/a2UTniiSoq1+fi18bsK32R2yaZPljXrmndl&#10;sL+oQrPaYNI+1DXzjGxs/VsoXXMLDqQ/5aATkLLmImJANFn6C5r7NWtExILkuKanyf27sPzj9s6S&#10;uirpmBLDNLZoqZhmFSMcDFE/vhvBSEbGgald46bocN/c2U5yeAyw99Lq8IuAyD6y+9yzK/aecLzM&#10;Lor8PC8o4ajLi3E2LkLQ5MW7sc6/E6BJOJR0ha0VdsGUgo3PIr1su3Q+8lx11bLqS0aJ1ArbtmWK&#10;ZGmaFYe+DozyoVExStNJ1/uBzdnQ5iwtRnmEjV0dGI2GRif5ZDy56GB0xSGgA5BQqQNVVze1UlEI&#10;71oslCVYa0kZ58L48whNbfQHqNr7cZGmEQPGiqMQXCJVr6Ip818TYPKQIQltbxsdT/5ZiZBXmU9C&#10;4tPB1uYRQV/pEFzbN7dmlWivA7Tj2GLAEFkiW33sLsAx4rKO+M4+uIo4871z+qfC2sfXe8TMYHzv&#10;rGsD9lgAha+xdZat/YGklprAkt+v9t2MrKB6xhmz0C4f1/CbGt/3kjl/xyw+W9xLuEH9LX6kgl1J&#10;oTtRsgb77dh9sMclgFpKdri9Suq+bpgVlKj3BtfDRTYahXUXhVExzlGwQ81qqDEbvQB8jjhIWF08&#10;BnuvDkdpQT/iNM5DVlQxwzF3Sbm3B2Hh262Kq5qL+Tya4YprmF+a+4aH4IHgMBkP+0dmm27IPa6H&#10;j3DYdGwah6gl98U2eBqYbzzI2gdloLjltRNwPeLp1f4dytHq5Q9n9hMAAP//AwBQSwMEFAAGAAgA&#10;AAAhANstCcDfAAAADAEAAA8AAABkcnMvZG93bnJldi54bWxMjzFPwzAUhHck/oP1kNioHSJVaYhT&#10;ISTUspGWhc2NH3FE/BxiJw38+jpTGU93uvuu2M62YxMOvnUkIVkJYEi10y01Ej6Orw8ZMB8UadU5&#10;Qgm/6GFb3t4UKtfuTBVOh9CwWEI+VxJMCH3Oua8NWuVXrkeK3pcbrApRDg3XgzrHctvxRyHW3KqW&#10;4oJRPb4YrL8Po5Uw73ft7jP7G7O343u1r8z0k1gu5f3d/PwELOAcrmFY8CM6lJHp5EbSnnUSNps0&#10;jdForEUCbEmkQsQ3JwnLMvCy4P9PlBcAAAD//wMAUEsBAi0AFAAGAAgAAAAhALaDOJL+AAAA4QEA&#10;ABMAAAAAAAAAAAAAAAAAAAAAAFtDb250ZW50X1R5cGVzXS54bWxQSwECLQAUAAYACAAAACEAOP0h&#10;/9YAAACUAQAACwAAAAAAAAAAAAAAAAAvAQAAX3JlbHMvLnJlbHNQSwECLQAUAAYACAAAACEAuSWF&#10;KPQCAAC4BgAADgAAAAAAAAAAAAAAAAAuAgAAZHJzL2Uyb0RvYy54bWxQSwECLQAUAAYACAAAACEA&#10;2y0JwN8AAAAMAQAADwAAAAAAAAAAAAAAAABOBQAAZHJzL2Rvd25yZXYueG1sUEsFBgAAAAAEAAQA&#10;8wAAAFoGAAAAAA==&#10;" adj="-6218,65972,11666,21632" fillcolor="#e36c0a [2409]" strokecolor="#e36c0a [2409]" strokeweight="2pt">
                      <v:textbox>
                        <w:txbxContent>
                          <w:p w:rsidR="00DF7B65" w:rsidRPr="00B51E57" w:rsidRDefault="00DF7B65" w:rsidP="00B51E57">
                            <w:pPr>
                              <w:jc w:val="center"/>
                              <w:rPr>
                                <w:sz w:val="18"/>
                                <w:szCs w:val="18"/>
                              </w:rPr>
                            </w:pPr>
                            <w:r w:rsidRPr="00B51E57">
                              <w:rPr>
                                <w:sz w:val="18"/>
                                <w:szCs w:val="18"/>
                              </w:rPr>
                              <w:t>Central de Pasada RN LL</w:t>
                            </w:r>
                            <w:r>
                              <w:rPr>
                                <w:sz w:val="18"/>
                                <w:szCs w:val="18"/>
                              </w:rPr>
                              <w:t>anquihue</w:t>
                            </w:r>
                          </w:p>
                        </w:txbxContent>
                      </v:textbox>
                      <o:callout v:ext="edit" minusy="t"/>
                    </v:shape>
                  </w:pict>
                </mc:Fallback>
              </mc:AlternateContent>
            </w:r>
            <w:r w:rsidR="007A648F">
              <w:rPr>
                <w:noProof/>
                <w:lang w:eastAsia="es-CL"/>
              </w:rPr>
              <w:drawing>
                <wp:inline distT="0" distB="0" distL="0" distR="0" wp14:anchorId="0A3EE7C5" wp14:editId="2A4E3760">
                  <wp:extent cx="8172450" cy="4356100"/>
                  <wp:effectExtent l="19050" t="19050" r="1905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172450" cy="4356100"/>
                          </a:xfrm>
                          <a:prstGeom prst="rect">
                            <a:avLst/>
                          </a:prstGeom>
                          <a:ln>
                            <a:solidFill>
                              <a:schemeClr val="tx1"/>
                            </a:solid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7A648F">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6134BD">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6134BD">
              <w:rPr>
                <w:rFonts w:cstheme="minorHAnsi"/>
                <w:b/>
                <w:sz w:val="20"/>
                <w:szCs w:val="18"/>
              </w:rPr>
              <w:t xml:space="preserve"> 18</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6134BD">
              <w:rPr>
                <w:rFonts w:cstheme="minorHAnsi"/>
                <w:b/>
                <w:sz w:val="20"/>
                <w:szCs w:val="18"/>
              </w:rPr>
              <w:t xml:space="preserve"> </w:t>
            </w:r>
            <w:r w:rsidR="007C7AA9">
              <w:rPr>
                <w:rFonts w:cstheme="minorHAnsi"/>
                <w:b/>
                <w:sz w:val="20"/>
                <w:szCs w:val="18"/>
              </w:rPr>
              <w:t>5.416.632</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6134BD">
              <w:rPr>
                <w:rFonts w:cstheme="minorHAnsi"/>
                <w:b/>
                <w:sz w:val="20"/>
                <w:szCs w:val="16"/>
              </w:rPr>
              <w:t xml:space="preserve"> </w:t>
            </w:r>
            <w:r w:rsidR="007C7AA9">
              <w:rPr>
                <w:rFonts w:cstheme="minorHAnsi"/>
                <w:b/>
                <w:sz w:val="20"/>
                <w:szCs w:val="16"/>
              </w:rPr>
              <w:t>700.420</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BA08A6" w:rsidRDefault="00D83C9D" w:rsidP="00030BA0">
            <w:pPr>
              <w:rPr>
                <w:rFonts w:cs="Arial"/>
                <w:iCs/>
                <w:color w:val="000000"/>
                <w:sz w:val="20"/>
                <w:szCs w:val="20"/>
                <w:lang w:eastAsia="es-ES"/>
              </w:rPr>
            </w:pPr>
            <w:r w:rsidRPr="00D83C9D">
              <w:rPr>
                <w:rFonts w:cstheme="minorHAnsi"/>
                <w:b/>
                <w:sz w:val="20"/>
                <w:szCs w:val="20"/>
              </w:rPr>
              <w:t>Ruta de acceso</w:t>
            </w:r>
            <w:r>
              <w:rPr>
                <w:rFonts w:cstheme="minorHAnsi"/>
                <w:sz w:val="20"/>
                <w:szCs w:val="20"/>
              </w:rPr>
              <w:t xml:space="preserve">: </w:t>
            </w:r>
            <w:r w:rsidRPr="00FA3372">
              <w:rPr>
                <w:rFonts w:cstheme="minorHAnsi"/>
                <w:sz w:val="20"/>
                <w:szCs w:val="20"/>
              </w:rPr>
              <w:t xml:space="preserve">Desde </w:t>
            </w:r>
            <w:r w:rsidRPr="00FA3372">
              <w:rPr>
                <w:rFonts w:cs="Arial"/>
                <w:iCs/>
                <w:color w:val="000000"/>
                <w:sz w:val="20"/>
                <w:szCs w:val="20"/>
                <w:lang w:eastAsia="es-ES"/>
              </w:rPr>
              <w:t>Pto. Montt tomar la Ruta 7 en dirección este (hacia Carretera Austral), antes de llegar al puente Chamiza doblar hacia la izquierda por Ruta V-65 (</w:t>
            </w:r>
            <w:r>
              <w:rPr>
                <w:rFonts w:cs="Arial"/>
                <w:iCs/>
                <w:color w:val="000000"/>
                <w:sz w:val="20"/>
                <w:szCs w:val="20"/>
                <w:lang w:eastAsia="es-ES"/>
              </w:rPr>
              <w:t>c</w:t>
            </w:r>
            <w:r w:rsidRPr="00FA3372">
              <w:rPr>
                <w:rFonts w:cs="Arial"/>
                <w:iCs/>
                <w:color w:val="000000"/>
                <w:sz w:val="20"/>
                <w:szCs w:val="20"/>
                <w:lang w:eastAsia="es-ES"/>
              </w:rPr>
              <w:t>amino a lago Chapo)</w:t>
            </w:r>
            <w:r>
              <w:rPr>
                <w:rFonts w:cs="Arial"/>
                <w:iCs/>
                <w:color w:val="000000"/>
                <w:sz w:val="20"/>
                <w:szCs w:val="20"/>
                <w:lang w:eastAsia="es-ES"/>
              </w:rPr>
              <w:t>, a</w:t>
            </w:r>
            <w:r w:rsidRPr="00FA3372">
              <w:rPr>
                <w:rFonts w:cs="Arial"/>
                <w:iCs/>
                <w:color w:val="000000"/>
                <w:sz w:val="20"/>
                <w:szCs w:val="20"/>
                <w:lang w:eastAsia="es-ES"/>
              </w:rPr>
              <w:t>vanzar por aproximadamente 25,7 km por Ruta V-65, pasado e</w:t>
            </w:r>
            <w:r>
              <w:rPr>
                <w:rFonts w:cs="Arial"/>
                <w:iCs/>
                <w:color w:val="000000"/>
                <w:sz w:val="20"/>
                <w:szCs w:val="20"/>
                <w:lang w:eastAsia="es-ES"/>
              </w:rPr>
              <w:t>l</w:t>
            </w:r>
            <w:r w:rsidRPr="00FA3372">
              <w:rPr>
                <w:rFonts w:cs="Arial"/>
                <w:iCs/>
                <w:color w:val="000000"/>
                <w:sz w:val="20"/>
                <w:szCs w:val="20"/>
                <w:lang w:eastAsia="es-ES"/>
              </w:rPr>
              <w:t xml:space="preserve"> puente del Río Blanco doblar hacia la izquierda por camino vecinal</w:t>
            </w:r>
            <w:r>
              <w:rPr>
                <w:rFonts w:cs="Arial"/>
                <w:iCs/>
                <w:color w:val="000000"/>
                <w:sz w:val="20"/>
                <w:szCs w:val="20"/>
                <w:lang w:eastAsia="es-ES"/>
              </w:rPr>
              <w:t>, a</w:t>
            </w:r>
            <w:r w:rsidRPr="00FA3372">
              <w:rPr>
                <w:rFonts w:cs="Arial"/>
                <w:iCs/>
                <w:color w:val="000000"/>
                <w:sz w:val="20"/>
                <w:szCs w:val="20"/>
                <w:lang w:eastAsia="es-ES"/>
              </w:rPr>
              <w:t xml:space="preserve">vanzar aproximadamente 500 mts </w:t>
            </w:r>
            <w:r>
              <w:rPr>
                <w:rFonts w:cs="Arial"/>
                <w:iCs/>
                <w:color w:val="000000"/>
                <w:sz w:val="20"/>
                <w:szCs w:val="20"/>
                <w:lang w:eastAsia="es-ES"/>
              </w:rPr>
              <w:t xml:space="preserve">hasta </w:t>
            </w:r>
            <w:r w:rsidRPr="00FA3372">
              <w:rPr>
                <w:rFonts w:cs="Arial"/>
                <w:iCs/>
                <w:color w:val="000000"/>
                <w:sz w:val="20"/>
                <w:szCs w:val="20"/>
                <w:lang w:eastAsia="es-ES"/>
              </w:rPr>
              <w:t>llega</w:t>
            </w:r>
            <w:r>
              <w:rPr>
                <w:rFonts w:cs="Arial"/>
                <w:iCs/>
                <w:color w:val="000000"/>
                <w:sz w:val="20"/>
                <w:szCs w:val="20"/>
                <w:lang w:eastAsia="es-ES"/>
              </w:rPr>
              <w:t>r</w:t>
            </w:r>
            <w:r w:rsidRPr="00FA3372">
              <w:rPr>
                <w:rFonts w:cs="Arial"/>
                <w:iCs/>
                <w:color w:val="000000"/>
                <w:sz w:val="20"/>
                <w:szCs w:val="20"/>
                <w:lang w:eastAsia="es-ES"/>
              </w:rPr>
              <w:t xml:space="preserve"> a portón de predio privado</w:t>
            </w:r>
            <w:r>
              <w:rPr>
                <w:rFonts w:cs="Arial"/>
                <w:iCs/>
                <w:color w:val="000000"/>
                <w:sz w:val="20"/>
                <w:szCs w:val="20"/>
                <w:lang w:eastAsia="es-ES"/>
              </w:rPr>
              <w:t>, s</w:t>
            </w:r>
            <w:r w:rsidRPr="00FA3372">
              <w:rPr>
                <w:rFonts w:cs="Arial"/>
                <w:iCs/>
                <w:color w:val="000000"/>
                <w:sz w:val="20"/>
                <w:szCs w:val="20"/>
                <w:lang w:eastAsia="es-ES"/>
              </w:rPr>
              <w:t xml:space="preserve">e avanza por el mismo camino por aproximadamente 2,5 km que se pueden recorrer en vehículo </w:t>
            </w:r>
            <w:r w:rsidRPr="00FA3372">
              <w:rPr>
                <w:rFonts w:cs="Arial"/>
                <w:iCs/>
                <w:color w:val="000000"/>
                <w:sz w:val="20"/>
                <w:szCs w:val="20"/>
                <w:lang w:eastAsia="es-ES"/>
              </w:rPr>
              <w:lastRenderedPageBreak/>
              <w:t xml:space="preserve">4 x 4, luego se sigue caminando por sendero por </w:t>
            </w:r>
            <w:r w:rsidRPr="006134BD">
              <w:rPr>
                <w:rFonts w:cs="Arial"/>
                <w:iCs/>
                <w:color w:val="000000"/>
                <w:sz w:val="20"/>
                <w:szCs w:val="20"/>
                <w:lang w:eastAsia="es-ES"/>
              </w:rPr>
              <w:t>aproximadamente 107 mt hasta llegar al inicio de la Reserva Nacional Llanquihue, desde ese punto se avanza por huella por aproximadamente 1 km hasta llegar a la bocatoma.</w:t>
            </w:r>
          </w:p>
          <w:p w:rsidR="00BA2FEA" w:rsidRPr="006134BD" w:rsidRDefault="00BA2FEA" w:rsidP="00BA08A6">
            <w:pPr>
              <w:rPr>
                <w:rFonts w:cstheme="minorHAnsi"/>
                <w:b/>
                <w:color w:val="FF0000"/>
                <w:sz w:val="20"/>
                <w:szCs w:val="18"/>
              </w:rPr>
            </w:pPr>
            <w:r w:rsidRPr="006134BD">
              <w:rPr>
                <w:rFonts w:cs="Arial"/>
                <w:iCs/>
                <w:color w:val="000000"/>
                <w:sz w:val="20"/>
                <w:szCs w:val="20"/>
                <w:lang w:eastAsia="es-ES"/>
              </w:rPr>
              <w:t>Como consecuencia de la erupción del Volc</w:t>
            </w:r>
            <w:r w:rsidR="00F8658E">
              <w:rPr>
                <w:rFonts w:cs="Arial"/>
                <w:iCs/>
                <w:color w:val="000000"/>
                <w:sz w:val="20"/>
                <w:szCs w:val="20"/>
                <w:lang w:eastAsia="es-ES"/>
              </w:rPr>
              <w:t>á</w:t>
            </w:r>
            <w:r w:rsidRPr="006134BD">
              <w:rPr>
                <w:rFonts w:cs="Arial"/>
                <w:iCs/>
                <w:color w:val="000000"/>
                <w:sz w:val="20"/>
                <w:szCs w:val="20"/>
                <w:lang w:eastAsia="es-ES"/>
              </w:rPr>
              <w:t>n Calbuco</w:t>
            </w:r>
            <w:r w:rsidR="006134BD">
              <w:rPr>
                <w:rFonts w:cs="Arial"/>
                <w:iCs/>
                <w:color w:val="000000"/>
                <w:sz w:val="20"/>
                <w:szCs w:val="20"/>
                <w:lang w:eastAsia="es-ES"/>
              </w:rPr>
              <w:t xml:space="preserve"> </w:t>
            </w:r>
            <w:r w:rsidR="001C6C67">
              <w:rPr>
                <w:rFonts w:cs="Arial"/>
                <w:iCs/>
                <w:color w:val="000000"/>
                <w:sz w:val="20"/>
                <w:szCs w:val="20"/>
                <w:lang w:eastAsia="es-ES"/>
              </w:rPr>
              <w:t xml:space="preserve">hoy en día </w:t>
            </w:r>
            <w:r w:rsidR="006134BD">
              <w:rPr>
                <w:rFonts w:cs="Arial"/>
                <w:iCs/>
                <w:color w:val="000000"/>
                <w:sz w:val="20"/>
                <w:szCs w:val="20"/>
                <w:lang w:eastAsia="es-ES"/>
              </w:rPr>
              <w:t xml:space="preserve">el acceso </w:t>
            </w:r>
            <w:r w:rsidR="001C6C67">
              <w:rPr>
                <w:rFonts w:cs="Arial"/>
                <w:iCs/>
                <w:color w:val="000000"/>
                <w:sz w:val="20"/>
                <w:szCs w:val="20"/>
                <w:lang w:eastAsia="es-ES"/>
              </w:rPr>
              <w:t xml:space="preserve">se hace de forma directa mediante </w:t>
            </w:r>
            <w:r w:rsidR="001D133D">
              <w:rPr>
                <w:rFonts w:cs="Arial"/>
                <w:iCs/>
                <w:color w:val="000000"/>
                <w:sz w:val="20"/>
                <w:szCs w:val="20"/>
                <w:lang w:eastAsia="es-ES"/>
              </w:rPr>
              <w:t>vehículo 4x4</w:t>
            </w:r>
            <w:r w:rsidR="00BA08A6">
              <w:rPr>
                <w:rFonts w:cs="Arial"/>
                <w:iCs/>
                <w:color w:val="000000"/>
                <w:sz w:val="20"/>
                <w:szCs w:val="20"/>
                <w:lang w:eastAsia="es-ES"/>
              </w:rPr>
              <w:t>, desde el cruce con la ruta V-65 avanzar 1,3 km pasada la instalación de faenas se debe doblar a la izquierda para luego continuar hasta la misma bocatoma por camino interior.</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A46F46" w:rsidRDefault="005749E1" w:rsidP="005749E1">
            <w:pPr>
              <w:rPr>
                <w:b/>
                <w:sz w:val="20"/>
                <w:szCs w:val="20"/>
              </w:rPr>
            </w:pPr>
            <w:bookmarkStart w:id="48" w:name="_Toc352162448"/>
            <w:bookmarkStart w:id="49" w:name="_Toc352162785"/>
            <w:bookmarkStart w:id="50" w:name="_Toc352840384"/>
            <w:bookmarkStart w:id="51" w:name="_Toc352841444"/>
            <w:r w:rsidRPr="00A46F46">
              <w:rPr>
                <w:b/>
                <w:sz w:val="20"/>
                <w:szCs w:val="20"/>
              </w:rPr>
              <w:lastRenderedPageBreak/>
              <w:t xml:space="preserve">Figura </w:t>
            </w:r>
            <w:r w:rsidR="003714C8" w:rsidRPr="00A46F46">
              <w:rPr>
                <w:b/>
                <w:sz w:val="20"/>
                <w:szCs w:val="20"/>
              </w:rPr>
              <w:t>2</w:t>
            </w:r>
            <w:r w:rsidR="00F64DF2" w:rsidRPr="00A46F46">
              <w:rPr>
                <w:b/>
                <w:sz w:val="20"/>
                <w:szCs w:val="20"/>
              </w:rPr>
              <w:t>. Layout del p</w:t>
            </w:r>
            <w:r w:rsidRPr="00A46F46">
              <w:rPr>
                <w:b/>
                <w:sz w:val="20"/>
                <w:szCs w:val="20"/>
              </w:rPr>
              <w:t xml:space="preserve">royecto (Fuente: </w:t>
            </w:r>
            <w:r w:rsidR="00A46F46" w:rsidRPr="00A46F46">
              <w:rPr>
                <w:rFonts w:cstheme="minorHAnsi"/>
                <w:b/>
                <w:sz w:val="20"/>
                <w:szCs w:val="20"/>
              </w:rPr>
              <w:t>DIA “Central de Pasada Reserva Nacional Llanquihue”</w:t>
            </w:r>
          </w:p>
          <w:p w:rsidR="00A46F46" w:rsidRPr="0025129B" w:rsidRDefault="00A46F46" w:rsidP="00A46F46">
            <w:pPr>
              <w:jc w:val="center"/>
              <w:rPr>
                <w:rFonts w:cstheme="minorHAnsi"/>
                <w:lang w:eastAsia="es-ES"/>
              </w:rPr>
            </w:pPr>
            <w:r>
              <w:rPr>
                <w:noProof/>
                <w:lang w:eastAsia="es-CL"/>
              </w:rPr>
              <w:drawing>
                <wp:inline distT="0" distB="0" distL="0" distR="0" wp14:anchorId="08C464DE" wp14:editId="1E4FD506">
                  <wp:extent cx="6829425" cy="520065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29425" cy="5200650"/>
                          </a:xfrm>
                          <a:prstGeom prst="rect">
                            <a:avLst/>
                          </a:prstGeom>
                          <a:ln>
                            <a:solidFill>
                              <a:schemeClr val="tx1"/>
                            </a:solid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41833669"/>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52"/>
        <w:gridCol w:w="1397"/>
        <w:gridCol w:w="2130"/>
        <w:gridCol w:w="1221"/>
        <w:gridCol w:w="1231"/>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AC1702">
            <w:pPr>
              <w:spacing w:line="0" w:lineRule="atLeast"/>
              <w:jc w:val="left"/>
              <w:rPr>
                <w:rFonts w:eastAsia="Times New Roman" w:cs="Calibri"/>
                <w:b/>
                <w:bCs/>
                <w:color w:val="000000"/>
                <w:sz w:val="20"/>
                <w:szCs w:val="20"/>
                <w:lang w:eastAsia="es-CL"/>
              </w:rPr>
            </w:pPr>
          </w:p>
        </w:tc>
      </w:tr>
      <w:tr w:rsidR="00096213" w:rsidRPr="0025129B" w:rsidTr="00F6434F">
        <w:trPr>
          <w:trHeight w:val="498"/>
        </w:trPr>
        <w:tc>
          <w:tcPr>
            <w:tcW w:w="21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70"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78"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69"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13" w:type="pct"/>
            <w:shd w:val="clear" w:color="auto" w:fill="auto"/>
            <w:vAlign w:val="center"/>
            <w:hideMark/>
          </w:tcPr>
          <w:p w:rsidR="00096213" w:rsidRPr="0025129B" w:rsidRDefault="00AC1702" w:rsidP="00AC1702">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rsidR="00096213" w:rsidRPr="0025129B" w:rsidRDefault="00F64DF2" w:rsidP="00AC170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AC1702">
              <w:rPr>
                <w:rFonts w:eastAsia="Times New Roman" w:cs="Calibri"/>
                <w:b/>
                <w:bCs/>
                <w:sz w:val="20"/>
                <w:szCs w:val="20"/>
                <w:lang w:eastAsia="es-CL"/>
              </w:rPr>
              <w:t>iscalizado</w:t>
            </w:r>
          </w:p>
        </w:tc>
      </w:tr>
      <w:tr w:rsidR="00096213" w:rsidRPr="0025129B" w:rsidTr="00F6434F">
        <w:trPr>
          <w:trHeight w:val="498"/>
        </w:trPr>
        <w:tc>
          <w:tcPr>
            <w:tcW w:w="211" w:type="pct"/>
            <w:shd w:val="clear" w:color="auto" w:fill="auto"/>
            <w:noWrap/>
            <w:vAlign w:val="center"/>
            <w:hideMark/>
          </w:tcPr>
          <w:p w:rsidR="00096213" w:rsidRPr="007C60EE" w:rsidRDefault="001209A6" w:rsidP="007C60EE">
            <w:pPr>
              <w:spacing w:line="0" w:lineRule="atLeast"/>
              <w:jc w:val="center"/>
              <w:rPr>
                <w:color w:val="000000"/>
                <w:sz w:val="20"/>
              </w:rPr>
            </w:pPr>
            <w:r>
              <w:rPr>
                <w:color w:val="000000"/>
                <w:sz w:val="20"/>
              </w:rPr>
              <w:t>1</w:t>
            </w:r>
          </w:p>
        </w:tc>
        <w:tc>
          <w:tcPr>
            <w:tcW w:w="640" w:type="pct"/>
            <w:shd w:val="clear" w:color="auto" w:fill="auto"/>
            <w:noWrap/>
            <w:vAlign w:val="center"/>
          </w:tcPr>
          <w:p w:rsidR="00096213" w:rsidRPr="007C60EE" w:rsidRDefault="001209A6" w:rsidP="007C60EE">
            <w:pPr>
              <w:spacing w:line="0" w:lineRule="atLeast"/>
              <w:jc w:val="center"/>
              <w:rPr>
                <w:color w:val="000000"/>
                <w:sz w:val="20"/>
              </w:rPr>
            </w:pPr>
            <w:r>
              <w:rPr>
                <w:color w:val="000000"/>
                <w:sz w:val="20"/>
              </w:rPr>
              <w:t>RCA</w:t>
            </w:r>
          </w:p>
        </w:tc>
        <w:tc>
          <w:tcPr>
            <w:tcW w:w="570" w:type="pct"/>
            <w:shd w:val="clear" w:color="auto" w:fill="auto"/>
            <w:noWrap/>
            <w:vAlign w:val="center"/>
          </w:tcPr>
          <w:p w:rsidR="00096213" w:rsidRPr="007C60EE" w:rsidRDefault="00467250" w:rsidP="007C60EE">
            <w:pPr>
              <w:spacing w:line="0" w:lineRule="atLeast"/>
              <w:jc w:val="center"/>
              <w:rPr>
                <w:color w:val="000000"/>
                <w:sz w:val="20"/>
              </w:rPr>
            </w:pPr>
            <w:r>
              <w:rPr>
                <w:color w:val="000000"/>
                <w:sz w:val="20"/>
              </w:rPr>
              <w:t>578/2014</w:t>
            </w:r>
          </w:p>
        </w:tc>
        <w:tc>
          <w:tcPr>
            <w:tcW w:w="578" w:type="pct"/>
          </w:tcPr>
          <w:p w:rsidR="00F6434F" w:rsidRDefault="00F6434F" w:rsidP="00F6434F">
            <w:pPr>
              <w:spacing w:line="0" w:lineRule="atLeast"/>
              <w:jc w:val="center"/>
              <w:rPr>
                <w:color w:val="000000"/>
                <w:sz w:val="20"/>
              </w:rPr>
            </w:pPr>
          </w:p>
          <w:p w:rsidR="00096213" w:rsidRPr="007C60EE" w:rsidRDefault="00F6434F" w:rsidP="00F6434F">
            <w:pPr>
              <w:spacing w:line="0" w:lineRule="atLeast"/>
              <w:jc w:val="center"/>
              <w:rPr>
                <w:color w:val="000000"/>
                <w:sz w:val="20"/>
              </w:rPr>
            </w:pPr>
            <w:r w:rsidRPr="00F6434F">
              <w:rPr>
                <w:color w:val="000000"/>
                <w:sz w:val="20"/>
              </w:rPr>
              <w:t>03</w:t>
            </w:r>
            <w:r>
              <w:rPr>
                <w:color w:val="000000"/>
                <w:sz w:val="20"/>
              </w:rPr>
              <w:t>.</w:t>
            </w:r>
            <w:r w:rsidRPr="00F6434F">
              <w:rPr>
                <w:color w:val="000000"/>
                <w:sz w:val="20"/>
              </w:rPr>
              <w:t>10</w:t>
            </w:r>
            <w:r>
              <w:rPr>
                <w:color w:val="000000"/>
                <w:sz w:val="20"/>
              </w:rPr>
              <w:t>.</w:t>
            </w:r>
            <w:r w:rsidRPr="00F6434F">
              <w:rPr>
                <w:color w:val="000000"/>
                <w:sz w:val="20"/>
              </w:rPr>
              <w:t>2014</w:t>
            </w:r>
          </w:p>
        </w:tc>
        <w:tc>
          <w:tcPr>
            <w:tcW w:w="701" w:type="pct"/>
            <w:shd w:val="clear" w:color="auto" w:fill="auto"/>
            <w:noWrap/>
            <w:vAlign w:val="center"/>
          </w:tcPr>
          <w:p w:rsidR="00096213" w:rsidRPr="007C60EE" w:rsidRDefault="00467250" w:rsidP="00467250">
            <w:pPr>
              <w:spacing w:line="0" w:lineRule="atLeast"/>
              <w:jc w:val="center"/>
              <w:rPr>
                <w:color w:val="000000"/>
                <w:sz w:val="20"/>
              </w:rPr>
            </w:pPr>
            <w:r>
              <w:rPr>
                <w:color w:val="000000"/>
                <w:sz w:val="20"/>
              </w:rPr>
              <w:t>SEA Región de Los Lagos</w:t>
            </w:r>
          </w:p>
        </w:tc>
        <w:tc>
          <w:tcPr>
            <w:tcW w:w="1069" w:type="pct"/>
            <w:shd w:val="clear" w:color="auto" w:fill="auto"/>
            <w:noWrap/>
            <w:vAlign w:val="center"/>
          </w:tcPr>
          <w:p w:rsidR="00096213" w:rsidRPr="007C60EE" w:rsidRDefault="00467250" w:rsidP="00467250">
            <w:pPr>
              <w:spacing w:line="0" w:lineRule="atLeast"/>
              <w:jc w:val="center"/>
              <w:rPr>
                <w:color w:val="000000"/>
                <w:sz w:val="20"/>
              </w:rPr>
            </w:pPr>
            <w:r>
              <w:rPr>
                <w:rFonts w:cstheme="minorHAnsi"/>
                <w:sz w:val="20"/>
                <w:szCs w:val="20"/>
              </w:rPr>
              <w:t>DIA “</w:t>
            </w:r>
            <w:r w:rsidRPr="00B62F51">
              <w:rPr>
                <w:rFonts w:cstheme="minorHAnsi"/>
                <w:sz w:val="20"/>
                <w:szCs w:val="20"/>
              </w:rPr>
              <w:t>Central de Pasada Reserva Nacional Llanquihue</w:t>
            </w:r>
            <w:r>
              <w:rPr>
                <w:rFonts w:cstheme="minorHAnsi"/>
                <w:sz w:val="20"/>
                <w:szCs w:val="20"/>
              </w:rPr>
              <w:t>”</w:t>
            </w:r>
          </w:p>
        </w:tc>
        <w:tc>
          <w:tcPr>
            <w:tcW w:w="613" w:type="pct"/>
            <w:shd w:val="clear" w:color="auto" w:fill="auto"/>
            <w:noWrap/>
            <w:vAlign w:val="center"/>
          </w:tcPr>
          <w:p w:rsidR="00096213" w:rsidRPr="0025129B" w:rsidRDefault="001209A6" w:rsidP="001209A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467250" w:rsidRDefault="00467250" w:rsidP="001209A6">
            <w:pPr>
              <w:spacing w:line="0" w:lineRule="atLeast"/>
              <w:jc w:val="center"/>
              <w:rPr>
                <w:rFonts w:eastAsia="Times New Roman" w:cs="Calibri"/>
                <w:color w:val="000000"/>
                <w:sz w:val="20"/>
                <w:szCs w:val="20"/>
                <w:lang w:eastAsia="es-CL"/>
              </w:rPr>
            </w:pPr>
          </w:p>
          <w:p w:rsidR="00096213" w:rsidRPr="0025129B" w:rsidRDefault="001209A6" w:rsidP="001209A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41833670"/>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1833671"/>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FA3372" w:rsidRDefault="00B1722C" w:rsidP="00570BD0">
            <w:pPr>
              <w:jc w:val="left"/>
              <w:rPr>
                <w:sz w:val="20"/>
                <w:szCs w:val="20"/>
              </w:rPr>
            </w:pPr>
            <w:r w:rsidRPr="0025129B">
              <w:rPr>
                <w:b/>
                <w:sz w:val="20"/>
                <w:szCs w:val="20"/>
              </w:rPr>
              <w:t>Motivo:</w:t>
            </w:r>
            <w:r w:rsidR="005626CB" w:rsidRPr="0025129B">
              <w:rPr>
                <w:b/>
                <w:sz w:val="20"/>
                <w:szCs w:val="20"/>
              </w:rPr>
              <w:t xml:space="preserve"> </w:t>
            </w:r>
          </w:p>
          <w:p w:rsidR="00B1722C" w:rsidRPr="0025129B" w:rsidRDefault="007C15CC" w:rsidP="007C15CC">
            <w:pPr>
              <w:jc w:val="left"/>
              <w:rPr>
                <w:sz w:val="20"/>
                <w:szCs w:val="20"/>
              </w:rPr>
            </w:pPr>
            <w:r w:rsidRPr="00FA3372">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CC44EA" w:rsidP="00C31769">
            <w:pPr>
              <w:rPr>
                <w:color w:val="FF0000"/>
                <w:sz w:val="20"/>
                <w:szCs w:val="20"/>
                <w:lang w:val="es-ES"/>
              </w:rPr>
            </w:pPr>
            <w:r w:rsidRPr="00C91634">
              <w:rPr>
                <w:sz w:val="20"/>
                <w:szCs w:val="20"/>
                <w:lang w:val="es-ES"/>
              </w:rPr>
              <w:t xml:space="preserve">Denuncia ciudadana de </w:t>
            </w:r>
            <w:r>
              <w:rPr>
                <w:sz w:val="20"/>
                <w:szCs w:val="20"/>
                <w:lang w:val="es-ES"/>
              </w:rPr>
              <w:t xml:space="preserve">la </w:t>
            </w:r>
            <w:r w:rsidRPr="00C91634">
              <w:rPr>
                <w:sz w:val="20"/>
                <w:szCs w:val="20"/>
                <w:lang w:val="es-ES"/>
              </w:rPr>
              <w:t xml:space="preserve">Junta de Vecinos </w:t>
            </w:r>
            <w:r>
              <w:rPr>
                <w:sz w:val="20"/>
                <w:szCs w:val="20"/>
                <w:lang w:val="es-ES"/>
              </w:rPr>
              <w:t>Río Blanco</w:t>
            </w:r>
            <w:r w:rsidRPr="00C91634">
              <w:rPr>
                <w:sz w:val="20"/>
                <w:szCs w:val="20"/>
                <w:lang w:val="es-ES"/>
              </w:rPr>
              <w:t>, de fecha 1</w:t>
            </w:r>
            <w:r>
              <w:rPr>
                <w:sz w:val="20"/>
                <w:szCs w:val="20"/>
                <w:lang w:val="es-ES"/>
              </w:rPr>
              <w:t>9</w:t>
            </w:r>
            <w:r w:rsidRPr="00C91634">
              <w:rPr>
                <w:sz w:val="20"/>
                <w:szCs w:val="20"/>
                <w:lang w:val="es-ES"/>
              </w:rPr>
              <w:t xml:space="preserve"> de </w:t>
            </w:r>
            <w:r>
              <w:rPr>
                <w:sz w:val="20"/>
                <w:szCs w:val="20"/>
                <w:lang w:val="es-ES"/>
              </w:rPr>
              <w:t>junio</w:t>
            </w:r>
            <w:r w:rsidRPr="00C91634">
              <w:rPr>
                <w:sz w:val="20"/>
                <w:szCs w:val="20"/>
                <w:lang w:val="es-ES"/>
              </w:rPr>
              <w:t xml:space="preserve"> de 201</w:t>
            </w:r>
            <w:r>
              <w:rPr>
                <w:sz w:val="20"/>
                <w:szCs w:val="20"/>
                <w:lang w:val="es-ES"/>
              </w:rPr>
              <w:t>5</w:t>
            </w:r>
            <w:r w:rsidRPr="00C91634">
              <w:rPr>
                <w:sz w:val="20"/>
                <w:szCs w:val="20"/>
                <w:lang w:val="es-ES"/>
              </w:rPr>
              <w:t xml:space="preserve">, </w:t>
            </w:r>
            <w:r w:rsidR="00542A4C">
              <w:rPr>
                <w:sz w:val="20"/>
                <w:szCs w:val="20"/>
                <w:lang w:val="es-ES"/>
              </w:rPr>
              <w:t>que</w:t>
            </w:r>
            <w:r>
              <w:rPr>
                <w:sz w:val="20"/>
                <w:szCs w:val="20"/>
                <w:lang w:val="es-ES"/>
              </w:rPr>
              <w:t xml:space="preserve"> se encuentra contenida en</w:t>
            </w:r>
            <w:r w:rsidR="00396B35">
              <w:rPr>
                <w:sz w:val="20"/>
                <w:szCs w:val="20"/>
                <w:lang w:val="es-ES"/>
              </w:rPr>
              <w:t xml:space="preserve"> </w:t>
            </w:r>
            <w:r w:rsidR="00C31769">
              <w:rPr>
                <w:sz w:val="20"/>
                <w:szCs w:val="20"/>
                <w:lang w:val="es-ES"/>
              </w:rPr>
              <w:t xml:space="preserve">mayor detalle en </w:t>
            </w:r>
            <w:r>
              <w:rPr>
                <w:sz w:val="20"/>
                <w:szCs w:val="20"/>
                <w:lang w:val="es-ES"/>
              </w:rPr>
              <w:t>el Formulario de Solicitud de Actividades de Fiscalización Ambiental N° 105-2015</w:t>
            </w:r>
            <w:r w:rsidR="00542A4C">
              <w:rPr>
                <w:sz w:val="20"/>
                <w:szCs w:val="20"/>
                <w:lang w:val="es-ES"/>
              </w:rPr>
              <w:t xml:space="preserve"> que </w:t>
            </w:r>
            <w:r w:rsidR="00542A4C" w:rsidRPr="00542A4C">
              <w:rPr>
                <w:sz w:val="20"/>
                <w:szCs w:val="20"/>
                <w:lang w:val="es-ES"/>
              </w:rPr>
              <w:t>denuncia trabajos en</w:t>
            </w:r>
            <w:r w:rsidR="00542A4C">
              <w:rPr>
                <w:sz w:val="20"/>
                <w:szCs w:val="20"/>
                <w:lang w:val="es-ES"/>
              </w:rPr>
              <w:t xml:space="preserve"> r</w:t>
            </w:r>
            <w:r w:rsidR="00542A4C" w:rsidRPr="00542A4C">
              <w:rPr>
                <w:sz w:val="20"/>
                <w:szCs w:val="20"/>
                <w:lang w:val="es-ES"/>
              </w:rPr>
              <w:t xml:space="preserve">ío </w:t>
            </w:r>
            <w:r w:rsidR="009C78EC">
              <w:rPr>
                <w:sz w:val="20"/>
                <w:szCs w:val="20"/>
                <w:lang w:val="es-ES"/>
              </w:rPr>
              <w:t xml:space="preserve">Pichi </w:t>
            </w:r>
            <w:r w:rsidR="00542A4C" w:rsidRPr="00542A4C">
              <w:rPr>
                <w:sz w:val="20"/>
                <w:szCs w:val="20"/>
                <w:lang w:val="es-ES"/>
              </w:rPr>
              <w:t>Blanco en circunstancias que dicho</w:t>
            </w:r>
            <w:r w:rsidR="00542A4C">
              <w:rPr>
                <w:sz w:val="20"/>
                <w:szCs w:val="20"/>
                <w:lang w:val="es-ES"/>
              </w:rPr>
              <w:t xml:space="preserve"> </w:t>
            </w:r>
            <w:r w:rsidR="00542A4C" w:rsidRPr="00542A4C">
              <w:rPr>
                <w:sz w:val="20"/>
                <w:szCs w:val="20"/>
                <w:lang w:val="es-ES"/>
              </w:rPr>
              <w:t>lugar es una zona de riesgo</w:t>
            </w:r>
            <w:r w:rsidR="009C78EC">
              <w:rPr>
                <w:sz w:val="20"/>
                <w:szCs w:val="20"/>
                <w:lang w:val="es-ES"/>
              </w:rPr>
              <w:t xml:space="preserve"> (post erupción volcánica)</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41833672"/>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Pr="0025129B" w:rsidRDefault="00D95C09" w:rsidP="00D95C09">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I</w:t>
            </w:r>
            <w:r w:rsidRPr="00D95C09">
              <w:rPr>
                <w:rFonts w:eastAsia="Times New Roman" w:cs="Calibri"/>
                <w:sz w:val="20"/>
                <w:szCs w:val="16"/>
                <w:lang w:eastAsia="es-CL"/>
              </w:rPr>
              <w:t>ntervención de cursos o cuerpos de agua y su autorización, cuando corresponda.</w:t>
            </w:r>
          </w:p>
          <w:p w:rsidR="00893A4E" w:rsidRPr="0025129B" w:rsidRDefault="00893A4E" w:rsidP="00F64DF2">
            <w:pPr>
              <w:spacing w:line="276" w:lineRule="auto"/>
              <w:rPr>
                <w:rFonts w:eastAsia="Times New Roman" w:cs="Calibri"/>
                <w:color w:val="FF0000"/>
                <w:sz w:val="16"/>
                <w:szCs w:val="16"/>
                <w:lang w:eastAsia="es-CL"/>
              </w:rPr>
            </w:pP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183367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1833674"/>
      <w:r w:rsidRPr="0025129B">
        <w:t>Primer día de inspección</w:t>
      </w:r>
      <w:r w:rsidR="00D95C09">
        <w:t>.</w:t>
      </w:r>
      <w:bookmarkEnd w:id="88"/>
      <w:bookmarkEnd w:id="89"/>
      <w:bookmarkEnd w:id="90"/>
      <w:bookmarkEnd w:id="91"/>
      <w:bookmarkEnd w:id="92"/>
      <w:bookmarkEnd w:id="93"/>
      <w:bookmarkEnd w:id="94"/>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FA3372" w:rsidP="00893A4E">
            <w:pPr>
              <w:rPr>
                <w:sz w:val="20"/>
                <w:szCs w:val="20"/>
              </w:rPr>
            </w:pPr>
            <w:r>
              <w:rPr>
                <w:sz w:val="20"/>
                <w:szCs w:val="20"/>
              </w:rPr>
              <w:t>27-01-2016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FA3372" w:rsidP="00893A4E">
            <w:pPr>
              <w:rPr>
                <w:sz w:val="20"/>
                <w:szCs w:val="20"/>
              </w:rPr>
            </w:pPr>
            <w:r>
              <w:rPr>
                <w:sz w:val="20"/>
                <w:szCs w:val="20"/>
              </w:rPr>
              <w:t xml:space="preserve"> 09:47</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FA3372" w:rsidP="00893A4E">
            <w:pPr>
              <w:rPr>
                <w:sz w:val="20"/>
                <w:szCs w:val="20"/>
                <w:lang w:val="es-ES" w:eastAsia="es-ES"/>
              </w:rPr>
            </w:pPr>
            <w:r>
              <w:rPr>
                <w:sz w:val="20"/>
                <w:szCs w:val="20"/>
                <w:lang w:val="es-ES" w:eastAsia="es-ES"/>
              </w:rPr>
              <w:t xml:space="preserve"> 13:02</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FA3372"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FA3372" w:rsidP="00570BD0">
            <w:pPr>
              <w:rPr>
                <w:rFonts w:eastAsia="Times New Roman"/>
                <w:sz w:val="20"/>
                <w:szCs w:val="20"/>
              </w:rPr>
            </w:pPr>
            <w:r>
              <w:rPr>
                <w:rFonts w:eastAsia="Times New Roman"/>
                <w:sz w:val="20"/>
                <w:szCs w:val="20"/>
              </w:rPr>
              <w:t>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FA3372" w:rsidP="00FA3372">
            <w:pPr>
              <w:rPr>
                <w:sz w:val="20"/>
                <w:szCs w:val="20"/>
              </w:rPr>
            </w:pPr>
            <w:r>
              <w:rPr>
                <w:sz w:val="20"/>
                <w:szCs w:val="20"/>
              </w:rPr>
              <w:t>Marcelo Guzmán Sepúlveda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FA3372" w:rsidP="00570BD0">
            <w:pPr>
              <w:rPr>
                <w:rFonts w:eastAsia="Times New Roman"/>
                <w:sz w:val="20"/>
                <w:szCs w:val="20"/>
              </w:rPr>
            </w:pPr>
            <w:r>
              <w:rPr>
                <w:rFonts w:eastAsia="Times New Roman"/>
                <w:sz w:val="20"/>
                <w:szCs w:val="20"/>
              </w:rPr>
              <w:t>SMA</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A3372">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A3372" w:rsidRPr="00CC44E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A3372">
            <w:pPr>
              <w:spacing w:line="0" w:lineRule="atLeast"/>
              <w:jc w:val="left"/>
              <w:rPr>
                <w:b/>
                <w:sz w:val="20"/>
                <w:szCs w:val="20"/>
              </w:rPr>
            </w:pPr>
            <w:r w:rsidRPr="0025129B">
              <w:rPr>
                <w:b/>
                <w:sz w:val="20"/>
                <w:szCs w:val="20"/>
              </w:rPr>
              <w:t>Existió auxilio de fuerza pública:</w:t>
            </w:r>
            <w:r>
              <w:rPr>
                <w:b/>
                <w:sz w:val="20"/>
                <w:szCs w:val="20"/>
              </w:rPr>
              <w:t xml:space="preserve"> </w:t>
            </w:r>
            <w:r w:rsidRPr="00CC44EA">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A3372">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A3372">
              <w:rPr>
                <w:b/>
                <w:sz w:val="20"/>
                <w:szCs w:val="20"/>
              </w:rPr>
              <w:t xml:space="preserve"> </w:t>
            </w:r>
            <w:r w:rsidRPr="00CC44E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A3372">
            <w:pPr>
              <w:spacing w:line="0" w:lineRule="atLeast"/>
              <w:jc w:val="left"/>
              <w:rPr>
                <w:b/>
                <w:sz w:val="20"/>
                <w:szCs w:val="20"/>
              </w:rPr>
            </w:pPr>
            <w:r w:rsidRPr="0025129B">
              <w:rPr>
                <w:b/>
                <w:sz w:val="20"/>
                <w:szCs w:val="20"/>
              </w:rPr>
              <w:t>Existió trato respetuoso y deferente:</w:t>
            </w:r>
            <w:r>
              <w:rPr>
                <w:b/>
                <w:sz w:val="20"/>
                <w:szCs w:val="20"/>
              </w:rPr>
              <w:t xml:space="preserve"> </w:t>
            </w:r>
            <w:r w:rsidRPr="00CC44EA">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A3372">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CC44E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FA3372">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CC44EA">
              <w:rPr>
                <w:sz w:val="20"/>
                <w:szCs w:val="20"/>
              </w:rPr>
              <w:t>Sí</w:t>
            </w:r>
            <w:r w:rsidR="009B139A" w:rsidRPr="00CC44EA">
              <w:rPr>
                <w:sz w:val="20"/>
                <w:szCs w:val="20"/>
              </w:rPr>
              <w:t xml:space="preserve">, </w:t>
            </w:r>
            <w:r w:rsidR="00FA3372" w:rsidRPr="00CC44EA">
              <w:rPr>
                <w:sz w:val="20"/>
                <w:szCs w:val="20"/>
              </w:rPr>
              <w:t>ver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A3372">
            <w:pPr>
              <w:spacing w:line="0" w:lineRule="atLeast"/>
              <w:jc w:val="left"/>
              <w:rPr>
                <w:b/>
                <w:sz w:val="20"/>
                <w:szCs w:val="20"/>
              </w:rPr>
            </w:pPr>
            <w:r>
              <w:rPr>
                <w:b/>
                <w:sz w:val="20"/>
                <w:szCs w:val="20"/>
              </w:rPr>
              <w:t>Observaciones:</w:t>
            </w:r>
            <w:r w:rsidR="00FA3372">
              <w:rPr>
                <w:b/>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0184274"/>
      <w:bookmarkStart w:id="97" w:name="_Toc390360005"/>
      <w:bookmarkStart w:id="98" w:name="_Toc390777026"/>
      <w:bookmarkStart w:id="99" w:name="_Toc441833675"/>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AC1702">
        <w:t>.</w:t>
      </w:r>
      <w:bookmarkEnd w:id="99"/>
    </w:p>
    <w:p w:rsidR="000D607C" w:rsidRDefault="000D607C" w:rsidP="000D607C"/>
    <w:tbl>
      <w:tblPr>
        <w:tblStyle w:val="Tablaconcuadrcula"/>
        <w:tblW w:w="0" w:type="auto"/>
        <w:tblLook w:val="04A0" w:firstRow="1" w:lastRow="0" w:firstColumn="1" w:lastColumn="0" w:noHBand="0" w:noVBand="1"/>
      </w:tblPr>
      <w:tblGrid>
        <w:gridCol w:w="9962"/>
      </w:tblGrid>
      <w:tr w:rsidR="00D95C09" w:rsidTr="00D95C09">
        <w:tc>
          <w:tcPr>
            <w:tcW w:w="9962" w:type="dxa"/>
          </w:tcPr>
          <w:p w:rsidR="00D95C09" w:rsidRDefault="00D95C09" w:rsidP="000D607C"/>
          <w:p w:rsidR="00D95C09" w:rsidRDefault="003C5A26" w:rsidP="003C5A26">
            <w:pPr>
              <w:jc w:val="center"/>
            </w:pP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1579880</wp:posOffset>
                      </wp:positionH>
                      <wp:positionV relativeFrom="paragraph">
                        <wp:posOffset>4464050</wp:posOffset>
                      </wp:positionV>
                      <wp:extent cx="914400" cy="371475"/>
                      <wp:effectExtent l="0" t="419100" r="19050" b="28575"/>
                      <wp:wrapNone/>
                      <wp:docPr id="19" name="Llamada con línea 1 19"/>
                      <wp:cNvGraphicFramePr/>
                      <a:graphic xmlns:a="http://schemas.openxmlformats.org/drawingml/2006/main">
                        <a:graphicData uri="http://schemas.microsoft.com/office/word/2010/wordprocessingShape">
                          <wps:wsp>
                            <wps:cNvSpPr/>
                            <wps:spPr>
                              <a:xfrm>
                                <a:off x="0" y="0"/>
                                <a:ext cx="914400" cy="371475"/>
                              </a:xfrm>
                              <a:prstGeom prst="borderCallout1">
                                <a:avLst>
                                  <a:gd name="adj1" fmla="val -6146"/>
                                  <a:gd name="adj2" fmla="val 53125"/>
                                  <a:gd name="adj3" fmla="val -107527"/>
                                  <a:gd name="adj4" fmla="val 93959"/>
                                </a:avLst>
                              </a:prstGeom>
                              <a:noFill/>
                              <a:ln>
                                <a:solidFill>
                                  <a:srgbClr val="BAF8F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5A26" w:rsidRDefault="003C5A26" w:rsidP="003C5A26">
                                  <w:pPr>
                                    <w:jc w:val="center"/>
                                  </w:pPr>
                                  <w: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lamada con línea 1 19" o:spid="_x0000_s1027" type="#_x0000_t47" style="position:absolute;left:0;text-align:left;margin-left:124.4pt;margin-top:351.5pt;width:1in;height:2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K7wIAAEgGAAAOAAAAZHJzL2Uyb0RvYy54bWysVUtu2zAQ3RfoHQjuE0n+xLEROXDduihg&#10;JEGTImuaIm0VFIcl6V/v1FP0Yh1Ssiw0aRdFs1BIzsybmTcf39weKkV2wroSdE6zy5QSoTkUpV7n&#10;9MvT4uKaEueZLpgCLXJ6FI7eTt++udmbiejBBlQhLEEQ7SZ7k9ON92aSJI5vRMXcJRihUSjBVszj&#10;1a6TwrI9olcq6aXpVbIHWxgLXDiHr+9rIZ1GfCkF9/dSOuGJyinG5uPXxu8qfJPpDZusLTObkjdh&#10;sH+IomKlRqct1HvmGdna8gVUVXILDqS/5FAlIGXJRcwBs8nS37J53DAjYi5IjjMtTe7/wfK73YMl&#10;ZYG1G1OiWYU1WipWsYIRDpqonz+0YCQjKEau9sZN0OTRPNjm5vAYEj9IW4X/mBI5RH6PLb/i4AnH&#10;x3E2GKRYBY6i/igbjIYBMzkbG+v8RwEVCYecrrC2ws6ZUrD1WeSX7ZbOR6KLJlpWfM0okZXCuu2Y&#10;IhdX2eCqqWtHp9fVGfazXvSNBevo9Ls6F1k6GvZGL5EGXa1xfzyMzGAWTWx4OuURAtWwKJWKfaZ0&#10;eHCgyiK8xYtdr+bKEow8p+9mi+vFh4aTjhoiBtMksF/zHU/+qETAUPqzkFhDZLgXSYrTI1pYxrnQ&#10;DX9uwwpRexum+HdyFuYtWMRyRMCALDHKFrsuwB+w6zo2+sFUxOFrjdO/BVYbtxbRM2jfGlelBvsa&#10;gMKsGs+1/omkmprAkj+sDnV/B83wsoLiiD1voV4GzvBFie22ZM4/MItdhB2KG83f40cq2OcUmhMl&#10;G7DfX3sP+jiUKKVkj9skp+7blllBifqkcVxj5+P6iZfBcNRDH7YrWXUlelvNAfsB+xqji8eg79Xp&#10;KC1Uzzgcs+AVRUxz9J1T7u3pMvf1lsPVycVsFtVw5Rjml/rR8AAeeA6d+nR4ZtY0M+dxWO/gtHma&#10;pq45PusGSw2zrQdZ+iA889pccF3FVmpWa9iH3XvUOv8ATH8BAAD//wMAUEsDBBQABgAIAAAAIQC4&#10;kq0l4AAAAAsBAAAPAAAAZHJzL2Rvd25yZXYueG1sTI/NTsMwEITvSLyDtUjcqPMDbQhxqgipF+BC&#10;QZW4ufESW43tKHaa9O1ZTnDc2dHMN9V2sT074xiMdwLSVQIMXeuVcZ2Az4/dXQEsROmU7L1DARcM&#10;sK2vrypZKj+7dzzvY8coxIVSCtAxDiXnodVoZVj5AR39vv1oZaRz7Lga5UzhtudZkqy5lcZRg5YD&#10;PmtsT/vJCsjznb6YtyFNTi+vxVdnmqk5zELc3izNE7CIS/wzwy8+oUNNTEc/ORVYLyC7Lwg9Ctgk&#10;OY0iR/6YkXIkZZ0+AK8r/n9D/QMAAP//AwBQSwECLQAUAAYACAAAACEAtoM4kv4AAADhAQAAEwAA&#10;AAAAAAAAAAAAAAAAAAAAW0NvbnRlbnRfVHlwZXNdLnhtbFBLAQItABQABgAIAAAAIQA4/SH/1gAA&#10;AJQBAAALAAAAAAAAAAAAAAAAAC8BAABfcmVscy8ucmVsc1BLAQItABQABgAIAAAAIQDuE/KK7wIA&#10;AEgGAAAOAAAAAAAAAAAAAAAAAC4CAABkcnMvZTJvRG9jLnhtbFBLAQItABQABgAIAAAAIQC4kq0l&#10;4AAAAAsBAAAPAAAAAAAAAAAAAAAAAEkFAABkcnMvZG93bnJldi54bWxQSwUGAAAAAAQABADzAAAA&#10;VgYAAAAA&#10;" adj="20295,-23226,11475,-1328" filled="f" strokecolor="#baf8fe" strokeweight="2pt">
                      <v:textbox>
                        <w:txbxContent>
                          <w:p w:rsidR="003C5A26" w:rsidRDefault="003C5A26" w:rsidP="003C5A26">
                            <w:pPr>
                              <w:jc w:val="center"/>
                            </w:pPr>
                            <w:r>
                              <w:t>Estación 2</w:t>
                            </w:r>
                          </w:p>
                        </w:txbxContent>
                      </v:textbox>
                      <o:callout v:ext="edit" minusx="t"/>
                    </v:shape>
                  </w:pict>
                </mc:Fallback>
              </mc:AlternateContent>
            </w:r>
            <w:r>
              <w:rPr>
                <w:noProof/>
                <w:lang w:eastAsia="es-CL"/>
              </w:rPr>
              <mc:AlternateContent>
                <mc:Choice Requires="wps">
                  <w:drawing>
                    <wp:anchor distT="0" distB="0" distL="114300" distR="114300" simplePos="0" relativeHeight="251663360" behindDoc="0" locked="0" layoutInCell="1" allowOverlap="1">
                      <wp:simplePos x="0" y="0"/>
                      <wp:positionH relativeFrom="column">
                        <wp:posOffset>1970405</wp:posOffset>
                      </wp:positionH>
                      <wp:positionV relativeFrom="paragraph">
                        <wp:posOffset>1930400</wp:posOffset>
                      </wp:positionV>
                      <wp:extent cx="914400" cy="390525"/>
                      <wp:effectExtent l="0" t="0" r="704850" b="123825"/>
                      <wp:wrapNone/>
                      <wp:docPr id="18" name="Llamada con línea 1 18"/>
                      <wp:cNvGraphicFramePr/>
                      <a:graphic xmlns:a="http://schemas.openxmlformats.org/drawingml/2006/main">
                        <a:graphicData uri="http://schemas.microsoft.com/office/word/2010/wordprocessingShape">
                          <wps:wsp>
                            <wps:cNvSpPr/>
                            <wps:spPr>
                              <a:xfrm>
                                <a:off x="0" y="0"/>
                                <a:ext cx="914400" cy="390525"/>
                              </a:xfrm>
                              <a:prstGeom prst="borderCallout1">
                                <a:avLst>
                                  <a:gd name="adj1" fmla="val 51426"/>
                                  <a:gd name="adj2" fmla="val 105209"/>
                                  <a:gd name="adj3" fmla="val 123264"/>
                                  <a:gd name="adj4" fmla="val 174167"/>
                                </a:avLst>
                              </a:prstGeom>
                              <a:noFill/>
                              <a:ln>
                                <a:solidFill>
                                  <a:srgbClr val="BAF8F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5A26" w:rsidRPr="003C5A26" w:rsidRDefault="003C5A26" w:rsidP="003C5A26">
                                  <w:pPr>
                                    <w:jc w:val="center"/>
                                    <w:rPr>
                                      <w:sz w:val="20"/>
                                      <w:szCs w:val="20"/>
                                    </w:rPr>
                                  </w:pPr>
                                  <w:r w:rsidRPr="003C5A26">
                                    <w:rPr>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lamada con línea 1 18" o:spid="_x0000_s1028" type="#_x0000_t47" style="position:absolute;left:0;text-align:left;margin-left:155.15pt;margin-top:152pt;width:1in;height:3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rZ6wIAAEkGAAAOAAAAZHJzL2Uyb0RvYy54bWysVdtuEzEQfUfiHyy/0700SdsomyqkBCFF&#10;bUWL+jzx2skiXxbbufFPfAU/xti72aS08IDow9b2zJyZOXPJ6HqnJNlw6yqjC5qdpZRwzUxZ6WVB&#10;vzzO3l1S4jzoEqTRvKB77uj1+O2b0bYe8tysjCy5JQii3XBbF3TlfT1MEsdWXIE7MzXXKBTGKvB4&#10;tcuktLBFdCWTPE0HydbYsraGcefw9aYR0nHEF4IzfyeE457IgmJsPn5t/C7CNxmPYLi0UK8q1oYB&#10;/xCFgkqj0w7qBjyQta1eQKmKWeOM8GfMqMQIUTEec8BssvS3bB5WUPOYC5Lj6o4m9/9g2e3m3pKq&#10;xNphpTQorNFcgoISCDOayJ8/NAeSERQjV9vaDdHkob637c3hMSS+E1aF/5gS2UV+9x2/fOcJw8er&#10;rNdLsQoMRedXaT/vB8zkaFxb5z9yo0g4FHSBteV2ClKatc8iv7CZOx+JLttoofyaUSKUxLptQJJ+&#10;1ssHbV1PdPJTnQx9p1cvlc6fKeXn+aD3Uqn3TOmilw0u2jTa4DChQyIhUm1mlZSx0aQOD87Iqgxv&#10;8WKXi6m0BEMv6PvJ7HL2oUU7UUPEYJoE+hvC48nvJQ8YUn/mAouIFOeRpTg+vIMFxrhuCXQrKHnj&#10;rZ/i38FZGLhgEesRAQOywCg77KYCf8BuCtnqB1Mep68zTv8WWGPcWUTPRvvOWFXa2NcAJGbVem70&#10;DyQ11ASW/G6xiw2eB83wsjDlHpvemmYbuJrNKuy3OTh/DxbbCFsUV5q/w4+QZltQ054oWRn7/bX3&#10;oI9TiVJKtrhOCuq+rcFySuQnjfMaWx/3T7z0+hc5+rCnksWpRK/V1GA/YGNjdPEY9L08HIU16gmn&#10;YxK8ogg0Q98FZd4eLlPfrDncnYxPJlENd04Nfq4fahbAA8+hUx93T2Drdug8TuutOaweGMambjg+&#10;6gZLbSZrb0Tlg/DIa3vBfRVbqd2tYSGe3qPW8Rdg/AsAAP//AwBQSwMEFAAGAAgAAAAhAGJkXc3f&#10;AAAACwEAAA8AAABkcnMvZG93bnJldi54bWxMj0FPwzAMhe9I/IfISNxYWtauUJpOE4LLBAc2xDlr&#10;TFPROKXJuu7fY05ws5+fnr9XrWfXiwnH0HlSkC4SEEiNNx21Ct73zzd3IELUZHTvCRWcMcC6vryo&#10;dGn8id5w2sVWcAiFUiuwMQ6llKGx6HRY+AGJb59+dDryOrbSjPrE4a6Xt0mykk53xB+sHvDRYvO1&#10;OzoFm+K8v5/S8NG6l5AW26dv+1pslbq+mjcPICLO8c8Mv/iMDjUzHfyRTBC9gmWaLNnKQ5JxKXZk&#10;ecbKgZVVnoOsK/m/Q/0DAAD//wMAUEsBAi0AFAAGAAgAAAAhALaDOJL+AAAA4QEAABMAAAAAAAAA&#10;AAAAAAAAAAAAAFtDb250ZW50X1R5cGVzXS54bWxQSwECLQAUAAYACAAAACEAOP0h/9YAAACUAQAA&#10;CwAAAAAAAAAAAAAAAAAvAQAAX3JlbHMvLnJlbHNQSwECLQAUAAYACAAAACEArkGK2esCAABJBgAA&#10;DgAAAAAAAAAAAAAAAAAuAgAAZHJzL2Uyb0RvYy54bWxQSwECLQAUAAYACAAAACEAYmRdzd8AAAAL&#10;AQAADwAAAAAAAAAAAAAAAABFBQAAZHJzL2Rvd25yZXYueG1sUEsFBgAAAAAEAAQA8wAAAFEGAAAA&#10;AA==&#10;" adj="37620,26625,22725,11108" filled="f" strokecolor="#baf8fe" strokeweight="2pt">
                      <v:textbox>
                        <w:txbxContent>
                          <w:p w:rsidR="003C5A26" w:rsidRPr="003C5A26" w:rsidRDefault="003C5A26" w:rsidP="003C5A26">
                            <w:pPr>
                              <w:jc w:val="center"/>
                              <w:rPr>
                                <w:sz w:val="20"/>
                                <w:szCs w:val="20"/>
                              </w:rPr>
                            </w:pPr>
                            <w:r w:rsidRPr="003C5A26">
                              <w:rPr>
                                <w:sz w:val="20"/>
                                <w:szCs w:val="20"/>
                              </w:rPr>
                              <w:t>Estación 1</w:t>
                            </w:r>
                          </w:p>
                        </w:txbxContent>
                      </v:textbox>
                      <o:callout v:ext="edit" minusx="t" minusy="t"/>
                    </v:shape>
                  </w:pict>
                </mc:Fallback>
              </mc:AlternateContent>
            </w:r>
            <w:r>
              <w:rPr>
                <w:noProof/>
                <w:lang w:eastAsia="es-CL"/>
              </w:rPr>
              <w:drawing>
                <wp:inline distT="0" distB="0" distL="0" distR="0" wp14:anchorId="74486838" wp14:editId="6BABFA97">
                  <wp:extent cx="5667375" cy="501015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7375" cy="5010150"/>
                          </a:xfrm>
                          <a:prstGeom prst="rect">
                            <a:avLst/>
                          </a:prstGeom>
                          <a:ln>
                            <a:solidFill>
                              <a:schemeClr val="tx1"/>
                            </a:solidFill>
                          </a:ln>
                        </pic:spPr>
                      </pic:pic>
                    </a:graphicData>
                  </a:graphic>
                </wp:inline>
              </w:drawing>
            </w:r>
          </w:p>
          <w:p w:rsidR="00D95C09" w:rsidRDefault="00D95C09" w:rsidP="000D607C"/>
        </w:tc>
      </w:tr>
    </w:tbl>
    <w:p w:rsidR="00BD4B0C" w:rsidRDefault="00BD4B0C" w:rsidP="000D607C"/>
    <w:p w:rsidR="000D607C" w:rsidRPr="00C31769" w:rsidRDefault="00893A4E" w:rsidP="000D607C">
      <w:pPr>
        <w:pStyle w:val="Ttulo3"/>
        <w:rPr>
          <w:b w:val="0"/>
          <w:sz w:val="20"/>
        </w:rPr>
      </w:pPr>
      <w:bookmarkStart w:id="106" w:name="_Toc390184275"/>
      <w:bookmarkStart w:id="107" w:name="_Toc390360006"/>
      <w:bookmarkStart w:id="108" w:name="_Toc390777027"/>
      <w:bookmarkStart w:id="109" w:name="_Toc441833676"/>
      <w:r w:rsidRPr="0025129B">
        <w:t>Detalle del Recorrido de la Inspección.</w:t>
      </w:r>
      <w:bookmarkEnd w:id="100"/>
      <w:bookmarkEnd w:id="101"/>
      <w:bookmarkEnd w:id="102"/>
      <w:bookmarkEnd w:id="103"/>
      <w:bookmarkEnd w:id="104"/>
      <w:bookmarkEnd w:id="105"/>
      <w:bookmarkEnd w:id="106"/>
      <w:bookmarkEnd w:id="107"/>
      <w:bookmarkEnd w:id="108"/>
      <w:bookmarkEnd w:id="10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AC17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D95C09" w:rsidP="00D95C09">
            <w:pPr>
              <w:jc w:val="center"/>
              <w:rPr>
                <w:rFonts w:eastAsia="Times New Roman" w:cstheme="minorHAnsi"/>
                <w:sz w:val="20"/>
                <w:szCs w:val="20"/>
                <w:lang w:val="es-ES_tradnl" w:eastAsia="es-CL"/>
              </w:rPr>
            </w:pPr>
            <w:r>
              <w:rPr>
                <w:rFonts w:eastAsia="Times New Roman" w:cstheme="minorHAnsi"/>
                <w:sz w:val="20"/>
                <w:szCs w:val="20"/>
                <w:lang w:val="es-ES_tradnl" w:eastAsia="es-CL"/>
              </w:rPr>
              <w:t>Reserva Nacional Llanquihue</w:t>
            </w:r>
          </w:p>
        </w:tc>
        <w:tc>
          <w:tcPr>
            <w:tcW w:w="2714" w:type="pct"/>
            <w:tcBorders>
              <w:top w:val="nil"/>
              <w:left w:val="nil"/>
              <w:bottom w:val="single" w:sz="4" w:space="0" w:color="auto"/>
              <w:right w:val="single" w:sz="8" w:space="0" w:color="auto"/>
            </w:tcBorders>
            <w:vAlign w:val="center"/>
          </w:tcPr>
          <w:p w:rsidR="000D607C" w:rsidRPr="0025129B" w:rsidRDefault="009C79CE" w:rsidP="00E75462">
            <w:pPr>
              <w:rPr>
                <w:rFonts w:eastAsia="Times New Roman" w:cstheme="minorHAnsi"/>
                <w:sz w:val="20"/>
                <w:szCs w:val="20"/>
                <w:lang w:val="es-ES_tradnl" w:eastAsia="es-CL"/>
              </w:rPr>
            </w:pPr>
            <w:r>
              <w:rPr>
                <w:rFonts w:eastAsia="Times New Roman" w:cstheme="minorHAnsi"/>
                <w:sz w:val="20"/>
                <w:szCs w:val="20"/>
                <w:lang w:val="es-ES_tradnl" w:eastAsia="es-CL"/>
              </w:rPr>
              <w:t>Sector de la Reserva Nacional Llanquihue en la cual se ejecutan parte</w:t>
            </w:r>
            <w:r w:rsidR="00C31769">
              <w:rPr>
                <w:rFonts w:eastAsia="Times New Roman" w:cstheme="minorHAnsi"/>
                <w:sz w:val="20"/>
                <w:szCs w:val="20"/>
                <w:lang w:val="es-ES_tradnl" w:eastAsia="es-CL"/>
              </w:rPr>
              <w:t>s</w:t>
            </w:r>
            <w:r>
              <w:rPr>
                <w:rFonts w:eastAsia="Times New Roman" w:cstheme="minorHAnsi"/>
                <w:sz w:val="20"/>
                <w:szCs w:val="20"/>
                <w:lang w:val="es-ES_tradnl" w:eastAsia="es-CL"/>
              </w:rPr>
              <w:t xml:space="preserve"> de las obras que forman parte del proyecto, en especifico estas corresponden a: </w:t>
            </w:r>
            <w:r w:rsidR="00D95115">
              <w:rPr>
                <w:rFonts w:eastAsia="Times New Roman" w:cstheme="minorHAnsi"/>
                <w:sz w:val="20"/>
                <w:szCs w:val="20"/>
                <w:lang w:val="es-ES_tradnl" w:eastAsia="es-CL"/>
              </w:rPr>
              <w:t xml:space="preserve">bocatoma y parte del trazado de tubería </w:t>
            </w:r>
            <w:r w:rsidR="00E75462">
              <w:rPr>
                <w:rFonts w:eastAsia="Times New Roman" w:cstheme="minorHAnsi"/>
                <w:sz w:val="20"/>
                <w:szCs w:val="20"/>
                <w:lang w:val="es-ES_tradnl" w:eastAsia="es-CL"/>
              </w:rPr>
              <w:t xml:space="preserve">desde el punto de captación </w:t>
            </w:r>
            <w:r w:rsidR="00D95115">
              <w:rPr>
                <w:rFonts w:eastAsia="Times New Roman" w:cstheme="minorHAnsi"/>
                <w:sz w:val="20"/>
                <w:szCs w:val="20"/>
                <w:lang w:val="es-ES_tradnl" w:eastAsia="es-CL"/>
              </w:rPr>
              <w:t>hasta 55</w:t>
            </w:r>
            <w:r w:rsidR="00820F04">
              <w:rPr>
                <w:rFonts w:eastAsia="Times New Roman" w:cstheme="minorHAnsi"/>
                <w:sz w:val="20"/>
                <w:szCs w:val="20"/>
                <w:lang w:val="es-ES_tradnl" w:eastAsia="es-CL"/>
              </w:rPr>
              <w:t>0</w:t>
            </w:r>
            <w:r w:rsidR="00D95115">
              <w:rPr>
                <w:rFonts w:eastAsia="Times New Roman" w:cstheme="minorHAnsi"/>
                <w:sz w:val="20"/>
                <w:szCs w:val="20"/>
                <w:lang w:val="es-ES_tradnl" w:eastAsia="es-CL"/>
              </w:rPr>
              <w:t xml:space="preserve"> mts </w:t>
            </w:r>
            <w:r w:rsidR="007B6D09">
              <w:rPr>
                <w:rFonts w:eastAsia="Times New Roman" w:cstheme="minorHAnsi"/>
                <w:sz w:val="20"/>
                <w:szCs w:val="20"/>
                <w:lang w:val="es-ES_tradnl" w:eastAsia="es-CL"/>
              </w:rPr>
              <w:t xml:space="preserve">dentro </w:t>
            </w:r>
            <w:r w:rsidR="00E75462">
              <w:rPr>
                <w:rFonts w:eastAsia="Times New Roman" w:cstheme="minorHAnsi"/>
                <w:sz w:val="20"/>
                <w:szCs w:val="20"/>
                <w:lang w:val="es-ES_tradnl" w:eastAsia="es-CL"/>
              </w:rPr>
              <w:t>de la Reserva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AC17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D95C09" w:rsidP="00D95C09">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467250" w:rsidP="009C79CE">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fiscalización</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4E583C" w:rsidRPr="0025129B" w:rsidRDefault="004E583C" w:rsidP="001F457C">
      <w:pPr>
        <w:pStyle w:val="Ttulo1"/>
        <w:ind w:left="567" w:hanging="567"/>
      </w:pPr>
      <w:bookmarkStart w:id="112" w:name="_Toc352840394"/>
      <w:bookmarkStart w:id="113" w:name="_Toc352841454"/>
      <w:bookmarkStart w:id="114" w:name="_Toc441833677"/>
      <w:bookmarkEnd w:id="110"/>
      <w:bookmarkEnd w:id="111"/>
      <w:r w:rsidRPr="0025129B">
        <w:lastRenderedPageBreak/>
        <w:t>H</w:t>
      </w:r>
      <w:r w:rsidR="0024720C" w:rsidRPr="0025129B">
        <w:t>ECHOS CONSTATADOS</w:t>
      </w:r>
      <w:r w:rsidRPr="0025129B">
        <w:t>.</w:t>
      </w:r>
      <w:bookmarkEnd w:id="112"/>
      <w:bookmarkEnd w:id="113"/>
      <w:bookmarkEnd w:id="114"/>
    </w:p>
    <w:p w:rsidR="00D17CB6" w:rsidRPr="0025129B" w:rsidRDefault="00D17CB6" w:rsidP="00D17CB6"/>
    <w:p w:rsidR="004E583C" w:rsidRPr="00E65DC4" w:rsidRDefault="008B1C8F" w:rsidP="00C958D0">
      <w:pPr>
        <w:pStyle w:val="Ttulo2"/>
        <w:rPr>
          <w:sz w:val="22"/>
          <w:szCs w:val="22"/>
        </w:rPr>
      </w:pPr>
      <w:bookmarkStart w:id="115" w:name="_Toc441833678"/>
      <w:r w:rsidRPr="00E65DC4">
        <w:rPr>
          <w:rFonts w:eastAsia="Times New Roman" w:cs="Calibri"/>
          <w:sz w:val="22"/>
          <w:szCs w:val="22"/>
          <w:lang w:eastAsia="es-CL"/>
        </w:rPr>
        <w:t>Intervención de cursos o cuerpos de agua y su autorización, cuando corresponda</w:t>
      </w:r>
      <w:bookmarkEnd w:id="115"/>
    </w:p>
    <w:p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D95C09">
              <w:rPr>
                <w:rFonts w:eastAsia="Times New Roman"/>
                <w:color w:val="000000"/>
                <w:lang w:eastAsia="es-CL"/>
              </w:rPr>
              <w:t xml:space="preserve"> </w:t>
            </w:r>
            <w:r w:rsidR="00824B02" w:rsidRPr="00824B02">
              <w:rPr>
                <w:rFonts w:eastAsia="Times New Roman"/>
                <w:b/>
                <w:color w:val="000000"/>
                <w:lang w:eastAsia="es-CL"/>
              </w:rPr>
              <w:t>1</w:t>
            </w:r>
            <w:r w:rsidR="00A27EE5">
              <w:rPr>
                <w:rFonts w:eastAsia="Times New Roman"/>
                <w:b/>
                <w:color w:val="000000"/>
                <w:lang w:eastAsia="es-CL"/>
              </w:rPr>
              <w:t xml:space="preserve"> y 2</w:t>
            </w:r>
          </w:p>
        </w:tc>
      </w:tr>
      <w:tr w:rsidR="000D607C" w:rsidRPr="0025129B" w:rsidTr="000D607C">
        <w:trPr>
          <w:trHeight w:val="142"/>
        </w:trPr>
        <w:tc>
          <w:tcPr>
            <w:tcW w:w="5000" w:type="pct"/>
            <w:gridSpan w:val="2"/>
          </w:tcPr>
          <w:p w:rsidR="000D607C" w:rsidRPr="0025129B" w:rsidRDefault="00F64DF2" w:rsidP="00824B02">
            <w:pPr>
              <w:rPr>
                <w:rFonts w:eastAsia="Times New Roman"/>
                <w:b/>
                <w:bCs/>
                <w:color w:val="000000"/>
                <w:lang w:eastAsia="es-CL"/>
              </w:rPr>
            </w:pPr>
            <w:r>
              <w:rPr>
                <w:rFonts w:eastAsia="Times New Roman"/>
                <w:b/>
                <w:bCs/>
                <w:color w:val="000000"/>
                <w:lang w:eastAsia="es-CL"/>
              </w:rPr>
              <w:t>Doumentación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rsidTr="005D728A">
        <w:trPr>
          <w:trHeight w:val="319"/>
        </w:trPr>
        <w:tc>
          <w:tcPr>
            <w:tcW w:w="5000" w:type="pct"/>
            <w:gridSpan w:val="2"/>
            <w:tcBorders>
              <w:bottom w:val="single" w:sz="4" w:space="0" w:color="auto"/>
            </w:tcBorders>
          </w:tcPr>
          <w:p w:rsidR="00311183" w:rsidRPr="009F4B47" w:rsidRDefault="00F15F8C" w:rsidP="008F751D">
            <w:r>
              <w:rPr>
                <w:b/>
              </w:rPr>
              <w:t>Exigencia (s)</w:t>
            </w:r>
            <w:r w:rsidR="00A74310" w:rsidRPr="0025129B">
              <w:rPr>
                <w:b/>
              </w:rPr>
              <w:t>:</w:t>
            </w:r>
          </w:p>
          <w:p w:rsidR="00F15F8C" w:rsidRPr="009F4B47" w:rsidRDefault="009F4B47" w:rsidP="009F4B47">
            <w:pPr>
              <w:pStyle w:val="Prrafodelista"/>
              <w:numPr>
                <w:ilvl w:val="0"/>
                <w:numId w:val="31"/>
              </w:numPr>
              <w:ind w:left="454" w:hanging="425"/>
              <w:rPr>
                <w:u w:val="single"/>
              </w:rPr>
            </w:pPr>
            <w:r w:rsidRPr="009F4B47">
              <w:rPr>
                <w:u w:val="single"/>
              </w:rPr>
              <w:t>Extracto Considerando</w:t>
            </w:r>
            <w:r>
              <w:rPr>
                <w:u w:val="single"/>
              </w:rPr>
              <w:t xml:space="preserve"> 1.7 RCA 578/2014</w:t>
            </w:r>
          </w:p>
          <w:p w:rsidR="009F4B47" w:rsidRDefault="009F4B47" w:rsidP="009F4B47">
            <w:pPr>
              <w:ind w:left="454"/>
              <w:rPr>
                <w:rFonts w:ascii="Calibri" w:hAnsi="Calibri"/>
                <w:color w:val="000000"/>
              </w:rPr>
            </w:pPr>
            <w:r w:rsidRPr="009F4B47">
              <w:rPr>
                <w:rFonts w:ascii="Calibri" w:hAnsi="Calibri"/>
                <w:color w:val="000000"/>
              </w:rPr>
              <w:t>Proceso Constructivo Bocatoma. Como se indicó anteriormente, la bocatoma consta de varias sub obras de ingeniería que en su totalidad hacen la tarea específica de una bocatoma. Para iniciar esta obra, lo primero es desviar el río al costado contrario donde se emplaza el canal desripeador. Para esto se encauza el río con una ataguía hecha con maquinaria, dejando un escurrimiento superficial dentro de la misma sección que tenía el río antes de ser intervenido.</w:t>
            </w:r>
          </w:p>
          <w:p w:rsidR="009F4B47" w:rsidRPr="009F4B47" w:rsidRDefault="009F4B47" w:rsidP="009F4B47">
            <w:pPr>
              <w:ind w:left="454"/>
              <w:rPr>
                <w:rFonts w:ascii="Calibri" w:hAnsi="Calibri"/>
                <w:color w:val="000000"/>
                <w:lang w:eastAsia="es-CL"/>
              </w:rPr>
            </w:pPr>
            <w:r w:rsidRPr="009F4B47">
              <w:rPr>
                <w:rFonts w:ascii="Calibri" w:hAnsi="Calibri"/>
                <w:color w:val="000000"/>
                <w:lang w:eastAsia="es-CL"/>
              </w:rPr>
              <w:t>Una vez que el río ya está encauzado, se procede a construir la sección de bocatoma correspondiente al canal desripeador. La construcción del canal tiene una duración aproximada de 20 días. Durante este proceso hay que tener el debido cuidado por una eventual crecida del río.</w:t>
            </w:r>
          </w:p>
          <w:p w:rsidR="009F4B47" w:rsidRDefault="009F4B47" w:rsidP="009F4B47">
            <w:pPr>
              <w:ind w:left="454"/>
            </w:pPr>
            <w:r w:rsidRPr="009F4B47">
              <w:t>Cuando ya esté construido el canal desripeador, se desvía por segunda vez el río de manera que éste pase por el canal construido, dejando el resto de la  sección del río disponible para construir el resto de la bocatoma.</w:t>
            </w:r>
          </w:p>
          <w:p w:rsidR="00A27663" w:rsidRPr="00A27663" w:rsidRDefault="00A27663" w:rsidP="00A27663">
            <w:pPr>
              <w:pStyle w:val="Prrafodelista"/>
              <w:numPr>
                <w:ilvl w:val="0"/>
                <w:numId w:val="31"/>
              </w:numPr>
              <w:ind w:left="454" w:hanging="454"/>
              <w:rPr>
                <w:u w:val="single"/>
              </w:rPr>
            </w:pPr>
            <w:r w:rsidRPr="00A27663">
              <w:rPr>
                <w:u w:val="single"/>
              </w:rPr>
              <w:t>Extracto Considerando 1.7 RCA N° 578/2014</w:t>
            </w:r>
          </w:p>
          <w:p w:rsidR="00A27663" w:rsidRDefault="00A27663" w:rsidP="00A27663">
            <w:pPr>
              <w:ind w:left="454"/>
            </w:pPr>
            <w:r>
              <w:t>Construcción de tubería</w:t>
            </w:r>
          </w:p>
          <w:p w:rsidR="00A27663" w:rsidRPr="00A27663" w:rsidRDefault="00A27663" w:rsidP="00952566">
            <w:pPr>
              <w:ind w:left="454"/>
            </w:pPr>
            <w:r>
              <w:t>Se considera la construcción de una tubería entre 0,9 m a 1,1 m de diámetro con una longitud de aproximada 2,6 kilómetros, la cual estará enterrada en zanja de 2 m de profundidad por 2 m de ancho y no será visible. De esta tubería, 900 m serán instaladas dentro de la Reserva Nacional Llanquihue, a lo cual se agrega la construcción de la bocatoma de captación.</w:t>
            </w:r>
          </w:p>
        </w:tc>
      </w:tr>
      <w:tr w:rsidR="00A74310" w:rsidRPr="0025129B" w:rsidTr="005D728A">
        <w:trPr>
          <w:trHeight w:val="627"/>
        </w:trPr>
        <w:tc>
          <w:tcPr>
            <w:tcW w:w="5000" w:type="pct"/>
            <w:gridSpan w:val="2"/>
          </w:tcPr>
          <w:p w:rsidR="00824B02" w:rsidRDefault="00F15F8C" w:rsidP="00824B02">
            <w:pPr>
              <w:jc w:val="left"/>
            </w:pPr>
            <w:r w:rsidRPr="00F15F8C">
              <w:rPr>
                <w:b/>
              </w:rPr>
              <w:t>Hecho (s):</w:t>
            </w:r>
            <w:r w:rsidRPr="007E2D5C">
              <w:t xml:space="preserve"> </w:t>
            </w:r>
          </w:p>
          <w:p w:rsidR="00311183" w:rsidRPr="003274CE" w:rsidRDefault="005F32AE" w:rsidP="003274CE">
            <w:pPr>
              <w:pStyle w:val="Prrafodelista"/>
              <w:numPr>
                <w:ilvl w:val="0"/>
                <w:numId w:val="30"/>
              </w:numPr>
              <w:ind w:left="454" w:hanging="425"/>
              <w:rPr>
                <w:b/>
              </w:rPr>
            </w:pPr>
            <w:r w:rsidRPr="00824B02">
              <w:rPr>
                <w:rFonts w:ascii="Calibri" w:eastAsia="Times New Roman" w:hAnsi="Calibri"/>
                <w:color w:val="000000"/>
                <w:lang w:eastAsia="es-CL"/>
              </w:rPr>
              <w:t>Durante las actividades de inspección, se constató</w:t>
            </w:r>
            <w:r w:rsidR="003274CE">
              <w:rPr>
                <w:rFonts w:ascii="Calibri" w:eastAsia="Times New Roman" w:hAnsi="Calibri"/>
                <w:color w:val="000000"/>
                <w:lang w:eastAsia="es-CL"/>
              </w:rPr>
              <w:t xml:space="preserve"> la construcción de la bocatoma, específicamente enfierradura, hormigonaje y desvio de cauce para efectos de construcción </w:t>
            </w:r>
            <w:r w:rsidR="00CB775D">
              <w:rPr>
                <w:rFonts w:ascii="Calibri" w:eastAsia="Times New Roman" w:hAnsi="Calibri"/>
                <w:color w:val="000000"/>
                <w:lang w:eastAsia="es-CL"/>
              </w:rPr>
              <w:t>de la citada obra</w:t>
            </w:r>
          </w:p>
          <w:p w:rsidR="003274CE" w:rsidRDefault="00E12EE9" w:rsidP="002C2A66">
            <w:pPr>
              <w:pStyle w:val="Prrafodelista"/>
              <w:numPr>
                <w:ilvl w:val="0"/>
                <w:numId w:val="30"/>
              </w:numPr>
              <w:ind w:left="454" w:hanging="425"/>
            </w:pPr>
            <w:r>
              <w:t xml:space="preserve">Consultado el Sr. Bosch por </w:t>
            </w:r>
            <w:r w:rsidR="00F64CFE">
              <w:t>trabajos de encausamiento del río colorado (pichi blanco) manifestó que estos fueron ejecutados por el Ministerio de Obras Públicas (MOP)</w:t>
            </w:r>
            <w:r w:rsidR="001A595E">
              <w:t xml:space="preserve"> y que DENER S.A inició su etapa de construcción a partir del 28 de diciembre de 2015 lo cual fue informado a la SMA, ahora bien</w:t>
            </w:r>
            <w:r w:rsidR="00C4102B">
              <w:t xml:space="preserve"> los </w:t>
            </w:r>
            <w:r w:rsidR="001A595E">
              <w:t>libros de asistencia indica personal contratado a par</w:t>
            </w:r>
            <w:r w:rsidR="00CB775D">
              <w:t>tir del 11 de noviembre de 2015</w:t>
            </w:r>
          </w:p>
          <w:p w:rsidR="001A3487" w:rsidRDefault="00EA5B6C" w:rsidP="003274CE">
            <w:pPr>
              <w:pStyle w:val="Prrafodelista"/>
              <w:numPr>
                <w:ilvl w:val="0"/>
                <w:numId w:val="30"/>
              </w:numPr>
              <w:ind w:left="454" w:hanging="425"/>
            </w:pPr>
            <w:r>
              <w:t>En el recorrido se observaron obras de espigón de protección (en cause), y que las obras de regularización del cauce se efectuaron con material rocoso proveniente de la actividad volcánica</w:t>
            </w:r>
          </w:p>
          <w:p w:rsidR="00EA5B6C" w:rsidRDefault="00EA5B6C" w:rsidP="003274CE">
            <w:pPr>
              <w:pStyle w:val="Prrafodelista"/>
              <w:numPr>
                <w:ilvl w:val="0"/>
                <w:numId w:val="30"/>
              </w:numPr>
              <w:ind w:left="454" w:hanging="425"/>
            </w:pPr>
            <w:r>
              <w:t>Además dentro del límite de la Reser</w:t>
            </w:r>
            <w:r w:rsidR="002C2A66">
              <w:t>v</w:t>
            </w:r>
            <w:r>
              <w:t>a Nacional L</w:t>
            </w:r>
            <w:r w:rsidR="00B81C32">
              <w:t>l</w:t>
            </w:r>
            <w:r>
              <w:t>an</w:t>
            </w:r>
            <w:r w:rsidR="00B81C32">
              <w:t>q</w:t>
            </w:r>
            <w:r>
              <w:t>uihue</w:t>
            </w:r>
            <w:r w:rsidR="00B81C32">
              <w:t xml:space="preserve"> se observó la excavación de zanja para la instalación de tubería de 1 mt de diámetro y espesor variable de 5 a 10 mm</w:t>
            </w:r>
          </w:p>
          <w:p w:rsidR="00B81C32" w:rsidRPr="003274CE" w:rsidRDefault="00B81C32" w:rsidP="003274CE">
            <w:pPr>
              <w:pStyle w:val="Prrafodelista"/>
              <w:numPr>
                <w:ilvl w:val="0"/>
                <w:numId w:val="30"/>
              </w:numPr>
              <w:ind w:left="454" w:hanging="425"/>
            </w:pPr>
            <w:r>
              <w:t xml:space="preserve">Con cono imhoff se </w:t>
            </w:r>
            <w:r w:rsidR="006110C9">
              <w:t xml:space="preserve">realizó </w:t>
            </w:r>
            <w:r w:rsidR="00B06A68">
              <w:t xml:space="preserve">una medición de sólidos suspendidos </w:t>
            </w:r>
            <w:r w:rsidR="006110C9">
              <w:t xml:space="preserve">aguas arriba </w:t>
            </w:r>
            <w:r w:rsidR="00B06A68">
              <w:t xml:space="preserve">de la bocatoma; </w:t>
            </w:r>
            <w:r w:rsidR="00D2503F">
              <w:t xml:space="preserve">en tanto </w:t>
            </w:r>
            <w:r w:rsidR="00B06A68">
              <w:t xml:space="preserve">las muestras con multiparámetro </w:t>
            </w:r>
            <w:r w:rsidR="00D2503F">
              <w:t xml:space="preserve">se realizaron </w:t>
            </w:r>
            <w:r w:rsidR="00A5142A">
              <w:t xml:space="preserve">aguas arriba y aguas debajo de la bocatoma, y una tercera en el deslinde de la Reserva Nacional Llanquihue aproximadamente </w:t>
            </w:r>
            <w:r w:rsidR="00CB775D">
              <w:t>a unos 550 mt de la bocatoma</w:t>
            </w:r>
          </w:p>
          <w:p w:rsidR="005F32AE" w:rsidRPr="00952566" w:rsidRDefault="005F32AE" w:rsidP="005F32AE">
            <w:pPr>
              <w:pStyle w:val="Prrafodelista"/>
              <w:ind w:left="284"/>
              <w:jc w:val="left"/>
            </w:pPr>
          </w:p>
          <w:p w:rsidR="00311183" w:rsidRPr="008E34C9" w:rsidRDefault="00311183" w:rsidP="00311183">
            <w:pPr>
              <w:jc w:val="left"/>
              <w:rPr>
                <w:b/>
              </w:rPr>
            </w:pPr>
            <w:r w:rsidRPr="008E34C9">
              <w:rPr>
                <w:b/>
              </w:rPr>
              <w:t>Resultado</w:t>
            </w:r>
            <w:r w:rsidR="005B38F1">
              <w:rPr>
                <w:b/>
              </w:rPr>
              <w:t xml:space="preserve"> (s)</w:t>
            </w:r>
            <w:r w:rsidRPr="008E34C9">
              <w:rPr>
                <w:b/>
              </w:rPr>
              <w:t xml:space="preserve"> examen de Información: </w:t>
            </w:r>
          </w:p>
          <w:p w:rsidR="00CC488C" w:rsidRPr="00CC488C" w:rsidRDefault="008E34C9" w:rsidP="00CC488C">
            <w:pPr>
              <w:pStyle w:val="Prrafodelista"/>
              <w:numPr>
                <w:ilvl w:val="0"/>
                <w:numId w:val="32"/>
              </w:numPr>
              <w:autoSpaceDE w:val="0"/>
              <w:autoSpaceDN w:val="0"/>
              <w:adjustRightInd w:val="0"/>
              <w:ind w:left="454" w:hanging="454"/>
              <w:rPr>
                <w:rFonts w:cs="Arial"/>
                <w:iCs/>
                <w:lang w:eastAsia="es-ES"/>
              </w:rPr>
            </w:pPr>
            <w:r w:rsidRPr="00CC488C">
              <w:t>Del examen de información de</w:t>
            </w:r>
            <w:r w:rsidR="00311183" w:rsidRPr="00CC488C">
              <w:t xml:space="preserve"> la documentación señalada</w:t>
            </w:r>
            <w:r w:rsidR="00426252" w:rsidRPr="00CC488C">
              <w:t xml:space="preserve"> </w:t>
            </w:r>
            <w:r w:rsidR="00CC488C" w:rsidRPr="00CC488C">
              <w:t>a</w:t>
            </w:r>
            <w:r w:rsidR="00426252" w:rsidRPr="00CC488C">
              <w:t xml:space="preserve"> la exigencia </w:t>
            </w:r>
            <w:r w:rsidR="00CC488C" w:rsidRPr="00CC488C">
              <w:t xml:space="preserve">contenida en el </w:t>
            </w:r>
            <w:r w:rsidR="00CC488C" w:rsidRPr="00CC488C">
              <w:rPr>
                <w:b/>
                <w:u w:val="single"/>
              </w:rPr>
              <w:t>Considerando 7 RCA N° 578/2014</w:t>
            </w:r>
            <w:r w:rsidR="00CC488C" w:rsidRPr="00CC488C">
              <w:t xml:space="preserve"> que señala</w:t>
            </w:r>
            <w:r w:rsidR="00CC488C">
              <w:t>:</w:t>
            </w:r>
          </w:p>
          <w:p w:rsidR="005D728A" w:rsidRPr="00CC488C" w:rsidRDefault="00CC488C" w:rsidP="00CC488C">
            <w:pPr>
              <w:pStyle w:val="Prrafodelista"/>
              <w:autoSpaceDE w:val="0"/>
              <w:autoSpaceDN w:val="0"/>
              <w:adjustRightInd w:val="0"/>
              <w:ind w:left="454"/>
              <w:rPr>
                <w:rFonts w:cs="Arial"/>
                <w:iCs/>
                <w:lang w:eastAsia="es-ES"/>
              </w:rPr>
            </w:pPr>
            <w:r w:rsidRPr="00CC488C">
              <w:t>“</w:t>
            </w:r>
            <w:r w:rsidRPr="00CC488C">
              <w:rPr>
                <w:rFonts w:cs="Arial"/>
                <w:iCs/>
                <w:lang w:eastAsia="es-ES"/>
              </w:rPr>
              <w:t>Que, con el objeto de dar adecuado seguimiento a la ejecución del proyecto, el Titular deberá informar a la Dirección Regional del Servicio de Evaluación Ambiental de la Región de Los Lagos y a la Superintendencia de Medio Ambiente, al menos con una semana de anticipación, el inicio de cada una de las etapas o fases del proyecto, de acuerdo a lo indicado en la descripción del mismo"</w:t>
            </w:r>
          </w:p>
          <w:p w:rsidR="00CC488C" w:rsidRDefault="00CC488C" w:rsidP="00467250">
            <w:pPr>
              <w:pStyle w:val="Prrafodelista"/>
              <w:numPr>
                <w:ilvl w:val="0"/>
                <w:numId w:val="32"/>
              </w:numPr>
              <w:autoSpaceDE w:val="0"/>
              <w:autoSpaceDN w:val="0"/>
              <w:adjustRightInd w:val="0"/>
              <w:ind w:left="454" w:hanging="454"/>
            </w:pPr>
            <w:r>
              <w:lastRenderedPageBreak/>
              <w:t>Al respecto con fecha 11 de diciembre de 2015 el Titular presentó carta a la SMA indicando que con fecha 22 de diciembre de 2015 se daría inició a la etapa de construcción del proyecto</w:t>
            </w:r>
            <w:r w:rsidR="00467250">
              <w:t xml:space="preserve"> (ver A</w:t>
            </w:r>
            <w:r w:rsidR="00396B35">
              <w:t>n</w:t>
            </w:r>
            <w:r w:rsidR="00467250">
              <w:t>exo 2)</w:t>
            </w:r>
          </w:p>
          <w:p w:rsidR="00467250" w:rsidRDefault="00467250" w:rsidP="00467250">
            <w:pPr>
              <w:pStyle w:val="Prrafodelista"/>
              <w:numPr>
                <w:ilvl w:val="0"/>
                <w:numId w:val="32"/>
              </w:numPr>
              <w:autoSpaceDE w:val="0"/>
              <w:autoSpaceDN w:val="0"/>
              <w:adjustRightInd w:val="0"/>
              <w:ind w:left="454" w:hanging="454"/>
            </w:pPr>
            <w:r>
              <w:t xml:space="preserve">Por otra parte el </w:t>
            </w:r>
            <w:r w:rsidR="00735A9F">
              <w:t>T</w:t>
            </w:r>
            <w:r>
              <w:t xml:space="preserve">itular reporta mediante el </w:t>
            </w:r>
            <w:r w:rsidR="00735A9F">
              <w:t>S</w:t>
            </w:r>
            <w:r>
              <w:t xml:space="preserve">istema RCA 574 a esta Superintendencia que con fecha </w:t>
            </w:r>
            <w:r w:rsidR="00735A9F">
              <w:t>28 de diciembre de 2015 dió por iniciada la etapa de construcci</w:t>
            </w:r>
            <w:r w:rsidR="00CB775D">
              <w:t>ón de la obra</w:t>
            </w:r>
          </w:p>
          <w:p w:rsidR="0084792F" w:rsidRDefault="00547F01" w:rsidP="00DF7B65">
            <w:pPr>
              <w:pStyle w:val="Prrafodelista"/>
              <w:numPr>
                <w:ilvl w:val="0"/>
                <w:numId w:val="32"/>
              </w:numPr>
              <w:autoSpaceDE w:val="0"/>
              <w:autoSpaceDN w:val="0"/>
              <w:adjustRightInd w:val="0"/>
              <w:ind w:left="454" w:hanging="454"/>
            </w:pPr>
            <w:r>
              <w:t>A mayor detalle en cuanto a los hechos denunciados es necesario incorporar los antec</w:t>
            </w:r>
            <w:r w:rsidR="00750D49">
              <w:t>e</w:t>
            </w:r>
            <w:r>
              <w:t xml:space="preserve">dentes publicados a través del diario regional El Llanquihue </w:t>
            </w:r>
            <w:r w:rsidR="00750D49">
              <w:t xml:space="preserve">que </w:t>
            </w:r>
            <w:r>
              <w:t>en su página 4 del día 1</w:t>
            </w:r>
            <w:r w:rsidR="0084792F">
              <w:t>9</w:t>
            </w:r>
            <w:r>
              <w:t xml:space="preserve"> de </w:t>
            </w:r>
            <w:r w:rsidR="00750D49">
              <w:t>e</w:t>
            </w:r>
            <w:r>
              <w:t xml:space="preserve">nero de 2016 señaló </w:t>
            </w:r>
            <w:r w:rsidR="00C21A1B">
              <w:t xml:space="preserve">a modo de titular que </w:t>
            </w:r>
            <w:r w:rsidR="00750D49">
              <w:t>“</w:t>
            </w:r>
            <w:r w:rsidR="00C21A1B">
              <w:t xml:space="preserve">Más de 19 kilómetros de ríos han sido encauzados en las faldas del Calbuco”, indicando que se intervinieron los ríos El Este, Blanco, Colorado, Correntoso, Pescado, Tepú y Blanco </w:t>
            </w:r>
            <w:r w:rsidR="00C106C0">
              <w:t>E</w:t>
            </w:r>
            <w:r w:rsidR="00C21A1B">
              <w:t xml:space="preserve">l Este, mayores detalles en </w:t>
            </w:r>
            <w:r w:rsidR="0084792F">
              <w:t xml:space="preserve">nota de prensa disponible en el link </w:t>
            </w:r>
            <w:hyperlink r:id="rId28" w:history="1">
              <w:r w:rsidR="0084792F" w:rsidRPr="000343B1">
                <w:rPr>
                  <w:rStyle w:val="Hipervnculo"/>
                </w:rPr>
                <w:t>http://www.ellanquihue.cl/impresa/2016/01/19/full/cuerpo-principal/4/</w:t>
              </w:r>
            </w:hyperlink>
          </w:p>
          <w:p w:rsidR="0084792F" w:rsidRPr="0084792F" w:rsidRDefault="0084792F" w:rsidP="0084792F">
            <w:pPr>
              <w:autoSpaceDE w:val="0"/>
              <w:autoSpaceDN w:val="0"/>
              <w:adjustRightInd w:val="0"/>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824B0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A83D8B" w:rsidRPr="0025129B"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A83D8B" w:rsidRPr="0025129B" w:rsidRDefault="00B540F5" w:rsidP="00A51E07">
            <w:pPr>
              <w:jc w:val="center"/>
              <w:rPr>
                <w:rFonts w:eastAsia="Times New Roman"/>
                <w:color w:val="000000"/>
                <w:sz w:val="20"/>
                <w:szCs w:val="20"/>
                <w:lang w:eastAsia="es-CL"/>
              </w:rPr>
            </w:pPr>
            <w:r w:rsidRPr="00B540F5">
              <w:rPr>
                <w:rFonts w:eastAsia="Times New Roman"/>
                <w:noProof/>
                <w:color w:val="000000"/>
                <w:sz w:val="20"/>
                <w:szCs w:val="20"/>
                <w:lang w:eastAsia="es-CL"/>
              </w:rPr>
              <w:drawing>
                <wp:inline distT="0" distB="0" distL="0" distR="0">
                  <wp:extent cx="6480000" cy="4860000"/>
                  <wp:effectExtent l="19050" t="19050" r="16510" b="17145"/>
                  <wp:docPr id="10" name="Imagen 10" descr="C:\Users\jose.moraga\Documents\DFZ_2015\2015\SEPTIEMBRE\DFZ-2015-678-X-RCA-IA\FOTOS SMA\DSC0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SEPTIEMBRE\DFZ-2015-678-X-RCA-IA\FOTOS SMA\DSC0116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a:solidFill>
                              <a:schemeClr val="tx1"/>
                            </a:solidFill>
                          </a:ln>
                        </pic:spPr>
                      </pic:pic>
                    </a:graphicData>
                  </a:graphic>
                </wp:inline>
              </w:drawing>
            </w:r>
          </w:p>
        </w:tc>
      </w:tr>
      <w:tr w:rsidR="002A7933"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575E3A" w:rsidRDefault="002A7933" w:rsidP="00C958D0">
            <w:pPr>
              <w:pStyle w:val="Descripcin"/>
              <w:rPr>
                <w:rFonts w:eastAsia="Times New Roman"/>
                <w:color w:val="000000"/>
                <w:sz w:val="20"/>
                <w:lang w:eastAsia="es-CL"/>
              </w:rPr>
            </w:pPr>
            <w:bookmarkStart w:id="116" w:name="_Toc353998121"/>
            <w:bookmarkStart w:id="117" w:name="_Toc353998194"/>
            <w:bookmarkStart w:id="118" w:name="_Toc382383548"/>
            <w:bookmarkStart w:id="119" w:name="_Toc382472370"/>
            <w:bookmarkStart w:id="120" w:name="_Toc390184280"/>
            <w:bookmarkStart w:id="121" w:name="_Toc390360011"/>
            <w:bookmarkStart w:id="122" w:name="_Toc390777032"/>
            <w:bookmarkStart w:id="123" w:name="_Toc441829523"/>
            <w:bookmarkStart w:id="124" w:name="_Toc441833679"/>
            <w:r w:rsidRPr="00575E3A">
              <w:rPr>
                <w:sz w:val="20"/>
              </w:rPr>
              <w:t xml:space="preserve">Fotografía </w:t>
            </w:r>
            <w:r w:rsidRPr="00575E3A">
              <w:rPr>
                <w:sz w:val="20"/>
              </w:rPr>
              <w:fldChar w:fldCharType="begin"/>
            </w:r>
            <w:r w:rsidRPr="00575E3A">
              <w:rPr>
                <w:sz w:val="20"/>
              </w:rPr>
              <w:instrText xml:space="preserve"> SEQ Fotografía \* ARABIC </w:instrText>
            </w:r>
            <w:r w:rsidRPr="00575E3A">
              <w:rPr>
                <w:sz w:val="20"/>
              </w:rPr>
              <w:fldChar w:fldCharType="separate"/>
            </w:r>
            <w:r w:rsidRPr="00575E3A">
              <w:rPr>
                <w:noProof/>
                <w:sz w:val="20"/>
              </w:rPr>
              <w:t>1</w:t>
            </w:r>
            <w:r w:rsidRPr="00575E3A">
              <w:rPr>
                <w:sz w:val="20"/>
              </w:rPr>
              <w:fldChar w:fldCharType="end"/>
            </w:r>
            <w:r w:rsidRPr="00575E3A">
              <w:rPr>
                <w:sz w:val="20"/>
              </w:rPr>
              <w:t>.</w:t>
            </w:r>
            <w:bookmarkEnd w:id="116"/>
            <w:bookmarkEnd w:id="117"/>
            <w:bookmarkEnd w:id="118"/>
            <w:bookmarkEnd w:id="119"/>
            <w:bookmarkEnd w:id="120"/>
            <w:bookmarkEnd w:id="121"/>
            <w:bookmarkEnd w:id="122"/>
            <w:bookmarkEnd w:id="123"/>
            <w:bookmarkEnd w:id="12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A7933" w:rsidRPr="00575E3A" w:rsidRDefault="002A7933" w:rsidP="00824B02">
            <w:pPr>
              <w:jc w:val="left"/>
              <w:rPr>
                <w:rFonts w:eastAsia="Times New Roman"/>
                <w:b/>
                <w:color w:val="000000"/>
                <w:sz w:val="20"/>
                <w:szCs w:val="20"/>
                <w:lang w:eastAsia="es-CL"/>
              </w:rPr>
            </w:pPr>
            <w:r w:rsidRPr="00575E3A">
              <w:rPr>
                <w:rFonts w:eastAsia="Times New Roman"/>
                <w:b/>
                <w:color w:val="000000"/>
                <w:sz w:val="20"/>
                <w:szCs w:val="20"/>
                <w:lang w:eastAsia="es-CL"/>
              </w:rPr>
              <w:t>Fecha</w:t>
            </w:r>
            <w:r w:rsidR="00824B02" w:rsidRPr="00575E3A">
              <w:rPr>
                <w:rFonts w:eastAsia="Times New Roman"/>
                <w:b/>
                <w:color w:val="000000"/>
                <w:sz w:val="20"/>
                <w:szCs w:val="20"/>
                <w:lang w:eastAsia="es-CL"/>
              </w:rPr>
              <w:t>: 27-01-2016</w:t>
            </w:r>
          </w:p>
        </w:tc>
      </w:tr>
      <w:tr w:rsidR="00A83D8B" w:rsidRPr="0025129B"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A7933" w:rsidRPr="00575E3A" w:rsidRDefault="00F64DF2" w:rsidP="002C2A66">
            <w:pPr>
              <w:rPr>
                <w:rFonts w:eastAsia="Times New Roman"/>
                <w:color w:val="000000"/>
                <w:sz w:val="20"/>
                <w:szCs w:val="20"/>
                <w:lang w:eastAsia="es-CL"/>
              </w:rPr>
            </w:pPr>
            <w:r w:rsidRPr="00575E3A">
              <w:rPr>
                <w:rFonts w:eastAsia="Times New Roman"/>
                <w:b/>
                <w:color w:val="000000"/>
                <w:sz w:val="20"/>
                <w:szCs w:val="20"/>
                <w:lang w:eastAsia="es-CL"/>
              </w:rPr>
              <w:t>Descripción de medio de p</w:t>
            </w:r>
            <w:r w:rsidR="00A83D8B" w:rsidRPr="00575E3A">
              <w:rPr>
                <w:rFonts w:eastAsia="Times New Roman"/>
                <w:b/>
                <w:color w:val="000000"/>
                <w:sz w:val="20"/>
                <w:szCs w:val="20"/>
                <w:lang w:eastAsia="es-CL"/>
              </w:rPr>
              <w:t>rueba</w:t>
            </w:r>
            <w:r w:rsidR="00C54DF0" w:rsidRPr="00575E3A">
              <w:rPr>
                <w:rFonts w:eastAsia="Times New Roman"/>
                <w:b/>
                <w:color w:val="000000"/>
                <w:sz w:val="20"/>
                <w:szCs w:val="20"/>
                <w:lang w:eastAsia="es-CL"/>
              </w:rPr>
              <w:t xml:space="preserve">: </w:t>
            </w:r>
            <w:r w:rsidR="00575E3A" w:rsidRPr="00575E3A">
              <w:rPr>
                <w:rFonts w:cs="Arial"/>
                <w:sz w:val="20"/>
                <w:szCs w:val="20"/>
              </w:rPr>
              <w:t xml:space="preserve">La erupción de Volcán Calbuco trajo en sus horas posteriores </w:t>
            </w:r>
            <w:r w:rsidR="007F1562">
              <w:rPr>
                <w:rFonts w:cs="Arial"/>
                <w:sz w:val="20"/>
                <w:szCs w:val="20"/>
              </w:rPr>
              <w:t xml:space="preserve">el descenso de una serie de </w:t>
            </w:r>
            <w:r w:rsidR="00575E3A" w:rsidRPr="00575E3A">
              <w:rPr>
                <w:rFonts w:cs="Arial"/>
                <w:sz w:val="20"/>
                <w:szCs w:val="20"/>
              </w:rPr>
              <w:t>lahar</w:t>
            </w:r>
            <w:r w:rsidR="007F1562">
              <w:rPr>
                <w:rFonts w:cs="Arial"/>
                <w:sz w:val="20"/>
                <w:szCs w:val="20"/>
              </w:rPr>
              <w:t>es</w:t>
            </w:r>
            <w:r w:rsidR="00575E3A" w:rsidRPr="00575E3A">
              <w:rPr>
                <w:rFonts w:cs="Arial"/>
                <w:sz w:val="20"/>
                <w:szCs w:val="20"/>
              </w:rPr>
              <w:t xml:space="preserve"> que arras</w:t>
            </w:r>
            <w:r w:rsidR="007F1562">
              <w:rPr>
                <w:rFonts w:cs="Arial"/>
                <w:sz w:val="20"/>
                <w:szCs w:val="20"/>
              </w:rPr>
              <w:t>aron</w:t>
            </w:r>
            <w:r w:rsidR="00035AE0">
              <w:rPr>
                <w:rFonts w:cs="Arial"/>
                <w:sz w:val="20"/>
                <w:szCs w:val="20"/>
              </w:rPr>
              <w:t xml:space="preserve"> con la vegetación existente, </w:t>
            </w:r>
            <w:r w:rsidR="007F1562">
              <w:rPr>
                <w:rFonts w:cs="Arial"/>
                <w:sz w:val="20"/>
                <w:szCs w:val="20"/>
              </w:rPr>
              <w:t>co</w:t>
            </w:r>
            <w:r w:rsidR="009D7B67">
              <w:rPr>
                <w:rFonts w:cs="Arial"/>
                <w:sz w:val="20"/>
                <w:szCs w:val="20"/>
              </w:rPr>
              <w:t>mo se muestra en la fotografía</w:t>
            </w:r>
            <w:r w:rsidR="00035AE0">
              <w:rPr>
                <w:rFonts w:cs="Arial"/>
                <w:sz w:val="20"/>
                <w:szCs w:val="20"/>
              </w:rPr>
              <w:t>. No</w:t>
            </w:r>
            <w:r w:rsidR="009D7B67">
              <w:rPr>
                <w:rFonts w:cs="Arial"/>
                <w:sz w:val="20"/>
                <w:szCs w:val="20"/>
              </w:rPr>
              <w:t>tese el paisaje original a ambos costados</w:t>
            </w:r>
            <w:r w:rsidR="007F1562">
              <w:rPr>
                <w:rFonts w:cs="Arial"/>
                <w:sz w:val="20"/>
                <w:szCs w:val="20"/>
              </w:rPr>
              <w:t xml:space="preserve"> </w:t>
            </w:r>
            <w:r w:rsidR="009D7B67">
              <w:rPr>
                <w:rFonts w:cs="Arial"/>
                <w:sz w:val="20"/>
                <w:szCs w:val="20"/>
              </w:rPr>
              <w:t>por donde descendió el lahar</w:t>
            </w:r>
            <w:r w:rsidR="007A4658">
              <w:rPr>
                <w:rFonts w:cs="Arial"/>
                <w:sz w:val="20"/>
                <w:szCs w:val="20"/>
              </w:rPr>
              <w:t xml:space="preserve"> en el río Colorado, al fondo se esta construyendo la bocatoma de la central de pasada.</w:t>
            </w:r>
          </w:p>
        </w:tc>
      </w:tr>
      <w:tr w:rsidR="00A83D8B" w:rsidRPr="0025129B" w:rsidTr="00E349A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91"/>
        <w:gridCol w:w="3028"/>
        <w:gridCol w:w="3055"/>
        <w:gridCol w:w="3938"/>
      </w:tblGrid>
      <w:tr w:rsidR="002A7933" w:rsidRPr="0025129B"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2A7933" w:rsidP="00AB471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F5098" w:rsidRPr="0025129B" w:rsidTr="00336F87">
        <w:trPr>
          <w:trHeight w:val="4912"/>
          <w:jc w:val="center"/>
        </w:trPr>
        <w:tc>
          <w:tcPr>
            <w:tcW w:w="2450" w:type="pct"/>
            <w:gridSpan w:val="2"/>
            <w:tcBorders>
              <w:top w:val="nil"/>
              <w:left w:val="single" w:sz="4" w:space="0" w:color="auto"/>
              <w:right w:val="single" w:sz="4" w:space="0" w:color="auto"/>
            </w:tcBorders>
            <w:shd w:val="clear" w:color="auto" w:fill="auto"/>
            <w:noWrap/>
            <w:vAlign w:val="center"/>
            <w:hideMark/>
          </w:tcPr>
          <w:p w:rsidR="002A7933" w:rsidRPr="0025129B" w:rsidRDefault="00336F87" w:rsidP="00A51E07">
            <w:pPr>
              <w:jc w:val="center"/>
              <w:rPr>
                <w:rFonts w:eastAsia="Times New Roman"/>
                <w:color w:val="000000"/>
                <w:sz w:val="20"/>
                <w:szCs w:val="20"/>
                <w:lang w:eastAsia="es-CL"/>
              </w:rPr>
            </w:pPr>
            <w:r w:rsidRPr="00217459">
              <w:rPr>
                <w:noProof/>
                <w:lang w:eastAsia="es-CL"/>
              </w:rPr>
              <w:drawing>
                <wp:inline distT="0" distB="0" distL="0" distR="0" wp14:anchorId="3B291ABF" wp14:editId="32F3F21F">
                  <wp:extent cx="4140000" cy="3106800"/>
                  <wp:effectExtent l="0" t="0" r="0" b="0"/>
                  <wp:docPr id="14" name="Imagen 14" descr="C:\Users\jose.moraga\Documents\DFZ_2015\2015\SEPTIEMBRE\DFZ-2015-678-X-RCA-IA\FOTOS SMA\DSC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SEPTIEMBRE\DFZ-2015-678-X-RCA-IA\FOTOS SMA\DSC010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000" cy="3106800"/>
                          </a:xfrm>
                          <a:prstGeom prst="rect">
                            <a:avLst/>
                          </a:prstGeom>
                          <a:noFill/>
                          <a:ln>
                            <a:noFill/>
                          </a:ln>
                        </pic:spPr>
                      </pic:pic>
                    </a:graphicData>
                  </a:graphic>
                </wp:inline>
              </w:drawing>
            </w:r>
          </w:p>
        </w:tc>
        <w:tc>
          <w:tcPr>
            <w:tcW w:w="2550" w:type="pct"/>
            <w:gridSpan w:val="2"/>
            <w:tcBorders>
              <w:top w:val="nil"/>
              <w:left w:val="single" w:sz="4" w:space="0" w:color="auto"/>
              <w:right w:val="single" w:sz="4" w:space="0" w:color="auto"/>
            </w:tcBorders>
            <w:shd w:val="clear" w:color="auto" w:fill="auto"/>
            <w:noWrap/>
            <w:vAlign w:val="center"/>
            <w:hideMark/>
          </w:tcPr>
          <w:p w:rsidR="002A7933" w:rsidRPr="0025129B" w:rsidRDefault="00B80F48" w:rsidP="00A51E07">
            <w:pPr>
              <w:jc w:val="center"/>
              <w:rPr>
                <w:rFonts w:eastAsia="Times New Roman"/>
                <w:color w:val="000000"/>
                <w:sz w:val="20"/>
                <w:szCs w:val="20"/>
                <w:lang w:eastAsia="es-CL"/>
              </w:rPr>
            </w:pPr>
            <w:r w:rsidRPr="00B80F48">
              <w:rPr>
                <w:rFonts w:eastAsia="Times New Roman"/>
                <w:noProof/>
                <w:color w:val="000000"/>
                <w:sz w:val="20"/>
                <w:szCs w:val="20"/>
                <w:lang w:eastAsia="es-CL"/>
              </w:rPr>
              <w:drawing>
                <wp:inline distT="0" distB="0" distL="0" distR="0">
                  <wp:extent cx="4140000" cy="3106800"/>
                  <wp:effectExtent l="19050" t="19050" r="13335" b="17780"/>
                  <wp:docPr id="16" name="Imagen 16" descr="C:\Users\jose.moraga\Documents\DFZ_2015\2015\SEPTIEMBRE\DFZ-2015-678-X-RCA-IA\FOTOS SMA\DSC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SEPTIEMBRE\DFZ-2015-678-X-RCA-IA\FOTOS SMA\DSC011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000" cy="3106800"/>
                          </a:xfrm>
                          <a:prstGeom prst="rect">
                            <a:avLst/>
                          </a:prstGeom>
                          <a:noFill/>
                          <a:ln>
                            <a:solidFill>
                              <a:schemeClr val="tx1"/>
                            </a:solidFill>
                          </a:ln>
                        </pic:spPr>
                      </pic:pic>
                    </a:graphicData>
                  </a:graphic>
                </wp:inline>
              </w:drawing>
            </w:r>
          </w:p>
        </w:tc>
      </w:tr>
      <w:tr w:rsidR="001F5098" w:rsidRPr="0025129B" w:rsidTr="0041373E">
        <w:trPr>
          <w:trHeight w:val="300"/>
          <w:jc w:val="center"/>
        </w:trPr>
        <w:tc>
          <w:tcPr>
            <w:tcW w:w="1346" w:type="pct"/>
            <w:tcBorders>
              <w:top w:val="single" w:sz="4" w:space="0" w:color="auto"/>
              <w:left w:val="single" w:sz="4" w:space="0" w:color="auto"/>
              <w:bottom w:val="single" w:sz="4" w:space="0" w:color="auto"/>
              <w:right w:val="nil"/>
            </w:tcBorders>
            <w:shd w:val="clear" w:color="auto" w:fill="auto"/>
            <w:noWrap/>
            <w:vAlign w:val="center"/>
            <w:hideMark/>
          </w:tcPr>
          <w:p w:rsidR="002A7933" w:rsidRPr="00F179BC" w:rsidRDefault="00590D99" w:rsidP="00590D99">
            <w:pPr>
              <w:pStyle w:val="Descripcin"/>
              <w:rPr>
                <w:rFonts w:eastAsia="Times New Roman"/>
                <w:color w:val="000000"/>
                <w:sz w:val="20"/>
                <w:lang w:eastAsia="es-CL"/>
              </w:rPr>
            </w:pPr>
            <w:bookmarkStart w:id="125" w:name="_Toc353998123"/>
            <w:bookmarkStart w:id="126" w:name="_Toc353998196"/>
            <w:bookmarkStart w:id="127" w:name="_Toc382383549"/>
            <w:bookmarkStart w:id="128" w:name="_Toc382472371"/>
            <w:bookmarkStart w:id="129" w:name="_Toc390184281"/>
            <w:bookmarkStart w:id="130" w:name="_Toc390360012"/>
            <w:bookmarkStart w:id="131" w:name="_Toc390777033"/>
            <w:bookmarkStart w:id="132" w:name="_Toc441829524"/>
            <w:bookmarkStart w:id="133" w:name="_Toc441833680"/>
            <w:r w:rsidRPr="00F179BC">
              <w:rPr>
                <w:sz w:val="20"/>
              </w:rPr>
              <w:t xml:space="preserve">Fotografía </w:t>
            </w:r>
            <w:bookmarkEnd w:id="125"/>
            <w:bookmarkEnd w:id="126"/>
            <w:bookmarkEnd w:id="127"/>
            <w:bookmarkEnd w:id="128"/>
            <w:bookmarkEnd w:id="129"/>
            <w:bookmarkEnd w:id="130"/>
            <w:bookmarkEnd w:id="131"/>
            <w:bookmarkEnd w:id="132"/>
            <w:bookmarkEnd w:id="133"/>
            <w:r>
              <w:rPr>
                <w:sz w:val="20"/>
              </w:rPr>
              <w:t>2.</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F179BC" w:rsidRDefault="007A7FAC" w:rsidP="0041373E">
            <w:pPr>
              <w:jc w:val="left"/>
              <w:rPr>
                <w:rFonts w:eastAsia="Times New Roman"/>
                <w:b/>
                <w:color w:val="000000"/>
                <w:sz w:val="20"/>
                <w:szCs w:val="20"/>
                <w:lang w:eastAsia="es-CL"/>
              </w:rPr>
            </w:pPr>
            <w:r w:rsidRPr="00F179BC">
              <w:rPr>
                <w:rFonts w:eastAsia="Times New Roman"/>
                <w:b/>
                <w:color w:val="000000"/>
                <w:sz w:val="20"/>
                <w:szCs w:val="20"/>
                <w:lang w:eastAsia="es-CL"/>
              </w:rPr>
              <w:t>Fecha</w:t>
            </w:r>
            <w:r w:rsidR="0041373E" w:rsidRPr="00F179BC">
              <w:rPr>
                <w:rFonts w:eastAsia="Times New Roman"/>
                <w:b/>
                <w:color w:val="000000"/>
                <w:sz w:val="20"/>
                <w:szCs w:val="20"/>
                <w:lang w:eastAsia="es-CL"/>
              </w:rPr>
              <w:t>: 27-01-2016</w:t>
            </w:r>
          </w:p>
        </w:tc>
        <w:tc>
          <w:tcPr>
            <w:tcW w:w="1114" w:type="pct"/>
            <w:tcBorders>
              <w:top w:val="single" w:sz="4" w:space="0" w:color="auto"/>
              <w:left w:val="nil"/>
              <w:bottom w:val="single" w:sz="4" w:space="0" w:color="auto"/>
              <w:right w:val="nil"/>
            </w:tcBorders>
            <w:shd w:val="clear" w:color="auto" w:fill="auto"/>
            <w:noWrap/>
            <w:vAlign w:val="center"/>
            <w:hideMark/>
          </w:tcPr>
          <w:p w:rsidR="002A7933" w:rsidRPr="00F179BC" w:rsidRDefault="007D256A" w:rsidP="00590D99">
            <w:pPr>
              <w:pStyle w:val="Descripcin"/>
              <w:rPr>
                <w:sz w:val="20"/>
              </w:rPr>
            </w:pPr>
            <w:bookmarkStart w:id="134" w:name="_Toc353998124"/>
            <w:bookmarkStart w:id="135" w:name="_Toc353998197"/>
            <w:bookmarkStart w:id="136" w:name="_Toc382383550"/>
            <w:bookmarkStart w:id="137" w:name="_Toc382472372"/>
            <w:bookmarkStart w:id="138" w:name="_Toc390184282"/>
            <w:bookmarkStart w:id="139" w:name="_Toc390360013"/>
            <w:bookmarkStart w:id="140" w:name="_Toc390777034"/>
            <w:bookmarkStart w:id="141" w:name="_Toc441829525"/>
            <w:bookmarkStart w:id="142" w:name="_Toc441833681"/>
            <w:r w:rsidRPr="00F179BC">
              <w:rPr>
                <w:sz w:val="20"/>
              </w:rPr>
              <w:t xml:space="preserve">Fotografía </w:t>
            </w:r>
            <w:r w:rsidR="00590D99">
              <w:rPr>
                <w:sz w:val="20"/>
              </w:rPr>
              <w:t>3</w:t>
            </w:r>
            <w:r w:rsidR="00B417C3" w:rsidRPr="00F179BC">
              <w:rPr>
                <w:sz w:val="20"/>
              </w:rPr>
              <w:t>.</w:t>
            </w:r>
            <w:bookmarkEnd w:id="134"/>
            <w:bookmarkEnd w:id="135"/>
            <w:bookmarkEnd w:id="136"/>
            <w:bookmarkEnd w:id="137"/>
            <w:bookmarkEnd w:id="138"/>
            <w:bookmarkEnd w:id="139"/>
            <w:bookmarkEnd w:id="140"/>
            <w:bookmarkEnd w:id="141"/>
            <w:bookmarkEnd w:id="142"/>
          </w:p>
        </w:tc>
        <w:tc>
          <w:tcPr>
            <w:tcW w:w="143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F179BC" w:rsidRDefault="007A7FAC" w:rsidP="0041373E">
            <w:pPr>
              <w:jc w:val="left"/>
              <w:rPr>
                <w:rFonts w:eastAsia="Times New Roman"/>
                <w:b/>
                <w:color w:val="000000"/>
                <w:sz w:val="20"/>
                <w:szCs w:val="20"/>
                <w:lang w:eastAsia="es-CL"/>
              </w:rPr>
            </w:pPr>
            <w:r w:rsidRPr="00F179BC">
              <w:rPr>
                <w:rFonts w:eastAsia="Times New Roman"/>
                <w:b/>
                <w:color w:val="000000"/>
                <w:sz w:val="20"/>
                <w:szCs w:val="20"/>
                <w:lang w:eastAsia="es-CL"/>
              </w:rPr>
              <w:t>Fecha</w:t>
            </w:r>
            <w:r w:rsidR="0041373E" w:rsidRPr="00F179BC">
              <w:rPr>
                <w:rFonts w:eastAsia="Times New Roman"/>
                <w:b/>
                <w:color w:val="000000"/>
                <w:sz w:val="20"/>
                <w:szCs w:val="20"/>
                <w:lang w:eastAsia="es-CL"/>
              </w:rPr>
              <w:t>: 27-01-2016</w:t>
            </w:r>
          </w:p>
        </w:tc>
      </w:tr>
      <w:tr w:rsidR="001F5098" w:rsidRPr="0025129B" w:rsidTr="0041373E">
        <w:trPr>
          <w:trHeight w:val="300"/>
          <w:jc w:val="center"/>
        </w:trPr>
        <w:tc>
          <w:tcPr>
            <w:tcW w:w="24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F179BC" w:rsidRDefault="00F64DF2" w:rsidP="00B80F48">
            <w:pPr>
              <w:rPr>
                <w:rFonts w:eastAsia="Times New Roman"/>
                <w:color w:val="000000"/>
                <w:sz w:val="20"/>
                <w:szCs w:val="20"/>
                <w:lang w:eastAsia="es-CL"/>
              </w:rPr>
            </w:pPr>
            <w:r w:rsidRPr="00F179BC">
              <w:rPr>
                <w:rFonts w:eastAsia="Times New Roman"/>
                <w:b/>
                <w:color w:val="000000"/>
                <w:sz w:val="20"/>
                <w:szCs w:val="20"/>
                <w:lang w:eastAsia="es-CL"/>
              </w:rPr>
              <w:t>Descripción medio de p</w:t>
            </w:r>
            <w:r w:rsidR="002A7933" w:rsidRPr="00F179BC">
              <w:rPr>
                <w:rFonts w:eastAsia="Times New Roman"/>
                <w:b/>
                <w:color w:val="000000"/>
                <w:sz w:val="20"/>
                <w:szCs w:val="20"/>
                <w:lang w:eastAsia="es-CL"/>
              </w:rPr>
              <w:t>rueba</w:t>
            </w:r>
            <w:r w:rsidR="002A7933" w:rsidRPr="00336F87">
              <w:rPr>
                <w:rFonts w:eastAsia="Times New Roman"/>
                <w:b/>
                <w:color w:val="000000"/>
                <w:sz w:val="20"/>
                <w:szCs w:val="20"/>
                <w:lang w:eastAsia="es-CL"/>
              </w:rPr>
              <w:t>:</w:t>
            </w:r>
            <w:r w:rsidR="002A7933" w:rsidRPr="00336F87">
              <w:rPr>
                <w:rFonts w:eastAsia="Times New Roman"/>
                <w:color w:val="000000"/>
                <w:sz w:val="20"/>
                <w:szCs w:val="20"/>
                <w:lang w:eastAsia="es-CL"/>
              </w:rPr>
              <w:t xml:space="preserve"> </w:t>
            </w:r>
            <w:r w:rsidR="00336F87" w:rsidRPr="00336F87">
              <w:rPr>
                <w:rFonts w:eastAsia="Times New Roman"/>
                <w:color w:val="000000"/>
                <w:sz w:val="20"/>
                <w:szCs w:val="20"/>
                <w:lang w:eastAsia="es-CL"/>
              </w:rPr>
              <w:t>Se observa l</w:t>
            </w:r>
            <w:r w:rsidR="00336F87">
              <w:rPr>
                <w:rFonts w:eastAsia="Times New Roman"/>
                <w:color w:val="000000"/>
                <w:sz w:val="20"/>
                <w:szCs w:val="20"/>
                <w:lang w:eastAsia="es-CL"/>
              </w:rPr>
              <w:t>os trabajos de desv</w:t>
            </w:r>
            <w:r w:rsidR="00336F87" w:rsidRPr="00336F87">
              <w:rPr>
                <w:rFonts w:ascii="Calibri" w:eastAsia="Times New Roman" w:hAnsi="Calibri"/>
                <w:color w:val="000000"/>
                <w:sz w:val="20"/>
                <w:szCs w:val="20"/>
                <w:lang w:eastAsia="es-CL"/>
              </w:rPr>
              <w:t xml:space="preserve">io de cauce </w:t>
            </w:r>
            <w:r w:rsidR="00336F87">
              <w:rPr>
                <w:rFonts w:ascii="Calibri" w:eastAsia="Times New Roman" w:hAnsi="Calibri"/>
                <w:color w:val="000000"/>
                <w:sz w:val="20"/>
                <w:szCs w:val="20"/>
                <w:lang w:eastAsia="es-CL"/>
              </w:rPr>
              <w:t xml:space="preserve">del río Colorado </w:t>
            </w:r>
            <w:r w:rsidR="00336F87" w:rsidRPr="00336F87">
              <w:rPr>
                <w:rFonts w:ascii="Calibri" w:eastAsia="Times New Roman" w:hAnsi="Calibri"/>
                <w:color w:val="000000"/>
                <w:sz w:val="20"/>
                <w:szCs w:val="20"/>
                <w:lang w:eastAsia="es-CL"/>
              </w:rPr>
              <w:t>para efectos</w:t>
            </w:r>
            <w:r w:rsidR="00336F87">
              <w:rPr>
                <w:rFonts w:ascii="Calibri" w:eastAsia="Times New Roman" w:hAnsi="Calibri"/>
                <w:color w:val="000000"/>
                <w:sz w:val="20"/>
                <w:szCs w:val="20"/>
                <w:lang w:eastAsia="es-CL"/>
              </w:rPr>
              <w:t xml:space="preserve"> de construcción de la bocatoma de la central de pasada</w:t>
            </w:r>
            <w:r w:rsidR="00F30D65">
              <w:rPr>
                <w:rFonts w:ascii="Calibri" w:eastAsia="Times New Roman" w:hAnsi="Calibri"/>
                <w:color w:val="000000"/>
                <w:sz w:val="20"/>
                <w:szCs w:val="20"/>
                <w:lang w:eastAsia="es-CL"/>
              </w:rPr>
              <w:t>.</w:t>
            </w:r>
          </w:p>
        </w:tc>
        <w:tc>
          <w:tcPr>
            <w:tcW w:w="255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557733" w:rsidRPr="00F179BC" w:rsidRDefault="00F64DF2" w:rsidP="00BA08A6">
            <w:pPr>
              <w:rPr>
                <w:rFonts w:eastAsia="Times New Roman"/>
                <w:color w:val="000000"/>
                <w:sz w:val="20"/>
                <w:szCs w:val="20"/>
                <w:lang w:eastAsia="es-CL"/>
              </w:rPr>
            </w:pPr>
            <w:r w:rsidRPr="00F179BC">
              <w:rPr>
                <w:rFonts w:eastAsia="Times New Roman"/>
                <w:b/>
                <w:color w:val="000000"/>
                <w:sz w:val="20"/>
                <w:szCs w:val="20"/>
                <w:lang w:eastAsia="es-CL"/>
              </w:rPr>
              <w:t>Descripción medio de p</w:t>
            </w:r>
            <w:r w:rsidR="002A7933" w:rsidRPr="00F179BC">
              <w:rPr>
                <w:rFonts w:eastAsia="Times New Roman"/>
                <w:b/>
                <w:color w:val="000000"/>
                <w:sz w:val="20"/>
                <w:szCs w:val="20"/>
                <w:lang w:eastAsia="es-CL"/>
              </w:rPr>
              <w:t>rueba:</w:t>
            </w:r>
            <w:r w:rsidR="00557733" w:rsidRPr="00F179BC">
              <w:rPr>
                <w:rFonts w:eastAsia="Times New Roman"/>
                <w:color w:val="000000"/>
                <w:sz w:val="20"/>
                <w:szCs w:val="20"/>
                <w:lang w:eastAsia="es-CL"/>
              </w:rPr>
              <w:t xml:space="preserve"> </w:t>
            </w:r>
            <w:r w:rsidR="00B80F48">
              <w:rPr>
                <w:rFonts w:eastAsia="Times New Roman"/>
                <w:color w:val="000000"/>
                <w:sz w:val="20"/>
                <w:szCs w:val="20"/>
                <w:lang w:eastAsia="es-CL"/>
              </w:rPr>
              <w:t>Se observa bocatoma en construcción con labores de enfierradura y hormigonaje</w:t>
            </w:r>
            <w:r w:rsidR="00F30D65">
              <w:rPr>
                <w:rFonts w:eastAsia="Times New Roman"/>
                <w:color w:val="000000"/>
                <w:sz w:val="20"/>
                <w:szCs w:val="20"/>
                <w:lang w:eastAsia="es-CL"/>
              </w:rPr>
              <w:t>.</w:t>
            </w:r>
          </w:p>
        </w:tc>
      </w:tr>
      <w:tr w:rsidR="001F5098" w:rsidRPr="0025129B" w:rsidTr="0041373E">
        <w:trPr>
          <w:trHeight w:val="324"/>
          <w:jc w:val="center"/>
        </w:trPr>
        <w:tc>
          <w:tcPr>
            <w:tcW w:w="2450" w:type="pct"/>
            <w:gridSpan w:val="2"/>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c>
          <w:tcPr>
            <w:tcW w:w="2550" w:type="pct"/>
            <w:gridSpan w:val="2"/>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r>
    </w:tbl>
    <w:p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824B0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030BA0" w:rsidP="00F551C3">
            <w:pPr>
              <w:jc w:val="center"/>
              <w:rPr>
                <w:rFonts w:eastAsia="Times New Roman"/>
                <w:color w:val="000000"/>
                <w:sz w:val="20"/>
                <w:szCs w:val="20"/>
                <w:lang w:eastAsia="es-CL"/>
              </w:rPr>
            </w:pPr>
            <w:r w:rsidRPr="00030BA0">
              <w:rPr>
                <w:rFonts w:eastAsia="Times New Roman"/>
                <w:noProof/>
                <w:color w:val="000000"/>
                <w:sz w:val="20"/>
                <w:szCs w:val="20"/>
                <w:lang w:eastAsia="es-CL"/>
              </w:rPr>
              <w:drawing>
                <wp:inline distT="0" distB="0" distL="0" distR="0">
                  <wp:extent cx="4140000" cy="3106800"/>
                  <wp:effectExtent l="19050" t="19050" r="13335" b="17780"/>
                  <wp:docPr id="15" name="Imagen 15" descr="C:\Users\jose.moraga\Documents\DFZ_2015\2015\SEPTIEMBRE\DFZ-2015-678-X-RCA-IA\FOTOS SMA\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SEPTIEMBRE\DFZ-2015-678-X-RCA-IA\FOTOS SMA\DSC011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000" cy="31068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FA396C"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0288" behindDoc="0" locked="0" layoutInCell="1" allowOverlap="1" wp14:anchorId="35A2316F" wp14:editId="2A4F4C64">
                      <wp:simplePos x="0" y="0"/>
                      <wp:positionH relativeFrom="column">
                        <wp:posOffset>373380</wp:posOffset>
                      </wp:positionH>
                      <wp:positionV relativeFrom="paragraph">
                        <wp:posOffset>694055</wp:posOffset>
                      </wp:positionV>
                      <wp:extent cx="3038475" cy="0"/>
                      <wp:effectExtent l="0" t="19050" r="28575" b="19050"/>
                      <wp:wrapNone/>
                      <wp:docPr id="9" name="Conector recto 9"/>
                      <wp:cNvGraphicFramePr/>
                      <a:graphic xmlns:a="http://schemas.openxmlformats.org/drawingml/2006/main">
                        <a:graphicData uri="http://schemas.microsoft.com/office/word/2010/wordprocessingShape">
                          <wps:wsp>
                            <wps:cNvCnPr/>
                            <wps:spPr>
                              <a:xfrm>
                                <a:off x="0" y="0"/>
                                <a:ext cx="3038475" cy="0"/>
                              </a:xfrm>
                              <a:prstGeom prst="line">
                                <a:avLst/>
                              </a:prstGeom>
                              <a:ln w="38100">
                                <a:solidFill>
                                  <a:srgbClr val="BAF8F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C05CF"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54.65pt" to="268.6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Ka2wEAAAoEAAAOAAAAZHJzL2Uyb0RvYy54bWysU9uO0zAUfEfiHyy/06S7XLpR0xV0KS+I&#10;rYD9ANc5bi35pmPTtH/PsZNmV4CQWPHixPaZOTNje3l7soYdAaP2ruXzWc0ZOOk77fYtf/i+ebXg&#10;LCbhOmG8g5afIfLb1csXyz40cOUP3nSAjEhcbPrQ8kNKoamqKA9gRZz5AI42lUcrEk1xX3UoemK3&#10;prqq67dV77EL6CXESKt3wyZfFX6lQKZ7pSIkZlpO2lIZsYy7PFarpWj2KMJBy1GGeIYKK7SjphPV&#10;nUiC/UD9G5XVEn30Ks2kt5VXSksoHsjNvP7FzbeDCFC8UDgxTDHF/0crvxy3yHTX8hvOnLB0RGs6&#10;KJk8MswfdpMz6kNsqHTttjjOYthiNnxSaPOXrLBTyfU85QqnxCQtXtfXi9fv3nAmL3vVIzBgTJ/A&#10;W5Z/Wm60y5ZFI46fY6JmVHopycvGsZ4YF/O6LmXRG91ttDF5M+J+tzbIjoKO+8P7zWLzMasniidl&#10;NDOOFrOnwUX5S2cDQ4OvoCgR0j0fOuS7CBOtkBJcmo+8xlF1himSMAFHaX8DjvUZCuWe/gt4QpTO&#10;3qUJbLXz+CfZ6XSRrIb6SwKD7xzBznfncr4lGrpwJbnxceQb/XRe4I9PePUTAAD//wMAUEsDBBQA&#10;BgAIAAAAIQCW4Fif4AAAAAoBAAAPAAAAZHJzL2Rvd25yZXYueG1sTI9BS8NAEIXvgv9hGcGb3Wht&#10;TdNsigg9KFJo7KW3bXaaDc3Ohuy2jf31jlDQ28x7jzff5IvBteKEfWg8KXgcJSCQKm8aqhVsvpYP&#10;KYgQNRndekIF3xhgUdze5Doz/kxrPJWxFlxCIdMKbIxdJmWoLDodRr5DYm/ve6cjr30tTa/PXO5a&#10;+ZQkU+l0Q3zB6g7fLFaH8ugU7FfrPpTpYWWXn9Pnrfy4bN5nF6Xu74bXOYiIQ/wLwy8+o0PBTDt/&#10;JBNEq2CSMnlkPZmNQXBgMn7hYXdVZJHL/y8UPwAAAP//AwBQSwECLQAUAAYACAAAACEAtoM4kv4A&#10;AADhAQAAEwAAAAAAAAAAAAAAAAAAAAAAW0NvbnRlbnRfVHlwZXNdLnhtbFBLAQItABQABgAIAAAA&#10;IQA4/SH/1gAAAJQBAAALAAAAAAAAAAAAAAAAAC8BAABfcmVscy8ucmVsc1BLAQItABQABgAIAAAA&#10;IQAY4JKa2wEAAAoEAAAOAAAAAAAAAAAAAAAAAC4CAABkcnMvZTJvRG9jLnhtbFBLAQItABQABgAI&#10;AAAAIQCW4Fif4AAAAAoBAAAPAAAAAAAAAAAAAAAAADUEAABkcnMvZG93bnJldi54bWxQSwUGAAAA&#10;AAQABADzAAAAQgUAAAAA&#10;" strokecolor="#baf8fe" strokeweight="3pt"/>
                  </w:pict>
                </mc:Fallback>
              </mc:AlternateContent>
            </w:r>
            <w:r w:rsidRPr="001850DF">
              <w:rPr>
                <w:noProof/>
                <w:lang w:eastAsia="es-CL"/>
              </w:rPr>
              <w:drawing>
                <wp:inline distT="0" distB="0" distL="0" distR="0" wp14:anchorId="40313BE5" wp14:editId="3BD396CF">
                  <wp:extent cx="4140000" cy="3092400"/>
                  <wp:effectExtent l="19050" t="19050" r="13335" b="13335"/>
                  <wp:docPr id="12" name="Imagen 12" descr="C:\Users\jose.moraga\Documents\DFZ_2015\2015\SEPTIEMBRE\DFZ-2015-678-X-RCA-IA\IA\FOTOS\IMG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SEPTIEMBRE\DFZ-2015-678-X-RCA-IA\IA\FOTOS\IMG_344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140000" cy="3092400"/>
                          </a:xfrm>
                          <a:prstGeom prst="rect">
                            <a:avLst/>
                          </a:prstGeom>
                          <a:noFill/>
                          <a:ln>
                            <a:solidFill>
                              <a:sysClr val="windowText" lastClr="000000"/>
                            </a:solidFill>
                          </a:ln>
                        </pic:spPr>
                      </pic:pic>
                    </a:graphicData>
                  </a:graphic>
                </wp:inline>
              </w:drawing>
            </w:r>
          </w:p>
        </w:tc>
      </w:tr>
      <w:tr w:rsidR="00386140" w:rsidRPr="0025129B"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F179BC" w:rsidRDefault="00386140" w:rsidP="00590D99">
            <w:pPr>
              <w:pStyle w:val="Descripcin"/>
              <w:rPr>
                <w:rFonts w:eastAsia="Times New Roman"/>
                <w:color w:val="000000"/>
                <w:sz w:val="20"/>
                <w:lang w:eastAsia="es-CL"/>
              </w:rPr>
            </w:pPr>
            <w:bookmarkStart w:id="143" w:name="_Toc353998127"/>
            <w:bookmarkStart w:id="144" w:name="_Toc353998200"/>
            <w:bookmarkStart w:id="145" w:name="_Toc382383551"/>
            <w:bookmarkStart w:id="146" w:name="_Toc382472373"/>
            <w:bookmarkStart w:id="147" w:name="_Toc390184283"/>
            <w:bookmarkStart w:id="148" w:name="_Toc390360014"/>
            <w:bookmarkStart w:id="149" w:name="_Toc390777035"/>
            <w:bookmarkStart w:id="150" w:name="_Toc441829526"/>
            <w:bookmarkStart w:id="151" w:name="_Toc441833682"/>
            <w:r w:rsidRPr="00F179BC">
              <w:rPr>
                <w:sz w:val="20"/>
              </w:rPr>
              <w:t xml:space="preserve">Fotografía </w:t>
            </w:r>
            <w:r w:rsidR="00590D99">
              <w:rPr>
                <w:sz w:val="20"/>
              </w:rPr>
              <w:t>4</w:t>
            </w:r>
            <w:r w:rsidRPr="00F179BC">
              <w:rPr>
                <w:sz w:val="20"/>
              </w:rPr>
              <w:t>.</w:t>
            </w:r>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F179BC" w:rsidRDefault="007A7FAC" w:rsidP="00E65DC4">
            <w:pPr>
              <w:jc w:val="left"/>
              <w:rPr>
                <w:rFonts w:eastAsia="Times New Roman"/>
                <w:b/>
                <w:color w:val="000000"/>
                <w:sz w:val="20"/>
                <w:szCs w:val="20"/>
                <w:lang w:eastAsia="es-CL"/>
              </w:rPr>
            </w:pPr>
            <w:r w:rsidRPr="00F179BC">
              <w:rPr>
                <w:rFonts w:eastAsia="Times New Roman"/>
                <w:b/>
                <w:color w:val="000000"/>
                <w:sz w:val="20"/>
                <w:szCs w:val="20"/>
                <w:lang w:eastAsia="es-CL"/>
              </w:rPr>
              <w:t>Fecha</w:t>
            </w:r>
            <w:r w:rsidR="00E65DC4" w:rsidRPr="00F179BC">
              <w:rPr>
                <w:rFonts w:eastAsia="Times New Roman"/>
                <w:b/>
                <w:color w:val="000000"/>
                <w:sz w:val="20"/>
                <w:szCs w:val="20"/>
                <w:lang w:eastAsia="es-CL"/>
              </w:rPr>
              <w:t>: 27-01-2016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F179BC" w:rsidRDefault="00386140" w:rsidP="00590D99">
            <w:pPr>
              <w:pStyle w:val="Descripcin"/>
              <w:rPr>
                <w:sz w:val="20"/>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41829527"/>
            <w:bookmarkStart w:id="160" w:name="_Toc441833683"/>
            <w:r w:rsidRPr="00F179BC">
              <w:rPr>
                <w:sz w:val="20"/>
              </w:rPr>
              <w:t xml:space="preserve">Fotografía </w:t>
            </w:r>
            <w:r w:rsidR="00590D99">
              <w:rPr>
                <w:sz w:val="20"/>
              </w:rPr>
              <w:t>5.</w:t>
            </w:r>
            <w:bookmarkEnd w:id="152"/>
            <w:bookmarkEnd w:id="153"/>
            <w:bookmarkEnd w:id="154"/>
            <w:bookmarkEnd w:id="155"/>
            <w:bookmarkEnd w:id="156"/>
            <w:bookmarkEnd w:id="157"/>
            <w:bookmarkEnd w:id="158"/>
            <w:bookmarkEnd w:id="159"/>
            <w:bookmarkEnd w:id="16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F179BC" w:rsidRDefault="007A7FAC" w:rsidP="00E65DC4">
            <w:pPr>
              <w:jc w:val="left"/>
              <w:rPr>
                <w:rFonts w:eastAsia="Times New Roman"/>
                <w:b/>
                <w:color w:val="000000"/>
                <w:sz w:val="20"/>
                <w:szCs w:val="20"/>
                <w:lang w:eastAsia="es-CL"/>
              </w:rPr>
            </w:pPr>
            <w:r w:rsidRPr="00F179BC">
              <w:rPr>
                <w:rFonts w:eastAsia="Times New Roman"/>
                <w:b/>
                <w:color w:val="000000"/>
                <w:sz w:val="20"/>
                <w:szCs w:val="20"/>
                <w:lang w:eastAsia="es-CL"/>
              </w:rPr>
              <w:t>Fecha</w:t>
            </w:r>
            <w:r w:rsidR="00E65DC4" w:rsidRPr="00F179BC">
              <w:rPr>
                <w:rFonts w:eastAsia="Times New Roman"/>
                <w:b/>
                <w:color w:val="000000"/>
                <w:sz w:val="20"/>
                <w:szCs w:val="20"/>
                <w:lang w:eastAsia="es-CL"/>
              </w:rPr>
              <w:t>: 27-01-2016</w:t>
            </w:r>
          </w:p>
        </w:tc>
      </w:tr>
      <w:tr w:rsidR="00F551C3" w:rsidRPr="0025129B" w:rsidTr="00E65DC4">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01997" w:rsidRPr="00F179BC" w:rsidRDefault="00F64DF2" w:rsidP="00030BA0">
            <w:pPr>
              <w:rPr>
                <w:rFonts w:eastAsia="Times New Roman"/>
                <w:b/>
                <w:color w:val="000000"/>
                <w:sz w:val="20"/>
                <w:szCs w:val="20"/>
                <w:lang w:eastAsia="es-CL"/>
              </w:rPr>
            </w:pPr>
            <w:r w:rsidRPr="00F179BC">
              <w:rPr>
                <w:rFonts w:eastAsia="Times New Roman"/>
                <w:b/>
                <w:color w:val="000000"/>
                <w:sz w:val="20"/>
                <w:szCs w:val="20"/>
                <w:lang w:eastAsia="es-CL"/>
              </w:rPr>
              <w:t>Descripción m</w:t>
            </w:r>
            <w:r w:rsidR="00F551C3" w:rsidRPr="00F179BC">
              <w:rPr>
                <w:rFonts w:eastAsia="Times New Roman"/>
                <w:b/>
                <w:color w:val="000000"/>
                <w:sz w:val="20"/>
                <w:szCs w:val="20"/>
                <w:lang w:eastAsia="es-CL"/>
              </w:rPr>
              <w:t xml:space="preserve">edio de </w:t>
            </w:r>
            <w:r w:rsidRPr="00F179BC">
              <w:rPr>
                <w:rFonts w:eastAsia="Times New Roman"/>
                <w:b/>
                <w:color w:val="000000"/>
                <w:sz w:val="20"/>
                <w:szCs w:val="20"/>
                <w:lang w:eastAsia="es-CL"/>
              </w:rPr>
              <w:t>p</w:t>
            </w:r>
            <w:r w:rsidR="00F551C3" w:rsidRPr="00F179BC">
              <w:rPr>
                <w:rFonts w:eastAsia="Times New Roman"/>
                <w:b/>
                <w:color w:val="000000"/>
                <w:sz w:val="20"/>
                <w:szCs w:val="20"/>
                <w:lang w:eastAsia="es-CL"/>
              </w:rPr>
              <w:t>rueba</w:t>
            </w:r>
            <w:r w:rsidR="002E49EE" w:rsidRPr="00F179BC">
              <w:rPr>
                <w:rFonts w:eastAsia="Times New Roman"/>
                <w:b/>
                <w:color w:val="000000"/>
                <w:sz w:val="20"/>
                <w:szCs w:val="20"/>
                <w:lang w:eastAsia="es-CL"/>
              </w:rPr>
              <w:t>:</w:t>
            </w:r>
            <w:r w:rsidR="002E49EE" w:rsidRPr="00F179BC">
              <w:rPr>
                <w:rFonts w:eastAsia="Times New Roman"/>
                <w:color w:val="000000"/>
                <w:sz w:val="20"/>
                <w:szCs w:val="20"/>
                <w:lang w:eastAsia="es-CL"/>
              </w:rPr>
              <w:t xml:space="preserve"> </w:t>
            </w:r>
            <w:r w:rsidR="00030BA0">
              <w:rPr>
                <w:rFonts w:eastAsia="Times New Roman"/>
                <w:color w:val="000000"/>
                <w:sz w:val="20"/>
                <w:szCs w:val="20"/>
                <w:lang w:eastAsia="es-CL"/>
              </w:rPr>
              <w:t>Se aprecia como los trabajos de encause del río Colorado se efectuaron con el material rocoso proveniente de la erupción.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867CF" w:rsidRPr="00F179BC" w:rsidRDefault="00F64DF2" w:rsidP="00FA396C">
            <w:pPr>
              <w:rPr>
                <w:rFonts w:eastAsia="Times New Roman"/>
                <w:b/>
                <w:color w:val="000000"/>
                <w:sz w:val="20"/>
                <w:szCs w:val="20"/>
                <w:lang w:eastAsia="es-CL"/>
              </w:rPr>
            </w:pPr>
            <w:r w:rsidRPr="00F179BC">
              <w:rPr>
                <w:rFonts w:eastAsia="Times New Roman"/>
                <w:b/>
                <w:color w:val="000000"/>
                <w:sz w:val="20"/>
                <w:szCs w:val="20"/>
                <w:lang w:eastAsia="es-CL"/>
              </w:rPr>
              <w:t>Descripción m</w:t>
            </w:r>
            <w:r w:rsidR="00F551C3" w:rsidRPr="00F179BC">
              <w:rPr>
                <w:rFonts w:eastAsia="Times New Roman"/>
                <w:b/>
                <w:color w:val="000000"/>
                <w:sz w:val="20"/>
                <w:szCs w:val="20"/>
                <w:lang w:eastAsia="es-CL"/>
              </w:rPr>
              <w:t xml:space="preserve">edio de </w:t>
            </w:r>
            <w:r w:rsidRPr="00F179BC">
              <w:rPr>
                <w:rFonts w:eastAsia="Times New Roman"/>
                <w:b/>
                <w:color w:val="000000"/>
                <w:sz w:val="20"/>
                <w:szCs w:val="20"/>
                <w:lang w:eastAsia="es-CL"/>
              </w:rPr>
              <w:t>p</w:t>
            </w:r>
            <w:r w:rsidR="00F551C3" w:rsidRPr="00F179BC">
              <w:rPr>
                <w:rFonts w:eastAsia="Times New Roman"/>
                <w:b/>
                <w:color w:val="000000"/>
                <w:sz w:val="20"/>
                <w:szCs w:val="20"/>
                <w:lang w:eastAsia="es-CL"/>
              </w:rPr>
              <w:t>rueba</w:t>
            </w:r>
            <w:r w:rsidR="00CB5BC0" w:rsidRPr="00F179BC">
              <w:rPr>
                <w:rFonts w:eastAsia="Times New Roman"/>
                <w:b/>
                <w:color w:val="000000"/>
                <w:sz w:val="20"/>
                <w:szCs w:val="20"/>
                <w:lang w:eastAsia="es-CL"/>
              </w:rPr>
              <w:t>:</w:t>
            </w:r>
            <w:r w:rsidR="00A92AA4" w:rsidRPr="00F179BC">
              <w:rPr>
                <w:rFonts w:eastAsia="Times New Roman"/>
                <w:color w:val="000000"/>
                <w:sz w:val="20"/>
                <w:szCs w:val="20"/>
                <w:lang w:eastAsia="es-CL"/>
              </w:rPr>
              <w:t xml:space="preserve"> </w:t>
            </w:r>
            <w:r w:rsidR="00FA396C">
              <w:rPr>
                <w:rFonts w:eastAsia="Times New Roman"/>
                <w:color w:val="000000"/>
                <w:sz w:val="20"/>
                <w:szCs w:val="20"/>
                <w:lang w:eastAsia="es-CL"/>
              </w:rPr>
              <w:t>Se observa excavación efectuada para la instalación de tubería, al fondo la línea de color muestra el límite demarcado con la Reserva Nacional L</w:t>
            </w:r>
            <w:r w:rsidR="00F30D65">
              <w:rPr>
                <w:rFonts w:eastAsia="Times New Roman"/>
                <w:color w:val="000000"/>
                <w:sz w:val="20"/>
                <w:szCs w:val="20"/>
                <w:lang w:eastAsia="es-CL"/>
              </w:rPr>
              <w:t>l</w:t>
            </w:r>
            <w:r w:rsidR="00FA396C">
              <w:rPr>
                <w:rFonts w:eastAsia="Times New Roman"/>
                <w:color w:val="000000"/>
                <w:sz w:val="20"/>
                <w:szCs w:val="20"/>
                <w:lang w:eastAsia="es-CL"/>
              </w:rPr>
              <w:t>anquihue</w:t>
            </w:r>
            <w:r w:rsidR="00F30D65">
              <w:rPr>
                <w:rFonts w:eastAsia="Times New Roman"/>
                <w:color w:val="000000"/>
                <w:sz w:val="20"/>
                <w:szCs w:val="20"/>
                <w:lang w:eastAsia="es-CL"/>
              </w:rPr>
              <w:t>.</w:t>
            </w:r>
          </w:p>
        </w:tc>
      </w:tr>
      <w:tr w:rsidR="002E49EE" w:rsidRPr="0025129B" w:rsidTr="00E65DC4">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25129B" w:rsidRDefault="00FA396C" w:rsidP="00590961">
            <w:pPr>
              <w:jc w:val="center"/>
              <w:rPr>
                <w:rFonts w:eastAsia="Times New Roman"/>
                <w:color w:val="000000"/>
                <w:sz w:val="20"/>
                <w:szCs w:val="20"/>
                <w:lang w:eastAsia="es-CL"/>
              </w:rPr>
            </w:pPr>
            <w:r w:rsidRPr="002146B5">
              <w:rPr>
                <w:noProof/>
                <w:lang w:eastAsia="es-CL"/>
              </w:rPr>
              <w:lastRenderedPageBreak/>
              <w:drawing>
                <wp:inline distT="0" distB="0" distL="0" distR="0" wp14:anchorId="03DF0206" wp14:editId="1D5D530F">
                  <wp:extent cx="4140000" cy="3092400"/>
                  <wp:effectExtent l="19050" t="19050" r="13335" b="13335"/>
                  <wp:docPr id="13" name="Imagen 13" descr="C:\Users\jose.moraga\Documents\DFZ_2015\2015\SEPTIEMBRE\DFZ-2015-678-X-RCA-IA\IA\FOTOS\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SEPTIEMBRE\DFZ-2015-678-X-RCA-IA\IA\FOTOS\IMG_342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40000" cy="3092400"/>
                          </a:xfrm>
                          <a:prstGeom prst="rect">
                            <a:avLst/>
                          </a:prstGeom>
                          <a:noFill/>
                          <a:ln>
                            <a:solidFill>
                              <a:sysClr val="windowText" lastClr="000000"/>
                            </a:solidFill>
                          </a:ln>
                        </pic:spPr>
                      </pic:pic>
                    </a:graphicData>
                  </a:graphic>
                </wp:inline>
              </w:drawing>
            </w:r>
            <w:r>
              <w:rPr>
                <w:noProof/>
                <w:lang w:eastAsia="es-CL"/>
              </w:rPr>
              <w:t xml:space="preserve"> </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25129B" w:rsidRDefault="001F0A69" w:rsidP="00590961">
            <w:pPr>
              <w:jc w:val="center"/>
              <w:rPr>
                <w:rFonts w:eastAsia="Times New Roman"/>
                <w:color w:val="000000"/>
                <w:sz w:val="20"/>
                <w:szCs w:val="20"/>
                <w:lang w:eastAsia="es-CL"/>
              </w:rPr>
            </w:pPr>
            <w:r w:rsidRPr="001850DF">
              <w:rPr>
                <w:noProof/>
                <w:lang w:eastAsia="es-CL"/>
              </w:rPr>
              <w:drawing>
                <wp:inline distT="0" distB="0" distL="0" distR="0" wp14:anchorId="204826BD" wp14:editId="0B02F4A9">
                  <wp:extent cx="4140000" cy="3092400"/>
                  <wp:effectExtent l="19050" t="19050" r="13335" b="13335"/>
                  <wp:docPr id="2" name="Imagen 2" descr="C:\Users\jose.moraga\Documents\DFZ_2015\2015\SEPTIEMBRE\DFZ-2015-678-X-RCA-IA\IA\FOTOS\IMG_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SEPTIEMBRE\DFZ-2015-678-X-RCA-IA\IA\FOTOS\IMG_3426.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140000" cy="3092400"/>
                          </a:xfrm>
                          <a:prstGeom prst="rect">
                            <a:avLst/>
                          </a:prstGeom>
                          <a:noFill/>
                          <a:ln>
                            <a:solidFill>
                              <a:schemeClr val="tx1"/>
                            </a:solidFill>
                          </a:ln>
                        </pic:spPr>
                      </pic:pic>
                    </a:graphicData>
                  </a:graphic>
                </wp:inline>
              </w:drawing>
            </w:r>
          </w:p>
        </w:tc>
      </w:tr>
      <w:tr w:rsidR="00386140" w:rsidRPr="0025129B" w:rsidTr="00E65DC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F179BC" w:rsidRDefault="00386140" w:rsidP="00C958D0">
            <w:pPr>
              <w:pStyle w:val="Descripcin"/>
              <w:rPr>
                <w:rFonts w:eastAsia="Times New Roman"/>
                <w:color w:val="000000"/>
                <w:sz w:val="20"/>
                <w:lang w:eastAsia="es-CL"/>
              </w:rPr>
            </w:pPr>
            <w:bookmarkStart w:id="161" w:name="_Toc353998129"/>
            <w:bookmarkStart w:id="162" w:name="_Toc353998202"/>
            <w:bookmarkStart w:id="163" w:name="_Toc382383553"/>
            <w:bookmarkStart w:id="164" w:name="_Toc382472375"/>
            <w:bookmarkStart w:id="165" w:name="_Toc390184285"/>
            <w:bookmarkStart w:id="166" w:name="_Toc390360016"/>
            <w:bookmarkStart w:id="167" w:name="_Toc390777037"/>
            <w:bookmarkStart w:id="168" w:name="_Toc441829528"/>
            <w:bookmarkStart w:id="169" w:name="_Toc441833684"/>
            <w:r w:rsidRPr="00F179BC">
              <w:rPr>
                <w:sz w:val="20"/>
              </w:rPr>
              <w:t xml:space="preserve">Fotografía </w:t>
            </w:r>
            <w:r w:rsidRPr="00F179BC">
              <w:rPr>
                <w:sz w:val="20"/>
              </w:rPr>
              <w:fldChar w:fldCharType="begin"/>
            </w:r>
            <w:r w:rsidRPr="00F179BC">
              <w:rPr>
                <w:sz w:val="20"/>
              </w:rPr>
              <w:instrText xml:space="preserve"> SEQ Fotografía \* ARABIC </w:instrText>
            </w:r>
            <w:r w:rsidRPr="00F179BC">
              <w:rPr>
                <w:sz w:val="20"/>
              </w:rPr>
              <w:fldChar w:fldCharType="separate"/>
            </w:r>
            <w:r w:rsidR="007D256A" w:rsidRPr="00F179BC">
              <w:rPr>
                <w:noProof/>
                <w:sz w:val="20"/>
              </w:rPr>
              <w:t>5</w:t>
            </w:r>
            <w:r w:rsidRPr="00F179BC">
              <w:rPr>
                <w:sz w:val="20"/>
              </w:rPr>
              <w:fldChar w:fldCharType="end"/>
            </w:r>
            <w:r w:rsidRPr="00F179BC">
              <w:rPr>
                <w:sz w:val="20"/>
              </w:rPr>
              <w:t>.</w:t>
            </w:r>
            <w:bookmarkEnd w:id="161"/>
            <w:bookmarkEnd w:id="162"/>
            <w:bookmarkEnd w:id="163"/>
            <w:bookmarkEnd w:id="164"/>
            <w:bookmarkEnd w:id="165"/>
            <w:bookmarkEnd w:id="166"/>
            <w:bookmarkEnd w:id="167"/>
            <w:bookmarkEnd w:id="168"/>
            <w:bookmarkEnd w:id="16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F179BC" w:rsidRDefault="007A7FAC" w:rsidP="001F0A69">
            <w:pPr>
              <w:jc w:val="left"/>
              <w:rPr>
                <w:rFonts w:eastAsia="Times New Roman"/>
                <w:b/>
                <w:color w:val="000000"/>
                <w:sz w:val="20"/>
                <w:szCs w:val="20"/>
                <w:lang w:eastAsia="es-CL"/>
              </w:rPr>
            </w:pPr>
            <w:r w:rsidRPr="00F179BC">
              <w:rPr>
                <w:rFonts w:eastAsia="Times New Roman"/>
                <w:b/>
                <w:color w:val="000000"/>
                <w:sz w:val="20"/>
                <w:szCs w:val="20"/>
                <w:lang w:eastAsia="es-CL"/>
              </w:rPr>
              <w:t>Fecha:</w:t>
            </w:r>
            <w:r w:rsidR="001F0A69" w:rsidRPr="00F179BC">
              <w:rPr>
                <w:rFonts w:eastAsia="Times New Roman"/>
                <w:b/>
                <w:color w:val="000000"/>
                <w:sz w:val="20"/>
                <w:szCs w:val="20"/>
                <w:lang w:eastAsia="es-CL"/>
              </w:rPr>
              <w:t xml:space="preserve"> 27-01-2016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F179BC" w:rsidRDefault="00386140" w:rsidP="00C958D0">
            <w:pPr>
              <w:pStyle w:val="Descripcin"/>
              <w:rPr>
                <w:sz w:val="20"/>
              </w:rPr>
            </w:pPr>
            <w:bookmarkStart w:id="170" w:name="_Toc353998130"/>
            <w:bookmarkStart w:id="171" w:name="_Toc353998203"/>
            <w:bookmarkStart w:id="172" w:name="_Toc382383554"/>
            <w:bookmarkStart w:id="173" w:name="_Toc382472376"/>
            <w:bookmarkStart w:id="174" w:name="_Toc390184286"/>
            <w:bookmarkStart w:id="175" w:name="_Toc390360017"/>
            <w:bookmarkStart w:id="176" w:name="_Toc390777038"/>
            <w:bookmarkStart w:id="177" w:name="_Toc441829529"/>
            <w:bookmarkStart w:id="178" w:name="_Toc441833685"/>
            <w:r w:rsidRPr="00F179BC">
              <w:rPr>
                <w:sz w:val="20"/>
              </w:rPr>
              <w:t xml:space="preserve">Fotografía </w:t>
            </w:r>
            <w:r w:rsidRPr="00F179BC">
              <w:rPr>
                <w:sz w:val="20"/>
              </w:rPr>
              <w:fldChar w:fldCharType="begin"/>
            </w:r>
            <w:r w:rsidRPr="00F179BC">
              <w:rPr>
                <w:sz w:val="20"/>
              </w:rPr>
              <w:instrText xml:space="preserve"> SEQ Fotografía \* ARABIC </w:instrText>
            </w:r>
            <w:r w:rsidRPr="00F179BC">
              <w:rPr>
                <w:sz w:val="20"/>
              </w:rPr>
              <w:fldChar w:fldCharType="separate"/>
            </w:r>
            <w:r w:rsidR="007D256A" w:rsidRPr="00F179BC">
              <w:rPr>
                <w:noProof/>
                <w:sz w:val="20"/>
              </w:rPr>
              <w:t>6</w:t>
            </w:r>
            <w:r w:rsidRPr="00F179BC">
              <w:rPr>
                <w:sz w:val="20"/>
              </w:rPr>
              <w:fldChar w:fldCharType="end"/>
            </w:r>
            <w:r w:rsidR="00557733" w:rsidRPr="00F179BC">
              <w:rPr>
                <w:sz w:val="20"/>
              </w:rPr>
              <w:t>.</w:t>
            </w:r>
            <w:bookmarkEnd w:id="170"/>
            <w:bookmarkEnd w:id="171"/>
            <w:bookmarkEnd w:id="172"/>
            <w:bookmarkEnd w:id="173"/>
            <w:bookmarkEnd w:id="174"/>
            <w:bookmarkEnd w:id="175"/>
            <w:bookmarkEnd w:id="176"/>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F179BC" w:rsidRDefault="007A7FAC" w:rsidP="001F0A69">
            <w:pPr>
              <w:jc w:val="left"/>
              <w:rPr>
                <w:rFonts w:eastAsia="Times New Roman"/>
                <w:b/>
                <w:color w:val="000000"/>
                <w:sz w:val="20"/>
                <w:szCs w:val="20"/>
                <w:lang w:eastAsia="es-CL"/>
              </w:rPr>
            </w:pPr>
            <w:r w:rsidRPr="00F179BC">
              <w:rPr>
                <w:rFonts w:eastAsia="Times New Roman"/>
                <w:b/>
                <w:color w:val="000000"/>
                <w:sz w:val="20"/>
                <w:szCs w:val="20"/>
                <w:lang w:eastAsia="es-CL"/>
              </w:rPr>
              <w:t>Fecha:</w:t>
            </w:r>
            <w:r w:rsidR="001F0A69" w:rsidRPr="00F179BC">
              <w:rPr>
                <w:rFonts w:eastAsia="Times New Roman"/>
                <w:b/>
                <w:color w:val="000000"/>
                <w:sz w:val="20"/>
                <w:szCs w:val="20"/>
                <w:lang w:eastAsia="es-CL"/>
              </w:rPr>
              <w:t xml:space="preserve"> 27-01-2016</w:t>
            </w:r>
          </w:p>
        </w:tc>
      </w:tr>
      <w:tr w:rsidR="002E49EE" w:rsidRPr="0025129B"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01997" w:rsidRPr="00F179BC" w:rsidRDefault="00FA396C" w:rsidP="00FA396C">
            <w:pP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2336" behindDoc="0" locked="0" layoutInCell="1" allowOverlap="1" wp14:anchorId="33A35105" wp14:editId="1B67FC2B">
                      <wp:simplePos x="0" y="0"/>
                      <wp:positionH relativeFrom="column">
                        <wp:posOffset>461009</wp:posOffset>
                      </wp:positionH>
                      <wp:positionV relativeFrom="paragraph">
                        <wp:posOffset>-2015490</wp:posOffset>
                      </wp:positionV>
                      <wp:extent cx="1057275" cy="704850"/>
                      <wp:effectExtent l="0" t="0" r="28575" b="19050"/>
                      <wp:wrapNone/>
                      <wp:docPr id="5" name="Proceso 5"/>
                      <wp:cNvGraphicFramePr/>
                      <a:graphic xmlns:a="http://schemas.openxmlformats.org/drawingml/2006/main">
                        <a:graphicData uri="http://schemas.microsoft.com/office/word/2010/wordprocessingShape">
                          <wps:wsp>
                            <wps:cNvSpPr/>
                            <wps:spPr>
                              <a:xfrm>
                                <a:off x="0" y="0"/>
                                <a:ext cx="1057275" cy="704850"/>
                              </a:xfrm>
                              <a:prstGeom prst="flowChartProcess">
                                <a:avLst/>
                              </a:prstGeom>
                              <a:noFill/>
                              <a:ln w="25400" cap="flat" cmpd="sng" algn="ctr">
                                <a:solidFill>
                                  <a:srgbClr val="BAF8F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A7545" id="_x0000_t109" coordsize="21600,21600" o:spt="109" path="m,l,21600r21600,l21600,xe">
                      <v:stroke joinstyle="miter"/>
                      <v:path gradientshapeok="t" o:connecttype="rect"/>
                    </v:shapetype>
                    <v:shape id="Proceso 5" o:spid="_x0000_s1026" type="#_x0000_t109" style="position:absolute;margin-left:36.3pt;margin-top:-158.7pt;width:83.2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FTYgIAALsEAAAOAAAAZHJzL2Uyb0RvYy54bWysVMFu2zAMvQ/YPwi6r3aCZO2COkWWLMOA&#10;og2QDj0zshQbkERNUuJ0Xz9KdtOu22nYRSFN6lF8fMz1zclodpQ+tGgrProoOZNWYN3afcW/P6w/&#10;XHEWItgaNFpZ8ScZ+M38/bvrzs3kGBvUtfSMQGyYda7iTYxuVhRBNNJAuEAnLQUVegORXL8vag8d&#10;oRtdjMvyY9Ghr51HIUOgr6s+yOcZXykp4r1SQUamK05vi/n0+dyls5hfw2zvwTWtGJ4B//AKA62l&#10;omeoFURgB9/+AWVa4TGgihcCTYFKtULmHqibUfmmm20DTuZeiJzgzjSF/wcr7o4bz9q64lPOLBga&#10;0SaziWyayOlcmFHO1m384AUyU6cn5U36pR7YKRP6dCZUniIT9HFUTi/Hl4QsKHZZTq6mmfHi5bbz&#10;IX6VaFgyKq40dssGfOwfETKncLwNkarTtef0VNjiutU6D1Bb1lV8PJ2UNGMBpCOlIZJpHHUW7J4z&#10;0HsSqIg+QwbUbZ2uJ6Dg97ul9uwIJJLPi/XV+ktqncr9lpZqryA0fV4ODWnaJhiZ5TY8NfHWM5Ws&#10;HdZPRLPHXn/BiXVLaLcQ4gY8CY6eTUsU7+lIFFQcB4uzBv3Pv31P+aQDinLWkYCpzx8H8JIz/c2S&#10;Qj6NJpOk+OxMaA7k+NeR3euIPZglUvsjWlcnspnyo342lUfzSLu2SFUpBFZQ7Z7RwVnGfrFoW4Vc&#10;LHIaqdxBvLVbJxJ44inx+HB6BO+GoUeSyx0+ix1mb+bd5/YTXxwiqjaL4YVXGlVyaEPy0IZtTiv4&#10;2s9ZL/85818AAAD//wMAUEsDBBQABgAIAAAAIQAkZ4LG4wAAAAwBAAAPAAAAZHJzL2Rvd25yZXYu&#10;eG1sTI/BSsNAEIbvgu+wjOCt3SQtaY3ZlFpQQYpgquhxkx2TYHY2ZLdtfHvHkx5n5uOf7883k+3F&#10;CUffOVIQzyMQSLUzHTUKXg/3szUIHzQZ3TtCBd/oYVNcXuQ6M+5ML3gqQyM4hHymFbQhDJmUvm7R&#10;aj93AxLfPt1odeBxbKQZ9ZnDbS+TKEql1R3xh1YPuGux/iqPVoHv3vaPTx/9c72tHux7WU7S7e6U&#10;ur6atrcgAk7hD4ZffVaHgp0qdyTjRa9glaRMKpgt4tUSBBPJ4iYGUfEqidIlyCKX/0sUPwAAAP//&#10;AwBQSwECLQAUAAYACAAAACEAtoM4kv4AAADhAQAAEwAAAAAAAAAAAAAAAAAAAAAAW0NvbnRlbnRf&#10;VHlwZXNdLnhtbFBLAQItABQABgAIAAAAIQA4/SH/1gAAAJQBAAALAAAAAAAAAAAAAAAAAC8BAABf&#10;cmVscy8ucmVsc1BLAQItABQABgAIAAAAIQD17XFTYgIAALsEAAAOAAAAAAAAAAAAAAAAAC4CAABk&#10;cnMvZTJvRG9jLnhtbFBLAQItABQABgAIAAAAIQAkZ4LG4wAAAAwBAAAPAAAAAAAAAAAAAAAAALwE&#10;AABkcnMvZG93bnJldi54bWxQSwUGAAAAAAQABADzAAAAzAUAAAAA&#10;" filled="f" strokecolor="#baf8fe" strokeweight="2pt"/>
                  </w:pict>
                </mc:Fallback>
              </mc:AlternateContent>
            </w:r>
            <w:r w:rsidR="00F64DF2" w:rsidRPr="00F179BC">
              <w:rPr>
                <w:rFonts w:eastAsia="Times New Roman"/>
                <w:b/>
                <w:color w:val="000000"/>
                <w:sz w:val="20"/>
                <w:szCs w:val="20"/>
                <w:lang w:eastAsia="es-CL"/>
              </w:rPr>
              <w:t>Descripción medio de p</w:t>
            </w:r>
            <w:r w:rsidR="002E49EE" w:rsidRPr="00F179BC">
              <w:rPr>
                <w:rFonts w:eastAsia="Times New Roman"/>
                <w:b/>
                <w:color w:val="000000"/>
                <w:sz w:val="20"/>
                <w:szCs w:val="20"/>
                <w:lang w:eastAsia="es-CL"/>
              </w:rPr>
              <w:t>rueba:</w:t>
            </w:r>
            <w:r w:rsidR="002E49EE" w:rsidRPr="00F179BC">
              <w:rPr>
                <w:rFonts w:eastAsia="Times New Roman"/>
                <w:color w:val="000000"/>
                <w:sz w:val="20"/>
                <w:szCs w:val="20"/>
                <w:lang w:eastAsia="es-CL"/>
              </w:rPr>
              <w:t xml:space="preserve"> </w:t>
            </w:r>
            <w:r>
              <w:rPr>
                <w:rFonts w:eastAsia="Times New Roman"/>
                <w:color w:val="000000"/>
                <w:sz w:val="20"/>
                <w:szCs w:val="20"/>
                <w:lang w:eastAsia="es-CL"/>
              </w:rPr>
              <w:t>Prueba con cono imhoff para sólidos sedimentables agua arriba de la bocatoma, al costado derecho se observa cauce del río Colorado</w:t>
            </w:r>
            <w:r w:rsidR="00F30D65">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867CF" w:rsidRPr="00F179BC" w:rsidRDefault="00F64DF2" w:rsidP="00F30D65">
            <w:pPr>
              <w:rPr>
                <w:rFonts w:eastAsia="Times New Roman"/>
                <w:color w:val="000000"/>
                <w:sz w:val="20"/>
                <w:szCs w:val="20"/>
                <w:lang w:eastAsia="es-CL"/>
              </w:rPr>
            </w:pPr>
            <w:r w:rsidRPr="00F179BC">
              <w:rPr>
                <w:rFonts w:eastAsia="Times New Roman"/>
                <w:b/>
                <w:color w:val="000000"/>
                <w:sz w:val="20"/>
                <w:szCs w:val="20"/>
                <w:lang w:eastAsia="es-CL"/>
              </w:rPr>
              <w:t>Descripción medio de p</w:t>
            </w:r>
            <w:r w:rsidR="002E49EE" w:rsidRPr="00F179BC">
              <w:rPr>
                <w:rFonts w:eastAsia="Times New Roman"/>
                <w:b/>
                <w:color w:val="000000"/>
                <w:sz w:val="20"/>
                <w:szCs w:val="20"/>
                <w:lang w:eastAsia="es-CL"/>
              </w:rPr>
              <w:t>rueba:</w:t>
            </w:r>
            <w:r w:rsidR="00557733" w:rsidRPr="00F179BC">
              <w:rPr>
                <w:rFonts w:eastAsia="Times New Roman"/>
                <w:color w:val="000000"/>
                <w:sz w:val="20"/>
                <w:szCs w:val="20"/>
                <w:lang w:eastAsia="es-CL"/>
              </w:rPr>
              <w:t xml:space="preserve"> </w:t>
            </w:r>
            <w:r w:rsidR="00F30D65">
              <w:rPr>
                <w:rFonts w:eastAsia="Times New Roman"/>
                <w:color w:val="000000"/>
                <w:sz w:val="20"/>
                <w:szCs w:val="20"/>
                <w:lang w:eastAsia="es-CL"/>
              </w:rPr>
              <w:t>Medición con sonda multiparámetro en el cauce del río Colorado.</w:t>
            </w:r>
          </w:p>
        </w:tc>
      </w:tr>
    </w:tbl>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79" w:name="_Toc353998131"/>
      <w:bookmarkStart w:id="180" w:name="_Toc353998204"/>
      <w:bookmarkStart w:id="181" w:name="_Toc352840403"/>
      <w:bookmarkStart w:id="182" w:name="_Toc352841463"/>
      <w:bookmarkStart w:id="183" w:name="_Toc441833686"/>
      <w:bookmarkEnd w:id="179"/>
      <w:bookmarkEnd w:id="180"/>
      <w:r w:rsidRPr="0025129B">
        <w:lastRenderedPageBreak/>
        <w:t>OTROS HECHOS.</w:t>
      </w:r>
      <w:bookmarkEnd w:id="181"/>
      <w:bookmarkEnd w:id="182"/>
      <w:bookmarkEnd w:id="183"/>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B417C3" w:rsidRPr="0025129B" w:rsidRDefault="00824B02" w:rsidP="008D004D">
            <w:pPr>
              <w:jc w:val="left"/>
              <w:rPr>
                <w:rFonts w:eastAsia="Times New Roman"/>
                <w:color w:val="000000"/>
                <w:sz w:val="20"/>
                <w:szCs w:val="20"/>
                <w:lang w:eastAsia="es-CL"/>
              </w:rPr>
            </w:pPr>
            <w:r>
              <w:rPr>
                <w:rFonts w:eastAsia="Times New Roman"/>
                <w:color w:val="000000"/>
                <w:sz w:val="20"/>
                <w:szCs w:val="20"/>
                <w:lang w:eastAsia="es-CL"/>
              </w:rPr>
              <w:t>No hay</w:t>
            </w:r>
            <w:r w:rsidR="00E65DC4">
              <w:rPr>
                <w:rFonts w:eastAsia="Times New Roman"/>
                <w:color w:val="000000"/>
                <w:sz w:val="20"/>
                <w:szCs w:val="20"/>
                <w:lang w:eastAsia="es-CL"/>
              </w:rPr>
              <w:t>.</w:t>
            </w: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F179BC">
      <w:pPr>
        <w:pStyle w:val="Ttulo1"/>
        <w:ind w:left="567" w:hanging="567"/>
      </w:pPr>
      <w:bookmarkStart w:id="184" w:name="_Toc352840404"/>
      <w:bookmarkStart w:id="185" w:name="_Toc352841464"/>
      <w:bookmarkStart w:id="186" w:name="_Toc441833687"/>
      <w:r w:rsidRPr="0025129B">
        <w:lastRenderedPageBreak/>
        <w:t>CONCLUSIONES.</w:t>
      </w:r>
      <w:bookmarkEnd w:id="184"/>
      <w:bookmarkEnd w:id="185"/>
      <w:bookmarkEnd w:id="186"/>
    </w:p>
    <w:p w:rsidR="00CE010E" w:rsidRDefault="00CE010E" w:rsidP="00893A4E">
      <w:pPr>
        <w:pStyle w:val="Prrafodelista"/>
        <w:ind w:left="0"/>
        <w:rPr>
          <w:rFonts w:cstheme="minorHAnsi"/>
          <w:sz w:val="20"/>
          <w:szCs w:val="20"/>
        </w:rPr>
      </w:pPr>
    </w:p>
    <w:p w:rsidR="00F179BC" w:rsidRPr="00A20DCA" w:rsidRDefault="00F179BC" w:rsidP="00893A4E">
      <w:pPr>
        <w:pStyle w:val="Prrafodelista"/>
        <w:ind w:left="0"/>
        <w:rPr>
          <w:rFonts w:cstheme="minorHAnsi"/>
          <w:sz w:val="20"/>
          <w:szCs w:val="20"/>
        </w:rPr>
      </w:pPr>
      <w:r w:rsidRPr="00A20DCA">
        <w:rPr>
          <w:rFonts w:cstheme="minorHAnsi"/>
          <w:sz w:val="20"/>
          <w:szCs w:val="20"/>
        </w:rPr>
        <w:t xml:space="preserve">La actividad de fiscalización ambiental efectuada consideró la verificación de los hechos denunciados por parte de la Junta de Vecinos </w:t>
      </w:r>
      <w:r w:rsidR="00A20DCA">
        <w:rPr>
          <w:rFonts w:cstheme="minorHAnsi"/>
          <w:sz w:val="20"/>
          <w:szCs w:val="20"/>
        </w:rPr>
        <w:t>R</w:t>
      </w:r>
      <w:r w:rsidRPr="00A20DCA">
        <w:rPr>
          <w:rFonts w:cstheme="minorHAnsi"/>
          <w:sz w:val="20"/>
          <w:szCs w:val="20"/>
        </w:rPr>
        <w:t>ío Blanco N° 34, a partir de los hechos constatados se puede concluir lo siguiente:</w:t>
      </w:r>
    </w:p>
    <w:p w:rsidR="00F179BC" w:rsidRPr="00A20DCA" w:rsidRDefault="00F179BC" w:rsidP="00893A4E">
      <w:pPr>
        <w:pStyle w:val="Prrafodelista"/>
        <w:ind w:left="0"/>
        <w:rPr>
          <w:rFonts w:cstheme="minorHAnsi"/>
          <w:sz w:val="20"/>
          <w:szCs w:val="20"/>
        </w:rPr>
      </w:pPr>
    </w:p>
    <w:p w:rsidR="00D87237" w:rsidRPr="00A20DCA" w:rsidRDefault="00F179BC" w:rsidP="00F179BC">
      <w:pPr>
        <w:pStyle w:val="Prrafodelista"/>
        <w:numPr>
          <w:ilvl w:val="0"/>
          <w:numId w:val="34"/>
        </w:numPr>
        <w:ind w:left="851" w:hanging="284"/>
        <w:rPr>
          <w:rFonts w:cstheme="minorHAnsi"/>
          <w:sz w:val="20"/>
          <w:szCs w:val="20"/>
        </w:rPr>
      </w:pPr>
      <w:r w:rsidRPr="00A20DCA">
        <w:rPr>
          <w:rFonts w:cstheme="minorHAnsi"/>
          <w:sz w:val="20"/>
          <w:szCs w:val="20"/>
        </w:rPr>
        <w:t>Que el proyecto “Central de Pasada Reserva Nacional Llanquihue” (RCA N° 57</w:t>
      </w:r>
      <w:r w:rsidR="00590D99">
        <w:rPr>
          <w:rFonts w:cstheme="minorHAnsi"/>
          <w:sz w:val="20"/>
          <w:szCs w:val="20"/>
        </w:rPr>
        <w:t>8</w:t>
      </w:r>
      <w:r w:rsidRPr="00A20DCA">
        <w:rPr>
          <w:rFonts w:cstheme="minorHAnsi"/>
          <w:sz w:val="20"/>
          <w:szCs w:val="20"/>
        </w:rPr>
        <w:t xml:space="preserve">/2014) se encuentra en fase de construcción, habiendo dado aviso previamente a la SMA, </w:t>
      </w:r>
      <w:r w:rsidR="00A20DCA" w:rsidRPr="00A20DCA">
        <w:rPr>
          <w:rFonts w:cstheme="minorHAnsi"/>
          <w:sz w:val="20"/>
          <w:szCs w:val="20"/>
        </w:rPr>
        <w:t xml:space="preserve">a partir del </w:t>
      </w:r>
      <w:r w:rsidRPr="00A20DCA">
        <w:rPr>
          <w:rFonts w:cstheme="minorHAnsi"/>
          <w:sz w:val="20"/>
          <w:szCs w:val="20"/>
        </w:rPr>
        <w:t>día 28 de diciembre de 2015</w:t>
      </w:r>
    </w:p>
    <w:p w:rsidR="00F179BC" w:rsidRDefault="00F179BC" w:rsidP="00F179BC">
      <w:pPr>
        <w:pStyle w:val="Prrafodelista"/>
        <w:numPr>
          <w:ilvl w:val="0"/>
          <w:numId w:val="34"/>
        </w:numPr>
        <w:ind w:left="851" w:hanging="284"/>
        <w:rPr>
          <w:rFonts w:cstheme="minorHAnsi"/>
          <w:sz w:val="20"/>
          <w:szCs w:val="20"/>
        </w:rPr>
      </w:pPr>
      <w:r w:rsidRPr="00A20DCA">
        <w:rPr>
          <w:rFonts w:cstheme="minorHAnsi"/>
          <w:sz w:val="20"/>
          <w:szCs w:val="20"/>
        </w:rPr>
        <w:t xml:space="preserve">Que específicamente se encuentran en construcción la bocatoma para lo cual </w:t>
      </w:r>
      <w:r w:rsidR="00A20DCA" w:rsidRPr="00A20DCA">
        <w:rPr>
          <w:rFonts w:cstheme="minorHAnsi"/>
          <w:sz w:val="20"/>
          <w:szCs w:val="20"/>
        </w:rPr>
        <w:t>de forma previa</w:t>
      </w:r>
      <w:r w:rsidRPr="00A20DCA">
        <w:rPr>
          <w:rFonts w:cstheme="minorHAnsi"/>
          <w:sz w:val="20"/>
          <w:szCs w:val="20"/>
        </w:rPr>
        <w:t xml:space="preserve"> se desvió el </w:t>
      </w:r>
      <w:r w:rsidR="00A20DCA">
        <w:rPr>
          <w:rFonts w:cstheme="minorHAnsi"/>
          <w:sz w:val="20"/>
          <w:szCs w:val="20"/>
        </w:rPr>
        <w:t xml:space="preserve">cauce del </w:t>
      </w:r>
      <w:r w:rsidRPr="00A20DCA">
        <w:rPr>
          <w:rFonts w:cstheme="minorHAnsi"/>
          <w:sz w:val="20"/>
          <w:szCs w:val="20"/>
        </w:rPr>
        <w:t>río Colorado, y parte del trazado de la tubería en lo que respecta a las obras a incluir dentro de la Reserva N</w:t>
      </w:r>
      <w:r w:rsidR="008B05B0">
        <w:rPr>
          <w:rFonts w:cstheme="minorHAnsi"/>
          <w:sz w:val="20"/>
          <w:szCs w:val="20"/>
        </w:rPr>
        <w:t>acion</w:t>
      </w:r>
      <w:r w:rsidRPr="00A20DCA">
        <w:rPr>
          <w:rFonts w:cstheme="minorHAnsi"/>
          <w:sz w:val="20"/>
          <w:szCs w:val="20"/>
        </w:rPr>
        <w:t>al Llanquihue que corresponden a las obras evaluadas ambientalmente</w:t>
      </w:r>
    </w:p>
    <w:p w:rsidR="00A20DCA" w:rsidRPr="009C07E0" w:rsidRDefault="00A20DCA" w:rsidP="00DF7B65">
      <w:pPr>
        <w:pStyle w:val="Prrafodelista"/>
        <w:numPr>
          <w:ilvl w:val="0"/>
          <w:numId w:val="34"/>
        </w:numPr>
        <w:ind w:left="851" w:hanging="284"/>
        <w:rPr>
          <w:rFonts w:cstheme="minorHAnsi"/>
          <w:b/>
          <w:sz w:val="20"/>
          <w:szCs w:val="20"/>
        </w:rPr>
      </w:pPr>
      <w:r w:rsidRPr="009C07E0">
        <w:rPr>
          <w:rFonts w:cstheme="minorHAnsi"/>
          <w:sz w:val="20"/>
          <w:szCs w:val="20"/>
        </w:rPr>
        <w:t>Que con posterioridad a la erupción del Volcán Calbuco</w:t>
      </w:r>
      <w:r w:rsidR="009C07E0" w:rsidRPr="009C07E0">
        <w:rPr>
          <w:rFonts w:cstheme="minorHAnsi"/>
          <w:sz w:val="20"/>
          <w:szCs w:val="20"/>
        </w:rPr>
        <w:t xml:space="preserve">, </w:t>
      </w:r>
      <w:r w:rsidRPr="009C07E0">
        <w:rPr>
          <w:rFonts w:cstheme="minorHAnsi"/>
          <w:sz w:val="20"/>
          <w:szCs w:val="20"/>
        </w:rPr>
        <w:t>los trabajos de encauzamiento de los ríos afectados por los lahares que descendieron desde el Volcán Calbuco fueron ejecutados por el Ministerio de Obras Públicas</w:t>
      </w:r>
      <w:r w:rsidR="008B05B0">
        <w:rPr>
          <w:rFonts w:cstheme="minorHAnsi"/>
          <w:sz w:val="20"/>
          <w:szCs w:val="20"/>
        </w:rPr>
        <w:t xml:space="preserve"> tal como se consigna en publicaciones recientes</w:t>
      </w:r>
    </w:p>
    <w:p w:rsidR="00D87237" w:rsidRPr="008D18A2" w:rsidRDefault="00D87237" w:rsidP="00893A4E">
      <w:pPr>
        <w:pStyle w:val="Prrafodelista"/>
        <w:ind w:left="0"/>
        <w:rPr>
          <w:rFonts w:cstheme="minorHAnsi"/>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87" w:name="_Toc352840405"/>
      <w:bookmarkStart w:id="188" w:name="_Toc352841465"/>
      <w:bookmarkStart w:id="189" w:name="_Toc441833688"/>
      <w:r w:rsidRPr="0025129B">
        <w:lastRenderedPageBreak/>
        <w:t>ANEXOS.</w:t>
      </w:r>
      <w:bookmarkEnd w:id="187"/>
      <w:bookmarkEnd w:id="188"/>
      <w:bookmarkEnd w:id="189"/>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AC1702" w:rsidP="00995411">
            <w:pPr>
              <w:rPr>
                <w:rFonts w:cstheme="minorHAnsi"/>
              </w:rPr>
            </w:pPr>
            <w:r>
              <w:rPr>
                <w:rFonts w:cstheme="minorHAnsi"/>
              </w:rPr>
              <w:t>Acta inspección ambiental</w:t>
            </w:r>
          </w:p>
        </w:tc>
      </w:tr>
      <w:tr w:rsidR="00270755" w:rsidRPr="0025129B" w:rsidTr="00995411">
        <w:trPr>
          <w:trHeight w:val="286"/>
          <w:jc w:val="center"/>
        </w:trPr>
        <w:tc>
          <w:tcPr>
            <w:tcW w:w="1038" w:type="pct"/>
            <w:vAlign w:val="center"/>
          </w:tcPr>
          <w:p w:rsidR="00270755" w:rsidRPr="0025129B" w:rsidRDefault="00270755" w:rsidP="00995411">
            <w:pPr>
              <w:jc w:val="center"/>
              <w:rPr>
                <w:rFonts w:cstheme="minorHAnsi"/>
              </w:rPr>
            </w:pPr>
            <w:r>
              <w:rPr>
                <w:rFonts w:cstheme="minorHAnsi"/>
              </w:rPr>
              <w:t>2</w:t>
            </w:r>
          </w:p>
        </w:tc>
        <w:tc>
          <w:tcPr>
            <w:tcW w:w="3962" w:type="pct"/>
            <w:vAlign w:val="center"/>
          </w:tcPr>
          <w:p w:rsidR="00270755" w:rsidRDefault="00270755" w:rsidP="00270755">
            <w:pPr>
              <w:rPr>
                <w:rFonts w:cstheme="minorHAnsi"/>
              </w:rPr>
            </w:pPr>
            <w:r>
              <w:rPr>
                <w:rFonts w:cstheme="minorHAnsi"/>
              </w:rPr>
              <w:t>Carta aviso inicio etapa de construcción</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92E" w:rsidRDefault="00A0592E" w:rsidP="00870FF2">
      <w:r>
        <w:separator/>
      </w:r>
    </w:p>
    <w:p w:rsidR="00A0592E" w:rsidRDefault="00A0592E" w:rsidP="00870FF2"/>
    <w:p w:rsidR="00A0592E" w:rsidRDefault="00A0592E"/>
  </w:endnote>
  <w:endnote w:type="continuationSeparator" w:id="0">
    <w:p w:rsidR="00A0592E" w:rsidRDefault="00A0592E" w:rsidP="00870FF2">
      <w:r>
        <w:continuationSeparator/>
      </w:r>
    </w:p>
    <w:p w:rsidR="00A0592E" w:rsidRDefault="00A0592E" w:rsidP="00870FF2"/>
    <w:p w:rsidR="00A0592E" w:rsidRDefault="00A0592E"/>
  </w:endnote>
  <w:endnote w:type="continuationNotice" w:id="1">
    <w:p w:rsidR="00A0592E" w:rsidRDefault="00A0592E"/>
    <w:p w:rsidR="00A0592E" w:rsidRDefault="00A05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DF7B65" w:rsidRDefault="00DF7B65">
        <w:pPr>
          <w:pStyle w:val="Piedepgina"/>
          <w:jc w:val="right"/>
        </w:pPr>
        <w:r w:rsidRPr="004E5529">
          <w:fldChar w:fldCharType="begin"/>
        </w:r>
        <w:r w:rsidRPr="004E5529">
          <w:instrText>PAGE   \* MERGEFORMAT</w:instrText>
        </w:r>
        <w:r w:rsidRPr="004E5529">
          <w:fldChar w:fldCharType="separate"/>
        </w:r>
        <w:r w:rsidR="0040576F" w:rsidRPr="0040576F">
          <w:rPr>
            <w:noProof/>
            <w:lang w:val="es-ES"/>
          </w:rPr>
          <w:t>4</w:t>
        </w:r>
        <w:r w:rsidRPr="004E5529">
          <w:fldChar w:fldCharType="end"/>
        </w:r>
      </w:p>
    </w:sdtContent>
  </w:sdt>
  <w:p w:rsidR="00DF7B65" w:rsidRPr="00411E4F" w:rsidRDefault="00DF7B6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DF7B65" w:rsidRPr="00411E4F" w:rsidRDefault="00CF586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Anibal Pinto 142</w:t>
    </w:r>
    <w:r w:rsidR="00DF7B65" w:rsidRPr="00411E4F">
      <w:rPr>
        <w:color w:val="000000" w:themeColor="text1"/>
        <w:sz w:val="16"/>
        <w:szCs w:val="16"/>
      </w:rPr>
      <w:t xml:space="preserve">, </w:t>
    </w:r>
    <w:r>
      <w:rPr>
        <w:color w:val="000000" w:themeColor="text1"/>
        <w:sz w:val="16"/>
        <w:szCs w:val="16"/>
      </w:rPr>
      <w:t xml:space="preserve">Oficina </w:t>
    </w:r>
    <w:r w:rsidR="00DF7B65" w:rsidRPr="00411E4F">
      <w:rPr>
        <w:color w:val="000000" w:themeColor="text1"/>
        <w:sz w:val="16"/>
        <w:szCs w:val="16"/>
      </w:rPr>
      <w:t xml:space="preserve"> </w:t>
    </w:r>
    <w:r>
      <w:rPr>
        <w:color w:val="000000" w:themeColor="text1"/>
        <w:sz w:val="16"/>
        <w:szCs w:val="16"/>
      </w:rPr>
      <w:t>604</w:t>
    </w:r>
    <w:r w:rsidR="00DF7B65" w:rsidRPr="00411E4F">
      <w:rPr>
        <w:color w:val="000000" w:themeColor="text1"/>
        <w:sz w:val="16"/>
        <w:szCs w:val="16"/>
      </w:rPr>
      <w:t xml:space="preserve">, </w:t>
    </w:r>
    <w:r>
      <w:rPr>
        <w:color w:val="000000" w:themeColor="text1"/>
        <w:sz w:val="16"/>
        <w:szCs w:val="16"/>
      </w:rPr>
      <w:t>Puerto Montt</w:t>
    </w:r>
    <w:r w:rsidR="00DF7B65" w:rsidRPr="00411E4F">
      <w:rPr>
        <w:color w:val="000000" w:themeColor="text1"/>
        <w:sz w:val="16"/>
        <w:szCs w:val="16"/>
      </w:rPr>
      <w:t xml:space="preserve"> / </w:t>
    </w:r>
    <w:hyperlink r:id="rId1" w:history="1">
      <w:r w:rsidR="00DF7B65" w:rsidRPr="00411E4F">
        <w:rPr>
          <w:color w:val="0000FF"/>
          <w:sz w:val="16"/>
          <w:szCs w:val="16"/>
          <w:u w:val="single"/>
        </w:rPr>
        <w:t>www.sma.gob.cl</w:t>
      </w:r>
    </w:hyperlink>
  </w:p>
  <w:p w:rsidR="00DF7B65" w:rsidRDefault="00DF7B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B65" w:rsidRDefault="00DF7B65" w:rsidP="00870FF2">
    <w:pPr>
      <w:pStyle w:val="Piedepgina"/>
    </w:pPr>
  </w:p>
  <w:p w:rsidR="00DF7B65" w:rsidRDefault="00DF7B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92E" w:rsidRDefault="00A0592E" w:rsidP="00870FF2">
      <w:r>
        <w:separator/>
      </w:r>
    </w:p>
    <w:p w:rsidR="00A0592E" w:rsidRDefault="00A0592E" w:rsidP="00870FF2"/>
    <w:p w:rsidR="00A0592E" w:rsidRDefault="00A0592E"/>
  </w:footnote>
  <w:footnote w:type="continuationSeparator" w:id="0">
    <w:p w:rsidR="00A0592E" w:rsidRDefault="00A0592E" w:rsidP="00870FF2">
      <w:r>
        <w:continuationSeparator/>
      </w:r>
    </w:p>
    <w:p w:rsidR="00A0592E" w:rsidRDefault="00A0592E" w:rsidP="00870FF2"/>
    <w:p w:rsidR="00A0592E" w:rsidRDefault="00A0592E"/>
  </w:footnote>
  <w:footnote w:type="continuationNotice" w:id="1">
    <w:p w:rsidR="00A0592E" w:rsidRDefault="00A0592E"/>
    <w:p w:rsidR="00A0592E" w:rsidRDefault="00A059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B65" w:rsidRDefault="00CF586C" w:rsidP="00CF586C">
    <w:pPr>
      <w:pStyle w:val="Encabezado"/>
    </w:pPr>
    <w:r>
      <w:rPr>
        <w:noProof/>
        <w:lang w:eastAsia="es-CL"/>
      </w:rPr>
      <w:drawing>
        <wp:anchor distT="0" distB="0" distL="114300" distR="114300" simplePos="0" relativeHeight="251659264" behindDoc="0" locked="0" layoutInCell="1" allowOverlap="1" wp14:anchorId="56ADA34C" wp14:editId="5E5E8D79">
          <wp:simplePos x="0" y="0"/>
          <wp:positionH relativeFrom="margin">
            <wp:posOffset>1135380</wp:posOffset>
          </wp:positionH>
          <wp:positionV relativeFrom="margin">
            <wp:posOffset>-262890</wp:posOffset>
          </wp:positionV>
          <wp:extent cx="3832860" cy="283083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2860" cy="2830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65578"/>
    <w:multiLevelType w:val="hybridMultilevel"/>
    <w:tmpl w:val="207C8FFA"/>
    <w:lvl w:ilvl="0" w:tplc="2D22E664">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70471E3"/>
    <w:multiLevelType w:val="hybridMultilevel"/>
    <w:tmpl w:val="4104A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538"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B92C1F"/>
    <w:multiLevelType w:val="hybridMultilevel"/>
    <w:tmpl w:val="785CEE9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671535F"/>
    <w:multiLevelType w:val="hybridMultilevel"/>
    <w:tmpl w:val="76062204"/>
    <w:lvl w:ilvl="0" w:tplc="340A0019">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8F01D4F"/>
    <w:multiLevelType w:val="hybridMultilevel"/>
    <w:tmpl w:val="178005C2"/>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15:restartNumberingAfterBreak="0">
    <w:nsid w:val="6F7350C9"/>
    <w:multiLevelType w:val="hybridMultilevel"/>
    <w:tmpl w:val="6140629A"/>
    <w:lvl w:ilvl="0" w:tplc="216C968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7"/>
  </w:num>
  <w:num w:numId="4">
    <w:abstractNumId w:val="29"/>
  </w:num>
  <w:num w:numId="5">
    <w:abstractNumId w:val="20"/>
  </w:num>
  <w:num w:numId="6">
    <w:abstractNumId w:val="28"/>
  </w:num>
  <w:num w:numId="7">
    <w:abstractNumId w:val="18"/>
  </w:num>
  <w:num w:numId="8">
    <w:abstractNumId w:val="5"/>
  </w:num>
  <w:num w:numId="9">
    <w:abstractNumId w:val="13"/>
  </w:num>
  <w:num w:numId="10">
    <w:abstractNumId w:val="13"/>
  </w:num>
  <w:num w:numId="11">
    <w:abstractNumId w:val="13"/>
  </w:num>
  <w:num w:numId="12">
    <w:abstractNumId w:val="11"/>
  </w:num>
  <w:num w:numId="13">
    <w:abstractNumId w:val="7"/>
  </w:num>
  <w:num w:numId="14">
    <w:abstractNumId w:val="2"/>
  </w:num>
  <w:num w:numId="15">
    <w:abstractNumId w:val="27"/>
  </w:num>
  <w:num w:numId="16">
    <w:abstractNumId w:val="12"/>
  </w:num>
  <w:num w:numId="17">
    <w:abstractNumId w:val="22"/>
  </w:num>
  <w:num w:numId="18">
    <w:abstractNumId w:val="19"/>
  </w:num>
  <w:num w:numId="19">
    <w:abstractNumId w:val="4"/>
  </w:num>
  <w:num w:numId="20">
    <w:abstractNumId w:val="1"/>
  </w:num>
  <w:num w:numId="21">
    <w:abstractNumId w:val="9"/>
  </w:num>
  <w:num w:numId="22">
    <w:abstractNumId w:val="8"/>
  </w:num>
  <w:num w:numId="23">
    <w:abstractNumId w:val="25"/>
  </w:num>
  <w:num w:numId="24">
    <w:abstractNumId w:val="10"/>
  </w:num>
  <w:num w:numId="25">
    <w:abstractNumId w:val="24"/>
  </w:num>
  <w:num w:numId="26">
    <w:abstractNumId w:val="13"/>
  </w:num>
  <w:num w:numId="27">
    <w:abstractNumId w:val="14"/>
  </w:num>
  <w:num w:numId="28">
    <w:abstractNumId w:val="3"/>
  </w:num>
  <w:num w:numId="29">
    <w:abstractNumId w:val="16"/>
  </w:num>
  <w:num w:numId="30">
    <w:abstractNumId w:val="21"/>
  </w:num>
  <w:num w:numId="31">
    <w:abstractNumId w:val="6"/>
  </w:num>
  <w:num w:numId="32">
    <w:abstractNumId w:val="23"/>
  </w:num>
  <w:num w:numId="33">
    <w:abstractNumId w:val="26"/>
  </w:num>
  <w:num w:numId="3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BA0"/>
    <w:rsid w:val="00030FFA"/>
    <w:rsid w:val="000314CF"/>
    <w:rsid w:val="00031CDC"/>
    <w:rsid w:val="00032BC7"/>
    <w:rsid w:val="00032CEC"/>
    <w:rsid w:val="00032D4D"/>
    <w:rsid w:val="00032DB0"/>
    <w:rsid w:val="0003408B"/>
    <w:rsid w:val="00035709"/>
    <w:rsid w:val="0003599B"/>
    <w:rsid w:val="00035AE0"/>
    <w:rsid w:val="00035E71"/>
    <w:rsid w:val="000361F7"/>
    <w:rsid w:val="00036314"/>
    <w:rsid w:val="00036D37"/>
    <w:rsid w:val="000378D0"/>
    <w:rsid w:val="00037D08"/>
    <w:rsid w:val="00037F70"/>
    <w:rsid w:val="00040F4E"/>
    <w:rsid w:val="00041161"/>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0DC4"/>
    <w:rsid w:val="000613BF"/>
    <w:rsid w:val="000624CE"/>
    <w:rsid w:val="0006259B"/>
    <w:rsid w:val="000643D4"/>
    <w:rsid w:val="000644EA"/>
    <w:rsid w:val="00064B76"/>
    <w:rsid w:val="0006599F"/>
    <w:rsid w:val="00065CBB"/>
    <w:rsid w:val="00066188"/>
    <w:rsid w:val="000667E1"/>
    <w:rsid w:val="00066A87"/>
    <w:rsid w:val="00066E7A"/>
    <w:rsid w:val="00067111"/>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1C0"/>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896"/>
    <w:rsid w:val="000C63A4"/>
    <w:rsid w:val="000C76C0"/>
    <w:rsid w:val="000D03DA"/>
    <w:rsid w:val="000D079E"/>
    <w:rsid w:val="000D1C3B"/>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705"/>
    <w:rsid w:val="00112F5A"/>
    <w:rsid w:val="00114819"/>
    <w:rsid w:val="00114CDD"/>
    <w:rsid w:val="00114F6F"/>
    <w:rsid w:val="001157D9"/>
    <w:rsid w:val="001164EE"/>
    <w:rsid w:val="001173C8"/>
    <w:rsid w:val="00117CCF"/>
    <w:rsid w:val="001209A6"/>
    <w:rsid w:val="001213FE"/>
    <w:rsid w:val="001233D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1F5"/>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9A8"/>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487"/>
    <w:rsid w:val="001A3AA6"/>
    <w:rsid w:val="001A4615"/>
    <w:rsid w:val="001A47BC"/>
    <w:rsid w:val="001A58D0"/>
    <w:rsid w:val="001A595E"/>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C67"/>
    <w:rsid w:val="001C73A6"/>
    <w:rsid w:val="001C7ADB"/>
    <w:rsid w:val="001C7AE8"/>
    <w:rsid w:val="001D0E57"/>
    <w:rsid w:val="001D133D"/>
    <w:rsid w:val="001D1C40"/>
    <w:rsid w:val="001D2BD8"/>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A69"/>
    <w:rsid w:val="001F0DA6"/>
    <w:rsid w:val="001F13F3"/>
    <w:rsid w:val="001F19D3"/>
    <w:rsid w:val="001F2440"/>
    <w:rsid w:val="001F2527"/>
    <w:rsid w:val="001F29C4"/>
    <w:rsid w:val="001F2C82"/>
    <w:rsid w:val="001F2D03"/>
    <w:rsid w:val="001F30D1"/>
    <w:rsid w:val="001F316E"/>
    <w:rsid w:val="001F3214"/>
    <w:rsid w:val="001F457C"/>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B97"/>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ED1"/>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0755"/>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8"/>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9DC"/>
    <w:rsid w:val="002C2080"/>
    <w:rsid w:val="002C26EF"/>
    <w:rsid w:val="002C2A66"/>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4CE"/>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D40"/>
    <w:rsid w:val="00336F87"/>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40D"/>
    <w:rsid w:val="003639D0"/>
    <w:rsid w:val="0036430F"/>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10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B35"/>
    <w:rsid w:val="00396E5D"/>
    <w:rsid w:val="00397C24"/>
    <w:rsid w:val="003A0DCD"/>
    <w:rsid w:val="003A141A"/>
    <w:rsid w:val="003A14ED"/>
    <w:rsid w:val="003A15A0"/>
    <w:rsid w:val="003A184F"/>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A26"/>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D16"/>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76F"/>
    <w:rsid w:val="00405BF1"/>
    <w:rsid w:val="00406C7D"/>
    <w:rsid w:val="00406E1F"/>
    <w:rsid w:val="00407008"/>
    <w:rsid w:val="00410B2C"/>
    <w:rsid w:val="00410E97"/>
    <w:rsid w:val="00411E4F"/>
    <w:rsid w:val="00412AF1"/>
    <w:rsid w:val="00413732"/>
    <w:rsid w:val="0041373E"/>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250"/>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42"/>
    <w:rsid w:val="004C19B4"/>
    <w:rsid w:val="004C2673"/>
    <w:rsid w:val="004C2838"/>
    <w:rsid w:val="004C3272"/>
    <w:rsid w:val="004C3542"/>
    <w:rsid w:val="004C4105"/>
    <w:rsid w:val="004C4432"/>
    <w:rsid w:val="004C4C3D"/>
    <w:rsid w:val="004C4F88"/>
    <w:rsid w:val="004C5519"/>
    <w:rsid w:val="004C643F"/>
    <w:rsid w:val="004C6EE7"/>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4FD1"/>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C99"/>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126"/>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215"/>
    <w:rsid w:val="005366A4"/>
    <w:rsid w:val="00537821"/>
    <w:rsid w:val="00537885"/>
    <w:rsid w:val="00540978"/>
    <w:rsid w:val="00542757"/>
    <w:rsid w:val="00542A4C"/>
    <w:rsid w:val="005430E2"/>
    <w:rsid w:val="00544322"/>
    <w:rsid w:val="00544A49"/>
    <w:rsid w:val="005456D6"/>
    <w:rsid w:val="005458ED"/>
    <w:rsid w:val="00545BA6"/>
    <w:rsid w:val="005461B1"/>
    <w:rsid w:val="00546E2F"/>
    <w:rsid w:val="0054739D"/>
    <w:rsid w:val="0054784C"/>
    <w:rsid w:val="00547F01"/>
    <w:rsid w:val="0055048E"/>
    <w:rsid w:val="005512C7"/>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67FB6"/>
    <w:rsid w:val="00570699"/>
    <w:rsid w:val="00570BD0"/>
    <w:rsid w:val="00570BEE"/>
    <w:rsid w:val="00570CBA"/>
    <w:rsid w:val="00570CF4"/>
    <w:rsid w:val="0057110E"/>
    <w:rsid w:val="0057163E"/>
    <w:rsid w:val="00571A79"/>
    <w:rsid w:val="00571CB4"/>
    <w:rsid w:val="00571F24"/>
    <w:rsid w:val="0057244F"/>
    <w:rsid w:val="005730AA"/>
    <w:rsid w:val="00573427"/>
    <w:rsid w:val="0057395B"/>
    <w:rsid w:val="00574144"/>
    <w:rsid w:val="005745FB"/>
    <w:rsid w:val="005749E1"/>
    <w:rsid w:val="00574B15"/>
    <w:rsid w:val="00575467"/>
    <w:rsid w:val="00575E3A"/>
    <w:rsid w:val="00576283"/>
    <w:rsid w:val="00576626"/>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0D99"/>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42B"/>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5FE"/>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83A"/>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0C9"/>
    <w:rsid w:val="00611125"/>
    <w:rsid w:val="006113AF"/>
    <w:rsid w:val="006115FA"/>
    <w:rsid w:val="00611E07"/>
    <w:rsid w:val="006127EB"/>
    <w:rsid w:val="00612E3B"/>
    <w:rsid w:val="00612EF2"/>
    <w:rsid w:val="006134BD"/>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70"/>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D71D7"/>
    <w:rsid w:val="006E02D5"/>
    <w:rsid w:val="006E145A"/>
    <w:rsid w:val="006E1660"/>
    <w:rsid w:val="006E16B8"/>
    <w:rsid w:val="006E2AF7"/>
    <w:rsid w:val="006E6DA0"/>
    <w:rsid w:val="006E7463"/>
    <w:rsid w:val="006E76D9"/>
    <w:rsid w:val="006E7915"/>
    <w:rsid w:val="006F19B0"/>
    <w:rsid w:val="006F2916"/>
    <w:rsid w:val="006F4936"/>
    <w:rsid w:val="006F4974"/>
    <w:rsid w:val="006F6CAC"/>
    <w:rsid w:val="00700554"/>
    <w:rsid w:val="00700BEE"/>
    <w:rsid w:val="00700FFA"/>
    <w:rsid w:val="00701116"/>
    <w:rsid w:val="007015BE"/>
    <w:rsid w:val="00701801"/>
    <w:rsid w:val="00701906"/>
    <w:rsid w:val="00701A88"/>
    <w:rsid w:val="00701BA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1FF6"/>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5A9F"/>
    <w:rsid w:val="00736349"/>
    <w:rsid w:val="00737FBF"/>
    <w:rsid w:val="00740AAA"/>
    <w:rsid w:val="00741A71"/>
    <w:rsid w:val="007423C9"/>
    <w:rsid w:val="00743879"/>
    <w:rsid w:val="0074576C"/>
    <w:rsid w:val="00746135"/>
    <w:rsid w:val="007464C8"/>
    <w:rsid w:val="00746992"/>
    <w:rsid w:val="00746B14"/>
    <w:rsid w:val="00750D49"/>
    <w:rsid w:val="00750DE2"/>
    <w:rsid w:val="00751648"/>
    <w:rsid w:val="00751F36"/>
    <w:rsid w:val="007526E8"/>
    <w:rsid w:val="007533F9"/>
    <w:rsid w:val="00754962"/>
    <w:rsid w:val="00754E46"/>
    <w:rsid w:val="0075527A"/>
    <w:rsid w:val="00755E8F"/>
    <w:rsid w:val="00756E7E"/>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4F0A"/>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658"/>
    <w:rsid w:val="007A552D"/>
    <w:rsid w:val="007A58F5"/>
    <w:rsid w:val="007A648F"/>
    <w:rsid w:val="007A771C"/>
    <w:rsid w:val="007A7FAC"/>
    <w:rsid w:val="007B01D0"/>
    <w:rsid w:val="007B40B6"/>
    <w:rsid w:val="007B453F"/>
    <w:rsid w:val="007B4F9C"/>
    <w:rsid w:val="007B5E84"/>
    <w:rsid w:val="007B696F"/>
    <w:rsid w:val="007B6D09"/>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AA9"/>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52"/>
    <w:rsid w:val="008069E9"/>
    <w:rsid w:val="00806BF5"/>
    <w:rsid w:val="008070DA"/>
    <w:rsid w:val="00807602"/>
    <w:rsid w:val="00810B33"/>
    <w:rsid w:val="00811341"/>
    <w:rsid w:val="008118D1"/>
    <w:rsid w:val="00813866"/>
    <w:rsid w:val="00813B13"/>
    <w:rsid w:val="00815765"/>
    <w:rsid w:val="0081689B"/>
    <w:rsid w:val="00816C77"/>
    <w:rsid w:val="0081722E"/>
    <w:rsid w:val="00820A31"/>
    <w:rsid w:val="00820F04"/>
    <w:rsid w:val="0082113C"/>
    <w:rsid w:val="00821713"/>
    <w:rsid w:val="008227BF"/>
    <w:rsid w:val="008229FE"/>
    <w:rsid w:val="00823EA7"/>
    <w:rsid w:val="0082492D"/>
    <w:rsid w:val="00824B02"/>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92F"/>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63"/>
    <w:rsid w:val="00857784"/>
    <w:rsid w:val="00857B92"/>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5B0"/>
    <w:rsid w:val="008B0D81"/>
    <w:rsid w:val="008B1371"/>
    <w:rsid w:val="008B16FD"/>
    <w:rsid w:val="008B178D"/>
    <w:rsid w:val="008B1C8F"/>
    <w:rsid w:val="008B2604"/>
    <w:rsid w:val="008B3E1E"/>
    <w:rsid w:val="008B3ED9"/>
    <w:rsid w:val="008B3F5E"/>
    <w:rsid w:val="008B3FD4"/>
    <w:rsid w:val="008B49A0"/>
    <w:rsid w:val="008B52CE"/>
    <w:rsid w:val="008B5498"/>
    <w:rsid w:val="008B6037"/>
    <w:rsid w:val="008B7341"/>
    <w:rsid w:val="008B79AC"/>
    <w:rsid w:val="008B7E11"/>
    <w:rsid w:val="008C0040"/>
    <w:rsid w:val="008C03B2"/>
    <w:rsid w:val="008C0545"/>
    <w:rsid w:val="008C1301"/>
    <w:rsid w:val="008C1E10"/>
    <w:rsid w:val="008C2A6A"/>
    <w:rsid w:val="008C3190"/>
    <w:rsid w:val="008C329A"/>
    <w:rsid w:val="008C436C"/>
    <w:rsid w:val="008C4867"/>
    <w:rsid w:val="008C495D"/>
    <w:rsid w:val="008C5230"/>
    <w:rsid w:val="008C55D7"/>
    <w:rsid w:val="008C6419"/>
    <w:rsid w:val="008C6764"/>
    <w:rsid w:val="008C69E5"/>
    <w:rsid w:val="008C7A84"/>
    <w:rsid w:val="008D004D"/>
    <w:rsid w:val="008D0465"/>
    <w:rsid w:val="008D12A1"/>
    <w:rsid w:val="008D14E8"/>
    <w:rsid w:val="008D188D"/>
    <w:rsid w:val="008D18A2"/>
    <w:rsid w:val="008D5516"/>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024"/>
    <w:rsid w:val="008E6804"/>
    <w:rsid w:val="008E79E9"/>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E5"/>
    <w:rsid w:val="009524F3"/>
    <w:rsid w:val="00952566"/>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AD8"/>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72D"/>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7E0"/>
    <w:rsid w:val="009C0A27"/>
    <w:rsid w:val="009C0C29"/>
    <w:rsid w:val="009C176A"/>
    <w:rsid w:val="009C2389"/>
    <w:rsid w:val="009C28C7"/>
    <w:rsid w:val="009C2B42"/>
    <w:rsid w:val="009C2D43"/>
    <w:rsid w:val="009C4537"/>
    <w:rsid w:val="009C4E09"/>
    <w:rsid w:val="009C5488"/>
    <w:rsid w:val="009C60CE"/>
    <w:rsid w:val="009C6AAE"/>
    <w:rsid w:val="009C74D5"/>
    <w:rsid w:val="009C78EC"/>
    <w:rsid w:val="009C79CE"/>
    <w:rsid w:val="009C7B04"/>
    <w:rsid w:val="009D01AB"/>
    <w:rsid w:val="009D08D8"/>
    <w:rsid w:val="009D1727"/>
    <w:rsid w:val="009D2491"/>
    <w:rsid w:val="009D2610"/>
    <w:rsid w:val="009D2AE5"/>
    <w:rsid w:val="009D2C75"/>
    <w:rsid w:val="009D36A5"/>
    <w:rsid w:val="009D4C53"/>
    <w:rsid w:val="009D4D3C"/>
    <w:rsid w:val="009D600F"/>
    <w:rsid w:val="009D622F"/>
    <w:rsid w:val="009D68DF"/>
    <w:rsid w:val="009D6EB5"/>
    <w:rsid w:val="009D7B67"/>
    <w:rsid w:val="009E0D6A"/>
    <w:rsid w:val="009E11B6"/>
    <w:rsid w:val="009E166B"/>
    <w:rsid w:val="009E2D14"/>
    <w:rsid w:val="009E318D"/>
    <w:rsid w:val="009E36FA"/>
    <w:rsid w:val="009E38BB"/>
    <w:rsid w:val="009E391B"/>
    <w:rsid w:val="009E436C"/>
    <w:rsid w:val="009E44A7"/>
    <w:rsid w:val="009E45B3"/>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4B47"/>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92E"/>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0DCA"/>
    <w:rsid w:val="00A21157"/>
    <w:rsid w:val="00A217DE"/>
    <w:rsid w:val="00A22DDE"/>
    <w:rsid w:val="00A22E32"/>
    <w:rsid w:val="00A23366"/>
    <w:rsid w:val="00A249A6"/>
    <w:rsid w:val="00A24E57"/>
    <w:rsid w:val="00A252E0"/>
    <w:rsid w:val="00A25A85"/>
    <w:rsid w:val="00A2659D"/>
    <w:rsid w:val="00A27663"/>
    <w:rsid w:val="00A27EE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4DB2"/>
    <w:rsid w:val="00A45ECD"/>
    <w:rsid w:val="00A46A36"/>
    <w:rsid w:val="00A46C2F"/>
    <w:rsid w:val="00A46F46"/>
    <w:rsid w:val="00A4794E"/>
    <w:rsid w:val="00A47EF9"/>
    <w:rsid w:val="00A50454"/>
    <w:rsid w:val="00A511B5"/>
    <w:rsid w:val="00A5142A"/>
    <w:rsid w:val="00A51E07"/>
    <w:rsid w:val="00A5317D"/>
    <w:rsid w:val="00A53B3C"/>
    <w:rsid w:val="00A552BC"/>
    <w:rsid w:val="00A55CAD"/>
    <w:rsid w:val="00A56071"/>
    <w:rsid w:val="00A56141"/>
    <w:rsid w:val="00A56B1E"/>
    <w:rsid w:val="00A5710B"/>
    <w:rsid w:val="00A57469"/>
    <w:rsid w:val="00A57BF8"/>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231"/>
    <w:rsid w:val="00A8192B"/>
    <w:rsid w:val="00A823C2"/>
    <w:rsid w:val="00A830EB"/>
    <w:rsid w:val="00A8353A"/>
    <w:rsid w:val="00A83BB7"/>
    <w:rsid w:val="00A83D8B"/>
    <w:rsid w:val="00A8473E"/>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83D"/>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718"/>
    <w:rsid w:val="00AB51EC"/>
    <w:rsid w:val="00AB543B"/>
    <w:rsid w:val="00AB5E6C"/>
    <w:rsid w:val="00AB60F4"/>
    <w:rsid w:val="00AB711F"/>
    <w:rsid w:val="00AB77BD"/>
    <w:rsid w:val="00AB7C65"/>
    <w:rsid w:val="00AB7D21"/>
    <w:rsid w:val="00AC0243"/>
    <w:rsid w:val="00AC061F"/>
    <w:rsid w:val="00AC1702"/>
    <w:rsid w:val="00AC1CFA"/>
    <w:rsid w:val="00AC2103"/>
    <w:rsid w:val="00AC24C4"/>
    <w:rsid w:val="00AC28DD"/>
    <w:rsid w:val="00AC3602"/>
    <w:rsid w:val="00AC3887"/>
    <w:rsid w:val="00AC48B5"/>
    <w:rsid w:val="00AC4B53"/>
    <w:rsid w:val="00AC505D"/>
    <w:rsid w:val="00AC5F18"/>
    <w:rsid w:val="00AC67FF"/>
    <w:rsid w:val="00AC74E8"/>
    <w:rsid w:val="00AD0173"/>
    <w:rsid w:val="00AD02E0"/>
    <w:rsid w:val="00AD0C36"/>
    <w:rsid w:val="00AD1552"/>
    <w:rsid w:val="00AD190F"/>
    <w:rsid w:val="00AD1A98"/>
    <w:rsid w:val="00AD24A4"/>
    <w:rsid w:val="00AD2572"/>
    <w:rsid w:val="00AD2644"/>
    <w:rsid w:val="00AD27E5"/>
    <w:rsid w:val="00AD3AA8"/>
    <w:rsid w:val="00AD3B93"/>
    <w:rsid w:val="00AD4ECA"/>
    <w:rsid w:val="00AD590C"/>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EB"/>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A68"/>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19C"/>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1E57"/>
    <w:rsid w:val="00B53B9B"/>
    <w:rsid w:val="00B53D6D"/>
    <w:rsid w:val="00B540F5"/>
    <w:rsid w:val="00B54365"/>
    <w:rsid w:val="00B5481C"/>
    <w:rsid w:val="00B54979"/>
    <w:rsid w:val="00B54C06"/>
    <w:rsid w:val="00B551FC"/>
    <w:rsid w:val="00B5588D"/>
    <w:rsid w:val="00B55C4E"/>
    <w:rsid w:val="00B55DD0"/>
    <w:rsid w:val="00B560F1"/>
    <w:rsid w:val="00B56F0A"/>
    <w:rsid w:val="00B5753B"/>
    <w:rsid w:val="00B61F3C"/>
    <w:rsid w:val="00B61FA1"/>
    <w:rsid w:val="00B627F5"/>
    <w:rsid w:val="00B62F51"/>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0F48"/>
    <w:rsid w:val="00B81448"/>
    <w:rsid w:val="00B814BB"/>
    <w:rsid w:val="00B81C32"/>
    <w:rsid w:val="00B825D2"/>
    <w:rsid w:val="00B82B89"/>
    <w:rsid w:val="00B8361B"/>
    <w:rsid w:val="00B83AA5"/>
    <w:rsid w:val="00B841FC"/>
    <w:rsid w:val="00B84DC4"/>
    <w:rsid w:val="00B85920"/>
    <w:rsid w:val="00B85DC1"/>
    <w:rsid w:val="00B865B5"/>
    <w:rsid w:val="00B86A0B"/>
    <w:rsid w:val="00B8713C"/>
    <w:rsid w:val="00B87A80"/>
    <w:rsid w:val="00B87F15"/>
    <w:rsid w:val="00B907C8"/>
    <w:rsid w:val="00B90EC4"/>
    <w:rsid w:val="00B91847"/>
    <w:rsid w:val="00B919EC"/>
    <w:rsid w:val="00B929EC"/>
    <w:rsid w:val="00B94C7A"/>
    <w:rsid w:val="00B950E2"/>
    <w:rsid w:val="00B9732F"/>
    <w:rsid w:val="00BA08A6"/>
    <w:rsid w:val="00BA0FDE"/>
    <w:rsid w:val="00BA1D2C"/>
    <w:rsid w:val="00BA292C"/>
    <w:rsid w:val="00BA2EA1"/>
    <w:rsid w:val="00BA2FEA"/>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6C0"/>
    <w:rsid w:val="00C11035"/>
    <w:rsid w:val="00C11CA9"/>
    <w:rsid w:val="00C11E1E"/>
    <w:rsid w:val="00C12775"/>
    <w:rsid w:val="00C12ADF"/>
    <w:rsid w:val="00C12E77"/>
    <w:rsid w:val="00C134DE"/>
    <w:rsid w:val="00C13EA4"/>
    <w:rsid w:val="00C148DE"/>
    <w:rsid w:val="00C14F6A"/>
    <w:rsid w:val="00C1538E"/>
    <w:rsid w:val="00C1544B"/>
    <w:rsid w:val="00C17BC0"/>
    <w:rsid w:val="00C17DEC"/>
    <w:rsid w:val="00C203CA"/>
    <w:rsid w:val="00C2061C"/>
    <w:rsid w:val="00C20F9D"/>
    <w:rsid w:val="00C21754"/>
    <w:rsid w:val="00C21A1B"/>
    <w:rsid w:val="00C21F50"/>
    <w:rsid w:val="00C220A1"/>
    <w:rsid w:val="00C22876"/>
    <w:rsid w:val="00C228D0"/>
    <w:rsid w:val="00C22EAD"/>
    <w:rsid w:val="00C23BB5"/>
    <w:rsid w:val="00C25E42"/>
    <w:rsid w:val="00C25F27"/>
    <w:rsid w:val="00C2799E"/>
    <w:rsid w:val="00C30833"/>
    <w:rsid w:val="00C30F00"/>
    <w:rsid w:val="00C31769"/>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102B"/>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341"/>
    <w:rsid w:val="00C549BF"/>
    <w:rsid w:val="00C54DF0"/>
    <w:rsid w:val="00C56952"/>
    <w:rsid w:val="00C56E7C"/>
    <w:rsid w:val="00C56F21"/>
    <w:rsid w:val="00C57E35"/>
    <w:rsid w:val="00C60057"/>
    <w:rsid w:val="00C609E7"/>
    <w:rsid w:val="00C61157"/>
    <w:rsid w:val="00C616AF"/>
    <w:rsid w:val="00C63CBA"/>
    <w:rsid w:val="00C64025"/>
    <w:rsid w:val="00C6404C"/>
    <w:rsid w:val="00C649FD"/>
    <w:rsid w:val="00C64B2F"/>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1D7C"/>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5D"/>
    <w:rsid w:val="00CC076B"/>
    <w:rsid w:val="00CC0F95"/>
    <w:rsid w:val="00CC1273"/>
    <w:rsid w:val="00CC30A3"/>
    <w:rsid w:val="00CC390A"/>
    <w:rsid w:val="00CC39FE"/>
    <w:rsid w:val="00CC3A4F"/>
    <w:rsid w:val="00CC44EA"/>
    <w:rsid w:val="00CC488C"/>
    <w:rsid w:val="00CC4D97"/>
    <w:rsid w:val="00CC5E4B"/>
    <w:rsid w:val="00CC5E66"/>
    <w:rsid w:val="00CC5F87"/>
    <w:rsid w:val="00CD1295"/>
    <w:rsid w:val="00CD263C"/>
    <w:rsid w:val="00CD2671"/>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86C"/>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B7D"/>
    <w:rsid w:val="00D1626B"/>
    <w:rsid w:val="00D16926"/>
    <w:rsid w:val="00D16F25"/>
    <w:rsid w:val="00D17284"/>
    <w:rsid w:val="00D1782B"/>
    <w:rsid w:val="00D17CB6"/>
    <w:rsid w:val="00D17F7D"/>
    <w:rsid w:val="00D20651"/>
    <w:rsid w:val="00D207B6"/>
    <w:rsid w:val="00D20991"/>
    <w:rsid w:val="00D20C2A"/>
    <w:rsid w:val="00D21006"/>
    <w:rsid w:val="00D2315A"/>
    <w:rsid w:val="00D235C7"/>
    <w:rsid w:val="00D240DC"/>
    <w:rsid w:val="00D24A4F"/>
    <w:rsid w:val="00D2503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669D"/>
    <w:rsid w:val="00D81229"/>
    <w:rsid w:val="00D81C34"/>
    <w:rsid w:val="00D83C9D"/>
    <w:rsid w:val="00D84313"/>
    <w:rsid w:val="00D8486B"/>
    <w:rsid w:val="00D84A17"/>
    <w:rsid w:val="00D84ACF"/>
    <w:rsid w:val="00D84BD0"/>
    <w:rsid w:val="00D84E71"/>
    <w:rsid w:val="00D85C73"/>
    <w:rsid w:val="00D85D5E"/>
    <w:rsid w:val="00D86113"/>
    <w:rsid w:val="00D86114"/>
    <w:rsid w:val="00D86230"/>
    <w:rsid w:val="00D866B2"/>
    <w:rsid w:val="00D868E7"/>
    <w:rsid w:val="00D869D7"/>
    <w:rsid w:val="00D87237"/>
    <w:rsid w:val="00D878CB"/>
    <w:rsid w:val="00D91C47"/>
    <w:rsid w:val="00D9332F"/>
    <w:rsid w:val="00D948DC"/>
    <w:rsid w:val="00D94CA2"/>
    <w:rsid w:val="00D95115"/>
    <w:rsid w:val="00D95974"/>
    <w:rsid w:val="00D95B5D"/>
    <w:rsid w:val="00D95C09"/>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D9A"/>
    <w:rsid w:val="00DC6F49"/>
    <w:rsid w:val="00DD032D"/>
    <w:rsid w:val="00DD06FC"/>
    <w:rsid w:val="00DD0A7B"/>
    <w:rsid w:val="00DD0BC8"/>
    <w:rsid w:val="00DD16A0"/>
    <w:rsid w:val="00DD1EF0"/>
    <w:rsid w:val="00DD2172"/>
    <w:rsid w:val="00DD22B9"/>
    <w:rsid w:val="00DD30B5"/>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65"/>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2EE9"/>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9AA"/>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DC4"/>
    <w:rsid w:val="00E66902"/>
    <w:rsid w:val="00E67CBA"/>
    <w:rsid w:val="00E707A0"/>
    <w:rsid w:val="00E70BA9"/>
    <w:rsid w:val="00E70EB6"/>
    <w:rsid w:val="00E7144D"/>
    <w:rsid w:val="00E71C3A"/>
    <w:rsid w:val="00E73715"/>
    <w:rsid w:val="00E73C11"/>
    <w:rsid w:val="00E73ECE"/>
    <w:rsid w:val="00E7400F"/>
    <w:rsid w:val="00E7527E"/>
    <w:rsid w:val="00E75462"/>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14C"/>
    <w:rsid w:val="00E96B20"/>
    <w:rsid w:val="00E97B4B"/>
    <w:rsid w:val="00E97E51"/>
    <w:rsid w:val="00EA0D97"/>
    <w:rsid w:val="00EA12E7"/>
    <w:rsid w:val="00EA1B50"/>
    <w:rsid w:val="00EA2992"/>
    <w:rsid w:val="00EA2DB9"/>
    <w:rsid w:val="00EA4024"/>
    <w:rsid w:val="00EA5830"/>
    <w:rsid w:val="00EA5B6C"/>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8CA"/>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054"/>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83C"/>
    <w:rsid w:val="00F12041"/>
    <w:rsid w:val="00F1257D"/>
    <w:rsid w:val="00F12971"/>
    <w:rsid w:val="00F1430E"/>
    <w:rsid w:val="00F1516D"/>
    <w:rsid w:val="00F15F8C"/>
    <w:rsid w:val="00F162F9"/>
    <w:rsid w:val="00F16F8F"/>
    <w:rsid w:val="00F179BC"/>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D65"/>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AC6"/>
    <w:rsid w:val="00F618D5"/>
    <w:rsid w:val="00F6195C"/>
    <w:rsid w:val="00F63D03"/>
    <w:rsid w:val="00F6434F"/>
    <w:rsid w:val="00F64CFE"/>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0CE9"/>
    <w:rsid w:val="00F8104A"/>
    <w:rsid w:val="00F814D0"/>
    <w:rsid w:val="00F81E2F"/>
    <w:rsid w:val="00F8294E"/>
    <w:rsid w:val="00F82E8F"/>
    <w:rsid w:val="00F83F72"/>
    <w:rsid w:val="00F84078"/>
    <w:rsid w:val="00F84CF6"/>
    <w:rsid w:val="00F853E1"/>
    <w:rsid w:val="00F85F89"/>
    <w:rsid w:val="00F8658E"/>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372"/>
    <w:rsid w:val="00FA3577"/>
    <w:rsid w:val="00FA37A6"/>
    <w:rsid w:val="00FA396C"/>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2A0AF3"/>
  <w15:docId w15:val="{68473C2F-85CA-4857-ACAE-ACA11C3A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576"/>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5372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735696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hyperlink" Target="http://www.ellanquihue.cl/impresa/2016/01/19/full/cuerpo-principal/4/" TargetMode="Externa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IgQV+bY/y5+d/SWk4Se/gw3mFjkvkgNvsx57kP1U6NM=</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XkdIDAfw627mdk+6nNfbUIVJ3p8+kjKX2odlHg7LJ3w=</DigestValue>
    </Reference>
    <Reference Type="http://www.w3.org/2000/09/xmldsig#Object" URI="#idValidSigLnImg">
      <DigestMethod Algorithm="http://www.w3.org/2001/04/xmlenc#sha256"/>
      <DigestValue>zdx0sldBGTQ5A0j54bNJ9hDE9O2GN+ZueYWusssjnoI=</DigestValue>
    </Reference>
    <Reference Type="http://www.w3.org/2000/09/xmldsig#Object" URI="#idInvalidSigLnImg">
      <DigestMethod Algorithm="http://www.w3.org/2001/04/xmlenc#sha256"/>
      <DigestValue>pFPDgwPH8vNeSjXHXtvb4Lxm44pwEJaVBbr7z4aMsHg=</DigestValue>
    </Reference>
  </SignedInfo>
  <SignatureValue>ZxlmwtN4sqdiGbAnfybiT9ZM0n37vW7Qpp9yBlt9UccDKbUKgchRabwOzfmg0Zsy0bLhZ2hpYkS+
fYv4GMNsx9YyskCY8bdPZbAPXd+e3j56XYceoRYutmaTOrHqOo+ledAWLs+YPxnBy0c5xe02wXDj
2W8lbCTJG0UXzajih2rRp+1ZJLVIvnq5LLx/Gb0Sdd5Uo1hPyKPPpzV40KVLVne1V31f+sD3XKKt
51Nqb4Vz05bLVvzSHsBkAeqn6r+QDmtlX92+OK9SqqzIDoiks+KZFP9hteFBpmRvbinTNr7yYh0t
mXYYrLIessnkL/WJqyOaCdcgBc/qUNDx5tQ7lw==</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5IcctIQ0/WUNbE9Kf6748/RBlFrNYecm7iQcB29H8a8=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n1X73RkDjfre3rYKNJKeSQScgZjTL349bU4iPeN1iCs=</DigestValue>
      </Reference>
      <Reference URI="/word/endnotes.xml?ContentType=application/vnd.openxmlformats-officedocument.wordprocessingml.endnotes+xml">
        <DigestMethod Algorithm="http://www.w3.org/2001/04/xmlenc#sha256"/>
        <DigestValue>Q7ziy8/2xYlQZ3Wkvfj/xSt0CqacPNkcSQYral9z9A0=</DigestValue>
      </Reference>
      <Reference URI="/word/fontTable.xml?ContentType=application/vnd.openxmlformats-officedocument.wordprocessingml.fontTable+xml">
        <DigestMethod Algorithm="http://www.w3.org/2001/04/xmlenc#sha256"/>
        <DigestValue>SdUZDg+Gbeny9Culjc0/gPc+6+mUs6S3KXPcqB13iWU=</DigestValue>
      </Reference>
      <Reference URI="/word/footer1.xml?ContentType=application/vnd.openxmlformats-officedocument.wordprocessingml.footer+xml">
        <DigestMethod Algorithm="http://www.w3.org/2001/04/xmlenc#sha256"/>
        <DigestValue>MKlMIeMV2gRmCD77eYu/lZZgw8SsillAS7c2dMTB21g=</DigestValue>
      </Reference>
      <Reference URI="/word/footer2.xml?ContentType=application/vnd.openxmlformats-officedocument.wordprocessingml.footer+xml">
        <DigestMethod Algorithm="http://www.w3.org/2001/04/xmlenc#sha256"/>
        <DigestValue>/gz0AHuXlb4IrV/vPQvmVFr2tLMHJygtotpTTdeogDc=</DigestValue>
      </Reference>
      <Reference URI="/word/footnotes.xml?ContentType=application/vnd.openxmlformats-officedocument.wordprocessingml.footnotes+xml">
        <DigestMethod Algorithm="http://www.w3.org/2001/04/xmlenc#sha256"/>
        <DigestValue>lzt2fI4bgm1YhgTfEpwEnnZiKpbTLwC10o9D5EtwKo4=</DigestValue>
      </Reference>
      <Reference URI="/word/header1.xml?ContentType=application/vnd.openxmlformats-officedocument.wordprocessingml.header+xml">
        <DigestMethod Algorithm="http://www.w3.org/2001/04/xmlenc#sha256"/>
        <DigestValue>ZYkO7cNKkW/pkUna98KanTv06jS5PhyJ22hp7VgaeWY=</DigestValue>
      </Reference>
      <Reference URI="/word/media/image1.emf?ContentType=image/x-emf">
        <DigestMethod Algorithm="http://www.w3.org/2001/04/xmlenc#sha256"/>
        <DigestValue>gxTKSY3AUPw4KsvbkX8DzA4myFRuoJ2zn2OYGpAd1bY=</DigestValue>
      </Reference>
      <Reference URI="/word/media/image10.jpeg?ContentType=image/jpeg">
        <DigestMethod Algorithm="http://www.w3.org/2001/04/xmlenc#sha256"/>
        <DigestValue>Pb0BSJE5mx5lkB5HBFzUZftviQeoD+R4/Xz7uUKq1rY=</DigestValue>
      </Reference>
      <Reference URI="/word/media/image11.jpeg?ContentType=image/jpeg">
        <DigestMethod Algorithm="http://www.w3.org/2001/04/xmlenc#sha256"/>
        <DigestValue>l4wK7eRs8o+2mWTlP7AcZRCYAToNj1mB+yNM1yYb1GM=</DigestValue>
      </Reference>
      <Reference URI="/word/media/image12.jpeg?ContentType=image/jpeg">
        <DigestMethod Algorithm="http://www.w3.org/2001/04/xmlenc#sha256"/>
        <DigestValue>ktNkzFHwF/bGOy3wU8eFqReq78Nt8nLeufvL86mA5aw=</DigestValue>
      </Reference>
      <Reference URI="/word/media/image13.jpeg?ContentType=image/jpeg">
        <DigestMethod Algorithm="http://www.w3.org/2001/04/xmlenc#sha256"/>
        <DigestValue>H76h+fhiFGSzk6UqhJ6AQkt9XHCf46COPaZcO71Wvcg=</DigestValue>
      </Reference>
      <Reference URI="/word/media/image14.jpeg?ContentType=image/jpeg">
        <DigestMethod Algorithm="http://www.w3.org/2001/04/xmlenc#sha256"/>
        <DigestValue>O+UMmyue1nxP2E1jBp4hGz7Pz8qbTllI/rkelE4fbZw=</DigestValue>
      </Reference>
      <Reference URI="/word/media/image2.emf?ContentType=image/x-emf">
        <DigestMethod Algorithm="http://www.w3.org/2001/04/xmlenc#sha256"/>
        <DigestValue>WRrkbWc/bEiyiWt6tahI/pYm1Nb5ezCw9/hYfn2TwUc=</DigestValue>
      </Reference>
      <Reference URI="/word/media/image3.emf?ContentType=image/x-emf">
        <DigestMethod Algorithm="http://www.w3.org/2001/04/xmlenc#sha256"/>
        <DigestValue>BLwr3jjlPkH9fIJQ5PxRuUJHcA86uG/beXUOfLYzRwU=</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rY1L0SKrXgoJO1/Vf7zuT8OJlS2dUAH3wG+nbFjBCoQ=</DigestValue>
      </Reference>
      <Reference URI="/word/media/image6.png?ContentType=image/png">
        <DigestMethod Algorithm="http://www.w3.org/2001/04/xmlenc#sha256"/>
        <DigestValue>lR+l+KBAsmS/0jraf7PwoCJsQ891axyZqHkoOei1KMs=</DigestValue>
      </Reference>
      <Reference URI="/word/media/image7.png?ContentType=image/png">
        <DigestMethod Algorithm="http://www.w3.org/2001/04/xmlenc#sha256"/>
        <DigestValue>QjuMO6jXcpNtTfOMYQ/8ffsYqovpNheoE3eVSesVyGE=</DigestValue>
      </Reference>
      <Reference URI="/word/media/image8.jpeg?ContentType=image/jpeg">
        <DigestMethod Algorithm="http://www.w3.org/2001/04/xmlenc#sha256"/>
        <DigestValue>aGF515w/e7e2zVX/hXFK5Mx6O/tS5/PbYEKti38Zn6g=</DigestValue>
      </Reference>
      <Reference URI="/word/media/image9.jpeg?ContentType=image/jpeg">
        <DigestMethod Algorithm="http://www.w3.org/2001/04/xmlenc#sha256"/>
        <DigestValue>Nkev3mPnBRPL1BlVGYbSgd1yrE6QiYJyglnNfxx2iNo=</DigestValue>
      </Reference>
      <Reference URI="/word/numbering.xml?ContentType=application/vnd.openxmlformats-officedocument.wordprocessingml.numbering+xml">
        <DigestMethod Algorithm="http://www.w3.org/2001/04/xmlenc#sha256"/>
        <DigestValue>FKwOOyTkAXQZGhQPQDNzcu4haVfCE4TB25Wi800blcg=</DigestValue>
      </Reference>
      <Reference URI="/word/settings.xml?ContentType=application/vnd.openxmlformats-officedocument.wordprocessingml.settings+xml">
        <DigestMethod Algorithm="http://www.w3.org/2001/04/xmlenc#sha256"/>
        <DigestValue>IppNIwS+jT2OE7Npe8yPooXRQiEIbbtmpjcZcXQd6mg=</DigestValue>
      </Reference>
      <Reference URI="/word/styles.xml?ContentType=application/vnd.openxmlformats-officedocument.wordprocessingml.styles+xml">
        <DigestMethod Algorithm="http://www.w3.org/2001/04/xmlenc#sha256"/>
        <DigestValue>0MRtXWxy6WJXxFguCxyB5DGXSzxzHb0Zj7Qv83heIkc=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OnVX02s53BtEN3srMF6dGu0jgn1gWKVpWLF73aXvPdM=</DigestValue>
      </Reference>
    </Manifest>
    <SignatureProperties>
      <SignatureProperty Id="idSignatureTime" Target="#idPackageSignature">
        <mdssi:SignatureTime xmlns:mdssi="http://schemas.openxmlformats.org/package/2006/digital-signature">
          <mdssi:Format>YYYY-MM-DDThh:mm:ssTZD</mdssi:Format>
          <mdssi:Value>2017-07-21T15:58:31Z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2017-07-21T15:58:31Z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UA8gJ9dyLhfHfIAn13y+fhd4y0lWcAAAAA//8AAAAAfXZ+WgAAXK4VAAEAAAAAAAAAoH1OALCtFQBQ8352AAAAAAAAQ2hhclVwcGVyVwABXHYNXFd231tXdvStFQBkAQAAAAAAAAAAAACWY9p2lmPadmijlwIACAAAAAIAAAAAAAAcrhUAKWvadgAAAAAAAAAATq8VAAkAAAA8rxUACQAAAAAAAAAAAAAAPK8VAFSuFQD26tl2AAAAAAACAAAAABUACQAAADyvFQAJAAAATBLbdgAAAAAAAAAAPK8VAAkAAAAAAAAAgK4VAJ4u2XYAAAAAAAIAADyvFQAJAAAAZHYACAAAAAAlAAAADAAAAAEAAAAYAAAADAAAAAAAAAASAAAADAAAAAEAAAAeAAAAGAAAAPEAAAAFAAAANQEAABYAAAAlAAAADAAAAAEAAABUAAAAiAAAAPIAAAAFAAAAMwEAABUAAAABAAAAqwoNQnIcDULyAAAABQAAAAoAAABMAAAAAAAAAAAAAAAAAAAA//////////9gAAAAMgAxAC0AMAA3AC0AMgAwADEANwAHAAAABwAAAAUAAAAHAAAABwAAAAUAAAAHAAAABwAAAAcAAAAHAAAASwAAAEAAAAAwAAAABQAAACAAAAABAAAAAQAAABAAAAAAAAAAAAAAAEABAACgAAAAAAAAAAAAAABAAQAAoAAAAFIAAABwAQAAAgAAABQAAAAJAAAAAAAAAAAAAAC8AgAAAAAAAAECAiJTAHkAcwB0AGUAbQAAAAAAAAAAAFidngaA+P//VEQ3AGD5//8QAwCA/////wMAAAAAAAAAAJyeBoD4//89RQAAAACEcFAOwAhIAld2zA1XdvgYV3Z87RUA6QB9d97tFQDLAgAAAABWdswNV3YrAX13u6Thd9ztFQAAAAAA3O0VAIuk4Xek7RUAdO4VAAAAVnYAAFZ2AAAAAOgAAADoAFZ2AAAAABDtFQAU7RUAlmPadpZj2nZ07hUAAAgAAAACAAAAAAAAgO0VAClr2nYAAAAAAAAAAK7uFQAHAAAAoO4VAAcAAAAAAAAAAAAAAKDuFQC47RUA9urZdgAAAAAAAgAAAAAVAAcAAACg7hUABwAAAEwS23YAAAAAAAAAAKDuFQAHAAAAAAAAAOTtFQCeLtl2AAAAAAACAACg7h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UE4AlUAAgKVAB5jZHzAAAAAIiLbhAUcxUADa7LYgIAAAAOr8tioYyR84iLbhCcYQRjiItuECtD7GIAAAAAIHMVAPPN3GKIi24QRHMVAIABXHYNXFd231tXdkRzFQBkAQAAAAAAAAAAAACWY9p2lmPadmijlwIACAAAAAIAAAAAAABscxUAKWvadgAAAAAAAAAAmHQVAAYAAACMdBUABgAAAAAAAAAAAAAAjHQVAKRzFQD26tl2AAAAAAACAAAAABUABgAAAIx0FQAGAAAATBLbdgAAAAAAAAAAjHQVAAYAAAAAAAAA0HMVAJ4u2XYAAAAAAAIAAIx0F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Z4GgPj//1RENwBg+f//EAMAgP////8DAAAAAAAAAACcngaA+P//PUUAAAAAAAAAAAAAAH1kFIyMFQBIycdiwMnQCAC/WhjgFY8CWxgh0CIAigEkAAAAJAAAABwAAAAVAAAAAAAAAAAAAAABAAEAAAAAAFUAAAB0Wl0QEAAAAAAAAACgO9cEAAAAAAAAAAAAAAAAAAAAAIyLFQCMixUApMFUZwAAAADgFY8CAADQCAQAAAAAAAAAoDvXBBDoAwmwfGQUAQAAAAQAAAAoAAAAAAAAAAAAAACQmRUA7BW5ZwAAAAB8ixUAPZy9YgAAiQA5BQAAZAAAAGhaXRACAAAAeLb6YoCLFQCz9stiAA0AhAAAAABos8cQAAAAAAEAAAAAAAAAsIsVAA49WH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UA8gJ9dyLhfHfIAn13y+fhd4y0lWcAAAAA//8AAAAAfXZ+WgAAXK4VAAEAAAAAAAAAoH1OALCtFQBQ8352AAAAAAAAQ2hhclVwcGVyVwABXHYNXFd231tXdvStFQBkAQAAAAAAAAAAAACWY9p2lmPadmijlwIACAAAAAIAAAAAAAAcrhUAKWvadgAAAAAAAAAATq8VAAkAAAA8rxUACQAAAAAAAAAAAAAAPK8VAFSuFQD26tl2AAAAAAACAAAAABUACQAAADyvFQAJAAAATBLbdgAAAAAAAAAAPK8VAAkAAAAAAAAAgK4VAJ4u2XYAAAAAAAIAADyvF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DcAYPn//xADAID/////AwAAAAAAAAAAnJ4GgPj//z1FAAAAAIRwUA7ACEgCV3bMDVd2+BhXdnztFQDpAH133u0VAMsCAAAAAFZ2zA1XdisBfXe7pOF33O0VAAAAAADc7RUAi6Thd6TtFQB07hUAAABWdgAAVnYAAAAA6AAAAOgAVnYAAAAAEO0VABTtFQCWY9p2lmPadnTuFQAACAAAAAIAAAAAAACA7RUAKWvadgAAAAAAAAAAru4VAAcAAACg7hUABwAAAAAAAAAAAAAAoO4VALjtFQD26tl2AAAAAAACAAAAABUABwAAAKDuFQAHAAAATBLbdgAAAAAAAAAAoO4VAAcAAAAAAAAA5O0VAJ4u2XYAAAAAAAIAAKDuF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5QTgCVQACApUAHmNkfMAAAAAiItuEBRzFQANrstiAgAAAA6vy2KhjJHziItuEJxhBGOIi24QK0PsYgAAAAAgcxUA883cYoiLbhBEcxUAgAFcdg1cV3bfW1d2RHMVAGQBAAAAAAAAAAAAAJZj2naWY9p2aKOXAgAIAAAAAgAAAAAAAGxzFQApa9p2AAAAAAAAAACYdBUABgAAAIx0FQAGAAAAAAAAAAAAAACMdBUApHMVAPbq2XYAAAAAAAIAAAAAFQAGAAAAjHQVAAYAAABMEtt2AAAAAAAAAACMdBUABgAAAAAAAADQcxUAni7ZdgAAAAAAAgAAjHQVAAYAAABkdgAIAAAAACUAAAAMAAAAAwAAABgAAAAMAAAAAAAAABIAAAAMAAAAAQAAABYAAAAMAAAACAAAAFQAAABUAAAADAAAADcAAAAgAAAAWgAAAAEAAACrCg1CchwNQgwAAABbAAAAAQAAAEwAAAAEAAAACwAAADcAAAAiAAAAWwAAAFAAAABYANcE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ngaA+P//VEQ3AGD5//8QAwCA/////wMAAAAAAAAAAJyeBoD4//89RQAAAAAVAC/ex2KkixUAAAAAAKA71wTgFY8CAL9aGOAVjwJiDiFMIgCKAREAAAARAAAA/////w8AAAAAAAAAAAAAAAAAAQAAAAAAGQAAAAAdfhQQAAAAAAAAAKA71wQAAAAAAAAAAFMAZQBnAG8AZQAgAOEAAAAoixUA7rvHYrgT4AgAAAAAAQAAAAAAAAAeHX4UuBPgCEiLFQAKv8diRIsVAAUAAAAAAAAAAAAAAAAAAAAeHX4UNI0VAEjJx2LAydAIAAAAAKA71wSgO9cEUs7HYuCYFQBSzsdiAAAAAIyLFQAADQSEAAAAAAAdfhQAAAAAAQAAAAAAAACwixUADj1Y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c/c87PlO4/sRza5cY9j3dJBdXEmLxx7zMZMXGaDat+A=</DigestValue>
    </Reference>
    <Reference Type="http://www.w3.org/2000/09/xmldsig#Object" URI="#idOfficeObject">
      <DigestMethod Algorithm="http://www.w3.org/2001/04/xmlenc#sha256"/>
      <DigestValue>oCD3/0P9AwI/DbkUE8a4skL8d/WqffY4e3datWrUvpE=</DigestValue>
    </Reference>
    <Reference Type="http://uri.etsi.org/01903#SignedProperties" URI="#idSignedProperties">
      <Transforms>
        <Transform Algorithm="http://www.w3.org/TR/2001/REC-xml-c14n-20010315"/>
      </Transforms>
      <DigestMethod Algorithm="http://www.w3.org/2001/04/xmlenc#sha256"/>
      <DigestValue>F8x4l01sFdT/2JONt9CcsByyzPv+5a8DWrYpNHgpkjc=</DigestValue>
    </Reference>
    <Reference Type="http://www.w3.org/2000/09/xmldsig#Object" URI="#idValidSigLnImg">
      <DigestMethod Algorithm="http://www.w3.org/2001/04/xmlenc#sha256"/>
      <DigestValue>PDokqhoCKClFu86feGDqkdFW/Gg03FLVITeH4yRNhUU=</DigestValue>
    </Reference>
    <Reference Type="http://www.w3.org/2000/09/xmldsig#Object" URI="#idInvalidSigLnImg">
      <DigestMethod Algorithm="http://www.w3.org/2001/04/xmlenc#sha256"/>
      <DigestValue>v3DfmMdODcvZH/0/sECKeEWwtoDzNaTlt/LQO+sCZAk=</DigestValue>
    </Reference>
  </SignedInfo>
  <SignatureValue>khUGFETmTAlr6ZgWmWY9yNa0IfjfIDE3ouwYpKEtH5j7gUWMumzYo5zLy6eIMC5aM3/nZiXuIEM8
Z3LrN/uEDAkEHYyf41uJfkRzVW3iE6QBFLQ70ThiqARw53tnDnla6vz/3RrV//h0Rhbt/93RQTvs
t/dsUeevxX118Yn1gOU1B6WgyOQ3QPrlyYCFfW3RD8c7fnjpou3P3ATFJ5JiYjkTX5LTGnFIaRgd
Db66j9FqB+XdXLDGkTFrY23zhPekpeg+DaeTaO9+BCj30XkwpxsB4LYCG8bc403Jj8rW0P1EGsSm
AVGX0+WSA/CrmSwO2+ARXBcDuT61R4Yr1xeqAQ==</SignatureValue>
  <KeyInfo>
    <X509Data>
      <X509Certificate>MIIHPjCCBiagAwIBAgIQa5RNYulwyKmdsfabtd2C1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TAwMDAwMFoXDTE3MTAyMTIzNTk1OVowggEkMQswCQYDVQQGEwJDTDElMCMGA1UECAwcREVDSU1BIC0gUkVHSU9OIERFIExPUyBMQUdPUzEVMBMGA1UEBwwMUHVlcnRvIE1vbnR0MSwwKgYDVQQKDCNTdXBlcmludGVuZGVuY2lhIGRlbCBNZWRpbyBBbWJpZW50ZTEqMCgGA1UECxMhVGVybXMgb2YgdXNlIGF0IHd3dy5lLXNpZ24uY2wvcnBhMRkwFwYDVQQLFBBSVVQgLSAxNDM0OTQxNC00MRYwFAYDVQQMDA1GaXNjYWxpemFkb3JhMSIwIAYDVQQDDBlDYXJsYSBJdm9ubmUgUXVpcm96IFJ1YmlvMSYwJAYJKoZIhvcNAQkBFhdjYXJsYS5xdWlyb3pAc21hLmdvYi5jbDCCASIwDQYJKoZIhvcNAQEBBQADggEPADCCAQoCggEBAMWkA4gkQ/iMLNsWKtczq6uWRC7NUVR/8XQhE91bd4escpTH31b91+Kp3NBpEXAMr4sqP2cUNzv3mtv1xvKGXuFK7OWJzzT3PCjnEsCzS1r1mdeCPKBUAMae7bvexEi7QelNZJZZ9IZRDxDnNxaoKep/nGJ340s+2M9e+O086oI53NHEgZgZ131E5jiKf7/+agpZfUDFIpMhsvcusuGMxMNY8HL7oibXysz/dmbX6zlJDN8KcFE2QikJqymOy3yAVlZ4Wp5S0zOiU0wGDXd3eSyygYYFCMAYWwLLBg7ymsiNY0ldL64D/bdVs95yLbNsEyM8tWA9Ws8kUjTeUt4QB1UCAwEAAaOCAqswggKnMCMGA1UdEQQcMBqgGAYIKwYBBAHBAQGgDBYKMTQzNDk0MTQtNDAJBgNVHRMEAjAAMAsGA1UdDwQEAwIF4DBmBgNVHR8EXzBdMFugWaBXhlVodHRwOi8vb25zaXRlY3JsLnZlcmlzaWduLmNvbS9FU2lnblNBQXV0b3JpZGFkZGVSZWdpc3Ryb0VzdGFkb2RlQ2hpbGVHMi9MYXRlc3RDUkwuY3JsMB8GA1UdIwQYMBaAFBuqHp69mXnvc2XECSpZdHwxdCuCMB0GA1UdDgQWBBRKZ3ory47KSdGZpZe95GJ/rpJhX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KfjO936AW46u9TIs0fDGx/azjiP6qzqnBEazltNQPPR678IoLIlMWgUP2V1T90mNWz7x6q6BXxD2e5+qf4o4IThETHvEF/eCqbOrELVhfzzI4ZXJZWWHxsA3B5GwaOf0KP/+mMmVDD9GLAdx39wnVPZ3rd2fa42/zpELHkpgSsGMOt9fwmhRhpKBcfyBoDyT8b7doYt/QAAkHOcPy3e9zowFKhdX65E7ZVDNeF6gFDnMYiZDQioFMQ6kSLIVNDw6c+zCwx3w8OEP+v9m343djObOLCjJcnr+0V28zUfkJcO3OM5qNsvVvjukBqdZVIDRqAPfbgXspKs2fupkTP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5IcctIQ0/WUNbE9Kf6748/RBlFrNYecm7iQcB29H8a8=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n1X73RkDjfre3rYKNJKeSQScgZjTL349bU4iPeN1iCs=</DigestValue>
      </Reference>
      <Reference URI="/word/endnotes.xml?ContentType=application/vnd.openxmlformats-officedocument.wordprocessingml.endnotes+xml">
        <DigestMethod Algorithm="http://www.w3.org/2001/04/xmlenc#sha256"/>
        <DigestValue>Q7ziy8/2xYlQZ3Wkvfj/xSt0CqacPNkcSQYral9z9A0=</DigestValue>
      </Reference>
      <Reference URI="/word/fontTable.xml?ContentType=application/vnd.openxmlformats-officedocument.wordprocessingml.fontTable+xml">
        <DigestMethod Algorithm="http://www.w3.org/2001/04/xmlenc#sha256"/>
        <DigestValue>SdUZDg+Gbeny9Culjc0/gPc+6+mUs6S3KXPcqB13iWU=</DigestValue>
      </Reference>
      <Reference URI="/word/footer1.xml?ContentType=application/vnd.openxmlformats-officedocument.wordprocessingml.footer+xml">
        <DigestMethod Algorithm="http://www.w3.org/2001/04/xmlenc#sha256"/>
        <DigestValue>MKlMIeMV2gRmCD77eYu/lZZgw8SsillAS7c2dMTB21g=</DigestValue>
      </Reference>
      <Reference URI="/word/footer2.xml?ContentType=application/vnd.openxmlformats-officedocument.wordprocessingml.footer+xml">
        <DigestMethod Algorithm="http://www.w3.org/2001/04/xmlenc#sha256"/>
        <DigestValue>/gz0AHuXlb4IrV/vPQvmVFr2tLMHJygtotpTTdeogDc=</DigestValue>
      </Reference>
      <Reference URI="/word/footnotes.xml?ContentType=application/vnd.openxmlformats-officedocument.wordprocessingml.footnotes+xml">
        <DigestMethod Algorithm="http://www.w3.org/2001/04/xmlenc#sha256"/>
        <DigestValue>lzt2fI4bgm1YhgTfEpwEnnZiKpbTLwC10o9D5EtwKo4=</DigestValue>
      </Reference>
      <Reference URI="/word/header1.xml?ContentType=application/vnd.openxmlformats-officedocument.wordprocessingml.header+xml">
        <DigestMethod Algorithm="http://www.w3.org/2001/04/xmlenc#sha256"/>
        <DigestValue>ZYkO7cNKkW/pkUna98KanTv06jS5PhyJ22hp7VgaeWY=</DigestValue>
      </Reference>
      <Reference URI="/word/media/image1.emf?ContentType=image/x-emf">
        <DigestMethod Algorithm="http://www.w3.org/2001/04/xmlenc#sha256"/>
        <DigestValue>gxTKSY3AUPw4KsvbkX8DzA4myFRuoJ2zn2OYGpAd1bY=</DigestValue>
      </Reference>
      <Reference URI="/word/media/image10.jpeg?ContentType=image/jpeg">
        <DigestMethod Algorithm="http://www.w3.org/2001/04/xmlenc#sha256"/>
        <DigestValue>Pb0BSJE5mx5lkB5HBFzUZftviQeoD+R4/Xz7uUKq1rY=</DigestValue>
      </Reference>
      <Reference URI="/word/media/image11.jpeg?ContentType=image/jpeg">
        <DigestMethod Algorithm="http://www.w3.org/2001/04/xmlenc#sha256"/>
        <DigestValue>l4wK7eRs8o+2mWTlP7AcZRCYAToNj1mB+yNM1yYb1GM=</DigestValue>
      </Reference>
      <Reference URI="/word/media/image12.jpeg?ContentType=image/jpeg">
        <DigestMethod Algorithm="http://www.w3.org/2001/04/xmlenc#sha256"/>
        <DigestValue>ktNkzFHwF/bGOy3wU8eFqReq78Nt8nLeufvL86mA5aw=</DigestValue>
      </Reference>
      <Reference URI="/word/media/image13.jpeg?ContentType=image/jpeg">
        <DigestMethod Algorithm="http://www.w3.org/2001/04/xmlenc#sha256"/>
        <DigestValue>H76h+fhiFGSzk6UqhJ6AQkt9XHCf46COPaZcO71Wvcg=</DigestValue>
      </Reference>
      <Reference URI="/word/media/image14.jpeg?ContentType=image/jpeg">
        <DigestMethod Algorithm="http://www.w3.org/2001/04/xmlenc#sha256"/>
        <DigestValue>O+UMmyue1nxP2E1jBp4hGz7Pz8qbTllI/rkelE4fbZw=</DigestValue>
      </Reference>
      <Reference URI="/word/media/image2.emf?ContentType=image/x-emf">
        <DigestMethod Algorithm="http://www.w3.org/2001/04/xmlenc#sha256"/>
        <DigestValue>WRrkbWc/bEiyiWt6tahI/pYm1Nb5ezCw9/hYfn2TwUc=</DigestValue>
      </Reference>
      <Reference URI="/word/media/image3.emf?ContentType=image/x-emf">
        <DigestMethod Algorithm="http://www.w3.org/2001/04/xmlenc#sha256"/>
        <DigestValue>BLwr3jjlPkH9fIJQ5PxRuUJHcA86uG/beXUOfLYzRwU=</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rY1L0SKrXgoJO1/Vf7zuT8OJlS2dUAH3wG+nbFjBCoQ=</DigestValue>
      </Reference>
      <Reference URI="/word/media/image6.png?ContentType=image/png">
        <DigestMethod Algorithm="http://www.w3.org/2001/04/xmlenc#sha256"/>
        <DigestValue>lR+l+KBAsmS/0jraf7PwoCJsQ891axyZqHkoOei1KMs=</DigestValue>
      </Reference>
      <Reference URI="/word/media/image7.png?ContentType=image/png">
        <DigestMethod Algorithm="http://www.w3.org/2001/04/xmlenc#sha256"/>
        <DigestValue>QjuMO6jXcpNtTfOMYQ/8ffsYqovpNheoE3eVSesVyGE=</DigestValue>
      </Reference>
      <Reference URI="/word/media/image8.jpeg?ContentType=image/jpeg">
        <DigestMethod Algorithm="http://www.w3.org/2001/04/xmlenc#sha256"/>
        <DigestValue>aGF515w/e7e2zVX/hXFK5Mx6O/tS5/PbYEKti38Zn6g=</DigestValue>
      </Reference>
      <Reference URI="/word/media/image9.jpeg?ContentType=image/jpeg">
        <DigestMethod Algorithm="http://www.w3.org/2001/04/xmlenc#sha256"/>
        <DigestValue>Nkev3mPnBRPL1BlVGYbSgd1yrE6QiYJyglnNfxx2iNo=</DigestValue>
      </Reference>
      <Reference URI="/word/numbering.xml?ContentType=application/vnd.openxmlformats-officedocument.wordprocessingml.numbering+xml">
        <DigestMethod Algorithm="http://www.w3.org/2001/04/xmlenc#sha256"/>
        <DigestValue>FKwOOyTkAXQZGhQPQDNzcu4haVfCE4TB25Wi800blcg=</DigestValue>
      </Reference>
      <Reference URI="/word/settings.xml?ContentType=application/vnd.openxmlformats-officedocument.wordprocessingml.settings+xml">
        <DigestMethod Algorithm="http://www.w3.org/2001/04/xmlenc#sha256"/>
        <DigestValue>IppNIwS+jT2OE7Npe8yPooXRQiEIbbtmpjcZcXQd6mg=</DigestValue>
      </Reference>
      <Reference URI="/word/styles.xml?ContentType=application/vnd.openxmlformats-officedocument.wordprocessingml.styles+xml">
        <DigestMethod Algorithm="http://www.w3.org/2001/04/xmlenc#sha256"/>
        <DigestValue>0MRtXWxy6WJXxFguCxyB5DGXSzxzHb0Zj7Qv83heIkc=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OnVX02s53BtEN3srMF6dGu0jgn1gWKVpWLF73aXvPdM=</DigestValue>
      </Reference>
    </Manifest>
    <SignatureProperties>
      <SignatureProperty Id="idSignatureTime" Target="#idPackageSignature">
        <mdssi:SignatureTime xmlns:mdssi="http://schemas.openxmlformats.org/package/2006/digital-signature">
          <mdssi:Format>YYYY-MM-DDThh:mm:ssTZD</mdssi:Format>
          <mdssi:Value>2017-07-21T16:03:50Z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2017-07-21T16:03:50Z</xd:SigningTime>
          <xd:SigningCertificate>
            <xd:Cert>
              <xd:CertDigest>
                <DigestMethod Algorithm="http://www.w3.org/2001/04/xmlenc#sha256"/>
                <DigestValue>PuOhlUsbBaMEWlZdUpoNliGKAQxL3JIKEWcZVLarDZ8=</DigestValue>
              </xd:CertDigest>
              <xd:IssuerSerial>
                <X509IssuerName>E=e-sign@e-sign.cl, CN=E-Sign Firma Electronica Avanzada para Estado de Chile CA, OU=Class 2 Managed PKI Individual Subscriber CA, OU=Symantec Trust Network, O=E-Sign S.A., C=CL</X509IssuerName>
                <X509SerialNumber>142997425066194915048587293362239668949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cA8gKddyLhnHfIAp13Yt6Kd4y0BmMAAAAA//8AAAAAnHZ+WgAAXK8nAAEAAAAAAAAAIH1wALCuJwBQ8512AAAAAAAAQ2hhclVwcGVyVwABtnYNXLF231uxdvSuJwBkAQAAAAAAAAAAAACWY9x2lmPcdnDokgIACAAAAAIAAAAAAAAcrycAKWvcdgAAAAAAAAAATrAnAAkAAAA8sCcACQAAAAAAAAAAAAAAPLAnAFSvJwD26tt2AAAAAAACAAAAACcACQAAADywJwAJAAAATBLddgAAAAAAAAAAPLAnAAkAAAAAAAAAgK8nAJ4u23YAAAAAAAIAADywJwAJAAAAZHYACAAAAAAlAAAADAAAAAEAAAAYAAAADAAAAAAAAAASAAAADAAAAAEAAAAeAAAAGAAAAL0AAAAEAAAA9wAAABEAAAAlAAAADAAAAAEAAABUAAAAiAAAAL4AAAAEAAAA9QAAABAAAAABAAAAqwoNQnIcDUK+AAAABAAAAAoAAABMAAAAAAAAAAAAAAAAAAAA//////////9gAAAAMgAxAC0AMAA3AC0AMgAwADEANwAGAAAABgAAAAQAAAAGAAAABgAAAAQAAAAGAAAABgAAAAYAAAAGAAAASwAAAEAAAAAwAAAABQAAACAAAAABAAAAAQAAABAAAAAAAAAAAAAAAAABAACAAAAAAAAAAAAAAAAAAQAAgAAAAFIAAABwAQAAAgAAABAAAAAHAAAAAAAAAAAAAAC8AgAAAAAAAAECAiJTAHkAcwB0AGUAbQAAAAAAAAAAABoBAAAAAAAALBNfBoD4//8AAAAAAAAAAAAAAAAAAAAAEBNfBoD4//+WlgAAAAAnAIigqglIArF2zA2xdvgYsXZ07icA6QCdd9buJwDLAgAAAACwdswNsXYrAZ13Gp+Kd9TuJwAAAAAA1O4nACqfinec7icAbO8nAAAAsHYAALB29WuZdOgAAADoALB2AAAAAAjuJwAM7icAlmPcdpZj3HZs7ycAAAgAAAACAAAAAAAAeO4nAClr3HYAAAAAAAAAAKbvJwAHAAAAmO8nAAcAAAAAAAAAAAAAAJjvJwCw7icA9urbdgAAAAAAAgAAAAAnAAcAAACY7ycABwAAAEwS3XYAAAAAAAAAAJjvJwAHAAAAAAAAANzuJwCeLtt2AAAAAAACAACY7y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QEwJR3AOiUdwCvWgshAAAAAOAWrQkkkScADa5hYgIAAAAOr2FiV1sLIeAWrQmcYZpi4BatCStDgmIAAAAAMJEnAPPNcmLgFq0JVJEnAIABtnYNXLF231uxdlSRJwBkAQAAAAAAAAAAAACWY9x2lmPcdnDokgIACAAAAAIAAAAAAAB8kScAKWvcdgAAAAAAAAAAqJInAAYAAACckicABgAAAAAAAAAAAAAAnJInALSRJwD26tt2AAAAAAACAAAAACcABgAAAJySJwAGAAAATBLddgAAAAAAAAAAnJInAAYAAAAAAAAA4JEnAJ4u23YAAAAAAAIAAJySJwAGAAAAZHYACAAAAAAlAAAADAAAAAMAAAAYAAAADAAAAAAAAAASAAAADAAAAAEAAAAWAAAADAAAAAgAAABUAAAAVAAAAAoAAAAnAAAAHgAAAEoAAAABAAAAqwoNQnIcDUIKAAAASwAAAAEAAABMAAAABAAAAAkAAAAnAAAAIAAAAEsAAABQAAAAWACBV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DV8GgPj//1RENgBg+f//IAMAgP////8DAAAAAAAAAAAMXwaA+P//PUUAAAAApWKciycAAAAAAAAAAAAAAAAAFQAAAIjJfglwAAAAaA8h/SIAigEkAAAAJAAAABYAAAAVAAAAAAAAAAAAAAABAAEAAAAAAFUAAAAUJKwJEAAAAAAAAADIwJkCAAAAAAAAAAAAAAAAzxEKB4SMJwCEjCcApMHFYgAAAAAIJKwJAACZArPBxWLPEQoHsMZoCeiYSwmg34sCBgxXITkFAABX8IkAAA0AhCSMJwCImicA7BW7ZQIAAAAQCVQJ8KdtEQAAbgAIAAIAQAVVABAAAAACAAAAAAD//z8FVQD4p20RCAAAAAEAAABYRW8AHQAAAAAAAAAIAAAAqIwnAA49sn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lDgAAAAcKDQcKDQcJDQ4WMShFrjFU1TJV1gECBAIDBAECBQoRKyZBowsTMfUOAAAAfqbJd6PIeqDCQFZ4JTd0Lk/HMVPSGy5uFiE4GypVJ0KnHjN9AAAB5Q4AAACcz+7S6ffb7fnC0t1haH0hMm8aLXIuT8ggOIwoRKslP58cK08AAAH1DgAAAMHg9P///////////+bm5k9SXjw/SzBRzTFU0y1NwSAyVzFGXwEBAvYOCA8mnM/u69/SvI9jt4tgjIR9FBosDBEjMVTUMlXWMVPRKUSeDxk4AAAA9Q4AAADT6ff///////+Tk5MjK0krSbkvUcsuT8YVJFoTIFIrSbgtTcEQHEftEAAAAJzP7vT6/bTa8kRleixHhy1Nwi5PxiQtTnBwcJKSki81SRwtZAgOI/UOAAAAweD02+35gsLqZ5q6Jz1jNEJyOUZ4qamp+/v7////wdPeVnCJAQECOxEAAACv1/Ho8/ubzu6CwuqMudS3u769vb3////////////L5fZymsABAgP1DgAAAK/X8fz9/uLx+snk9uTy+vz9/v///////////////8vl9nKawAECA78RAAAAotHvtdryxOL1xOL1tdry0+r32+350+r3tdryxOL1pdPvc5rAAQID9Q4AAABpj7ZnjrZqj7Zqj7ZnjrZtkbdukrdtkbdnjrZqj7ZojrZ3rdUCAwSNEgAAAAAAAAAAAAAAAAAAAAAAAAAAAAAAAAAAAAAAAAAAAAAAAAAAAAAAAPU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nAPICnXci4Zx3yAKdd2LeineMtAZjAAAAAP//AAAAAJx2floAAFyvJwABAAAAAAAAACB9cACwricAUPOddgAAAAAAAENoYXJVcHBlclcAAbZ2DVyxdt9bsXb0ricAZAEAAAAAAAAAAAAAlmPcdpZj3HZw6JICAAgAAAACAAAAAAAAHK8nAClr3HYAAAAAAAAAAE6wJwAJAAAAPLAnAAkAAAAAAAAAAAAAADywJwBUrycA9urbdgAAAAAAAgAAAAAnAAkAAAA8sCcACQAAAEwS3XYAAAAAAAAAADywJwAJAAAAAAAAAICvJwCeLtt2AAAAAAACAAA8sCc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BNfBoD4//8AAAAAAAAAAAAAAAAAAAAAEBNfBoD4//+WlgAAAAAnAIigqglIArF2zA2xdvgYsXZ07icA6QCdd9buJwDLAgAAAACwdswNsXYrAZ13Gp+Kd9TuJwAAAAAA1O4nACqfinec7icAbO8nAAAAsHYAALB29WuZdOgAAADoALB2AAAAAAjuJwAM7icAlmPcdpZj3HZs7ycAAAgAAAACAAAAAAAAeO4nAClr3HYAAAAAAAAAAKbvJwAHAAAAmO8nAAcAAAAAAAAAAAAAAJjvJwCw7icA9urbdgAAAAAAAgAAAAAnAAcAAACY7ycABwAAAEwS3XYAAAAAAAAAAJjvJwAHAAAAAAAAANzuJwCeLtt2AAAAAAACAACY7y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QEwJR3AOiUdwCvWgshAAAAAOAWrQkkkScADa5hYgIAAAAOr2FiV1sLIeAWrQmcYZpi4BatCStDgmIAAAAAMJEnAPPNcmLgFq0JVJEnAIABtnYNXLF231uxdlSRJwBkAQAAAAAAAAAAAACWY9x2lmPcdnDokgIACAAAAAIAAAAAAAB8kScAKWvcdgAAAAAAAAAAqJInAAYAAACckicABgAAAAAAAAAAAAAAnJInALSRJwD26tt2AAAAAAACAAAAACcABgAAAJySJwAGAAAATBLddgAAAAAAAAAAnJInAAYAAAAAAAAA4JEnAJ4u23YAAAAAAAIAAJySJ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DV8GgPj//1RENgBg+f//IAMAgP////8DAAAAAAAAAAAMXwaA+P//PUUAAAAAJwAv3l1inIwnAAAAAADIwJkCoN+LAojJfgmg34sCYyAhaSIAigENAAAADQAAAP////8PAAAAAAAAAAAAAAAAAAEAAAAAABUAAAAIpNcEEAAAAAAAAADIwJkCAAAAAAAAAABTAGUAZwBvAGUAIADhAAAAIIwnAO67XWLYfZYJAAAAAAEAAAAAAAAAJqTXBNh9lglAjCcACr9dYjyMJwAFAAAAAAAAAAAAAAAAAAAAJqTXBAIAAAAI67sSEE99EQAAbgAIAAIA8yMAABAAAAACAAAAAAD///IjAAAYT30RCAAAAAEAAABYRW8AHQAAAAAAAAAIAAAAqIwnAA49snZ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0AQIz/wwq18jHqKCT6Ae34yEttXpA12oSnwD+87tY7c=</DigestValue>
    </Reference>
    <Reference Type="http://www.w3.org/2000/09/xmldsig#Object" URI="#idOfficeObject">
      <DigestMethod Algorithm="http://www.w3.org/2001/04/xmlenc#sha256"/>
      <DigestValue>ulhFL8UHpjtiTXfCqycZzRxA/iJdKT0ZJfYltqljGdc=</DigestValue>
    </Reference>
    <Reference Type="http://uri.etsi.org/01903#SignedProperties" URI="#idSignedProperties">
      <Transforms>
        <Transform Algorithm="http://www.w3.org/TR/2001/REC-xml-c14n-20010315"/>
      </Transforms>
      <DigestMethod Algorithm="http://www.w3.org/2001/04/xmlenc#sha256"/>
      <DigestValue>n5pf/9dtUaVWfIFhwhBwJCSSIAfAcQN7B+W3ODD6BxI=</DigestValue>
    </Reference>
    <Reference Type="http://www.w3.org/2000/09/xmldsig#Object" URI="#idValidSigLnImg">
      <DigestMethod Algorithm="http://www.w3.org/2001/04/xmlenc#sha256"/>
      <DigestValue>PXbW4lLY/iZXazEWEFnHRg+iaSbAwiOO+6U+HP6NGkM=</DigestValue>
    </Reference>
    <Reference Type="http://www.w3.org/2000/09/xmldsig#Object" URI="#idInvalidSigLnImg">
      <DigestMethod Algorithm="http://www.w3.org/2001/04/xmlenc#sha256"/>
      <DigestValue>MNIbgf7DyLT8jp0znIz5vaYPoC9GJy0OYQ3sQqtoiOE=</DigestValue>
    </Reference>
  </SignedInfo>
  <SignatureValue>n1myj+3feXKh2pFYLv1tpOoLZVz2iDKFMHnB2e1QLyR0/IHWdIc43oQYWZIrWl6OnM5RVl7s4aKI
Mi1nlsKBPRQnajIMNXXiQ9lfUJOlhvTN1p6aHeu4NJMIoLACZ7bqf+KqcX5hvCiQ/iFbhBlBvQTo
+f2WeV0vu5BM+u1Lx3J4BQFDHyJb2TgKd75nkcIolDqbBzdr4VxlXVOTiDA8FnH1xp/6GzykCO86
trqHWQWa4N5KwBMSVfcgLrJfBCuhtlv4XV+MSDtx7pfDODWrHA6d4PYzcRqCljtmuPGXcQfJXu9Y
sGjc5G+NkFKjFtUdII19Rgy+0Wwj4uwqXMdwsA==</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5IcctIQ0/WUNbE9Kf6748/RBlFrNYecm7iQcB29H8a8=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n1X73RkDjfre3rYKNJKeSQScgZjTL349bU4iPeN1iCs=</DigestValue>
      </Reference>
      <Reference URI="/word/endnotes.xml?ContentType=application/vnd.openxmlformats-officedocument.wordprocessingml.endnotes+xml">
        <DigestMethod Algorithm="http://www.w3.org/2001/04/xmlenc#sha256"/>
        <DigestValue>Q7ziy8/2xYlQZ3Wkvfj/xSt0CqacPNkcSQYral9z9A0=</DigestValue>
      </Reference>
      <Reference URI="/word/fontTable.xml?ContentType=application/vnd.openxmlformats-officedocument.wordprocessingml.fontTable+xml">
        <DigestMethod Algorithm="http://www.w3.org/2001/04/xmlenc#sha256"/>
        <DigestValue>SdUZDg+Gbeny9Culjc0/gPc+6+mUs6S3KXPcqB13iWU=</DigestValue>
      </Reference>
      <Reference URI="/word/footer1.xml?ContentType=application/vnd.openxmlformats-officedocument.wordprocessingml.footer+xml">
        <DigestMethod Algorithm="http://www.w3.org/2001/04/xmlenc#sha256"/>
        <DigestValue>MKlMIeMV2gRmCD77eYu/lZZgw8SsillAS7c2dMTB21g=</DigestValue>
      </Reference>
      <Reference URI="/word/footer2.xml?ContentType=application/vnd.openxmlformats-officedocument.wordprocessingml.footer+xml">
        <DigestMethod Algorithm="http://www.w3.org/2001/04/xmlenc#sha256"/>
        <DigestValue>/gz0AHuXlb4IrV/vPQvmVFr2tLMHJygtotpTTdeogDc=</DigestValue>
      </Reference>
      <Reference URI="/word/footnotes.xml?ContentType=application/vnd.openxmlformats-officedocument.wordprocessingml.footnotes+xml">
        <DigestMethod Algorithm="http://www.w3.org/2001/04/xmlenc#sha256"/>
        <DigestValue>lzt2fI4bgm1YhgTfEpwEnnZiKpbTLwC10o9D5EtwKo4=</DigestValue>
      </Reference>
      <Reference URI="/word/header1.xml?ContentType=application/vnd.openxmlformats-officedocument.wordprocessingml.header+xml">
        <DigestMethod Algorithm="http://www.w3.org/2001/04/xmlenc#sha256"/>
        <DigestValue>ZYkO7cNKkW/pkUna98KanTv06jS5PhyJ22hp7VgaeWY=</DigestValue>
      </Reference>
      <Reference URI="/word/media/image1.emf?ContentType=image/x-emf">
        <DigestMethod Algorithm="http://www.w3.org/2001/04/xmlenc#sha256"/>
        <DigestValue>gxTKSY3AUPw4KsvbkX8DzA4myFRuoJ2zn2OYGpAd1bY=</DigestValue>
      </Reference>
      <Reference URI="/word/media/image10.jpeg?ContentType=image/jpeg">
        <DigestMethod Algorithm="http://www.w3.org/2001/04/xmlenc#sha256"/>
        <DigestValue>Pb0BSJE5mx5lkB5HBFzUZftviQeoD+R4/Xz7uUKq1rY=</DigestValue>
      </Reference>
      <Reference URI="/word/media/image11.jpeg?ContentType=image/jpeg">
        <DigestMethod Algorithm="http://www.w3.org/2001/04/xmlenc#sha256"/>
        <DigestValue>l4wK7eRs8o+2mWTlP7AcZRCYAToNj1mB+yNM1yYb1GM=</DigestValue>
      </Reference>
      <Reference URI="/word/media/image12.jpeg?ContentType=image/jpeg">
        <DigestMethod Algorithm="http://www.w3.org/2001/04/xmlenc#sha256"/>
        <DigestValue>ktNkzFHwF/bGOy3wU8eFqReq78Nt8nLeufvL86mA5aw=</DigestValue>
      </Reference>
      <Reference URI="/word/media/image13.jpeg?ContentType=image/jpeg">
        <DigestMethod Algorithm="http://www.w3.org/2001/04/xmlenc#sha256"/>
        <DigestValue>H76h+fhiFGSzk6UqhJ6AQkt9XHCf46COPaZcO71Wvcg=</DigestValue>
      </Reference>
      <Reference URI="/word/media/image14.jpeg?ContentType=image/jpeg">
        <DigestMethod Algorithm="http://www.w3.org/2001/04/xmlenc#sha256"/>
        <DigestValue>O+UMmyue1nxP2E1jBp4hGz7Pz8qbTllI/rkelE4fbZw=</DigestValue>
      </Reference>
      <Reference URI="/word/media/image2.emf?ContentType=image/x-emf">
        <DigestMethod Algorithm="http://www.w3.org/2001/04/xmlenc#sha256"/>
        <DigestValue>WRrkbWc/bEiyiWt6tahI/pYm1Nb5ezCw9/hYfn2TwUc=</DigestValue>
      </Reference>
      <Reference URI="/word/media/image3.emf?ContentType=image/x-emf">
        <DigestMethod Algorithm="http://www.w3.org/2001/04/xmlenc#sha256"/>
        <DigestValue>BLwr3jjlPkH9fIJQ5PxRuUJHcA86uG/beXUOfLYzRwU=</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rY1L0SKrXgoJO1/Vf7zuT8OJlS2dUAH3wG+nbFjBCoQ=</DigestValue>
      </Reference>
      <Reference URI="/word/media/image6.png?ContentType=image/png">
        <DigestMethod Algorithm="http://www.w3.org/2001/04/xmlenc#sha256"/>
        <DigestValue>lR+l+KBAsmS/0jraf7PwoCJsQ891axyZqHkoOei1KMs=</DigestValue>
      </Reference>
      <Reference URI="/word/media/image7.png?ContentType=image/png">
        <DigestMethod Algorithm="http://www.w3.org/2001/04/xmlenc#sha256"/>
        <DigestValue>QjuMO6jXcpNtTfOMYQ/8ffsYqovpNheoE3eVSesVyGE=</DigestValue>
      </Reference>
      <Reference URI="/word/media/image8.jpeg?ContentType=image/jpeg">
        <DigestMethod Algorithm="http://www.w3.org/2001/04/xmlenc#sha256"/>
        <DigestValue>aGF515w/e7e2zVX/hXFK5Mx6O/tS5/PbYEKti38Zn6g=</DigestValue>
      </Reference>
      <Reference URI="/word/media/image9.jpeg?ContentType=image/jpeg">
        <DigestMethod Algorithm="http://www.w3.org/2001/04/xmlenc#sha256"/>
        <DigestValue>Nkev3mPnBRPL1BlVGYbSgd1yrE6QiYJyglnNfxx2iNo=</DigestValue>
      </Reference>
      <Reference URI="/word/numbering.xml?ContentType=application/vnd.openxmlformats-officedocument.wordprocessingml.numbering+xml">
        <DigestMethod Algorithm="http://www.w3.org/2001/04/xmlenc#sha256"/>
        <DigestValue>FKwOOyTkAXQZGhQPQDNzcu4haVfCE4TB25Wi800blcg=</DigestValue>
      </Reference>
      <Reference URI="/word/settings.xml?ContentType=application/vnd.openxmlformats-officedocument.wordprocessingml.settings+xml">
        <DigestMethod Algorithm="http://www.w3.org/2001/04/xmlenc#sha256"/>
        <DigestValue>IppNIwS+jT2OE7Npe8yPooXRQiEIbbtmpjcZcXQd6mg=</DigestValue>
      </Reference>
      <Reference URI="/word/styles.xml?ContentType=application/vnd.openxmlformats-officedocument.wordprocessingml.styles+xml">
        <DigestMethod Algorithm="http://www.w3.org/2001/04/xmlenc#sha256"/>
        <DigestValue>0MRtXWxy6WJXxFguCxyB5DGXSzxzHb0Zj7Qv83heIkc=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OnVX02s53BtEN3srMF6dGu0jgn1gWKVpWLF73aXvPdM=</DigestValue>
      </Reference>
    </Manifest>
    <SignatureProperties>
      <SignatureProperty Id="idSignatureTime" Target="#idPackageSignature">
        <mdssi:SignatureTime xmlns:mdssi="http://schemas.openxmlformats.org/package/2006/digital-signature">
          <mdssi:Format>YYYY-MM-DDThh:mm:ssTZD</mdssi:Format>
          <mdssi:Value>2017-07-21T16:10:14Z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2017-07-21T16:10:14Z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XKstAAAAAAAAAAAAAAAAAGgQAAAAAAAAQAAAwP4HAAAUtyd3AAAAAKLHi+T+BwAABAAAAAAAAAAUtyd3AAAAAAAAAAAAAAAA0KotAAAAAAB6FqX9/gcAAABK9+P+BwAASAAAAAAAAADw4ZEDAAAAADisLQAAAAAA9f///wAAAAAAAAAAAAAAAAkAAAAAAAAAAAAAAAAAAACwqy0AAAAAAFyrLQAAAAAAC/kVdwAAAAAAAAAAAAAAAAAAAAAAAAAA8OGRAwAAAAA4rC0AAAAAAFyrLQAAAAAACQAAAAAAAAAAAAAAAAAAANC7J3cAAAAAsKstAAAAAAAXtYvkZHYACAAAAAAlAAAADAAAAAEAAAAYAAAADAAAAAAAAAASAAAADAAAAAEAAAAeAAAAGAAAAL0AAAAEAAAA9wAAABEAAAAlAAAADAAAAAEAAABUAAAAiAAAAL4AAAAEAAAA9QAAABAAAAABAAAAqwoNQnIcDUK+AAAABAAAAAoAAABMAAAAAAAAAAAAAAAAAAAA//////////9gAAAAMgAxAC0AMAA3AC0AMgAwADEANwAGAAAABgAAAAQAAAAGAAAABgAAAAQAAAAGAAAABgAAAAYAAAAGAAAASwAAAEAAAAAwAAAABQAAACAAAAABAAAAAQAAABAAAAAAAAAAAAAAAAABAACAAAAAAAAAAAAAAAAAAQAAgAAAAFIAAABwAQAAAgAAABAAAAAHAAAAAAAAAAAAAAC8AgAAAAAAAAECAiJTAHkAcwB0AGUAbQAAAAAAAAAAABoBAAAAAAAALJPbBoD4//8AAAAAAAAAAAAAAAAAAAAAEJPbBoD4//+WlgAAAAAAAHzrLQAAAAAAAAAAAAAAAADQ6S0AAAAAAPAAQ/7+BwAA0OktAAAAAABwEj0AAAAAAAAAAAAAAAAAAABD/v4HAAB0AQAA0QUAAOjqLQAAAAAAmlel/f4HAABGBwAAdAEAANEFAAAAAAAA8OGRAwAAAABA7C0AAAAAAJCcygMAAAAAAAAAAAAAAAAHAAAAAAAAAEDBkwMAAAAA0OstAAAAAAB86y0AAAAAAAv5FXcAAAAA4OotAAAAAAA4AAAAAAAAAODqLQAAAAAABAAAAAAAAAB86y0AAAAAAAcAAAD+BwAAAGC/5P4HAADQuyd3AAAAAAAgAAAAAAAAsSg7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TGwtAAAAAAAAAAAAAAAAAAD///8AAAAAuOYS5P4HAAAnA4tiMALTAYDtEuT+BwAAMWstAAAAAABkYdLj/gcAALjmEuT+BwAAHUv34/4HAABq16X9/gcAAAAAAAAAAAAAUI+UAwAAAADw4ZEDAAAAAChtLQAAAAAA4P///wAAAAAAAAAAAAAAAAYAAAAAAAAABwAAAAAAAACgbC0AAAAAAExsLQAAAAAAC/kVdwAAAAAAAAAAAAAAANdfQ/4AAAAAMOTmDQAAAAAAAAAA/gcAAExsLQAAAAAABgAAAP4HAAAw5OYNAAAAANC7J3cAAAAA4P///wAAAAAQYUP+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DV8GgPj//1REMwBg+f//FAMAgP////8DAAAAAAAAAAAMXwaA+P//PQUAAAAAAAAAAAAAAAAAAIITIfv/////AAAAAAAAAAAAAN4DAAAAANgGIwAAAAAA/AgeAAAAAAAAAAAAAAAAAODNJw0AAAAAAAAAAAAAAAAkiIASAAAAACAAAAAAAAAANiAT/f4HAADYBiMAAAAAANgGIwAAAAAA/v8AAgAAAAAgAAAAAAAAAP7/AAIAAAAA2AYjAAAAAADYBiMAAAAAAA52J3cAAAAAAAAAAAAAAAD+/////////9gGIwAAAAAA/v///wAA//8AAAAAAAAAAP7/////////AAAAAAAAAACwdSd3AAAAAP7/AAIAAAAAAQAAAAAAAAAgmAITAAAAAP7///9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W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q2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9wS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FyrLQAAAAAAAAAAAAAAAABoEAAAAAAAAEAAAMD+BwAAFLcndwAAAACix4vk/gcAAAQAAAAAAAAAFLcndwAAAAAAAAAAAAAAANCqLQAAAAAAehal/f4HAAAASvfj/gcAAEgAAAAAAAAA8OGRAwAAAAA4rC0AAAAAAPX///8AAAAAAAAAAAAAAAAJAAAAAAAAAAAAAAAAAAAAsKstAAAAAABcqy0AAAAAAAv5FXcAAAAAAAAAAAAAAAAAAAAAAAAAAPDhkQMAAAAAOKwtAAAAAABcqy0AAAAAAAkAAAAAAAAAAAAAAAAAAADQuyd3AAAAALCrLQAAAAAAF7WL5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JPbBoD4//8AAAAAAAAAAAAAAAAAAAAAEJPbBoD4//+WlgAAAAAAAHzrLQAAAAAAAAAAAAAAAADQ6S0AAAAAAPAAQ/7+BwAA0OktAAAAAABwEj0AAAAAAAAAAAAAAAAAAABD/v4HAAB0AQAA0QUAAOjqLQAAAAAAmlel/f4HAABGBwAAdAEAANEFAAAAAAAA8OGRAwAAAABA7C0AAAAAAJCcygMAAAAAAAAAAAAAAAAHAAAAAAAAAEDBkwMAAAAA0OstAAAAAAB86y0AAAAAAAv5FXcAAAAA4OotAAAAAAA4AAAAAAAAAODqLQAAAAAABAAAAAAAAAB86y0AAAAAAAcAAAD+BwAAAGC/5P4HAADQuyd3AAAAAAAgAAAAAAAAsSg7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TGwtAAAAAAAAAAAAAAAAAAD///8AAAAAuOYS5P4HAAAnA4tiMALTAYDtEuT+BwAAMWstAAAAAABkYdLj/gcAALjmEuT+BwAAHUv34/4HAABq16X9/gcAAAAAAAAAAAAAUI+UAwAAAADw4ZEDAAAAAChtLQAAAAAA4P///wAAAAAAAAAAAAAAAAYAAAAAAAAABwAAAAAAAACgbC0AAAAAAExsLQAAAAAAC/kVdwAAAAAAAAAAAAAAANdfQ/4AAAAAMOTmDQAAAAAAAAAA/gcAAExsLQAAAAAABgAAAP4HAAAw5OYNAAAAANC7J3cAAAAA4P///wAAAAAQYUP+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DV8GgPj//1REMwBg+f//FAMAgP////8DAAAAAAAAAAAMXwaA+P//PQUAAAAAAAABAAAAAAAAAP8FITEAAAAAYHktAAAAAACNOczj/gcAAOEAAAAAAAAAAAAAAAAAAAAkiIASAAAAAD8kzOP+BwAAAQAAAAAAAACPNczj/gcAAAAAAAAAAAAABAAAAAAAAABeFB8XAAAAABSIgBIAAAAADwAAAAAAAAAQj14HAAAAAAAAAAAAAAAARQXM4/4HAABeFB8XAAAAAAAAAAAAAAAAkHotAAAAAAAgAAAAAAAAABR6LQAAAAAAUHotAAAAAACwf1QCAAAAAAAAAAAAAAAAIAAAAAAAAACjgkP+/gcAAIB8LQAAAAAAgABPAgAAAAACAAAAAAAAAI05zON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3354359-0002-4843-833D-92E144B192AF}">
  <ds:schemaRefs>
    <ds:schemaRef ds:uri="http://schemas.openxmlformats.org/officeDocument/2006/bibliography"/>
  </ds:schemaRefs>
</ds:datastoreItem>
</file>

<file path=customXml/itemProps11.xml><?xml version="1.0" encoding="utf-8"?>
<ds:datastoreItem xmlns:ds="http://schemas.openxmlformats.org/officeDocument/2006/customXml" ds:itemID="{E2AD4681-6441-47C3-A35D-9587FAA3924E}">
  <ds:schemaRefs>
    <ds:schemaRef ds:uri="http://schemas.openxmlformats.org/officeDocument/2006/bibliography"/>
  </ds:schemaRefs>
</ds:datastoreItem>
</file>

<file path=customXml/itemProps12.xml><?xml version="1.0" encoding="utf-8"?>
<ds:datastoreItem xmlns:ds="http://schemas.openxmlformats.org/officeDocument/2006/customXml" ds:itemID="{08BF3E35-2DCD-47CA-B52E-A281F759374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AF37A222-2DF9-4B3A-B228-2D071973440B}">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2DFF407-D489-45C2-B8A4-8809A4FDD77C}">
  <ds:schemaRefs>
    <ds:schemaRef ds:uri="http://schemas.openxmlformats.org/officeDocument/2006/bibliography"/>
  </ds:schemaRefs>
</ds:datastoreItem>
</file>

<file path=customXml/itemProps7.xml><?xml version="1.0" encoding="utf-8"?>
<ds:datastoreItem xmlns:ds="http://schemas.openxmlformats.org/officeDocument/2006/customXml" ds:itemID="{255F7E65-D90C-465C-AEE8-6E23EA921233}">
  <ds:schemaRefs>
    <ds:schemaRef ds:uri="http://schemas.openxmlformats.org/officeDocument/2006/bibliography"/>
  </ds:schemaRefs>
</ds:datastoreItem>
</file>

<file path=customXml/itemProps8.xml><?xml version="1.0" encoding="utf-8"?>
<ds:datastoreItem xmlns:ds="http://schemas.openxmlformats.org/officeDocument/2006/customXml" ds:itemID="{6F930F56-51DE-48FD-A962-673F8EAA1A38}">
  <ds:schemaRefs>
    <ds:schemaRef ds:uri="http://schemas.openxmlformats.org/officeDocument/2006/bibliography"/>
  </ds:schemaRefs>
</ds:datastoreItem>
</file>

<file path=customXml/itemProps9.xml><?xml version="1.0" encoding="utf-8"?>
<ds:datastoreItem xmlns:ds="http://schemas.openxmlformats.org/officeDocument/2006/customXml" ds:itemID="{52246787-AEB2-4A52-80A3-5F49006A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2440</Words>
  <Characters>13423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11</cp:revision>
  <cp:lastPrinted>2013-04-08T12:43:00Z</cp:lastPrinted>
  <dcterms:created xsi:type="dcterms:W3CDTF">2016-03-01T15:27:00Z</dcterms:created>
  <dcterms:modified xsi:type="dcterms:W3CDTF">2017-07-18T14:25:00Z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