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70B9" w:rsidRPr="001029E5" w:rsidRDefault="00B32B3B" w:rsidP="00B32B3B">
      <w:pPr>
        <w:jc w:val="center"/>
        <w:rPr>
          <w:sz w:val="28"/>
          <w:szCs w:val="28"/>
        </w:rPr>
      </w:pPr>
      <w:r>
        <w:rPr>
          <w:noProof/>
          <w:lang w:eastAsia="es-CL"/>
        </w:rPr>
        <w:drawing>
          <wp:inline distT="0" distB="0" distL="0" distR="0" wp14:anchorId="3408C89F" wp14:editId="500558E6">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rsidR="00B8609F" w:rsidRPr="007A7DEB" w:rsidRDefault="00B8609F" w:rsidP="00B8609F">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rsidR="00B8609F" w:rsidRPr="00A21135" w:rsidRDefault="00B8609F" w:rsidP="00B8609F">
      <w:pPr>
        <w:spacing w:after="0" w:line="240" w:lineRule="auto"/>
        <w:jc w:val="center"/>
        <w:rPr>
          <w:rFonts w:ascii="Calibri" w:eastAsia="Calibri" w:hAnsi="Calibri" w:cs="Times New Roman"/>
          <w:b/>
          <w:sz w:val="24"/>
          <w:szCs w:val="24"/>
        </w:rPr>
      </w:pPr>
    </w:p>
    <w:p w:rsidR="00B8609F" w:rsidRPr="00A21135" w:rsidRDefault="00EF2EC3" w:rsidP="00B8609F">
      <w:pPr>
        <w:spacing w:after="0" w:line="240" w:lineRule="auto"/>
        <w:jc w:val="center"/>
        <w:rPr>
          <w:rFonts w:ascii="Calibri" w:eastAsia="Calibri" w:hAnsi="Calibri" w:cs="Times New Roman"/>
          <w:b/>
          <w:sz w:val="24"/>
          <w:szCs w:val="24"/>
        </w:rPr>
      </w:pPr>
      <w:r w:rsidRPr="00A21135">
        <w:rPr>
          <w:rFonts w:ascii="Calibri" w:eastAsia="Calibri" w:hAnsi="Calibri" w:cs="Times New Roman"/>
          <w:b/>
          <w:sz w:val="24"/>
          <w:szCs w:val="24"/>
        </w:rPr>
        <w:t>Programa de Cumplimiento</w:t>
      </w:r>
    </w:p>
    <w:p w:rsidR="00B8609F" w:rsidRPr="00A21135" w:rsidRDefault="00B8609F" w:rsidP="00B8609F">
      <w:pPr>
        <w:spacing w:after="0" w:line="240" w:lineRule="auto"/>
        <w:jc w:val="center"/>
        <w:rPr>
          <w:rFonts w:ascii="Calibri" w:eastAsia="Calibri" w:hAnsi="Calibri" w:cs="Times New Roman"/>
          <w:b/>
          <w:sz w:val="24"/>
          <w:szCs w:val="24"/>
        </w:rPr>
      </w:pPr>
    </w:p>
    <w:p w:rsidR="00B8609F" w:rsidRPr="00A21135" w:rsidRDefault="00B8609F" w:rsidP="00B8609F">
      <w:pPr>
        <w:spacing w:after="0" w:line="240" w:lineRule="auto"/>
        <w:jc w:val="center"/>
        <w:rPr>
          <w:rFonts w:ascii="Calibri" w:eastAsia="Calibri" w:hAnsi="Calibri" w:cs="Times New Roman"/>
          <w:b/>
          <w:sz w:val="24"/>
          <w:szCs w:val="24"/>
        </w:rPr>
      </w:pPr>
    </w:p>
    <w:p w:rsidR="00B8609F" w:rsidRPr="00A21135" w:rsidRDefault="00A21135" w:rsidP="00B8609F">
      <w:pPr>
        <w:spacing w:after="0" w:line="240" w:lineRule="auto"/>
        <w:jc w:val="center"/>
        <w:rPr>
          <w:rFonts w:ascii="Calibri" w:eastAsia="Calibri" w:hAnsi="Calibri" w:cs="Times New Roman"/>
          <w:b/>
          <w:sz w:val="24"/>
          <w:szCs w:val="24"/>
        </w:rPr>
      </w:pPr>
      <w:r w:rsidRPr="00A21135">
        <w:rPr>
          <w:rFonts w:ascii="Calibri" w:eastAsia="Calibri" w:hAnsi="Calibri" w:cs="Times New Roman"/>
          <w:b/>
          <w:sz w:val="24"/>
          <w:szCs w:val="24"/>
        </w:rPr>
        <w:t>AGRICOLA EL MONTE S.A.</w:t>
      </w:r>
    </w:p>
    <w:p w:rsidR="00A21135" w:rsidRPr="00A21135" w:rsidRDefault="00A21135" w:rsidP="00B8609F">
      <w:pPr>
        <w:spacing w:after="0" w:line="240" w:lineRule="auto"/>
        <w:jc w:val="center"/>
        <w:rPr>
          <w:rFonts w:ascii="Calibri" w:eastAsia="Calibri" w:hAnsi="Calibri" w:cs="Times New Roman"/>
          <w:b/>
          <w:sz w:val="24"/>
          <w:szCs w:val="24"/>
        </w:rPr>
      </w:pPr>
    </w:p>
    <w:p w:rsidR="00BA6543" w:rsidRPr="00A21135" w:rsidRDefault="00A21135" w:rsidP="00B8609F">
      <w:pPr>
        <w:spacing w:after="0" w:line="240" w:lineRule="auto"/>
        <w:jc w:val="center"/>
        <w:rPr>
          <w:rFonts w:ascii="Calibri" w:eastAsia="Calibri" w:hAnsi="Calibri" w:cs="Times New Roman"/>
          <w:b/>
          <w:sz w:val="24"/>
          <w:szCs w:val="24"/>
        </w:rPr>
      </w:pPr>
      <w:r w:rsidRPr="00A21135">
        <w:rPr>
          <w:rFonts w:ascii="Calibri" w:eastAsia="Calibri" w:hAnsi="Calibri" w:cs="Times New Roman"/>
          <w:b/>
          <w:sz w:val="24"/>
          <w:szCs w:val="24"/>
        </w:rPr>
        <w:t>DFZ-2016-2694-XIII-PC-IA</w:t>
      </w:r>
    </w:p>
    <w:p w:rsidR="00A21135" w:rsidRPr="00A21135" w:rsidRDefault="00A21135" w:rsidP="00B8609F">
      <w:pPr>
        <w:spacing w:after="0" w:line="240" w:lineRule="auto"/>
        <w:jc w:val="center"/>
        <w:rPr>
          <w:rFonts w:ascii="Calibri" w:eastAsia="Calibri" w:hAnsi="Calibri" w:cs="Times New Roman"/>
          <w:b/>
          <w:sz w:val="24"/>
          <w:szCs w:val="24"/>
        </w:rPr>
      </w:pPr>
    </w:p>
    <w:p w:rsidR="00BA6543" w:rsidRPr="00A21135" w:rsidRDefault="00A21135" w:rsidP="00B8609F">
      <w:pPr>
        <w:spacing w:after="0" w:line="240" w:lineRule="auto"/>
        <w:jc w:val="center"/>
        <w:rPr>
          <w:rFonts w:ascii="Calibri" w:eastAsia="Calibri" w:hAnsi="Calibri" w:cs="Times New Roman"/>
          <w:b/>
          <w:sz w:val="24"/>
          <w:szCs w:val="24"/>
        </w:rPr>
      </w:pPr>
      <w:r w:rsidRPr="00A21135">
        <w:rPr>
          <w:rFonts w:ascii="Calibri" w:eastAsia="Calibri" w:hAnsi="Calibri" w:cs="Times New Roman"/>
          <w:b/>
          <w:sz w:val="24"/>
          <w:szCs w:val="24"/>
        </w:rPr>
        <w:t>DICIEMBRE 2017</w:t>
      </w:r>
    </w:p>
    <w:p w:rsidR="00B8609F" w:rsidRDefault="00B8609F" w:rsidP="00B8609F">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A21135" w:rsidRPr="0064241E" w:rsidTr="001A1F1E">
        <w:trPr>
          <w:trHeight w:val="567"/>
          <w:jc w:val="center"/>
        </w:trPr>
        <w:tc>
          <w:tcPr>
            <w:tcW w:w="1210" w:type="dxa"/>
            <w:shd w:val="clear" w:color="auto" w:fill="D9D9D9"/>
            <w:vAlign w:val="center"/>
          </w:tcPr>
          <w:p w:rsidR="00A21135" w:rsidRPr="0064241E" w:rsidRDefault="00A21135" w:rsidP="001A1F1E">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rsidR="00A21135" w:rsidRPr="0064241E" w:rsidRDefault="00A21135" w:rsidP="001A1F1E">
            <w:pPr>
              <w:spacing w:after="0" w:line="240" w:lineRule="auto"/>
              <w:jc w:val="center"/>
              <w:rPr>
                <w:rFonts w:ascii="Calibri" w:eastAsia="Calibri" w:hAnsi="Calibri" w:cs="Calibri"/>
                <w:b/>
                <w:sz w:val="18"/>
                <w:szCs w:val="18"/>
                <w:highlight w:val="yellow"/>
              </w:rPr>
            </w:pPr>
            <w:r w:rsidRPr="0064241E">
              <w:rPr>
                <w:rFonts w:ascii="Calibri" w:eastAsia="Calibri" w:hAnsi="Calibri" w:cs="Calibri"/>
                <w:b/>
                <w:sz w:val="18"/>
                <w:szCs w:val="18"/>
              </w:rPr>
              <w:t>Nombre</w:t>
            </w:r>
          </w:p>
        </w:tc>
        <w:tc>
          <w:tcPr>
            <w:tcW w:w="2662" w:type="dxa"/>
            <w:shd w:val="clear" w:color="auto" w:fill="D9D9D9"/>
            <w:vAlign w:val="center"/>
          </w:tcPr>
          <w:p w:rsidR="00A21135" w:rsidRPr="0064241E" w:rsidRDefault="00A21135" w:rsidP="001A1F1E">
            <w:pPr>
              <w:spacing w:after="0" w:line="240" w:lineRule="auto"/>
              <w:jc w:val="center"/>
              <w:rPr>
                <w:rFonts w:ascii="Calibri" w:eastAsia="Calibri" w:hAnsi="Calibri" w:cs="Calibri"/>
                <w:b/>
                <w:sz w:val="18"/>
                <w:szCs w:val="18"/>
                <w:highlight w:val="yellow"/>
              </w:rPr>
            </w:pPr>
            <w:r w:rsidRPr="0064241E">
              <w:rPr>
                <w:rFonts w:ascii="Calibri" w:eastAsia="Calibri" w:hAnsi="Calibri" w:cs="Calibri"/>
                <w:b/>
                <w:sz w:val="18"/>
                <w:szCs w:val="18"/>
              </w:rPr>
              <w:t>Firma</w:t>
            </w:r>
          </w:p>
        </w:tc>
      </w:tr>
      <w:tr w:rsidR="00A21135" w:rsidRPr="0064241E" w:rsidTr="001A1F1E">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A21135" w:rsidRPr="0064241E" w:rsidRDefault="00A21135" w:rsidP="001A1F1E">
            <w:pPr>
              <w:spacing w:after="0" w:line="240" w:lineRule="auto"/>
              <w:jc w:val="center"/>
              <w:rPr>
                <w:rFonts w:ascii="Calibri" w:eastAsia="Calibri" w:hAnsi="Calibri" w:cs="Calibri"/>
                <w:sz w:val="18"/>
                <w:szCs w:val="18"/>
              </w:rPr>
            </w:pPr>
            <w:r w:rsidRPr="0064241E">
              <w:rPr>
                <w:rFonts w:ascii="Calibri" w:eastAsia="Calibri" w:hAnsi="Calibri" w:cs="Calibri"/>
                <w:sz w:val="18"/>
                <w:szCs w:val="18"/>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A21135" w:rsidRPr="0064241E" w:rsidRDefault="00A21135" w:rsidP="001A1F1E">
            <w:pPr>
              <w:spacing w:after="0" w:line="240" w:lineRule="auto"/>
              <w:jc w:val="center"/>
              <w:rPr>
                <w:rFonts w:ascii="Calibri" w:eastAsia="Calibri" w:hAnsi="Calibri" w:cs="Calibri"/>
                <w:b/>
                <w:sz w:val="18"/>
                <w:szCs w:val="18"/>
              </w:rPr>
            </w:pPr>
            <w:r w:rsidRPr="0064241E">
              <w:rPr>
                <w:rFonts w:ascii="Calibri" w:eastAsia="Calibri" w:hAnsi="Calibri" w:cs="Calibri"/>
                <w:b/>
                <w:sz w:val="18"/>
                <w:szCs w:val="18"/>
              </w:rPr>
              <w:t>María Isabel Mallea A.</w:t>
            </w:r>
          </w:p>
        </w:tc>
        <w:tc>
          <w:tcPr>
            <w:tcW w:w="2662" w:type="dxa"/>
            <w:tcBorders>
              <w:top w:val="single" w:sz="4" w:space="0" w:color="auto"/>
              <w:left w:val="single" w:sz="4" w:space="0" w:color="auto"/>
              <w:bottom w:val="single" w:sz="4" w:space="0" w:color="auto"/>
              <w:right w:val="single" w:sz="4" w:space="0" w:color="auto"/>
            </w:tcBorders>
            <w:vAlign w:val="center"/>
          </w:tcPr>
          <w:p w:rsidR="00A21135" w:rsidRPr="0064241E" w:rsidRDefault="00B24593" w:rsidP="001A1F1E">
            <w:pPr>
              <w:spacing w:after="0" w:line="240" w:lineRule="auto"/>
              <w:jc w:val="center"/>
              <w:rPr>
                <w:rFonts w:ascii="Calibri" w:eastAsia="Calibri" w:hAnsi="Calibri" w:cs="Calibri"/>
                <w:sz w:val="18"/>
                <w:szCs w:val="18"/>
              </w:rPr>
            </w:pPr>
            <w:r>
              <w:rPr>
                <w:rFonts w:ascii="Calibri" w:eastAsia="Calibri" w:hAnsi="Calibri" w:cs="Calibri"/>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2pt;height:55.85pt">
                  <v:imagedata r:id="rId9" o:title=""/>
                  <o:lock v:ext="edit" ungrouping="t" rotation="t" aspectratio="f" cropping="t" verticies="t" text="t" grouping="t"/>
                  <o:signatureline v:ext="edit" id="{277AEB5C-646E-4B32-92AE-3D8C0B6B8C9D}" provid="{00000000-0000-0000-0000-000000000000}" o:suggestedsigner="María Isabel Mallea A." o:suggestedsigner2="Jefa Oficina RM" o:suggestedsigneremail="maria.mallea@sma.gob.cl" issignatureline="t"/>
                </v:shape>
              </w:pict>
            </w:r>
          </w:p>
        </w:tc>
      </w:tr>
      <w:tr w:rsidR="00A21135" w:rsidRPr="0064241E" w:rsidTr="001A1F1E">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A21135" w:rsidRPr="0064241E" w:rsidRDefault="00A21135" w:rsidP="001A1F1E">
            <w:pPr>
              <w:spacing w:after="0" w:line="240" w:lineRule="auto"/>
              <w:jc w:val="center"/>
              <w:rPr>
                <w:rFonts w:ascii="Calibri" w:eastAsia="Calibri" w:hAnsi="Calibri" w:cs="Calibri"/>
                <w:sz w:val="18"/>
                <w:szCs w:val="18"/>
              </w:rPr>
            </w:pPr>
            <w:r w:rsidRPr="0064241E">
              <w:rPr>
                <w:rFonts w:ascii="Calibri" w:eastAsia="Calibri" w:hAnsi="Calibri" w:cs="Calibri"/>
                <w:sz w:val="18"/>
                <w:szCs w:val="18"/>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A21135" w:rsidRPr="0064241E" w:rsidRDefault="00A21135" w:rsidP="001A1F1E">
            <w:pPr>
              <w:spacing w:after="0" w:line="240" w:lineRule="auto"/>
              <w:jc w:val="center"/>
              <w:rPr>
                <w:rFonts w:ascii="Calibri" w:eastAsia="Calibri" w:hAnsi="Calibri" w:cs="Calibri"/>
                <w:b/>
                <w:sz w:val="18"/>
                <w:szCs w:val="18"/>
              </w:rPr>
            </w:pPr>
            <w:r w:rsidRPr="0064241E">
              <w:rPr>
                <w:rFonts w:ascii="Calibri" w:eastAsia="Calibri" w:hAnsi="Calibri" w:cs="Calibri"/>
                <w:b/>
                <w:sz w:val="18"/>
                <w:szCs w:val="18"/>
              </w:rPr>
              <w:t>Esteban Dattwyler C.</w:t>
            </w:r>
          </w:p>
        </w:tc>
        <w:tc>
          <w:tcPr>
            <w:tcW w:w="2662" w:type="dxa"/>
            <w:tcBorders>
              <w:top w:val="single" w:sz="4" w:space="0" w:color="auto"/>
              <w:left w:val="single" w:sz="4" w:space="0" w:color="auto"/>
              <w:bottom w:val="single" w:sz="4" w:space="0" w:color="auto"/>
              <w:right w:val="single" w:sz="4" w:space="0" w:color="auto"/>
            </w:tcBorders>
            <w:vAlign w:val="center"/>
          </w:tcPr>
          <w:p w:rsidR="00A21135" w:rsidRPr="0064241E" w:rsidRDefault="00B24593" w:rsidP="001A1F1E">
            <w:pPr>
              <w:spacing w:after="0" w:line="240" w:lineRule="auto"/>
              <w:jc w:val="center"/>
              <w:rPr>
                <w:rFonts w:ascii="Calibri" w:eastAsia="Calibri" w:hAnsi="Calibri" w:cs="Calibri"/>
                <w:sz w:val="18"/>
                <w:szCs w:val="18"/>
              </w:rPr>
            </w:pPr>
            <w:r>
              <w:rPr>
                <w:rFonts w:ascii="Calibri" w:eastAsia="Calibri" w:hAnsi="Calibri" w:cs="Calibri"/>
                <w:sz w:val="18"/>
                <w:szCs w:val="18"/>
              </w:rPr>
              <w:pict>
                <v:shape id="_x0000_i1026" type="#_x0000_t75" alt="Línea de firma de Microsoft Office..." style="width:114.2pt;height:55.85pt" wrapcoords="-84 0 -84 21262 21600 21262 21600 0 -84 0" o:allowoverlap="f">
                  <v:imagedata r:id="rId10" o:title=""/>
                  <o:lock v:ext="edit" ungrouping="t" rotation="t" aspectratio="f" cropping="t" verticies="t" text="t" grouping="t"/>
                  <o:signatureline v:ext="edit" id="{3CF83F17-F626-43C8-8B74-D36BA4AA1701}" provid="{00000000-0000-0000-0000-000000000000}" o:suggestedsigner="Esteban Dattwyler C." o:suggestedsigner2="Fiscalizador DFZ" o:suggestedsigneremail="esteban.dattwyler@sma.gob.cl" issignatureline="t"/>
                </v:shape>
              </w:pict>
            </w:r>
          </w:p>
        </w:tc>
      </w:tr>
    </w:tbl>
    <w:p w:rsidR="00A21135" w:rsidRDefault="00A21135" w:rsidP="00B8609F">
      <w:pPr>
        <w:spacing w:after="0" w:line="240" w:lineRule="auto"/>
        <w:jc w:val="center"/>
        <w:rPr>
          <w:rFonts w:ascii="Calibri" w:eastAsia="Calibri" w:hAnsi="Calibri" w:cs="Times New Roman"/>
          <w:b/>
          <w:sz w:val="24"/>
          <w:szCs w:val="24"/>
        </w:rPr>
      </w:pPr>
    </w:p>
    <w:p w:rsidR="00A21135" w:rsidRPr="007A7DEB" w:rsidRDefault="00A21135" w:rsidP="00B8609F">
      <w:pPr>
        <w:spacing w:after="0" w:line="240" w:lineRule="auto"/>
        <w:jc w:val="center"/>
        <w:rPr>
          <w:rFonts w:ascii="Calibri" w:eastAsia="Calibri" w:hAnsi="Calibri" w:cs="Times New Roman"/>
          <w:b/>
          <w:sz w:val="24"/>
          <w:szCs w:val="24"/>
        </w:rPr>
      </w:pPr>
    </w:p>
    <w:p w:rsidR="00B8609F" w:rsidRPr="007A7DEB" w:rsidRDefault="00B8609F" w:rsidP="00B8609F">
      <w:pPr>
        <w:spacing w:after="0" w:line="240" w:lineRule="auto"/>
        <w:jc w:val="center"/>
        <w:rPr>
          <w:rFonts w:ascii="Calibri" w:eastAsia="Calibri" w:hAnsi="Calibri" w:cs="Times New Roman"/>
          <w:b/>
          <w:szCs w:val="28"/>
        </w:rPr>
      </w:pPr>
    </w:p>
    <w:p w:rsidR="00B8609F" w:rsidRPr="007A7DEB" w:rsidRDefault="00B8609F" w:rsidP="00B8609F">
      <w:pPr>
        <w:spacing w:after="0" w:line="240" w:lineRule="auto"/>
        <w:jc w:val="center"/>
        <w:rPr>
          <w:rFonts w:ascii="Calibri" w:eastAsia="Calibri" w:hAnsi="Calibri" w:cs="Calibri"/>
          <w:b/>
          <w:sz w:val="28"/>
          <w:szCs w:val="32"/>
        </w:rPr>
        <w:sectPr w:rsidR="00B8609F" w:rsidRPr="007A7DE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4" w:name="_Toc501351459" w:displacedByCustomXml="next"/>
    <w:bookmarkStart w:id="5" w:name="_Toc501119691" w:displacedByCustomXml="next"/>
    <w:sdt>
      <w:sdtPr>
        <w:rPr>
          <w:lang w:val="es-ES"/>
        </w:rPr>
        <w:id w:val="-818871519"/>
        <w:docPartObj>
          <w:docPartGallery w:val="Table of Contents"/>
          <w:docPartUnique/>
        </w:docPartObj>
      </w:sdtPr>
      <w:sdtEndPr>
        <w:rPr>
          <w:bCs/>
        </w:rPr>
      </w:sdtEndPr>
      <w:sdtContent>
        <w:p w:rsidR="00910635" w:rsidRDefault="00B8609F" w:rsidP="00B8609F">
          <w:pPr>
            <w:spacing w:after="0" w:line="240" w:lineRule="auto"/>
            <w:ind w:left="705" w:hanging="705"/>
            <w:contextualSpacing/>
            <w:outlineLvl w:val="0"/>
            <w:rPr>
              <w:noProof/>
            </w:rPr>
          </w:pPr>
          <w:r w:rsidRPr="007A7DEB">
            <w:rPr>
              <w:rFonts w:ascii="Calibri" w:eastAsia="Calibri" w:hAnsi="Calibri" w:cs="Calibri"/>
              <w:b/>
              <w:sz w:val="24"/>
              <w:szCs w:val="20"/>
              <w:lang w:val="es-ES"/>
            </w:rPr>
            <w:t>Contenido</w:t>
          </w:r>
          <w:bookmarkEnd w:id="5"/>
          <w:bookmarkEnd w:id="4"/>
          <w:r w:rsidRPr="006B481F">
            <w:rPr>
              <w:rFonts w:ascii="Calibri" w:eastAsia="Calibri" w:hAnsi="Calibri" w:cs="Calibri"/>
              <w:sz w:val="24"/>
              <w:szCs w:val="20"/>
            </w:rPr>
            <w:fldChar w:fldCharType="begin"/>
          </w:r>
          <w:r w:rsidRPr="006B481F">
            <w:rPr>
              <w:rFonts w:ascii="Calibri" w:eastAsia="Calibri" w:hAnsi="Calibri" w:cs="Calibri"/>
              <w:sz w:val="24"/>
              <w:szCs w:val="20"/>
            </w:rPr>
            <w:instrText xml:space="preserve"> TOC \o "1-3" \h \z \u </w:instrText>
          </w:r>
          <w:r w:rsidRPr="006B481F">
            <w:rPr>
              <w:rFonts w:ascii="Calibri" w:eastAsia="Calibri" w:hAnsi="Calibri" w:cs="Calibri"/>
              <w:sz w:val="24"/>
              <w:szCs w:val="20"/>
            </w:rPr>
            <w:fldChar w:fldCharType="separate"/>
          </w:r>
        </w:p>
        <w:p w:rsidR="00910635" w:rsidRDefault="00795238">
          <w:pPr>
            <w:pStyle w:val="TDC1"/>
            <w:tabs>
              <w:tab w:val="right" w:leader="dot" w:pos="9962"/>
            </w:tabs>
            <w:rPr>
              <w:rFonts w:eastAsiaTheme="minorEastAsia"/>
              <w:noProof/>
              <w:lang w:eastAsia="es-CL"/>
            </w:rPr>
          </w:pPr>
          <w:hyperlink w:anchor="_Toc501351459" w:history="1">
            <w:r w:rsidR="00910635" w:rsidRPr="006B11FD">
              <w:rPr>
                <w:rStyle w:val="Hipervnculo"/>
                <w:rFonts w:ascii="Calibri" w:eastAsia="Calibri" w:hAnsi="Calibri" w:cs="Calibri"/>
                <w:noProof/>
                <w:lang w:val="es-ES"/>
              </w:rPr>
              <w:t>Contenido</w:t>
            </w:r>
            <w:r w:rsidR="00910635">
              <w:rPr>
                <w:noProof/>
                <w:webHidden/>
              </w:rPr>
              <w:tab/>
            </w:r>
            <w:r w:rsidR="00910635">
              <w:rPr>
                <w:noProof/>
                <w:webHidden/>
              </w:rPr>
              <w:fldChar w:fldCharType="begin"/>
            </w:r>
            <w:r w:rsidR="00910635">
              <w:rPr>
                <w:noProof/>
                <w:webHidden/>
              </w:rPr>
              <w:instrText xml:space="preserve"> PAGEREF _Toc501351459 \h </w:instrText>
            </w:r>
            <w:r w:rsidR="00910635">
              <w:rPr>
                <w:noProof/>
                <w:webHidden/>
              </w:rPr>
            </w:r>
            <w:r w:rsidR="00910635">
              <w:rPr>
                <w:noProof/>
                <w:webHidden/>
              </w:rPr>
              <w:fldChar w:fldCharType="separate"/>
            </w:r>
            <w:r w:rsidR="005A3917">
              <w:rPr>
                <w:noProof/>
                <w:webHidden/>
              </w:rPr>
              <w:t>1</w:t>
            </w:r>
            <w:r w:rsidR="00910635">
              <w:rPr>
                <w:noProof/>
                <w:webHidden/>
              </w:rPr>
              <w:fldChar w:fldCharType="end"/>
            </w:r>
          </w:hyperlink>
        </w:p>
        <w:p w:rsidR="00910635" w:rsidRDefault="00795238">
          <w:pPr>
            <w:pStyle w:val="TDC1"/>
            <w:tabs>
              <w:tab w:val="left" w:pos="440"/>
              <w:tab w:val="right" w:leader="dot" w:pos="9962"/>
            </w:tabs>
            <w:rPr>
              <w:rFonts w:eastAsiaTheme="minorEastAsia"/>
              <w:noProof/>
              <w:lang w:eastAsia="es-CL"/>
            </w:rPr>
          </w:pPr>
          <w:hyperlink w:anchor="_Toc501351460" w:history="1">
            <w:r w:rsidR="00910635" w:rsidRPr="006B11FD">
              <w:rPr>
                <w:rStyle w:val="Hipervnculo"/>
                <w:noProof/>
              </w:rPr>
              <w:t>1</w:t>
            </w:r>
            <w:r w:rsidR="00910635">
              <w:rPr>
                <w:rFonts w:eastAsiaTheme="minorEastAsia"/>
                <w:noProof/>
                <w:lang w:eastAsia="es-CL"/>
              </w:rPr>
              <w:tab/>
            </w:r>
            <w:r w:rsidR="00910635" w:rsidRPr="006B11FD">
              <w:rPr>
                <w:rStyle w:val="Hipervnculo"/>
                <w:noProof/>
              </w:rPr>
              <w:t>RESUMEN</w:t>
            </w:r>
            <w:r w:rsidR="00910635">
              <w:rPr>
                <w:noProof/>
                <w:webHidden/>
              </w:rPr>
              <w:tab/>
            </w:r>
            <w:r w:rsidR="00910635">
              <w:rPr>
                <w:noProof/>
                <w:webHidden/>
              </w:rPr>
              <w:fldChar w:fldCharType="begin"/>
            </w:r>
            <w:r w:rsidR="00910635">
              <w:rPr>
                <w:noProof/>
                <w:webHidden/>
              </w:rPr>
              <w:instrText xml:space="preserve"> PAGEREF _Toc501351460 \h </w:instrText>
            </w:r>
            <w:r w:rsidR="00910635">
              <w:rPr>
                <w:noProof/>
                <w:webHidden/>
              </w:rPr>
            </w:r>
            <w:r w:rsidR="00910635">
              <w:rPr>
                <w:noProof/>
                <w:webHidden/>
              </w:rPr>
              <w:fldChar w:fldCharType="separate"/>
            </w:r>
            <w:r w:rsidR="005A3917">
              <w:rPr>
                <w:noProof/>
                <w:webHidden/>
              </w:rPr>
              <w:t>2</w:t>
            </w:r>
            <w:r w:rsidR="00910635">
              <w:rPr>
                <w:noProof/>
                <w:webHidden/>
              </w:rPr>
              <w:fldChar w:fldCharType="end"/>
            </w:r>
          </w:hyperlink>
        </w:p>
        <w:p w:rsidR="00910635" w:rsidRDefault="00795238">
          <w:pPr>
            <w:pStyle w:val="TDC1"/>
            <w:tabs>
              <w:tab w:val="left" w:pos="440"/>
              <w:tab w:val="right" w:leader="dot" w:pos="9962"/>
            </w:tabs>
            <w:rPr>
              <w:rFonts w:eastAsiaTheme="minorEastAsia"/>
              <w:noProof/>
              <w:lang w:eastAsia="es-CL"/>
            </w:rPr>
          </w:pPr>
          <w:hyperlink w:anchor="_Toc501351461" w:history="1">
            <w:r w:rsidR="00910635" w:rsidRPr="006B11FD">
              <w:rPr>
                <w:rStyle w:val="Hipervnculo"/>
                <w:noProof/>
              </w:rPr>
              <w:t>2</w:t>
            </w:r>
            <w:r w:rsidR="00910635">
              <w:rPr>
                <w:rFonts w:eastAsiaTheme="minorEastAsia"/>
                <w:noProof/>
                <w:lang w:eastAsia="es-CL"/>
              </w:rPr>
              <w:tab/>
            </w:r>
            <w:r w:rsidR="00910635" w:rsidRPr="006B11FD">
              <w:rPr>
                <w:rStyle w:val="Hipervnculo"/>
                <w:noProof/>
              </w:rPr>
              <w:t>IDENTIFICACIÓN DE LA UNIDAD FISCALIZABLE</w:t>
            </w:r>
            <w:r w:rsidR="00910635">
              <w:rPr>
                <w:noProof/>
                <w:webHidden/>
              </w:rPr>
              <w:tab/>
            </w:r>
            <w:r w:rsidR="00910635">
              <w:rPr>
                <w:noProof/>
                <w:webHidden/>
              </w:rPr>
              <w:fldChar w:fldCharType="begin"/>
            </w:r>
            <w:r w:rsidR="00910635">
              <w:rPr>
                <w:noProof/>
                <w:webHidden/>
              </w:rPr>
              <w:instrText xml:space="preserve"> PAGEREF _Toc501351461 \h </w:instrText>
            </w:r>
            <w:r w:rsidR="00910635">
              <w:rPr>
                <w:noProof/>
                <w:webHidden/>
              </w:rPr>
            </w:r>
            <w:r w:rsidR="00910635">
              <w:rPr>
                <w:noProof/>
                <w:webHidden/>
              </w:rPr>
              <w:fldChar w:fldCharType="separate"/>
            </w:r>
            <w:r w:rsidR="005A3917">
              <w:rPr>
                <w:noProof/>
                <w:webHidden/>
              </w:rPr>
              <w:t>3</w:t>
            </w:r>
            <w:r w:rsidR="00910635">
              <w:rPr>
                <w:noProof/>
                <w:webHidden/>
              </w:rPr>
              <w:fldChar w:fldCharType="end"/>
            </w:r>
          </w:hyperlink>
        </w:p>
        <w:p w:rsidR="00910635" w:rsidRDefault="00795238">
          <w:pPr>
            <w:pStyle w:val="TDC1"/>
            <w:tabs>
              <w:tab w:val="left" w:pos="440"/>
              <w:tab w:val="right" w:leader="dot" w:pos="9962"/>
            </w:tabs>
            <w:rPr>
              <w:rFonts w:eastAsiaTheme="minorEastAsia"/>
              <w:noProof/>
              <w:lang w:eastAsia="es-CL"/>
            </w:rPr>
          </w:pPr>
          <w:hyperlink w:anchor="_Toc501351463" w:history="1">
            <w:r w:rsidR="00910635" w:rsidRPr="006B11FD">
              <w:rPr>
                <w:rStyle w:val="Hipervnculo"/>
                <w:noProof/>
              </w:rPr>
              <w:t>3</w:t>
            </w:r>
            <w:r w:rsidR="00910635">
              <w:rPr>
                <w:rFonts w:eastAsiaTheme="minorEastAsia"/>
                <w:noProof/>
                <w:lang w:eastAsia="es-CL"/>
              </w:rPr>
              <w:tab/>
            </w:r>
            <w:r w:rsidR="00910635" w:rsidRPr="006B11FD">
              <w:rPr>
                <w:rStyle w:val="Hipervnculo"/>
                <w:noProof/>
              </w:rPr>
              <w:t>INSTRUMENTOS DE CARÁCTER AMBIENTAL FISCALIZADOS</w:t>
            </w:r>
            <w:r w:rsidR="00910635">
              <w:rPr>
                <w:noProof/>
                <w:webHidden/>
              </w:rPr>
              <w:tab/>
            </w:r>
            <w:r w:rsidR="00910635">
              <w:rPr>
                <w:noProof/>
                <w:webHidden/>
              </w:rPr>
              <w:fldChar w:fldCharType="begin"/>
            </w:r>
            <w:r w:rsidR="00910635">
              <w:rPr>
                <w:noProof/>
                <w:webHidden/>
              </w:rPr>
              <w:instrText xml:space="preserve"> PAGEREF _Toc501351463 \h </w:instrText>
            </w:r>
            <w:r w:rsidR="00910635">
              <w:rPr>
                <w:noProof/>
                <w:webHidden/>
              </w:rPr>
            </w:r>
            <w:r w:rsidR="00910635">
              <w:rPr>
                <w:noProof/>
                <w:webHidden/>
              </w:rPr>
              <w:fldChar w:fldCharType="separate"/>
            </w:r>
            <w:r w:rsidR="005A3917">
              <w:rPr>
                <w:noProof/>
                <w:webHidden/>
              </w:rPr>
              <w:t>4</w:t>
            </w:r>
            <w:r w:rsidR="00910635">
              <w:rPr>
                <w:noProof/>
                <w:webHidden/>
              </w:rPr>
              <w:fldChar w:fldCharType="end"/>
            </w:r>
          </w:hyperlink>
        </w:p>
        <w:p w:rsidR="00910635" w:rsidRDefault="00795238">
          <w:pPr>
            <w:pStyle w:val="TDC1"/>
            <w:tabs>
              <w:tab w:val="left" w:pos="440"/>
              <w:tab w:val="right" w:leader="dot" w:pos="9962"/>
            </w:tabs>
            <w:rPr>
              <w:rFonts w:eastAsiaTheme="minorEastAsia"/>
              <w:noProof/>
              <w:lang w:eastAsia="es-CL"/>
            </w:rPr>
          </w:pPr>
          <w:hyperlink w:anchor="_Toc501351464" w:history="1">
            <w:r w:rsidR="00910635" w:rsidRPr="006B11FD">
              <w:rPr>
                <w:rStyle w:val="Hipervnculo"/>
                <w:noProof/>
              </w:rPr>
              <w:t>4</w:t>
            </w:r>
            <w:r w:rsidR="00910635">
              <w:rPr>
                <w:rFonts w:eastAsiaTheme="minorEastAsia"/>
                <w:noProof/>
                <w:lang w:eastAsia="es-CL"/>
              </w:rPr>
              <w:tab/>
            </w:r>
            <w:r w:rsidR="00910635" w:rsidRPr="006B11FD">
              <w:rPr>
                <w:rStyle w:val="Hipervnculo"/>
                <w:noProof/>
              </w:rPr>
              <w:t>ANTECEDENTES DE LA ACTIVIDAD DE FISCALIZACIÓN (Si corresponde)</w:t>
            </w:r>
            <w:r w:rsidR="00910635">
              <w:rPr>
                <w:noProof/>
                <w:webHidden/>
              </w:rPr>
              <w:tab/>
            </w:r>
            <w:r w:rsidR="00910635">
              <w:rPr>
                <w:noProof/>
                <w:webHidden/>
              </w:rPr>
              <w:fldChar w:fldCharType="begin"/>
            </w:r>
            <w:r w:rsidR="00910635">
              <w:rPr>
                <w:noProof/>
                <w:webHidden/>
              </w:rPr>
              <w:instrText xml:space="preserve"> PAGEREF _Toc501351464 \h </w:instrText>
            </w:r>
            <w:r w:rsidR="00910635">
              <w:rPr>
                <w:noProof/>
                <w:webHidden/>
              </w:rPr>
            </w:r>
            <w:r w:rsidR="00910635">
              <w:rPr>
                <w:noProof/>
                <w:webHidden/>
              </w:rPr>
              <w:fldChar w:fldCharType="separate"/>
            </w:r>
            <w:r w:rsidR="005A3917">
              <w:rPr>
                <w:noProof/>
                <w:webHidden/>
              </w:rPr>
              <w:t>4</w:t>
            </w:r>
            <w:r w:rsidR="00910635">
              <w:rPr>
                <w:noProof/>
                <w:webHidden/>
              </w:rPr>
              <w:fldChar w:fldCharType="end"/>
            </w:r>
          </w:hyperlink>
        </w:p>
        <w:p w:rsidR="00910635" w:rsidRDefault="00795238">
          <w:pPr>
            <w:pStyle w:val="TDC1"/>
            <w:tabs>
              <w:tab w:val="left" w:pos="440"/>
              <w:tab w:val="right" w:leader="dot" w:pos="9962"/>
            </w:tabs>
            <w:rPr>
              <w:rFonts w:eastAsiaTheme="minorEastAsia"/>
              <w:noProof/>
              <w:lang w:eastAsia="es-CL"/>
            </w:rPr>
          </w:pPr>
          <w:hyperlink w:anchor="_Toc501351470" w:history="1">
            <w:r w:rsidR="00910635" w:rsidRPr="006B11FD">
              <w:rPr>
                <w:rStyle w:val="Hipervnculo"/>
                <w:noProof/>
              </w:rPr>
              <w:t>5</w:t>
            </w:r>
            <w:r w:rsidR="00910635">
              <w:rPr>
                <w:rFonts w:eastAsiaTheme="minorEastAsia"/>
                <w:noProof/>
                <w:lang w:eastAsia="es-CL"/>
              </w:rPr>
              <w:tab/>
            </w:r>
            <w:r w:rsidR="00910635" w:rsidRPr="006B11FD">
              <w:rPr>
                <w:rStyle w:val="Hipervnculo"/>
                <w:noProof/>
              </w:rPr>
              <w:t>EVALUACIÓN DEL PLAN DE ACCIONES Y METAS CONTENIDO EN EL PROGRAMA DE CUMPLIMIENTO.</w:t>
            </w:r>
            <w:r w:rsidR="00910635">
              <w:rPr>
                <w:noProof/>
                <w:webHidden/>
              </w:rPr>
              <w:tab/>
            </w:r>
            <w:r w:rsidR="00910635">
              <w:rPr>
                <w:noProof/>
                <w:webHidden/>
              </w:rPr>
              <w:fldChar w:fldCharType="begin"/>
            </w:r>
            <w:r w:rsidR="00910635">
              <w:rPr>
                <w:noProof/>
                <w:webHidden/>
              </w:rPr>
              <w:instrText xml:space="preserve"> PAGEREF _Toc501351470 \h </w:instrText>
            </w:r>
            <w:r w:rsidR="00910635">
              <w:rPr>
                <w:noProof/>
                <w:webHidden/>
              </w:rPr>
            </w:r>
            <w:r w:rsidR="00910635">
              <w:rPr>
                <w:noProof/>
                <w:webHidden/>
              </w:rPr>
              <w:fldChar w:fldCharType="separate"/>
            </w:r>
            <w:r w:rsidR="005A3917">
              <w:rPr>
                <w:noProof/>
                <w:webHidden/>
              </w:rPr>
              <w:t>6</w:t>
            </w:r>
            <w:r w:rsidR="00910635">
              <w:rPr>
                <w:noProof/>
                <w:webHidden/>
              </w:rPr>
              <w:fldChar w:fldCharType="end"/>
            </w:r>
          </w:hyperlink>
        </w:p>
        <w:p w:rsidR="00910635" w:rsidRDefault="00795238">
          <w:pPr>
            <w:pStyle w:val="TDC1"/>
            <w:tabs>
              <w:tab w:val="left" w:pos="440"/>
              <w:tab w:val="right" w:leader="dot" w:pos="9962"/>
            </w:tabs>
            <w:rPr>
              <w:rFonts w:eastAsiaTheme="minorEastAsia"/>
              <w:noProof/>
              <w:lang w:eastAsia="es-CL"/>
            </w:rPr>
          </w:pPr>
          <w:hyperlink w:anchor="_Toc501351491" w:history="1">
            <w:r w:rsidR="00910635" w:rsidRPr="006B11FD">
              <w:rPr>
                <w:rStyle w:val="Hipervnculo"/>
                <w:noProof/>
              </w:rPr>
              <w:t>6</w:t>
            </w:r>
            <w:r w:rsidR="00910635">
              <w:rPr>
                <w:rFonts w:eastAsiaTheme="minorEastAsia"/>
                <w:noProof/>
                <w:lang w:eastAsia="es-CL"/>
              </w:rPr>
              <w:tab/>
            </w:r>
            <w:r w:rsidR="00910635" w:rsidRPr="006B11FD">
              <w:rPr>
                <w:rStyle w:val="Hipervnculo"/>
                <w:noProof/>
              </w:rPr>
              <w:t>CONCLUSIONES</w:t>
            </w:r>
            <w:r w:rsidR="00910635">
              <w:rPr>
                <w:noProof/>
                <w:webHidden/>
              </w:rPr>
              <w:tab/>
            </w:r>
            <w:r w:rsidR="00910635">
              <w:rPr>
                <w:noProof/>
                <w:webHidden/>
              </w:rPr>
              <w:fldChar w:fldCharType="begin"/>
            </w:r>
            <w:r w:rsidR="00910635">
              <w:rPr>
                <w:noProof/>
                <w:webHidden/>
              </w:rPr>
              <w:instrText xml:space="preserve"> PAGEREF _Toc501351491 \h </w:instrText>
            </w:r>
            <w:r w:rsidR="00910635">
              <w:rPr>
                <w:noProof/>
                <w:webHidden/>
              </w:rPr>
            </w:r>
            <w:r w:rsidR="00910635">
              <w:rPr>
                <w:noProof/>
                <w:webHidden/>
              </w:rPr>
              <w:fldChar w:fldCharType="separate"/>
            </w:r>
            <w:r w:rsidR="005A3917">
              <w:rPr>
                <w:noProof/>
                <w:webHidden/>
              </w:rPr>
              <w:t>53</w:t>
            </w:r>
            <w:r w:rsidR="00910635">
              <w:rPr>
                <w:noProof/>
                <w:webHidden/>
              </w:rPr>
              <w:fldChar w:fldCharType="end"/>
            </w:r>
          </w:hyperlink>
        </w:p>
        <w:p w:rsidR="00910635" w:rsidRDefault="00795238">
          <w:pPr>
            <w:pStyle w:val="TDC1"/>
            <w:tabs>
              <w:tab w:val="left" w:pos="440"/>
              <w:tab w:val="right" w:leader="dot" w:pos="9962"/>
            </w:tabs>
            <w:rPr>
              <w:rFonts w:eastAsiaTheme="minorEastAsia"/>
              <w:noProof/>
              <w:lang w:eastAsia="es-CL"/>
            </w:rPr>
          </w:pPr>
          <w:hyperlink w:anchor="_Toc501351492" w:history="1">
            <w:r w:rsidR="00910635" w:rsidRPr="006B11FD">
              <w:rPr>
                <w:rStyle w:val="Hipervnculo"/>
                <w:noProof/>
              </w:rPr>
              <w:t>7</w:t>
            </w:r>
            <w:r w:rsidR="00910635">
              <w:rPr>
                <w:rFonts w:eastAsiaTheme="minorEastAsia"/>
                <w:noProof/>
                <w:lang w:eastAsia="es-CL"/>
              </w:rPr>
              <w:tab/>
            </w:r>
            <w:r w:rsidR="00910635" w:rsidRPr="006B11FD">
              <w:rPr>
                <w:rStyle w:val="Hipervnculo"/>
                <w:noProof/>
              </w:rPr>
              <w:t>ANEXOS</w:t>
            </w:r>
            <w:r w:rsidR="00910635">
              <w:rPr>
                <w:noProof/>
                <w:webHidden/>
              </w:rPr>
              <w:tab/>
            </w:r>
            <w:r w:rsidR="00910635">
              <w:rPr>
                <w:noProof/>
                <w:webHidden/>
              </w:rPr>
              <w:fldChar w:fldCharType="begin"/>
            </w:r>
            <w:r w:rsidR="00910635">
              <w:rPr>
                <w:noProof/>
                <w:webHidden/>
              </w:rPr>
              <w:instrText xml:space="preserve"> PAGEREF _Toc501351492 \h </w:instrText>
            </w:r>
            <w:r w:rsidR="00910635">
              <w:rPr>
                <w:noProof/>
                <w:webHidden/>
              </w:rPr>
            </w:r>
            <w:r w:rsidR="00910635">
              <w:rPr>
                <w:noProof/>
                <w:webHidden/>
              </w:rPr>
              <w:fldChar w:fldCharType="separate"/>
            </w:r>
            <w:r w:rsidR="005A3917">
              <w:rPr>
                <w:noProof/>
                <w:webHidden/>
              </w:rPr>
              <w:t>53</w:t>
            </w:r>
            <w:r w:rsidR="00910635">
              <w:rPr>
                <w:noProof/>
                <w:webHidden/>
              </w:rPr>
              <w:fldChar w:fldCharType="end"/>
            </w:r>
          </w:hyperlink>
        </w:p>
        <w:p w:rsidR="00B8609F" w:rsidRPr="007A7DEB" w:rsidRDefault="00B8609F" w:rsidP="00B8609F">
          <w:pPr>
            <w:spacing w:line="240" w:lineRule="auto"/>
          </w:pPr>
          <w:r w:rsidRPr="006B481F">
            <w:rPr>
              <w:bCs/>
              <w:lang w:val="es-ES"/>
            </w:rPr>
            <w:fldChar w:fldCharType="end"/>
          </w:r>
        </w:p>
      </w:sdtContent>
    </w:sdt>
    <w:p w:rsidR="00B32B3B" w:rsidRDefault="00B32B3B"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6B481F" w:rsidRDefault="006B481F" w:rsidP="00B32B3B">
      <w:pPr>
        <w:jc w:val="center"/>
        <w:rPr>
          <w:sz w:val="28"/>
          <w:szCs w:val="28"/>
        </w:rPr>
      </w:pPr>
    </w:p>
    <w:p w:rsidR="00BB091E" w:rsidRDefault="00BB091E" w:rsidP="00B32B3B">
      <w:pPr>
        <w:jc w:val="center"/>
        <w:rPr>
          <w:sz w:val="28"/>
          <w:szCs w:val="28"/>
        </w:rPr>
      </w:pPr>
    </w:p>
    <w:p w:rsidR="006B481F" w:rsidRDefault="006B481F" w:rsidP="00B32B3B">
      <w:pPr>
        <w:jc w:val="center"/>
        <w:rPr>
          <w:sz w:val="28"/>
          <w:szCs w:val="28"/>
        </w:rPr>
      </w:pPr>
    </w:p>
    <w:p w:rsidR="006B481F" w:rsidRDefault="006B481F" w:rsidP="00B32B3B">
      <w:pPr>
        <w:jc w:val="center"/>
        <w:rPr>
          <w:sz w:val="28"/>
          <w:szCs w:val="28"/>
        </w:rPr>
      </w:pPr>
    </w:p>
    <w:p w:rsidR="006B481F" w:rsidRDefault="006B481F" w:rsidP="00B32B3B">
      <w:pPr>
        <w:jc w:val="center"/>
        <w:rPr>
          <w:sz w:val="28"/>
          <w:szCs w:val="28"/>
        </w:rPr>
      </w:pPr>
    </w:p>
    <w:p w:rsidR="007222FC" w:rsidRDefault="007222FC" w:rsidP="00B32B3B">
      <w:pPr>
        <w:jc w:val="center"/>
        <w:rPr>
          <w:sz w:val="28"/>
          <w:szCs w:val="28"/>
        </w:rPr>
      </w:pPr>
    </w:p>
    <w:p w:rsidR="007222FC" w:rsidRDefault="007222FC" w:rsidP="00B32B3B">
      <w:pPr>
        <w:jc w:val="center"/>
        <w:rPr>
          <w:sz w:val="28"/>
          <w:szCs w:val="28"/>
        </w:rPr>
      </w:pPr>
    </w:p>
    <w:p w:rsidR="007222FC" w:rsidRDefault="007222FC" w:rsidP="00B32B3B">
      <w:pPr>
        <w:jc w:val="center"/>
        <w:rPr>
          <w:sz w:val="28"/>
          <w:szCs w:val="28"/>
        </w:rPr>
      </w:pPr>
    </w:p>
    <w:p w:rsidR="00B8609F" w:rsidRPr="00D42470" w:rsidRDefault="00B8609F" w:rsidP="00B8609F">
      <w:pPr>
        <w:pStyle w:val="Ttulo1"/>
      </w:pPr>
      <w:bookmarkStart w:id="6" w:name="_Toc449085405"/>
      <w:bookmarkStart w:id="7" w:name="_Toc501351460"/>
      <w:r w:rsidRPr="00D42470">
        <w:lastRenderedPageBreak/>
        <w:t>RESUMEN</w:t>
      </w:r>
      <w:bookmarkEnd w:id="6"/>
      <w:bookmarkEnd w:id="7"/>
    </w:p>
    <w:p w:rsidR="00B8609F" w:rsidRPr="00D42470" w:rsidRDefault="00B8609F" w:rsidP="00B8609F">
      <w:pPr>
        <w:spacing w:after="0" w:line="240" w:lineRule="auto"/>
        <w:contextualSpacing/>
        <w:jc w:val="both"/>
        <w:outlineLvl w:val="0"/>
        <w:rPr>
          <w:rFonts w:ascii="Calibri" w:eastAsia="Calibri" w:hAnsi="Calibri" w:cs="Calibri"/>
          <w:b/>
          <w:sz w:val="24"/>
          <w:szCs w:val="20"/>
        </w:rPr>
      </w:pPr>
    </w:p>
    <w:p w:rsidR="00B8609F" w:rsidRPr="00A21135" w:rsidRDefault="00B8609F" w:rsidP="005B3CD9">
      <w:pPr>
        <w:spacing w:after="0" w:line="240" w:lineRule="auto"/>
        <w:jc w:val="both"/>
        <w:rPr>
          <w:rFonts w:ascii="Calibri" w:eastAsia="Calibri" w:hAnsi="Calibri" w:cs="Calibri"/>
          <w:sz w:val="20"/>
          <w:szCs w:val="20"/>
        </w:rPr>
      </w:pPr>
      <w:r w:rsidRPr="00A21135">
        <w:rPr>
          <w:rFonts w:ascii="Calibri" w:eastAsia="Calibri" w:hAnsi="Calibri" w:cs="Calibri"/>
          <w:sz w:val="20"/>
          <w:szCs w:val="20"/>
        </w:rPr>
        <w:t xml:space="preserve">El presente documento da cuenta de los resultados de </w:t>
      </w:r>
      <w:r w:rsidR="00DE166A" w:rsidRPr="00A21135">
        <w:rPr>
          <w:rFonts w:ascii="Calibri" w:eastAsia="Calibri" w:hAnsi="Calibri" w:cs="Calibri"/>
          <w:sz w:val="20"/>
          <w:szCs w:val="20"/>
        </w:rPr>
        <w:t>las</w:t>
      </w:r>
      <w:r w:rsidR="001E7D01" w:rsidRPr="00A21135">
        <w:rPr>
          <w:rFonts w:ascii="Calibri" w:eastAsia="Calibri" w:hAnsi="Calibri" w:cs="Calibri"/>
          <w:sz w:val="20"/>
          <w:szCs w:val="20"/>
        </w:rPr>
        <w:t xml:space="preserve"> actividades de fiscalización ambiental </w:t>
      </w:r>
      <w:r w:rsidR="00DE166A" w:rsidRPr="00A21135">
        <w:rPr>
          <w:rFonts w:ascii="Calibri" w:eastAsia="Calibri" w:hAnsi="Calibri" w:cs="Calibri"/>
          <w:sz w:val="20"/>
          <w:szCs w:val="20"/>
        </w:rPr>
        <w:t>realizadas</w:t>
      </w:r>
      <w:r w:rsidRPr="00A21135">
        <w:rPr>
          <w:rFonts w:ascii="Calibri" w:eastAsia="Calibri" w:hAnsi="Calibri" w:cs="Calibri"/>
          <w:sz w:val="20"/>
          <w:szCs w:val="20"/>
        </w:rPr>
        <w:t xml:space="preserve"> por la Superintendencia del Medio Ambiente (SMA), a la unidad fiscalizable “</w:t>
      </w:r>
      <w:r w:rsidR="00A21135" w:rsidRPr="00A21135">
        <w:rPr>
          <w:rFonts w:ascii="Calibri" w:eastAsia="Calibri" w:hAnsi="Calibri" w:cs="Calibri"/>
          <w:sz w:val="20"/>
          <w:szCs w:val="20"/>
        </w:rPr>
        <w:t xml:space="preserve">Agrícola El Monte” y sus Planteles de Cerdos </w:t>
      </w:r>
      <w:r w:rsidR="005B3CD9">
        <w:rPr>
          <w:rFonts w:ascii="Calibri" w:eastAsia="Calibri" w:hAnsi="Calibri" w:cs="Calibri"/>
          <w:sz w:val="20"/>
          <w:szCs w:val="20"/>
        </w:rPr>
        <w:t xml:space="preserve">Lonquén y </w:t>
      </w:r>
      <w:r w:rsidR="00340EC1">
        <w:rPr>
          <w:rFonts w:ascii="Calibri" w:eastAsia="Calibri" w:hAnsi="Calibri" w:cs="Calibri"/>
          <w:sz w:val="20"/>
          <w:szCs w:val="20"/>
        </w:rPr>
        <w:t>L</w:t>
      </w:r>
      <w:r w:rsidR="005B3CD9">
        <w:rPr>
          <w:rFonts w:ascii="Calibri" w:eastAsia="Calibri" w:hAnsi="Calibri" w:cs="Calibri"/>
          <w:sz w:val="20"/>
          <w:szCs w:val="20"/>
        </w:rPr>
        <w:t xml:space="preserve">a </w:t>
      </w:r>
      <w:r w:rsidR="00E95225">
        <w:rPr>
          <w:rFonts w:ascii="Calibri" w:eastAsia="Calibri" w:hAnsi="Calibri" w:cs="Calibri"/>
          <w:sz w:val="20"/>
          <w:szCs w:val="20"/>
        </w:rPr>
        <w:t>I</w:t>
      </w:r>
      <w:r w:rsidR="005B3CD9">
        <w:rPr>
          <w:rFonts w:ascii="Calibri" w:eastAsia="Calibri" w:hAnsi="Calibri" w:cs="Calibri"/>
          <w:sz w:val="20"/>
          <w:szCs w:val="20"/>
        </w:rPr>
        <w:t>sla</w:t>
      </w:r>
      <w:r w:rsidRPr="00A21135">
        <w:rPr>
          <w:rFonts w:ascii="Calibri" w:eastAsia="Calibri" w:hAnsi="Calibri" w:cs="Calibri"/>
          <w:sz w:val="20"/>
          <w:szCs w:val="20"/>
        </w:rPr>
        <w:t>, localizad</w:t>
      </w:r>
      <w:r w:rsidR="00A21135" w:rsidRPr="00A21135">
        <w:rPr>
          <w:rFonts w:ascii="Calibri" w:eastAsia="Calibri" w:hAnsi="Calibri" w:cs="Calibri"/>
          <w:sz w:val="20"/>
          <w:szCs w:val="20"/>
        </w:rPr>
        <w:t xml:space="preserve">os </w:t>
      </w:r>
      <w:r w:rsidRPr="00A21135">
        <w:rPr>
          <w:rFonts w:ascii="Calibri" w:eastAsia="Calibri" w:hAnsi="Calibri" w:cs="Calibri"/>
          <w:sz w:val="20"/>
          <w:szCs w:val="20"/>
        </w:rPr>
        <w:t xml:space="preserve">en </w:t>
      </w:r>
      <w:r w:rsidR="00A21135" w:rsidRPr="00A21135">
        <w:rPr>
          <w:rFonts w:ascii="Calibri" w:eastAsia="Calibri" w:hAnsi="Calibri" w:cs="Calibri"/>
          <w:sz w:val="20"/>
          <w:szCs w:val="20"/>
        </w:rPr>
        <w:t>Tal</w:t>
      </w:r>
      <w:r w:rsidR="00E95225">
        <w:rPr>
          <w:rFonts w:ascii="Calibri" w:eastAsia="Calibri" w:hAnsi="Calibri" w:cs="Calibri"/>
          <w:sz w:val="20"/>
          <w:szCs w:val="20"/>
        </w:rPr>
        <w:t>a</w:t>
      </w:r>
      <w:r w:rsidR="00A21135" w:rsidRPr="00A21135">
        <w:rPr>
          <w:rFonts w:ascii="Calibri" w:eastAsia="Calibri" w:hAnsi="Calibri" w:cs="Calibri"/>
          <w:sz w:val="20"/>
          <w:szCs w:val="20"/>
        </w:rPr>
        <w:t xml:space="preserve">gante y El Monte, </w:t>
      </w:r>
      <w:r w:rsidR="00340EC1">
        <w:rPr>
          <w:rFonts w:ascii="Calibri" w:eastAsia="Calibri" w:hAnsi="Calibri" w:cs="Calibri"/>
          <w:sz w:val="20"/>
          <w:szCs w:val="20"/>
        </w:rPr>
        <w:t xml:space="preserve">respectivamente, </w:t>
      </w:r>
      <w:r w:rsidR="00F45019" w:rsidRPr="00A21135">
        <w:rPr>
          <w:rFonts w:ascii="Calibri" w:eastAsia="Calibri" w:hAnsi="Calibri" w:cs="Calibri"/>
          <w:sz w:val="20"/>
          <w:szCs w:val="20"/>
        </w:rPr>
        <w:t>Provincia</w:t>
      </w:r>
      <w:r w:rsidR="00A21135" w:rsidRPr="00A21135">
        <w:rPr>
          <w:rFonts w:ascii="Calibri" w:eastAsia="Calibri" w:hAnsi="Calibri" w:cs="Calibri"/>
          <w:sz w:val="20"/>
          <w:szCs w:val="20"/>
        </w:rPr>
        <w:t xml:space="preserve"> de Talagante, Región Metropolitana</w:t>
      </w:r>
      <w:r w:rsidRPr="00A21135">
        <w:rPr>
          <w:rFonts w:ascii="Calibri" w:eastAsia="Calibri" w:hAnsi="Calibri" w:cs="Calibri"/>
          <w:sz w:val="20"/>
          <w:szCs w:val="20"/>
        </w:rPr>
        <w:t xml:space="preserve">, </w:t>
      </w:r>
      <w:r w:rsidR="006D7484" w:rsidRPr="00A21135">
        <w:rPr>
          <w:rFonts w:ascii="Calibri" w:eastAsia="Calibri" w:hAnsi="Calibri" w:cs="Calibri"/>
          <w:sz w:val="20"/>
          <w:szCs w:val="20"/>
        </w:rPr>
        <w:t xml:space="preserve">en el marco del Programa de Cumplimiento aprobado a través de la Resolución </w:t>
      </w:r>
      <w:r w:rsidR="00A21135" w:rsidRPr="00A21135">
        <w:rPr>
          <w:rFonts w:ascii="Calibri" w:eastAsia="Calibri" w:hAnsi="Calibri" w:cs="Calibri"/>
          <w:sz w:val="20"/>
          <w:szCs w:val="20"/>
        </w:rPr>
        <w:t>Exenta N° 7/ROL N° D-033-2015</w:t>
      </w:r>
      <w:r w:rsidR="00340EC1">
        <w:rPr>
          <w:rFonts w:ascii="Calibri" w:eastAsia="Calibri" w:hAnsi="Calibri" w:cs="Calibri"/>
          <w:sz w:val="20"/>
          <w:szCs w:val="20"/>
        </w:rPr>
        <w:t xml:space="preserve">, 04 de diciembre de 2015, </w:t>
      </w:r>
      <w:r w:rsidR="006D7484" w:rsidRPr="00A21135">
        <w:rPr>
          <w:rFonts w:ascii="Calibri" w:eastAsia="Calibri" w:hAnsi="Calibri" w:cs="Calibri"/>
          <w:sz w:val="20"/>
          <w:szCs w:val="20"/>
        </w:rPr>
        <w:t xml:space="preserve">de </w:t>
      </w:r>
      <w:r w:rsidR="00A33AB1" w:rsidRPr="00A21135">
        <w:rPr>
          <w:rFonts w:ascii="Calibri" w:eastAsia="Calibri" w:hAnsi="Calibri" w:cs="Calibri"/>
          <w:sz w:val="20"/>
          <w:szCs w:val="20"/>
        </w:rPr>
        <w:t>esta</w:t>
      </w:r>
      <w:r w:rsidR="006D7484" w:rsidRPr="00A21135">
        <w:rPr>
          <w:rFonts w:ascii="Calibri" w:eastAsia="Calibri" w:hAnsi="Calibri" w:cs="Calibri"/>
          <w:sz w:val="20"/>
          <w:szCs w:val="20"/>
        </w:rPr>
        <w:t xml:space="preserve"> Superintendencia.</w:t>
      </w:r>
    </w:p>
    <w:p w:rsidR="00B8609F" w:rsidRPr="00D42470" w:rsidRDefault="00B8609F" w:rsidP="005B3CD9">
      <w:pPr>
        <w:spacing w:after="0" w:line="240" w:lineRule="auto"/>
        <w:jc w:val="both"/>
        <w:rPr>
          <w:rFonts w:ascii="Calibri" w:eastAsia="Calibri" w:hAnsi="Calibri" w:cs="Calibri"/>
          <w:sz w:val="20"/>
          <w:szCs w:val="20"/>
        </w:rPr>
      </w:pPr>
    </w:p>
    <w:p w:rsidR="0076393E" w:rsidRPr="00A33AB1" w:rsidRDefault="0076393E" w:rsidP="00A33AB1">
      <w:pPr>
        <w:autoSpaceDE w:val="0"/>
        <w:autoSpaceDN w:val="0"/>
        <w:adjustRightInd w:val="0"/>
        <w:spacing w:line="240" w:lineRule="auto"/>
        <w:jc w:val="both"/>
        <w:rPr>
          <w:rFonts w:ascii="Calibri" w:eastAsia="Calibri" w:hAnsi="Calibri" w:cs="Calibri"/>
          <w:sz w:val="20"/>
          <w:szCs w:val="20"/>
        </w:rPr>
      </w:pPr>
      <w:r w:rsidRPr="005B3CD9">
        <w:rPr>
          <w:rFonts w:ascii="Calibri" w:eastAsia="Calibri" w:hAnsi="Calibri" w:cs="Calibri"/>
          <w:sz w:val="20"/>
          <w:szCs w:val="20"/>
        </w:rPr>
        <w:t>El programa de cumplimiento se divide en</w:t>
      </w:r>
      <w:r w:rsidR="00A33AB1">
        <w:rPr>
          <w:rFonts w:ascii="Calibri" w:eastAsia="Calibri" w:hAnsi="Calibri" w:cs="Calibri"/>
          <w:sz w:val="20"/>
          <w:szCs w:val="20"/>
        </w:rPr>
        <w:t xml:space="preserve"> </w:t>
      </w:r>
      <w:r w:rsidRPr="005B3CD9">
        <w:rPr>
          <w:rFonts w:ascii="Calibri" w:eastAsia="Calibri" w:hAnsi="Calibri" w:cs="Calibri"/>
          <w:sz w:val="20"/>
          <w:szCs w:val="20"/>
        </w:rPr>
        <w:t>objetivos específicos, destinados a hacerse</w:t>
      </w:r>
      <w:r w:rsidR="005B3CD9" w:rsidRPr="005B3CD9">
        <w:rPr>
          <w:rFonts w:ascii="Calibri" w:eastAsia="Calibri" w:hAnsi="Calibri" w:cs="Calibri"/>
          <w:sz w:val="20"/>
          <w:szCs w:val="20"/>
        </w:rPr>
        <w:t xml:space="preserve"> </w:t>
      </w:r>
      <w:r w:rsidRPr="005B3CD9">
        <w:rPr>
          <w:rFonts w:ascii="Calibri" w:eastAsia="Calibri" w:hAnsi="Calibri" w:cs="Calibri"/>
          <w:sz w:val="20"/>
          <w:szCs w:val="20"/>
        </w:rPr>
        <w:t>cargo de la totalidad de los hechos infraccionales imputados en la formulación de cargos,</w:t>
      </w:r>
      <w:r w:rsidR="005B3CD9" w:rsidRPr="005B3CD9">
        <w:rPr>
          <w:rFonts w:ascii="Calibri" w:eastAsia="Calibri" w:hAnsi="Calibri" w:cs="Calibri"/>
          <w:sz w:val="20"/>
          <w:szCs w:val="20"/>
        </w:rPr>
        <w:t xml:space="preserve"> </w:t>
      </w:r>
      <w:r w:rsidR="00A33AB1">
        <w:rPr>
          <w:rFonts w:ascii="Calibri" w:eastAsia="Calibri" w:hAnsi="Calibri" w:cs="Calibri"/>
          <w:sz w:val="20"/>
          <w:szCs w:val="20"/>
        </w:rPr>
        <w:t>relativos a la implementación de sistemas</w:t>
      </w:r>
      <w:r w:rsidRPr="005B3CD9">
        <w:rPr>
          <w:rFonts w:ascii="Calibri" w:eastAsia="Calibri" w:hAnsi="Calibri" w:cs="Calibri"/>
          <w:sz w:val="20"/>
          <w:szCs w:val="20"/>
        </w:rPr>
        <w:t xml:space="preserve"> tratamiento que permita tratar la totalidad</w:t>
      </w:r>
      <w:r w:rsidR="005B3CD9" w:rsidRPr="005B3CD9">
        <w:rPr>
          <w:rFonts w:ascii="Calibri" w:eastAsia="Calibri" w:hAnsi="Calibri" w:cs="Calibri"/>
          <w:sz w:val="20"/>
          <w:szCs w:val="20"/>
        </w:rPr>
        <w:t xml:space="preserve"> </w:t>
      </w:r>
      <w:r w:rsidRPr="005B3CD9">
        <w:rPr>
          <w:rFonts w:ascii="Calibri" w:eastAsia="Calibri" w:hAnsi="Calibri" w:cs="Calibri"/>
          <w:sz w:val="20"/>
          <w:szCs w:val="20"/>
        </w:rPr>
        <w:t>del purín generado</w:t>
      </w:r>
      <w:r w:rsidR="00A33AB1">
        <w:rPr>
          <w:rFonts w:ascii="Calibri" w:eastAsia="Calibri" w:hAnsi="Calibri" w:cs="Calibri"/>
          <w:sz w:val="20"/>
          <w:szCs w:val="20"/>
        </w:rPr>
        <w:t>, d</w:t>
      </w:r>
      <w:r w:rsidRPr="005B3CD9">
        <w:rPr>
          <w:rFonts w:ascii="Calibri" w:eastAsia="Calibri" w:hAnsi="Calibri" w:cs="Calibri"/>
          <w:sz w:val="20"/>
          <w:szCs w:val="20"/>
        </w:rPr>
        <w:t>ar cumplimiento a las exigencias asociadas a aplicar purines en</w:t>
      </w:r>
      <w:r w:rsidR="005B3CD9" w:rsidRPr="005B3CD9">
        <w:rPr>
          <w:rFonts w:ascii="Calibri" w:eastAsia="Calibri" w:hAnsi="Calibri" w:cs="Calibri"/>
          <w:sz w:val="20"/>
          <w:szCs w:val="20"/>
        </w:rPr>
        <w:t xml:space="preserve"> </w:t>
      </w:r>
      <w:r w:rsidRPr="005B3CD9">
        <w:rPr>
          <w:rFonts w:ascii="Calibri" w:eastAsia="Calibri" w:hAnsi="Calibri" w:cs="Calibri"/>
          <w:sz w:val="20"/>
          <w:szCs w:val="20"/>
        </w:rPr>
        <w:t>zonas con cultivos</w:t>
      </w:r>
      <w:r w:rsidR="00A33AB1">
        <w:rPr>
          <w:rFonts w:ascii="Calibri" w:eastAsia="Calibri" w:hAnsi="Calibri" w:cs="Calibri"/>
          <w:sz w:val="20"/>
          <w:szCs w:val="20"/>
        </w:rPr>
        <w:t>,</w:t>
      </w:r>
      <w:r w:rsidRPr="005B3CD9">
        <w:rPr>
          <w:rFonts w:ascii="Calibri" w:eastAsia="Calibri" w:hAnsi="Calibri" w:cs="Calibri"/>
          <w:sz w:val="20"/>
          <w:szCs w:val="20"/>
        </w:rPr>
        <w:t xml:space="preserve"> evitar apozamiento</w:t>
      </w:r>
      <w:r w:rsidR="005B3CD9" w:rsidRPr="005B3CD9">
        <w:rPr>
          <w:rFonts w:ascii="Calibri" w:eastAsia="Calibri" w:hAnsi="Calibri" w:cs="Calibri"/>
          <w:sz w:val="20"/>
          <w:szCs w:val="20"/>
        </w:rPr>
        <w:t xml:space="preserve"> </w:t>
      </w:r>
      <w:r w:rsidRPr="005B3CD9">
        <w:rPr>
          <w:rFonts w:ascii="Calibri" w:eastAsia="Calibri" w:hAnsi="Calibri" w:cs="Calibri"/>
          <w:sz w:val="20"/>
          <w:szCs w:val="20"/>
        </w:rPr>
        <w:t>y escurrimiento de Riles</w:t>
      </w:r>
      <w:r w:rsidR="00A33AB1">
        <w:rPr>
          <w:rFonts w:ascii="Calibri" w:eastAsia="Calibri" w:hAnsi="Calibri" w:cs="Calibri"/>
          <w:sz w:val="20"/>
          <w:szCs w:val="20"/>
        </w:rPr>
        <w:t>,</w:t>
      </w:r>
      <w:r w:rsidRPr="005B3CD9">
        <w:rPr>
          <w:rFonts w:ascii="Calibri" w:eastAsia="Calibri" w:hAnsi="Calibri" w:cs="Calibri"/>
          <w:sz w:val="20"/>
          <w:szCs w:val="20"/>
        </w:rPr>
        <w:t xml:space="preserve"> impermeabilización de</w:t>
      </w:r>
      <w:r w:rsidR="005B3CD9" w:rsidRPr="005B3CD9">
        <w:rPr>
          <w:rFonts w:ascii="Calibri" w:eastAsia="Calibri" w:hAnsi="Calibri" w:cs="Calibri"/>
          <w:sz w:val="20"/>
          <w:szCs w:val="20"/>
        </w:rPr>
        <w:t xml:space="preserve"> </w:t>
      </w:r>
      <w:r w:rsidRPr="005B3CD9">
        <w:rPr>
          <w:rFonts w:ascii="Calibri" w:eastAsia="Calibri" w:hAnsi="Calibri" w:cs="Calibri"/>
          <w:sz w:val="20"/>
          <w:szCs w:val="20"/>
        </w:rPr>
        <w:t>acequias de conducción de purín</w:t>
      </w:r>
      <w:r w:rsidR="00A33AB1">
        <w:rPr>
          <w:rFonts w:ascii="Calibri" w:eastAsia="Calibri" w:hAnsi="Calibri" w:cs="Calibri"/>
          <w:sz w:val="20"/>
          <w:szCs w:val="20"/>
        </w:rPr>
        <w:t>, d</w:t>
      </w:r>
      <w:r w:rsidRPr="005B3CD9">
        <w:rPr>
          <w:rFonts w:ascii="Calibri" w:eastAsia="Calibri" w:hAnsi="Calibri" w:cs="Calibri"/>
          <w:sz w:val="20"/>
          <w:szCs w:val="20"/>
        </w:rPr>
        <w:t xml:space="preserve">ar cumplimiento a </w:t>
      </w:r>
      <w:r w:rsidRPr="00A33AB1">
        <w:rPr>
          <w:rFonts w:ascii="Calibri" w:eastAsia="Calibri" w:hAnsi="Calibri" w:cs="Calibri"/>
          <w:sz w:val="20"/>
          <w:szCs w:val="20"/>
        </w:rPr>
        <w:t>las exigencias asociadas a la</w:t>
      </w:r>
      <w:r w:rsidR="005B3CD9" w:rsidRPr="00A33AB1">
        <w:rPr>
          <w:rFonts w:ascii="Calibri" w:eastAsia="Calibri" w:hAnsi="Calibri" w:cs="Calibri"/>
          <w:sz w:val="20"/>
          <w:szCs w:val="20"/>
        </w:rPr>
        <w:t xml:space="preserve"> </w:t>
      </w:r>
      <w:r w:rsidRPr="00A33AB1">
        <w:rPr>
          <w:rFonts w:ascii="Calibri" w:eastAsia="Calibri" w:hAnsi="Calibri" w:cs="Calibri"/>
          <w:sz w:val="20"/>
          <w:szCs w:val="20"/>
        </w:rPr>
        <w:t>implementación de Plan de Mitigación de</w:t>
      </w:r>
      <w:r w:rsidR="00340EC1">
        <w:rPr>
          <w:rFonts w:ascii="Calibri" w:eastAsia="Calibri" w:hAnsi="Calibri" w:cs="Calibri"/>
          <w:sz w:val="20"/>
          <w:szCs w:val="20"/>
        </w:rPr>
        <w:t xml:space="preserve"> </w:t>
      </w:r>
      <w:r w:rsidR="00E95225">
        <w:rPr>
          <w:rFonts w:ascii="Calibri" w:eastAsia="Calibri" w:hAnsi="Calibri" w:cs="Calibri"/>
          <w:sz w:val="20"/>
          <w:szCs w:val="20"/>
        </w:rPr>
        <w:t>Olores y</w:t>
      </w:r>
      <w:r w:rsidRPr="00A33AB1">
        <w:rPr>
          <w:rFonts w:ascii="Calibri" w:eastAsia="Calibri" w:hAnsi="Calibri" w:cs="Calibri"/>
          <w:sz w:val="20"/>
          <w:szCs w:val="20"/>
        </w:rPr>
        <w:t xml:space="preserve"> Plan de Prevención de Vectores</w:t>
      </w:r>
      <w:r w:rsidR="00F45019">
        <w:rPr>
          <w:rFonts w:ascii="Calibri" w:eastAsia="Calibri" w:hAnsi="Calibri" w:cs="Calibri"/>
          <w:sz w:val="20"/>
          <w:szCs w:val="20"/>
        </w:rPr>
        <w:t xml:space="preserve"> para los planteles Lonquén y La Isla.</w:t>
      </w:r>
    </w:p>
    <w:p w:rsidR="0076393E" w:rsidRPr="00A33AB1" w:rsidRDefault="0076393E" w:rsidP="005B3CD9">
      <w:pPr>
        <w:autoSpaceDE w:val="0"/>
        <w:autoSpaceDN w:val="0"/>
        <w:adjustRightInd w:val="0"/>
        <w:spacing w:line="240" w:lineRule="auto"/>
        <w:jc w:val="both"/>
        <w:rPr>
          <w:rFonts w:ascii="Calibri" w:eastAsia="Calibri" w:hAnsi="Calibri" w:cs="Calibri"/>
          <w:sz w:val="20"/>
          <w:szCs w:val="20"/>
        </w:rPr>
      </w:pPr>
      <w:r w:rsidRPr="00A33AB1">
        <w:rPr>
          <w:rFonts w:ascii="Calibri" w:eastAsia="Calibri" w:hAnsi="Calibri" w:cs="Calibri"/>
          <w:sz w:val="20"/>
          <w:szCs w:val="20"/>
        </w:rPr>
        <w:t>Con el objeto de dar cumplimiento a dichos objetivos, se comprometieron resultados</w:t>
      </w:r>
      <w:r w:rsidR="005B3CD9" w:rsidRPr="00A33AB1">
        <w:rPr>
          <w:rFonts w:ascii="Calibri" w:eastAsia="Calibri" w:hAnsi="Calibri" w:cs="Calibri"/>
          <w:sz w:val="20"/>
          <w:szCs w:val="20"/>
        </w:rPr>
        <w:t xml:space="preserve"> </w:t>
      </w:r>
      <w:r w:rsidRPr="00A33AB1">
        <w:rPr>
          <w:rFonts w:ascii="Calibri" w:eastAsia="Calibri" w:hAnsi="Calibri" w:cs="Calibri"/>
          <w:sz w:val="20"/>
          <w:szCs w:val="20"/>
        </w:rPr>
        <w:t xml:space="preserve">esperados asociados a acciones específicas, cuya ejecución se acredita en </w:t>
      </w:r>
      <w:r w:rsidR="00A33AB1" w:rsidRPr="00A33AB1">
        <w:rPr>
          <w:rFonts w:ascii="Calibri" w:eastAsia="Calibri" w:hAnsi="Calibri" w:cs="Calibri"/>
          <w:sz w:val="20"/>
          <w:szCs w:val="20"/>
        </w:rPr>
        <w:t>la remisión de seis informes trimestrales y un informe final. También, mediante la constatación del avance de la implementación de las medidas en las actividades de inspección ambiental realizadas los días 6 de septiembre de 2016 y 27 de agosto de 2017.</w:t>
      </w:r>
    </w:p>
    <w:p w:rsidR="008D7BE2" w:rsidRPr="00A33AB1" w:rsidRDefault="00B8609F" w:rsidP="00A33AB1">
      <w:pPr>
        <w:autoSpaceDE w:val="0"/>
        <w:autoSpaceDN w:val="0"/>
        <w:adjustRightInd w:val="0"/>
        <w:spacing w:line="240" w:lineRule="auto"/>
        <w:jc w:val="both"/>
        <w:rPr>
          <w:rFonts w:cstheme="minorHAnsi"/>
          <w:sz w:val="20"/>
          <w:szCs w:val="20"/>
        </w:rPr>
      </w:pPr>
      <w:r w:rsidRPr="00A33AB1">
        <w:rPr>
          <w:rFonts w:ascii="Calibri" w:eastAsia="Calibri" w:hAnsi="Calibri" w:cs="Calibri"/>
          <w:sz w:val="20"/>
          <w:szCs w:val="20"/>
        </w:rPr>
        <w:t xml:space="preserve">Entre los hechos constatados </w:t>
      </w:r>
      <w:r w:rsidR="006D7484" w:rsidRPr="00A33AB1">
        <w:rPr>
          <w:rFonts w:ascii="Calibri" w:eastAsia="Calibri" w:hAnsi="Calibri" w:cs="Calibri"/>
          <w:sz w:val="20"/>
          <w:szCs w:val="20"/>
        </w:rPr>
        <w:t>más rel</w:t>
      </w:r>
      <w:r w:rsidR="00591581" w:rsidRPr="00A33AB1">
        <w:rPr>
          <w:rFonts w:ascii="Calibri" w:eastAsia="Calibri" w:hAnsi="Calibri" w:cs="Calibri"/>
          <w:sz w:val="20"/>
          <w:szCs w:val="20"/>
        </w:rPr>
        <w:t>evantes, es importante señalar</w:t>
      </w:r>
      <w:r w:rsidR="00A33AB1" w:rsidRPr="00A33AB1">
        <w:rPr>
          <w:rFonts w:ascii="Calibri" w:eastAsia="Calibri" w:hAnsi="Calibri" w:cs="Calibri"/>
          <w:sz w:val="20"/>
          <w:szCs w:val="20"/>
        </w:rPr>
        <w:t xml:space="preserve"> que se implementó el plan de cierre de los planteles de cerdos Lonquén y La Isla, conforme a lo establecido en el PdC</w:t>
      </w:r>
      <w:r w:rsidR="00340EC1">
        <w:rPr>
          <w:rFonts w:ascii="Calibri" w:eastAsia="Calibri" w:hAnsi="Calibri" w:cs="Calibri"/>
          <w:sz w:val="20"/>
          <w:szCs w:val="20"/>
        </w:rPr>
        <w:t>, a</w:t>
      </w:r>
      <w:r w:rsidR="00A33AB1" w:rsidRPr="00A33AB1">
        <w:rPr>
          <w:rFonts w:ascii="Calibri" w:eastAsia="Calibri" w:hAnsi="Calibri" w:cs="Calibri"/>
          <w:sz w:val="20"/>
          <w:szCs w:val="20"/>
        </w:rPr>
        <w:t xml:space="preserve">sí como, la ejecución del resto </w:t>
      </w:r>
      <w:r w:rsidR="00340EC1">
        <w:rPr>
          <w:rFonts w:ascii="Calibri" w:eastAsia="Calibri" w:hAnsi="Calibri" w:cs="Calibri"/>
          <w:sz w:val="20"/>
          <w:szCs w:val="20"/>
        </w:rPr>
        <w:t xml:space="preserve">de </w:t>
      </w:r>
      <w:r w:rsidR="00A33AB1" w:rsidRPr="00A33AB1">
        <w:rPr>
          <w:rFonts w:ascii="Calibri" w:eastAsia="Calibri" w:hAnsi="Calibri" w:cs="Calibri"/>
          <w:sz w:val="20"/>
          <w:szCs w:val="20"/>
        </w:rPr>
        <w:t>las medidas comprometidas en el per</w:t>
      </w:r>
      <w:r w:rsidR="00340EC1">
        <w:rPr>
          <w:rFonts w:ascii="Calibri" w:eastAsia="Calibri" w:hAnsi="Calibri" w:cs="Calibri"/>
          <w:sz w:val="20"/>
          <w:szCs w:val="20"/>
        </w:rPr>
        <w:t>í</w:t>
      </w:r>
      <w:r w:rsidR="00A33AB1" w:rsidRPr="00A33AB1">
        <w:rPr>
          <w:rFonts w:ascii="Calibri" w:eastAsia="Calibri" w:hAnsi="Calibri" w:cs="Calibri"/>
          <w:sz w:val="20"/>
          <w:szCs w:val="20"/>
        </w:rPr>
        <w:t xml:space="preserve">odo </w:t>
      </w:r>
      <w:r w:rsidR="00340EC1">
        <w:rPr>
          <w:rFonts w:ascii="Calibri" w:eastAsia="Calibri" w:hAnsi="Calibri" w:cs="Calibri"/>
          <w:sz w:val="20"/>
          <w:szCs w:val="20"/>
        </w:rPr>
        <w:t xml:space="preserve">en </w:t>
      </w:r>
      <w:r w:rsidR="00A33AB1" w:rsidRPr="00A33AB1">
        <w:rPr>
          <w:rFonts w:ascii="Calibri" w:eastAsia="Calibri" w:hAnsi="Calibri" w:cs="Calibri"/>
          <w:sz w:val="20"/>
          <w:szCs w:val="20"/>
        </w:rPr>
        <w:t>que se ejecutó dicho plan de cierre.</w:t>
      </w:r>
    </w:p>
    <w:p w:rsidR="004A3FDC" w:rsidRDefault="004A3FDC">
      <w:pPr>
        <w:rPr>
          <w:sz w:val="28"/>
          <w:szCs w:val="28"/>
        </w:rPr>
      </w:pPr>
      <w:r>
        <w:rPr>
          <w:sz w:val="28"/>
          <w:szCs w:val="28"/>
        </w:rPr>
        <w:br w:type="page"/>
      </w:r>
    </w:p>
    <w:p w:rsidR="008D7BE2" w:rsidRPr="00D42470" w:rsidRDefault="008D7BE2" w:rsidP="008D7BE2">
      <w:pPr>
        <w:pStyle w:val="Ttulo1"/>
      </w:pPr>
      <w:bookmarkStart w:id="8" w:name="_Toc390777017"/>
      <w:bookmarkStart w:id="9" w:name="_Toc449085406"/>
      <w:bookmarkStart w:id="10" w:name="_Toc501351461"/>
      <w:r w:rsidRPr="00D42470">
        <w:lastRenderedPageBreak/>
        <w:t xml:space="preserve">IDENTIFICACIÓN </w:t>
      </w:r>
      <w:bookmarkEnd w:id="8"/>
      <w:r w:rsidRPr="00D42470">
        <w:t>DE LA UNIDAD FISCALIZABLE</w:t>
      </w:r>
      <w:bookmarkEnd w:id="9"/>
      <w:bookmarkEnd w:id="10"/>
    </w:p>
    <w:p w:rsidR="008D7BE2" w:rsidRPr="00D42470" w:rsidRDefault="008D7BE2" w:rsidP="008D7BE2">
      <w:pPr>
        <w:spacing w:after="0" w:line="240" w:lineRule="auto"/>
        <w:ind w:left="576"/>
        <w:contextualSpacing/>
        <w:outlineLvl w:val="0"/>
        <w:rPr>
          <w:rFonts w:ascii="Calibri" w:eastAsia="Calibri" w:hAnsi="Calibri" w:cs="Calibri"/>
          <w:b/>
          <w:sz w:val="24"/>
          <w:szCs w:val="20"/>
        </w:rPr>
      </w:pPr>
    </w:p>
    <w:p w:rsidR="008D7BE2" w:rsidRPr="00D42470" w:rsidRDefault="008D7BE2" w:rsidP="008D7BE2">
      <w:pPr>
        <w:pStyle w:val="Ttulo2"/>
      </w:pPr>
      <w:bookmarkStart w:id="11" w:name="_Toc449085407"/>
      <w:bookmarkStart w:id="12" w:name="_Toc501119694"/>
      <w:bookmarkStart w:id="13" w:name="_Toc501351462"/>
      <w:r w:rsidRPr="00D42470">
        <w:t>Antecedentes Generales</w:t>
      </w:r>
      <w:bookmarkEnd w:id="11"/>
      <w:bookmarkEnd w:id="12"/>
      <w:bookmarkEnd w:id="1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0E3F40" w:rsidRPr="00D42470" w:rsidTr="001A1F1E">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E3F40" w:rsidRPr="00D42470" w:rsidRDefault="000E3F40" w:rsidP="001A1F1E">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rsidR="000E3F40" w:rsidRPr="00BA0810" w:rsidRDefault="00A21135" w:rsidP="001A1F1E">
            <w:pPr>
              <w:spacing w:after="0" w:line="240" w:lineRule="auto"/>
              <w:jc w:val="both"/>
              <w:rPr>
                <w:rFonts w:ascii="Calibri" w:eastAsia="Calibri" w:hAnsi="Calibri" w:cs="Calibri"/>
                <w:sz w:val="20"/>
                <w:szCs w:val="20"/>
              </w:rPr>
            </w:pPr>
            <w:r w:rsidRPr="00BA0810">
              <w:rPr>
                <w:rFonts w:ascii="Calibri" w:eastAsia="Calibri" w:hAnsi="Calibri" w:cs="Calibri"/>
                <w:sz w:val="20"/>
                <w:szCs w:val="20"/>
              </w:rPr>
              <w:t>Agrícola El Monte</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0E3F40" w:rsidRDefault="000E3F40" w:rsidP="001A1F1E">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rsidR="00A21135" w:rsidRPr="00BA0810" w:rsidRDefault="00A21135" w:rsidP="001A1F1E">
            <w:pPr>
              <w:spacing w:after="0" w:line="240" w:lineRule="auto"/>
              <w:jc w:val="both"/>
              <w:rPr>
                <w:rFonts w:ascii="Calibri" w:eastAsia="Calibri" w:hAnsi="Calibri" w:cs="Calibri"/>
                <w:sz w:val="20"/>
                <w:szCs w:val="20"/>
                <w:lang w:eastAsia="es-ES"/>
              </w:rPr>
            </w:pPr>
            <w:r w:rsidRPr="00BA0810">
              <w:rPr>
                <w:rFonts w:ascii="Calibri" w:eastAsia="Calibri" w:hAnsi="Calibri" w:cs="Calibri"/>
                <w:sz w:val="20"/>
                <w:szCs w:val="20"/>
                <w:lang w:eastAsia="es-ES"/>
              </w:rPr>
              <w:t>Cerrada</w:t>
            </w:r>
          </w:p>
        </w:tc>
      </w:tr>
      <w:tr w:rsidR="008D7BE2" w:rsidRPr="00D42470"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D7BE2" w:rsidRDefault="008D7BE2" w:rsidP="006B481F">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p>
          <w:p w:rsidR="00BA0810" w:rsidRPr="00BA0810" w:rsidRDefault="00BA0810" w:rsidP="006B481F">
            <w:pPr>
              <w:spacing w:after="0" w:line="240" w:lineRule="auto"/>
              <w:jc w:val="both"/>
              <w:rPr>
                <w:rFonts w:ascii="Calibri" w:eastAsia="Calibri" w:hAnsi="Calibri" w:cs="Calibri"/>
                <w:sz w:val="20"/>
                <w:szCs w:val="20"/>
              </w:rPr>
            </w:pPr>
            <w:r w:rsidRPr="00BA0810">
              <w:rPr>
                <w:rFonts w:ascii="Calibri" w:eastAsia="Calibri" w:hAnsi="Calibri" w:cs="Calibri"/>
                <w:sz w:val="20"/>
                <w:szCs w:val="20"/>
              </w:rPr>
              <w:t>Metropolitana</w:t>
            </w:r>
          </w:p>
        </w:tc>
        <w:tc>
          <w:tcPr>
            <w:tcW w:w="2296" w:type="pct"/>
            <w:vMerge w:val="restart"/>
            <w:tcBorders>
              <w:top w:val="single" w:sz="4" w:space="0" w:color="auto"/>
              <w:left w:val="single" w:sz="4" w:space="0" w:color="auto"/>
              <w:right w:val="single" w:sz="4" w:space="0" w:color="auto"/>
            </w:tcBorders>
            <w:shd w:val="clear" w:color="auto" w:fill="FFFFFF"/>
            <w:hideMark/>
          </w:tcPr>
          <w:p w:rsidR="008D7BE2" w:rsidRDefault="008D7BE2" w:rsidP="006B481F">
            <w:pPr>
              <w:spacing w:after="100" w:line="240"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p>
          <w:p w:rsidR="00A33AB1" w:rsidRPr="00D42470" w:rsidRDefault="00A33AB1" w:rsidP="006B481F">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Sector Lonquén: La puntilla 620, Isla de Maipo.</w:t>
            </w:r>
          </w:p>
        </w:tc>
      </w:tr>
      <w:tr w:rsidR="008D7BE2" w:rsidRPr="00D42470" w:rsidTr="006B481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Default="008D7BE2" w:rsidP="006B481F">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p>
          <w:p w:rsidR="00BA0810" w:rsidRPr="00D42470" w:rsidRDefault="00BA0810" w:rsidP="006B481F">
            <w:pPr>
              <w:spacing w:after="0" w:line="240" w:lineRule="auto"/>
              <w:jc w:val="both"/>
              <w:rPr>
                <w:rFonts w:ascii="Calibri" w:eastAsia="Calibri" w:hAnsi="Calibri" w:cs="Calibri"/>
                <w:sz w:val="20"/>
                <w:szCs w:val="20"/>
              </w:rPr>
            </w:pPr>
            <w:r>
              <w:rPr>
                <w:rFonts w:ascii="Calibri" w:eastAsia="Calibri" w:hAnsi="Calibri" w:cs="Calibri"/>
                <w:sz w:val="20"/>
                <w:szCs w:val="20"/>
              </w:rPr>
              <w:t>Talagante</w:t>
            </w:r>
          </w:p>
        </w:tc>
        <w:tc>
          <w:tcPr>
            <w:tcW w:w="2296" w:type="pct"/>
            <w:vMerge/>
            <w:tcBorders>
              <w:left w:val="single" w:sz="4" w:space="0" w:color="auto"/>
              <w:right w:val="single" w:sz="4" w:space="0" w:color="auto"/>
            </w:tcBorders>
            <w:shd w:val="clear" w:color="auto" w:fill="FFFFFF"/>
          </w:tcPr>
          <w:p w:rsidR="008D7BE2" w:rsidRPr="00D42470" w:rsidRDefault="008D7BE2" w:rsidP="006B481F">
            <w:pPr>
              <w:spacing w:after="0" w:line="240" w:lineRule="auto"/>
              <w:ind w:left="188"/>
              <w:jc w:val="both"/>
              <w:rPr>
                <w:rFonts w:ascii="Calibri" w:eastAsia="Calibri" w:hAnsi="Calibri" w:cs="Calibri"/>
                <w:b/>
                <w:sz w:val="20"/>
                <w:szCs w:val="20"/>
              </w:rPr>
            </w:pPr>
          </w:p>
        </w:tc>
      </w:tr>
      <w:tr w:rsidR="008D7BE2" w:rsidRPr="00D42470"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Comuna:</w:t>
            </w:r>
            <w:r w:rsidRPr="00D42470">
              <w:rPr>
                <w:rFonts w:ascii="Calibri" w:eastAsia="Calibri" w:hAnsi="Calibri" w:cs="Calibri"/>
                <w:sz w:val="20"/>
                <w:szCs w:val="20"/>
              </w:rPr>
              <w:t xml:space="preserve"> </w:t>
            </w:r>
          </w:p>
          <w:p w:rsidR="00BA0810" w:rsidRDefault="00BA0810" w:rsidP="006B481F">
            <w:pPr>
              <w:spacing w:after="100" w:line="240" w:lineRule="auto"/>
              <w:jc w:val="both"/>
              <w:rPr>
                <w:rFonts w:ascii="Calibri" w:eastAsia="Calibri" w:hAnsi="Calibri" w:cs="Calibri"/>
                <w:sz w:val="20"/>
                <w:szCs w:val="20"/>
              </w:rPr>
            </w:pPr>
            <w:r>
              <w:rPr>
                <w:rFonts w:ascii="Calibri" w:eastAsia="Calibri" w:hAnsi="Calibri" w:cs="Calibri"/>
                <w:sz w:val="20"/>
                <w:szCs w:val="20"/>
              </w:rPr>
              <w:t>Isla de Maipo (Plantel Lonquén)</w:t>
            </w:r>
          </w:p>
          <w:p w:rsidR="00BA0810" w:rsidRPr="00D42470" w:rsidRDefault="00BA0810" w:rsidP="006B481F">
            <w:pPr>
              <w:spacing w:after="100" w:line="240" w:lineRule="auto"/>
              <w:jc w:val="both"/>
              <w:rPr>
                <w:rFonts w:ascii="Calibri" w:eastAsia="Calibri" w:hAnsi="Calibri" w:cs="Calibri"/>
                <w:sz w:val="20"/>
                <w:szCs w:val="20"/>
              </w:rPr>
            </w:pPr>
            <w:r>
              <w:rPr>
                <w:rFonts w:ascii="Calibri" w:eastAsia="Calibri" w:hAnsi="Calibri" w:cs="Calibri"/>
                <w:sz w:val="20"/>
                <w:szCs w:val="20"/>
              </w:rPr>
              <w:t>El Monte (Plantel La Isla)</w:t>
            </w:r>
          </w:p>
        </w:tc>
        <w:tc>
          <w:tcPr>
            <w:tcW w:w="2296" w:type="pct"/>
            <w:vMerge/>
            <w:tcBorders>
              <w:left w:val="single" w:sz="4" w:space="0" w:color="auto"/>
              <w:bottom w:val="single" w:sz="4" w:space="0" w:color="auto"/>
              <w:right w:val="single" w:sz="4" w:space="0" w:color="auto"/>
            </w:tcBorders>
            <w:shd w:val="clear" w:color="auto" w:fill="FFFFFF"/>
          </w:tcPr>
          <w:p w:rsidR="008D7BE2" w:rsidRPr="00D42470" w:rsidRDefault="008D7BE2" w:rsidP="006B481F">
            <w:pPr>
              <w:spacing w:after="0" w:line="240" w:lineRule="auto"/>
              <w:ind w:left="188"/>
              <w:jc w:val="both"/>
              <w:rPr>
                <w:rFonts w:ascii="Calibri" w:eastAsia="Calibri" w:hAnsi="Calibri" w:cs="Calibri"/>
                <w:b/>
                <w:sz w:val="20"/>
                <w:szCs w:val="20"/>
              </w:rPr>
            </w:pPr>
          </w:p>
        </w:tc>
      </w:tr>
      <w:tr w:rsidR="008D7BE2" w:rsidRPr="00D42470" w:rsidTr="006B481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BA0810"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Titular de la unidad fiscalizable:</w:t>
            </w:r>
            <w:r w:rsidRPr="00D42470">
              <w:rPr>
                <w:rFonts w:ascii="Calibri" w:eastAsia="Calibri" w:hAnsi="Calibri" w:cs="Calibri"/>
                <w:sz w:val="20"/>
                <w:szCs w:val="20"/>
              </w:rPr>
              <w:t xml:space="preserve"> </w:t>
            </w:r>
          </w:p>
          <w:p w:rsidR="00BA0810" w:rsidRPr="00D42470" w:rsidRDefault="00BA0810" w:rsidP="006B481F">
            <w:pPr>
              <w:spacing w:after="100" w:line="240" w:lineRule="auto"/>
              <w:jc w:val="both"/>
              <w:rPr>
                <w:rFonts w:ascii="Calibri" w:eastAsia="Calibri" w:hAnsi="Calibri" w:cs="Calibri"/>
                <w:sz w:val="20"/>
                <w:szCs w:val="20"/>
              </w:rPr>
            </w:pPr>
            <w:r>
              <w:rPr>
                <w:rFonts w:ascii="Calibri" w:eastAsia="Calibri" w:hAnsi="Calibri" w:cs="Calibri"/>
                <w:sz w:val="20"/>
                <w:szCs w:val="20"/>
              </w:rPr>
              <w:t>Agrícola El Monte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rsidR="001B004B" w:rsidRPr="00D42470" w:rsidRDefault="001B004B" w:rsidP="006B481F">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82.258.900-6</w:t>
            </w:r>
          </w:p>
        </w:tc>
      </w:tr>
      <w:tr w:rsidR="008D7BE2" w:rsidRPr="00D42470" w:rsidTr="006B481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Domicilio titular:</w:t>
            </w:r>
            <w:r w:rsidRPr="00D42470">
              <w:rPr>
                <w:rFonts w:ascii="Calibri" w:eastAsia="Calibri" w:hAnsi="Calibri" w:cs="Calibri"/>
                <w:sz w:val="20"/>
                <w:szCs w:val="20"/>
              </w:rPr>
              <w:t xml:space="preserve"> </w:t>
            </w:r>
          </w:p>
          <w:p w:rsidR="00A33AB1" w:rsidRPr="00D42470" w:rsidRDefault="00A33AB1" w:rsidP="006B481F">
            <w:pPr>
              <w:spacing w:after="100" w:line="240" w:lineRule="auto"/>
              <w:jc w:val="both"/>
              <w:rPr>
                <w:rFonts w:ascii="Calibri" w:eastAsia="Calibri" w:hAnsi="Calibri" w:cs="Calibri"/>
                <w:sz w:val="20"/>
                <w:szCs w:val="20"/>
              </w:rPr>
            </w:pPr>
            <w:r>
              <w:rPr>
                <w:rFonts w:ascii="Calibri" w:eastAsia="Calibri" w:hAnsi="Calibri" w:cs="Calibri"/>
                <w:sz w:val="20"/>
                <w:szCs w:val="20"/>
              </w:rPr>
              <w:t xml:space="preserve">Av. El </w:t>
            </w:r>
            <w:r w:rsidR="001B004B">
              <w:rPr>
                <w:rFonts w:ascii="Calibri" w:eastAsia="Calibri" w:hAnsi="Calibri" w:cs="Calibri"/>
                <w:sz w:val="20"/>
                <w:szCs w:val="20"/>
              </w:rPr>
              <w:t>P</w:t>
            </w:r>
            <w:r>
              <w:rPr>
                <w:rFonts w:ascii="Calibri" w:eastAsia="Calibri" w:hAnsi="Calibri" w:cs="Calibri"/>
                <w:sz w:val="20"/>
                <w:szCs w:val="20"/>
              </w:rPr>
              <w:t>arque 5275</w:t>
            </w:r>
            <w:r w:rsidR="001B004B">
              <w:rPr>
                <w:rFonts w:ascii="Calibri" w:eastAsia="Calibri" w:hAnsi="Calibri" w:cs="Calibri"/>
                <w:sz w:val="20"/>
                <w:szCs w:val="20"/>
              </w:rPr>
              <w:t>, of 604, Huechuraba.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rsidR="001B004B" w:rsidRPr="00D42470" w:rsidRDefault="001B004B" w:rsidP="006B481F">
            <w:pPr>
              <w:spacing w:after="100" w:line="240" w:lineRule="auto"/>
              <w:jc w:val="both"/>
              <w:rPr>
                <w:rFonts w:ascii="Calibri" w:eastAsia="Calibri" w:hAnsi="Calibri" w:cs="Calibri"/>
                <w:sz w:val="20"/>
                <w:szCs w:val="20"/>
              </w:rPr>
            </w:pPr>
            <w:r>
              <w:rPr>
                <w:rFonts w:ascii="Calibri" w:eastAsia="Calibri" w:hAnsi="Calibri" w:cs="Calibri"/>
                <w:sz w:val="20"/>
                <w:szCs w:val="20"/>
              </w:rPr>
              <w:t>pespinoza@maxagro.cl</w:t>
            </w:r>
          </w:p>
        </w:tc>
      </w:tr>
      <w:tr w:rsidR="008D7BE2" w:rsidRPr="00D42470" w:rsidTr="006B481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8D7BE2" w:rsidRPr="00D42470" w:rsidRDefault="008D7BE2" w:rsidP="006B481F">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rsidR="001B004B" w:rsidRPr="00D42470" w:rsidRDefault="001B004B" w:rsidP="006B481F">
            <w:pPr>
              <w:spacing w:after="100" w:line="240" w:lineRule="auto"/>
              <w:jc w:val="both"/>
              <w:rPr>
                <w:rFonts w:ascii="Calibri" w:eastAsia="Calibri" w:hAnsi="Calibri" w:cs="Calibri"/>
                <w:sz w:val="20"/>
                <w:szCs w:val="20"/>
              </w:rPr>
            </w:pPr>
            <w:r>
              <w:rPr>
                <w:rFonts w:ascii="Calibri" w:eastAsia="Calibri" w:hAnsi="Calibri" w:cs="Calibri"/>
                <w:sz w:val="20"/>
                <w:szCs w:val="20"/>
              </w:rPr>
              <w:t>228967230</w:t>
            </w:r>
          </w:p>
        </w:tc>
      </w:tr>
      <w:tr w:rsidR="008D7BE2" w:rsidRPr="00D42470" w:rsidTr="006B481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del representante legal:</w:t>
            </w:r>
            <w:r w:rsidRPr="00D42470">
              <w:rPr>
                <w:rFonts w:ascii="Calibri" w:eastAsia="Calibri" w:hAnsi="Calibri" w:cs="Calibri"/>
                <w:sz w:val="20"/>
                <w:szCs w:val="20"/>
              </w:rPr>
              <w:t xml:space="preserve"> </w:t>
            </w:r>
          </w:p>
          <w:p w:rsidR="001B004B" w:rsidRPr="00D42470" w:rsidRDefault="001B004B" w:rsidP="006B481F">
            <w:pPr>
              <w:spacing w:after="100" w:line="240" w:lineRule="auto"/>
              <w:jc w:val="both"/>
              <w:rPr>
                <w:rFonts w:ascii="Calibri" w:eastAsia="Calibri" w:hAnsi="Calibri" w:cs="Calibri"/>
                <w:sz w:val="20"/>
                <w:szCs w:val="20"/>
              </w:rPr>
            </w:pPr>
            <w:r>
              <w:rPr>
                <w:rFonts w:ascii="Calibri" w:eastAsia="Calibri" w:hAnsi="Calibri" w:cs="Calibri"/>
                <w:sz w:val="20"/>
                <w:szCs w:val="20"/>
              </w:rPr>
              <w:t>Pablo Espinosa Lynch</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rsidR="001B004B" w:rsidRPr="00D42470" w:rsidRDefault="001B004B" w:rsidP="006B481F">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10.508.000-k</w:t>
            </w:r>
          </w:p>
        </w:tc>
      </w:tr>
      <w:tr w:rsidR="001B004B" w:rsidRPr="00D42470" w:rsidTr="006B481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B004B" w:rsidRDefault="001B004B" w:rsidP="001B004B">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Domicilio representante legal:</w:t>
            </w:r>
            <w:r w:rsidRPr="00D42470">
              <w:rPr>
                <w:rFonts w:ascii="Calibri" w:eastAsia="Calibri" w:hAnsi="Calibri" w:cs="Calibri"/>
                <w:sz w:val="20"/>
                <w:szCs w:val="20"/>
              </w:rPr>
              <w:t xml:space="preserve"> </w:t>
            </w:r>
          </w:p>
          <w:p w:rsidR="001B004B" w:rsidRPr="00D42470" w:rsidRDefault="001B004B" w:rsidP="001B004B">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Av. El Parque 5275, of 604, Huechuraba.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B004B" w:rsidRDefault="001B004B" w:rsidP="001B004B">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rsidR="001B004B" w:rsidRPr="00D42470" w:rsidRDefault="001B004B" w:rsidP="001B004B">
            <w:pPr>
              <w:spacing w:after="100" w:line="240" w:lineRule="auto"/>
              <w:jc w:val="both"/>
              <w:rPr>
                <w:rFonts w:ascii="Calibri" w:eastAsia="Calibri" w:hAnsi="Calibri" w:cs="Calibri"/>
                <w:sz w:val="20"/>
                <w:szCs w:val="20"/>
              </w:rPr>
            </w:pPr>
            <w:r>
              <w:rPr>
                <w:rFonts w:ascii="Calibri" w:eastAsia="Calibri" w:hAnsi="Calibri" w:cs="Calibri"/>
                <w:sz w:val="20"/>
                <w:szCs w:val="20"/>
              </w:rPr>
              <w:t>pespinoza@maxagro.cl</w:t>
            </w:r>
          </w:p>
        </w:tc>
      </w:tr>
      <w:tr w:rsidR="001B004B" w:rsidRPr="00D42470" w:rsidTr="006B481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1B004B" w:rsidRPr="00D42470" w:rsidRDefault="001B004B" w:rsidP="001B004B">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B004B" w:rsidRDefault="001B004B" w:rsidP="001B004B">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rsidR="001B004B" w:rsidRPr="00D42470" w:rsidRDefault="001B004B" w:rsidP="001B004B">
            <w:pPr>
              <w:spacing w:after="100" w:line="240" w:lineRule="auto"/>
              <w:jc w:val="both"/>
              <w:rPr>
                <w:rFonts w:ascii="Calibri" w:eastAsia="Calibri" w:hAnsi="Calibri" w:cs="Calibri"/>
                <w:sz w:val="20"/>
                <w:szCs w:val="20"/>
              </w:rPr>
            </w:pPr>
            <w:r>
              <w:rPr>
                <w:rFonts w:ascii="Calibri" w:eastAsia="Calibri" w:hAnsi="Calibri" w:cs="Calibri"/>
                <w:sz w:val="20"/>
                <w:szCs w:val="20"/>
              </w:rPr>
              <w:t>228967230</w:t>
            </w:r>
          </w:p>
        </w:tc>
      </w:tr>
    </w:tbl>
    <w:p w:rsidR="008D7BE2" w:rsidRPr="00D42470" w:rsidRDefault="008D7BE2" w:rsidP="008D7BE2">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8D7BE2" w:rsidRPr="00D42470" w:rsidSect="000A28D4">
          <w:type w:val="nextColumn"/>
          <w:pgSz w:w="12240" w:h="15840" w:code="1"/>
          <w:pgMar w:top="1134" w:right="1134" w:bottom="1134" w:left="1134" w:header="708" w:footer="708" w:gutter="0"/>
          <w:pgNumType w:start="1"/>
          <w:cols w:space="708"/>
          <w:docGrid w:linePitch="360"/>
        </w:sectPr>
      </w:pPr>
      <w:bookmarkStart w:id="14" w:name="_Toc352840379"/>
      <w:bookmarkStart w:id="15" w:name="_Toc352841439"/>
      <w:bookmarkStart w:id="16" w:name="_Toc353998106"/>
      <w:bookmarkStart w:id="17" w:name="_Toc353998179"/>
      <w:bookmarkStart w:id="18" w:name="_Toc382383533"/>
      <w:bookmarkStart w:id="19" w:name="_Toc382472355"/>
      <w:bookmarkStart w:id="20" w:name="_Toc390184267"/>
      <w:bookmarkStart w:id="21" w:name="_Toc390359998"/>
      <w:bookmarkStart w:id="22" w:name="_Toc390777019"/>
    </w:p>
    <w:p w:rsidR="008D7BE2" w:rsidRPr="008D7BE2" w:rsidRDefault="008D7BE2" w:rsidP="008D7BE2">
      <w:pPr>
        <w:pStyle w:val="Ttulo1"/>
      </w:pPr>
      <w:bookmarkStart w:id="23" w:name="_Toc390777020"/>
      <w:bookmarkStart w:id="24" w:name="_Toc449085409"/>
      <w:bookmarkStart w:id="25" w:name="_Toc501351463"/>
      <w:bookmarkEnd w:id="14"/>
      <w:bookmarkEnd w:id="15"/>
      <w:bookmarkEnd w:id="16"/>
      <w:bookmarkEnd w:id="17"/>
      <w:bookmarkEnd w:id="18"/>
      <w:bookmarkEnd w:id="19"/>
      <w:bookmarkEnd w:id="20"/>
      <w:bookmarkEnd w:id="21"/>
      <w:bookmarkEnd w:id="22"/>
      <w:r w:rsidRPr="008D7BE2">
        <w:lastRenderedPageBreak/>
        <w:t>INSTRUMENTOS DE CARÁCTER AMBIENTAL FISCALIZADOS</w:t>
      </w:r>
      <w:bookmarkEnd w:id="23"/>
      <w:bookmarkEnd w:id="24"/>
      <w:bookmarkEnd w:id="25"/>
    </w:p>
    <w:p w:rsidR="008D7BE2" w:rsidRDefault="008D7BE2" w:rsidP="008D7BE2">
      <w:pPr>
        <w:spacing w:after="0" w:line="240" w:lineRule="auto"/>
        <w:contextualSpacing/>
        <w:outlineLvl w:val="0"/>
        <w:rPr>
          <w:rFonts w:ascii="Calibri" w:eastAsia="Calibri" w:hAnsi="Calibri" w:cs="Calibri"/>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1275"/>
        <w:gridCol w:w="1132"/>
        <w:gridCol w:w="707"/>
        <w:gridCol w:w="1277"/>
        <w:gridCol w:w="3546"/>
        <w:gridCol w:w="1458"/>
      </w:tblGrid>
      <w:tr w:rsidR="001A1F1E" w:rsidRPr="001A1F1E" w:rsidTr="001A1F1E">
        <w:trPr>
          <w:trHeight w:val="498"/>
        </w:trPr>
        <w:tc>
          <w:tcPr>
            <w:tcW w:w="5000" w:type="pct"/>
            <w:gridSpan w:val="7"/>
            <w:shd w:val="clear" w:color="000000" w:fill="D9D9D9"/>
            <w:noWrap/>
            <w:vAlign w:val="center"/>
          </w:tcPr>
          <w:p w:rsidR="000E3F40" w:rsidRPr="001A1F1E" w:rsidRDefault="000E3F40" w:rsidP="001A1F1E">
            <w:pPr>
              <w:spacing w:after="0" w:line="0" w:lineRule="atLeast"/>
              <w:rPr>
                <w:rFonts w:ascii="Calibri" w:eastAsia="Times New Roman" w:hAnsi="Calibri" w:cs="Calibri"/>
                <w:b/>
                <w:bCs/>
                <w:sz w:val="20"/>
                <w:szCs w:val="20"/>
                <w:lang w:eastAsia="es-CL"/>
              </w:rPr>
            </w:pPr>
            <w:r w:rsidRPr="001A1F1E">
              <w:rPr>
                <w:rFonts w:ascii="Calibri" w:eastAsia="Times New Roman" w:hAnsi="Calibri" w:cs="Calibri"/>
                <w:b/>
                <w:bCs/>
                <w:sz w:val="20"/>
                <w:szCs w:val="20"/>
                <w:lang w:eastAsia="es-CL"/>
              </w:rPr>
              <w:t>Identificación de Instrumentos de Carácter Ambiental fiscalizados.</w:t>
            </w:r>
          </w:p>
        </w:tc>
      </w:tr>
      <w:tr w:rsidR="001A1F1E" w:rsidRPr="001A1F1E" w:rsidTr="001A1F1E">
        <w:trPr>
          <w:trHeight w:val="498"/>
        </w:trPr>
        <w:tc>
          <w:tcPr>
            <w:tcW w:w="284" w:type="pct"/>
            <w:shd w:val="clear" w:color="auto" w:fill="auto"/>
            <w:vAlign w:val="center"/>
            <w:hideMark/>
          </w:tcPr>
          <w:p w:rsidR="000E3F40" w:rsidRPr="001A1F1E" w:rsidRDefault="000E3F40" w:rsidP="001A1F1E">
            <w:pPr>
              <w:spacing w:after="0" w:line="0" w:lineRule="atLeast"/>
              <w:jc w:val="center"/>
              <w:rPr>
                <w:rFonts w:ascii="Calibri" w:eastAsia="Times New Roman" w:hAnsi="Calibri" w:cs="Calibri"/>
                <w:b/>
                <w:bCs/>
                <w:sz w:val="20"/>
                <w:szCs w:val="20"/>
                <w:lang w:eastAsia="es-CL"/>
              </w:rPr>
            </w:pPr>
            <w:r w:rsidRPr="001A1F1E">
              <w:rPr>
                <w:rFonts w:ascii="Calibri" w:eastAsia="Times New Roman" w:hAnsi="Calibri" w:cs="Calibri"/>
                <w:b/>
                <w:bCs/>
                <w:sz w:val="20"/>
                <w:szCs w:val="20"/>
                <w:lang w:eastAsia="es-CL"/>
              </w:rPr>
              <w:t>N°</w:t>
            </w:r>
          </w:p>
        </w:tc>
        <w:tc>
          <w:tcPr>
            <w:tcW w:w="640" w:type="pct"/>
            <w:shd w:val="clear" w:color="auto" w:fill="auto"/>
            <w:vAlign w:val="center"/>
            <w:hideMark/>
          </w:tcPr>
          <w:p w:rsidR="000E3F40" w:rsidRPr="001A1F1E" w:rsidRDefault="000E3F40" w:rsidP="001A1F1E">
            <w:pPr>
              <w:spacing w:after="0" w:line="0" w:lineRule="atLeast"/>
              <w:jc w:val="center"/>
              <w:rPr>
                <w:rFonts w:ascii="Calibri" w:eastAsia="Times New Roman" w:hAnsi="Calibri" w:cs="Calibri"/>
                <w:b/>
                <w:bCs/>
                <w:sz w:val="20"/>
                <w:szCs w:val="20"/>
                <w:lang w:eastAsia="es-CL"/>
              </w:rPr>
            </w:pPr>
            <w:r w:rsidRPr="001A1F1E">
              <w:rPr>
                <w:rFonts w:ascii="Calibri" w:eastAsia="Times New Roman" w:hAnsi="Calibri" w:cs="Calibri"/>
                <w:b/>
                <w:bCs/>
                <w:sz w:val="20"/>
                <w:szCs w:val="20"/>
                <w:lang w:eastAsia="es-CL"/>
              </w:rPr>
              <w:t>Tipo de instrumento</w:t>
            </w:r>
          </w:p>
        </w:tc>
        <w:tc>
          <w:tcPr>
            <w:tcW w:w="568" w:type="pct"/>
            <w:shd w:val="clear" w:color="auto" w:fill="auto"/>
            <w:vAlign w:val="center"/>
            <w:hideMark/>
          </w:tcPr>
          <w:p w:rsidR="000E3F40" w:rsidRPr="001A1F1E" w:rsidRDefault="000E3F40" w:rsidP="001A1F1E">
            <w:pPr>
              <w:spacing w:after="0" w:line="0" w:lineRule="atLeast"/>
              <w:jc w:val="center"/>
              <w:rPr>
                <w:rFonts w:ascii="Calibri" w:eastAsia="Times New Roman" w:hAnsi="Calibri" w:cs="Calibri"/>
                <w:b/>
                <w:bCs/>
                <w:sz w:val="20"/>
                <w:szCs w:val="20"/>
                <w:lang w:eastAsia="es-CL"/>
              </w:rPr>
            </w:pPr>
            <w:r w:rsidRPr="001A1F1E">
              <w:rPr>
                <w:rFonts w:ascii="Calibri" w:eastAsia="Times New Roman" w:hAnsi="Calibri" w:cs="Calibri"/>
                <w:b/>
                <w:bCs/>
                <w:sz w:val="20"/>
                <w:szCs w:val="20"/>
                <w:lang w:eastAsia="es-CL"/>
              </w:rPr>
              <w:t>N°/</w:t>
            </w:r>
          </w:p>
          <w:p w:rsidR="000E3F40" w:rsidRPr="001A1F1E" w:rsidRDefault="000E3F40" w:rsidP="001A1F1E">
            <w:pPr>
              <w:spacing w:after="0" w:line="0" w:lineRule="atLeast"/>
              <w:jc w:val="center"/>
              <w:rPr>
                <w:rFonts w:ascii="Calibri" w:eastAsia="Times New Roman" w:hAnsi="Calibri" w:cs="Calibri"/>
                <w:b/>
                <w:bCs/>
                <w:sz w:val="20"/>
                <w:szCs w:val="20"/>
                <w:lang w:eastAsia="es-CL"/>
              </w:rPr>
            </w:pPr>
            <w:r w:rsidRPr="001A1F1E">
              <w:rPr>
                <w:rFonts w:ascii="Calibri" w:eastAsia="Times New Roman" w:hAnsi="Calibri" w:cs="Calibri"/>
                <w:b/>
                <w:bCs/>
                <w:sz w:val="20"/>
                <w:szCs w:val="20"/>
                <w:lang w:eastAsia="es-CL"/>
              </w:rPr>
              <w:t>Descripción</w:t>
            </w:r>
          </w:p>
        </w:tc>
        <w:tc>
          <w:tcPr>
            <w:tcW w:w="355" w:type="pct"/>
            <w:vAlign w:val="center"/>
          </w:tcPr>
          <w:p w:rsidR="000E3F40" w:rsidRPr="001A1F1E" w:rsidRDefault="000E3F40" w:rsidP="001A1F1E">
            <w:pPr>
              <w:spacing w:after="0" w:line="0" w:lineRule="atLeast"/>
              <w:jc w:val="center"/>
              <w:rPr>
                <w:rFonts w:ascii="Calibri" w:eastAsia="Times New Roman" w:hAnsi="Calibri" w:cs="Calibri"/>
                <w:b/>
                <w:bCs/>
                <w:sz w:val="20"/>
                <w:szCs w:val="20"/>
                <w:lang w:eastAsia="es-CL"/>
              </w:rPr>
            </w:pPr>
            <w:r w:rsidRPr="001A1F1E">
              <w:rPr>
                <w:rFonts w:ascii="Calibri" w:eastAsia="Times New Roman" w:hAnsi="Calibri" w:cs="Calibri"/>
                <w:b/>
                <w:bCs/>
                <w:sz w:val="20"/>
                <w:szCs w:val="20"/>
                <w:lang w:eastAsia="es-CL"/>
              </w:rPr>
              <w:t>Fecha</w:t>
            </w:r>
          </w:p>
        </w:tc>
        <w:tc>
          <w:tcPr>
            <w:tcW w:w="641" w:type="pct"/>
            <w:shd w:val="clear" w:color="auto" w:fill="auto"/>
            <w:vAlign w:val="center"/>
            <w:hideMark/>
          </w:tcPr>
          <w:p w:rsidR="000E3F40" w:rsidRPr="001A1F1E" w:rsidRDefault="000E3F40" w:rsidP="001A1F1E">
            <w:pPr>
              <w:spacing w:after="0" w:line="0" w:lineRule="atLeast"/>
              <w:jc w:val="center"/>
              <w:rPr>
                <w:rFonts w:ascii="Calibri" w:eastAsia="Times New Roman" w:hAnsi="Calibri" w:cs="Calibri"/>
                <w:b/>
                <w:bCs/>
                <w:sz w:val="20"/>
                <w:szCs w:val="20"/>
                <w:lang w:eastAsia="es-CL"/>
              </w:rPr>
            </w:pPr>
            <w:r w:rsidRPr="001A1F1E">
              <w:rPr>
                <w:rFonts w:ascii="Calibri" w:eastAsia="Times New Roman" w:hAnsi="Calibri" w:cs="Calibri"/>
                <w:b/>
                <w:bCs/>
                <w:sz w:val="20"/>
                <w:szCs w:val="20"/>
                <w:lang w:eastAsia="es-CL"/>
              </w:rPr>
              <w:t>Comisión/ Institución</w:t>
            </w:r>
          </w:p>
        </w:tc>
        <w:tc>
          <w:tcPr>
            <w:tcW w:w="1780" w:type="pct"/>
            <w:shd w:val="clear" w:color="auto" w:fill="auto"/>
            <w:vAlign w:val="center"/>
            <w:hideMark/>
          </w:tcPr>
          <w:p w:rsidR="000E3F40" w:rsidRPr="001A1F1E" w:rsidRDefault="000E3F40" w:rsidP="001A1F1E">
            <w:pPr>
              <w:spacing w:after="0" w:line="0" w:lineRule="atLeast"/>
              <w:jc w:val="center"/>
              <w:rPr>
                <w:rFonts w:ascii="Calibri" w:eastAsia="Times New Roman" w:hAnsi="Calibri" w:cs="Calibri"/>
                <w:b/>
                <w:bCs/>
                <w:sz w:val="20"/>
                <w:szCs w:val="20"/>
                <w:lang w:eastAsia="es-CL"/>
              </w:rPr>
            </w:pPr>
            <w:r w:rsidRPr="001A1F1E">
              <w:rPr>
                <w:rFonts w:ascii="Calibri" w:eastAsia="Times New Roman" w:hAnsi="Calibri" w:cs="Calibri"/>
                <w:b/>
                <w:bCs/>
                <w:sz w:val="20"/>
                <w:szCs w:val="20"/>
                <w:lang w:eastAsia="es-CL"/>
              </w:rPr>
              <w:t>Título</w:t>
            </w:r>
          </w:p>
        </w:tc>
        <w:tc>
          <w:tcPr>
            <w:tcW w:w="732" w:type="pct"/>
            <w:vAlign w:val="center"/>
          </w:tcPr>
          <w:p w:rsidR="000E3F40" w:rsidRPr="001A1F1E" w:rsidRDefault="000E3F40" w:rsidP="001A1F1E">
            <w:pPr>
              <w:spacing w:after="0" w:line="0" w:lineRule="atLeast"/>
              <w:jc w:val="center"/>
              <w:rPr>
                <w:rFonts w:ascii="Calibri" w:eastAsia="Times New Roman" w:hAnsi="Calibri" w:cs="Calibri"/>
                <w:b/>
                <w:bCs/>
                <w:sz w:val="20"/>
                <w:szCs w:val="20"/>
                <w:lang w:eastAsia="es-CL"/>
              </w:rPr>
            </w:pPr>
            <w:r w:rsidRPr="001A1F1E">
              <w:rPr>
                <w:rFonts w:ascii="Calibri" w:eastAsia="Times New Roman" w:hAnsi="Calibri" w:cs="Calibri"/>
                <w:b/>
                <w:bCs/>
                <w:sz w:val="20"/>
                <w:szCs w:val="20"/>
                <w:lang w:eastAsia="es-CL"/>
              </w:rPr>
              <w:t xml:space="preserve">Comentarios </w:t>
            </w:r>
          </w:p>
        </w:tc>
      </w:tr>
      <w:tr w:rsidR="001A1F1E" w:rsidRPr="001A1F1E" w:rsidTr="001A1F1E">
        <w:trPr>
          <w:trHeight w:val="498"/>
        </w:trPr>
        <w:tc>
          <w:tcPr>
            <w:tcW w:w="284" w:type="pct"/>
            <w:shd w:val="clear" w:color="auto" w:fill="auto"/>
            <w:noWrap/>
            <w:vAlign w:val="center"/>
            <w:hideMark/>
          </w:tcPr>
          <w:p w:rsidR="000E3F40" w:rsidRPr="001A1F1E" w:rsidRDefault="001A1F1E" w:rsidP="001A1F1E">
            <w:pPr>
              <w:spacing w:after="0" w:line="0" w:lineRule="atLeast"/>
              <w:jc w:val="center"/>
              <w:rPr>
                <w:rFonts w:ascii="Calibri" w:eastAsia="Calibri" w:hAnsi="Calibri" w:cs="Times New Roman"/>
                <w:sz w:val="20"/>
              </w:rPr>
            </w:pPr>
            <w:r>
              <w:rPr>
                <w:rFonts w:ascii="Calibri" w:eastAsia="Calibri" w:hAnsi="Calibri" w:cs="Times New Roman"/>
                <w:sz w:val="20"/>
              </w:rPr>
              <w:t>1</w:t>
            </w:r>
          </w:p>
        </w:tc>
        <w:tc>
          <w:tcPr>
            <w:tcW w:w="640" w:type="pct"/>
            <w:shd w:val="clear" w:color="auto" w:fill="auto"/>
            <w:noWrap/>
            <w:vAlign w:val="center"/>
          </w:tcPr>
          <w:p w:rsidR="000E3F40" w:rsidRPr="001A1F1E" w:rsidRDefault="001A1F1E" w:rsidP="001A1F1E">
            <w:pPr>
              <w:spacing w:after="0" w:line="0" w:lineRule="atLeast"/>
              <w:jc w:val="center"/>
              <w:rPr>
                <w:rFonts w:ascii="Calibri" w:eastAsia="Calibri" w:hAnsi="Calibri" w:cs="Times New Roman"/>
                <w:sz w:val="20"/>
              </w:rPr>
            </w:pPr>
            <w:r w:rsidRPr="001A1F1E">
              <w:rPr>
                <w:rFonts w:ascii="Calibri" w:eastAsia="Calibri" w:hAnsi="Calibri" w:cs="Times New Roman"/>
                <w:sz w:val="20"/>
              </w:rPr>
              <w:t>RCA</w:t>
            </w:r>
          </w:p>
        </w:tc>
        <w:tc>
          <w:tcPr>
            <w:tcW w:w="568" w:type="pct"/>
            <w:shd w:val="clear" w:color="auto" w:fill="auto"/>
            <w:noWrap/>
            <w:vAlign w:val="center"/>
          </w:tcPr>
          <w:p w:rsidR="000E3F40" w:rsidRPr="001A1F1E" w:rsidRDefault="001A1F1E" w:rsidP="001A1F1E">
            <w:pPr>
              <w:spacing w:after="0" w:line="0" w:lineRule="atLeast"/>
              <w:jc w:val="center"/>
              <w:rPr>
                <w:rFonts w:ascii="Calibri" w:eastAsia="Calibri" w:hAnsi="Calibri" w:cs="Times New Roman"/>
                <w:sz w:val="20"/>
              </w:rPr>
            </w:pPr>
            <w:r w:rsidRPr="001A1F1E">
              <w:rPr>
                <w:rFonts w:ascii="Calibri" w:eastAsia="Calibri" w:hAnsi="Calibri" w:cs="Times New Roman"/>
                <w:sz w:val="20"/>
              </w:rPr>
              <w:t>594</w:t>
            </w:r>
          </w:p>
        </w:tc>
        <w:tc>
          <w:tcPr>
            <w:tcW w:w="355" w:type="pct"/>
            <w:vAlign w:val="center"/>
          </w:tcPr>
          <w:p w:rsidR="000E3F40" w:rsidRPr="001A1F1E" w:rsidRDefault="001A1F1E" w:rsidP="001A1F1E">
            <w:pPr>
              <w:spacing w:after="0" w:line="0" w:lineRule="atLeast"/>
              <w:jc w:val="center"/>
              <w:rPr>
                <w:rFonts w:ascii="Calibri" w:eastAsia="Calibri" w:hAnsi="Calibri" w:cs="Times New Roman"/>
                <w:sz w:val="20"/>
              </w:rPr>
            </w:pPr>
            <w:r w:rsidRPr="001A1F1E">
              <w:rPr>
                <w:rFonts w:ascii="Calibri" w:eastAsia="Calibri" w:hAnsi="Calibri" w:cs="Times New Roman"/>
                <w:sz w:val="20"/>
              </w:rPr>
              <w:t>2006</w:t>
            </w:r>
          </w:p>
        </w:tc>
        <w:tc>
          <w:tcPr>
            <w:tcW w:w="641" w:type="pct"/>
            <w:shd w:val="clear" w:color="auto" w:fill="auto"/>
            <w:noWrap/>
            <w:vAlign w:val="center"/>
          </w:tcPr>
          <w:p w:rsidR="000E3F40" w:rsidRPr="001A1F1E" w:rsidRDefault="001A1F1E" w:rsidP="001A1F1E">
            <w:pPr>
              <w:spacing w:after="0" w:line="0" w:lineRule="atLeast"/>
              <w:jc w:val="center"/>
              <w:rPr>
                <w:rFonts w:ascii="Calibri" w:eastAsia="Calibri" w:hAnsi="Calibri" w:cs="Times New Roman"/>
                <w:sz w:val="20"/>
              </w:rPr>
            </w:pPr>
            <w:r w:rsidRPr="001A1F1E">
              <w:rPr>
                <w:rFonts w:ascii="Calibri" w:eastAsia="Calibri" w:hAnsi="Calibri" w:cs="Times New Roman"/>
                <w:sz w:val="20"/>
              </w:rPr>
              <w:t>COREMA RM</w:t>
            </w:r>
          </w:p>
        </w:tc>
        <w:tc>
          <w:tcPr>
            <w:tcW w:w="1780" w:type="pct"/>
            <w:shd w:val="clear" w:color="auto" w:fill="auto"/>
            <w:noWrap/>
            <w:vAlign w:val="center"/>
          </w:tcPr>
          <w:p w:rsidR="000E3F40" w:rsidRPr="001A1F1E" w:rsidRDefault="001A1F1E" w:rsidP="001A1F1E">
            <w:pPr>
              <w:spacing w:after="0" w:line="0" w:lineRule="atLeast"/>
              <w:jc w:val="both"/>
              <w:rPr>
                <w:rFonts w:ascii="Calibri" w:eastAsia="Calibri" w:hAnsi="Calibri" w:cs="Times New Roman"/>
                <w:sz w:val="20"/>
              </w:rPr>
            </w:pPr>
            <w:r w:rsidRPr="001A1F1E">
              <w:rPr>
                <w:rFonts w:ascii="Calibri" w:eastAsia="Calibri" w:hAnsi="Calibri" w:cs="Times New Roman"/>
                <w:sz w:val="20"/>
              </w:rPr>
              <w:t>MEJORAMIENTO TECNOLOGICO DEL SISTEMA DE TRATAMIENTO PARA PLANTELES DE CERDOS LONQUEN</w:t>
            </w:r>
          </w:p>
        </w:tc>
        <w:tc>
          <w:tcPr>
            <w:tcW w:w="732" w:type="pct"/>
            <w:vAlign w:val="center"/>
          </w:tcPr>
          <w:p w:rsidR="000E3F40" w:rsidRPr="001A1F1E" w:rsidRDefault="001A1F1E" w:rsidP="001A1F1E">
            <w:pPr>
              <w:spacing w:after="0" w:line="0" w:lineRule="atLeast"/>
              <w:jc w:val="both"/>
              <w:rPr>
                <w:rFonts w:ascii="Calibri" w:eastAsia="Times New Roman" w:hAnsi="Calibri" w:cs="Calibri"/>
                <w:sz w:val="20"/>
                <w:szCs w:val="20"/>
                <w:lang w:eastAsia="es-CL"/>
              </w:rPr>
            </w:pPr>
            <w:r w:rsidRPr="001A1F1E">
              <w:rPr>
                <w:rFonts w:ascii="Calibri" w:eastAsia="Times New Roman" w:hAnsi="Calibri" w:cs="Calibri"/>
                <w:sz w:val="20"/>
                <w:szCs w:val="20"/>
                <w:lang w:eastAsia="es-CL"/>
              </w:rPr>
              <w:t>---</w:t>
            </w:r>
          </w:p>
        </w:tc>
      </w:tr>
      <w:tr w:rsidR="001A1F1E" w:rsidRPr="001A1F1E" w:rsidTr="001A1F1E">
        <w:trPr>
          <w:trHeight w:val="498"/>
        </w:trPr>
        <w:tc>
          <w:tcPr>
            <w:tcW w:w="284" w:type="pct"/>
            <w:shd w:val="clear" w:color="auto" w:fill="auto"/>
            <w:noWrap/>
            <w:vAlign w:val="center"/>
            <w:hideMark/>
          </w:tcPr>
          <w:p w:rsidR="000E3F40" w:rsidRPr="001A1F1E" w:rsidRDefault="001A1F1E" w:rsidP="001A1F1E">
            <w:pPr>
              <w:spacing w:after="0" w:line="0" w:lineRule="atLeast"/>
              <w:jc w:val="center"/>
              <w:rPr>
                <w:rFonts w:ascii="Calibri" w:eastAsia="Times New Roman" w:hAnsi="Calibri" w:cs="Calibri"/>
                <w:sz w:val="20"/>
                <w:szCs w:val="20"/>
                <w:lang w:eastAsia="es-CL"/>
              </w:rPr>
            </w:pPr>
            <w:r>
              <w:rPr>
                <w:rFonts w:ascii="Calibri" w:eastAsia="Times New Roman" w:hAnsi="Calibri" w:cs="Calibri"/>
                <w:sz w:val="20"/>
                <w:szCs w:val="20"/>
                <w:lang w:eastAsia="es-CL"/>
              </w:rPr>
              <w:t>2</w:t>
            </w:r>
          </w:p>
        </w:tc>
        <w:tc>
          <w:tcPr>
            <w:tcW w:w="640" w:type="pct"/>
            <w:shd w:val="clear" w:color="auto" w:fill="auto"/>
            <w:noWrap/>
            <w:vAlign w:val="center"/>
            <w:hideMark/>
          </w:tcPr>
          <w:p w:rsidR="000E3F40" w:rsidRPr="001A1F1E" w:rsidRDefault="001A1F1E" w:rsidP="001A1F1E">
            <w:pPr>
              <w:spacing w:after="0" w:line="0" w:lineRule="atLeast"/>
              <w:jc w:val="center"/>
              <w:rPr>
                <w:rFonts w:ascii="Calibri" w:eastAsia="Times New Roman" w:hAnsi="Calibri" w:cs="Calibri"/>
                <w:sz w:val="20"/>
                <w:szCs w:val="20"/>
                <w:lang w:eastAsia="es-CL"/>
              </w:rPr>
            </w:pPr>
            <w:r w:rsidRPr="001A1F1E">
              <w:rPr>
                <w:rFonts w:ascii="Calibri" w:eastAsia="Times New Roman" w:hAnsi="Calibri" w:cs="Calibri"/>
                <w:sz w:val="20"/>
                <w:szCs w:val="20"/>
                <w:lang w:eastAsia="es-CL"/>
              </w:rPr>
              <w:t>RCA</w:t>
            </w:r>
          </w:p>
        </w:tc>
        <w:tc>
          <w:tcPr>
            <w:tcW w:w="568" w:type="pct"/>
            <w:shd w:val="clear" w:color="auto" w:fill="auto"/>
            <w:noWrap/>
            <w:vAlign w:val="center"/>
          </w:tcPr>
          <w:p w:rsidR="000E3F40" w:rsidRPr="001A1F1E" w:rsidRDefault="001A1F1E" w:rsidP="001A1F1E">
            <w:pPr>
              <w:spacing w:after="0" w:line="0" w:lineRule="atLeast"/>
              <w:jc w:val="center"/>
              <w:rPr>
                <w:rFonts w:ascii="Calibri" w:eastAsia="Times New Roman" w:hAnsi="Calibri" w:cs="Calibri"/>
                <w:sz w:val="20"/>
                <w:szCs w:val="20"/>
                <w:lang w:eastAsia="es-CL"/>
              </w:rPr>
            </w:pPr>
            <w:r w:rsidRPr="001A1F1E">
              <w:rPr>
                <w:rFonts w:ascii="Calibri" w:eastAsia="Times New Roman" w:hAnsi="Calibri" w:cs="Calibri"/>
                <w:sz w:val="20"/>
                <w:szCs w:val="20"/>
                <w:lang w:eastAsia="es-CL"/>
              </w:rPr>
              <w:t>597</w:t>
            </w:r>
          </w:p>
        </w:tc>
        <w:tc>
          <w:tcPr>
            <w:tcW w:w="355" w:type="pct"/>
            <w:noWrap/>
            <w:vAlign w:val="center"/>
          </w:tcPr>
          <w:p w:rsidR="000E3F40" w:rsidRPr="001A1F1E" w:rsidRDefault="001A1F1E" w:rsidP="001A1F1E">
            <w:pPr>
              <w:spacing w:after="0" w:line="0" w:lineRule="atLeast"/>
              <w:jc w:val="center"/>
              <w:rPr>
                <w:rFonts w:ascii="Calibri" w:eastAsia="Times New Roman" w:hAnsi="Calibri" w:cs="Calibri"/>
                <w:sz w:val="20"/>
                <w:szCs w:val="20"/>
                <w:lang w:eastAsia="es-CL"/>
              </w:rPr>
            </w:pPr>
            <w:r w:rsidRPr="001A1F1E">
              <w:rPr>
                <w:rFonts w:ascii="Calibri" w:eastAsia="Times New Roman" w:hAnsi="Calibri" w:cs="Calibri"/>
                <w:sz w:val="20"/>
                <w:szCs w:val="20"/>
                <w:lang w:eastAsia="es-CL"/>
              </w:rPr>
              <w:t>2006</w:t>
            </w:r>
          </w:p>
        </w:tc>
        <w:tc>
          <w:tcPr>
            <w:tcW w:w="641" w:type="pct"/>
            <w:shd w:val="clear" w:color="auto" w:fill="auto"/>
            <w:noWrap/>
            <w:vAlign w:val="center"/>
          </w:tcPr>
          <w:p w:rsidR="000E3F40" w:rsidRPr="001A1F1E" w:rsidRDefault="001A1F1E" w:rsidP="001A1F1E">
            <w:pPr>
              <w:spacing w:after="0" w:line="0" w:lineRule="atLeast"/>
              <w:jc w:val="center"/>
              <w:rPr>
                <w:rFonts w:ascii="Calibri" w:eastAsia="Times New Roman" w:hAnsi="Calibri" w:cs="Calibri"/>
                <w:sz w:val="20"/>
                <w:szCs w:val="20"/>
                <w:lang w:eastAsia="es-CL"/>
              </w:rPr>
            </w:pPr>
            <w:r w:rsidRPr="001A1F1E">
              <w:rPr>
                <w:rFonts w:ascii="Calibri" w:eastAsia="Calibri" w:hAnsi="Calibri" w:cs="Times New Roman"/>
                <w:sz w:val="20"/>
              </w:rPr>
              <w:t>COREMA RM</w:t>
            </w:r>
          </w:p>
        </w:tc>
        <w:tc>
          <w:tcPr>
            <w:tcW w:w="1780" w:type="pct"/>
            <w:shd w:val="clear" w:color="auto" w:fill="auto"/>
            <w:noWrap/>
            <w:vAlign w:val="center"/>
          </w:tcPr>
          <w:p w:rsidR="000E3F40" w:rsidRPr="001A1F1E" w:rsidRDefault="001A1F1E" w:rsidP="001A1F1E">
            <w:pPr>
              <w:spacing w:after="0" w:line="0" w:lineRule="atLeast"/>
              <w:jc w:val="both"/>
              <w:rPr>
                <w:rFonts w:ascii="Calibri" w:eastAsia="Times New Roman" w:hAnsi="Calibri" w:cs="Calibri"/>
                <w:sz w:val="20"/>
                <w:szCs w:val="20"/>
                <w:lang w:eastAsia="es-CL"/>
              </w:rPr>
            </w:pPr>
            <w:r w:rsidRPr="001A1F1E">
              <w:rPr>
                <w:rFonts w:ascii="Calibri" w:eastAsia="Times New Roman" w:hAnsi="Calibri" w:cs="Calibri"/>
                <w:sz w:val="20"/>
                <w:szCs w:val="20"/>
                <w:lang w:eastAsia="es-CL"/>
              </w:rPr>
              <w:t>MEJORAMIENTO TECNOLOGICO DEL SISTEMA DE TRATAMIENTO PARA PLANTEL DE CERDOS LA ISLA</w:t>
            </w:r>
          </w:p>
        </w:tc>
        <w:tc>
          <w:tcPr>
            <w:tcW w:w="732" w:type="pct"/>
            <w:vAlign w:val="center"/>
          </w:tcPr>
          <w:p w:rsidR="000E3F40" w:rsidRPr="001A1F1E" w:rsidRDefault="001A1F1E" w:rsidP="001A1F1E">
            <w:pPr>
              <w:spacing w:after="0" w:line="0" w:lineRule="atLeast"/>
              <w:jc w:val="both"/>
              <w:rPr>
                <w:rFonts w:ascii="Calibri" w:eastAsia="Times New Roman" w:hAnsi="Calibri" w:cs="Calibri"/>
                <w:sz w:val="20"/>
                <w:szCs w:val="20"/>
                <w:lang w:eastAsia="es-CL"/>
              </w:rPr>
            </w:pPr>
            <w:r w:rsidRPr="001A1F1E">
              <w:rPr>
                <w:rFonts w:ascii="Calibri" w:eastAsia="Times New Roman" w:hAnsi="Calibri" w:cs="Calibri"/>
                <w:sz w:val="20"/>
                <w:szCs w:val="20"/>
                <w:lang w:eastAsia="es-CL"/>
              </w:rPr>
              <w:t>-</w:t>
            </w:r>
          </w:p>
        </w:tc>
      </w:tr>
      <w:tr w:rsidR="001A1F1E" w:rsidRPr="00467089" w:rsidTr="001A1F1E">
        <w:trPr>
          <w:trHeight w:val="498"/>
        </w:trPr>
        <w:tc>
          <w:tcPr>
            <w:tcW w:w="284" w:type="pct"/>
            <w:shd w:val="clear" w:color="auto" w:fill="auto"/>
            <w:noWrap/>
            <w:vAlign w:val="center"/>
          </w:tcPr>
          <w:p w:rsidR="001A1F1E" w:rsidRPr="00467089" w:rsidRDefault="001A1F1E" w:rsidP="001A1F1E">
            <w:pPr>
              <w:spacing w:after="0" w:line="0" w:lineRule="atLeast"/>
              <w:jc w:val="center"/>
              <w:rPr>
                <w:rFonts w:ascii="Calibri" w:eastAsia="Times New Roman" w:hAnsi="Calibri" w:cs="Calibri"/>
                <w:sz w:val="20"/>
                <w:szCs w:val="20"/>
                <w:lang w:eastAsia="es-CL"/>
              </w:rPr>
            </w:pPr>
            <w:r w:rsidRPr="00467089">
              <w:rPr>
                <w:rFonts w:ascii="Calibri" w:eastAsia="Times New Roman" w:hAnsi="Calibri" w:cs="Calibri"/>
                <w:sz w:val="20"/>
                <w:szCs w:val="20"/>
                <w:lang w:eastAsia="es-CL"/>
              </w:rPr>
              <w:t>3</w:t>
            </w:r>
          </w:p>
        </w:tc>
        <w:tc>
          <w:tcPr>
            <w:tcW w:w="640" w:type="pct"/>
            <w:shd w:val="clear" w:color="auto" w:fill="auto"/>
            <w:noWrap/>
            <w:vAlign w:val="center"/>
          </w:tcPr>
          <w:p w:rsidR="001A1F1E" w:rsidRPr="00467089" w:rsidRDefault="001A1F1E" w:rsidP="001A1F1E">
            <w:pPr>
              <w:spacing w:after="0" w:line="0" w:lineRule="atLeast"/>
              <w:jc w:val="center"/>
              <w:rPr>
                <w:rFonts w:ascii="Calibri" w:eastAsia="Times New Roman" w:hAnsi="Calibri" w:cs="Calibri"/>
                <w:sz w:val="20"/>
                <w:szCs w:val="20"/>
                <w:lang w:eastAsia="es-CL"/>
              </w:rPr>
            </w:pPr>
            <w:r w:rsidRPr="00467089">
              <w:rPr>
                <w:rFonts w:ascii="Calibri" w:eastAsia="Times New Roman" w:hAnsi="Calibri" w:cs="Calibri"/>
                <w:sz w:val="20"/>
                <w:szCs w:val="20"/>
                <w:lang w:eastAsia="es-CL"/>
              </w:rPr>
              <w:t>PdC</w:t>
            </w:r>
          </w:p>
        </w:tc>
        <w:tc>
          <w:tcPr>
            <w:tcW w:w="568" w:type="pct"/>
            <w:shd w:val="clear" w:color="auto" w:fill="auto"/>
            <w:noWrap/>
            <w:vAlign w:val="center"/>
          </w:tcPr>
          <w:p w:rsidR="001A1F1E" w:rsidRPr="00467089" w:rsidRDefault="001A1F1E" w:rsidP="001A1F1E">
            <w:pPr>
              <w:spacing w:after="0" w:line="0" w:lineRule="atLeast"/>
              <w:jc w:val="center"/>
              <w:rPr>
                <w:rFonts w:ascii="Calibri" w:eastAsia="Times New Roman" w:hAnsi="Calibri" w:cs="Calibri"/>
                <w:sz w:val="20"/>
                <w:szCs w:val="20"/>
                <w:lang w:eastAsia="es-CL"/>
              </w:rPr>
            </w:pPr>
            <w:r w:rsidRPr="00467089">
              <w:rPr>
                <w:rFonts w:ascii="Calibri" w:eastAsia="Times New Roman" w:hAnsi="Calibri" w:cs="Calibri"/>
                <w:sz w:val="20"/>
                <w:szCs w:val="20"/>
                <w:lang w:eastAsia="es-CL"/>
              </w:rPr>
              <w:t>R.E. N° 7/ROL N° D-033-2015</w:t>
            </w:r>
          </w:p>
        </w:tc>
        <w:tc>
          <w:tcPr>
            <w:tcW w:w="355" w:type="pct"/>
            <w:noWrap/>
            <w:vAlign w:val="center"/>
          </w:tcPr>
          <w:p w:rsidR="001A1F1E" w:rsidRPr="00467089" w:rsidRDefault="001A1F1E" w:rsidP="001A1F1E">
            <w:pPr>
              <w:spacing w:after="0" w:line="0" w:lineRule="atLeast"/>
              <w:jc w:val="center"/>
              <w:rPr>
                <w:rFonts w:ascii="Calibri" w:eastAsia="Times New Roman" w:hAnsi="Calibri" w:cs="Calibri"/>
                <w:sz w:val="20"/>
                <w:szCs w:val="20"/>
                <w:lang w:eastAsia="es-CL"/>
              </w:rPr>
            </w:pPr>
            <w:r w:rsidRPr="00467089">
              <w:rPr>
                <w:rFonts w:ascii="Calibri" w:eastAsia="Times New Roman" w:hAnsi="Calibri" w:cs="Calibri"/>
                <w:sz w:val="20"/>
                <w:szCs w:val="20"/>
                <w:lang w:eastAsia="es-CL"/>
              </w:rPr>
              <w:t>2015</w:t>
            </w:r>
          </w:p>
        </w:tc>
        <w:tc>
          <w:tcPr>
            <w:tcW w:w="641" w:type="pct"/>
            <w:shd w:val="clear" w:color="auto" w:fill="auto"/>
            <w:noWrap/>
            <w:vAlign w:val="center"/>
          </w:tcPr>
          <w:p w:rsidR="001A1F1E" w:rsidRPr="00467089" w:rsidRDefault="001A1F1E" w:rsidP="001A1F1E">
            <w:pPr>
              <w:spacing w:after="0" w:line="0" w:lineRule="atLeast"/>
              <w:jc w:val="center"/>
              <w:rPr>
                <w:rFonts w:ascii="Calibri" w:eastAsia="Times New Roman" w:hAnsi="Calibri" w:cs="Calibri"/>
                <w:sz w:val="20"/>
                <w:szCs w:val="20"/>
                <w:lang w:eastAsia="es-CL"/>
              </w:rPr>
            </w:pPr>
            <w:r w:rsidRPr="00467089">
              <w:rPr>
                <w:rFonts w:ascii="Calibri" w:eastAsia="Times New Roman" w:hAnsi="Calibri" w:cs="Calibri"/>
                <w:sz w:val="20"/>
                <w:szCs w:val="20"/>
                <w:lang w:eastAsia="es-CL"/>
              </w:rPr>
              <w:t>SMA</w:t>
            </w:r>
          </w:p>
        </w:tc>
        <w:tc>
          <w:tcPr>
            <w:tcW w:w="1780" w:type="pct"/>
            <w:shd w:val="clear" w:color="auto" w:fill="auto"/>
            <w:noWrap/>
            <w:vAlign w:val="center"/>
          </w:tcPr>
          <w:p w:rsidR="001A1F1E" w:rsidRPr="00467089" w:rsidRDefault="001A1F1E" w:rsidP="001A1F1E">
            <w:pPr>
              <w:spacing w:after="0" w:line="0" w:lineRule="atLeast"/>
              <w:jc w:val="both"/>
              <w:rPr>
                <w:rFonts w:ascii="Calibri" w:eastAsia="Times New Roman" w:hAnsi="Calibri" w:cs="Calibri"/>
                <w:sz w:val="20"/>
                <w:szCs w:val="20"/>
                <w:lang w:eastAsia="es-CL"/>
              </w:rPr>
            </w:pPr>
            <w:r w:rsidRPr="00467089">
              <w:rPr>
                <w:rFonts w:ascii="Calibri" w:eastAsia="Times New Roman" w:hAnsi="Calibri" w:cs="Calibri"/>
                <w:sz w:val="20"/>
                <w:szCs w:val="20"/>
                <w:lang w:eastAsia="es-CL"/>
              </w:rPr>
              <w:t>APRUEBA PROGRAMA DE CUMPLIMIENTO Y SUSPENDE PROCEDIMIENTO ADMINISTRATIVO SANCIONATORIO</w:t>
            </w:r>
          </w:p>
        </w:tc>
        <w:tc>
          <w:tcPr>
            <w:tcW w:w="732" w:type="pct"/>
            <w:vAlign w:val="center"/>
          </w:tcPr>
          <w:p w:rsidR="001A1F1E" w:rsidRPr="00467089" w:rsidRDefault="001A1F1E" w:rsidP="001A1F1E">
            <w:pPr>
              <w:spacing w:after="0" w:line="0" w:lineRule="atLeast"/>
              <w:jc w:val="both"/>
              <w:rPr>
                <w:rFonts w:ascii="Calibri" w:eastAsia="Times New Roman" w:hAnsi="Calibri" w:cs="Calibri"/>
                <w:sz w:val="20"/>
                <w:szCs w:val="20"/>
                <w:lang w:eastAsia="es-CL"/>
              </w:rPr>
            </w:pPr>
            <w:r w:rsidRPr="00467089">
              <w:rPr>
                <w:rFonts w:ascii="Calibri" w:eastAsia="Times New Roman" w:hAnsi="Calibri" w:cs="Calibri"/>
                <w:sz w:val="20"/>
                <w:szCs w:val="20"/>
                <w:lang w:eastAsia="es-CL"/>
              </w:rPr>
              <w:t>--</w:t>
            </w:r>
          </w:p>
        </w:tc>
      </w:tr>
    </w:tbl>
    <w:p w:rsidR="000E3F40" w:rsidRPr="00467089" w:rsidRDefault="000E3F40" w:rsidP="008D7BE2">
      <w:pPr>
        <w:spacing w:line="240" w:lineRule="auto"/>
        <w:contextualSpacing/>
        <w:rPr>
          <w:sz w:val="24"/>
          <w:szCs w:val="24"/>
        </w:rPr>
      </w:pPr>
    </w:p>
    <w:p w:rsidR="008D7BE2" w:rsidRPr="00467089" w:rsidRDefault="008D7BE2" w:rsidP="008D7BE2">
      <w:pPr>
        <w:pStyle w:val="Ttulo1"/>
      </w:pPr>
      <w:bookmarkStart w:id="26" w:name="_Toc352840385"/>
      <w:bookmarkStart w:id="27" w:name="_Toc352841445"/>
      <w:bookmarkStart w:id="28" w:name="_Toc447875232"/>
      <w:bookmarkStart w:id="29" w:name="_Toc449085410"/>
      <w:bookmarkStart w:id="30" w:name="_Toc501351464"/>
      <w:r w:rsidRPr="00467089">
        <w:rPr>
          <w:rStyle w:val="Ttulo1Car"/>
          <w:b/>
        </w:rPr>
        <w:t>ANTECEDENTES DE LA ACTIVIDAD DE FISCALIZACIÓN</w:t>
      </w:r>
      <w:r w:rsidRPr="00467089">
        <w:t xml:space="preserve"> (Si corresponde)</w:t>
      </w:r>
      <w:bookmarkEnd w:id="26"/>
      <w:bookmarkEnd w:id="27"/>
      <w:bookmarkEnd w:id="28"/>
      <w:bookmarkEnd w:id="29"/>
      <w:bookmarkEnd w:id="30"/>
    </w:p>
    <w:p w:rsidR="008D7BE2" w:rsidRPr="00467089" w:rsidRDefault="008D7BE2" w:rsidP="008D7BE2">
      <w:pPr>
        <w:spacing w:after="0" w:line="240" w:lineRule="auto"/>
        <w:ind w:left="567"/>
        <w:contextualSpacing/>
        <w:outlineLvl w:val="0"/>
        <w:rPr>
          <w:rFonts w:ascii="Calibri" w:eastAsia="Calibri" w:hAnsi="Calibri" w:cs="Calibri"/>
          <w:b/>
          <w:sz w:val="24"/>
          <w:szCs w:val="20"/>
        </w:rPr>
      </w:pPr>
    </w:p>
    <w:p w:rsidR="008D7BE2" w:rsidRPr="00467089" w:rsidRDefault="008D7BE2" w:rsidP="008D7BE2">
      <w:pPr>
        <w:pStyle w:val="Ttulo2"/>
      </w:pPr>
      <w:bookmarkStart w:id="31" w:name="_Toc352162452"/>
      <w:bookmarkStart w:id="32" w:name="_Toc352162789"/>
      <w:bookmarkStart w:id="33" w:name="_Toc352840388"/>
      <w:bookmarkStart w:id="34" w:name="_Toc352841448"/>
      <w:bookmarkStart w:id="35" w:name="_Toc353998114"/>
      <w:bookmarkStart w:id="36" w:name="_Toc353998187"/>
      <w:bookmarkStart w:id="37" w:name="_Toc382383539"/>
      <w:bookmarkStart w:id="38" w:name="_Toc382472361"/>
      <w:bookmarkStart w:id="39" w:name="_Toc390184272"/>
      <w:bookmarkStart w:id="40" w:name="_Toc390360003"/>
      <w:bookmarkStart w:id="41" w:name="_Toc390777024"/>
      <w:bookmarkStart w:id="42" w:name="_Toc447875235"/>
      <w:bookmarkStart w:id="43" w:name="_Toc449085413"/>
      <w:bookmarkStart w:id="44" w:name="_Toc501119697"/>
      <w:bookmarkStart w:id="45" w:name="_Toc501351465"/>
      <w:r w:rsidRPr="00467089">
        <w:t>Aspectos relativos a la ejecución de la Inspección Ambiental</w:t>
      </w:r>
      <w:bookmarkStart w:id="46" w:name="_Toc353998115"/>
      <w:bookmarkStart w:id="47" w:name="_Toc353998188"/>
      <w:bookmarkStart w:id="48" w:name="_Toc382383540"/>
      <w:bookmarkStart w:id="49" w:name="_Toc382472362"/>
      <w:bookmarkStart w:id="50" w:name="_Toc390184273"/>
      <w:bookmarkStart w:id="51" w:name="_Toc390360004"/>
      <w:bookmarkStart w:id="52" w:name="_Toc390777025"/>
      <w:bookmarkStart w:id="53" w:name="_Toc447875236"/>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003B10A2" w:rsidRPr="00467089">
        <w:t xml:space="preserve"> </w:t>
      </w:r>
    </w:p>
    <w:p w:rsidR="008D7BE2" w:rsidRPr="00467089" w:rsidRDefault="008D7BE2" w:rsidP="008D7BE2">
      <w:pPr>
        <w:spacing w:line="240" w:lineRule="auto"/>
        <w:ind w:left="360"/>
        <w:contextualSpacing/>
      </w:pPr>
    </w:p>
    <w:p w:rsidR="008D7BE2" w:rsidRPr="00467089" w:rsidRDefault="008D7BE2" w:rsidP="008D7BE2">
      <w:pPr>
        <w:pStyle w:val="Ttulo3"/>
        <w:rPr>
          <w:rFonts w:eastAsia="Calibri"/>
        </w:rPr>
      </w:pPr>
      <w:bookmarkStart w:id="54" w:name="_Toc501119698"/>
      <w:bookmarkStart w:id="55" w:name="_Toc501351466"/>
      <w:bookmarkStart w:id="56" w:name="_Toc449085414"/>
      <w:bookmarkStart w:id="57" w:name="_Toc454880333"/>
      <w:r w:rsidRPr="00467089">
        <w:rPr>
          <w:rFonts w:eastAsia="Calibri"/>
        </w:rPr>
        <w:t>Ejecución de la inspección</w:t>
      </w:r>
      <w:bookmarkEnd w:id="54"/>
      <w:bookmarkEnd w:id="55"/>
      <w:r w:rsidRPr="00467089">
        <w:rPr>
          <w:rFonts w:eastAsia="Calibri"/>
        </w:rPr>
        <w:t xml:space="preserve"> </w:t>
      </w:r>
      <w:bookmarkEnd w:id="46"/>
      <w:bookmarkEnd w:id="47"/>
      <w:bookmarkEnd w:id="48"/>
      <w:bookmarkEnd w:id="49"/>
      <w:bookmarkEnd w:id="50"/>
      <w:bookmarkEnd w:id="51"/>
      <w:bookmarkEnd w:id="52"/>
      <w:bookmarkEnd w:id="53"/>
      <w:bookmarkEnd w:id="56"/>
      <w:bookmarkEnd w:id="5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1A1F1E" w:rsidRPr="00467089" w:rsidTr="006B481F">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8D7BE2" w:rsidRPr="00467089" w:rsidRDefault="008D7BE2" w:rsidP="008D7BE2">
            <w:pPr>
              <w:spacing w:after="0" w:line="240" w:lineRule="auto"/>
              <w:rPr>
                <w:rFonts w:ascii="Calibri" w:eastAsia="Calibri" w:hAnsi="Calibri" w:cs="Times New Roman"/>
                <w:b/>
                <w:sz w:val="20"/>
                <w:szCs w:val="20"/>
              </w:rPr>
            </w:pPr>
            <w:r w:rsidRPr="00467089">
              <w:rPr>
                <w:rFonts w:ascii="Calibri" w:eastAsia="Calibri" w:hAnsi="Calibri" w:cs="Times New Roman"/>
                <w:b/>
                <w:sz w:val="20"/>
                <w:szCs w:val="20"/>
              </w:rPr>
              <w:t>Existió oposición al ingreso:</w:t>
            </w:r>
            <w:r w:rsidRPr="00467089">
              <w:rPr>
                <w:rFonts w:ascii="Calibri" w:eastAsia="Calibri" w:hAnsi="Calibri" w:cs="Times New Roman"/>
                <w:sz w:val="20"/>
                <w:szCs w:val="20"/>
              </w:rPr>
              <w:t xml:space="preserve"> </w:t>
            </w:r>
            <w:r w:rsidR="001A1F1E" w:rsidRPr="00467089">
              <w:rPr>
                <w:rFonts w:ascii="Calibri" w:eastAsia="Calibri" w:hAnsi="Calibri" w:cs="Times New Roman"/>
                <w:sz w:val="20"/>
                <w:szCs w:val="20"/>
              </w:rPr>
              <w:t>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8D7BE2" w:rsidRPr="00467089" w:rsidRDefault="008D7BE2" w:rsidP="008D7BE2">
            <w:pPr>
              <w:spacing w:after="0" w:line="240" w:lineRule="auto"/>
              <w:rPr>
                <w:rFonts w:ascii="Calibri" w:eastAsia="Calibri" w:hAnsi="Calibri" w:cs="Times New Roman"/>
                <w:b/>
                <w:sz w:val="20"/>
                <w:szCs w:val="20"/>
              </w:rPr>
            </w:pPr>
            <w:r w:rsidRPr="00467089">
              <w:rPr>
                <w:rFonts w:ascii="Calibri" w:eastAsia="Calibri" w:hAnsi="Calibri" w:cs="Times New Roman"/>
                <w:b/>
                <w:sz w:val="20"/>
                <w:szCs w:val="20"/>
              </w:rPr>
              <w:t xml:space="preserve">Existió auxilio de fuerza pública: </w:t>
            </w:r>
            <w:r w:rsidR="001A1F1E" w:rsidRPr="00467089">
              <w:rPr>
                <w:rFonts w:ascii="Calibri" w:eastAsia="Calibri" w:hAnsi="Calibri" w:cs="Times New Roman"/>
                <w:sz w:val="20"/>
                <w:szCs w:val="20"/>
              </w:rPr>
              <w:t>No</w:t>
            </w:r>
          </w:p>
        </w:tc>
      </w:tr>
      <w:tr w:rsidR="001A1F1E" w:rsidRPr="00467089" w:rsidTr="006B481F">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8D7BE2" w:rsidRPr="00467089" w:rsidRDefault="008D7BE2" w:rsidP="008D7BE2">
            <w:pPr>
              <w:spacing w:after="0" w:line="240" w:lineRule="auto"/>
              <w:rPr>
                <w:rFonts w:ascii="Calibri" w:eastAsia="Calibri" w:hAnsi="Calibri" w:cs="Times New Roman"/>
                <w:b/>
                <w:sz w:val="20"/>
                <w:szCs w:val="20"/>
              </w:rPr>
            </w:pPr>
            <w:r w:rsidRPr="00467089">
              <w:rPr>
                <w:rFonts w:ascii="Calibri" w:eastAsia="Calibri" w:hAnsi="Calibri" w:cs="Times New Roman"/>
                <w:b/>
                <w:sz w:val="20"/>
                <w:szCs w:val="20"/>
              </w:rPr>
              <w:t>Existió colaboración por parte de los fiscalizados</w:t>
            </w:r>
            <w:r w:rsidR="001A1F1E" w:rsidRPr="00467089">
              <w:rPr>
                <w:rFonts w:ascii="Calibri" w:eastAsia="Calibri" w:hAnsi="Calibri" w:cs="Times New Roman"/>
                <w:b/>
                <w:sz w:val="20"/>
                <w:szCs w:val="20"/>
              </w:rPr>
              <w:t xml:space="preserve"> 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8D7BE2" w:rsidRPr="00467089" w:rsidRDefault="008D7BE2" w:rsidP="008D7BE2">
            <w:pPr>
              <w:spacing w:after="0" w:line="240" w:lineRule="auto"/>
              <w:rPr>
                <w:rFonts w:ascii="Calibri" w:eastAsia="Calibri" w:hAnsi="Calibri" w:cs="Times New Roman"/>
                <w:b/>
                <w:sz w:val="20"/>
                <w:szCs w:val="20"/>
              </w:rPr>
            </w:pPr>
            <w:r w:rsidRPr="00467089">
              <w:rPr>
                <w:rFonts w:ascii="Calibri" w:eastAsia="Calibri" w:hAnsi="Calibri" w:cs="Times New Roman"/>
                <w:b/>
                <w:sz w:val="20"/>
                <w:szCs w:val="20"/>
              </w:rPr>
              <w:t xml:space="preserve">Existió trato respetuoso y deferente: </w:t>
            </w:r>
            <w:r w:rsidR="001A1F1E" w:rsidRPr="00467089">
              <w:rPr>
                <w:rFonts w:ascii="Calibri" w:eastAsia="Calibri" w:hAnsi="Calibri" w:cs="Times New Roman"/>
                <w:sz w:val="20"/>
                <w:szCs w:val="20"/>
              </w:rPr>
              <w:t>Si</w:t>
            </w:r>
          </w:p>
        </w:tc>
      </w:tr>
      <w:tr w:rsidR="001A1F1E" w:rsidRPr="00467089" w:rsidTr="006B481F">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8D7BE2" w:rsidRPr="00467089" w:rsidRDefault="001A1F1E" w:rsidP="008D7BE2">
            <w:pPr>
              <w:spacing w:after="0" w:line="240" w:lineRule="auto"/>
              <w:rPr>
                <w:rFonts w:ascii="Calibri" w:eastAsia="Calibri" w:hAnsi="Calibri" w:cs="Times New Roman"/>
                <w:b/>
                <w:sz w:val="20"/>
                <w:szCs w:val="20"/>
              </w:rPr>
            </w:pPr>
            <w:r w:rsidRPr="00467089">
              <w:rPr>
                <w:rFonts w:ascii="Calibri" w:eastAsia="Calibri" w:hAnsi="Calibri" w:cs="Times New Roman"/>
                <w:b/>
                <w:sz w:val="20"/>
                <w:szCs w:val="20"/>
              </w:rPr>
              <w:t>Observaciones:</w:t>
            </w:r>
            <w:r w:rsidRPr="00467089">
              <w:rPr>
                <w:rFonts w:ascii="Calibri" w:eastAsia="Calibri" w:hAnsi="Calibri" w:cs="Times New Roman"/>
                <w:sz w:val="20"/>
                <w:szCs w:val="20"/>
              </w:rPr>
              <w:t xml:space="preserve"> --</w:t>
            </w:r>
          </w:p>
        </w:tc>
      </w:tr>
    </w:tbl>
    <w:p w:rsidR="00AD068E" w:rsidRPr="00467089" w:rsidRDefault="00AD068E" w:rsidP="00AD068E">
      <w:pPr>
        <w:spacing w:after="0" w:line="240" w:lineRule="auto"/>
        <w:ind w:left="720"/>
        <w:contextualSpacing/>
        <w:jc w:val="both"/>
        <w:outlineLvl w:val="1"/>
        <w:rPr>
          <w:rFonts w:ascii="Calibri" w:eastAsia="Calibri" w:hAnsi="Calibri" w:cs="Calibri"/>
          <w:b/>
        </w:rPr>
      </w:pPr>
      <w:bookmarkStart w:id="58" w:name="_Toc352840390"/>
      <w:bookmarkStart w:id="59" w:name="_Toc352841450"/>
      <w:bookmarkStart w:id="60" w:name="_Toc353998117"/>
      <w:bookmarkStart w:id="61" w:name="_Toc353998190"/>
      <w:bookmarkStart w:id="62" w:name="_Toc382383541"/>
      <w:bookmarkStart w:id="63" w:name="_Toc382472363"/>
      <w:bookmarkStart w:id="64" w:name="_Toc390184275"/>
      <w:bookmarkStart w:id="65" w:name="_Toc390360006"/>
      <w:bookmarkStart w:id="66" w:name="_Toc390777027"/>
      <w:bookmarkStart w:id="67" w:name="_Toc447875238"/>
      <w:bookmarkStart w:id="68" w:name="_Toc449085416"/>
    </w:p>
    <w:p w:rsidR="008D7BE2" w:rsidRPr="00467089" w:rsidRDefault="008D7BE2" w:rsidP="008D7BE2">
      <w:pPr>
        <w:numPr>
          <w:ilvl w:val="2"/>
          <w:numId w:val="12"/>
        </w:numPr>
        <w:spacing w:after="0" w:line="240" w:lineRule="auto"/>
        <w:contextualSpacing/>
        <w:jc w:val="both"/>
        <w:outlineLvl w:val="1"/>
        <w:rPr>
          <w:rFonts w:ascii="Calibri" w:eastAsia="Calibri" w:hAnsi="Calibri" w:cs="Calibri"/>
          <w:b/>
        </w:rPr>
      </w:pPr>
      <w:bookmarkStart w:id="69" w:name="_Toc454880334"/>
      <w:bookmarkStart w:id="70" w:name="_Toc501119699"/>
      <w:bookmarkStart w:id="71" w:name="_Toc501351467"/>
      <w:r w:rsidRPr="00467089">
        <w:rPr>
          <w:rFonts w:ascii="Calibri" w:eastAsia="Calibri" w:hAnsi="Calibri" w:cs="Calibri"/>
          <w:b/>
        </w:rPr>
        <w:t>Detalle del Recorrido de la Inspección.</w:t>
      </w:r>
      <w:bookmarkEnd w:id="58"/>
      <w:bookmarkEnd w:id="59"/>
      <w:bookmarkEnd w:id="60"/>
      <w:bookmarkEnd w:id="61"/>
      <w:bookmarkEnd w:id="62"/>
      <w:bookmarkEnd w:id="63"/>
      <w:bookmarkEnd w:id="64"/>
      <w:bookmarkEnd w:id="65"/>
      <w:bookmarkEnd w:id="66"/>
      <w:bookmarkEnd w:id="67"/>
      <w:bookmarkEnd w:id="68"/>
      <w:bookmarkEnd w:id="69"/>
      <w:bookmarkEnd w:id="70"/>
      <w:bookmarkEnd w:id="71"/>
    </w:p>
    <w:p w:rsidR="008D7BE2" w:rsidRPr="00467089" w:rsidRDefault="008D7BE2" w:rsidP="008D7BE2">
      <w:pPr>
        <w:spacing w:after="0" w:line="240" w:lineRule="auto"/>
        <w:ind w:left="720"/>
        <w:contextualSpacing/>
        <w:jc w:val="both"/>
        <w:outlineLvl w:val="1"/>
        <w:rPr>
          <w:rFonts w:ascii="Calibri" w:eastAsia="Calibri" w:hAnsi="Calibri" w:cs="Calibri"/>
          <w:b/>
        </w:rPr>
      </w:pPr>
    </w:p>
    <w:p w:rsidR="008D7BE2" w:rsidRPr="00467089" w:rsidRDefault="008D7BE2" w:rsidP="008D7BE2">
      <w:pPr>
        <w:pStyle w:val="Ttulo4"/>
        <w:rPr>
          <w:rFonts w:eastAsia="Calibri"/>
        </w:rPr>
      </w:pPr>
      <w:r w:rsidRPr="00467089">
        <w:rPr>
          <w:rFonts w:eastAsia="Calibri"/>
        </w:rPr>
        <w:t xml:space="preserve">Primer día de inspección </w:t>
      </w:r>
      <w:r w:rsidR="00BA0810" w:rsidRPr="00467089">
        <w:rPr>
          <w:rFonts w:eastAsia="Calibri"/>
        </w:rPr>
        <w:t>(06/09/201</w:t>
      </w:r>
      <w:r w:rsidR="00340EC1">
        <w:rPr>
          <w:rFonts w:eastAsia="Calibri"/>
        </w:rPr>
        <w:t>6</w:t>
      </w:r>
      <w:r w:rsidR="00BA0810" w:rsidRPr="00467089">
        <w:rPr>
          <w:rFonts w:eastAsia="Calibri"/>
        </w:rPr>
        <w:t>)</w:t>
      </w:r>
    </w:p>
    <w:p w:rsidR="008D7BE2" w:rsidRPr="00467089" w:rsidRDefault="008D7BE2" w:rsidP="008D7BE2">
      <w:pPr>
        <w:pStyle w:val="Ttulo4"/>
        <w:numPr>
          <w:ilvl w:val="0"/>
          <w:numId w:val="0"/>
        </w:numPr>
        <w:ind w:left="864"/>
        <w:rPr>
          <w:rFonts w:eastAsia="Calibri"/>
        </w:rPr>
      </w:pPr>
    </w:p>
    <w:tbl>
      <w:tblPr>
        <w:tblW w:w="5000" w:type="pct"/>
        <w:jc w:val="center"/>
        <w:tblCellMar>
          <w:left w:w="70" w:type="dxa"/>
          <w:right w:w="70" w:type="dxa"/>
        </w:tblCellMar>
        <w:tblLook w:val="04A0" w:firstRow="1" w:lastRow="0" w:firstColumn="1" w:lastColumn="0" w:noHBand="0" w:noVBand="1"/>
      </w:tblPr>
      <w:tblGrid>
        <w:gridCol w:w="2128"/>
        <w:gridCol w:w="7834"/>
      </w:tblGrid>
      <w:tr w:rsidR="008D7BE2" w:rsidRPr="00467089" w:rsidTr="006B481F">
        <w:trPr>
          <w:trHeight w:val="587"/>
          <w:tblHeader/>
          <w:jc w:val="center"/>
        </w:trPr>
        <w:tc>
          <w:tcPr>
            <w:tcW w:w="1068" w:type="pct"/>
            <w:tcBorders>
              <w:top w:val="single" w:sz="4" w:space="0" w:color="auto"/>
              <w:left w:val="single" w:sz="4" w:space="0" w:color="auto"/>
              <w:bottom w:val="single" w:sz="4" w:space="0" w:color="auto"/>
              <w:right w:val="single" w:sz="4" w:space="0" w:color="auto"/>
            </w:tcBorders>
            <w:shd w:val="clear" w:color="auto" w:fill="D9D9D9"/>
            <w:vAlign w:val="center"/>
          </w:tcPr>
          <w:p w:rsidR="008D7BE2" w:rsidRPr="00467089" w:rsidRDefault="008D7BE2" w:rsidP="008D7BE2">
            <w:pPr>
              <w:spacing w:after="0" w:line="240" w:lineRule="auto"/>
              <w:jc w:val="center"/>
              <w:rPr>
                <w:rFonts w:ascii="Calibri" w:eastAsia="Calibri" w:hAnsi="Calibri" w:cs="Calibri"/>
                <w:b/>
                <w:sz w:val="20"/>
                <w:szCs w:val="20"/>
                <w:lang w:val="es-ES_tradnl"/>
              </w:rPr>
            </w:pPr>
            <w:r w:rsidRPr="00467089">
              <w:rPr>
                <w:rFonts w:ascii="Calibri" w:eastAsia="Calibri" w:hAnsi="Calibri" w:cs="Calibri"/>
                <w:b/>
                <w:sz w:val="20"/>
                <w:szCs w:val="20"/>
                <w:lang w:val="es-ES_tradnl"/>
              </w:rPr>
              <w:t>N° de estación</w:t>
            </w:r>
          </w:p>
        </w:tc>
        <w:tc>
          <w:tcPr>
            <w:tcW w:w="3932" w:type="pct"/>
            <w:tcBorders>
              <w:top w:val="single" w:sz="4" w:space="0" w:color="auto"/>
              <w:left w:val="single" w:sz="4" w:space="0" w:color="auto"/>
              <w:bottom w:val="single" w:sz="4" w:space="0" w:color="auto"/>
              <w:right w:val="single" w:sz="4" w:space="0" w:color="auto"/>
            </w:tcBorders>
            <w:shd w:val="clear" w:color="auto" w:fill="D9D9D9"/>
            <w:vAlign w:val="center"/>
          </w:tcPr>
          <w:p w:rsidR="008D7BE2" w:rsidRPr="00467089" w:rsidRDefault="008D7BE2" w:rsidP="008D7BE2">
            <w:pPr>
              <w:spacing w:after="0" w:line="240" w:lineRule="auto"/>
              <w:ind w:left="57" w:right="57"/>
              <w:jc w:val="center"/>
              <w:rPr>
                <w:rFonts w:ascii="Calibri" w:eastAsia="Calibri" w:hAnsi="Calibri" w:cs="Calibri"/>
                <w:b/>
                <w:sz w:val="20"/>
                <w:szCs w:val="20"/>
              </w:rPr>
            </w:pPr>
            <w:r w:rsidRPr="00467089">
              <w:rPr>
                <w:rFonts w:ascii="Calibri" w:eastAsia="Calibri" w:hAnsi="Calibri" w:cs="Calibri"/>
                <w:b/>
                <w:sz w:val="20"/>
                <w:szCs w:val="20"/>
              </w:rPr>
              <w:t>Nombre/ Descripción de estación</w:t>
            </w:r>
            <w:r w:rsidR="00DB4052">
              <w:rPr>
                <w:rFonts w:ascii="Calibri" w:eastAsia="Calibri" w:hAnsi="Calibri" w:cs="Calibri"/>
                <w:b/>
                <w:sz w:val="20"/>
                <w:szCs w:val="20"/>
              </w:rPr>
              <w:t xml:space="preserve"> </w:t>
            </w:r>
          </w:p>
        </w:tc>
      </w:tr>
      <w:tr w:rsidR="008D7BE2" w:rsidRPr="00467089" w:rsidTr="006B481F">
        <w:trPr>
          <w:trHeight w:val="128"/>
          <w:jc w:val="center"/>
        </w:trPr>
        <w:tc>
          <w:tcPr>
            <w:tcW w:w="1068" w:type="pct"/>
            <w:tcBorders>
              <w:top w:val="single" w:sz="4" w:space="0" w:color="auto"/>
              <w:left w:val="single" w:sz="8" w:space="0" w:color="auto"/>
              <w:bottom w:val="single" w:sz="4" w:space="0" w:color="auto"/>
              <w:right w:val="single" w:sz="4" w:space="0" w:color="auto"/>
            </w:tcBorders>
            <w:noWrap/>
            <w:vAlign w:val="center"/>
            <w:hideMark/>
          </w:tcPr>
          <w:p w:rsidR="008D7BE2" w:rsidRPr="00467089" w:rsidRDefault="001A1F1E" w:rsidP="008D7BE2">
            <w:pPr>
              <w:spacing w:after="0" w:line="240" w:lineRule="auto"/>
              <w:jc w:val="center"/>
              <w:rPr>
                <w:rFonts w:ascii="Calibri" w:eastAsia="Times New Roman" w:hAnsi="Calibri" w:cs="Calibri"/>
                <w:sz w:val="20"/>
                <w:szCs w:val="20"/>
                <w:lang w:val="es-ES_tradnl" w:eastAsia="es-CL"/>
              </w:rPr>
            </w:pPr>
            <w:r w:rsidRPr="00467089">
              <w:rPr>
                <w:rFonts w:ascii="Calibri" w:eastAsia="Times New Roman" w:hAnsi="Calibri" w:cs="Calibri"/>
                <w:sz w:val="20"/>
                <w:szCs w:val="20"/>
                <w:lang w:val="es-ES_tradnl" w:eastAsia="es-CL"/>
              </w:rPr>
              <w:t>1</w:t>
            </w:r>
          </w:p>
        </w:tc>
        <w:tc>
          <w:tcPr>
            <w:tcW w:w="3932" w:type="pct"/>
            <w:tcBorders>
              <w:top w:val="single" w:sz="4" w:space="0" w:color="auto"/>
              <w:left w:val="single" w:sz="4" w:space="0" w:color="auto"/>
              <w:bottom w:val="single" w:sz="4" w:space="0" w:color="auto"/>
              <w:right w:val="single" w:sz="8" w:space="0" w:color="auto"/>
            </w:tcBorders>
            <w:vAlign w:val="center"/>
          </w:tcPr>
          <w:p w:rsidR="008D7BE2" w:rsidRPr="00467089" w:rsidRDefault="001A1F1E" w:rsidP="008D7BE2">
            <w:pPr>
              <w:spacing w:after="0" w:line="240" w:lineRule="auto"/>
              <w:rPr>
                <w:rFonts w:ascii="Calibri" w:eastAsia="Times New Roman" w:hAnsi="Calibri" w:cs="Calibri"/>
                <w:sz w:val="20"/>
                <w:szCs w:val="20"/>
                <w:lang w:val="es-ES_tradnl" w:eastAsia="es-CL"/>
              </w:rPr>
            </w:pPr>
            <w:r w:rsidRPr="00467089">
              <w:rPr>
                <w:rFonts w:ascii="Calibri" w:eastAsia="Times New Roman" w:hAnsi="Calibri" w:cs="Calibri"/>
                <w:sz w:val="20"/>
                <w:szCs w:val="20"/>
                <w:lang w:val="es-ES_tradnl" w:eastAsia="es-CL"/>
              </w:rPr>
              <w:t>Plantel de Cerdos La Isla</w:t>
            </w:r>
          </w:p>
        </w:tc>
      </w:tr>
    </w:tbl>
    <w:p w:rsidR="001A1F1E" w:rsidRPr="00467089" w:rsidRDefault="001A1F1E" w:rsidP="001A1F1E">
      <w:pPr>
        <w:spacing w:after="0" w:line="240" w:lineRule="auto"/>
        <w:ind w:left="720"/>
        <w:contextualSpacing/>
        <w:jc w:val="both"/>
        <w:outlineLvl w:val="1"/>
        <w:rPr>
          <w:rFonts w:ascii="Calibri" w:eastAsia="Calibri" w:hAnsi="Calibri" w:cs="Calibri"/>
          <w:b/>
        </w:rPr>
      </w:pPr>
    </w:p>
    <w:p w:rsidR="001A1F1E" w:rsidRPr="00467089" w:rsidRDefault="00BA0810" w:rsidP="001A1F1E">
      <w:pPr>
        <w:pStyle w:val="Ttulo4"/>
        <w:rPr>
          <w:rFonts w:eastAsia="Calibri"/>
        </w:rPr>
      </w:pPr>
      <w:r w:rsidRPr="00467089">
        <w:rPr>
          <w:rFonts w:eastAsia="Calibri"/>
        </w:rPr>
        <w:t>Segundo</w:t>
      </w:r>
      <w:r w:rsidR="001A1F1E" w:rsidRPr="00467089">
        <w:rPr>
          <w:rFonts w:eastAsia="Calibri"/>
        </w:rPr>
        <w:t xml:space="preserve"> día de inspección </w:t>
      </w:r>
      <w:r w:rsidRPr="00467089">
        <w:rPr>
          <w:rFonts w:eastAsia="Calibri"/>
        </w:rPr>
        <w:t>(21/08/2017)</w:t>
      </w:r>
    </w:p>
    <w:p w:rsidR="001A1F1E" w:rsidRPr="008D7BE2" w:rsidRDefault="001A1F1E" w:rsidP="001A1F1E">
      <w:pPr>
        <w:pStyle w:val="Ttulo4"/>
        <w:numPr>
          <w:ilvl w:val="0"/>
          <w:numId w:val="0"/>
        </w:numPr>
        <w:ind w:left="864"/>
        <w:rPr>
          <w:rFonts w:eastAsia="Calibri"/>
        </w:rPr>
      </w:pPr>
    </w:p>
    <w:tbl>
      <w:tblPr>
        <w:tblW w:w="5000" w:type="pct"/>
        <w:jc w:val="center"/>
        <w:tblCellMar>
          <w:left w:w="70" w:type="dxa"/>
          <w:right w:w="70" w:type="dxa"/>
        </w:tblCellMar>
        <w:tblLook w:val="04A0" w:firstRow="1" w:lastRow="0" w:firstColumn="1" w:lastColumn="0" w:noHBand="0" w:noVBand="1"/>
      </w:tblPr>
      <w:tblGrid>
        <w:gridCol w:w="2128"/>
        <w:gridCol w:w="7834"/>
      </w:tblGrid>
      <w:tr w:rsidR="001A1F1E" w:rsidRPr="008D7BE2" w:rsidTr="001A1F1E">
        <w:trPr>
          <w:trHeight w:val="587"/>
          <w:tblHeader/>
          <w:jc w:val="center"/>
        </w:trPr>
        <w:tc>
          <w:tcPr>
            <w:tcW w:w="1068" w:type="pct"/>
            <w:tcBorders>
              <w:top w:val="single" w:sz="4" w:space="0" w:color="auto"/>
              <w:left w:val="single" w:sz="4" w:space="0" w:color="auto"/>
              <w:bottom w:val="single" w:sz="4" w:space="0" w:color="auto"/>
              <w:right w:val="single" w:sz="4" w:space="0" w:color="auto"/>
            </w:tcBorders>
            <w:shd w:val="clear" w:color="auto" w:fill="D9D9D9"/>
            <w:vAlign w:val="center"/>
          </w:tcPr>
          <w:p w:rsidR="001A1F1E" w:rsidRPr="008D7BE2" w:rsidRDefault="001A1F1E" w:rsidP="001A1F1E">
            <w:pPr>
              <w:spacing w:after="0" w:line="240" w:lineRule="auto"/>
              <w:jc w:val="center"/>
              <w:rPr>
                <w:rFonts w:ascii="Calibri" w:eastAsia="Calibri" w:hAnsi="Calibri" w:cs="Calibri"/>
                <w:b/>
                <w:sz w:val="20"/>
                <w:szCs w:val="20"/>
                <w:lang w:val="es-ES_tradnl"/>
              </w:rPr>
            </w:pPr>
            <w:r w:rsidRPr="008D7BE2">
              <w:rPr>
                <w:rFonts w:ascii="Calibri" w:eastAsia="Calibri" w:hAnsi="Calibri" w:cs="Calibri"/>
                <w:b/>
                <w:sz w:val="20"/>
                <w:szCs w:val="20"/>
                <w:lang w:val="es-ES_tradnl"/>
              </w:rPr>
              <w:t>N° de estación</w:t>
            </w:r>
          </w:p>
        </w:tc>
        <w:tc>
          <w:tcPr>
            <w:tcW w:w="3932" w:type="pct"/>
            <w:tcBorders>
              <w:top w:val="single" w:sz="4" w:space="0" w:color="auto"/>
              <w:left w:val="single" w:sz="4" w:space="0" w:color="auto"/>
              <w:bottom w:val="single" w:sz="4" w:space="0" w:color="auto"/>
              <w:right w:val="single" w:sz="4" w:space="0" w:color="auto"/>
            </w:tcBorders>
            <w:shd w:val="clear" w:color="auto" w:fill="D9D9D9"/>
            <w:vAlign w:val="center"/>
          </w:tcPr>
          <w:p w:rsidR="001A1F1E" w:rsidRPr="008D7BE2" w:rsidRDefault="001A1F1E" w:rsidP="001A1F1E">
            <w:pPr>
              <w:spacing w:after="0" w:line="240" w:lineRule="auto"/>
              <w:ind w:left="57" w:right="57"/>
              <w:jc w:val="center"/>
              <w:rPr>
                <w:rFonts w:ascii="Calibri" w:eastAsia="Calibri" w:hAnsi="Calibri" w:cs="Calibri"/>
                <w:b/>
                <w:sz w:val="20"/>
                <w:szCs w:val="20"/>
              </w:rPr>
            </w:pPr>
            <w:r w:rsidRPr="008D7BE2">
              <w:rPr>
                <w:rFonts w:ascii="Calibri" w:eastAsia="Calibri" w:hAnsi="Calibri" w:cs="Calibri"/>
                <w:b/>
                <w:sz w:val="20"/>
                <w:szCs w:val="20"/>
              </w:rPr>
              <w:t>Nombre/ Descripción de estación</w:t>
            </w:r>
            <w:r w:rsidR="00DB4052">
              <w:rPr>
                <w:rFonts w:ascii="Calibri" w:eastAsia="Calibri" w:hAnsi="Calibri" w:cs="Calibri"/>
                <w:b/>
                <w:sz w:val="20"/>
                <w:szCs w:val="20"/>
              </w:rPr>
              <w:t xml:space="preserve"> </w:t>
            </w:r>
          </w:p>
        </w:tc>
      </w:tr>
      <w:tr w:rsidR="001A1F1E" w:rsidRPr="008D7BE2" w:rsidTr="001A1F1E">
        <w:trPr>
          <w:trHeight w:val="128"/>
          <w:jc w:val="center"/>
        </w:trPr>
        <w:tc>
          <w:tcPr>
            <w:tcW w:w="1068" w:type="pct"/>
            <w:tcBorders>
              <w:top w:val="single" w:sz="4" w:space="0" w:color="auto"/>
              <w:left w:val="single" w:sz="8" w:space="0" w:color="auto"/>
              <w:bottom w:val="single" w:sz="4" w:space="0" w:color="auto"/>
              <w:right w:val="single" w:sz="4" w:space="0" w:color="auto"/>
            </w:tcBorders>
            <w:noWrap/>
            <w:vAlign w:val="center"/>
            <w:hideMark/>
          </w:tcPr>
          <w:p w:rsidR="001A1F1E" w:rsidRPr="008D7BE2" w:rsidRDefault="001A1F1E" w:rsidP="001A1F1E">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2</w:t>
            </w:r>
          </w:p>
        </w:tc>
        <w:tc>
          <w:tcPr>
            <w:tcW w:w="3932" w:type="pct"/>
            <w:tcBorders>
              <w:top w:val="single" w:sz="4" w:space="0" w:color="auto"/>
              <w:left w:val="single" w:sz="4" w:space="0" w:color="auto"/>
              <w:bottom w:val="single" w:sz="4" w:space="0" w:color="auto"/>
              <w:right w:val="single" w:sz="8" w:space="0" w:color="auto"/>
            </w:tcBorders>
            <w:vAlign w:val="center"/>
          </w:tcPr>
          <w:p w:rsidR="001A1F1E" w:rsidRPr="008D7BE2" w:rsidRDefault="001A1F1E" w:rsidP="001A1F1E">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Plantel de Cerdos Lonquén</w:t>
            </w:r>
          </w:p>
        </w:tc>
      </w:tr>
    </w:tbl>
    <w:p w:rsidR="008D7BE2" w:rsidRDefault="008D7BE2" w:rsidP="008D7BE2">
      <w:pPr>
        <w:rPr>
          <w:sz w:val="28"/>
          <w:szCs w:val="28"/>
        </w:rPr>
      </w:pPr>
    </w:p>
    <w:p w:rsidR="008D7BE2" w:rsidRDefault="008D7BE2" w:rsidP="008D7BE2">
      <w:pPr>
        <w:numPr>
          <w:ilvl w:val="1"/>
          <w:numId w:val="12"/>
        </w:numPr>
        <w:spacing w:after="0" w:line="240" w:lineRule="auto"/>
        <w:contextualSpacing/>
        <w:outlineLvl w:val="0"/>
        <w:rPr>
          <w:rFonts w:ascii="Calibri" w:eastAsia="Calibri" w:hAnsi="Calibri" w:cs="Calibri"/>
          <w:b/>
          <w:sz w:val="24"/>
          <w:szCs w:val="20"/>
        </w:rPr>
        <w:sectPr w:rsidR="008D7BE2" w:rsidSect="00DA4378">
          <w:footerReference w:type="default" r:id="rId13"/>
          <w:type w:val="nextColumn"/>
          <w:pgSz w:w="12240" w:h="15840" w:code="1"/>
          <w:pgMar w:top="1134" w:right="1134" w:bottom="1134" w:left="1134" w:header="708" w:footer="708" w:gutter="0"/>
          <w:cols w:space="708"/>
          <w:titlePg/>
          <w:docGrid w:linePitch="360"/>
        </w:sectPr>
      </w:pPr>
      <w:bookmarkStart w:id="72" w:name="_Toc449085417"/>
    </w:p>
    <w:p w:rsidR="008D7BE2" w:rsidRPr="00BB091E" w:rsidRDefault="008D7BE2" w:rsidP="008D7BE2">
      <w:pPr>
        <w:numPr>
          <w:ilvl w:val="1"/>
          <w:numId w:val="12"/>
        </w:numPr>
        <w:spacing w:after="0" w:line="240" w:lineRule="auto"/>
        <w:contextualSpacing/>
        <w:outlineLvl w:val="0"/>
        <w:rPr>
          <w:rStyle w:val="Ttulo2Car"/>
        </w:rPr>
      </w:pPr>
      <w:bookmarkStart w:id="73" w:name="_Toc501119700"/>
      <w:bookmarkStart w:id="74" w:name="_Toc501351468"/>
      <w:r w:rsidRPr="00BB091E">
        <w:rPr>
          <w:rStyle w:val="Ttulo2Car"/>
        </w:rPr>
        <w:lastRenderedPageBreak/>
        <w:t>Revisión Documental</w:t>
      </w:r>
      <w:bookmarkEnd w:id="72"/>
      <w:bookmarkEnd w:id="73"/>
      <w:bookmarkEnd w:id="74"/>
      <w:r w:rsidR="00AD068E">
        <w:rPr>
          <w:rFonts w:ascii="Calibri" w:eastAsia="Calibri" w:hAnsi="Calibri" w:cs="Calibri"/>
          <w:b/>
          <w:sz w:val="24"/>
          <w:szCs w:val="20"/>
        </w:rPr>
        <w:t xml:space="preserve"> </w:t>
      </w:r>
    </w:p>
    <w:p w:rsidR="008D7BE2" w:rsidRPr="00BB091E" w:rsidRDefault="008D7BE2" w:rsidP="008D7BE2">
      <w:pPr>
        <w:spacing w:after="0" w:line="240" w:lineRule="auto"/>
        <w:ind w:left="989"/>
        <w:contextualSpacing/>
        <w:outlineLvl w:val="0"/>
        <w:rPr>
          <w:rFonts w:ascii="Calibri" w:eastAsia="Calibri" w:hAnsi="Calibri" w:cs="Calibri"/>
          <w:b/>
          <w:sz w:val="24"/>
          <w:szCs w:val="20"/>
        </w:rPr>
      </w:pPr>
    </w:p>
    <w:p w:rsidR="008D7BE2" w:rsidRPr="008D7BE2" w:rsidRDefault="008D7BE2" w:rsidP="008D7BE2">
      <w:pPr>
        <w:numPr>
          <w:ilvl w:val="2"/>
          <w:numId w:val="12"/>
        </w:numPr>
        <w:spacing w:after="0" w:line="240" w:lineRule="auto"/>
        <w:contextualSpacing/>
        <w:jc w:val="both"/>
        <w:outlineLvl w:val="1"/>
        <w:rPr>
          <w:rFonts w:ascii="Calibri" w:eastAsia="Calibri" w:hAnsi="Calibri" w:cs="Calibri"/>
          <w:b/>
        </w:rPr>
      </w:pPr>
      <w:bookmarkStart w:id="75" w:name="_Toc382383545"/>
      <w:bookmarkStart w:id="76" w:name="_Toc382472367"/>
      <w:bookmarkStart w:id="77" w:name="_Toc390184277"/>
      <w:bookmarkStart w:id="78" w:name="_Toc390360008"/>
      <w:bookmarkStart w:id="79" w:name="_Toc390777029"/>
      <w:bookmarkStart w:id="80" w:name="_Toc449085418"/>
      <w:bookmarkStart w:id="81" w:name="_Toc454880336"/>
      <w:bookmarkStart w:id="82" w:name="_Toc501119701"/>
      <w:bookmarkStart w:id="83" w:name="_Toc501351469"/>
      <w:r w:rsidRPr="008D7BE2">
        <w:rPr>
          <w:rFonts w:ascii="Calibri" w:eastAsia="Calibri" w:hAnsi="Calibri" w:cs="Calibri"/>
          <w:b/>
        </w:rPr>
        <w:t>Documentos Revisados</w:t>
      </w:r>
      <w:bookmarkEnd w:id="75"/>
      <w:bookmarkEnd w:id="76"/>
      <w:bookmarkEnd w:id="77"/>
      <w:bookmarkEnd w:id="78"/>
      <w:bookmarkEnd w:id="79"/>
      <w:bookmarkEnd w:id="80"/>
      <w:bookmarkEnd w:id="81"/>
      <w:bookmarkEnd w:id="82"/>
      <w:bookmarkEnd w:id="83"/>
    </w:p>
    <w:p w:rsidR="008D7BE2" w:rsidRPr="008D7BE2" w:rsidRDefault="008D7BE2" w:rsidP="008D7BE2">
      <w:pPr>
        <w:spacing w:after="0" w:line="240" w:lineRule="auto"/>
        <w:contextualSpacing/>
        <w:jc w:val="both"/>
        <w:outlineLvl w:val="1"/>
        <w:rPr>
          <w:rFonts w:ascii="Calibri" w:eastAsia="Calibri" w:hAnsi="Calibri" w:cs="Calibri"/>
          <w:b/>
        </w:rPr>
      </w:pPr>
    </w:p>
    <w:tbl>
      <w:tblPr>
        <w:tblW w:w="4913"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623"/>
        <w:gridCol w:w="2650"/>
        <w:gridCol w:w="5923"/>
        <w:gridCol w:w="4120"/>
      </w:tblGrid>
      <w:tr w:rsidR="00D836AE" w:rsidRPr="008D7BE2" w:rsidTr="002E68DF">
        <w:trPr>
          <w:trHeight w:val="1221"/>
        </w:trPr>
        <w:tc>
          <w:tcPr>
            <w:tcW w:w="234" w:type="pct"/>
            <w:shd w:val="clear" w:color="auto" w:fill="D9D9D9"/>
            <w:vAlign w:val="center"/>
          </w:tcPr>
          <w:p w:rsidR="00D836AE" w:rsidRPr="008D7BE2" w:rsidRDefault="00D836AE" w:rsidP="00D836AE">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N°</w:t>
            </w:r>
          </w:p>
        </w:tc>
        <w:tc>
          <w:tcPr>
            <w:tcW w:w="995" w:type="pct"/>
            <w:shd w:val="clear" w:color="auto" w:fill="D9D9D9"/>
            <w:tcMar>
              <w:top w:w="0" w:type="dxa"/>
              <w:left w:w="108" w:type="dxa"/>
              <w:bottom w:w="0" w:type="dxa"/>
              <w:right w:w="108" w:type="dxa"/>
            </w:tcMar>
            <w:vAlign w:val="center"/>
          </w:tcPr>
          <w:p w:rsidR="00D836AE" w:rsidRPr="008D7BE2" w:rsidRDefault="00273ABC" w:rsidP="008D7BE2">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Nombre del documento </w:t>
            </w:r>
            <w:r w:rsidR="00D836AE" w:rsidRPr="008D7BE2">
              <w:rPr>
                <w:rFonts w:ascii="Calibri" w:eastAsia="Calibri" w:hAnsi="Calibri" w:cs="Times New Roman"/>
                <w:b/>
                <w:bCs/>
                <w:sz w:val="20"/>
                <w:szCs w:val="20"/>
                <w:lang w:val="es-ES" w:eastAsia="es-ES"/>
              </w:rPr>
              <w:t>revisado</w:t>
            </w:r>
          </w:p>
        </w:tc>
        <w:tc>
          <w:tcPr>
            <w:tcW w:w="2224" w:type="pct"/>
            <w:shd w:val="clear" w:color="auto" w:fill="D9D9D9"/>
            <w:vAlign w:val="center"/>
          </w:tcPr>
          <w:p w:rsidR="00D836AE" w:rsidRPr="008D7BE2" w:rsidRDefault="00273ABC" w:rsidP="00BA0810">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D836AE" w:rsidRPr="008D7BE2">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documento</w:t>
            </w:r>
          </w:p>
        </w:tc>
        <w:tc>
          <w:tcPr>
            <w:tcW w:w="1547" w:type="pct"/>
            <w:shd w:val="clear" w:color="auto" w:fill="D9D9D9"/>
            <w:vAlign w:val="center"/>
          </w:tcPr>
          <w:p w:rsidR="00D836AE" w:rsidRPr="008D7BE2" w:rsidRDefault="00D836AE" w:rsidP="008D7BE2">
            <w:pPr>
              <w:spacing w:after="0" w:line="240" w:lineRule="auto"/>
              <w:jc w:val="center"/>
              <w:rPr>
                <w:rFonts w:ascii="Calibri" w:eastAsia="Calibri" w:hAnsi="Calibri" w:cs="Times New Roman"/>
                <w:b/>
                <w:bCs/>
                <w:sz w:val="20"/>
                <w:szCs w:val="20"/>
                <w:lang w:val="es-ES" w:eastAsia="es-ES"/>
              </w:rPr>
            </w:pPr>
            <w:r w:rsidRPr="008D7BE2">
              <w:rPr>
                <w:rFonts w:ascii="Calibri" w:eastAsia="Calibri" w:hAnsi="Calibri" w:cs="Times New Roman"/>
                <w:b/>
                <w:bCs/>
                <w:sz w:val="20"/>
                <w:szCs w:val="20"/>
                <w:lang w:val="es-ES" w:eastAsia="es-ES"/>
              </w:rPr>
              <w:t xml:space="preserve">Observaciones </w:t>
            </w:r>
          </w:p>
        </w:tc>
      </w:tr>
      <w:tr w:rsidR="00D836AE" w:rsidRPr="008D7BE2" w:rsidTr="002E68DF">
        <w:trPr>
          <w:trHeight w:val="409"/>
        </w:trPr>
        <w:tc>
          <w:tcPr>
            <w:tcW w:w="234" w:type="pct"/>
          </w:tcPr>
          <w:p w:rsidR="00D836AE" w:rsidRPr="008D7BE2" w:rsidRDefault="001A1F1E"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995" w:type="pct"/>
            <w:tcMar>
              <w:top w:w="0" w:type="dxa"/>
              <w:left w:w="108" w:type="dxa"/>
              <w:bottom w:w="0" w:type="dxa"/>
              <w:right w:w="108" w:type="dxa"/>
            </w:tcMar>
            <w:vAlign w:val="center"/>
          </w:tcPr>
          <w:p w:rsidR="00D836AE" w:rsidRPr="008D7BE2" w:rsidRDefault="002E68DF"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Primer informe trimestral de cumplimiento.</w:t>
            </w:r>
          </w:p>
        </w:tc>
        <w:tc>
          <w:tcPr>
            <w:tcW w:w="2224" w:type="pct"/>
            <w:vAlign w:val="center"/>
          </w:tcPr>
          <w:p w:rsidR="00D836AE" w:rsidRPr="008D7BE2" w:rsidRDefault="00A74F7E" w:rsidP="008D7BE2">
            <w:pPr>
              <w:spacing w:after="0" w:line="240" w:lineRule="auto"/>
              <w:jc w:val="center"/>
              <w:rPr>
                <w:rFonts w:ascii="Calibri" w:eastAsia="Calibri" w:hAnsi="Calibri" w:cs="Times New Roman"/>
                <w:sz w:val="20"/>
                <w:szCs w:val="20"/>
                <w:lang w:val="es-ES"/>
              </w:rPr>
            </w:pPr>
            <w:r w:rsidRPr="00A74F7E">
              <w:rPr>
                <w:rFonts w:ascii="Calibri" w:eastAsia="Calibri" w:hAnsi="Calibri" w:cs="Times New Roman"/>
                <w:sz w:val="20"/>
                <w:szCs w:val="20"/>
                <w:lang w:val="es-ES"/>
              </w:rPr>
              <w:t>Documentación entregada por el titular como medio para verificar el cumplimiento de las acciones establecidas en el PdC</w:t>
            </w:r>
          </w:p>
        </w:tc>
        <w:tc>
          <w:tcPr>
            <w:tcW w:w="1547" w:type="pct"/>
          </w:tcPr>
          <w:p w:rsidR="00D836AE" w:rsidRPr="008D7BE2" w:rsidRDefault="002E68DF" w:rsidP="008D7BE2">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Reporte periodo 10 de diciembre de 2015 al 10 de marzo de 2016.</w:t>
            </w:r>
          </w:p>
        </w:tc>
      </w:tr>
      <w:tr w:rsidR="00D836AE" w:rsidRPr="008D7BE2" w:rsidTr="002E68DF">
        <w:trPr>
          <w:trHeight w:val="361"/>
        </w:trPr>
        <w:tc>
          <w:tcPr>
            <w:tcW w:w="234" w:type="pct"/>
          </w:tcPr>
          <w:p w:rsidR="00D836AE" w:rsidRPr="008D7BE2" w:rsidRDefault="001A1F1E"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995" w:type="pct"/>
            <w:tcMar>
              <w:top w:w="0" w:type="dxa"/>
              <w:left w:w="108" w:type="dxa"/>
              <w:bottom w:w="0" w:type="dxa"/>
              <w:right w:w="108" w:type="dxa"/>
            </w:tcMar>
            <w:vAlign w:val="center"/>
          </w:tcPr>
          <w:p w:rsidR="00D836AE" w:rsidRPr="008D7BE2" w:rsidRDefault="002E68DF"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Segundo informe trimestral de cumplimiento.</w:t>
            </w:r>
          </w:p>
        </w:tc>
        <w:tc>
          <w:tcPr>
            <w:tcW w:w="2224" w:type="pct"/>
            <w:vAlign w:val="center"/>
          </w:tcPr>
          <w:p w:rsidR="00D836AE" w:rsidRPr="008D7BE2" w:rsidRDefault="002E68DF" w:rsidP="008D7BE2">
            <w:pPr>
              <w:spacing w:after="0" w:line="240" w:lineRule="auto"/>
              <w:jc w:val="center"/>
              <w:rPr>
                <w:rFonts w:ascii="Calibri" w:eastAsia="Calibri" w:hAnsi="Calibri" w:cs="Times New Roman"/>
                <w:sz w:val="20"/>
                <w:szCs w:val="20"/>
                <w:lang w:val="es-ES"/>
              </w:rPr>
            </w:pPr>
            <w:r w:rsidRPr="00A74F7E">
              <w:rPr>
                <w:rFonts w:ascii="Calibri" w:eastAsia="Calibri" w:hAnsi="Calibri" w:cs="Times New Roman"/>
                <w:sz w:val="20"/>
                <w:szCs w:val="20"/>
                <w:lang w:val="es-ES"/>
              </w:rPr>
              <w:t>Documentación entregada por el titular como medio para verificar el cumplimiento de las acciones establecidas en el PdC</w:t>
            </w:r>
          </w:p>
        </w:tc>
        <w:tc>
          <w:tcPr>
            <w:tcW w:w="1547" w:type="pct"/>
          </w:tcPr>
          <w:p w:rsidR="00D836AE" w:rsidRPr="008D7BE2" w:rsidRDefault="002E68DF" w:rsidP="008D7BE2">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Reporte periodo 11 de marzo de 2016 al 10 de junio de 2016.</w:t>
            </w:r>
          </w:p>
        </w:tc>
      </w:tr>
      <w:tr w:rsidR="00BA0810" w:rsidRPr="008D7BE2" w:rsidTr="002E68DF">
        <w:trPr>
          <w:trHeight w:val="379"/>
        </w:trPr>
        <w:tc>
          <w:tcPr>
            <w:tcW w:w="234" w:type="pct"/>
          </w:tcPr>
          <w:p w:rsidR="00BA0810" w:rsidRPr="008D7BE2" w:rsidRDefault="00BA0810" w:rsidP="00BA081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995" w:type="pct"/>
            <w:tcMar>
              <w:top w:w="0" w:type="dxa"/>
              <w:left w:w="70" w:type="dxa"/>
              <w:bottom w:w="0" w:type="dxa"/>
              <w:right w:w="70" w:type="dxa"/>
            </w:tcMar>
            <w:vAlign w:val="center"/>
          </w:tcPr>
          <w:p w:rsidR="00BA0810" w:rsidRPr="008D7BE2" w:rsidRDefault="00BA0810" w:rsidP="00BA081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Tercer informe trimestral de cumplimiento.</w:t>
            </w:r>
          </w:p>
        </w:tc>
        <w:tc>
          <w:tcPr>
            <w:tcW w:w="2224" w:type="pct"/>
            <w:vAlign w:val="center"/>
          </w:tcPr>
          <w:p w:rsidR="00BA0810" w:rsidRPr="008D7BE2" w:rsidRDefault="00BA0810" w:rsidP="00BA0810">
            <w:pPr>
              <w:spacing w:after="0" w:line="240" w:lineRule="auto"/>
              <w:jc w:val="center"/>
              <w:rPr>
                <w:rFonts w:ascii="Calibri" w:eastAsia="Calibri" w:hAnsi="Calibri" w:cs="Times New Roman"/>
                <w:sz w:val="20"/>
                <w:szCs w:val="20"/>
                <w:lang w:val="es-ES"/>
              </w:rPr>
            </w:pPr>
            <w:r w:rsidRPr="00A74F7E">
              <w:rPr>
                <w:rFonts w:ascii="Calibri" w:eastAsia="Calibri" w:hAnsi="Calibri" w:cs="Times New Roman"/>
                <w:sz w:val="20"/>
                <w:szCs w:val="20"/>
                <w:lang w:val="es-ES"/>
              </w:rPr>
              <w:t>Documentación entregada por el titular como medio para verificar el cumplimiento de las acciones establecidas en el PdC</w:t>
            </w:r>
          </w:p>
        </w:tc>
        <w:tc>
          <w:tcPr>
            <w:tcW w:w="1547" w:type="pct"/>
          </w:tcPr>
          <w:p w:rsidR="00BA0810" w:rsidRPr="008D7BE2" w:rsidRDefault="00BA0810" w:rsidP="00BA0810">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Reporte periodo 11 de junio de 2016 al 10 de septiembre de 2016.</w:t>
            </w:r>
          </w:p>
        </w:tc>
      </w:tr>
      <w:tr w:rsidR="00BA0810" w:rsidRPr="008D7BE2" w:rsidTr="002E68DF">
        <w:trPr>
          <w:trHeight w:val="379"/>
        </w:trPr>
        <w:tc>
          <w:tcPr>
            <w:tcW w:w="234" w:type="pct"/>
          </w:tcPr>
          <w:p w:rsidR="00BA0810" w:rsidRPr="008D7BE2" w:rsidRDefault="00BA0810" w:rsidP="00BA081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4</w:t>
            </w:r>
          </w:p>
        </w:tc>
        <w:tc>
          <w:tcPr>
            <w:tcW w:w="995" w:type="pct"/>
            <w:tcMar>
              <w:top w:w="0" w:type="dxa"/>
              <w:left w:w="70" w:type="dxa"/>
              <w:bottom w:w="0" w:type="dxa"/>
              <w:right w:w="70" w:type="dxa"/>
            </w:tcMar>
            <w:vAlign w:val="center"/>
          </w:tcPr>
          <w:p w:rsidR="00BA0810" w:rsidRPr="008D7BE2" w:rsidRDefault="00BA0810" w:rsidP="00BA081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Cuarto informe trimestral de cumplimiento.</w:t>
            </w:r>
          </w:p>
        </w:tc>
        <w:tc>
          <w:tcPr>
            <w:tcW w:w="2224" w:type="pct"/>
            <w:vAlign w:val="center"/>
          </w:tcPr>
          <w:p w:rsidR="00BA0810" w:rsidRPr="008D7BE2" w:rsidRDefault="00BA0810" w:rsidP="00BA0810">
            <w:pPr>
              <w:spacing w:after="0" w:line="240" w:lineRule="auto"/>
              <w:jc w:val="center"/>
              <w:rPr>
                <w:rFonts w:ascii="Calibri" w:eastAsia="Calibri" w:hAnsi="Calibri" w:cs="Times New Roman"/>
                <w:sz w:val="20"/>
                <w:szCs w:val="20"/>
                <w:lang w:val="es-ES"/>
              </w:rPr>
            </w:pPr>
            <w:r w:rsidRPr="00A74F7E">
              <w:rPr>
                <w:rFonts w:ascii="Calibri" w:eastAsia="Calibri" w:hAnsi="Calibri" w:cs="Times New Roman"/>
                <w:sz w:val="20"/>
                <w:szCs w:val="20"/>
                <w:lang w:val="es-ES"/>
              </w:rPr>
              <w:t>Documentación entregada por el titular como medio para verificar el cumplimiento de las acciones establecidas en el PdC</w:t>
            </w:r>
          </w:p>
        </w:tc>
        <w:tc>
          <w:tcPr>
            <w:tcW w:w="1547" w:type="pct"/>
          </w:tcPr>
          <w:p w:rsidR="00BA0810" w:rsidRPr="008D7BE2" w:rsidRDefault="00BA0810" w:rsidP="00BA0810">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Reporte periodo 11 septiembre de 2016 al 10 de diciembre de 2016.</w:t>
            </w:r>
          </w:p>
        </w:tc>
      </w:tr>
      <w:tr w:rsidR="00BA0810" w:rsidRPr="008D7BE2" w:rsidTr="002E68DF">
        <w:trPr>
          <w:trHeight w:val="379"/>
        </w:trPr>
        <w:tc>
          <w:tcPr>
            <w:tcW w:w="234" w:type="pct"/>
          </w:tcPr>
          <w:p w:rsidR="00BA0810" w:rsidRPr="008D7BE2" w:rsidRDefault="00BA0810" w:rsidP="00BA081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5</w:t>
            </w:r>
          </w:p>
        </w:tc>
        <w:tc>
          <w:tcPr>
            <w:tcW w:w="995" w:type="pct"/>
            <w:tcMar>
              <w:top w:w="0" w:type="dxa"/>
              <w:left w:w="70" w:type="dxa"/>
              <w:bottom w:w="0" w:type="dxa"/>
              <w:right w:w="70" w:type="dxa"/>
            </w:tcMar>
            <w:vAlign w:val="center"/>
          </w:tcPr>
          <w:p w:rsidR="00BA0810" w:rsidRPr="008D7BE2" w:rsidRDefault="00BA0810" w:rsidP="00BA081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Quinto informe trimestral de cumplimiento.</w:t>
            </w:r>
          </w:p>
        </w:tc>
        <w:tc>
          <w:tcPr>
            <w:tcW w:w="2224" w:type="pct"/>
            <w:vAlign w:val="center"/>
          </w:tcPr>
          <w:p w:rsidR="00BA0810" w:rsidRPr="008D7BE2" w:rsidRDefault="00BA0810" w:rsidP="00BA0810">
            <w:pPr>
              <w:spacing w:after="0" w:line="240" w:lineRule="auto"/>
              <w:jc w:val="center"/>
              <w:rPr>
                <w:rFonts w:ascii="Calibri" w:eastAsia="Calibri" w:hAnsi="Calibri" w:cs="Times New Roman"/>
                <w:sz w:val="20"/>
                <w:szCs w:val="20"/>
                <w:lang w:val="es-ES"/>
              </w:rPr>
            </w:pPr>
            <w:r w:rsidRPr="00A74F7E">
              <w:rPr>
                <w:rFonts w:ascii="Calibri" w:eastAsia="Calibri" w:hAnsi="Calibri" w:cs="Times New Roman"/>
                <w:sz w:val="20"/>
                <w:szCs w:val="20"/>
                <w:lang w:val="es-ES"/>
              </w:rPr>
              <w:t>Documentación entregada por el titular como medio para verificar el cumplimiento de las acciones establecidas en el PdC</w:t>
            </w:r>
          </w:p>
        </w:tc>
        <w:tc>
          <w:tcPr>
            <w:tcW w:w="1547" w:type="pct"/>
          </w:tcPr>
          <w:p w:rsidR="00BA0810" w:rsidRPr="008D7BE2" w:rsidRDefault="00BA0810" w:rsidP="00BA0810">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Reporte periodo 11 de diciembre de 2016. Al 10 de marzo de 2017.</w:t>
            </w:r>
          </w:p>
        </w:tc>
      </w:tr>
      <w:tr w:rsidR="00BA0810" w:rsidRPr="008D7BE2" w:rsidTr="002E68DF">
        <w:trPr>
          <w:trHeight w:val="379"/>
        </w:trPr>
        <w:tc>
          <w:tcPr>
            <w:tcW w:w="234" w:type="pct"/>
          </w:tcPr>
          <w:p w:rsidR="00BA0810" w:rsidRPr="008D7BE2" w:rsidRDefault="00BA0810" w:rsidP="00BA081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6</w:t>
            </w:r>
          </w:p>
        </w:tc>
        <w:tc>
          <w:tcPr>
            <w:tcW w:w="995" w:type="pct"/>
            <w:tcMar>
              <w:top w:w="0" w:type="dxa"/>
              <w:left w:w="70" w:type="dxa"/>
              <w:bottom w:w="0" w:type="dxa"/>
              <w:right w:w="70" w:type="dxa"/>
            </w:tcMar>
            <w:vAlign w:val="center"/>
          </w:tcPr>
          <w:p w:rsidR="00BA0810" w:rsidRPr="008D7BE2" w:rsidRDefault="00BA0810" w:rsidP="00BA081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Sexto informe trimestral de cumplimiento.</w:t>
            </w:r>
          </w:p>
        </w:tc>
        <w:tc>
          <w:tcPr>
            <w:tcW w:w="2224" w:type="pct"/>
            <w:vAlign w:val="center"/>
          </w:tcPr>
          <w:p w:rsidR="00BA0810" w:rsidRPr="008D7BE2" w:rsidRDefault="00BA0810" w:rsidP="00BA0810">
            <w:pPr>
              <w:spacing w:after="0" w:line="240" w:lineRule="auto"/>
              <w:jc w:val="center"/>
              <w:rPr>
                <w:rFonts w:ascii="Calibri" w:eastAsia="Calibri" w:hAnsi="Calibri" w:cs="Times New Roman"/>
                <w:sz w:val="20"/>
                <w:szCs w:val="20"/>
                <w:lang w:val="es-ES"/>
              </w:rPr>
            </w:pPr>
            <w:r w:rsidRPr="00A74F7E">
              <w:rPr>
                <w:rFonts w:ascii="Calibri" w:eastAsia="Calibri" w:hAnsi="Calibri" w:cs="Times New Roman"/>
                <w:sz w:val="20"/>
                <w:szCs w:val="20"/>
                <w:lang w:val="es-ES"/>
              </w:rPr>
              <w:t>Documentación entregada por el titular como medio para verificar el cumplimiento de las acciones establecidas en el PdC</w:t>
            </w:r>
          </w:p>
        </w:tc>
        <w:tc>
          <w:tcPr>
            <w:tcW w:w="1547" w:type="pct"/>
          </w:tcPr>
          <w:p w:rsidR="00BA0810" w:rsidRPr="008D7BE2" w:rsidRDefault="00BA0810" w:rsidP="00BA0810">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Reporte periodo 11 de marzo de 2017 al 10 de 10 de junio de 2017.</w:t>
            </w:r>
          </w:p>
        </w:tc>
      </w:tr>
      <w:tr w:rsidR="002E68DF" w:rsidRPr="008D7BE2" w:rsidTr="002E68DF">
        <w:trPr>
          <w:trHeight w:val="379"/>
        </w:trPr>
        <w:tc>
          <w:tcPr>
            <w:tcW w:w="234" w:type="pct"/>
          </w:tcPr>
          <w:p w:rsidR="002E68DF" w:rsidRPr="008D7BE2" w:rsidRDefault="002E68DF" w:rsidP="002E68DF">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7</w:t>
            </w:r>
          </w:p>
        </w:tc>
        <w:tc>
          <w:tcPr>
            <w:tcW w:w="995" w:type="pct"/>
            <w:tcMar>
              <w:top w:w="0" w:type="dxa"/>
              <w:left w:w="70" w:type="dxa"/>
              <w:bottom w:w="0" w:type="dxa"/>
              <w:right w:w="70" w:type="dxa"/>
            </w:tcMar>
            <w:vAlign w:val="center"/>
          </w:tcPr>
          <w:p w:rsidR="002E68DF" w:rsidRPr="008D7BE2" w:rsidRDefault="00BA0810" w:rsidP="002E68DF">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Informe final de cumplimiento.</w:t>
            </w:r>
          </w:p>
        </w:tc>
        <w:tc>
          <w:tcPr>
            <w:tcW w:w="2224" w:type="pct"/>
            <w:vAlign w:val="center"/>
          </w:tcPr>
          <w:p w:rsidR="002E68DF" w:rsidRPr="008D7BE2" w:rsidRDefault="002E68DF" w:rsidP="002E68DF">
            <w:pPr>
              <w:spacing w:after="0" w:line="240" w:lineRule="auto"/>
              <w:jc w:val="center"/>
              <w:rPr>
                <w:rFonts w:ascii="Calibri" w:eastAsia="Calibri" w:hAnsi="Calibri" w:cs="Times New Roman"/>
                <w:sz w:val="20"/>
                <w:szCs w:val="20"/>
                <w:lang w:val="es-ES"/>
              </w:rPr>
            </w:pPr>
            <w:r w:rsidRPr="00A74F7E">
              <w:rPr>
                <w:rFonts w:ascii="Calibri" w:eastAsia="Calibri" w:hAnsi="Calibri" w:cs="Times New Roman"/>
                <w:sz w:val="20"/>
                <w:szCs w:val="20"/>
                <w:lang w:val="es-ES"/>
              </w:rPr>
              <w:t>Documentación entregada por el titular como medio para verificar el cumplimiento de las acciones establecidas en el PdC</w:t>
            </w:r>
          </w:p>
        </w:tc>
        <w:tc>
          <w:tcPr>
            <w:tcW w:w="1547" w:type="pct"/>
          </w:tcPr>
          <w:p w:rsidR="002E68DF" w:rsidRPr="008D7BE2" w:rsidRDefault="00BA0810" w:rsidP="002E68DF">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Reporte periodo 10 de diciembre de 2015 al 10 10 de junio de 2017.</w:t>
            </w:r>
          </w:p>
        </w:tc>
      </w:tr>
    </w:tbl>
    <w:p w:rsidR="00613EF9" w:rsidRDefault="00613EF9">
      <w:pPr>
        <w:rPr>
          <w:rFonts w:ascii="Calibri" w:eastAsia="Calibri" w:hAnsi="Calibri" w:cs="Calibri"/>
          <w:sz w:val="28"/>
          <w:szCs w:val="32"/>
        </w:rPr>
      </w:pPr>
      <w:r>
        <w:rPr>
          <w:rFonts w:ascii="Calibri" w:eastAsia="Calibri" w:hAnsi="Calibri" w:cs="Calibri"/>
          <w:sz w:val="28"/>
          <w:szCs w:val="32"/>
        </w:rPr>
        <w:br w:type="page"/>
      </w:r>
    </w:p>
    <w:p w:rsidR="008D7BE2" w:rsidRPr="00450663" w:rsidRDefault="008D7BE2" w:rsidP="008D7BE2">
      <w:pPr>
        <w:pStyle w:val="Ttulo1"/>
      </w:pPr>
      <w:bookmarkStart w:id="84" w:name="_Toc382381121"/>
      <w:bookmarkStart w:id="85" w:name="_Toc391299717"/>
      <w:bookmarkStart w:id="86" w:name="_Toc501351470"/>
      <w:bookmarkStart w:id="87" w:name="_Toc390777030"/>
      <w:bookmarkStart w:id="88" w:name="_Toc449085419"/>
      <w:r w:rsidRPr="00450663">
        <w:lastRenderedPageBreak/>
        <w:t>EVALUACIÓN DEL PLAN DE ACCIONES Y METAS CONTENIDO EN EL PROGRAMA DE CUMPLIMIENTO</w:t>
      </w:r>
      <w:bookmarkEnd w:id="84"/>
      <w:bookmarkEnd w:id="85"/>
      <w:r w:rsidRPr="00450663">
        <w:t>.</w:t>
      </w:r>
      <w:bookmarkEnd w:id="86"/>
    </w:p>
    <w:p w:rsidR="000E6608" w:rsidRPr="00450663" w:rsidRDefault="000E6608" w:rsidP="00D27973">
      <w:pPr>
        <w:spacing w:after="0" w:line="240" w:lineRule="auto"/>
        <w:contextualSpacing/>
        <w:jc w:val="both"/>
        <w:outlineLvl w:val="0"/>
        <w:rPr>
          <w:rFonts w:ascii="Calibri" w:eastAsia="Calibri" w:hAnsi="Calibri" w:cs="Calibri"/>
          <w:sz w:val="24"/>
          <w:szCs w:val="20"/>
        </w:rPr>
      </w:pPr>
      <w:bookmarkStart w:id="89" w:name="_Ref352922216"/>
      <w:bookmarkStart w:id="90" w:name="_Toc353998120"/>
      <w:bookmarkStart w:id="91" w:name="_Toc353998193"/>
      <w:bookmarkStart w:id="92" w:name="_Toc382383547"/>
      <w:bookmarkStart w:id="93" w:name="_Toc382472369"/>
      <w:bookmarkStart w:id="94" w:name="_Toc390184279"/>
      <w:bookmarkStart w:id="95" w:name="_Toc390360010"/>
      <w:bookmarkStart w:id="96" w:name="_Toc390777031"/>
      <w:bookmarkEnd w:id="87"/>
      <w:bookmarkEnd w:id="88"/>
    </w:p>
    <w:tbl>
      <w:tblPr>
        <w:tblStyle w:val="Tablaconcuadrcula1"/>
        <w:tblW w:w="5000" w:type="pct"/>
        <w:tblLook w:val="04A0" w:firstRow="1" w:lastRow="0" w:firstColumn="1" w:lastColumn="0" w:noHBand="0" w:noVBand="1"/>
      </w:tblPr>
      <w:tblGrid>
        <w:gridCol w:w="1095"/>
        <w:gridCol w:w="2742"/>
        <w:gridCol w:w="1600"/>
        <w:gridCol w:w="1396"/>
        <w:gridCol w:w="1684"/>
        <w:gridCol w:w="1804"/>
        <w:gridCol w:w="3241"/>
      </w:tblGrid>
      <w:tr w:rsidR="008D7BE2" w:rsidRPr="00450663" w:rsidTr="006B481F">
        <w:trPr>
          <w:trHeight w:val="687"/>
        </w:trPr>
        <w:tc>
          <w:tcPr>
            <w:tcW w:w="5000" w:type="pct"/>
            <w:gridSpan w:val="7"/>
            <w:shd w:val="clear" w:color="auto" w:fill="D9D9D9" w:themeFill="background1" w:themeFillShade="D9"/>
            <w:vAlign w:val="center"/>
          </w:tcPr>
          <w:bookmarkEnd w:id="89"/>
          <w:bookmarkEnd w:id="90"/>
          <w:bookmarkEnd w:id="91"/>
          <w:bookmarkEnd w:id="92"/>
          <w:bookmarkEnd w:id="93"/>
          <w:bookmarkEnd w:id="94"/>
          <w:bookmarkEnd w:id="95"/>
          <w:bookmarkEnd w:id="96"/>
          <w:p w:rsidR="002438BA" w:rsidRPr="00450663" w:rsidRDefault="000E6608" w:rsidP="008D7BE2">
            <w:r w:rsidRPr="00450663">
              <w:rPr>
                <w:b/>
              </w:rPr>
              <w:t>Hechos, actos y omisiones que constituyen la infracción</w:t>
            </w:r>
            <w:r w:rsidR="008D7BE2" w:rsidRPr="00450663">
              <w:rPr>
                <w:b/>
              </w:rPr>
              <w:t>:</w:t>
            </w:r>
            <w:r w:rsidRPr="00450663">
              <w:t xml:space="preserve"> </w:t>
            </w:r>
          </w:p>
          <w:p w:rsidR="008D7BE2" w:rsidRPr="00450663" w:rsidRDefault="00D4692D" w:rsidP="002438BA">
            <w:r w:rsidRPr="00450663">
              <w:t>A.1 Plantel de Cerdos Lonquén: Sistema de tratamiento de purines operativo parcialmente (homogenización y separación de lodos), faltando implementar en operación etapas de degradación de biológica (lodos activados y laguna anaeróbica), deshidratado de lodos, laguna de estabilización y almacenaje.</w:t>
            </w:r>
          </w:p>
        </w:tc>
      </w:tr>
      <w:tr w:rsidR="000E6608" w:rsidRPr="00450663" w:rsidTr="006B481F">
        <w:trPr>
          <w:trHeight w:val="687"/>
        </w:trPr>
        <w:tc>
          <w:tcPr>
            <w:tcW w:w="5000" w:type="pct"/>
            <w:gridSpan w:val="7"/>
            <w:shd w:val="clear" w:color="auto" w:fill="D9D9D9" w:themeFill="background1" w:themeFillShade="D9"/>
            <w:vAlign w:val="center"/>
          </w:tcPr>
          <w:p w:rsidR="000E6608" w:rsidRPr="00450663" w:rsidRDefault="000E6608" w:rsidP="008D7BE2">
            <w:pPr>
              <w:rPr>
                <w:b/>
              </w:rPr>
            </w:pPr>
            <w:r w:rsidRPr="00450663">
              <w:rPr>
                <w:b/>
              </w:rPr>
              <w:t>Normativa pertinente:</w:t>
            </w:r>
            <w:r w:rsidR="00DB4052">
              <w:rPr>
                <w:b/>
              </w:rPr>
              <w:t xml:space="preserve"> </w:t>
            </w:r>
            <w:r w:rsidR="00D4692D" w:rsidRPr="00450663">
              <w:t>RCA N° 594/2016, considerando 3.</w:t>
            </w:r>
            <w:r w:rsidR="00467089" w:rsidRPr="00450663">
              <w:t>2.</w:t>
            </w:r>
            <w:r w:rsidR="00202FBE">
              <w:t>b</w:t>
            </w:r>
          </w:p>
        </w:tc>
      </w:tr>
      <w:tr w:rsidR="008D7BE2" w:rsidRPr="00450663" w:rsidTr="006B481F">
        <w:trPr>
          <w:trHeight w:val="687"/>
        </w:trPr>
        <w:tc>
          <w:tcPr>
            <w:tcW w:w="5000" w:type="pct"/>
            <w:gridSpan w:val="7"/>
            <w:shd w:val="clear" w:color="auto" w:fill="D9D9D9" w:themeFill="background1" w:themeFillShade="D9"/>
            <w:vAlign w:val="center"/>
          </w:tcPr>
          <w:p w:rsidR="008D7BE2" w:rsidRPr="00450663" w:rsidRDefault="00721EA6" w:rsidP="008D7BE2">
            <w:pPr>
              <w:rPr>
                <w:b/>
                <w:lang w:val="es-CL"/>
              </w:rPr>
            </w:pPr>
            <w:r w:rsidRPr="00450663">
              <w:rPr>
                <w:b/>
                <w:lang w:val="es-CL"/>
              </w:rPr>
              <w:t xml:space="preserve">Descripción de los efectos producidos por la infracción: </w:t>
            </w:r>
            <w:r w:rsidR="00C80C77" w:rsidRPr="00450663">
              <w:t>Generación de olores molestos con potencial de generar riesgo en la salud de la población.</w:t>
            </w:r>
          </w:p>
        </w:tc>
      </w:tr>
      <w:tr w:rsidR="00BE3772" w:rsidRPr="00450663" w:rsidTr="006B481F">
        <w:trPr>
          <w:trHeight w:val="687"/>
        </w:trPr>
        <w:tc>
          <w:tcPr>
            <w:tcW w:w="5000" w:type="pct"/>
            <w:gridSpan w:val="7"/>
            <w:shd w:val="clear" w:color="auto" w:fill="D9D9D9" w:themeFill="background1" w:themeFillShade="D9"/>
            <w:vAlign w:val="center"/>
          </w:tcPr>
          <w:p w:rsidR="00BE3772" w:rsidRPr="00450663" w:rsidRDefault="00BE3772" w:rsidP="009C61FE">
            <w:pPr>
              <w:rPr>
                <w:b/>
              </w:rPr>
            </w:pPr>
            <w:r>
              <w:rPr>
                <w:b/>
              </w:rPr>
              <w:t>Resultado esperado:</w:t>
            </w:r>
            <w:r w:rsidRPr="00BE3772">
              <w:t xml:space="preserve"> 1 </w:t>
            </w:r>
            <w:r w:rsidR="009C61FE">
              <w:t>Contar con un sistema de degradación biológica para tratar los purines generados por el Plantel Lonquén instalado</w:t>
            </w:r>
          </w:p>
        </w:tc>
      </w:tr>
      <w:tr w:rsidR="00450663" w:rsidRPr="00450663" w:rsidTr="00450663">
        <w:tc>
          <w:tcPr>
            <w:tcW w:w="408" w:type="pct"/>
            <w:shd w:val="clear" w:color="auto" w:fill="D9D9D9" w:themeFill="background1" w:themeFillShade="D9"/>
            <w:vAlign w:val="center"/>
          </w:tcPr>
          <w:p w:rsidR="00342DF2" w:rsidRPr="00450663" w:rsidRDefault="00342DF2" w:rsidP="008D7BE2">
            <w:pPr>
              <w:jc w:val="center"/>
              <w:rPr>
                <w:b/>
              </w:rPr>
            </w:pPr>
            <w:r w:rsidRPr="00450663">
              <w:rPr>
                <w:b/>
              </w:rPr>
              <w:t xml:space="preserve">N° </w:t>
            </w:r>
          </w:p>
        </w:tc>
        <w:tc>
          <w:tcPr>
            <w:tcW w:w="1015" w:type="pct"/>
            <w:shd w:val="clear" w:color="auto" w:fill="D9D9D9" w:themeFill="background1" w:themeFillShade="D9"/>
            <w:vAlign w:val="center"/>
          </w:tcPr>
          <w:p w:rsidR="00342DF2" w:rsidRPr="00450663" w:rsidRDefault="00342DF2" w:rsidP="008D7BE2">
            <w:pPr>
              <w:jc w:val="center"/>
              <w:rPr>
                <w:b/>
              </w:rPr>
            </w:pPr>
            <w:r w:rsidRPr="00450663">
              <w:rPr>
                <w:b/>
              </w:rPr>
              <w:t>Acción</w:t>
            </w:r>
          </w:p>
        </w:tc>
        <w:tc>
          <w:tcPr>
            <w:tcW w:w="594" w:type="pct"/>
            <w:shd w:val="clear" w:color="auto" w:fill="D9D9D9" w:themeFill="background1" w:themeFillShade="D9"/>
            <w:vAlign w:val="center"/>
          </w:tcPr>
          <w:p w:rsidR="00342DF2" w:rsidRPr="00450663" w:rsidRDefault="00342DF2" w:rsidP="00450663">
            <w:pPr>
              <w:jc w:val="center"/>
              <w:rPr>
                <w:b/>
              </w:rPr>
            </w:pPr>
            <w:r w:rsidRPr="00450663">
              <w:rPr>
                <w:b/>
              </w:rPr>
              <w:t xml:space="preserve">Tipo de Acción </w:t>
            </w:r>
          </w:p>
        </w:tc>
        <w:tc>
          <w:tcPr>
            <w:tcW w:w="490" w:type="pct"/>
            <w:shd w:val="clear" w:color="auto" w:fill="D9D9D9" w:themeFill="background1" w:themeFillShade="D9"/>
            <w:vAlign w:val="center"/>
          </w:tcPr>
          <w:p w:rsidR="00342DF2" w:rsidRPr="00450663" w:rsidRDefault="00342DF2" w:rsidP="008D7BE2">
            <w:pPr>
              <w:jc w:val="center"/>
              <w:rPr>
                <w:b/>
              </w:rPr>
            </w:pPr>
            <w:r w:rsidRPr="00450663">
              <w:rPr>
                <w:b/>
              </w:rPr>
              <w:t>Plazo de ejecución</w:t>
            </w:r>
          </w:p>
        </w:tc>
        <w:tc>
          <w:tcPr>
            <w:tcW w:w="625" w:type="pct"/>
            <w:shd w:val="clear" w:color="auto" w:fill="D9D9D9" w:themeFill="background1" w:themeFillShade="D9"/>
            <w:vAlign w:val="center"/>
          </w:tcPr>
          <w:p w:rsidR="00342DF2" w:rsidRPr="00450663" w:rsidRDefault="00342DF2" w:rsidP="008D7BE2">
            <w:pPr>
              <w:jc w:val="center"/>
              <w:rPr>
                <w:b/>
              </w:rPr>
            </w:pPr>
            <w:r w:rsidRPr="00450663">
              <w:rPr>
                <w:b/>
              </w:rPr>
              <w:t>Indicador de cumplimiento</w:t>
            </w:r>
          </w:p>
        </w:tc>
        <w:tc>
          <w:tcPr>
            <w:tcW w:w="669" w:type="pct"/>
            <w:shd w:val="clear" w:color="auto" w:fill="D9D9D9" w:themeFill="background1" w:themeFillShade="D9"/>
            <w:vAlign w:val="center"/>
          </w:tcPr>
          <w:p w:rsidR="00342DF2" w:rsidRPr="00450663" w:rsidRDefault="00342DF2" w:rsidP="008D7BE2">
            <w:pPr>
              <w:jc w:val="center"/>
              <w:rPr>
                <w:b/>
              </w:rPr>
            </w:pPr>
            <w:r w:rsidRPr="00450663">
              <w:rPr>
                <w:b/>
              </w:rPr>
              <w:t>Medios de verificación</w:t>
            </w:r>
          </w:p>
        </w:tc>
        <w:tc>
          <w:tcPr>
            <w:tcW w:w="1199" w:type="pct"/>
            <w:shd w:val="clear" w:color="auto" w:fill="D9D9D9" w:themeFill="background1" w:themeFillShade="D9"/>
            <w:vAlign w:val="center"/>
          </w:tcPr>
          <w:p w:rsidR="00342DF2" w:rsidRPr="00450663" w:rsidRDefault="00342DF2" w:rsidP="008D7BE2">
            <w:pPr>
              <w:jc w:val="center"/>
              <w:rPr>
                <w:b/>
              </w:rPr>
            </w:pPr>
            <w:r w:rsidRPr="00450663">
              <w:rPr>
                <w:b/>
              </w:rPr>
              <w:t>Resultados de la Fiscalización</w:t>
            </w:r>
          </w:p>
        </w:tc>
      </w:tr>
      <w:tr w:rsidR="00450663" w:rsidRPr="00450663" w:rsidTr="001A1F1E">
        <w:trPr>
          <w:trHeight w:val="556"/>
        </w:trPr>
        <w:tc>
          <w:tcPr>
            <w:tcW w:w="408" w:type="pct"/>
          </w:tcPr>
          <w:p w:rsidR="00342DF2" w:rsidRPr="00980F8B" w:rsidRDefault="00D4692D" w:rsidP="003252ED">
            <w:pPr>
              <w:jc w:val="both"/>
              <w:rPr>
                <w:rFonts w:cs="Calibri"/>
                <w:lang w:val="es-CL" w:eastAsia="en-US"/>
              </w:rPr>
            </w:pPr>
            <w:r w:rsidRPr="00980F8B">
              <w:rPr>
                <w:rFonts w:cs="Calibri"/>
                <w:lang w:val="es-CL" w:eastAsia="en-US"/>
              </w:rPr>
              <w:t>A.1</w:t>
            </w:r>
            <w:r w:rsidR="00450663" w:rsidRPr="00980F8B">
              <w:rPr>
                <w:rFonts w:cs="Calibri"/>
                <w:lang w:val="es-CL" w:eastAsia="en-US"/>
              </w:rPr>
              <w:t xml:space="preserve"> Resultado Esperado N° 1</w:t>
            </w:r>
          </w:p>
        </w:tc>
        <w:tc>
          <w:tcPr>
            <w:tcW w:w="1015" w:type="pct"/>
          </w:tcPr>
          <w:p w:rsidR="009C61FE" w:rsidRPr="00980F8B" w:rsidRDefault="009C61FE" w:rsidP="003252ED">
            <w:pPr>
              <w:jc w:val="both"/>
              <w:rPr>
                <w:rFonts w:cs="Calibri"/>
                <w:lang w:val="es-CL" w:eastAsia="en-US"/>
              </w:rPr>
            </w:pPr>
            <w:r w:rsidRPr="00980F8B">
              <w:rPr>
                <w:rFonts w:cs="Calibri"/>
                <w:lang w:val="es-CL" w:eastAsia="en-US"/>
              </w:rPr>
              <w:t xml:space="preserve">a) Instalar el sistema de tratamiento biológico aprobado mediante la RCA N° 594/2006. </w:t>
            </w:r>
          </w:p>
          <w:p w:rsidR="009C61FE" w:rsidRPr="00980F8B" w:rsidRDefault="009C61FE" w:rsidP="003252ED">
            <w:pPr>
              <w:jc w:val="both"/>
              <w:rPr>
                <w:rFonts w:cs="Calibri"/>
                <w:lang w:val="es-CL" w:eastAsia="en-US"/>
              </w:rPr>
            </w:pPr>
          </w:p>
          <w:p w:rsidR="00790021" w:rsidRPr="00980F8B" w:rsidRDefault="00BE3772" w:rsidP="003252ED">
            <w:pPr>
              <w:jc w:val="both"/>
              <w:rPr>
                <w:rFonts w:cs="Calibri"/>
                <w:lang w:val="es-CL" w:eastAsia="en-US"/>
              </w:rPr>
            </w:pPr>
            <w:r w:rsidRPr="00980F8B">
              <w:rPr>
                <w:rFonts w:cs="Calibri"/>
                <w:lang w:val="es-CL" w:eastAsia="en-US"/>
              </w:rPr>
              <w:t>En el supuesto que:</w:t>
            </w:r>
          </w:p>
          <w:p w:rsidR="00BE3772" w:rsidRPr="00980F8B" w:rsidRDefault="00BE3772" w:rsidP="003252ED">
            <w:pPr>
              <w:jc w:val="both"/>
              <w:rPr>
                <w:rFonts w:cs="Calibri"/>
                <w:lang w:val="es-CL" w:eastAsia="en-US"/>
              </w:rPr>
            </w:pPr>
          </w:p>
          <w:p w:rsidR="00790021" w:rsidRPr="00980F8B" w:rsidRDefault="00790021" w:rsidP="003252ED">
            <w:pPr>
              <w:jc w:val="both"/>
              <w:rPr>
                <w:rFonts w:cs="Calibri"/>
                <w:lang w:val="es-CL" w:eastAsia="en-US"/>
              </w:rPr>
            </w:pPr>
            <w:r w:rsidRPr="00980F8B">
              <w:rPr>
                <w:rFonts w:cs="Calibri"/>
                <w:lang w:val="es-CL" w:eastAsia="en-US"/>
              </w:rPr>
              <w:t>a) Se apruebe la DIA del Proyecto “Mejoramiento del sistema de tratamiento de purines RCA 594/2006</w:t>
            </w:r>
          </w:p>
          <w:p w:rsidR="00355F48" w:rsidRPr="00980F8B" w:rsidRDefault="00790021" w:rsidP="003252ED">
            <w:pPr>
              <w:jc w:val="both"/>
              <w:rPr>
                <w:rFonts w:cs="Calibri"/>
                <w:lang w:val="es-CL" w:eastAsia="en-US"/>
              </w:rPr>
            </w:pPr>
            <w:r w:rsidRPr="00980F8B">
              <w:rPr>
                <w:rFonts w:cs="Calibri"/>
                <w:lang w:val="es-CL" w:eastAsia="en-US"/>
              </w:rPr>
              <w:t>Plantel Lonquén”, se instalará en 22 meses desde la notificación de la resolución que aprueba el programa de cumplimiento.</w:t>
            </w:r>
          </w:p>
          <w:p w:rsidR="00790021" w:rsidRPr="00980F8B" w:rsidRDefault="00790021" w:rsidP="003252ED">
            <w:pPr>
              <w:jc w:val="both"/>
              <w:rPr>
                <w:rFonts w:cs="Calibri"/>
                <w:lang w:val="es-CL" w:eastAsia="en-US"/>
              </w:rPr>
            </w:pPr>
          </w:p>
          <w:p w:rsidR="00355F48" w:rsidRDefault="00355F48" w:rsidP="003252ED">
            <w:pPr>
              <w:jc w:val="both"/>
              <w:rPr>
                <w:rFonts w:cs="Calibri"/>
                <w:lang w:val="es-CL" w:eastAsia="en-US"/>
              </w:rPr>
            </w:pPr>
            <w:r w:rsidRPr="00980F8B">
              <w:rPr>
                <w:rFonts w:cs="Calibri"/>
                <w:lang w:val="es-CL" w:eastAsia="en-US"/>
              </w:rPr>
              <w:t>b) Al mes 16 no se reinicie</w:t>
            </w:r>
            <w:r w:rsidR="00790021" w:rsidRPr="00980F8B">
              <w:rPr>
                <w:rFonts w:cs="Calibri"/>
                <w:lang w:val="es-CL" w:eastAsia="en-US"/>
              </w:rPr>
              <w:t xml:space="preserve"> </w:t>
            </w:r>
            <w:r w:rsidRPr="00980F8B">
              <w:rPr>
                <w:rFonts w:cs="Calibri"/>
                <w:lang w:val="es-CL" w:eastAsia="en-US"/>
              </w:rPr>
              <w:t xml:space="preserve">la construcción del sistema de tratamiento aprobado por RCA N°594/2006, se dará aviso a la </w:t>
            </w:r>
            <w:r w:rsidRPr="00980F8B">
              <w:rPr>
                <w:rFonts w:cs="Calibri"/>
                <w:lang w:val="es-CL" w:eastAsia="en-US"/>
              </w:rPr>
              <w:lastRenderedPageBreak/>
              <w:t>SMA del inicio de la fase de abandono del Proyecto que contempla desconectar los abastecimientos de luz, gas y agua, y cerrar el plantel para evitar el ingreso de terceros hasta que se defina</w:t>
            </w:r>
            <w:r w:rsidR="00CD1C7E" w:rsidRPr="00980F8B">
              <w:rPr>
                <w:rFonts w:cs="Calibri"/>
                <w:lang w:val="es-CL" w:eastAsia="en-US"/>
              </w:rPr>
              <w:t xml:space="preserve"> </w:t>
            </w:r>
            <w:r w:rsidRPr="00980F8B">
              <w:rPr>
                <w:rFonts w:cs="Calibri"/>
                <w:lang w:val="es-CL" w:eastAsia="en-US"/>
              </w:rPr>
              <w:t>el uso alternativo de las instalaciones existentes.</w:t>
            </w:r>
          </w:p>
          <w:p w:rsidR="00F45019" w:rsidRPr="00980F8B" w:rsidRDefault="00F45019" w:rsidP="003252ED">
            <w:pPr>
              <w:jc w:val="both"/>
              <w:rPr>
                <w:rFonts w:cs="Calibri"/>
                <w:lang w:val="es-CL" w:eastAsia="en-US"/>
              </w:rPr>
            </w:pPr>
          </w:p>
        </w:tc>
        <w:tc>
          <w:tcPr>
            <w:tcW w:w="594" w:type="pct"/>
          </w:tcPr>
          <w:p w:rsidR="00790021" w:rsidRPr="00980F8B" w:rsidRDefault="00790021" w:rsidP="003252ED">
            <w:pPr>
              <w:jc w:val="both"/>
              <w:rPr>
                <w:rFonts w:cs="Calibri"/>
                <w:lang w:val="es-CL" w:eastAsia="en-US"/>
              </w:rPr>
            </w:pPr>
            <w:r w:rsidRPr="00980F8B">
              <w:rPr>
                <w:rFonts w:cs="Calibri"/>
                <w:lang w:val="es-CL" w:eastAsia="en-US"/>
              </w:rPr>
              <w:lastRenderedPageBreak/>
              <w:t>Ejecutada</w:t>
            </w:r>
          </w:p>
          <w:p w:rsidR="00342DF2" w:rsidRPr="00980F8B" w:rsidRDefault="00355F48" w:rsidP="003252ED">
            <w:pPr>
              <w:jc w:val="both"/>
              <w:rPr>
                <w:rFonts w:cs="Calibri"/>
                <w:lang w:val="es-CL" w:eastAsia="en-US"/>
              </w:rPr>
            </w:pPr>
            <w:r w:rsidRPr="00980F8B">
              <w:rPr>
                <w:rFonts w:cs="Calibri"/>
                <w:lang w:val="es-CL" w:eastAsia="en-US"/>
              </w:rPr>
              <w:t>Alternativa</w:t>
            </w:r>
            <w:r w:rsidR="00790021" w:rsidRPr="00980F8B">
              <w:rPr>
                <w:rFonts w:cs="Calibri"/>
                <w:lang w:val="es-CL" w:eastAsia="en-US"/>
              </w:rPr>
              <w:t xml:space="preserve"> b</w:t>
            </w:r>
            <w:r w:rsidR="00CD1C7E" w:rsidRPr="00980F8B">
              <w:rPr>
                <w:rFonts w:cs="Calibri"/>
                <w:lang w:val="es-CL" w:eastAsia="en-US"/>
              </w:rPr>
              <w:t>)</w:t>
            </w:r>
          </w:p>
        </w:tc>
        <w:tc>
          <w:tcPr>
            <w:tcW w:w="490" w:type="pct"/>
          </w:tcPr>
          <w:p w:rsidR="00355F48" w:rsidRPr="00980F8B" w:rsidRDefault="00355F48" w:rsidP="009C61FE">
            <w:pPr>
              <w:jc w:val="both"/>
              <w:rPr>
                <w:rFonts w:cs="Calibri"/>
                <w:lang w:val="es-CL" w:eastAsia="en-US"/>
              </w:rPr>
            </w:pPr>
            <w:r w:rsidRPr="00980F8B">
              <w:rPr>
                <w:rFonts w:cs="Calibri"/>
                <w:lang w:val="es-CL" w:eastAsia="en-US"/>
              </w:rPr>
              <w:t>19 meses desde la notificación de la resolución que aprueba el programa de cumplimiento</w:t>
            </w:r>
            <w:r w:rsidR="009C61FE" w:rsidRPr="00980F8B">
              <w:rPr>
                <w:rFonts w:cs="Calibri"/>
                <w:lang w:val="es-CL" w:eastAsia="en-US"/>
              </w:rPr>
              <w:t>.</w:t>
            </w:r>
          </w:p>
        </w:tc>
        <w:tc>
          <w:tcPr>
            <w:tcW w:w="625" w:type="pct"/>
          </w:tcPr>
          <w:p w:rsidR="00342DF2" w:rsidRPr="00980F8B" w:rsidRDefault="00355F48" w:rsidP="003252ED">
            <w:pPr>
              <w:jc w:val="both"/>
              <w:rPr>
                <w:rFonts w:cs="Calibri"/>
                <w:lang w:val="es-CL" w:eastAsia="en-US"/>
              </w:rPr>
            </w:pPr>
            <w:r w:rsidRPr="00980F8B">
              <w:rPr>
                <w:rFonts w:cs="Calibri"/>
                <w:lang w:val="es-CL" w:eastAsia="en-US"/>
              </w:rPr>
              <w:t>El sistema de</w:t>
            </w:r>
            <w:r w:rsidR="00BE3772" w:rsidRPr="00980F8B">
              <w:rPr>
                <w:rFonts w:cs="Calibri"/>
                <w:lang w:val="es-CL" w:eastAsia="en-US"/>
              </w:rPr>
              <w:t xml:space="preserve"> </w:t>
            </w:r>
            <w:r w:rsidRPr="00980F8B">
              <w:rPr>
                <w:rFonts w:cs="Calibri"/>
                <w:lang w:val="es-CL" w:eastAsia="en-US"/>
              </w:rPr>
              <w:t>tratamiento no se encuentra</w:t>
            </w:r>
            <w:r w:rsidR="00BE3772" w:rsidRPr="00980F8B">
              <w:rPr>
                <w:rFonts w:cs="Calibri"/>
                <w:lang w:val="es-CL" w:eastAsia="en-US"/>
              </w:rPr>
              <w:t xml:space="preserve"> </w:t>
            </w:r>
            <w:r w:rsidRPr="00980F8B">
              <w:rPr>
                <w:rFonts w:cs="Calibri"/>
                <w:lang w:val="es-CL" w:eastAsia="en-US"/>
              </w:rPr>
              <w:t>instalado.</w:t>
            </w:r>
          </w:p>
        </w:tc>
        <w:tc>
          <w:tcPr>
            <w:tcW w:w="669" w:type="pct"/>
          </w:tcPr>
          <w:p w:rsidR="00342DF2" w:rsidRPr="00980F8B" w:rsidRDefault="002438BA" w:rsidP="003252ED">
            <w:pPr>
              <w:keepNext/>
              <w:jc w:val="both"/>
              <w:rPr>
                <w:rFonts w:cs="Calibri"/>
                <w:lang w:val="es-CL" w:eastAsia="en-US"/>
              </w:rPr>
            </w:pPr>
            <w:r w:rsidRPr="00980F8B">
              <w:rPr>
                <w:rFonts w:cs="Calibri"/>
                <w:lang w:val="es-CL" w:eastAsia="en-US"/>
              </w:rPr>
              <w:t xml:space="preserve">Mediante la presentación de Agrícola El Monte a la SMA, </w:t>
            </w:r>
            <w:r w:rsidR="00AA5E8B">
              <w:rPr>
                <w:rFonts w:cs="Calibri"/>
                <w:lang w:val="es-CL" w:eastAsia="en-US"/>
              </w:rPr>
              <w:t xml:space="preserve">de </w:t>
            </w:r>
            <w:r w:rsidRPr="00980F8B">
              <w:rPr>
                <w:rFonts w:cs="Calibri"/>
                <w:lang w:val="es-CL" w:eastAsia="en-US"/>
              </w:rPr>
              <w:t xml:space="preserve">fecha 30 de agosto de </w:t>
            </w:r>
            <w:r w:rsidR="00BE3772" w:rsidRPr="00980F8B">
              <w:rPr>
                <w:rFonts w:cs="Calibri"/>
                <w:lang w:val="es-CL" w:eastAsia="en-US"/>
              </w:rPr>
              <w:t>2016 (</w:t>
            </w:r>
            <w:r w:rsidRPr="00980F8B">
              <w:rPr>
                <w:rFonts w:cs="Calibri"/>
                <w:lang w:val="es-CL" w:eastAsia="en-US"/>
              </w:rPr>
              <w:t>Anexo</w:t>
            </w:r>
            <w:r w:rsidR="00DB4052" w:rsidRPr="00980F8B">
              <w:rPr>
                <w:rFonts w:cs="Calibri"/>
                <w:lang w:val="es-CL" w:eastAsia="en-US"/>
              </w:rPr>
              <w:t xml:space="preserve"> </w:t>
            </w:r>
            <w:r w:rsidRPr="00980F8B">
              <w:rPr>
                <w:rFonts w:cs="Calibri"/>
              </w:rPr>
              <w:fldChar w:fldCharType="begin"/>
            </w:r>
            <w:r w:rsidRPr="00980F8B">
              <w:rPr>
                <w:rFonts w:cs="Calibri"/>
                <w:lang w:val="es-CL" w:eastAsia="en-US"/>
              </w:rPr>
              <w:instrText xml:space="preserve"> SEQ Anexo_ \* ARABIC </w:instrText>
            </w:r>
            <w:r w:rsidRPr="00980F8B">
              <w:rPr>
                <w:rFonts w:cs="Calibri"/>
              </w:rPr>
              <w:fldChar w:fldCharType="separate"/>
            </w:r>
            <w:r w:rsidR="007222FC" w:rsidRPr="00980F8B">
              <w:rPr>
                <w:rFonts w:cs="Calibri"/>
                <w:lang w:val="es-CL" w:eastAsia="en-US"/>
              </w:rPr>
              <w:t>1</w:t>
            </w:r>
            <w:r w:rsidRPr="00980F8B">
              <w:rPr>
                <w:rFonts w:cs="Calibri"/>
              </w:rPr>
              <w:fldChar w:fldCharType="end"/>
            </w:r>
            <w:r w:rsidRPr="00980F8B">
              <w:rPr>
                <w:rFonts w:cs="Calibri"/>
                <w:lang w:val="es-CL" w:eastAsia="en-US"/>
              </w:rPr>
              <w:t>)</w:t>
            </w:r>
            <w:r w:rsidR="00CD1C7E" w:rsidRPr="00980F8B">
              <w:rPr>
                <w:rFonts w:cs="Calibri"/>
                <w:lang w:val="es-CL" w:eastAsia="en-US"/>
              </w:rPr>
              <w:t xml:space="preserve">, da aviso del inicio de la fase de abandono del proyecto, </w:t>
            </w:r>
            <w:r w:rsidR="00BE3772" w:rsidRPr="00980F8B">
              <w:rPr>
                <w:rFonts w:cs="Calibri"/>
                <w:lang w:val="es-CL" w:eastAsia="en-US"/>
              </w:rPr>
              <w:t>a</w:t>
            </w:r>
            <w:r w:rsidR="00CD1C7E" w:rsidRPr="00980F8B">
              <w:rPr>
                <w:rFonts w:cs="Calibri"/>
                <w:lang w:val="es-CL" w:eastAsia="en-US"/>
              </w:rPr>
              <w:t xml:space="preserve">djuntando el respaldo </w:t>
            </w:r>
            <w:r w:rsidR="00450663" w:rsidRPr="00980F8B">
              <w:rPr>
                <w:rFonts w:cs="Calibri"/>
                <w:lang w:val="es-CL" w:eastAsia="en-US"/>
              </w:rPr>
              <w:t>c</w:t>
            </w:r>
            <w:r w:rsidR="00CD1C7E" w:rsidRPr="00980F8B">
              <w:rPr>
                <w:rFonts w:cs="Calibri"/>
                <w:lang w:val="es-CL" w:eastAsia="en-US"/>
              </w:rPr>
              <w:t>orrespondiente</w:t>
            </w:r>
            <w:r w:rsidR="00450663" w:rsidRPr="00980F8B">
              <w:rPr>
                <w:rFonts w:cs="Calibri"/>
                <w:lang w:val="es-CL" w:eastAsia="en-US"/>
              </w:rPr>
              <w:t>.</w:t>
            </w:r>
          </w:p>
          <w:p w:rsidR="00CD1C7E" w:rsidRPr="00980F8B" w:rsidRDefault="00CD1C7E" w:rsidP="003252ED">
            <w:pPr>
              <w:jc w:val="both"/>
              <w:rPr>
                <w:rFonts w:cs="Calibri"/>
                <w:lang w:val="es-CL" w:eastAsia="en-US"/>
              </w:rPr>
            </w:pPr>
            <w:r w:rsidRPr="00980F8B">
              <w:rPr>
                <w:rFonts w:cs="Calibri"/>
                <w:lang w:val="es-CL" w:eastAsia="en-US"/>
              </w:rPr>
              <w:t xml:space="preserve">En Acta de Inspección Ambiental del día 21 de agosto de 2017 </w:t>
            </w:r>
            <w:r w:rsidR="00AB729C" w:rsidRPr="00980F8B">
              <w:rPr>
                <w:rFonts w:cs="Calibri"/>
                <w:lang w:val="es-CL" w:eastAsia="en-US"/>
              </w:rPr>
              <w:t>(Anexo</w:t>
            </w:r>
            <w:r w:rsidR="00DB4052" w:rsidRPr="00980F8B">
              <w:rPr>
                <w:rFonts w:cs="Calibri"/>
                <w:lang w:val="es-CL" w:eastAsia="en-US"/>
              </w:rPr>
              <w:t xml:space="preserve"> </w:t>
            </w:r>
            <w:r w:rsidR="00AB729C" w:rsidRPr="00980F8B">
              <w:rPr>
                <w:rFonts w:cs="Calibri"/>
              </w:rPr>
              <w:fldChar w:fldCharType="begin"/>
            </w:r>
            <w:r w:rsidR="00AB729C" w:rsidRPr="00980F8B">
              <w:rPr>
                <w:rFonts w:cs="Calibri"/>
                <w:lang w:val="es-CL" w:eastAsia="en-US"/>
              </w:rPr>
              <w:instrText xml:space="preserve"> SEQ Anexo_ \* ARABIC </w:instrText>
            </w:r>
            <w:r w:rsidR="00AB729C" w:rsidRPr="00980F8B">
              <w:rPr>
                <w:rFonts w:cs="Calibri"/>
              </w:rPr>
              <w:fldChar w:fldCharType="separate"/>
            </w:r>
            <w:r w:rsidR="007222FC" w:rsidRPr="00980F8B">
              <w:rPr>
                <w:rFonts w:cs="Calibri"/>
                <w:lang w:val="es-CL" w:eastAsia="en-US"/>
              </w:rPr>
              <w:t>2</w:t>
            </w:r>
            <w:r w:rsidR="00AB729C" w:rsidRPr="00980F8B">
              <w:rPr>
                <w:rFonts w:cs="Calibri"/>
              </w:rPr>
              <w:fldChar w:fldCharType="end"/>
            </w:r>
            <w:r w:rsidR="00AB729C" w:rsidRPr="00980F8B">
              <w:rPr>
                <w:rFonts w:cs="Calibri"/>
                <w:lang w:val="es-CL" w:eastAsia="en-US"/>
              </w:rPr>
              <w:t xml:space="preserve">), </w:t>
            </w:r>
            <w:r w:rsidRPr="00980F8B">
              <w:rPr>
                <w:rFonts w:cs="Calibri"/>
                <w:lang w:val="es-CL" w:eastAsia="en-US"/>
              </w:rPr>
              <w:t xml:space="preserve">se constata el despoblamiento del Plantel de Cerdos Lonquén y </w:t>
            </w:r>
            <w:r w:rsidRPr="00980F8B">
              <w:rPr>
                <w:rFonts w:cs="Calibri"/>
                <w:lang w:val="es-CL" w:eastAsia="en-US"/>
              </w:rPr>
              <w:lastRenderedPageBreak/>
              <w:t xml:space="preserve">la limpieza y desmantelamiento </w:t>
            </w:r>
            <w:r w:rsidR="00AA5E8B">
              <w:rPr>
                <w:rFonts w:cs="Calibri"/>
                <w:lang w:val="es-CL" w:eastAsia="en-US"/>
              </w:rPr>
              <w:t xml:space="preserve">de </w:t>
            </w:r>
            <w:r w:rsidRPr="00980F8B">
              <w:rPr>
                <w:rFonts w:cs="Calibri"/>
                <w:lang w:val="es-CL" w:eastAsia="en-US"/>
              </w:rPr>
              <w:t>pabellones e instalaciones del Sistema de Manejo de Purines.</w:t>
            </w:r>
          </w:p>
          <w:p w:rsidR="00A20661" w:rsidRPr="00980F8B" w:rsidRDefault="00A20661" w:rsidP="003252ED">
            <w:pPr>
              <w:jc w:val="both"/>
              <w:rPr>
                <w:rFonts w:cs="Calibri"/>
                <w:lang w:val="es-CL" w:eastAsia="en-US"/>
              </w:rPr>
            </w:pPr>
          </w:p>
        </w:tc>
        <w:tc>
          <w:tcPr>
            <w:tcW w:w="1199" w:type="pct"/>
          </w:tcPr>
          <w:p w:rsidR="00355F48" w:rsidRPr="00980F8B" w:rsidRDefault="00CD1C7E" w:rsidP="003252ED">
            <w:pPr>
              <w:jc w:val="both"/>
              <w:rPr>
                <w:rFonts w:cs="Calibri"/>
                <w:lang w:val="es-CL" w:eastAsia="en-US"/>
              </w:rPr>
            </w:pPr>
            <w:r w:rsidRPr="00980F8B">
              <w:rPr>
                <w:rFonts w:cs="Calibri"/>
                <w:lang w:val="es-CL" w:eastAsia="en-US"/>
              </w:rPr>
              <w:lastRenderedPageBreak/>
              <w:t>Se constat</w:t>
            </w:r>
            <w:r w:rsidR="00450663" w:rsidRPr="00980F8B">
              <w:rPr>
                <w:rFonts w:cs="Calibri"/>
                <w:lang w:val="es-CL" w:eastAsia="en-US"/>
              </w:rPr>
              <w:t>ó</w:t>
            </w:r>
            <w:r w:rsidR="00355F48" w:rsidRPr="00980F8B">
              <w:rPr>
                <w:rFonts w:cs="Calibri"/>
                <w:lang w:val="es-CL" w:eastAsia="en-US"/>
              </w:rPr>
              <w:t xml:space="preserve"> fase de abandono </w:t>
            </w:r>
            <w:r w:rsidR="00450663" w:rsidRPr="00980F8B">
              <w:rPr>
                <w:rFonts w:cs="Calibri"/>
                <w:lang w:val="es-CL" w:eastAsia="en-US"/>
              </w:rPr>
              <w:t>del</w:t>
            </w:r>
            <w:r w:rsidRPr="00980F8B">
              <w:rPr>
                <w:rFonts w:cs="Calibri"/>
                <w:lang w:val="es-CL" w:eastAsia="en-US"/>
              </w:rPr>
              <w:t xml:space="preserve"> Plantel de Cerdos Lonquén y </w:t>
            </w:r>
            <w:r w:rsidR="00355F48" w:rsidRPr="00980F8B">
              <w:rPr>
                <w:rFonts w:cs="Calibri"/>
                <w:lang w:val="es-CL" w:eastAsia="en-US"/>
              </w:rPr>
              <w:t>del Proyecto “Mejoramiento Tecnológico del Sistema de Tratamiento para Planteles de Cerdos Lonquén” aprobado por RCA N° 594/2006</w:t>
            </w:r>
          </w:p>
          <w:p w:rsidR="00355F48" w:rsidRPr="00980F8B" w:rsidRDefault="00355F48" w:rsidP="003252ED">
            <w:pPr>
              <w:jc w:val="both"/>
              <w:rPr>
                <w:rFonts w:cs="Calibri"/>
                <w:lang w:val="es-CL" w:eastAsia="en-US"/>
              </w:rPr>
            </w:pPr>
          </w:p>
          <w:p w:rsidR="00342DF2" w:rsidRPr="00980F8B" w:rsidRDefault="00342DF2" w:rsidP="003252ED">
            <w:pPr>
              <w:jc w:val="both"/>
              <w:rPr>
                <w:rFonts w:cs="Calibri"/>
                <w:lang w:val="es-CL" w:eastAsia="en-US"/>
              </w:rPr>
            </w:pPr>
          </w:p>
        </w:tc>
      </w:tr>
    </w:tbl>
    <w:p w:rsidR="00D80AB6" w:rsidRDefault="00D80AB6" w:rsidP="003252ED">
      <w:pPr>
        <w:jc w:val="both"/>
      </w:pPr>
    </w:p>
    <w:tbl>
      <w:tblPr>
        <w:tblStyle w:val="Tablaconcuadrcula1"/>
        <w:tblW w:w="5000" w:type="pct"/>
        <w:tblLook w:val="04A0" w:firstRow="1" w:lastRow="0" w:firstColumn="1" w:lastColumn="0" w:noHBand="0" w:noVBand="1"/>
      </w:tblPr>
      <w:tblGrid>
        <w:gridCol w:w="1055"/>
        <w:gridCol w:w="2701"/>
        <w:gridCol w:w="1559"/>
        <w:gridCol w:w="1640"/>
        <w:gridCol w:w="1643"/>
        <w:gridCol w:w="1763"/>
        <w:gridCol w:w="3201"/>
      </w:tblGrid>
      <w:tr w:rsidR="00BE3772" w:rsidRPr="00450663" w:rsidTr="00F36ED6">
        <w:trPr>
          <w:trHeight w:val="687"/>
        </w:trPr>
        <w:tc>
          <w:tcPr>
            <w:tcW w:w="5000" w:type="pct"/>
            <w:gridSpan w:val="7"/>
            <w:shd w:val="clear" w:color="auto" w:fill="D9D9D9" w:themeFill="background1" w:themeFillShade="D9"/>
            <w:vAlign w:val="center"/>
          </w:tcPr>
          <w:p w:rsidR="00BE3772" w:rsidRPr="00450663" w:rsidRDefault="00BE3772" w:rsidP="00F36ED6">
            <w:r w:rsidRPr="00450663">
              <w:rPr>
                <w:b/>
              </w:rPr>
              <w:t>Hechos, actos y omisiones que constituyen la infracción:</w:t>
            </w:r>
            <w:r w:rsidRPr="00450663">
              <w:t xml:space="preserve"> </w:t>
            </w:r>
          </w:p>
          <w:p w:rsidR="00BE3772" w:rsidRPr="00450663" w:rsidRDefault="00BE3772" w:rsidP="00F36ED6">
            <w:r w:rsidRPr="00450663">
              <w:t>A.1 Plantel de Cerdos Lonquén: Sistema de tratamiento de purines operativo parcialmente (homogenización y separación de lodos), faltando implementar en operación etapas de degradación de biológica (lodos activados y laguna anaeróbica), deshidratado de lodos, laguna de estabilización y almacenaje.</w:t>
            </w:r>
          </w:p>
        </w:tc>
      </w:tr>
      <w:tr w:rsidR="00BE3772" w:rsidRPr="00450663" w:rsidTr="00F36ED6">
        <w:trPr>
          <w:trHeight w:val="687"/>
        </w:trPr>
        <w:tc>
          <w:tcPr>
            <w:tcW w:w="5000" w:type="pct"/>
            <w:gridSpan w:val="7"/>
            <w:shd w:val="clear" w:color="auto" w:fill="D9D9D9" w:themeFill="background1" w:themeFillShade="D9"/>
            <w:vAlign w:val="center"/>
          </w:tcPr>
          <w:p w:rsidR="00BE3772" w:rsidRPr="00450663" w:rsidRDefault="00BE3772" w:rsidP="00F36ED6">
            <w:pPr>
              <w:rPr>
                <w:b/>
              </w:rPr>
            </w:pPr>
            <w:r w:rsidRPr="00450663">
              <w:rPr>
                <w:b/>
              </w:rPr>
              <w:t>Normativa pertinente:</w:t>
            </w:r>
            <w:r w:rsidR="00DB4052">
              <w:rPr>
                <w:b/>
              </w:rPr>
              <w:t xml:space="preserve"> </w:t>
            </w:r>
            <w:r w:rsidRPr="00450663">
              <w:t>RCA N° 594/2016, considerando 3.2.b</w:t>
            </w:r>
          </w:p>
        </w:tc>
      </w:tr>
      <w:tr w:rsidR="00BE3772" w:rsidRPr="00450663" w:rsidTr="00F36ED6">
        <w:trPr>
          <w:trHeight w:val="687"/>
        </w:trPr>
        <w:tc>
          <w:tcPr>
            <w:tcW w:w="5000" w:type="pct"/>
            <w:gridSpan w:val="7"/>
            <w:shd w:val="clear" w:color="auto" w:fill="D9D9D9" w:themeFill="background1" w:themeFillShade="D9"/>
            <w:vAlign w:val="center"/>
          </w:tcPr>
          <w:p w:rsidR="00BE3772" w:rsidRPr="00450663" w:rsidRDefault="00BE3772" w:rsidP="00F36ED6">
            <w:pPr>
              <w:rPr>
                <w:b/>
                <w:lang w:val="es-CL"/>
              </w:rPr>
            </w:pPr>
            <w:r w:rsidRPr="00450663">
              <w:rPr>
                <w:b/>
                <w:lang w:val="es-CL"/>
              </w:rPr>
              <w:t xml:space="preserve">Descripción de los efectos producidos por la infracción: </w:t>
            </w:r>
            <w:r w:rsidRPr="00450663">
              <w:t>Generación de olores molestos con potencial de generar riesgo en la salud de la población.</w:t>
            </w:r>
          </w:p>
        </w:tc>
      </w:tr>
      <w:tr w:rsidR="00BE3772" w:rsidRPr="00450663" w:rsidTr="00F36ED6">
        <w:trPr>
          <w:trHeight w:val="687"/>
        </w:trPr>
        <w:tc>
          <w:tcPr>
            <w:tcW w:w="5000" w:type="pct"/>
            <w:gridSpan w:val="7"/>
            <w:shd w:val="clear" w:color="auto" w:fill="D9D9D9" w:themeFill="background1" w:themeFillShade="D9"/>
            <w:vAlign w:val="center"/>
          </w:tcPr>
          <w:p w:rsidR="00BE3772" w:rsidRPr="00450663" w:rsidRDefault="00BE3772" w:rsidP="00F36ED6">
            <w:pPr>
              <w:rPr>
                <w:b/>
              </w:rPr>
            </w:pPr>
            <w:r>
              <w:rPr>
                <w:b/>
              </w:rPr>
              <w:t>Resultado esperado:</w:t>
            </w:r>
            <w:r w:rsidRPr="00BE3772">
              <w:t xml:space="preserve"> </w:t>
            </w:r>
            <w:r>
              <w:t>2</w:t>
            </w:r>
            <w:r w:rsidRPr="00BE3772">
              <w:t xml:space="preserve"> Disminución de la cantidad de purines generados</w:t>
            </w:r>
          </w:p>
        </w:tc>
      </w:tr>
      <w:tr w:rsidR="003510B0" w:rsidRPr="00450663" w:rsidTr="00F36ED6">
        <w:tc>
          <w:tcPr>
            <w:tcW w:w="408" w:type="pct"/>
            <w:shd w:val="clear" w:color="auto" w:fill="D9D9D9" w:themeFill="background1" w:themeFillShade="D9"/>
            <w:vAlign w:val="center"/>
          </w:tcPr>
          <w:p w:rsidR="00BE3772" w:rsidRPr="00450663" w:rsidRDefault="00BE3772" w:rsidP="00F36ED6">
            <w:pPr>
              <w:jc w:val="center"/>
              <w:rPr>
                <w:b/>
              </w:rPr>
            </w:pPr>
            <w:r w:rsidRPr="00450663">
              <w:rPr>
                <w:b/>
              </w:rPr>
              <w:t xml:space="preserve">N° </w:t>
            </w:r>
          </w:p>
        </w:tc>
        <w:tc>
          <w:tcPr>
            <w:tcW w:w="1015" w:type="pct"/>
            <w:shd w:val="clear" w:color="auto" w:fill="D9D9D9" w:themeFill="background1" w:themeFillShade="D9"/>
            <w:vAlign w:val="center"/>
          </w:tcPr>
          <w:p w:rsidR="00BE3772" w:rsidRPr="00450663" w:rsidRDefault="00BE3772" w:rsidP="00F36ED6">
            <w:pPr>
              <w:jc w:val="center"/>
              <w:rPr>
                <w:b/>
              </w:rPr>
            </w:pPr>
            <w:r w:rsidRPr="00450663">
              <w:rPr>
                <w:b/>
              </w:rPr>
              <w:t>Acción</w:t>
            </w:r>
          </w:p>
        </w:tc>
        <w:tc>
          <w:tcPr>
            <w:tcW w:w="594" w:type="pct"/>
            <w:shd w:val="clear" w:color="auto" w:fill="D9D9D9" w:themeFill="background1" w:themeFillShade="D9"/>
            <w:vAlign w:val="center"/>
          </w:tcPr>
          <w:p w:rsidR="00BE3772" w:rsidRPr="00450663" w:rsidRDefault="00BE3772" w:rsidP="00F36ED6">
            <w:pPr>
              <w:jc w:val="center"/>
              <w:rPr>
                <w:b/>
              </w:rPr>
            </w:pPr>
            <w:r w:rsidRPr="00450663">
              <w:rPr>
                <w:b/>
              </w:rPr>
              <w:t xml:space="preserve">Tipo de Acción </w:t>
            </w:r>
          </w:p>
        </w:tc>
        <w:tc>
          <w:tcPr>
            <w:tcW w:w="490" w:type="pct"/>
            <w:shd w:val="clear" w:color="auto" w:fill="D9D9D9" w:themeFill="background1" w:themeFillShade="D9"/>
            <w:vAlign w:val="center"/>
          </w:tcPr>
          <w:p w:rsidR="00BE3772" w:rsidRPr="00450663" w:rsidRDefault="00BE3772" w:rsidP="00F36ED6">
            <w:pPr>
              <w:jc w:val="center"/>
              <w:rPr>
                <w:b/>
              </w:rPr>
            </w:pPr>
            <w:r w:rsidRPr="00450663">
              <w:rPr>
                <w:b/>
              </w:rPr>
              <w:t>Plazo de ejecución</w:t>
            </w:r>
          </w:p>
        </w:tc>
        <w:tc>
          <w:tcPr>
            <w:tcW w:w="625" w:type="pct"/>
            <w:shd w:val="clear" w:color="auto" w:fill="D9D9D9" w:themeFill="background1" w:themeFillShade="D9"/>
            <w:vAlign w:val="center"/>
          </w:tcPr>
          <w:p w:rsidR="00BE3772" w:rsidRPr="00450663" w:rsidRDefault="00BE3772" w:rsidP="00F36ED6">
            <w:pPr>
              <w:jc w:val="center"/>
              <w:rPr>
                <w:b/>
              </w:rPr>
            </w:pPr>
            <w:r w:rsidRPr="00450663">
              <w:rPr>
                <w:b/>
              </w:rPr>
              <w:t>Indicador de cumplimiento</w:t>
            </w:r>
          </w:p>
        </w:tc>
        <w:tc>
          <w:tcPr>
            <w:tcW w:w="669" w:type="pct"/>
            <w:shd w:val="clear" w:color="auto" w:fill="D9D9D9" w:themeFill="background1" w:themeFillShade="D9"/>
            <w:vAlign w:val="center"/>
          </w:tcPr>
          <w:p w:rsidR="00BE3772" w:rsidRPr="00450663" w:rsidRDefault="00BE3772" w:rsidP="00F36ED6">
            <w:pPr>
              <w:jc w:val="center"/>
              <w:rPr>
                <w:b/>
              </w:rPr>
            </w:pPr>
            <w:r w:rsidRPr="00450663">
              <w:rPr>
                <w:b/>
              </w:rPr>
              <w:t>Medios de verificación</w:t>
            </w:r>
          </w:p>
        </w:tc>
        <w:tc>
          <w:tcPr>
            <w:tcW w:w="1199" w:type="pct"/>
            <w:shd w:val="clear" w:color="auto" w:fill="D9D9D9" w:themeFill="background1" w:themeFillShade="D9"/>
            <w:vAlign w:val="center"/>
          </w:tcPr>
          <w:p w:rsidR="00BE3772" w:rsidRPr="00450663" w:rsidRDefault="00BE3772" w:rsidP="00F36ED6">
            <w:pPr>
              <w:jc w:val="center"/>
              <w:rPr>
                <w:b/>
              </w:rPr>
            </w:pPr>
            <w:r w:rsidRPr="00450663">
              <w:rPr>
                <w:b/>
              </w:rPr>
              <w:t>Resultados de la Fiscalización</w:t>
            </w:r>
          </w:p>
        </w:tc>
      </w:tr>
      <w:tr w:rsidR="003510B0" w:rsidRPr="00450663" w:rsidTr="00F36ED6">
        <w:trPr>
          <w:trHeight w:val="556"/>
        </w:trPr>
        <w:tc>
          <w:tcPr>
            <w:tcW w:w="408" w:type="pct"/>
          </w:tcPr>
          <w:p w:rsidR="00BE3772" w:rsidRPr="00450663" w:rsidRDefault="00BE3772" w:rsidP="003252ED">
            <w:pPr>
              <w:jc w:val="both"/>
            </w:pPr>
            <w:r w:rsidRPr="00450663">
              <w:t xml:space="preserve">A.1 Resultado Esperado N° </w:t>
            </w:r>
            <w:r>
              <w:t>2 a)</w:t>
            </w:r>
          </w:p>
        </w:tc>
        <w:tc>
          <w:tcPr>
            <w:tcW w:w="1015" w:type="pct"/>
          </w:tcPr>
          <w:p w:rsidR="00BE3772" w:rsidRPr="00450663" w:rsidRDefault="00BE3772" w:rsidP="003252ED">
            <w:pPr>
              <w:jc w:val="both"/>
            </w:pPr>
            <w:r>
              <w:t>a) Elaborar un “Plan de Despoblamiento Agrícola El Monte S.A”</w:t>
            </w:r>
          </w:p>
        </w:tc>
        <w:tc>
          <w:tcPr>
            <w:tcW w:w="594" w:type="pct"/>
          </w:tcPr>
          <w:p w:rsidR="00BE3772" w:rsidRPr="00450663" w:rsidRDefault="00BE3772" w:rsidP="003252ED">
            <w:pPr>
              <w:jc w:val="both"/>
            </w:pPr>
            <w:r w:rsidRPr="00450663">
              <w:t>Ejecutada</w:t>
            </w:r>
          </w:p>
        </w:tc>
        <w:tc>
          <w:tcPr>
            <w:tcW w:w="490" w:type="pct"/>
          </w:tcPr>
          <w:p w:rsidR="00BE3772" w:rsidRPr="00450663" w:rsidRDefault="008B2431" w:rsidP="003252ED">
            <w:pPr>
              <w:jc w:val="both"/>
            </w:pPr>
            <w:r w:rsidRPr="008B2431">
              <w:t>Ejecutado</w:t>
            </w:r>
          </w:p>
        </w:tc>
        <w:tc>
          <w:tcPr>
            <w:tcW w:w="625" w:type="pct"/>
          </w:tcPr>
          <w:p w:rsidR="00BE3772" w:rsidRPr="00450663" w:rsidRDefault="00431541" w:rsidP="003252ED">
            <w:pPr>
              <w:jc w:val="both"/>
            </w:pPr>
            <w:r>
              <w:t>Elaborar un plan de despoblamiento</w:t>
            </w:r>
          </w:p>
        </w:tc>
        <w:tc>
          <w:tcPr>
            <w:tcW w:w="669" w:type="pct"/>
          </w:tcPr>
          <w:p w:rsidR="00BE3772" w:rsidRDefault="00AB729C" w:rsidP="004B6DF9">
            <w:pPr>
              <w:keepNext/>
              <w:jc w:val="both"/>
            </w:pPr>
            <w:r>
              <w:t>Se adjunta</w:t>
            </w:r>
            <w:r w:rsidR="00431541">
              <w:t xml:space="preserve"> “Plan de Despoblamiento Agrícola del Monte S.A”</w:t>
            </w:r>
            <w:r w:rsidR="0086470C">
              <w:t xml:space="preserve"> (</w:t>
            </w:r>
            <w:r w:rsidR="0086470C" w:rsidRPr="00450663">
              <w:rPr>
                <w:i/>
                <w:iCs/>
              </w:rPr>
              <w:t>Anexo</w:t>
            </w:r>
            <w:r w:rsidR="00DB4052">
              <w:rPr>
                <w:i/>
                <w:iCs/>
              </w:rPr>
              <w:t xml:space="preserve"> </w:t>
            </w:r>
            <w:r w:rsidR="0086470C" w:rsidRPr="00450663">
              <w:rPr>
                <w:i/>
                <w:iCs/>
              </w:rPr>
              <w:fldChar w:fldCharType="begin"/>
            </w:r>
            <w:r w:rsidR="0086470C" w:rsidRPr="00450663">
              <w:rPr>
                <w:i/>
                <w:iCs/>
              </w:rPr>
              <w:instrText xml:space="preserve"> SEQ Anexo_ \* ARABIC </w:instrText>
            </w:r>
            <w:r w:rsidR="0086470C" w:rsidRPr="00450663">
              <w:rPr>
                <w:i/>
                <w:iCs/>
              </w:rPr>
              <w:fldChar w:fldCharType="separate"/>
            </w:r>
            <w:r w:rsidR="007222FC">
              <w:rPr>
                <w:i/>
                <w:iCs/>
                <w:noProof/>
              </w:rPr>
              <w:t>3</w:t>
            </w:r>
            <w:r w:rsidR="0086470C" w:rsidRPr="00450663">
              <w:rPr>
                <w:i/>
                <w:iCs/>
              </w:rPr>
              <w:fldChar w:fldCharType="end"/>
            </w:r>
            <w:r w:rsidR="0086470C" w:rsidRPr="00450663">
              <w:rPr>
                <w:i/>
                <w:iCs/>
              </w:rPr>
              <w:t>),</w:t>
            </w:r>
            <w:r w:rsidR="00431541">
              <w:t xml:space="preserve"> adjunto </w:t>
            </w:r>
            <w:r>
              <w:t>en Anexo 2 de</w:t>
            </w:r>
            <w:r w:rsidR="00431541">
              <w:t xml:space="preserve"> la presentación</w:t>
            </w:r>
            <w:r>
              <w:t xml:space="preserve"> refundida del</w:t>
            </w:r>
            <w:r w:rsidR="00431541">
              <w:t xml:space="preserve"> PdC de fecha 2 de diciembre de 2015.</w:t>
            </w:r>
            <w:r>
              <w:t xml:space="preserve"> </w:t>
            </w:r>
          </w:p>
          <w:p w:rsidR="004B6DF9" w:rsidRPr="00450663" w:rsidRDefault="004B6DF9" w:rsidP="003252ED">
            <w:pPr>
              <w:jc w:val="both"/>
            </w:pPr>
          </w:p>
        </w:tc>
        <w:tc>
          <w:tcPr>
            <w:tcW w:w="1199" w:type="pct"/>
          </w:tcPr>
          <w:p w:rsidR="00431541" w:rsidRDefault="00431541" w:rsidP="003252ED">
            <w:pPr>
              <w:jc w:val="both"/>
            </w:pPr>
            <w:r>
              <w:t>Se elaboró el “Plan de Despoblamiento Agrícola El Monte</w:t>
            </w:r>
            <w:r w:rsidR="00371253">
              <w:t xml:space="preserve"> </w:t>
            </w:r>
            <w:r>
              <w:t>S.A”.</w:t>
            </w:r>
          </w:p>
          <w:p w:rsidR="00431541" w:rsidRDefault="00431541" w:rsidP="003252ED">
            <w:pPr>
              <w:jc w:val="both"/>
            </w:pPr>
          </w:p>
          <w:p w:rsidR="00BE3772" w:rsidRPr="00450663" w:rsidRDefault="00BE3772" w:rsidP="003252ED">
            <w:pPr>
              <w:jc w:val="both"/>
            </w:pPr>
            <w:r w:rsidRPr="00450663">
              <w:t xml:space="preserve">Se constató </w:t>
            </w:r>
            <w:r>
              <w:t>despoblamiento</w:t>
            </w:r>
            <w:r w:rsidRPr="00450663">
              <w:t xml:space="preserve"> del Plantel de Cerdos Lonquén</w:t>
            </w:r>
            <w:r w:rsidR="001B25BC">
              <w:t xml:space="preserve"> en inspección efectuada el 21 de agosto de 2017</w:t>
            </w:r>
            <w:r>
              <w:t>.</w:t>
            </w:r>
          </w:p>
        </w:tc>
      </w:tr>
      <w:tr w:rsidR="00FB451B" w:rsidRPr="00450663" w:rsidTr="00F36ED6">
        <w:trPr>
          <w:trHeight w:val="556"/>
        </w:trPr>
        <w:tc>
          <w:tcPr>
            <w:tcW w:w="408" w:type="pct"/>
          </w:tcPr>
          <w:p w:rsidR="0086470C" w:rsidRPr="00450663" w:rsidRDefault="0086470C" w:rsidP="003252ED">
            <w:pPr>
              <w:jc w:val="both"/>
            </w:pPr>
            <w:r w:rsidRPr="00450663">
              <w:lastRenderedPageBreak/>
              <w:t xml:space="preserve">A.1 Resultado Esperado N° </w:t>
            </w:r>
            <w:r>
              <w:t>2 b)</w:t>
            </w:r>
          </w:p>
        </w:tc>
        <w:tc>
          <w:tcPr>
            <w:tcW w:w="1015" w:type="pct"/>
          </w:tcPr>
          <w:p w:rsidR="0086470C" w:rsidRDefault="0086470C" w:rsidP="003252ED">
            <w:pPr>
              <w:jc w:val="both"/>
            </w:pPr>
            <w:r>
              <w:t>b) Disminuir la carga en el Plantel, de conformidad con el cronograma establecido en el “Plan de Despoblamiento Agrícola El Monte S.A” hasta su despoblamiento total.</w:t>
            </w:r>
          </w:p>
        </w:tc>
        <w:tc>
          <w:tcPr>
            <w:tcW w:w="594" w:type="pct"/>
          </w:tcPr>
          <w:p w:rsidR="0086470C" w:rsidRPr="00450663" w:rsidRDefault="006A3E13" w:rsidP="003252ED">
            <w:pPr>
              <w:jc w:val="both"/>
            </w:pPr>
            <w:r w:rsidRPr="00450663">
              <w:t>Ejecutada</w:t>
            </w:r>
          </w:p>
        </w:tc>
        <w:tc>
          <w:tcPr>
            <w:tcW w:w="490" w:type="pct"/>
          </w:tcPr>
          <w:p w:rsidR="0086470C" w:rsidRDefault="006A3E13" w:rsidP="003252ED">
            <w:pPr>
              <w:jc w:val="both"/>
            </w:pPr>
            <w:r>
              <w:t>Dentro</w:t>
            </w:r>
            <w:r w:rsidR="00FB451B">
              <w:t xml:space="preserve"> </w:t>
            </w:r>
            <w:r>
              <w:t>del</w:t>
            </w:r>
            <w:r w:rsidR="00FB451B">
              <w:t xml:space="preserve"> </w:t>
            </w:r>
            <w:r>
              <w:t>plazo máximo de 12 meses desde la notificación de la resolución que aprueba el programa de</w:t>
            </w:r>
            <w:r w:rsidR="00FB451B">
              <w:t xml:space="preserve"> </w:t>
            </w:r>
            <w:r>
              <w:t>cumplimiento</w:t>
            </w:r>
          </w:p>
        </w:tc>
        <w:tc>
          <w:tcPr>
            <w:tcW w:w="625" w:type="pct"/>
          </w:tcPr>
          <w:p w:rsidR="0086470C" w:rsidRDefault="006A3E13" w:rsidP="003252ED">
            <w:pPr>
              <w:autoSpaceDE w:val="0"/>
              <w:autoSpaceDN w:val="0"/>
              <w:adjustRightInd w:val="0"/>
              <w:jc w:val="both"/>
            </w:pPr>
            <w:r w:rsidRPr="00FB451B">
              <w:t>Cantidad de</w:t>
            </w:r>
            <w:r w:rsidR="00FB451B">
              <w:t xml:space="preserve"> </w:t>
            </w:r>
            <w:r w:rsidRPr="00FB451B">
              <w:t>animales</w:t>
            </w:r>
            <w:r w:rsidR="00FB451B">
              <w:t xml:space="preserve"> </w:t>
            </w:r>
            <w:r w:rsidRPr="00FB451B">
              <w:t>despoblados / Total</w:t>
            </w:r>
            <w:r w:rsidR="00FB451B">
              <w:t xml:space="preserve"> </w:t>
            </w:r>
            <w:r w:rsidRPr="00FB451B">
              <w:t>de 47.140</w:t>
            </w:r>
            <w:r w:rsidR="00FB451B">
              <w:t xml:space="preserve"> </w:t>
            </w:r>
            <w:r w:rsidRPr="00FB451B">
              <w:t>aproximado de</w:t>
            </w:r>
            <w:r w:rsidR="00FB451B">
              <w:t xml:space="preserve"> </w:t>
            </w:r>
            <w:r w:rsidRPr="00FB451B">
              <w:t>animales del</w:t>
            </w:r>
            <w:r w:rsidR="00FB451B">
              <w:t xml:space="preserve"> </w:t>
            </w:r>
            <w:r w:rsidRPr="00FB451B">
              <w:t>Plantel</w:t>
            </w:r>
          </w:p>
        </w:tc>
        <w:tc>
          <w:tcPr>
            <w:tcW w:w="669" w:type="pct"/>
          </w:tcPr>
          <w:p w:rsidR="0086470C" w:rsidRPr="00E95225" w:rsidRDefault="006A3E13" w:rsidP="003252ED">
            <w:pPr>
              <w:keepNext/>
              <w:jc w:val="both"/>
              <w:rPr>
                <w:color w:val="000000" w:themeColor="text1"/>
              </w:rPr>
            </w:pPr>
            <w:r>
              <w:t>Se adjunta</w:t>
            </w:r>
            <w:r w:rsidR="00E95225">
              <w:t>n</w:t>
            </w:r>
            <w:r>
              <w:t xml:space="preserve"> registros</w:t>
            </w:r>
            <w:r w:rsidR="0086470C">
              <w:t xml:space="preserve"> de “Consolidado Movimiento Animal AEM”</w:t>
            </w:r>
            <w:r>
              <w:t xml:space="preserve"> (</w:t>
            </w:r>
            <w:r w:rsidRPr="00450663">
              <w:rPr>
                <w:i/>
                <w:iCs/>
              </w:rPr>
              <w:t>Anexo</w:t>
            </w:r>
            <w:r w:rsidR="00DB4052">
              <w:rPr>
                <w:i/>
                <w:iCs/>
              </w:rPr>
              <w:t xml:space="preserve"> </w:t>
            </w:r>
            <w:r w:rsidRPr="00450663">
              <w:rPr>
                <w:i/>
                <w:iCs/>
              </w:rPr>
              <w:fldChar w:fldCharType="begin"/>
            </w:r>
            <w:r w:rsidRPr="00450663">
              <w:rPr>
                <w:i/>
                <w:iCs/>
              </w:rPr>
              <w:instrText xml:space="preserve"> SEQ Anexo_ \* ARABIC </w:instrText>
            </w:r>
            <w:r w:rsidRPr="00450663">
              <w:rPr>
                <w:i/>
                <w:iCs/>
              </w:rPr>
              <w:fldChar w:fldCharType="separate"/>
            </w:r>
            <w:r w:rsidR="007222FC">
              <w:rPr>
                <w:i/>
                <w:iCs/>
                <w:noProof/>
              </w:rPr>
              <w:t>4</w:t>
            </w:r>
            <w:r w:rsidRPr="00450663">
              <w:rPr>
                <w:i/>
                <w:iCs/>
              </w:rPr>
              <w:fldChar w:fldCharType="end"/>
            </w:r>
            <w:r w:rsidRPr="00450663">
              <w:rPr>
                <w:i/>
                <w:iCs/>
              </w:rPr>
              <w:t>),</w:t>
            </w:r>
            <w:r w:rsidR="0086470C">
              <w:t xml:space="preserve"> </w:t>
            </w:r>
            <w:r w:rsidR="0086470C" w:rsidRPr="00E95225">
              <w:rPr>
                <w:color w:val="000000" w:themeColor="text1"/>
              </w:rPr>
              <w:t>el</w:t>
            </w:r>
            <w:r w:rsidRPr="00E95225">
              <w:rPr>
                <w:color w:val="000000" w:themeColor="text1"/>
              </w:rPr>
              <w:t xml:space="preserve"> despoblamiento total</w:t>
            </w:r>
            <w:r w:rsidR="0086470C" w:rsidRPr="00E95225">
              <w:rPr>
                <w:color w:val="000000" w:themeColor="text1"/>
              </w:rPr>
              <w:t xml:space="preserve"> del Plantel Lonquén concluyó el 13 de septiembre de 2016</w:t>
            </w:r>
            <w:r w:rsidRPr="00E95225">
              <w:rPr>
                <w:color w:val="000000" w:themeColor="text1"/>
              </w:rPr>
              <w:t>.</w:t>
            </w:r>
          </w:p>
          <w:p w:rsidR="006A3E13" w:rsidRDefault="006A3E13" w:rsidP="003252ED">
            <w:pPr>
              <w:keepNext/>
              <w:jc w:val="both"/>
            </w:pPr>
          </w:p>
          <w:p w:rsidR="004B6DF9" w:rsidRDefault="006A3E13" w:rsidP="003252ED">
            <w:pPr>
              <w:keepNext/>
              <w:jc w:val="both"/>
            </w:pPr>
            <w:r w:rsidRPr="006A3E13">
              <w:t xml:space="preserve">En Acta de Inspección Ambiental del día 21 de agosto de 2017 (Anexo 2), se constata el despoblamiento del Plantel de Cerdos Lonquén y la limpieza y desmantelamiento </w:t>
            </w:r>
            <w:r w:rsidR="001B25BC">
              <w:t>de</w:t>
            </w:r>
            <w:r w:rsidRPr="006A3E13">
              <w:t xml:space="preserve"> pabellones e instalaciones del Sistema de Manejo de Purines.</w:t>
            </w:r>
          </w:p>
          <w:p w:rsidR="004B6DF9" w:rsidRDefault="004B6DF9" w:rsidP="003252ED">
            <w:pPr>
              <w:keepNext/>
              <w:jc w:val="both"/>
            </w:pPr>
          </w:p>
        </w:tc>
        <w:tc>
          <w:tcPr>
            <w:tcW w:w="1199" w:type="pct"/>
          </w:tcPr>
          <w:p w:rsidR="0086470C" w:rsidRDefault="006A3E13" w:rsidP="003252ED">
            <w:pPr>
              <w:jc w:val="both"/>
            </w:pPr>
            <w:r>
              <w:t>E</w:t>
            </w:r>
            <w:r w:rsidRPr="006A3E13">
              <w:t>l despoblamiento total del Plantel Lonquén concluyó el 13 de septiembre de 2016.</w:t>
            </w:r>
          </w:p>
        </w:tc>
      </w:tr>
      <w:tr w:rsidR="00FB451B" w:rsidRPr="00450663" w:rsidTr="00F36ED6">
        <w:trPr>
          <w:trHeight w:val="556"/>
        </w:trPr>
        <w:tc>
          <w:tcPr>
            <w:tcW w:w="408" w:type="pct"/>
          </w:tcPr>
          <w:p w:rsidR="00FB451B" w:rsidRPr="00450663" w:rsidRDefault="00FB451B" w:rsidP="003252ED">
            <w:pPr>
              <w:jc w:val="both"/>
            </w:pPr>
            <w:r w:rsidRPr="00450663">
              <w:t xml:space="preserve">A.1 Resultado Esperado N° </w:t>
            </w:r>
            <w:r>
              <w:t>2 c)</w:t>
            </w:r>
          </w:p>
        </w:tc>
        <w:tc>
          <w:tcPr>
            <w:tcW w:w="1015" w:type="pct"/>
          </w:tcPr>
          <w:p w:rsidR="00FB451B" w:rsidRDefault="00FB451B" w:rsidP="003252ED">
            <w:pPr>
              <w:jc w:val="both"/>
            </w:pPr>
            <w:r>
              <w:t>c) Realizar medición semanal de caudal de purín previo a ser prensado.</w:t>
            </w:r>
          </w:p>
        </w:tc>
        <w:tc>
          <w:tcPr>
            <w:tcW w:w="594" w:type="pct"/>
          </w:tcPr>
          <w:p w:rsidR="00FB451B" w:rsidRPr="00450663" w:rsidRDefault="00FB451B" w:rsidP="003252ED">
            <w:pPr>
              <w:jc w:val="both"/>
            </w:pPr>
            <w:r w:rsidRPr="00450663">
              <w:t>Ejecutada</w:t>
            </w:r>
          </w:p>
        </w:tc>
        <w:tc>
          <w:tcPr>
            <w:tcW w:w="490" w:type="pct"/>
          </w:tcPr>
          <w:p w:rsidR="003510B0" w:rsidRDefault="003510B0" w:rsidP="003252ED">
            <w:pPr>
              <w:jc w:val="both"/>
            </w:pPr>
            <w:r>
              <w:t>Desde</w:t>
            </w:r>
            <w:r w:rsidR="008361BF">
              <w:t xml:space="preserve"> </w:t>
            </w:r>
            <w:r>
              <w:t xml:space="preserve">la notificación de la resolución que aprueba el programa de cumplimiento hasta el despoblamiento </w:t>
            </w:r>
            <w:r>
              <w:lastRenderedPageBreak/>
              <w:t xml:space="preserve">total del </w:t>
            </w:r>
            <w:r w:rsidR="00606938">
              <w:t xml:space="preserve">plantel, </w:t>
            </w:r>
            <w:r>
              <w:t>con una frecuencia</w:t>
            </w:r>
          </w:p>
          <w:p w:rsidR="00FB451B" w:rsidRDefault="003510B0" w:rsidP="003252ED">
            <w:pPr>
              <w:jc w:val="both"/>
            </w:pPr>
            <w:r>
              <w:t>semanal</w:t>
            </w:r>
          </w:p>
        </w:tc>
        <w:tc>
          <w:tcPr>
            <w:tcW w:w="625" w:type="pct"/>
          </w:tcPr>
          <w:p w:rsidR="00FB451B" w:rsidRPr="00FB451B" w:rsidRDefault="003510B0" w:rsidP="003252ED">
            <w:pPr>
              <w:autoSpaceDE w:val="0"/>
              <w:autoSpaceDN w:val="0"/>
              <w:adjustRightInd w:val="0"/>
              <w:jc w:val="both"/>
            </w:pPr>
            <w:r>
              <w:lastRenderedPageBreak/>
              <w:t>N° de</w:t>
            </w:r>
            <w:r w:rsidR="00606938">
              <w:t xml:space="preserve"> </w:t>
            </w:r>
            <w:r>
              <w:t>mediciones semanales de</w:t>
            </w:r>
            <w:r w:rsidR="00606938">
              <w:t xml:space="preserve"> </w:t>
            </w:r>
            <w:r>
              <w:t xml:space="preserve">caudal realizadas / Total de 52 (aprox.) </w:t>
            </w:r>
            <w:r w:rsidR="00606938">
              <w:t>m</w:t>
            </w:r>
            <w:r>
              <w:t>ediciones semanales de caudal estimadas</w:t>
            </w:r>
          </w:p>
        </w:tc>
        <w:tc>
          <w:tcPr>
            <w:tcW w:w="669" w:type="pct"/>
          </w:tcPr>
          <w:p w:rsidR="003510B0" w:rsidRDefault="003510B0" w:rsidP="003252ED">
            <w:pPr>
              <w:keepNext/>
              <w:jc w:val="both"/>
              <w:rPr>
                <w:i/>
                <w:iCs/>
              </w:rPr>
            </w:pPr>
            <w:r>
              <w:t xml:space="preserve">El titular adjunta todos los registros de caudalímetros entregados en los informes trimestrales de </w:t>
            </w:r>
            <w:r>
              <w:lastRenderedPageBreak/>
              <w:t>cumplimiento (</w:t>
            </w:r>
            <w:r w:rsidRPr="00450663">
              <w:rPr>
                <w:i/>
                <w:iCs/>
              </w:rPr>
              <w:t>Anexo</w:t>
            </w:r>
            <w:r w:rsidR="00DB4052">
              <w:rPr>
                <w:i/>
                <w:iCs/>
              </w:rPr>
              <w:t xml:space="preserve"> </w:t>
            </w:r>
            <w:r w:rsidRPr="00450663">
              <w:rPr>
                <w:i/>
                <w:iCs/>
              </w:rPr>
              <w:fldChar w:fldCharType="begin"/>
            </w:r>
            <w:r w:rsidRPr="00450663">
              <w:rPr>
                <w:i/>
                <w:iCs/>
              </w:rPr>
              <w:instrText xml:space="preserve"> SEQ Anexo_ \* ARABIC </w:instrText>
            </w:r>
            <w:r w:rsidRPr="00450663">
              <w:rPr>
                <w:i/>
                <w:iCs/>
              </w:rPr>
              <w:fldChar w:fldCharType="separate"/>
            </w:r>
            <w:r w:rsidR="007222FC">
              <w:rPr>
                <w:i/>
                <w:iCs/>
                <w:noProof/>
              </w:rPr>
              <w:t>5</w:t>
            </w:r>
            <w:r w:rsidRPr="00450663">
              <w:rPr>
                <w:i/>
                <w:iCs/>
              </w:rPr>
              <w:fldChar w:fldCharType="end"/>
            </w:r>
            <w:r w:rsidRPr="00450663">
              <w:rPr>
                <w:i/>
                <w:iCs/>
              </w:rPr>
              <w:t>)</w:t>
            </w:r>
            <w:r>
              <w:rPr>
                <w:i/>
                <w:iCs/>
              </w:rPr>
              <w:t>.</w:t>
            </w:r>
          </w:p>
          <w:p w:rsidR="003510B0" w:rsidRDefault="003510B0" w:rsidP="003252ED">
            <w:pPr>
              <w:keepNext/>
              <w:jc w:val="both"/>
            </w:pPr>
          </w:p>
          <w:p w:rsidR="00FB451B" w:rsidRPr="00E95225" w:rsidRDefault="003510B0" w:rsidP="003252ED">
            <w:pPr>
              <w:keepNext/>
              <w:jc w:val="both"/>
              <w:rPr>
                <w:color w:val="000000" w:themeColor="text1"/>
              </w:rPr>
            </w:pPr>
            <w:r w:rsidRPr="00E95225">
              <w:rPr>
                <w:color w:val="000000" w:themeColor="text1"/>
              </w:rPr>
              <w:t xml:space="preserve">El último registro efectuado corresponde al día 30 de </w:t>
            </w:r>
            <w:r w:rsidR="00B24593" w:rsidRPr="00E95225">
              <w:rPr>
                <w:color w:val="000000" w:themeColor="text1"/>
              </w:rPr>
              <w:t xml:space="preserve">noviembre </w:t>
            </w:r>
            <w:r w:rsidR="00B24593">
              <w:rPr>
                <w:color w:val="000000" w:themeColor="text1"/>
              </w:rPr>
              <w:t>de</w:t>
            </w:r>
            <w:r w:rsidRPr="00E95225">
              <w:rPr>
                <w:color w:val="000000" w:themeColor="text1"/>
              </w:rPr>
              <w:t xml:space="preserve"> 2016, fecha a partir de la cual el plantel se encuentra totalmente despoblado y con todos los pabellones limpios, terminando con ello, la generación de purines.</w:t>
            </w:r>
          </w:p>
          <w:p w:rsidR="004B6DF9" w:rsidRDefault="004B6DF9" w:rsidP="004B6DF9">
            <w:pPr>
              <w:keepNext/>
              <w:jc w:val="both"/>
            </w:pPr>
          </w:p>
        </w:tc>
        <w:tc>
          <w:tcPr>
            <w:tcW w:w="1199" w:type="pct"/>
          </w:tcPr>
          <w:p w:rsidR="008041CC" w:rsidRDefault="003510B0" w:rsidP="003252ED">
            <w:pPr>
              <w:jc w:val="both"/>
            </w:pPr>
            <w:r>
              <w:lastRenderedPageBreak/>
              <w:t>Se entregaron mediciones realizadas en dos caudalímetros. Caudalímetro 1 mide purines provenientes de Núcleos 1 y 3</w:t>
            </w:r>
            <w:r w:rsidR="00551D50">
              <w:t>;</w:t>
            </w:r>
            <w:r>
              <w:t xml:space="preserve"> Caudalímetro 2 mide purines provenientes de Núcleos 2 y 4.</w:t>
            </w:r>
          </w:p>
          <w:p w:rsidR="00371253" w:rsidRDefault="00371253" w:rsidP="003252ED">
            <w:pPr>
              <w:jc w:val="both"/>
            </w:pPr>
          </w:p>
          <w:p w:rsidR="00FB451B" w:rsidRPr="003510B0" w:rsidRDefault="003510B0" w:rsidP="003252ED">
            <w:pPr>
              <w:jc w:val="both"/>
            </w:pPr>
            <w:r>
              <w:lastRenderedPageBreak/>
              <w:t xml:space="preserve">El registro se realizaba 3 veces a la </w:t>
            </w:r>
            <w:r w:rsidR="00606938">
              <w:t>semana,</w:t>
            </w:r>
            <w:r>
              <w:t xml:space="preserve"> hasta el término de la producción de purines ocurrido</w:t>
            </w:r>
            <w:r w:rsidR="00E246C4">
              <w:t xml:space="preserve"> el día 30 de noviembre de 2016</w:t>
            </w:r>
            <w:r w:rsidR="00551D50">
              <w:t>,</w:t>
            </w:r>
            <w:r>
              <w:t xml:space="preserve"> con ocasión del</w:t>
            </w:r>
            <w:r w:rsidR="00E246C4">
              <w:t xml:space="preserve"> término de lavado de pabellones, de acuerdo al</w:t>
            </w:r>
            <w:r>
              <w:t xml:space="preserve"> despoblamiento total del plantel.</w:t>
            </w:r>
          </w:p>
        </w:tc>
      </w:tr>
      <w:tr w:rsidR="00606938" w:rsidRPr="00450663" w:rsidTr="00F36ED6">
        <w:trPr>
          <w:trHeight w:val="556"/>
        </w:trPr>
        <w:tc>
          <w:tcPr>
            <w:tcW w:w="408" w:type="pct"/>
          </w:tcPr>
          <w:p w:rsidR="00606938" w:rsidRPr="00450663" w:rsidRDefault="00606938" w:rsidP="003252ED">
            <w:pPr>
              <w:jc w:val="both"/>
            </w:pPr>
            <w:r w:rsidRPr="00450663">
              <w:lastRenderedPageBreak/>
              <w:t xml:space="preserve">A.1 Resultado Esperado N° </w:t>
            </w:r>
            <w:r>
              <w:t>2 d)</w:t>
            </w:r>
          </w:p>
        </w:tc>
        <w:tc>
          <w:tcPr>
            <w:tcW w:w="1015" w:type="pct"/>
          </w:tcPr>
          <w:p w:rsidR="00606938" w:rsidRDefault="00606938" w:rsidP="003252ED">
            <w:pPr>
              <w:jc w:val="both"/>
            </w:pPr>
            <w:r>
              <w:t>d) Realizar monitoreo referencial trimestral de parámetros de calidad de purín post-prensa:</w:t>
            </w:r>
          </w:p>
          <w:p w:rsidR="00606938" w:rsidRDefault="00E246C4" w:rsidP="003252ED">
            <w:pPr>
              <w:jc w:val="both"/>
            </w:pPr>
            <w:r>
              <w:t>Fósforo, Nitrógeno</w:t>
            </w:r>
            <w:r w:rsidR="00606938">
              <w:t xml:space="preserve"> Kjeldahl, DBO5, SST, SSV, ST y SV.</w:t>
            </w:r>
          </w:p>
        </w:tc>
        <w:tc>
          <w:tcPr>
            <w:tcW w:w="594" w:type="pct"/>
          </w:tcPr>
          <w:p w:rsidR="008361BF" w:rsidRPr="00450663" w:rsidRDefault="008361BF" w:rsidP="003252ED">
            <w:pPr>
              <w:jc w:val="both"/>
            </w:pPr>
            <w:r w:rsidRPr="00450663">
              <w:t>Ejecutada</w:t>
            </w:r>
          </w:p>
          <w:p w:rsidR="00606938" w:rsidRPr="00450663" w:rsidRDefault="00606938" w:rsidP="003252ED">
            <w:pPr>
              <w:jc w:val="both"/>
            </w:pPr>
          </w:p>
        </w:tc>
        <w:tc>
          <w:tcPr>
            <w:tcW w:w="490" w:type="pct"/>
          </w:tcPr>
          <w:p w:rsidR="00606938" w:rsidRDefault="008361BF" w:rsidP="003252ED">
            <w:pPr>
              <w:jc w:val="both"/>
            </w:pPr>
            <w:r>
              <w:t>Desde la notificación de la resolución que aprueba el programa de cumplimiento hasta el vaciado completo de laguna de almacenamiento</w:t>
            </w:r>
          </w:p>
        </w:tc>
        <w:tc>
          <w:tcPr>
            <w:tcW w:w="625" w:type="pct"/>
          </w:tcPr>
          <w:p w:rsidR="008361BF" w:rsidRDefault="008361BF" w:rsidP="003252ED">
            <w:pPr>
              <w:autoSpaceDE w:val="0"/>
              <w:autoSpaceDN w:val="0"/>
              <w:adjustRightInd w:val="0"/>
              <w:jc w:val="both"/>
            </w:pPr>
            <w:r>
              <w:t>N° de monitoreos</w:t>
            </w:r>
          </w:p>
          <w:p w:rsidR="00606938" w:rsidRDefault="008361BF" w:rsidP="003252ED">
            <w:pPr>
              <w:autoSpaceDE w:val="0"/>
              <w:autoSpaceDN w:val="0"/>
              <w:adjustRightInd w:val="0"/>
              <w:jc w:val="both"/>
            </w:pPr>
            <w:r>
              <w:t>referenciales realizados/ Total de 6 (aprox.) monitoreos referenciales trimestrales estimados</w:t>
            </w:r>
          </w:p>
        </w:tc>
        <w:tc>
          <w:tcPr>
            <w:tcW w:w="669" w:type="pct"/>
          </w:tcPr>
          <w:p w:rsidR="00606938" w:rsidRDefault="00C965B8" w:rsidP="003252ED">
            <w:pPr>
              <w:keepNext/>
              <w:jc w:val="both"/>
            </w:pPr>
            <w:r>
              <w:t>El titular adjunt</w:t>
            </w:r>
            <w:r w:rsidR="00F36ED6">
              <w:t>ó</w:t>
            </w:r>
            <w:r>
              <w:t xml:space="preserve"> copia </w:t>
            </w:r>
            <w:r w:rsidR="00551D50">
              <w:t xml:space="preserve">de </w:t>
            </w:r>
            <w:r>
              <w:t>Informes de resultados de monitoreo de purín post-prensa (</w:t>
            </w:r>
            <w:r w:rsidRPr="00450663">
              <w:rPr>
                <w:i/>
                <w:iCs/>
              </w:rPr>
              <w:t>Anexo</w:t>
            </w:r>
            <w:r w:rsidR="00DB4052">
              <w:rPr>
                <w:i/>
                <w:iCs/>
              </w:rPr>
              <w:t xml:space="preserve"> </w:t>
            </w:r>
            <w:r w:rsidRPr="00450663">
              <w:rPr>
                <w:i/>
                <w:iCs/>
              </w:rPr>
              <w:fldChar w:fldCharType="begin"/>
            </w:r>
            <w:r w:rsidRPr="00450663">
              <w:rPr>
                <w:i/>
                <w:iCs/>
              </w:rPr>
              <w:instrText xml:space="preserve"> SEQ Anexo_ \* ARABIC </w:instrText>
            </w:r>
            <w:r w:rsidRPr="00450663">
              <w:rPr>
                <w:i/>
                <w:iCs/>
              </w:rPr>
              <w:fldChar w:fldCharType="separate"/>
            </w:r>
            <w:r w:rsidR="007222FC">
              <w:rPr>
                <w:i/>
                <w:iCs/>
                <w:noProof/>
              </w:rPr>
              <w:t>6</w:t>
            </w:r>
            <w:r w:rsidRPr="00450663">
              <w:rPr>
                <w:i/>
                <w:iCs/>
              </w:rPr>
              <w:fldChar w:fldCharType="end"/>
            </w:r>
            <w:r w:rsidRPr="00450663">
              <w:rPr>
                <w:i/>
                <w:iCs/>
              </w:rPr>
              <w:t>)</w:t>
            </w:r>
            <w:r>
              <w:rPr>
                <w:i/>
                <w:iCs/>
              </w:rPr>
              <w:t>,</w:t>
            </w:r>
            <w:r>
              <w:t xml:space="preserve"> entregados en los informes trimestrales de cumplimiento.</w:t>
            </w:r>
          </w:p>
          <w:p w:rsidR="00A20661" w:rsidRDefault="00A20661" w:rsidP="003252ED">
            <w:pPr>
              <w:keepNext/>
              <w:jc w:val="both"/>
            </w:pPr>
          </w:p>
        </w:tc>
        <w:tc>
          <w:tcPr>
            <w:tcW w:w="1199" w:type="pct"/>
          </w:tcPr>
          <w:p w:rsidR="008361BF" w:rsidRDefault="008361BF" w:rsidP="003252ED">
            <w:pPr>
              <w:jc w:val="both"/>
            </w:pPr>
            <w:r>
              <w:t xml:space="preserve">Se efectuaron monitoreos trimestrales de purín post-prensa </w:t>
            </w:r>
            <w:r w:rsidR="00C965B8">
              <w:t>los días 8 de febrero de 2016, 13 de abril de 2016, 12 de julio de 2016 y 23 de noviembre de 2016.</w:t>
            </w:r>
          </w:p>
          <w:p w:rsidR="00606938" w:rsidRDefault="00606938" w:rsidP="003252ED">
            <w:pPr>
              <w:jc w:val="both"/>
            </w:pPr>
          </w:p>
          <w:p w:rsidR="00C965B8" w:rsidRDefault="00C965B8" w:rsidP="003252ED">
            <w:pPr>
              <w:jc w:val="both"/>
            </w:pPr>
            <w:r>
              <w:t>El titular informa que el vaciado de la laguna ocurrió el día 17 de enero de</w:t>
            </w:r>
          </w:p>
          <w:p w:rsidR="00C965B8" w:rsidRDefault="00C965B8" w:rsidP="003252ED">
            <w:pPr>
              <w:jc w:val="both"/>
            </w:pPr>
            <w:r>
              <w:t>2017, según da cuenta el último registro de riego.</w:t>
            </w:r>
          </w:p>
        </w:tc>
      </w:tr>
      <w:tr w:rsidR="0090345F" w:rsidRPr="00450663" w:rsidTr="00F36ED6">
        <w:trPr>
          <w:trHeight w:val="556"/>
        </w:trPr>
        <w:tc>
          <w:tcPr>
            <w:tcW w:w="408" w:type="pct"/>
          </w:tcPr>
          <w:p w:rsidR="0090345F" w:rsidRPr="00450663" w:rsidRDefault="0090345F" w:rsidP="003252ED">
            <w:pPr>
              <w:jc w:val="both"/>
            </w:pPr>
            <w:r w:rsidRPr="00450663">
              <w:t xml:space="preserve">A.1 Resultado Esperado N° </w:t>
            </w:r>
            <w:r>
              <w:t>2 e)</w:t>
            </w:r>
          </w:p>
        </w:tc>
        <w:tc>
          <w:tcPr>
            <w:tcW w:w="1015" w:type="pct"/>
          </w:tcPr>
          <w:p w:rsidR="0090345F" w:rsidRDefault="0090345F" w:rsidP="003252ED">
            <w:pPr>
              <w:jc w:val="both"/>
            </w:pPr>
            <w:r>
              <w:t xml:space="preserve">e) Lavar las instalaciones del plantel a medida que se van desocupando de animales, removiendo todo el material orgánico presente, mediante utilización de detergente, </w:t>
            </w:r>
            <w:r w:rsidR="006C3AAA">
              <w:lastRenderedPageBreak/>
              <w:t>desinfectante y</w:t>
            </w:r>
            <w:r>
              <w:t xml:space="preserve"> aplicación de pinta cal (para el caso de</w:t>
            </w:r>
            <w:r w:rsidR="006C3AAA">
              <w:t xml:space="preserve"> </w:t>
            </w:r>
            <w:r>
              <w:t>los pabellones).</w:t>
            </w:r>
          </w:p>
        </w:tc>
        <w:tc>
          <w:tcPr>
            <w:tcW w:w="594" w:type="pct"/>
          </w:tcPr>
          <w:p w:rsidR="006C3AAA" w:rsidRPr="00450663" w:rsidRDefault="006C3AAA" w:rsidP="003252ED">
            <w:pPr>
              <w:jc w:val="both"/>
            </w:pPr>
            <w:r w:rsidRPr="00450663">
              <w:lastRenderedPageBreak/>
              <w:t>Ejecutada</w:t>
            </w:r>
          </w:p>
          <w:p w:rsidR="0090345F" w:rsidRPr="00450663" w:rsidRDefault="0090345F" w:rsidP="003252ED">
            <w:pPr>
              <w:jc w:val="both"/>
            </w:pPr>
          </w:p>
        </w:tc>
        <w:tc>
          <w:tcPr>
            <w:tcW w:w="490" w:type="pct"/>
          </w:tcPr>
          <w:p w:rsidR="0090345F" w:rsidRDefault="0090345F" w:rsidP="003252ED">
            <w:pPr>
              <w:jc w:val="both"/>
            </w:pPr>
            <w:r>
              <w:t>Al mes siguiente del vaciado del pabellón, para las instalaciones correspondientes a ese pabellón.</w:t>
            </w:r>
          </w:p>
        </w:tc>
        <w:tc>
          <w:tcPr>
            <w:tcW w:w="625" w:type="pct"/>
          </w:tcPr>
          <w:p w:rsidR="00F36ED6" w:rsidRDefault="00F36ED6" w:rsidP="003252ED">
            <w:pPr>
              <w:autoSpaceDE w:val="0"/>
              <w:autoSpaceDN w:val="0"/>
              <w:adjustRightInd w:val="0"/>
              <w:jc w:val="both"/>
            </w:pPr>
            <w:r>
              <w:t>N° de pabellones</w:t>
            </w:r>
          </w:p>
          <w:p w:rsidR="0090345F" w:rsidRDefault="00F36ED6" w:rsidP="003252ED">
            <w:pPr>
              <w:autoSpaceDE w:val="0"/>
              <w:autoSpaceDN w:val="0"/>
              <w:adjustRightInd w:val="0"/>
              <w:jc w:val="both"/>
            </w:pPr>
            <w:r>
              <w:t>lavados/ 49 pabellones lavados</w:t>
            </w:r>
          </w:p>
        </w:tc>
        <w:tc>
          <w:tcPr>
            <w:tcW w:w="669" w:type="pct"/>
          </w:tcPr>
          <w:p w:rsidR="0090345F" w:rsidRDefault="00F36ED6" w:rsidP="003252ED">
            <w:pPr>
              <w:keepNext/>
              <w:jc w:val="both"/>
            </w:pPr>
            <w:r>
              <w:t xml:space="preserve">El titular adjuntó los registros de “Sanitización de pabellones” </w:t>
            </w:r>
            <w:r w:rsidR="006C3AAA">
              <w:t>(</w:t>
            </w:r>
            <w:r w:rsidR="006C3AAA" w:rsidRPr="00450663">
              <w:rPr>
                <w:i/>
                <w:iCs/>
              </w:rPr>
              <w:t>Anexo</w:t>
            </w:r>
            <w:r w:rsidR="00DB4052">
              <w:rPr>
                <w:i/>
                <w:iCs/>
              </w:rPr>
              <w:t xml:space="preserve"> </w:t>
            </w:r>
            <w:r w:rsidR="006C3AAA" w:rsidRPr="00450663">
              <w:rPr>
                <w:i/>
                <w:iCs/>
              </w:rPr>
              <w:fldChar w:fldCharType="begin"/>
            </w:r>
            <w:r w:rsidR="006C3AAA" w:rsidRPr="00450663">
              <w:rPr>
                <w:i/>
                <w:iCs/>
              </w:rPr>
              <w:instrText xml:space="preserve"> SEQ Anexo_ \* ARABIC </w:instrText>
            </w:r>
            <w:r w:rsidR="006C3AAA" w:rsidRPr="00450663">
              <w:rPr>
                <w:i/>
                <w:iCs/>
              </w:rPr>
              <w:fldChar w:fldCharType="separate"/>
            </w:r>
            <w:r w:rsidR="00910635">
              <w:rPr>
                <w:i/>
                <w:iCs/>
                <w:noProof/>
              </w:rPr>
              <w:t>7</w:t>
            </w:r>
            <w:r w:rsidR="006C3AAA" w:rsidRPr="00450663">
              <w:rPr>
                <w:i/>
                <w:iCs/>
              </w:rPr>
              <w:fldChar w:fldCharType="end"/>
            </w:r>
            <w:r w:rsidR="006C3AAA" w:rsidRPr="00450663">
              <w:rPr>
                <w:i/>
                <w:iCs/>
              </w:rPr>
              <w:t>)</w:t>
            </w:r>
            <w:r w:rsidR="006C3AAA">
              <w:rPr>
                <w:i/>
                <w:iCs/>
              </w:rPr>
              <w:t>,</w:t>
            </w:r>
            <w:r w:rsidR="006C3AAA">
              <w:t xml:space="preserve"> </w:t>
            </w:r>
            <w:r>
              <w:t xml:space="preserve">presentados en los </w:t>
            </w:r>
            <w:r>
              <w:lastRenderedPageBreak/>
              <w:t>informes trimestrales de cumplimiento.</w:t>
            </w:r>
          </w:p>
          <w:p w:rsidR="00A20661" w:rsidRDefault="00A20661" w:rsidP="003252ED">
            <w:pPr>
              <w:keepNext/>
              <w:jc w:val="both"/>
            </w:pPr>
          </w:p>
        </w:tc>
        <w:tc>
          <w:tcPr>
            <w:tcW w:w="1199" w:type="pct"/>
          </w:tcPr>
          <w:p w:rsidR="00F36ED6" w:rsidRDefault="00F36ED6" w:rsidP="003252ED">
            <w:pPr>
              <w:jc w:val="both"/>
            </w:pPr>
          </w:p>
          <w:p w:rsidR="0090345F" w:rsidRDefault="00F36ED6" w:rsidP="003252ED">
            <w:pPr>
              <w:jc w:val="both"/>
            </w:pPr>
            <w:r>
              <w:t>Se llevó a cabo el lavado del 100% de los pabellones (49) del Plantel de Cerdos Lonquén, presenta</w:t>
            </w:r>
            <w:r w:rsidR="00551D50">
              <w:t>n</w:t>
            </w:r>
            <w:r>
              <w:t xml:space="preserve">do planilla de registro que detalla método de limpieza, método de </w:t>
            </w:r>
            <w:r>
              <w:lastRenderedPageBreak/>
              <w:t>sanitización</w:t>
            </w:r>
            <w:r w:rsidR="006C3AAA">
              <w:t>, fecha de salida de</w:t>
            </w:r>
            <w:r w:rsidR="00551D50">
              <w:t>l</w:t>
            </w:r>
            <w:r w:rsidR="006C3AAA">
              <w:t xml:space="preserve"> último cerdo, fecha de limpieza y fecha de sanitización.</w:t>
            </w:r>
            <w:r>
              <w:t xml:space="preserve"> </w:t>
            </w:r>
          </w:p>
        </w:tc>
      </w:tr>
      <w:tr w:rsidR="006C3AAA" w:rsidRPr="00450663" w:rsidTr="00F36ED6">
        <w:trPr>
          <w:trHeight w:val="556"/>
        </w:trPr>
        <w:tc>
          <w:tcPr>
            <w:tcW w:w="408" w:type="pct"/>
          </w:tcPr>
          <w:p w:rsidR="006C3AAA" w:rsidRPr="00450663" w:rsidRDefault="006C3AAA" w:rsidP="002D0A90">
            <w:pPr>
              <w:jc w:val="both"/>
            </w:pPr>
            <w:r w:rsidRPr="00450663">
              <w:lastRenderedPageBreak/>
              <w:t xml:space="preserve">A.1 Resultado Esperado N° </w:t>
            </w:r>
            <w:r>
              <w:t>2 f)</w:t>
            </w:r>
          </w:p>
        </w:tc>
        <w:tc>
          <w:tcPr>
            <w:tcW w:w="1015" w:type="pct"/>
          </w:tcPr>
          <w:p w:rsidR="006C3AAA" w:rsidRDefault="006C3AAA" w:rsidP="002D0A90">
            <w:pPr>
              <w:jc w:val="both"/>
            </w:pPr>
            <w:r>
              <w:t>f) Limpieza de la laguna de acumulación de conformidad al “Plan de Despoblamiento Agrícola El Monte S.A”</w:t>
            </w:r>
          </w:p>
        </w:tc>
        <w:tc>
          <w:tcPr>
            <w:tcW w:w="594" w:type="pct"/>
          </w:tcPr>
          <w:p w:rsidR="006C3AAA" w:rsidRPr="00450663" w:rsidRDefault="006C3AAA" w:rsidP="002D0A90">
            <w:pPr>
              <w:jc w:val="both"/>
            </w:pPr>
            <w:r w:rsidRPr="00450663">
              <w:t>Ejecutada</w:t>
            </w:r>
          </w:p>
          <w:p w:rsidR="006C3AAA" w:rsidRPr="00450663" w:rsidRDefault="006C3AAA" w:rsidP="002D0A90">
            <w:pPr>
              <w:jc w:val="both"/>
            </w:pPr>
          </w:p>
        </w:tc>
        <w:tc>
          <w:tcPr>
            <w:tcW w:w="490" w:type="pct"/>
          </w:tcPr>
          <w:p w:rsidR="006C3AAA" w:rsidRDefault="006C3AAA" w:rsidP="002D0A90">
            <w:pPr>
              <w:jc w:val="both"/>
            </w:pPr>
            <w:r>
              <w:t>Al mes 19 desde la notificación de la resolución que aprueba el programa de cumplimiento, considerando que la laguna se vaciará al 6° mes de concluido el despoblamiento (al mes 12).</w:t>
            </w:r>
          </w:p>
        </w:tc>
        <w:tc>
          <w:tcPr>
            <w:tcW w:w="625" w:type="pct"/>
          </w:tcPr>
          <w:p w:rsidR="006C3AAA" w:rsidRDefault="006C3AAA" w:rsidP="002D0A90">
            <w:pPr>
              <w:autoSpaceDE w:val="0"/>
              <w:autoSpaceDN w:val="0"/>
              <w:adjustRightInd w:val="0"/>
              <w:jc w:val="both"/>
            </w:pPr>
            <w:r>
              <w:t>Limpiar la laguna</w:t>
            </w:r>
          </w:p>
          <w:p w:rsidR="006C3AAA" w:rsidRDefault="006C3AAA" w:rsidP="002D0A90">
            <w:pPr>
              <w:autoSpaceDE w:val="0"/>
              <w:autoSpaceDN w:val="0"/>
              <w:adjustRightInd w:val="0"/>
              <w:jc w:val="both"/>
            </w:pPr>
            <w:r>
              <w:t>de acumulación</w:t>
            </w:r>
          </w:p>
        </w:tc>
        <w:tc>
          <w:tcPr>
            <w:tcW w:w="669" w:type="pct"/>
          </w:tcPr>
          <w:p w:rsidR="006C3AAA" w:rsidRDefault="006C3AAA" w:rsidP="002D0A90">
            <w:pPr>
              <w:keepNext/>
              <w:jc w:val="both"/>
            </w:pPr>
            <w:r>
              <w:t>El titular adjuntó registro fotográfico de las actividades de limpieza de la laguna de fecha</w:t>
            </w:r>
            <w:r w:rsidR="00C310A9">
              <w:t xml:space="preserve"> 23 de junio de 2017 (</w:t>
            </w:r>
            <w:r w:rsidR="00C310A9" w:rsidRPr="00450663">
              <w:rPr>
                <w:i/>
                <w:iCs/>
              </w:rPr>
              <w:t>Anexo</w:t>
            </w:r>
            <w:r w:rsidR="00DB4052">
              <w:rPr>
                <w:i/>
                <w:iCs/>
              </w:rPr>
              <w:t xml:space="preserve"> </w:t>
            </w:r>
            <w:r w:rsidR="00C310A9" w:rsidRPr="00450663">
              <w:rPr>
                <w:i/>
                <w:iCs/>
              </w:rPr>
              <w:fldChar w:fldCharType="begin"/>
            </w:r>
            <w:r w:rsidR="00C310A9" w:rsidRPr="00450663">
              <w:rPr>
                <w:i/>
                <w:iCs/>
              </w:rPr>
              <w:instrText xml:space="preserve"> SEQ Anexo_ \* ARABIC </w:instrText>
            </w:r>
            <w:r w:rsidR="00C310A9" w:rsidRPr="00450663">
              <w:rPr>
                <w:i/>
                <w:iCs/>
              </w:rPr>
              <w:fldChar w:fldCharType="separate"/>
            </w:r>
            <w:r w:rsidR="007222FC">
              <w:rPr>
                <w:i/>
                <w:iCs/>
                <w:noProof/>
              </w:rPr>
              <w:t>8</w:t>
            </w:r>
            <w:r w:rsidR="00C310A9" w:rsidRPr="00450663">
              <w:rPr>
                <w:i/>
                <w:iCs/>
              </w:rPr>
              <w:fldChar w:fldCharType="end"/>
            </w:r>
            <w:r w:rsidR="00C310A9" w:rsidRPr="00450663">
              <w:rPr>
                <w:i/>
                <w:iCs/>
              </w:rPr>
              <w:t>)</w:t>
            </w:r>
            <w:r>
              <w:t xml:space="preserve">, y copias de </w:t>
            </w:r>
          </w:p>
          <w:p w:rsidR="006C3AAA" w:rsidRDefault="006C3AAA" w:rsidP="002D0A90">
            <w:pPr>
              <w:keepNext/>
              <w:jc w:val="both"/>
            </w:pPr>
            <w:r>
              <w:t>órdenes de compra y facturas que acreditan el costo incurrido en la ejecución de la acción</w:t>
            </w:r>
            <w:r w:rsidR="00C310A9">
              <w:t xml:space="preserve"> entre febrero y junio de 201</w:t>
            </w:r>
            <w:r w:rsidR="00215566">
              <w:t>7</w:t>
            </w:r>
            <w:r w:rsidR="00C310A9">
              <w:t xml:space="preserve"> (</w:t>
            </w:r>
            <w:r w:rsidR="00C310A9" w:rsidRPr="00450663">
              <w:rPr>
                <w:i/>
                <w:iCs/>
              </w:rPr>
              <w:t>Anexo</w:t>
            </w:r>
            <w:r w:rsidR="00DB4052">
              <w:rPr>
                <w:i/>
                <w:iCs/>
              </w:rPr>
              <w:t xml:space="preserve"> </w:t>
            </w:r>
            <w:r w:rsidR="00C310A9" w:rsidRPr="00450663">
              <w:rPr>
                <w:i/>
                <w:iCs/>
              </w:rPr>
              <w:fldChar w:fldCharType="begin"/>
            </w:r>
            <w:r w:rsidR="00C310A9" w:rsidRPr="00450663">
              <w:rPr>
                <w:i/>
                <w:iCs/>
              </w:rPr>
              <w:instrText xml:space="preserve"> SEQ Anexo_ \* ARABIC </w:instrText>
            </w:r>
            <w:r w:rsidR="00C310A9" w:rsidRPr="00450663">
              <w:rPr>
                <w:i/>
                <w:iCs/>
              </w:rPr>
              <w:fldChar w:fldCharType="separate"/>
            </w:r>
            <w:r w:rsidR="007222FC">
              <w:rPr>
                <w:i/>
                <w:iCs/>
                <w:noProof/>
              </w:rPr>
              <w:t>9</w:t>
            </w:r>
            <w:r w:rsidR="00C310A9" w:rsidRPr="00450663">
              <w:rPr>
                <w:i/>
                <w:iCs/>
              </w:rPr>
              <w:fldChar w:fldCharType="end"/>
            </w:r>
            <w:r w:rsidR="00C310A9" w:rsidRPr="00450663">
              <w:rPr>
                <w:i/>
                <w:iCs/>
              </w:rPr>
              <w:t>)</w:t>
            </w:r>
            <w:r w:rsidR="00C310A9">
              <w:rPr>
                <w:i/>
                <w:iCs/>
              </w:rPr>
              <w:t>.</w:t>
            </w:r>
          </w:p>
          <w:p w:rsidR="006C3AAA" w:rsidRDefault="006C3AAA" w:rsidP="002D0A90">
            <w:pPr>
              <w:keepNext/>
              <w:jc w:val="both"/>
            </w:pPr>
          </w:p>
          <w:p w:rsidR="006C3AAA" w:rsidRDefault="00215566" w:rsidP="002D0A90">
            <w:pPr>
              <w:keepNext/>
              <w:jc w:val="both"/>
            </w:pPr>
            <w:r>
              <w:t>También, s</w:t>
            </w:r>
            <w:r w:rsidR="00C310A9">
              <w:t>e acompaña</w:t>
            </w:r>
            <w:r w:rsidR="006C3AAA">
              <w:t xml:space="preserve"> en mismo anexo </w:t>
            </w:r>
            <w:r w:rsidR="00492535">
              <w:t>A</w:t>
            </w:r>
            <w:r w:rsidR="006C3AAA">
              <w:t>cta del Servicio Agrícola y Ganadero</w:t>
            </w:r>
            <w:r>
              <w:t xml:space="preserve"> del día </w:t>
            </w:r>
            <w:r w:rsidR="006C3AAA">
              <w:t xml:space="preserve">23 de junio de </w:t>
            </w:r>
            <w:r>
              <w:t>2017 (</w:t>
            </w:r>
            <w:r w:rsidRPr="00450663">
              <w:rPr>
                <w:i/>
                <w:iCs/>
              </w:rPr>
              <w:t>Anexo</w:t>
            </w:r>
            <w:r w:rsidR="00DB4052">
              <w:rPr>
                <w:i/>
                <w:iCs/>
              </w:rPr>
              <w:t xml:space="preserve"> </w:t>
            </w:r>
            <w:r w:rsidRPr="00450663">
              <w:rPr>
                <w:i/>
                <w:iCs/>
              </w:rPr>
              <w:fldChar w:fldCharType="begin"/>
            </w:r>
            <w:r w:rsidRPr="00450663">
              <w:rPr>
                <w:i/>
                <w:iCs/>
              </w:rPr>
              <w:instrText xml:space="preserve"> SEQ Anexo_ \* ARABIC </w:instrText>
            </w:r>
            <w:r w:rsidRPr="00450663">
              <w:rPr>
                <w:i/>
                <w:iCs/>
              </w:rPr>
              <w:fldChar w:fldCharType="separate"/>
            </w:r>
            <w:r w:rsidR="007222FC">
              <w:rPr>
                <w:i/>
                <w:iCs/>
                <w:noProof/>
              </w:rPr>
              <w:t>10</w:t>
            </w:r>
            <w:r w:rsidRPr="00450663">
              <w:rPr>
                <w:i/>
                <w:iCs/>
              </w:rPr>
              <w:fldChar w:fldCharType="end"/>
            </w:r>
            <w:r w:rsidRPr="00450663">
              <w:rPr>
                <w:i/>
                <w:iCs/>
              </w:rPr>
              <w:t>)</w:t>
            </w:r>
            <w:r w:rsidR="006C3AAA">
              <w:t>, en la que se constata el vaciado y limpieza</w:t>
            </w:r>
            <w:r>
              <w:t xml:space="preserve"> </w:t>
            </w:r>
            <w:r w:rsidR="006C3AAA">
              <w:t>de la laguna.</w:t>
            </w:r>
          </w:p>
          <w:p w:rsidR="00215566" w:rsidRDefault="00215566" w:rsidP="002D0A90">
            <w:pPr>
              <w:keepNext/>
              <w:jc w:val="both"/>
            </w:pPr>
          </w:p>
          <w:p w:rsidR="00215566" w:rsidRDefault="00215566" w:rsidP="002D0A90">
            <w:pPr>
              <w:keepNext/>
              <w:jc w:val="both"/>
            </w:pPr>
            <w:r w:rsidRPr="006A3E13">
              <w:t xml:space="preserve">En Acta de Inspección </w:t>
            </w:r>
            <w:r w:rsidRPr="006A3E13">
              <w:lastRenderedPageBreak/>
              <w:t>Ambiental del día 21 de agosto de 2017 (Anexo 2), se constat</w:t>
            </w:r>
            <w:r>
              <w:t>ó</w:t>
            </w:r>
            <w:r w:rsidRPr="006A3E13">
              <w:t xml:space="preserve"> la limpieza </w:t>
            </w:r>
            <w:r>
              <w:t>de la laguna de acumulación.</w:t>
            </w:r>
          </w:p>
          <w:p w:rsidR="00A20661" w:rsidRDefault="00A20661" w:rsidP="002D0A90">
            <w:pPr>
              <w:keepNext/>
              <w:jc w:val="both"/>
            </w:pPr>
          </w:p>
        </w:tc>
        <w:tc>
          <w:tcPr>
            <w:tcW w:w="1199" w:type="pct"/>
          </w:tcPr>
          <w:p w:rsidR="006C3AAA" w:rsidRDefault="008041CC" w:rsidP="002D0A90">
            <w:pPr>
              <w:jc w:val="both"/>
            </w:pPr>
            <w:r w:rsidRPr="008041CC">
              <w:lastRenderedPageBreak/>
              <w:t xml:space="preserve">En Inspección Ambiental del día 21 de agosto de 2017 </w:t>
            </w:r>
            <w:r>
              <w:t xml:space="preserve">se </w:t>
            </w:r>
            <w:r w:rsidR="00215566" w:rsidRPr="00215566">
              <w:t>constató la limpieza de la laguna de acumulación.</w:t>
            </w:r>
          </w:p>
        </w:tc>
      </w:tr>
      <w:tr w:rsidR="00215566" w:rsidRPr="00450663" w:rsidTr="00F36ED6">
        <w:trPr>
          <w:trHeight w:val="556"/>
        </w:trPr>
        <w:tc>
          <w:tcPr>
            <w:tcW w:w="408" w:type="pct"/>
          </w:tcPr>
          <w:p w:rsidR="00215566" w:rsidRPr="00450663" w:rsidRDefault="00215566" w:rsidP="002D0A90">
            <w:pPr>
              <w:jc w:val="both"/>
            </w:pPr>
            <w:r w:rsidRPr="00450663">
              <w:t xml:space="preserve">A.1 Resultado Esperado N° </w:t>
            </w:r>
            <w:r>
              <w:t>2 g)</w:t>
            </w:r>
          </w:p>
        </w:tc>
        <w:tc>
          <w:tcPr>
            <w:tcW w:w="1015" w:type="pct"/>
          </w:tcPr>
          <w:p w:rsidR="00215566" w:rsidRDefault="00215566" w:rsidP="002D0A90">
            <w:pPr>
              <w:jc w:val="both"/>
            </w:pPr>
            <w:r>
              <w:t xml:space="preserve">g) Comunicar a la comunidad local los principales de hitos del programa (Aprobación, despoblamiento total del Plantel, reinicio de </w:t>
            </w:r>
            <w:r w:rsidR="0051498A">
              <w:t>construcción del</w:t>
            </w:r>
            <w:r>
              <w:t xml:space="preserve"> sistema o inicio de la fase de abandono del Proyecto, según corresponda, y limpieza de laguna), mediante carta certificada remitida al alcalde de la Comuna de Isla de Maipo, al Gobernador de la Provincia de Talagante, al de la Junta </w:t>
            </w:r>
            <w:r w:rsidR="0051498A">
              <w:t>de Vecinos</w:t>
            </w:r>
            <w:r>
              <w:t xml:space="preserve"> “Villita Arriba”, y a la administración del “Condominio Santa Beatriz”</w:t>
            </w:r>
            <w:r w:rsidR="00DB4052">
              <w:t xml:space="preserve"> </w:t>
            </w:r>
          </w:p>
        </w:tc>
        <w:tc>
          <w:tcPr>
            <w:tcW w:w="594" w:type="pct"/>
          </w:tcPr>
          <w:p w:rsidR="00215566" w:rsidRPr="00450663" w:rsidRDefault="0051498A" w:rsidP="002D0A90">
            <w:pPr>
              <w:jc w:val="both"/>
            </w:pPr>
            <w:r>
              <w:t>Ejecutada</w:t>
            </w:r>
          </w:p>
        </w:tc>
        <w:tc>
          <w:tcPr>
            <w:tcW w:w="490" w:type="pct"/>
          </w:tcPr>
          <w:p w:rsidR="00215566" w:rsidRDefault="0051498A" w:rsidP="002D0A90">
            <w:pPr>
              <w:jc w:val="both"/>
            </w:pPr>
            <w:r>
              <w:t>1 semana antes de cada hito, a excepción de la aprobación del programa de cumplimiento el cual debe ser informado dentro de una semana desde la notificación de la resolución que lo aprueba</w:t>
            </w:r>
          </w:p>
        </w:tc>
        <w:tc>
          <w:tcPr>
            <w:tcW w:w="625" w:type="pct"/>
          </w:tcPr>
          <w:p w:rsidR="00215566" w:rsidRDefault="0051498A" w:rsidP="002D0A90">
            <w:pPr>
              <w:autoSpaceDE w:val="0"/>
              <w:autoSpaceDN w:val="0"/>
              <w:adjustRightInd w:val="0"/>
              <w:jc w:val="both"/>
            </w:pPr>
            <w:r>
              <w:t>N° de hitos comunicados mediante carta certificada remitida al alcalde de la Comuna de Isla de Maipo, al Gobernador de la Provincia de Talagante, al presidente de la Junta de Vecinos “Villita Arriba” y a la administración del “Condominio Santa Beatriz” / 4 hitos comunicados mediante carta certificada remitida al alcalde de la Comuna de Isla de Maipo, al Gobernador</w:t>
            </w:r>
            <w:r w:rsidR="00DB4052">
              <w:t xml:space="preserve"> </w:t>
            </w:r>
            <w:r>
              <w:t xml:space="preserve">de la Provincia de Talagante, al presidente de la </w:t>
            </w:r>
            <w:r>
              <w:lastRenderedPageBreak/>
              <w:t>Junta de Vecinos “Villita Arriba” y a la administración del “Condominio Santa Beatriz”</w:t>
            </w:r>
          </w:p>
          <w:p w:rsidR="00A20661" w:rsidRDefault="00A20661" w:rsidP="002D0A90">
            <w:pPr>
              <w:autoSpaceDE w:val="0"/>
              <w:autoSpaceDN w:val="0"/>
              <w:adjustRightInd w:val="0"/>
              <w:jc w:val="both"/>
            </w:pPr>
          </w:p>
        </w:tc>
        <w:tc>
          <w:tcPr>
            <w:tcW w:w="669" w:type="pct"/>
          </w:tcPr>
          <w:p w:rsidR="00603BEC" w:rsidRDefault="00603BEC" w:rsidP="00A13587">
            <w:pPr>
              <w:keepNext/>
              <w:jc w:val="both"/>
            </w:pPr>
            <w:r>
              <w:lastRenderedPageBreak/>
              <w:t>El titular adjuntó</w:t>
            </w:r>
            <w:r w:rsidRPr="00603BEC">
              <w:t xml:space="preserve"> copias de las cartas de aviso y comprobantes de envío de las mismas</w:t>
            </w:r>
            <w:r>
              <w:t xml:space="preserve"> (</w:t>
            </w:r>
            <w:r w:rsidRPr="00450663">
              <w:rPr>
                <w:i/>
                <w:iCs/>
              </w:rPr>
              <w:t>Anexo</w:t>
            </w:r>
            <w:r w:rsidR="00DB4052">
              <w:rPr>
                <w:i/>
                <w:iCs/>
              </w:rPr>
              <w:t xml:space="preserve"> </w:t>
            </w:r>
            <w:r w:rsidRPr="00450663">
              <w:rPr>
                <w:i/>
                <w:iCs/>
              </w:rPr>
              <w:fldChar w:fldCharType="begin"/>
            </w:r>
            <w:r w:rsidRPr="00450663">
              <w:rPr>
                <w:i/>
                <w:iCs/>
              </w:rPr>
              <w:instrText xml:space="preserve"> SEQ Anexo_ \* ARABIC </w:instrText>
            </w:r>
            <w:r w:rsidRPr="00450663">
              <w:rPr>
                <w:i/>
                <w:iCs/>
              </w:rPr>
              <w:fldChar w:fldCharType="separate"/>
            </w:r>
            <w:r w:rsidR="007222FC">
              <w:rPr>
                <w:i/>
                <w:iCs/>
                <w:noProof/>
              </w:rPr>
              <w:t>11</w:t>
            </w:r>
            <w:r w:rsidRPr="00450663">
              <w:rPr>
                <w:i/>
                <w:iCs/>
              </w:rPr>
              <w:fldChar w:fldCharType="end"/>
            </w:r>
            <w:r w:rsidRPr="00450663">
              <w:rPr>
                <w:i/>
                <w:iCs/>
              </w:rPr>
              <w:t>)</w:t>
            </w:r>
            <w:r>
              <w:t>,</w:t>
            </w:r>
            <w:r w:rsidRPr="00603BEC">
              <w:t xml:space="preserve"> a los actores sociales comprometidos</w:t>
            </w:r>
            <w:r w:rsidR="00A13587">
              <w:t>, da</w:t>
            </w:r>
            <w:r>
              <w:t xml:space="preserve">ndo aviso de los hitos </w:t>
            </w:r>
            <w:r w:rsidRPr="00603BEC">
              <w:t>Aprobación de PdC</w:t>
            </w:r>
            <w:r>
              <w:t xml:space="preserve">, </w:t>
            </w:r>
            <w:r w:rsidRPr="00603BEC">
              <w:t>inicio de fase de abandono</w:t>
            </w:r>
            <w:r>
              <w:t xml:space="preserve">, </w:t>
            </w:r>
            <w:r w:rsidRPr="00603BEC">
              <w:t>despoblamiento total</w:t>
            </w:r>
            <w:r>
              <w:t xml:space="preserve"> y </w:t>
            </w:r>
            <w:r w:rsidRPr="00603BEC">
              <w:t>limpieza de laguna</w:t>
            </w:r>
          </w:p>
        </w:tc>
        <w:tc>
          <w:tcPr>
            <w:tcW w:w="1199" w:type="pct"/>
          </w:tcPr>
          <w:p w:rsidR="00215566" w:rsidRDefault="0051498A" w:rsidP="002D0A90">
            <w:pPr>
              <w:jc w:val="both"/>
            </w:pPr>
            <w:r>
              <w:t xml:space="preserve">Se acompañan </w:t>
            </w:r>
            <w:r w:rsidR="00603BEC">
              <w:t>copias de las cartas de</w:t>
            </w:r>
            <w:r>
              <w:t xml:space="preserve"> aviso y </w:t>
            </w:r>
            <w:r w:rsidR="00603BEC">
              <w:t xml:space="preserve">comprobantes de </w:t>
            </w:r>
            <w:r>
              <w:t>envío de las mismas a los actores sociales comprometidos</w:t>
            </w:r>
            <w:r w:rsidR="00603BEC">
              <w:t>.</w:t>
            </w:r>
          </w:p>
        </w:tc>
      </w:tr>
    </w:tbl>
    <w:p w:rsidR="00BE3772" w:rsidRDefault="00BE3772"/>
    <w:tbl>
      <w:tblPr>
        <w:tblStyle w:val="Tablaconcuadrcula1"/>
        <w:tblW w:w="5000" w:type="pct"/>
        <w:tblLook w:val="04A0" w:firstRow="1" w:lastRow="0" w:firstColumn="1" w:lastColumn="0" w:noHBand="0" w:noVBand="1"/>
      </w:tblPr>
      <w:tblGrid>
        <w:gridCol w:w="1104"/>
        <w:gridCol w:w="2750"/>
        <w:gridCol w:w="1608"/>
        <w:gridCol w:w="1346"/>
        <w:gridCol w:w="1693"/>
        <w:gridCol w:w="1812"/>
        <w:gridCol w:w="3249"/>
      </w:tblGrid>
      <w:tr w:rsidR="00BA745B" w:rsidRPr="00450663" w:rsidTr="002E68DF">
        <w:trPr>
          <w:trHeight w:val="687"/>
        </w:trPr>
        <w:tc>
          <w:tcPr>
            <w:tcW w:w="5000" w:type="pct"/>
            <w:gridSpan w:val="7"/>
            <w:shd w:val="clear" w:color="auto" w:fill="D9D9D9" w:themeFill="background1" w:themeFillShade="D9"/>
            <w:vAlign w:val="center"/>
          </w:tcPr>
          <w:p w:rsidR="00BA745B" w:rsidRPr="00450663" w:rsidRDefault="00BA745B" w:rsidP="002E68DF">
            <w:r w:rsidRPr="00450663">
              <w:rPr>
                <w:b/>
              </w:rPr>
              <w:t>Hechos, actos y omisiones que constituyen la infracción:</w:t>
            </w:r>
            <w:r w:rsidRPr="00450663">
              <w:t xml:space="preserve"> </w:t>
            </w:r>
          </w:p>
          <w:p w:rsidR="00BA745B" w:rsidRPr="00450663" w:rsidRDefault="00BA745B" w:rsidP="002E68DF">
            <w:r w:rsidRPr="00450663">
              <w:t>A.</w:t>
            </w:r>
            <w:r w:rsidR="00E71E38">
              <w:t>2</w:t>
            </w:r>
            <w:r w:rsidRPr="00450663">
              <w:t xml:space="preserve"> Plantel de Cerdos Lonquén: </w:t>
            </w:r>
            <w:r w:rsidR="00E71E38" w:rsidRPr="00E71E38">
              <w:t>Aplicación de purines en zonas no autorizadas y/o predios sin cultivos</w:t>
            </w:r>
            <w:r w:rsidRPr="00450663">
              <w:t>.</w:t>
            </w:r>
          </w:p>
        </w:tc>
      </w:tr>
      <w:tr w:rsidR="00BA745B" w:rsidRPr="00450663" w:rsidTr="002E68DF">
        <w:trPr>
          <w:trHeight w:val="687"/>
        </w:trPr>
        <w:tc>
          <w:tcPr>
            <w:tcW w:w="5000" w:type="pct"/>
            <w:gridSpan w:val="7"/>
            <w:shd w:val="clear" w:color="auto" w:fill="D9D9D9" w:themeFill="background1" w:themeFillShade="D9"/>
            <w:vAlign w:val="center"/>
          </w:tcPr>
          <w:p w:rsidR="00BA745B" w:rsidRPr="00450663" w:rsidRDefault="00BA745B" w:rsidP="002E68DF">
            <w:pPr>
              <w:rPr>
                <w:b/>
              </w:rPr>
            </w:pPr>
            <w:r w:rsidRPr="00450663">
              <w:rPr>
                <w:b/>
              </w:rPr>
              <w:t>Normativa pertinente:</w:t>
            </w:r>
            <w:r w:rsidR="00DB4052">
              <w:rPr>
                <w:b/>
              </w:rPr>
              <w:t xml:space="preserve"> </w:t>
            </w:r>
            <w:r w:rsidRPr="00450663">
              <w:t>RCA N° 594/2016, considerando 3.2.b</w:t>
            </w:r>
            <w:r w:rsidR="00E71E38">
              <w:t>, considerando 5.6.6 y considerando 5.7.9</w:t>
            </w:r>
          </w:p>
        </w:tc>
      </w:tr>
      <w:tr w:rsidR="00BA745B" w:rsidRPr="00450663" w:rsidTr="002E68DF">
        <w:trPr>
          <w:trHeight w:val="687"/>
        </w:trPr>
        <w:tc>
          <w:tcPr>
            <w:tcW w:w="5000" w:type="pct"/>
            <w:gridSpan w:val="7"/>
            <w:shd w:val="clear" w:color="auto" w:fill="D9D9D9" w:themeFill="background1" w:themeFillShade="D9"/>
            <w:vAlign w:val="center"/>
          </w:tcPr>
          <w:p w:rsidR="00BA745B" w:rsidRPr="00450663" w:rsidRDefault="00BA745B" w:rsidP="002E68DF">
            <w:pPr>
              <w:rPr>
                <w:b/>
                <w:lang w:val="es-CL"/>
              </w:rPr>
            </w:pPr>
            <w:r w:rsidRPr="00450663">
              <w:rPr>
                <w:b/>
                <w:lang w:val="es-CL"/>
              </w:rPr>
              <w:t xml:space="preserve">Descripción de los efectos producidos por la infracción: </w:t>
            </w:r>
            <w:r w:rsidR="00E71E38" w:rsidRPr="00E71E38">
              <w:t>No se generan efectos negativos en el medio ambiente ni en la salud de la población.</w:t>
            </w:r>
          </w:p>
        </w:tc>
      </w:tr>
      <w:tr w:rsidR="00BA745B" w:rsidRPr="00450663" w:rsidTr="002E68DF">
        <w:trPr>
          <w:trHeight w:val="687"/>
        </w:trPr>
        <w:tc>
          <w:tcPr>
            <w:tcW w:w="5000" w:type="pct"/>
            <w:gridSpan w:val="7"/>
            <w:shd w:val="clear" w:color="auto" w:fill="D9D9D9" w:themeFill="background1" w:themeFillShade="D9"/>
            <w:vAlign w:val="center"/>
          </w:tcPr>
          <w:p w:rsidR="00BA745B" w:rsidRPr="00450663" w:rsidRDefault="00BA745B" w:rsidP="002E68DF">
            <w:pPr>
              <w:rPr>
                <w:b/>
              </w:rPr>
            </w:pPr>
            <w:r>
              <w:rPr>
                <w:b/>
              </w:rPr>
              <w:t>Resultado esperado:</w:t>
            </w:r>
            <w:r w:rsidRPr="00BE3772">
              <w:t xml:space="preserve"> 1 </w:t>
            </w:r>
            <w:r w:rsidR="00E71E38" w:rsidRPr="00E71E38">
              <w:t>Se usa el purín en zonas con cultivos</w:t>
            </w:r>
          </w:p>
        </w:tc>
      </w:tr>
      <w:tr w:rsidR="00DC4FFB" w:rsidRPr="00450663" w:rsidTr="00467089">
        <w:tc>
          <w:tcPr>
            <w:tcW w:w="407" w:type="pct"/>
            <w:shd w:val="clear" w:color="auto" w:fill="D9D9D9" w:themeFill="background1" w:themeFillShade="D9"/>
            <w:vAlign w:val="center"/>
          </w:tcPr>
          <w:p w:rsidR="00BA745B" w:rsidRPr="00450663" w:rsidRDefault="00BA745B" w:rsidP="002E68DF">
            <w:pPr>
              <w:jc w:val="center"/>
              <w:rPr>
                <w:b/>
              </w:rPr>
            </w:pPr>
            <w:r w:rsidRPr="00450663">
              <w:rPr>
                <w:b/>
              </w:rPr>
              <w:t xml:space="preserve">N° </w:t>
            </w:r>
          </w:p>
        </w:tc>
        <w:tc>
          <w:tcPr>
            <w:tcW w:w="1014" w:type="pct"/>
            <w:shd w:val="clear" w:color="auto" w:fill="D9D9D9" w:themeFill="background1" w:themeFillShade="D9"/>
            <w:vAlign w:val="center"/>
          </w:tcPr>
          <w:p w:rsidR="00BA745B" w:rsidRPr="00450663" w:rsidRDefault="00BA745B" w:rsidP="002E68DF">
            <w:pPr>
              <w:jc w:val="center"/>
              <w:rPr>
                <w:b/>
              </w:rPr>
            </w:pPr>
            <w:r w:rsidRPr="00450663">
              <w:rPr>
                <w:b/>
              </w:rPr>
              <w:t>Acción</w:t>
            </w:r>
          </w:p>
        </w:tc>
        <w:tc>
          <w:tcPr>
            <w:tcW w:w="593" w:type="pct"/>
            <w:shd w:val="clear" w:color="auto" w:fill="D9D9D9" w:themeFill="background1" w:themeFillShade="D9"/>
            <w:vAlign w:val="center"/>
          </w:tcPr>
          <w:p w:rsidR="00BA745B" w:rsidRPr="00450663" w:rsidRDefault="00BA745B" w:rsidP="002E68DF">
            <w:pPr>
              <w:jc w:val="center"/>
              <w:rPr>
                <w:b/>
              </w:rPr>
            </w:pPr>
            <w:r w:rsidRPr="00450663">
              <w:rPr>
                <w:b/>
              </w:rPr>
              <w:t xml:space="preserve">Tipo de Acción </w:t>
            </w:r>
          </w:p>
        </w:tc>
        <w:tc>
          <w:tcPr>
            <w:tcW w:w="496" w:type="pct"/>
            <w:shd w:val="clear" w:color="auto" w:fill="D9D9D9" w:themeFill="background1" w:themeFillShade="D9"/>
            <w:vAlign w:val="center"/>
          </w:tcPr>
          <w:p w:rsidR="00BA745B" w:rsidRPr="00450663" w:rsidRDefault="00BA745B" w:rsidP="002E68DF">
            <w:pPr>
              <w:jc w:val="center"/>
              <w:rPr>
                <w:b/>
              </w:rPr>
            </w:pPr>
            <w:r w:rsidRPr="00450663">
              <w:rPr>
                <w:b/>
              </w:rPr>
              <w:t>Plazo de ejecución</w:t>
            </w:r>
          </w:p>
        </w:tc>
        <w:tc>
          <w:tcPr>
            <w:tcW w:w="624" w:type="pct"/>
            <w:shd w:val="clear" w:color="auto" w:fill="D9D9D9" w:themeFill="background1" w:themeFillShade="D9"/>
            <w:vAlign w:val="center"/>
          </w:tcPr>
          <w:p w:rsidR="00BA745B" w:rsidRPr="00450663" w:rsidRDefault="00BA745B" w:rsidP="002E68DF">
            <w:pPr>
              <w:jc w:val="center"/>
              <w:rPr>
                <w:b/>
              </w:rPr>
            </w:pPr>
            <w:r w:rsidRPr="00450663">
              <w:rPr>
                <w:b/>
              </w:rPr>
              <w:t>Indicador de cumplimiento</w:t>
            </w:r>
          </w:p>
        </w:tc>
        <w:tc>
          <w:tcPr>
            <w:tcW w:w="668" w:type="pct"/>
            <w:shd w:val="clear" w:color="auto" w:fill="D9D9D9" w:themeFill="background1" w:themeFillShade="D9"/>
            <w:vAlign w:val="center"/>
          </w:tcPr>
          <w:p w:rsidR="00BA745B" w:rsidRPr="00450663" w:rsidRDefault="00BA745B" w:rsidP="002E68DF">
            <w:pPr>
              <w:jc w:val="center"/>
              <w:rPr>
                <w:b/>
              </w:rPr>
            </w:pPr>
            <w:r w:rsidRPr="00450663">
              <w:rPr>
                <w:b/>
              </w:rPr>
              <w:t>Medios de verificación</w:t>
            </w:r>
          </w:p>
        </w:tc>
        <w:tc>
          <w:tcPr>
            <w:tcW w:w="1198" w:type="pct"/>
            <w:shd w:val="clear" w:color="auto" w:fill="D9D9D9" w:themeFill="background1" w:themeFillShade="D9"/>
            <w:vAlign w:val="center"/>
          </w:tcPr>
          <w:p w:rsidR="00BA745B" w:rsidRPr="00450663" w:rsidRDefault="00BA745B" w:rsidP="002E68DF">
            <w:pPr>
              <w:jc w:val="center"/>
              <w:rPr>
                <w:b/>
              </w:rPr>
            </w:pPr>
            <w:r w:rsidRPr="00450663">
              <w:rPr>
                <w:b/>
              </w:rPr>
              <w:t>Resultados de la Fiscalización</w:t>
            </w:r>
          </w:p>
        </w:tc>
      </w:tr>
      <w:tr w:rsidR="00DC4FFB" w:rsidRPr="00A20661" w:rsidTr="00467089">
        <w:trPr>
          <w:trHeight w:val="556"/>
        </w:trPr>
        <w:tc>
          <w:tcPr>
            <w:tcW w:w="407" w:type="pct"/>
          </w:tcPr>
          <w:p w:rsidR="00BA745B" w:rsidRPr="00A20661" w:rsidRDefault="00BA745B" w:rsidP="00980F8B">
            <w:pPr>
              <w:jc w:val="both"/>
            </w:pPr>
            <w:r w:rsidRPr="00A20661">
              <w:t>A.</w:t>
            </w:r>
            <w:r w:rsidR="00E71E38" w:rsidRPr="00A20661">
              <w:t>2</w:t>
            </w:r>
            <w:r w:rsidRPr="00A20661">
              <w:t xml:space="preserve"> Resultado Esperado N° 1</w:t>
            </w:r>
            <w:r w:rsidR="005643DE" w:rsidRPr="00A20661">
              <w:t xml:space="preserve"> a)</w:t>
            </w:r>
          </w:p>
        </w:tc>
        <w:tc>
          <w:tcPr>
            <w:tcW w:w="1014" w:type="pct"/>
          </w:tcPr>
          <w:p w:rsidR="00BA745B" w:rsidRPr="00A20661" w:rsidRDefault="00BA745B" w:rsidP="00980F8B">
            <w:pPr>
              <w:jc w:val="both"/>
            </w:pPr>
            <w:r w:rsidRPr="00A20661">
              <w:t xml:space="preserve">a) </w:t>
            </w:r>
            <w:r w:rsidR="00E71E38" w:rsidRPr="00A20661">
              <w:t>Incorporar acciones destinadas a aplicar purín en zonas con cultivo, en el “Plan de Uso de Purines” del Plantel Lonquén.</w:t>
            </w:r>
          </w:p>
          <w:p w:rsidR="00BA745B" w:rsidRPr="00A20661" w:rsidRDefault="00BA745B" w:rsidP="00980F8B">
            <w:pPr>
              <w:jc w:val="both"/>
            </w:pPr>
          </w:p>
        </w:tc>
        <w:tc>
          <w:tcPr>
            <w:tcW w:w="593" w:type="pct"/>
          </w:tcPr>
          <w:p w:rsidR="00BA745B" w:rsidRPr="00A20661" w:rsidRDefault="00BA745B" w:rsidP="00980F8B">
            <w:pPr>
              <w:jc w:val="both"/>
            </w:pPr>
            <w:r w:rsidRPr="00A20661">
              <w:t>Ejecutada</w:t>
            </w:r>
          </w:p>
        </w:tc>
        <w:tc>
          <w:tcPr>
            <w:tcW w:w="496" w:type="pct"/>
          </w:tcPr>
          <w:p w:rsidR="00BA745B" w:rsidRPr="00A20661" w:rsidRDefault="008B2431" w:rsidP="00980F8B">
            <w:pPr>
              <w:jc w:val="both"/>
            </w:pPr>
            <w:r w:rsidRPr="008B2431">
              <w:t>Ejecutado</w:t>
            </w:r>
          </w:p>
        </w:tc>
        <w:tc>
          <w:tcPr>
            <w:tcW w:w="624" w:type="pct"/>
          </w:tcPr>
          <w:p w:rsidR="00BA745B" w:rsidRPr="00A20661" w:rsidRDefault="00E71E38" w:rsidP="00980F8B">
            <w:pPr>
              <w:jc w:val="both"/>
            </w:pPr>
            <w:r w:rsidRPr="00A20661">
              <w:t>Se incorporan acciones destinadas a aplicar purín en zonas con cultivo, en el “Plan de Uso de Purines” del Plantel Lonquén.</w:t>
            </w:r>
          </w:p>
          <w:p w:rsidR="00A20661" w:rsidRPr="00A20661" w:rsidRDefault="00A20661" w:rsidP="00980F8B">
            <w:pPr>
              <w:jc w:val="both"/>
            </w:pPr>
          </w:p>
        </w:tc>
        <w:tc>
          <w:tcPr>
            <w:tcW w:w="668" w:type="pct"/>
          </w:tcPr>
          <w:p w:rsidR="00BA745B" w:rsidRPr="00A20661" w:rsidRDefault="006D1813" w:rsidP="00A13587">
            <w:pPr>
              <w:jc w:val="both"/>
            </w:pPr>
            <w:r w:rsidRPr="00A20661">
              <w:t>Se acompaña a presentación</w:t>
            </w:r>
            <w:r w:rsidR="005643DE" w:rsidRPr="00A20661">
              <w:t xml:space="preserve"> del PdC</w:t>
            </w:r>
            <w:r w:rsidRPr="00A20661">
              <w:t xml:space="preserve"> </w:t>
            </w:r>
            <w:r w:rsidR="00A13587">
              <w:t>c</w:t>
            </w:r>
            <w:r w:rsidRPr="00A20661">
              <w:t>opia del "Plan de Uso de Purines"</w:t>
            </w:r>
            <w:r w:rsidR="005643DE" w:rsidRPr="00A20661">
              <w:t xml:space="preserve"> </w:t>
            </w:r>
            <w:r w:rsidRPr="00A20661">
              <w:t>del Plantel Lonquén</w:t>
            </w:r>
            <w:r w:rsidR="005643DE" w:rsidRPr="00A20661">
              <w:t xml:space="preserve"> (</w:t>
            </w:r>
            <w:r w:rsidR="005643DE" w:rsidRPr="00A20661">
              <w:rPr>
                <w:i/>
                <w:iCs/>
              </w:rPr>
              <w:t>Anexo</w:t>
            </w:r>
            <w:r w:rsidR="00DB4052">
              <w:rPr>
                <w:i/>
                <w:iCs/>
              </w:rPr>
              <w:t xml:space="preserve"> </w:t>
            </w:r>
            <w:r w:rsidR="005643DE" w:rsidRPr="00A20661">
              <w:rPr>
                <w:i/>
                <w:iCs/>
              </w:rPr>
              <w:fldChar w:fldCharType="begin"/>
            </w:r>
            <w:r w:rsidR="005643DE" w:rsidRPr="00A20661">
              <w:rPr>
                <w:i/>
                <w:iCs/>
              </w:rPr>
              <w:instrText xml:space="preserve"> SEQ Anexo_ \* ARABIC </w:instrText>
            </w:r>
            <w:r w:rsidR="005643DE" w:rsidRPr="00A20661">
              <w:rPr>
                <w:i/>
                <w:iCs/>
              </w:rPr>
              <w:fldChar w:fldCharType="separate"/>
            </w:r>
            <w:r w:rsidR="007222FC">
              <w:rPr>
                <w:i/>
                <w:iCs/>
                <w:noProof/>
              </w:rPr>
              <w:t>12</w:t>
            </w:r>
            <w:r w:rsidR="005643DE" w:rsidRPr="00A20661">
              <w:rPr>
                <w:i/>
                <w:iCs/>
              </w:rPr>
              <w:fldChar w:fldCharType="end"/>
            </w:r>
            <w:r w:rsidR="005643DE" w:rsidRPr="00A20661">
              <w:rPr>
                <w:i/>
                <w:iCs/>
              </w:rPr>
              <w:t>)</w:t>
            </w:r>
            <w:r w:rsidRPr="00A20661">
              <w:t>.</w:t>
            </w:r>
          </w:p>
        </w:tc>
        <w:tc>
          <w:tcPr>
            <w:tcW w:w="1198" w:type="pct"/>
          </w:tcPr>
          <w:p w:rsidR="00BA745B" w:rsidRPr="00A20661" w:rsidRDefault="005643DE" w:rsidP="00980F8B">
            <w:pPr>
              <w:jc w:val="both"/>
            </w:pPr>
            <w:r w:rsidRPr="00A20661">
              <w:t>Se a</w:t>
            </w:r>
            <w:r w:rsidR="00A13587">
              <w:t>compaña a presentación del PdC c</w:t>
            </w:r>
            <w:r w:rsidRPr="00A20661">
              <w:t>opia del "Plan de Uso de Purines" del Plantel Lonquén.</w:t>
            </w:r>
          </w:p>
        </w:tc>
      </w:tr>
      <w:tr w:rsidR="00DC4FFB" w:rsidRPr="00A20661" w:rsidTr="00467089">
        <w:trPr>
          <w:trHeight w:val="556"/>
        </w:trPr>
        <w:tc>
          <w:tcPr>
            <w:tcW w:w="407" w:type="pct"/>
          </w:tcPr>
          <w:p w:rsidR="005643DE" w:rsidRPr="00A20661" w:rsidRDefault="005643DE" w:rsidP="00980F8B">
            <w:pPr>
              <w:jc w:val="both"/>
            </w:pPr>
            <w:r w:rsidRPr="00A20661">
              <w:t>A.2 Resultado Esperado N° 1 b)</w:t>
            </w:r>
          </w:p>
        </w:tc>
        <w:tc>
          <w:tcPr>
            <w:tcW w:w="1014" w:type="pct"/>
          </w:tcPr>
          <w:p w:rsidR="005643DE" w:rsidRPr="00A20661" w:rsidRDefault="005643DE" w:rsidP="00980F8B">
            <w:pPr>
              <w:jc w:val="both"/>
            </w:pPr>
            <w:r w:rsidRPr="00A20661">
              <w:t>b) Cultivar los sectores destinados a aplicación de purín.</w:t>
            </w:r>
          </w:p>
        </w:tc>
        <w:tc>
          <w:tcPr>
            <w:tcW w:w="593" w:type="pct"/>
          </w:tcPr>
          <w:p w:rsidR="005643DE" w:rsidRPr="00A20661" w:rsidRDefault="005643DE" w:rsidP="00980F8B">
            <w:pPr>
              <w:jc w:val="both"/>
            </w:pPr>
            <w:r w:rsidRPr="00A20661">
              <w:t>Ejecutada</w:t>
            </w:r>
          </w:p>
        </w:tc>
        <w:tc>
          <w:tcPr>
            <w:tcW w:w="496" w:type="pct"/>
          </w:tcPr>
          <w:p w:rsidR="005643DE" w:rsidRPr="00A20661" w:rsidRDefault="005643DE" w:rsidP="00980F8B">
            <w:pPr>
              <w:jc w:val="both"/>
            </w:pPr>
            <w:r w:rsidRPr="00A20661">
              <w:t xml:space="preserve">Desde la notificación de la resolución que aprueba el programa de </w:t>
            </w:r>
            <w:r w:rsidRPr="00A20661">
              <w:lastRenderedPageBreak/>
              <w:t>cumplimiento hasta el vaciado de la laguna</w:t>
            </w:r>
          </w:p>
        </w:tc>
        <w:tc>
          <w:tcPr>
            <w:tcW w:w="624" w:type="pct"/>
          </w:tcPr>
          <w:p w:rsidR="005643DE" w:rsidRPr="00A20661" w:rsidRDefault="005643DE" w:rsidP="00980F8B">
            <w:pPr>
              <w:jc w:val="both"/>
            </w:pPr>
            <w:r w:rsidRPr="00A20661">
              <w:lastRenderedPageBreak/>
              <w:t>N° de hectáreas cultivadas/Total de 56,4 hectáreas aprox. Para aplicación de purín</w:t>
            </w:r>
          </w:p>
        </w:tc>
        <w:tc>
          <w:tcPr>
            <w:tcW w:w="668" w:type="pct"/>
          </w:tcPr>
          <w:p w:rsidR="005643DE" w:rsidRPr="00A20661" w:rsidRDefault="005643DE" w:rsidP="00980F8B">
            <w:pPr>
              <w:jc w:val="both"/>
            </w:pPr>
            <w:r w:rsidRPr="00A20661">
              <w:t xml:space="preserve">El titular adjuntó copia de facturas presentadas en los informes trimestrales de cumplimiento, que dan cuenta de la </w:t>
            </w:r>
            <w:r w:rsidRPr="00A20661">
              <w:lastRenderedPageBreak/>
              <w:t>compra de materiales e insumos para cultivo de áreas de aplicación de purines (</w:t>
            </w:r>
            <w:r w:rsidRPr="00A20661">
              <w:rPr>
                <w:i/>
                <w:iCs/>
              </w:rPr>
              <w:t>Anexo</w:t>
            </w:r>
            <w:r w:rsidR="00DB4052">
              <w:rPr>
                <w:i/>
                <w:iCs/>
              </w:rPr>
              <w:t xml:space="preserve"> </w:t>
            </w:r>
            <w:r w:rsidRPr="00A20661">
              <w:rPr>
                <w:i/>
                <w:iCs/>
              </w:rPr>
              <w:fldChar w:fldCharType="begin"/>
            </w:r>
            <w:r w:rsidRPr="00A20661">
              <w:rPr>
                <w:i/>
                <w:iCs/>
              </w:rPr>
              <w:instrText xml:space="preserve"> SEQ Anexo_ \* ARABIC </w:instrText>
            </w:r>
            <w:r w:rsidRPr="00A20661">
              <w:rPr>
                <w:i/>
                <w:iCs/>
              </w:rPr>
              <w:fldChar w:fldCharType="separate"/>
            </w:r>
            <w:r w:rsidR="007222FC">
              <w:rPr>
                <w:i/>
                <w:iCs/>
                <w:noProof/>
              </w:rPr>
              <w:t>13</w:t>
            </w:r>
            <w:r w:rsidRPr="00A20661">
              <w:rPr>
                <w:i/>
                <w:iCs/>
              </w:rPr>
              <w:fldChar w:fldCharType="end"/>
            </w:r>
            <w:r w:rsidRPr="00A20661">
              <w:rPr>
                <w:i/>
                <w:iCs/>
              </w:rPr>
              <w:t>)</w:t>
            </w:r>
            <w:r w:rsidRPr="00A20661">
              <w:t>, y registro fotográfico de las áreas cultivadas (</w:t>
            </w:r>
            <w:r w:rsidRPr="00A20661">
              <w:rPr>
                <w:i/>
                <w:iCs/>
              </w:rPr>
              <w:t>Anexo</w:t>
            </w:r>
            <w:r w:rsidR="00DB4052">
              <w:rPr>
                <w:i/>
                <w:iCs/>
              </w:rPr>
              <w:t xml:space="preserve"> </w:t>
            </w:r>
            <w:r w:rsidRPr="00A20661">
              <w:rPr>
                <w:i/>
                <w:iCs/>
              </w:rPr>
              <w:fldChar w:fldCharType="begin"/>
            </w:r>
            <w:r w:rsidRPr="00A20661">
              <w:rPr>
                <w:i/>
                <w:iCs/>
              </w:rPr>
              <w:instrText xml:space="preserve"> SEQ Anexo_ \* ARABIC </w:instrText>
            </w:r>
            <w:r w:rsidRPr="00A20661">
              <w:rPr>
                <w:i/>
                <w:iCs/>
              </w:rPr>
              <w:fldChar w:fldCharType="separate"/>
            </w:r>
            <w:r w:rsidR="007222FC">
              <w:rPr>
                <w:i/>
                <w:iCs/>
                <w:noProof/>
              </w:rPr>
              <w:t>14</w:t>
            </w:r>
            <w:r w:rsidRPr="00A20661">
              <w:rPr>
                <w:i/>
                <w:iCs/>
              </w:rPr>
              <w:fldChar w:fldCharType="end"/>
            </w:r>
            <w:r w:rsidRPr="00A20661">
              <w:rPr>
                <w:i/>
                <w:iCs/>
              </w:rPr>
              <w:t>)</w:t>
            </w:r>
            <w:r w:rsidRPr="00A20661">
              <w:t>.</w:t>
            </w:r>
          </w:p>
          <w:p w:rsidR="00A20661" w:rsidRPr="00A20661" w:rsidRDefault="00A20661" w:rsidP="00980F8B">
            <w:pPr>
              <w:jc w:val="both"/>
            </w:pPr>
          </w:p>
        </w:tc>
        <w:tc>
          <w:tcPr>
            <w:tcW w:w="1198" w:type="pct"/>
          </w:tcPr>
          <w:p w:rsidR="005643DE" w:rsidRPr="00A20661" w:rsidRDefault="005643DE" w:rsidP="00980F8B">
            <w:pPr>
              <w:jc w:val="both"/>
            </w:pPr>
            <w:r w:rsidRPr="00A20661">
              <w:lastRenderedPageBreak/>
              <w:t xml:space="preserve">Se acompaña registro </w:t>
            </w:r>
            <w:r w:rsidR="00A13587">
              <w:t xml:space="preserve">de </w:t>
            </w:r>
            <w:r w:rsidR="00571F82" w:rsidRPr="00A20661">
              <w:t xml:space="preserve">compra de insumos para </w:t>
            </w:r>
            <w:r w:rsidRPr="00A20661">
              <w:t xml:space="preserve">cultivos </w:t>
            </w:r>
            <w:r w:rsidR="00571F82" w:rsidRPr="00A20661">
              <w:t xml:space="preserve">y fotografías de cultivos de maíz </w:t>
            </w:r>
            <w:r w:rsidRPr="00A20661">
              <w:t>en sectores destinados a aplicación de purines.</w:t>
            </w:r>
          </w:p>
        </w:tc>
      </w:tr>
      <w:tr w:rsidR="00DC4FFB" w:rsidRPr="00450663" w:rsidTr="00467089">
        <w:trPr>
          <w:trHeight w:val="556"/>
        </w:trPr>
        <w:tc>
          <w:tcPr>
            <w:tcW w:w="407" w:type="pct"/>
          </w:tcPr>
          <w:p w:rsidR="005643DE" w:rsidRPr="00450663" w:rsidRDefault="00571F82" w:rsidP="00980F8B">
            <w:pPr>
              <w:jc w:val="both"/>
            </w:pPr>
            <w:r w:rsidRPr="00450663">
              <w:t>A.</w:t>
            </w:r>
            <w:r>
              <w:t>2</w:t>
            </w:r>
            <w:r w:rsidRPr="00450663">
              <w:t xml:space="preserve"> Resultado Esperado N° 1</w:t>
            </w:r>
            <w:r>
              <w:t xml:space="preserve"> c)</w:t>
            </w:r>
          </w:p>
        </w:tc>
        <w:tc>
          <w:tcPr>
            <w:tcW w:w="1014" w:type="pct"/>
          </w:tcPr>
          <w:p w:rsidR="005643DE" w:rsidRPr="00450663" w:rsidRDefault="00571F82" w:rsidP="00980F8B">
            <w:pPr>
              <w:jc w:val="both"/>
            </w:pPr>
            <w:r>
              <w:t>c) Aplicar el purín sólo en zonas con cultivos.</w:t>
            </w:r>
          </w:p>
        </w:tc>
        <w:tc>
          <w:tcPr>
            <w:tcW w:w="593" w:type="pct"/>
          </w:tcPr>
          <w:p w:rsidR="005643DE" w:rsidRPr="00450663" w:rsidRDefault="00571F82" w:rsidP="00980F8B">
            <w:pPr>
              <w:jc w:val="both"/>
            </w:pPr>
            <w:r>
              <w:t>Ejecutada</w:t>
            </w:r>
          </w:p>
        </w:tc>
        <w:tc>
          <w:tcPr>
            <w:tcW w:w="496" w:type="pct"/>
          </w:tcPr>
          <w:p w:rsidR="005643DE" w:rsidRDefault="00571F82" w:rsidP="00980F8B">
            <w:pPr>
              <w:jc w:val="both"/>
            </w:pPr>
            <w:r>
              <w:t>Desde la notificación de la resolución que aprueba el programa de cumplimiento hasta el vaciado de la laguna</w:t>
            </w:r>
          </w:p>
        </w:tc>
        <w:tc>
          <w:tcPr>
            <w:tcW w:w="624" w:type="pct"/>
          </w:tcPr>
          <w:p w:rsidR="00571F82" w:rsidRDefault="00571F82" w:rsidP="00980F8B">
            <w:pPr>
              <w:jc w:val="both"/>
            </w:pPr>
            <w:r>
              <w:t>N° de aplicaciones</w:t>
            </w:r>
          </w:p>
          <w:p w:rsidR="005643DE" w:rsidRPr="00E71E38" w:rsidRDefault="00571F82" w:rsidP="00980F8B">
            <w:pPr>
              <w:jc w:val="both"/>
            </w:pPr>
            <w:r>
              <w:t>realizadas en zonas con cultivos / N° Total de aplicaciones</w:t>
            </w:r>
          </w:p>
        </w:tc>
        <w:tc>
          <w:tcPr>
            <w:tcW w:w="668" w:type="pct"/>
          </w:tcPr>
          <w:p w:rsidR="00DC4FFB" w:rsidRDefault="00996994" w:rsidP="00980F8B">
            <w:pPr>
              <w:jc w:val="both"/>
            </w:pPr>
            <w:r w:rsidRPr="00996994">
              <w:t xml:space="preserve">El titular adjuntó </w:t>
            </w:r>
            <w:r>
              <w:t xml:space="preserve">copia </w:t>
            </w:r>
            <w:r w:rsidR="00571F82">
              <w:t>de todos</w:t>
            </w:r>
            <w:r w:rsidR="00DC4FFB">
              <w:t xml:space="preserve"> </w:t>
            </w:r>
            <w:r w:rsidR="00571F82">
              <w:t>los registros de uso de purín</w:t>
            </w:r>
            <w:r w:rsidR="00DC4FFB">
              <w:t xml:space="preserve"> </w:t>
            </w:r>
            <w:r w:rsidR="009C7D26" w:rsidRPr="00A20661">
              <w:t>(</w:t>
            </w:r>
            <w:r w:rsidR="009C7D26" w:rsidRPr="00A20661">
              <w:rPr>
                <w:i/>
                <w:iCs/>
              </w:rPr>
              <w:t>Anexo</w:t>
            </w:r>
            <w:r w:rsidR="00DB4052">
              <w:rPr>
                <w:i/>
                <w:iCs/>
              </w:rPr>
              <w:t xml:space="preserve"> </w:t>
            </w:r>
            <w:r w:rsidR="009C7D26" w:rsidRPr="00A20661">
              <w:rPr>
                <w:i/>
                <w:iCs/>
              </w:rPr>
              <w:fldChar w:fldCharType="begin"/>
            </w:r>
            <w:r w:rsidR="009C7D26" w:rsidRPr="00A20661">
              <w:rPr>
                <w:i/>
                <w:iCs/>
              </w:rPr>
              <w:instrText xml:space="preserve"> SEQ Anexo_ \* ARABIC </w:instrText>
            </w:r>
            <w:r w:rsidR="009C7D26" w:rsidRPr="00A20661">
              <w:rPr>
                <w:i/>
                <w:iCs/>
              </w:rPr>
              <w:fldChar w:fldCharType="separate"/>
            </w:r>
            <w:r w:rsidR="007222FC">
              <w:rPr>
                <w:i/>
                <w:iCs/>
                <w:noProof/>
              </w:rPr>
              <w:t>15</w:t>
            </w:r>
            <w:r w:rsidR="009C7D26" w:rsidRPr="00A20661">
              <w:rPr>
                <w:i/>
                <w:iCs/>
              </w:rPr>
              <w:fldChar w:fldCharType="end"/>
            </w:r>
            <w:r w:rsidR="009C7D26" w:rsidRPr="00A20661">
              <w:rPr>
                <w:i/>
                <w:iCs/>
              </w:rPr>
              <w:t>)</w:t>
            </w:r>
            <w:r w:rsidR="009C7D26">
              <w:rPr>
                <w:i/>
                <w:iCs/>
              </w:rPr>
              <w:t xml:space="preserve">, </w:t>
            </w:r>
            <w:r w:rsidR="00571F82">
              <w:t>entregados en los informes</w:t>
            </w:r>
            <w:r w:rsidR="00DC4FFB">
              <w:t xml:space="preserve"> </w:t>
            </w:r>
            <w:r w:rsidR="00571F82">
              <w:t>trimestrales de cumplimiento.</w:t>
            </w:r>
            <w:r w:rsidR="00DC4FFB">
              <w:t xml:space="preserve"> </w:t>
            </w:r>
          </w:p>
          <w:p w:rsidR="009C7D26" w:rsidRDefault="009C7D26" w:rsidP="00980F8B">
            <w:pPr>
              <w:jc w:val="both"/>
            </w:pPr>
          </w:p>
          <w:p w:rsidR="00A20661" w:rsidRDefault="009C7D26" w:rsidP="00980F8B">
            <w:pPr>
              <w:jc w:val="both"/>
            </w:pPr>
            <w:r>
              <w:t>También informó los</w:t>
            </w:r>
            <w:r w:rsidR="00DC4FFB">
              <w:t xml:space="preserve"> </w:t>
            </w:r>
            <w:r w:rsidR="00571F82" w:rsidRPr="00DC4FFB">
              <w:t>balances mensuales</w:t>
            </w:r>
            <w:r>
              <w:t xml:space="preserve"> </w:t>
            </w:r>
            <w:r w:rsidRPr="00A20661">
              <w:t>(</w:t>
            </w:r>
            <w:r w:rsidRPr="00A20661">
              <w:rPr>
                <w:i/>
                <w:iCs/>
              </w:rPr>
              <w:t>Anexo</w:t>
            </w:r>
            <w:r w:rsidR="00DB4052">
              <w:rPr>
                <w:i/>
                <w:iCs/>
              </w:rPr>
              <w:t xml:space="preserve"> </w:t>
            </w:r>
            <w:r w:rsidRPr="00A20661">
              <w:rPr>
                <w:i/>
                <w:iCs/>
              </w:rPr>
              <w:fldChar w:fldCharType="begin"/>
            </w:r>
            <w:r w:rsidRPr="00A20661">
              <w:rPr>
                <w:i/>
                <w:iCs/>
              </w:rPr>
              <w:instrText xml:space="preserve"> SEQ Anexo_ \* ARABIC </w:instrText>
            </w:r>
            <w:r w:rsidRPr="00A20661">
              <w:rPr>
                <w:i/>
                <w:iCs/>
              </w:rPr>
              <w:fldChar w:fldCharType="separate"/>
            </w:r>
            <w:r w:rsidR="007222FC">
              <w:rPr>
                <w:i/>
                <w:iCs/>
                <w:noProof/>
              </w:rPr>
              <w:t>16</w:t>
            </w:r>
            <w:r w:rsidRPr="00A20661">
              <w:rPr>
                <w:i/>
                <w:iCs/>
              </w:rPr>
              <w:fldChar w:fldCharType="end"/>
            </w:r>
            <w:r w:rsidRPr="00A20661">
              <w:rPr>
                <w:i/>
                <w:iCs/>
              </w:rPr>
              <w:t>)</w:t>
            </w:r>
            <w:r>
              <w:rPr>
                <w:i/>
                <w:iCs/>
              </w:rPr>
              <w:t xml:space="preserve">, </w:t>
            </w:r>
            <w:r w:rsidR="00571F82" w:rsidRPr="00DC4FFB">
              <w:t>estimados de</w:t>
            </w:r>
            <w:r w:rsidR="00DC4FFB">
              <w:t xml:space="preserve"> </w:t>
            </w:r>
            <w:r w:rsidR="00571F82" w:rsidRPr="00DC4FFB">
              <w:t>agua entregados en los informes</w:t>
            </w:r>
            <w:r w:rsidR="00DC4FFB">
              <w:t xml:space="preserve"> </w:t>
            </w:r>
            <w:r w:rsidR="00571F82" w:rsidRPr="00DC4FFB">
              <w:t>trimestrales de cumplimiento</w:t>
            </w:r>
          </w:p>
          <w:p w:rsidR="00A20661" w:rsidRDefault="00A20661" w:rsidP="00980F8B">
            <w:pPr>
              <w:jc w:val="both"/>
            </w:pPr>
          </w:p>
        </w:tc>
        <w:tc>
          <w:tcPr>
            <w:tcW w:w="1198" w:type="pct"/>
          </w:tcPr>
          <w:p w:rsidR="005643DE" w:rsidRPr="005643DE" w:rsidRDefault="00085580" w:rsidP="00980F8B">
            <w:pPr>
              <w:jc w:val="both"/>
            </w:pPr>
            <w:r>
              <w:t>L</w:t>
            </w:r>
            <w:r w:rsidR="005E0ABD" w:rsidRPr="005E0ABD">
              <w:t>os registros de uso de purín</w:t>
            </w:r>
            <w:r w:rsidR="005E0ABD">
              <w:t xml:space="preserve"> señalan el riego en los Sectores Las Piedras, Álamo, Níspero, Higuera y Parrón. Queda constancia que la aplicación de purines finalizó el día 17 de enero de 2017.</w:t>
            </w:r>
          </w:p>
        </w:tc>
      </w:tr>
    </w:tbl>
    <w:p w:rsidR="003252ED" w:rsidRDefault="003252ED"/>
    <w:tbl>
      <w:tblPr>
        <w:tblStyle w:val="Tablaconcuadrcula1"/>
        <w:tblW w:w="5000" w:type="pct"/>
        <w:tblLook w:val="04A0" w:firstRow="1" w:lastRow="0" w:firstColumn="1" w:lastColumn="0" w:noHBand="0" w:noVBand="1"/>
      </w:tblPr>
      <w:tblGrid>
        <w:gridCol w:w="1073"/>
        <w:gridCol w:w="2717"/>
        <w:gridCol w:w="1576"/>
        <w:gridCol w:w="1346"/>
        <w:gridCol w:w="1848"/>
        <w:gridCol w:w="1782"/>
        <w:gridCol w:w="3220"/>
      </w:tblGrid>
      <w:tr w:rsidR="00467089" w:rsidRPr="00450663" w:rsidTr="00D52AF4">
        <w:trPr>
          <w:trHeight w:val="687"/>
        </w:trPr>
        <w:tc>
          <w:tcPr>
            <w:tcW w:w="5000" w:type="pct"/>
            <w:gridSpan w:val="7"/>
            <w:shd w:val="clear" w:color="auto" w:fill="D9D9D9" w:themeFill="background1" w:themeFillShade="D9"/>
            <w:vAlign w:val="center"/>
          </w:tcPr>
          <w:p w:rsidR="00467089" w:rsidRPr="00450663" w:rsidRDefault="003252ED" w:rsidP="00D52AF4">
            <w:r>
              <w:br w:type="page"/>
            </w:r>
            <w:r w:rsidR="00467089" w:rsidRPr="00450663">
              <w:rPr>
                <w:b/>
              </w:rPr>
              <w:t>Hechos, actos y omisiones que constituyen la infracción:</w:t>
            </w:r>
            <w:r w:rsidR="00467089" w:rsidRPr="00450663">
              <w:t xml:space="preserve"> </w:t>
            </w:r>
          </w:p>
          <w:p w:rsidR="00467089" w:rsidRPr="00450663" w:rsidRDefault="00467089" w:rsidP="00D52AF4">
            <w:r w:rsidRPr="00450663">
              <w:t>A.</w:t>
            </w:r>
            <w:r>
              <w:t>3</w:t>
            </w:r>
            <w:r w:rsidRPr="00450663">
              <w:t xml:space="preserve"> Plantel de Cerdos Lonquén: </w:t>
            </w:r>
            <w:r w:rsidRPr="00467089">
              <w:t xml:space="preserve">Aplicación de purines en época de </w:t>
            </w:r>
            <w:r w:rsidR="00A20661" w:rsidRPr="00467089">
              <w:t>lluvias y</w:t>
            </w:r>
            <w:r w:rsidRPr="00467089">
              <w:t xml:space="preserve"> apozamiento de RILes</w:t>
            </w:r>
            <w:r>
              <w:t>.</w:t>
            </w:r>
          </w:p>
        </w:tc>
      </w:tr>
      <w:tr w:rsidR="00467089" w:rsidRPr="00450663" w:rsidTr="00D52AF4">
        <w:trPr>
          <w:trHeight w:val="687"/>
        </w:trPr>
        <w:tc>
          <w:tcPr>
            <w:tcW w:w="5000" w:type="pct"/>
            <w:gridSpan w:val="7"/>
            <w:shd w:val="clear" w:color="auto" w:fill="D9D9D9" w:themeFill="background1" w:themeFillShade="D9"/>
            <w:vAlign w:val="center"/>
          </w:tcPr>
          <w:p w:rsidR="00467089" w:rsidRPr="00450663" w:rsidRDefault="00467089" w:rsidP="00D52AF4">
            <w:pPr>
              <w:rPr>
                <w:b/>
              </w:rPr>
            </w:pPr>
            <w:r w:rsidRPr="00450663">
              <w:rPr>
                <w:b/>
              </w:rPr>
              <w:t>Normativa pertinente:</w:t>
            </w:r>
            <w:r w:rsidR="00DB4052">
              <w:rPr>
                <w:b/>
              </w:rPr>
              <w:t xml:space="preserve"> </w:t>
            </w:r>
            <w:r w:rsidRPr="00450663">
              <w:t>RCA N° 594/2016</w:t>
            </w:r>
            <w:r>
              <w:t>, considerando 5.7.12.f y considerando 5.7.12.e</w:t>
            </w:r>
          </w:p>
        </w:tc>
      </w:tr>
      <w:tr w:rsidR="00467089" w:rsidRPr="00450663" w:rsidTr="00D52AF4">
        <w:trPr>
          <w:trHeight w:val="687"/>
        </w:trPr>
        <w:tc>
          <w:tcPr>
            <w:tcW w:w="5000" w:type="pct"/>
            <w:gridSpan w:val="7"/>
            <w:shd w:val="clear" w:color="auto" w:fill="D9D9D9" w:themeFill="background1" w:themeFillShade="D9"/>
            <w:vAlign w:val="center"/>
          </w:tcPr>
          <w:p w:rsidR="00467089" w:rsidRPr="00450663" w:rsidRDefault="00467089" w:rsidP="00D52AF4">
            <w:pPr>
              <w:rPr>
                <w:b/>
                <w:lang w:val="es-CL"/>
              </w:rPr>
            </w:pPr>
            <w:r w:rsidRPr="00450663">
              <w:rPr>
                <w:b/>
                <w:lang w:val="es-CL"/>
              </w:rPr>
              <w:lastRenderedPageBreak/>
              <w:t xml:space="preserve">Descripción de los efectos producidos por la infracción: </w:t>
            </w:r>
            <w:r w:rsidRPr="00E71E38">
              <w:t>No se generan efectos negativos en el medio ambiente ni en la salud de la población.</w:t>
            </w:r>
          </w:p>
        </w:tc>
      </w:tr>
      <w:tr w:rsidR="00467089" w:rsidRPr="00450663" w:rsidTr="00D52AF4">
        <w:trPr>
          <w:trHeight w:val="687"/>
        </w:trPr>
        <w:tc>
          <w:tcPr>
            <w:tcW w:w="5000" w:type="pct"/>
            <w:gridSpan w:val="7"/>
            <w:shd w:val="clear" w:color="auto" w:fill="D9D9D9" w:themeFill="background1" w:themeFillShade="D9"/>
            <w:vAlign w:val="center"/>
          </w:tcPr>
          <w:p w:rsidR="00467089" w:rsidRPr="00450663" w:rsidRDefault="00467089" w:rsidP="00467089">
            <w:pPr>
              <w:rPr>
                <w:b/>
              </w:rPr>
            </w:pPr>
            <w:r>
              <w:rPr>
                <w:b/>
              </w:rPr>
              <w:t>Resultado esperado:</w:t>
            </w:r>
            <w:r w:rsidRPr="00BE3772">
              <w:t xml:space="preserve"> 1 </w:t>
            </w:r>
            <w:r>
              <w:t>Se evita el apozamiento y escurrimiento de purines</w:t>
            </w:r>
          </w:p>
        </w:tc>
      </w:tr>
      <w:tr w:rsidR="00DC2E78" w:rsidRPr="00450663" w:rsidTr="00DC2E78">
        <w:tc>
          <w:tcPr>
            <w:tcW w:w="396" w:type="pct"/>
            <w:shd w:val="clear" w:color="auto" w:fill="D9D9D9" w:themeFill="background1" w:themeFillShade="D9"/>
            <w:vAlign w:val="center"/>
          </w:tcPr>
          <w:p w:rsidR="00467089" w:rsidRPr="00450663" w:rsidRDefault="00467089" w:rsidP="00D52AF4">
            <w:pPr>
              <w:jc w:val="center"/>
              <w:rPr>
                <w:b/>
              </w:rPr>
            </w:pPr>
            <w:r w:rsidRPr="00450663">
              <w:rPr>
                <w:b/>
              </w:rPr>
              <w:t xml:space="preserve">N° </w:t>
            </w:r>
          </w:p>
        </w:tc>
        <w:tc>
          <w:tcPr>
            <w:tcW w:w="1002" w:type="pct"/>
            <w:shd w:val="clear" w:color="auto" w:fill="D9D9D9" w:themeFill="background1" w:themeFillShade="D9"/>
            <w:vAlign w:val="center"/>
          </w:tcPr>
          <w:p w:rsidR="00467089" w:rsidRPr="00450663" w:rsidRDefault="00467089" w:rsidP="00D52AF4">
            <w:pPr>
              <w:jc w:val="center"/>
              <w:rPr>
                <w:b/>
              </w:rPr>
            </w:pPr>
            <w:r w:rsidRPr="00450663">
              <w:rPr>
                <w:b/>
              </w:rPr>
              <w:t>Acción</w:t>
            </w:r>
          </w:p>
        </w:tc>
        <w:tc>
          <w:tcPr>
            <w:tcW w:w="581" w:type="pct"/>
            <w:shd w:val="clear" w:color="auto" w:fill="D9D9D9" w:themeFill="background1" w:themeFillShade="D9"/>
            <w:vAlign w:val="center"/>
          </w:tcPr>
          <w:p w:rsidR="00467089" w:rsidRPr="00450663" w:rsidRDefault="00467089" w:rsidP="00D52AF4">
            <w:pPr>
              <w:jc w:val="center"/>
              <w:rPr>
                <w:b/>
              </w:rPr>
            </w:pPr>
            <w:r w:rsidRPr="00450663">
              <w:rPr>
                <w:b/>
              </w:rPr>
              <w:t xml:space="preserve">Tipo de Acción </w:t>
            </w:r>
          </w:p>
        </w:tc>
        <w:tc>
          <w:tcPr>
            <w:tcW w:w="496" w:type="pct"/>
            <w:shd w:val="clear" w:color="auto" w:fill="D9D9D9" w:themeFill="background1" w:themeFillShade="D9"/>
            <w:vAlign w:val="center"/>
          </w:tcPr>
          <w:p w:rsidR="00467089" w:rsidRPr="00450663" w:rsidRDefault="00467089" w:rsidP="00D52AF4">
            <w:pPr>
              <w:jc w:val="center"/>
              <w:rPr>
                <w:b/>
              </w:rPr>
            </w:pPr>
            <w:r w:rsidRPr="00450663">
              <w:rPr>
                <w:b/>
              </w:rPr>
              <w:t>Plazo de ejecución</w:t>
            </w:r>
          </w:p>
        </w:tc>
        <w:tc>
          <w:tcPr>
            <w:tcW w:w="681" w:type="pct"/>
            <w:shd w:val="clear" w:color="auto" w:fill="D9D9D9" w:themeFill="background1" w:themeFillShade="D9"/>
            <w:vAlign w:val="center"/>
          </w:tcPr>
          <w:p w:rsidR="00467089" w:rsidRPr="00450663" w:rsidRDefault="00467089" w:rsidP="00D52AF4">
            <w:pPr>
              <w:jc w:val="center"/>
              <w:rPr>
                <w:b/>
              </w:rPr>
            </w:pPr>
            <w:r w:rsidRPr="00450663">
              <w:rPr>
                <w:b/>
              </w:rPr>
              <w:t>Indicador de cumplimiento</w:t>
            </w:r>
          </w:p>
        </w:tc>
        <w:tc>
          <w:tcPr>
            <w:tcW w:w="657" w:type="pct"/>
            <w:shd w:val="clear" w:color="auto" w:fill="D9D9D9" w:themeFill="background1" w:themeFillShade="D9"/>
            <w:vAlign w:val="center"/>
          </w:tcPr>
          <w:p w:rsidR="00467089" w:rsidRPr="00450663" w:rsidRDefault="00467089" w:rsidP="00D52AF4">
            <w:pPr>
              <w:jc w:val="center"/>
              <w:rPr>
                <w:b/>
              </w:rPr>
            </w:pPr>
            <w:r w:rsidRPr="00450663">
              <w:rPr>
                <w:b/>
              </w:rPr>
              <w:t>Medios de verificación</w:t>
            </w:r>
          </w:p>
        </w:tc>
        <w:tc>
          <w:tcPr>
            <w:tcW w:w="1187" w:type="pct"/>
            <w:shd w:val="clear" w:color="auto" w:fill="D9D9D9" w:themeFill="background1" w:themeFillShade="D9"/>
            <w:vAlign w:val="center"/>
          </w:tcPr>
          <w:p w:rsidR="00467089" w:rsidRPr="00450663" w:rsidRDefault="00467089" w:rsidP="00D52AF4">
            <w:pPr>
              <w:jc w:val="center"/>
              <w:rPr>
                <w:b/>
              </w:rPr>
            </w:pPr>
            <w:r w:rsidRPr="00450663">
              <w:rPr>
                <w:b/>
              </w:rPr>
              <w:t>Resultados de la Fiscalización</w:t>
            </w:r>
          </w:p>
        </w:tc>
      </w:tr>
      <w:tr w:rsidR="00DC2E78" w:rsidRPr="00450663" w:rsidTr="00DC2E78">
        <w:trPr>
          <w:trHeight w:val="556"/>
        </w:trPr>
        <w:tc>
          <w:tcPr>
            <w:tcW w:w="396" w:type="pct"/>
          </w:tcPr>
          <w:p w:rsidR="00467089" w:rsidRPr="00450663" w:rsidRDefault="00467089" w:rsidP="003252ED">
            <w:pPr>
              <w:jc w:val="both"/>
            </w:pPr>
            <w:r w:rsidRPr="00450663">
              <w:t>A.</w:t>
            </w:r>
            <w:r w:rsidR="00A20661">
              <w:t xml:space="preserve">3 </w:t>
            </w:r>
            <w:r w:rsidRPr="00450663">
              <w:t>Resultado Esperado N° 1</w:t>
            </w:r>
            <w:r>
              <w:t xml:space="preserve"> a)</w:t>
            </w:r>
          </w:p>
        </w:tc>
        <w:tc>
          <w:tcPr>
            <w:tcW w:w="1002" w:type="pct"/>
          </w:tcPr>
          <w:p w:rsidR="00467089" w:rsidRPr="00450663" w:rsidRDefault="00D52AF4" w:rsidP="003252ED">
            <w:pPr>
              <w:jc w:val="both"/>
            </w:pPr>
            <w:r>
              <w:t>a) Incorporar acciones destinadas a evitar apozamiento y escurrimiento de purines en su aplicación</w:t>
            </w:r>
          </w:p>
        </w:tc>
        <w:tc>
          <w:tcPr>
            <w:tcW w:w="581" w:type="pct"/>
          </w:tcPr>
          <w:p w:rsidR="00467089" w:rsidRPr="00450663" w:rsidRDefault="00467089" w:rsidP="003252ED">
            <w:pPr>
              <w:jc w:val="both"/>
            </w:pPr>
            <w:r w:rsidRPr="00450663">
              <w:t>Ejecutada</w:t>
            </w:r>
          </w:p>
        </w:tc>
        <w:tc>
          <w:tcPr>
            <w:tcW w:w="496" w:type="pct"/>
          </w:tcPr>
          <w:p w:rsidR="00467089" w:rsidRPr="00450663" w:rsidRDefault="008B2431" w:rsidP="003252ED">
            <w:pPr>
              <w:jc w:val="both"/>
            </w:pPr>
            <w:r w:rsidRPr="008B2431">
              <w:t>Ejecutado</w:t>
            </w:r>
          </w:p>
        </w:tc>
        <w:tc>
          <w:tcPr>
            <w:tcW w:w="681" w:type="pct"/>
          </w:tcPr>
          <w:p w:rsidR="00467089" w:rsidRPr="00450663" w:rsidRDefault="00D52AF4" w:rsidP="003252ED">
            <w:pPr>
              <w:jc w:val="both"/>
            </w:pPr>
            <w:r>
              <w:t>Se incorporan acciones destinadas a evitar apozamiento y escurrimiento de</w:t>
            </w:r>
            <w:r w:rsidR="00B670F4">
              <w:t xml:space="preserve"> </w:t>
            </w:r>
            <w:r>
              <w:t>purines en el</w:t>
            </w:r>
            <w:r w:rsidR="00B670F4">
              <w:t xml:space="preserve"> </w:t>
            </w:r>
            <w:r>
              <w:t>“Plan de Uso de</w:t>
            </w:r>
            <w:r w:rsidR="00B670F4">
              <w:t xml:space="preserve"> </w:t>
            </w:r>
            <w:r>
              <w:t>Purines” del</w:t>
            </w:r>
            <w:r w:rsidR="00B670F4">
              <w:t xml:space="preserve"> </w:t>
            </w:r>
            <w:r>
              <w:t xml:space="preserve">Plantel </w:t>
            </w:r>
            <w:r w:rsidR="008D4052">
              <w:t>Lonquén.</w:t>
            </w:r>
          </w:p>
        </w:tc>
        <w:tc>
          <w:tcPr>
            <w:tcW w:w="657" w:type="pct"/>
          </w:tcPr>
          <w:p w:rsidR="00467089" w:rsidRPr="00450663" w:rsidRDefault="00467089" w:rsidP="00CD5BEF">
            <w:pPr>
              <w:jc w:val="both"/>
            </w:pPr>
            <w:r>
              <w:t>Se acompaña a presentación del PdC</w:t>
            </w:r>
            <w:r w:rsidR="00E95225">
              <w:t>,</w:t>
            </w:r>
            <w:r>
              <w:t xml:space="preserve"> </w:t>
            </w:r>
            <w:r w:rsidR="00CD5BEF">
              <w:t>c</w:t>
            </w:r>
            <w:r>
              <w:t xml:space="preserve">opia del "Plan de Uso de Purines" del Plantel Lonquén </w:t>
            </w:r>
            <w:r w:rsidR="008D4052" w:rsidRPr="008D4052">
              <w:t>(Anexo</w:t>
            </w:r>
            <w:r w:rsidR="00DB4052">
              <w:t xml:space="preserve"> </w:t>
            </w:r>
            <w:r w:rsidR="008D4052" w:rsidRPr="008D4052">
              <w:t>12).</w:t>
            </w:r>
          </w:p>
        </w:tc>
        <w:tc>
          <w:tcPr>
            <w:tcW w:w="1187" w:type="pct"/>
          </w:tcPr>
          <w:p w:rsidR="008D4052" w:rsidRPr="00A20661" w:rsidRDefault="008D4052" w:rsidP="003252ED">
            <w:pPr>
              <w:jc w:val="both"/>
            </w:pPr>
            <w:r w:rsidRPr="005643DE">
              <w:t>Se acompaña a presentación del PdC</w:t>
            </w:r>
            <w:r w:rsidR="00E95225">
              <w:t>,</w:t>
            </w:r>
            <w:r w:rsidRPr="005643DE">
              <w:t xml:space="preserve"> </w:t>
            </w:r>
            <w:r w:rsidR="00CD5BEF">
              <w:t>c</w:t>
            </w:r>
            <w:r w:rsidRPr="005643DE">
              <w:t>opia del "Plan de Uso de Purines" del Plantel Lonquén</w:t>
            </w:r>
            <w:r>
              <w:t xml:space="preserve">, en el que se incorporaron acciones destinadas a evitar apozamiento y escurrimiento de </w:t>
            </w:r>
            <w:r w:rsidR="00CD5BEF">
              <w:t>purines.</w:t>
            </w:r>
          </w:p>
          <w:p w:rsidR="00467089" w:rsidRPr="00450663" w:rsidRDefault="00467089" w:rsidP="003252ED">
            <w:pPr>
              <w:jc w:val="both"/>
            </w:pPr>
          </w:p>
        </w:tc>
      </w:tr>
      <w:tr w:rsidR="00DC2E78" w:rsidRPr="00450663" w:rsidTr="00DC2E78">
        <w:trPr>
          <w:trHeight w:val="556"/>
        </w:trPr>
        <w:tc>
          <w:tcPr>
            <w:tcW w:w="396" w:type="pct"/>
          </w:tcPr>
          <w:p w:rsidR="00467089" w:rsidRPr="00A20661" w:rsidRDefault="00A20661" w:rsidP="003252ED">
            <w:pPr>
              <w:jc w:val="both"/>
            </w:pPr>
            <w:r w:rsidRPr="00A20661">
              <w:t>A.3 Resultado Esperado N° 1 b)</w:t>
            </w:r>
          </w:p>
        </w:tc>
        <w:tc>
          <w:tcPr>
            <w:tcW w:w="1002" w:type="pct"/>
          </w:tcPr>
          <w:p w:rsidR="00467089" w:rsidRPr="00A20661" w:rsidRDefault="00B81826" w:rsidP="003252ED">
            <w:pPr>
              <w:jc w:val="both"/>
            </w:pPr>
            <w:r>
              <w:t>b) Realizar medición de humedad de suelo previo a la aplicación de purín, en los puntos indicados en el acápite 6.c) del “Plan de Uso de Purines”</w:t>
            </w:r>
            <w:r w:rsidR="00B670F4">
              <w:t xml:space="preserve"> </w:t>
            </w:r>
            <w:r>
              <w:t>Plantel Lonquén</w:t>
            </w:r>
          </w:p>
        </w:tc>
        <w:tc>
          <w:tcPr>
            <w:tcW w:w="581" w:type="pct"/>
          </w:tcPr>
          <w:p w:rsidR="00467089" w:rsidRPr="00A20661" w:rsidRDefault="00467089" w:rsidP="003252ED">
            <w:pPr>
              <w:jc w:val="both"/>
            </w:pPr>
            <w:r w:rsidRPr="00A20661">
              <w:t>Ejecutada</w:t>
            </w:r>
          </w:p>
        </w:tc>
        <w:tc>
          <w:tcPr>
            <w:tcW w:w="496" w:type="pct"/>
          </w:tcPr>
          <w:p w:rsidR="00467089" w:rsidRPr="00A20661" w:rsidRDefault="00467089" w:rsidP="003252ED">
            <w:pPr>
              <w:jc w:val="both"/>
            </w:pPr>
            <w:r w:rsidRPr="00A20661">
              <w:t>Desde la notificación de la resolución que aprueba el programa de cumplimiento hasta el vaciado de la laguna</w:t>
            </w:r>
            <w:r w:rsidR="00B51FE8">
              <w:t>.</w:t>
            </w:r>
          </w:p>
        </w:tc>
        <w:tc>
          <w:tcPr>
            <w:tcW w:w="681" w:type="pct"/>
          </w:tcPr>
          <w:p w:rsidR="00467089" w:rsidRPr="00A20661" w:rsidRDefault="00B670F4" w:rsidP="003252ED">
            <w:pPr>
              <w:jc w:val="both"/>
            </w:pPr>
            <w:r>
              <w:t>N° de mediciones s realizadas / Total de aplicaciones de purín al suelo</w:t>
            </w:r>
            <w:r w:rsidR="00B51FE8">
              <w:t>.</w:t>
            </w:r>
          </w:p>
        </w:tc>
        <w:tc>
          <w:tcPr>
            <w:tcW w:w="657" w:type="pct"/>
          </w:tcPr>
          <w:p w:rsidR="00B670F4" w:rsidRDefault="00467089" w:rsidP="003252ED">
            <w:pPr>
              <w:jc w:val="both"/>
            </w:pPr>
            <w:r w:rsidRPr="00A20661">
              <w:t xml:space="preserve">El titular adjuntó </w:t>
            </w:r>
          </w:p>
          <w:p w:rsidR="00B670F4" w:rsidRDefault="00B670F4" w:rsidP="003252ED">
            <w:pPr>
              <w:jc w:val="both"/>
            </w:pPr>
            <w:r>
              <w:t xml:space="preserve">copia de factura que acredita la adquisición de equipo de medición </w:t>
            </w:r>
            <w:r w:rsidRPr="00A20661">
              <w:t>(</w:t>
            </w:r>
            <w:r w:rsidRPr="00A20661">
              <w:rPr>
                <w:i/>
                <w:iCs/>
              </w:rPr>
              <w:t>Anexo</w:t>
            </w:r>
            <w:r w:rsidR="00DB4052">
              <w:rPr>
                <w:i/>
                <w:iCs/>
              </w:rPr>
              <w:t xml:space="preserve"> </w:t>
            </w:r>
            <w:r w:rsidRPr="00A20661">
              <w:rPr>
                <w:i/>
                <w:iCs/>
              </w:rPr>
              <w:fldChar w:fldCharType="begin"/>
            </w:r>
            <w:r w:rsidRPr="00A20661">
              <w:rPr>
                <w:i/>
                <w:iCs/>
              </w:rPr>
              <w:instrText xml:space="preserve"> SEQ Anexo_ \* ARABIC </w:instrText>
            </w:r>
            <w:r w:rsidRPr="00A20661">
              <w:rPr>
                <w:i/>
                <w:iCs/>
              </w:rPr>
              <w:fldChar w:fldCharType="separate"/>
            </w:r>
            <w:r w:rsidR="007222FC">
              <w:rPr>
                <w:i/>
                <w:iCs/>
                <w:noProof/>
              </w:rPr>
              <w:t>17</w:t>
            </w:r>
            <w:r w:rsidRPr="00A20661">
              <w:rPr>
                <w:i/>
                <w:iCs/>
              </w:rPr>
              <w:fldChar w:fldCharType="end"/>
            </w:r>
            <w:r w:rsidRPr="00A20661">
              <w:rPr>
                <w:i/>
                <w:iCs/>
              </w:rPr>
              <w:t>)</w:t>
            </w:r>
            <w:r w:rsidRPr="00A20661">
              <w:t>.</w:t>
            </w:r>
          </w:p>
          <w:p w:rsidR="009C7D26" w:rsidRDefault="009C7D26" w:rsidP="003252ED">
            <w:pPr>
              <w:jc w:val="both"/>
            </w:pPr>
          </w:p>
          <w:p w:rsidR="009C7D26" w:rsidRDefault="009C7D26" w:rsidP="003252ED">
            <w:pPr>
              <w:jc w:val="both"/>
            </w:pPr>
            <w:r>
              <w:t>En</w:t>
            </w:r>
            <w:r w:rsidRPr="009C7D26">
              <w:t xml:space="preserve"> los registros de uso de purín (Anexo</w:t>
            </w:r>
            <w:r w:rsidR="00DB4052">
              <w:t xml:space="preserve"> </w:t>
            </w:r>
            <w:r w:rsidRPr="009C7D26">
              <w:t xml:space="preserve">15), </w:t>
            </w:r>
            <w:r>
              <w:t>se apunta la medición de humedad de</w:t>
            </w:r>
            <w:r w:rsidR="00CD5BEF">
              <w:t>l</w:t>
            </w:r>
            <w:r>
              <w:t xml:space="preserve"> suelo</w:t>
            </w:r>
            <w:r w:rsidR="00B51FE8">
              <w:t>.</w:t>
            </w:r>
          </w:p>
          <w:p w:rsidR="00F45019" w:rsidRPr="00A20661" w:rsidRDefault="00F45019" w:rsidP="003252ED">
            <w:pPr>
              <w:jc w:val="both"/>
            </w:pPr>
          </w:p>
        </w:tc>
        <w:tc>
          <w:tcPr>
            <w:tcW w:w="1187" w:type="pct"/>
          </w:tcPr>
          <w:p w:rsidR="00467089" w:rsidRDefault="00B670F4" w:rsidP="003252ED">
            <w:pPr>
              <w:jc w:val="both"/>
            </w:pPr>
            <w:r>
              <w:t>Se adjunta factura de compra de tensiómetro.</w:t>
            </w:r>
          </w:p>
          <w:p w:rsidR="008041CC" w:rsidRDefault="008041CC" w:rsidP="003252ED">
            <w:pPr>
              <w:jc w:val="both"/>
            </w:pPr>
          </w:p>
          <w:p w:rsidR="00B51FE8" w:rsidRPr="00A20661" w:rsidRDefault="00B51FE8" w:rsidP="003252ED">
            <w:pPr>
              <w:jc w:val="both"/>
            </w:pPr>
            <w:r w:rsidRPr="00B51FE8">
              <w:t>En los registros de uso de purín</w:t>
            </w:r>
            <w:r>
              <w:t xml:space="preserve"> </w:t>
            </w:r>
            <w:r w:rsidRPr="00B51FE8">
              <w:t xml:space="preserve">se </w:t>
            </w:r>
            <w:r>
              <w:t>constató</w:t>
            </w:r>
            <w:r w:rsidR="00CD5BEF">
              <w:t xml:space="preserve"> la medición de humedad del </w:t>
            </w:r>
            <w:r w:rsidRPr="00B51FE8">
              <w:t>suelo.</w:t>
            </w:r>
          </w:p>
        </w:tc>
      </w:tr>
      <w:tr w:rsidR="00DC2E78" w:rsidRPr="00450663" w:rsidTr="00DC2E78">
        <w:trPr>
          <w:trHeight w:val="556"/>
        </w:trPr>
        <w:tc>
          <w:tcPr>
            <w:tcW w:w="396" w:type="pct"/>
          </w:tcPr>
          <w:p w:rsidR="00B51FE8" w:rsidRPr="00450663" w:rsidRDefault="00B51FE8" w:rsidP="003252ED">
            <w:pPr>
              <w:jc w:val="both"/>
            </w:pPr>
            <w:r w:rsidRPr="00A20661">
              <w:t xml:space="preserve">A.3 Resultado Esperado N° 1 </w:t>
            </w:r>
            <w:r>
              <w:t>c</w:t>
            </w:r>
            <w:r w:rsidRPr="00A20661">
              <w:t>)</w:t>
            </w:r>
          </w:p>
        </w:tc>
        <w:tc>
          <w:tcPr>
            <w:tcW w:w="1002" w:type="pct"/>
          </w:tcPr>
          <w:p w:rsidR="00B51FE8" w:rsidRPr="00450663" w:rsidRDefault="00B51FE8" w:rsidP="003252ED">
            <w:pPr>
              <w:jc w:val="both"/>
            </w:pPr>
            <w:r>
              <w:t>c)</w:t>
            </w:r>
            <w:r w:rsidR="00DB4052">
              <w:t xml:space="preserve"> </w:t>
            </w:r>
            <w:r>
              <w:t>Aplicar purín solamente cuando la humedad del suelo sea igual o inferior al 80% en los puntos indicados en el acápite 6.c) del “Plan de Uso de Purines” del Plantel Lonquén</w:t>
            </w:r>
          </w:p>
        </w:tc>
        <w:tc>
          <w:tcPr>
            <w:tcW w:w="581" w:type="pct"/>
          </w:tcPr>
          <w:p w:rsidR="00B51FE8" w:rsidRPr="00A20661" w:rsidRDefault="00B51FE8" w:rsidP="003252ED">
            <w:pPr>
              <w:jc w:val="both"/>
            </w:pPr>
            <w:r w:rsidRPr="00A20661">
              <w:t>Ejecutada</w:t>
            </w:r>
          </w:p>
        </w:tc>
        <w:tc>
          <w:tcPr>
            <w:tcW w:w="496" w:type="pct"/>
          </w:tcPr>
          <w:p w:rsidR="00B51FE8" w:rsidRDefault="00B51FE8" w:rsidP="003252ED">
            <w:pPr>
              <w:jc w:val="both"/>
            </w:pPr>
            <w:r w:rsidRPr="00A20661">
              <w:t xml:space="preserve">Desde la notificación de la resolución que aprueba el programa </w:t>
            </w:r>
            <w:r w:rsidRPr="00A20661">
              <w:lastRenderedPageBreak/>
              <w:t>de cumplimiento hasta el vaciado de la laguna</w:t>
            </w:r>
            <w:r>
              <w:t>.</w:t>
            </w:r>
          </w:p>
          <w:p w:rsidR="00F45019" w:rsidRDefault="00F45019" w:rsidP="003252ED">
            <w:pPr>
              <w:jc w:val="both"/>
            </w:pPr>
          </w:p>
        </w:tc>
        <w:tc>
          <w:tcPr>
            <w:tcW w:w="681" w:type="pct"/>
          </w:tcPr>
          <w:p w:rsidR="00B51FE8" w:rsidRPr="00E71E38" w:rsidRDefault="00B51FE8" w:rsidP="003252ED">
            <w:pPr>
              <w:jc w:val="both"/>
            </w:pPr>
            <w:r>
              <w:lastRenderedPageBreak/>
              <w:t xml:space="preserve">N° de aplicaciones de purín en suelo con humedad bajo 80% en puntos monitoreados/Total </w:t>
            </w:r>
            <w:r>
              <w:lastRenderedPageBreak/>
              <w:t>de aplicaciones de purín al suelo.</w:t>
            </w:r>
          </w:p>
        </w:tc>
        <w:tc>
          <w:tcPr>
            <w:tcW w:w="657" w:type="pct"/>
          </w:tcPr>
          <w:p w:rsidR="00B51FE8" w:rsidRDefault="00B51FE8" w:rsidP="003252ED">
            <w:pPr>
              <w:jc w:val="both"/>
            </w:pPr>
            <w:r w:rsidRPr="00B51FE8">
              <w:lastRenderedPageBreak/>
              <w:t>En los registros de uso de purín (Anexo</w:t>
            </w:r>
            <w:r w:rsidR="00DB4052">
              <w:t xml:space="preserve"> </w:t>
            </w:r>
            <w:r w:rsidRPr="00B51FE8">
              <w:t xml:space="preserve">15), se apunta </w:t>
            </w:r>
            <w:r>
              <w:t xml:space="preserve">el ítem </w:t>
            </w:r>
            <w:r w:rsidRPr="00B51FE8">
              <w:t>medición de humedad de suelo</w:t>
            </w:r>
            <w:r>
              <w:t xml:space="preserve"> </w:t>
            </w:r>
            <w:r>
              <w:lastRenderedPageBreak/>
              <w:t>de las aplicaciones en riego.</w:t>
            </w:r>
          </w:p>
        </w:tc>
        <w:tc>
          <w:tcPr>
            <w:tcW w:w="1187" w:type="pct"/>
          </w:tcPr>
          <w:p w:rsidR="00B51FE8" w:rsidRPr="005643DE" w:rsidRDefault="00B51FE8" w:rsidP="003252ED">
            <w:pPr>
              <w:jc w:val="both"/>
            </w:pPr>
            <w:r w:rsidRPr="00B51FE8">
              <w:lastRenderedPageBreak/>
              <w:t>En los registros de uso de purín se constató la medición de humedad de suelo.</w:t>
            </w:r>
          </w:p>
        </w:tc>
      </w:tr>
      <w:tr w:rsidR="00B51FE8" w:rsidRPr="00450663" w:rsidTr="00DC2E78">
        <w:trPr>
          <w:trHeight w:val="556"/>
        </w:trPr>
        <w:tc>
          <w:tcPr>
            <w:tcW w:w="396" w:type="pct"/>
          </w:tcPr>
          <w:p w:rsidR="00B51FE8" w:rsidRPr="00A20661" w:rsidRDefault="00B51FE8" w:rsidP="003252ED">
            <w:pPr>
              <w:jc w:val="both"/>
            </w:pPr>
            <w:r w:rsidRPr="00A20661">
              <w:t xml:space="preserve">A.3 Resultado Esperado N° 1 </w:t>
            </w:r>
            <w:r w:rsidR="00DF1141">
              <w:t>d</w:t>
            </w:r>
            <w:r w:rsidRPr="00A20661">
              <w:t>)</w:t>
            </w:r>
          </w:p>
        </w:tc>
        <w:tc>
          <w:tcPr>
            <w:tcW w:w="1002" w:type="pct"/>
          </w:tcPr>
          <w:p w:rsidR="00B51FE8" w:rsidRDefault="00B51FE8" w:rsidP="003252ED">
            <w:pPr>
              <w:jc w:val="both"/>
            </w:pPr>
            <w:r>
              <w:t>d) Verificar que las acequias de riego se encuentren limpias previo a la aplicación de purín, en los puntos indicados en el acápite 6.e) del “Plan de Uso de Purines” del Plantel Lonquén.</w:t>
            </w:r>
          </w:p>
        </w:tc>
        <w:tc>
          <w:tcPr>
            <w:tcW w:w="581" w:type="pct"/>
          </w:tcPr>
          <w:p w:rsidR="00B51FE8" w:rsidRPr="00A20661" w:rsidRDefault="00B51FE8" w:rsidP="003252ED">
            <w:pPr>
              <w:jc w:val="both"/>
            </w:pPr>
            <w:r w:rsidRPr="00A20661">
              <w:t>Ejecutada</w:t>
            </w:r>
          </w:p>
        </w:tc>
        <w:tc>
          <w:tcPr>
            <w:tcW w:w="496" w:type="pct"/>
          </w:tcPr>
          <w:p w:rsidR="00B51FE8" w:rsidRDefault="00B51FE8" w:rsidP="003252ED">
            <w:pPr>
              <w:jc w:val="both"/>
            </w:pPr>
            <w:r w:rsidRPr="00A20661">
              <w:t>Desde la notificación de la resolución que aprueba el programa de cumplimiento hasta el vaciado de la laguna</w:t>
            </w:r>
            <w:r>
              <w:t>.</w:t>
            </w:r>
          </w:p>
          <w:p w:rsidR="00F45019" w:rsidRPr="00A20661" w:rsidRDefault="00F45019" w:rsidP="003252ED">
            <w:pPr>
              <w:jc w:val="both"/>
            </w:pPr>
          </w:p>
        </w:tc>
        <w:tc>
          <w:tcPr>
            <w:tcW w:w="681" w:type="pct"/>
          </w:tcPr>
          <w:p w:rsidR="00B51FE8" w:rsidRPr="00CD5BEF" w:rsidRDefault="00B51FE8" w:rsidP="003252ED">
            <w:pPr>
              <w:autoSpaceDE w:val="0"/>
              <w:autoSpaceDN w:val="0"/>
              <w:adjustRightInd w:val="0"/>
              <w:jc w:val="both"/>
              <w:rPr>
                <w:rFonts w:asciiTheme="minorHAnsi" w:hAnsiTheme="minorHAnsi" w:cstheme="minorHAnsi"/>
              </w:rPr>
            </w:pPr>
            <w:r w:rsidRPr="00CD5BEF">
              <w:rPr>
                <w:rFonts w:asciiTheme="minorHAnsi" w:hAnsiTheme="minorHAnsi" w:cstheme="minorHAnsi"/>
              </w:rPr>
              <w:t>N° de verificaciones de acequias limpias/ Total de aplicaciones de purín al suelo</w:t>
            </w:r>
          </w:p>
        </w:tc>
        <w:tc>
          <w:tcPr>
            <w:tcW w:w="657" w:type="pct"/>
          </w:tcPr>
          <w:p w:rsidR="00B51FE8" w:rsidRPr="00B51FE8" w:rsidRDefault="00B51FE8" w:rsidP="003252ED">
            <w:pPr>
              <w:jc w:val="both"/>
            </w:pPr>
            <w:r w:rsidRPr="00B51FE8">
              <w:t>En los registros de uso de purín (Anexo</w:t>
            </w:r>
            <w:r w:rsidR="00DB4052">
              <w:t xml:space="preserve"> </w:t>
            </w:r>
            <w:r w:rsidRPr="00B51FE8">
              <w:t xml:space="preserve">15), se apunta </w:t>
            </w:r>
            <w:r>
              <w:t>el ítem verificación de acequias de riego</w:t>
            </w:r>
            <w:r w:rsidR="00DF1141">
              <w:t xml:space="preserve"> limpias</w:t>
            </w:r>
            <w:r w:rsidRPr="00B51FE8">
              <w:t xml:space="preserve"> en el 100% de las aplicaciones en riego.</w:t>
            </w:r>
          </w:p>
        </w:tc>
        <w:tc>
          <w:tcPr>
            <w:tcW w:w="1187" w:type="pct"/>
          </w:tcPr>
          <w:p w:rsidR="00B51FE8" w:rsidRPr="00B51FE8" w:rsidRDefault="00DF1141" w:rsidP="003252ED">
            <w:pPr>
              <w:jc w:val="both"/>
            </w:pPr>
            <w:r w:rsidRPr="00DF1141">
              <w:t>En los registros de uso de purín se constató la verificación de acequias de riego limpias</w:t>
            </w:r>
            <w:r>
              <w:t>.</w:t>
            </w:r>
          </w:p>
        </w:tc>
      </w:tr>
      <w:tr w:rsidR="00DF1141" w:rsidRPr="00450663" w:rsidTr="00DC2E78">
        <w:trPr>
          <w:trHeight w:val="556"/>
        </w:trPr>
        <w:tc>
          <w:tcPr>
            <w:tcW w:w="396" w:type="pct"/>
          </w:tcPr>
          <w:p w:rsidR="00DF1141" w:rsidRPr="00A20661" w:rsidRDefault="00DF1141" w:rsidP="003252ED">
            <w:pPr>
              <w:jc w:val="both"/>
            </w:pPr>
            <w:r w:rsidRPr="00A20661">
              <w:t xml:space="preserve">A.3 Resultado Esperado N° 1 </w:t>
            </w:r>
            <w:r>
              <w:t>e</w:t>
            </w:r>
            <w:r w:rsidRPr="00A20661">
              <w:t>)</w:t>
            </w:r>
          </w:p>
        </w:tc>
        <w:tc>
          <w:tcPr>
            <w:tcW w:w="1002" w:type="pct"/>
          </w:tcPr>
          <w:p w:rsidR="00DF1141" w:rsidRDefault="00DF1141" w:rsidP="003252ED">
            <w:pPr>
              <w:jc w:val="both"/>
            </w:pPr>
            <w:r>
              <w:t>e) Implementar las siguientes medidas de contingencia para el caso de derrames o apozamientos durante acumulación, conducción y riego:</w:t>
            </w:r>
            <w:r w:rsidR="00DB4052">
              <w:t xml:space="preserve"> </w:t>
            </w:r>
            <w:r>
              <w:t xml:space="preserve">i) detener la fuente del derrame, ii) incorporar el líquido acumulado en </w:t>
            </w:r>
          </w:p>
          <w:p w:rsidR="00DF1141" w:rsidRDefault="00DF1141" w:rsidP="003252ED">
            <w:pPr>
              <w:jc w:val="both"/>
            </w:pPr>
            <w:r>
              <w:t>zona de riego iii) realizar aplicación de plaguicidas de manera preventiva para evitar proliferación de vectores</w:t>
            </w:r>
          </w:p>
        </w:tc>
        <w:tc>
          <w:tcPr>
            <w:tcW w:w="581" w:type="pct"/>
          </w:tcPr>
          <w:p w:rsidR="00DF1141" w:rsidRPr="00A20661" w:rsidRDefault="00DF1141" w:rsidP="003252ED">
            <w:pPr>
              <w:jc w:val="both"/>
            </w:pPr>
            <w:r w:rsidRPr="00A20661">
              <w:t>Ejecutada</w:t>
            </w:r>
          </w:p>
        </w:tc>
        <w:tc>
          <w:tcPr>
            <w:tcW w:w="496" w:type="pct"/>
          </w:tcPr>
          <w:p w:rsidR="00DF1141" w:rsidRPr="00A20661" w:rsidRDefault="00DF1141" w:rsidP="003252ED">
            <w:pPr>
              <w:jc w:val="both"/>
            </w:pPr>
            <w:r w:rsidRPr="00A20661">
              <w:t>Desde la notificación de la resolución que aprueba el programa de cumplimiento hasta el vaciado de la laguna</w:t>
            </w:r>
            <w:r>
              <w:t>.</w:t>
            </w:r>
          </w:p>
        </w:tc>
        <w:tc>
          <w:tcPr>
            <w:tcW w:w="681" w:type="pct"/>
          </w:tcPr>
          <w:p w:rsidR="00DF1141" w:rsidRDefault="00DF1141" w:rsidP="003252ED">
            <w:pPr>
              <w:autoSpaceDE w:val="0"/>
              <w:autoSpaceDN w:val="0"/>
              <w:adjustRightInd w:val="0"/>
              <w:jc w:val="both"/>
            </w:pPr>
            <w:r w:rsidRPr="00DF1141">
              <w:t>N° de eventos de derrames o apozamientos en los cuales se implementa</w:t>
            </w:r>
            <w:r w:rsidR="00B03FB1">
              <w:t>n</w:t>
            </w:r>
            <w:r w:rsidRPr="00DF1141">
              <w:t xml:space="preserve"> medidas de contingencia referidas</w:t>
            </w:r>
            <w:r>
              <w:t xml:space="preserve"> </w:t>
            </w:r>
            <w:r w:rsidRPr="00DF1141">
              <w:t>a detener la fuente del derrame, incorporar el líquido acumulado en la zona de riego, y realizar aplicaciones preventivas de plaguicida /N° total de eventos de derrames o apozamientos</w:t>
            </w:r>
            <w:r>
              <w:t>.</w:t>
            </w:r>
          </w:p>
          <w:p w:rsidR="00653FD2" w:rsidRDefault="00653FD2" w:rsidP="003252ED">
            <w:pPr>
              <w:autoSpaceDE w:val="0"/>
              <w:autoSpaceDN w:val="0"/>
              <w:adjustRightInd w:val="0"/>
              <w:jc w:val="both"/>
              <w:rPr>
                <w:rFonts w:ascii="Arial" w:hAnsi="Arial" w:cs="Arial"/>
              </w:rPr>
            </w:pPr>
          </w:p>
        </w:tc>
        <w:tc>
          <w:tcPr>
            <w:tcW w:w="657" w:type="pct"/>
          </w:tcPr>
          <w:p w:rsidR="00DF1141" w:rsidRPr="00B51FE8" w:rsidRDefault="00DF1141" w:rsidP="003252ED">
            <w:pPr>
              <w:jc w:val="both"/>
            </w:pPr>
            <w:r>
              <w:lastRenderedPageBreak/>
              <w:t xml:space="preserve">En los </w:t>
            </w:r>
            <w:r w:rsidR="00646AC3">
              <w:t xml:space="preserve">informes trimestrales el titular señaló que en </w:t>
            </w:r>
            <w:r w:rsidR="00646AC3" w:rsidRPr="00646AC3">
              <w:t>el período informado no se han producido contingencias que reportar</w:t>
            </w:r>
            <w:r w:rsidR="006D41C0">
              <w:t>.</w:t>
            </w:r>
          </w:p>
        </w:tc>
        <w:tc>
          <w:tcPr>
            <w:tcW w:w="1187" w:type="pct"/>
          </w:tcPr>
          <w:p w:rsidR="00DF1141" w:rsidRPr="00DF1141" w:rsidRDefault="00646AC3" w:rsidP="00E95225">
            <w:pPr>
              <w:jc w:val="both"/>
            </w:pPr>
            <w:r>
              <w:t xml:space="preserve">En los informes trimestrales el titular señaló que en </w:t>
            </w:r>
            <w:r w:rsidRPr="00646AC3">
              <w:t>el período informado</w:t>
            </w:r>
            <w:r w:rsidR="002303E1">
              <w:t xml:space="preserve"> no se presentaron derrames de purín durante la vigencia del PdC </w:t>
            </w:r>
            <w:r w:rsidR="00B03FB1">
              <w:t xml:space="preserve">y </w:t>
            </w:r>
            <w:r w:rsidR="002303E1">
              <w:t>no fue necesario aplicar las medidas comprometidas para</w:t>
            </w:r>
            <w:r w:rsidR="00593CCD">
              <w:t xml:space="preserve"> </w:t>
            </w:r>
            <w:r w:rsidR="00B03FB1">
              <w:t>tales contingencias.</w:t>
            </w:r>
          </w:p>
        </w:tc>
      </w:tr>
      <w:tr w:rsidR="00DC2E78" w:rsidRPr="00450663" w:rsidTr="00DC2E78">
        <w:trPr>
          <w:trHeight w:val="556"/>
        </w:trPr>
        <w:tc>
          <w:tcPr>
            <w:tcW w:w="396" w:type="pct"/>
          </w:tcPr>
          <w:p w:rsidR="00DC2E78" w:rsidRPr="00A20661" w:rsidRDefault="00DC2E78" w:rsidP="003252ED">
            <w:pPr>
              <w:jc w:val="both"/>
            </w:pPr>
            <w:r w:rsidRPr="00A20661">
              <w:t xml:space="preserve">A.3 Resultado Esperado N° 1 </w:t>
            </w:r>
            <w:r>
              <w:t>f</w:t>
            </w:r>
            <w:r w:rsidRPr="00A20661">
              <w:t>)</w:t>
            </w:r>
          </w:p>
        </w:tc>
        <w:tc>
          <w:tcPr>
            <w:tcW w:w="1002" w:type="pct"/>
          </w:tcPr>
          <w:p w:rsidR="00DC2E78" w:rsidRDefault="00DC2E78" w:rsidP="003252ED">
            <w:pPr>
              <w:jc w:val="both"/>
            </w:pPr>
            <w:r>
              <w:t>f) Implementar capacitaciones internas, con frecuencia semestral, en materia de mejoras de uso de purín, que incorpore las acciones comprometidas en el “Plan Uso de Purines” del Plantel Lonquén</w:t>
            </w:r>
          </w:p>
        </w:tc>
        <w:tc>
          <w:tcPr>
            <w:tcW w:w="581" w:type="pct"/>
          </w:tcPr>
          <w:p w:rsidR="00DC2E78" w:rsidRPr="00A20661" w:rsidRDefault="00DC2E78" w:rsidP="003252ED">
            <w:pPr>
              <w:jc w:val="both"/>
            </w:pPr>
            <w:r w:rsidRPr="00A20661">
              <w:t>Ejecutada</w:t>
            </w:r>
          </w:p>
        </w:tc>
        <w:tc>
          <w:tcPr>
            <w:tcW w:w="496" w:type="pct"/>
          </w:tcPr>
          <w:p w:rsidR="00DC2E78" w:rsidRPr="00A20661" w:rsidRDefault="00DC2E78" w:rsidP="00F45019">
            <w:pPr>
              <w:jc w:val="both"/>
            </w:pPr>
            <w:r w:rsidRPr="00A20661">
              <w:t>Desde la notificación de la resolución que aprueba el programa de cumplimiento hasta el vaciado de la laguna</w:t>
            </w:r>
            <w:r>
              <w:t>.</w:t>
            </w:r>
          </w:p>
        </w:tc>
        <w:tc>
          <w:tcPr>
            <w:tcW w:w="681" w:type="pct"/>
          </w:tcPr>
          <w:p w:rsidR="00DC2E78" w:rsidRDefault="00DC2E78" w:rsidP="00F45019">
            <w:pPr>
              <w:autoSpaceDE w:val="0"/>
              <w:autoSpaceDN w:val="0"/>
              <w:adjustRightInd w:val="0"/>
              <w:jc w:val="both"/>
            </w:pPr>
            <w:r>
              <w:t>N° de</w:t>
            </w:r>
          </w:p>
          <w:p w:rsidR="00DC2E78" w:rsidRPr="00DF1141" w:rsidRDefault="00DC2E78" w:rsidP="00F45019">
            <w:pPr>
              <w:autoSpaceDE w:val="0"/>
              <w:autoSpaceDN w:val="0"/>
              <w:adjustRightInd w:val="0"/>
              <w:jc w:val="both"/>
            </w:pPr>
            <w:r>
              <w:t>capacitaciones ejecutadas / Total de 3 (aprox) capacitaciones programadas</w:t>
            </w:r>
          </w:p>
        </w:tc>
        <w:tc>
          <w:tcPr>
            <w:tcW w:w="657" w:type="pct"/>
          </w:tcPr>
          <w:p w:rsidR="00DC2E78" w:rsidRDefault="0061527D" w:rsidP="003252ED">
            <w:pPr>
              <w:jc w:val="both"/>
            </w:pPr>
            <w:r>
              <w:t>El titular adjuntó copia de</w:t>
            </w:r>
            <w:r w:rsidR="00DC2E78">
              <w:t xml:space="preserve"> registros de asistencia, registros fotográficos con fecha y georreferenciados, y el contenido de las capacitaciones efectuadas durante la vigencia del programa de cumplimiento</w:t>
            </w:r>
            <w:r w:rsidR="00A10B77">
              <w:t xml:space="preserve"> </w:t>
            </w:r>
            <w:r w:rsidR="00A10B77" w:rsidRPr="00A20661">
              <w:t>(</w:t>
            </w:r>
            <w:r w:rsidR="00A10B77" w:rsidRPr="00A20661">
              <w:rPr>
                <w:i/>
                <w:iCs/>
              </w:rPr>
              <w:t>Anexo</w:t>
            </w:r>
            <w:r w:rsidR="00DB4052">
              <w:rPr>
                <w:i/>
                <w:iCs/>
              </w:rPr>
              <w:t xml:space="preserve"> </w:t>
            </w:r>
            <w:r w:rsidR="00A10B77" w:rsidRPr="00A20661">
              <w:rPr>
                <w:i/>
                <w:iCs/>
              </w:rPr>
              <w:fldChar w:fldCharType="begin"/>
            </w:r>
            <w:r w:rsidR="00A10B77" w:rsidRPr="00A20661">
              <w:rPr>
                <w:i/>
                <w:iCs/>
              </w:rPr>
              <w:instrText xml:space="preserve"> SEQ Anexo_ \* ARABIC </w:instrText>
            </w:r>
            <w:r w:rsidR="00A10B77" w:rsidRPr="00A20661">
              <w:rPr>
                <w:i/>
                <w:iCs/>
              </w:rPr>
              <w:fldChar w:fldCharType="separate"/>
            </w:r>
            <w:r w:rsidR="007222FC">
              <w:rPr>
                <w:i/>
                <w:iCs/>
                <w:noProof/>
              </w:rPr>
              <w:t>18</w:t>
            </w:r>
            <w:r w:rsidR="00A10B77" w:rsidRPr="00A20661">
              <w:rPr>
                <w:i/>
                <w:iCs/>
              </w:rPr>
              <w:fldChar w:fldCharType="end"/>
            </w:r>
            <w:r w:rsidR="00A10B77" w:rsidRPr="00A20661">
              <w:rPr>
                <w:i/>
                <w:iCs/>
              </w:rPr>
              <w:t>)</w:t>
            </w:r>
            <w:r w:rsidR="00DC2E78">
              <w:t>, verificadores que fueron presentados en los informes trimestrales del PdC</w:t>
            </w:r>
          </w:p>
          <w:p w:rsidR="00A10B77" w:rsidRDefault="00A10B77" w:rsidP="003252ED">
            <w:pPr>
              <w:jc w:val="both"/>
            </w:pPr>
          </w:p>
        </w:tc>
        <w:tc>
          <w:tcPr>
            <w:tcW w:w="1187" w:type="pct"/>
          </w:tcPr>
          <w:p w:rsidR="00DC2E78" w:rsidRDefault="00A10B77" w:rsidP="00B03FB1">
            <w:pPr>
              <w:jc w:val="both"/>
            </w:pPr>
            <w:r>
              <w:t>El titular adjuntó verificadores de 4 capacitaciones efectuadas el 15 de diciembre de 2015, 6 de junio de 2016, 26 de septiembre de 2016</w:t>
            </w:r>
            <w:r w:rsidR="00B03FB1">
              <w:t xml:space="preserve"> </w:t>
            </w:r>
            <w:r>
              <w:t>y 17 de marzo de 2017.</w:t>
            </w:r>
          </w:p>
        </w:tc>
      </w:tr>
    </w:tbl>
    <w:p w:rsidR="003252ED" w:rsidRDefault="003252ED"/>
    <w:p w:rsidR="003252ED" w:rsidRDefault="003252ED">
      <w:r>
        <w:br w:type="page"/>
      </w:r>
    </w:p>
    <w:p w:rsidR="00BE3772" w:rsidRDefault="00BE3772"/>
    <w:tbl>
      <w:tblPr>
        <w:tblStyle w:val="Tablaconcuadrcula1"/>
        <w:tblW w:w="5000" w:type="pct"/>
        <w:tblLook w:val="04A0" w:firstRow="1" w:lastRow="0" w:firstColumn="1" w:lastColumn="0" w:noHBand="0" w:noVBand="1"/>
      </w:tblPr>
      <w:tblGrid>
        <w:gridCol w:w="1104"/>
        <w:gridCol w:w="2750"/>
        <w:gridCol w:w="1608"/>
        <w:gridCol w:w="1346"/>
        <w:gridCol w:w="1693"/>
        <w:gridCol w:w="1812"/>
        <w:gridCol w:w="3249"/>
      </w:tblGrid>
      <w:tr w:rsidR="00450663" w:rsidRPr="00450663" w:rsidTr="00F36ED6">
        <w:trPr>
          <w:trHeight w:val="687"/>
        </w:trPr>
        <w:tc>
          <w:tcPr>
            <w:tcW w:w="5000" w:type="pct"/>
            <w:gridSpan w:val="7"/>
            <w:shd w:val="clear" w:color="auto" w:fill="D9D9D9" w:themeFill="background1" w:themeFillShade="D9"/>
            <w:vAlign w:val="center"/>
          </w:tcPr>
          <w:p w:rsidR="00450663" w:rsidRPr="00450663" w:rsidRDefault="00450663" w:rsidP="00F36ED6">
            <w:r w:rsidRPr="00450663">
              <w:rPr>
                <w:b/>
              </w:rPr>
              <w:t>Hechos, actos y omisiones que constituyen la infracción:</w:t>
            </w:r>
            <w:r w:rsidRPr="00450663">
              <w:t xml:space="preserve"> </w:t>
            </w:r>
          </w:p>
          <w:p w:rsidR="00450663" w:rsidRPr="00450663" w:rsidRDefault="00450663" w:rsidP="00A10B77">
            <w:r w:rsidRPr="00450663">
              <w:t>A.</w:t>
            </w:r>
            <w:r w:rsidR="00A10B77">
              <w:t>4</w:t>
            </w:r>
            <w:r w:rsidRPr="00450663">
              <w:t xml:space="preserve"> Plantel de Cerdos Lonquén: </w:t>
            </w:r>
            <w:r w:rsidR="00A10B77">
              <w:t>Infiltración de purín en aguas subterráneas por falta de revestimiento de acequia de conducción de purines crudos.</w:t>
            </w:r>
          </w:p>
        </w:tc>
      </w:tr>
      <w:tr w:rsidR="00450663" w:rsidRPr="00450663" w:rsidTr="00F36ED6">
        <w:trPr>
          <w:trHeight w:val="687"/>
        </w:trPr>
        <w:tc>
          <w:tcPr>
            <w:tcW w:w="5000" w:type="pct"/>
            <w:gridSpan w:val="7"/>
            <w:shd w:val="clear" w:color="auto" w:fill="D9D9D9" w:themeFill="background1" w:themeFillShade="D9"/>
            <w:vAlign w:val="center"/>
          </w:tcPr>
          <w:p w:rsidR="00450663" w:rsidRPr="00450663" w:rsidRDefault="00450663" w:rsidP="00F36ED6">
            <w:pPr>
              <w:rPr>
                <w:b/>
              </w:rPr>
            </w:pPr>
            <w:r w:rsidRPr="00450663">
              <w:rPr>
                <w:b/>
              </w:rPr>
              <w:t xml:space="preserve">Normativa pertinente: </w:t>
            </w:r>
            <w:r w:rsidR="00A10B77" w:rsidRPr="00A10B77">
              <w:t>Numeral3.2.2 DIA, Adenda N° 3, pregunta 1.2.</w:t>
            </w:r>
          </w:p>
        </w:tc>
      </w:tr>
      <w:tr w:rsidR="00450663" w:rsidRPr="00450663" w:rsidTr="00F36ED6">
        <w:trPr>
          <w:trHeight w:val="687"/>
        </w:trPr>
        <w:tc>
          <w:tcPr>
            <w:tcW w:w="5000" w:type="pct"/>
            <w:gridSpan w:val="7"/>
            <w:shd w:val="clear" w:color="auto" w:fill="D9D9D9" w:themeFill="background1" w:themeFillShade="D9"/>
            <w:vAlign w:val="center"/>
          </w:tcPr>
          <w:p w:rsidR="00450663" w:rsidRPr="00450663" w:rsidRDefault="00450663" w:rsidP="00F36ED6">
            <w:pPr>
              <w:rPr>
                <w:b/>
                <w:lang w:val="es-CL"/>
              </w:rPr>
            </w:pPr>
            <w:r w:rsidRPr="00450663">
              <w:rPr>
                <w:b/>
                <w:lang w:val="es-CL"/>
              </w:rPr>
              <w:t xml:space="preserve">Descripción de los efectos producidos por la infracción: </w:t>
            </w:r>
            <w:r w:rsidRPr="00450663">
              <w:t>Generación de olores molestos con potencial de generar riesgo en la salud de la población.</w:t>
            </w:r>
          </w:p>
        </w:tc>
      </w:tr>
      <w:tr w:rsidR="00A10B77" w:rsidRPr="00450663" w:rsidTr="00F36ED6">
        <w:trPr>
          <w:trHeight w:val="687"/>
        </w:trPr>
        <w:tc>
          <w:tcPr>
            <w:tcW w:w="5000" w:type="pct"/>
            <w:gridSpan w:val="7"/>
            <w:shd w:val="clear" w:color="auto" w:fill="D9D9D9" w:themeFill="background1" w:themeFillShade="D9"/>
            <w:vAlign w:val="center"/>
          </w:tcPr>
          <w:p w:rsidR="00A10B77" w:rsidRPr="00450663" w:rsidRDefault="00A10B77" w:rsidP="00D03E6E">
            <w:pPr>
              <w:rPr>
                <w:b/>
              </w:rPr>
            </w:pPr>
            <w:r>
              <w:rPr>
                <w:b/>
              </w:rPr>
              <w:t>Resultado esperado:</w:t>
            </w:r>
            <w:r w:rsidRPr="00BE3772">
              <w:t xml:space="preserve"> 1 </w:t>
            </w:r>
            <w:r w:rsidR="00D03E6E">
              <w:t>Contar con acequias de conducción de purín revestidas o entubadas</w:t>
            </w:r>
          </w:p>
        </w:tc>
      </w:tr>
      <w:tr w:rsidR="00450663" w:rsidRPr="00450663" w:rsidTr="00653FD2">
        <w:tc>
          <w:tcPr>
            <w:tcW w:w="407" w:type="pct"/>
            <w:shd w:val="clear" w:color="auto" w:fill="D9D9D9" w:themeFill="background1" w:themeFillShade="D9"/>
            <w:vAlign w:val="center"/>
          </w:tcPr>
          <w:p w:rsidR="00450663" w:rsidRPr="00450663" w:rsidRDefault="00450663" w:rsidP="00F36ED6">
            <w:pPr>
              <w:jc w:val="center"/>
              <w:rPr>
                <w:b/>
              </w:rPr>
            </w:pPr>
            <w:r w:rsidRPr="00450663">
              <w:rPr>
                <w:b/>
              </w:rPr>
              <w:t xml:space="preserve">N° </w:t>
            </w:r>
          </w:p>
        </w:tc>
        <w:tc>
          <w:tcPr>
            <w:tcW w:w="1014" w:type="pct"/>
            <w:shd w:val="clear" w:color="auto" w:fill="D9D9D9" w:themeFill="background1" w:themeFillShade="D9"/>
            <w:vAlign w:val="center"/>
          </w:tcPr>
          <w:p w:rsidR="00450663" w:rsidRPr="00450663" w:rsidRDefault="00450663" w:rsidP="00F36ED6">
            <w:pPr>
              <w:jc w:val="center"/>
              <w:rPr>
                <w:b/>
              </w:rPr>
            </w:pPr>
            <w:r w:rsidRPr="00450663">
              <w:rPr>
                <w:b/>
              </w:rPr>
              <w:t>Acción</w:t>
            </w:r>
          </w:p>
        </w:tc>
        <w:tc>
          <w:tcPr>
            <w:tcW w:w="593" w:type="pct"/>
            <w:shd w:val="clear" w:color="auto" w:fill="D9D9D9" w:themeFill="background1" w:themeFillShade="D9"/>
            <w:vAlign w:val="center"/>
          </w:tcPr>
          <w:p w:rsidR="00450663" w:rsidRPr="00450663" w:rsidRDefault="00450663" w:rsidP="00F36ED6">
            <w:pPr>
              <w:jc w:val="center"/>
              <w:rPr>
                <w:b/>
              </w:rPr>
            </w:pPr>
            <w:r w:rsidRPr="00450663">
              <w:rPr>
                <w:b/>
              </w:rPr>
              <w:t xml:space="preserve">Tipo de Acción </w:t>
            </w:r>
          </w:p>
        </w:tc>
        <w:tc>
          <w:tcPr>
            <w:tcW w:w="496" w:type="pct"/>
            <w:shd w:val="clear" w:color="auto" w:fill="D9D9D9" w:themeFill="background1" w:themeFillShade="D9"/>
            <w:vAlign w:val="center"/>
          </w:tcPr>
          <w:p w:rsidR="00450663" w:rsidRPr="00450663" w:rsidRDefault="00450663" w:rsidP="00F36ED6">
            <w:pPr>
              <w:jc w:val="center"/>
              <w:rPr>
                <w:b/>
              </w:rPr>
            </w:pPr>
            <w:r w:rsidRPr="00450663">
              <w:rPr>
                <w:b/>
              </w:rPr>
              <w:t>Plazo de ejecución</w:t>
            </w:r>
          </w:p>
        </w:tc>
        <w:tc>
          <w:tcPr>
            <w:tcW w:w="624" w:type="pct"/>
            <w:shd w:val="clear" w:color="auto" w:fill="D9D9D9" w:themeFill="background1" w:themeFillShade="D9"/>
            <w:vAlign w:val="center"/>
          </w:tcPr>
          <w:p w:rsidR="00450663" w:rsidRPr="00450663" w:rsidRDefault="00450663" w:rsidP="00F36ED6">
            <w:pPr>
              <w:jc w:val="center"/>
              <w:rPr>
                <w:b/>
              </w:rPr>
            </w:pPr>
            <w:r w:rsidRPr="00450663">
              <w:rPr>
                <w:b/>
              </w:rPr>
              <w:t>Indicador de cumplimiento</w:t>
            </w:r>
          </w:p>
        </w:tc>
        <w:tc>
          <w:tcPr>
            <w:tcW w:w="668" w:type="pct"/>
            <w:shd w:val="clear" w:color="auto" w:fill="D9D9D9" w:themeFill="background1" w:themeFillShade="D9"/>
            <w:vAlign w:val="center"/>
          </w:tcPr>
          <w:p w:rsidR="00450663" w:rsidRPr="00450663" w:rsidRDefault="00450663" w:rsidP="00F36ED6">
            <w:pPr>
              <w:jc w:val="center"/>
              <w:rPr>
                <w:b/>
              </w:rPr>
            </w:pPr>
            <w:r w:rsidRPr="00450663">
              <w:rPr>
                <w:b/>
              </w:rPr>
              <w:t>Medios de verificación</w:t>
            </w:r>
          </w:p>
        </w:tc>
        <w:tc>
          <w:tcPr>
            <w:tcW w:w="1198" w:type="pct"/>
            <w:shd w:val="clear" w:color="auto" w:fill="D9D9D9" w:themeFill="background1" w:themeFillShade="D9"/>
            <w:vAlign w:val="center"/>
          </w:tcPr>
          <w:p w:rsidR="00450663" w:rsidRPr="00450663" w:rsidRDefault="00450663" w:rsidP="00F36ED6">
            <w:pPr>
              <w:jc w:val="center"/>
              <w:rPr>
                <w:b/>
              </w:rPr>
            </w:pPr>
            <w:r w:rsidRPr="00450663">
              <w:rPr>
                <w:b/>
              </w:rPr>
              <w:t>Resultados de la Fiscalización</w:t>
            </w:r>
          </w:p>
        </w:tc>
      </w:tr>
      <w:tr w:rsidR="00450663" w:rsidRPr="00450663" w:rsidTr="00653FD2">
        <w:trPr>
          <w:trHeight w:val="556"/>
        </w:trPr>
        <w:tc>
          <w:tcPr>
            <w:tcW w:w="407" w:type="pct"/>
          </w:tcPr>
          <w:p w:rsidR="00450663" w:rsidRPr="00450663" w:rsidRDefault="00D03E6E" w:rsidP="003252ED">
            <w:pPr>
              <w:jc w:val="both"/>
            </w:pPr>
            <w:r w:rsidRPr="00A20661">
              <w:t>A.</w:t>
            </w:r>
            <w:r>
              <w:t>4</w:t>
            </w:r>
            <w:r w:rsidRPr="00A20661">
              <w:t xml:space="preserve"> Resultado Esperado N° 1 </w:t>
            </w:r>
            <w:r>
              <w:t>a</w:t>
            </w:r>
            <w:r w:rsidRPr="00A20661">
              <w:t>)</w:t>
            </w:r>
          </w:p>
        </w:tc>
        <w:tc>
          <w:tcPr>
            <w:tcW w:w="1014" w:type="pct"/>
          </w:tcPr>
          <w:p w:rsidR="00450663" w:rsidRPr="00450663" w:rsidRDefault="00D03E6E" w:rsidP="003252ED">
            <w:pPr>
              <w:jc w:val="both"/>
            </w:pPr>
            <w:r>
              <w:t>a) Revestir o entubar las acequias de conducción de purín desde la salida de los distintos sectores hasta la prensa, y desde la prensa hasta la cabecera de riego</w:t>
            </w:r>
          </w:p>
        </w:tc>
        <w:tc>
          <w:tcPr>
            <w:tcW w:w="593" w:type="pct"/>
          </w:tcPr>
          <w:p w:rsidR="00450663" w:rsidRPr="00450663" w:rsidRDefault="00450663" w:rsidP="003252ED">
            <w:pPr>
              <w:jc w:val="both"/>
            </w:pPr>
            <w:r w:rsidRPr="00450663">
              <w:t>Ejecutada</w:t>
            </w:r>
          </w:p>
          <w:p w:rsidR="00450663" w:rsidRPr="00450663" w:rsidRDefault="00450663" w:rsidP="003252ED">
            <w:pPr>
              <w:jc w:val="both"/>
            </w:pPr>
          </w:p>
        </w:tc>
        <w:tc>
          <w:tcPr>
            <w:tcW w:w="496" w:type="pct"/>
          </w:tcPr>
          <w:p w:rsidR="00450663" w:rsidRPr="00450663" w:rsidRDefault="008B2431" w:rsidP="003252ED">
            <w:pPr>
              <w:jc w:val="both"/>
            </w:pPr>
            <w:r w:rsidRPr="008B2431">
              <w:t>Ejecutado</w:t>
            </w:r>
          </w:p>
        </w:tc>
        <w:tc>
          <w:tcPr>
            <w:tcW w:w="624" w:type="pct"/>
          </w:tcPr>
          <w:p w:rsidR="00450663" w:rsidRPr="00450663" w:rsidRDefault="00D03E6E" w:rsidP="003252ED">
            <w:pPr>
              <w:jc w:val="both"/>
            </w:pPr>
            <w:r>
              <w:t>N° de acequias revestidas o entubadas / Total 2468 metros de acequias de conducción de purín desde la salida de los distintos sectores de pabellones hasta la prensa, y es de la prensa hasta la cabecera de riego</w:t>
            </w:r>
          </w:p>
        </w:tc>
        <w:tc>
          <w:tcPr>
            <w:tcW w:w="668" w:type="pct"/>
          </w:tcPr>
          <w:p w:rsidR="00CA3977" w:rsidRDefault="00CA3977" w:rsidP="003252ED">
            <w:pPr>
              <w:keepNext/>
              <w:jc w:val="both"/>
            </w:pPr>
            <w:r>
              <w:t>El titular adjuntó copia de</w:t>
            </w:r>
            <w:r w:rsidR="00D03E6E">
              <w:t xml:space="preserve"> facturas que acreditan el revestimiento de acequias del Plantel</w:t>
            </w:r>
            <w:r>
              <w:t xml:space="preserve"> </w:t>
            </w:r>
            <w:r w:rsidRPr="00A20661">
              <w:t>(</w:t>
            </w:r>
            <w:r w:rsidRPr="00A20661">
              <w:rPr>
                <w:i/>
                <w:iCs/>
              </w:rPr>
              <w:t>Anexo</w:t>
            </w:r>
            <w:r w:rsidR="00DB4052">
              <w:rPr>
                <w:i/>
                <w:iCs/>
              </w:rPr>
              <w:t xml:space="preserve"> </w:t>
            </w:r>
            <w:r w:rsidRPr="00A20661">
              <w:rPr>
                <w:i/>
                <w:iCs/>
              </w:rPr>
              <w:fldChar w:fldCharType="begin"/>
            </w:r>
            <w:r w:rsidRPr="00A20661">
              <w:rPr>
                <w:i/>
                <w:iCs/>
              </w:rPr>
              <w:instrText xml:space="preserve"> SEQ Anexo_ \* ARABIC </w:instrText>
            </w:r>
            <w:r w:rsidRPr="00A20661">
              <w:rPr>
                <w:i/>
                <w:iCs/>
              </w:rPr>
              <w:fldChar w:fldCharType="separate"/>
            </w:r>
            <w:r w:rsidR="007222FC">
              <w:rPr>
                <w:i/>
                <w:iCs/>
                <w:noProof/>
              </w:rPr>
              <w:t>19</w:t>
            </w:r>
            <w:r w:rsidRPr="00A20661">
              <w:rPr>
                <w:i/>
                <w:iCs/>
              </w:rPr>
              <w:fldChar w:fldCharType="end"/>
            </w:r>
            <w:r w:rsidRPr="00A20661">
              <w:rPr>
                <w:i/>
                <w:iCs/>
              </w:rPr>
              <w:t>)</w:t>
            </w:r>
            <w:r>
              <w:t xml:space="preserve">, </w:t>
            </w:r>
            <w:r w:rsidR="00D03E6E">
              <w:t>acompañadas en las versiones del PdC presentadas con fecha 9 de septiembre</w:t>
            </w:r>
            <w:r w:rsidR="00E92344">
              <w:t xml:space="preserve"> </w:t>
            </w:r>
            <w:r w:rsidR="00D03E6E">
              <w:t>y 17 de noviembre ambas del 2015, y un plano que señala las acequias revestidas, acompañado en la presentación refundida del PdC de fecha 2 de diciembre de 2015.</w:t>
            </w:r>
          </w:p>
          <w:p w:rsidR="00240A33" w:rsidRPr="00450663" w:rsidRDefault="00240A33" w:rsidP="003252ED">
            <w:pPr>
              <w:keepNext/>
              <w:jc w:val="both"/>
            </w:pPr>
          </w:p>
        </w:tc>
        <w:tc>
          <w:tcPr>
            <w:tcW w:w="1198" w:type="pct"/>
          </w:tcPr>
          <w:p w:rsidR="00450663" w:rsidRDefault="00450663" w:rsidP="003252ED">
            <w:pPr>
              <w:jc w:val="both"/>
            </w:pPr>
            <w:r w:rsidRPr="00450663">
              <w:t xml:space="preserve">Se </w:t>
            </w:r>
            <w:r w:rsidR="00CA3977">
              <w:t>acredita revestimiento de las acequias de conducción de purín desde la salida de los distintos sectores hasta la prensa, y desde la prensa hasta la cabecera de riego previo a la aprobación del PdC.</w:t>
            </w:r>
          </w:p>
          <w:p w:rsidR="008041CC" w:rsidRDefault="008041CC" w:rsidP="003252ED">
            <w:pPr>
              <w:jc w:val="both"/>
            </w:pPr>
          </w:p>
          <w:p w:rsidR="008041CC" w:rsidRPr="00450663" w:rsidRDefault="008041CC" w:rsidP="003252ED">
            <w:pPr>
              <w:jc w:val="both"/>
            </w:pPr>
            <w:r>
              <w:t>En la inspección ambiental del 21 de agosto se constató la implementación de tuberías de conducción de purines.</w:t>
            </w:r>
          </w:p>
        </w:tc>
      </w:tr>
      <w:tr w:rsidR="00CA3977" w:rsidRPr="00450663" w:rsidTr="00653FD2">
        <w:trPr>
          <w:trHeight w:val="556"/>
        </w:trPr>
        <w:tc>
          <w:tcPr>
            <w:tcW w:w="407" w:type="pct"/>
          </w:tcPr>
          <w:p w:rsidR="00CA3977" w:rsidRPr="00A20661" w:rsidRDefault="00CA3977" w:rsidP="003252ED">
            <w:pPr>
              <w:jc w:val="both"/>
            </w:pPr>
            <w:r w:rsidRPr="00A20661">
              <w:lastRenderedPageBreak/>
              <w:t>A.</w:t>
            </w:r>
            <w:r>
              <w:t>4</w:t>
            </w:r>
            <w:r w:rsidRPr="00A20661">
              <w:t xml:space="preserve"> Resultado Esperado N° 1 </w:t>
            </w:r>
            <w:r>
              <w:t>b</w:t>
            </w:r>
            <w:r w:rsidRPr="00A20661">
              <w:t>)</w:t>
            </w:r>
          </w:p>
        </w:tc>
        <w:tc>
          <w:tcPr>
            <w:tcW w:w="1014" w:type="pct"/>
          </w:tcPr>
          <w:p w:rsidR="00CA3977" w:rsidRDefault="00CA3977" w:rsidP="00E92344">
            <w:pPr>
              <w:jc w:val="both"/>
            </w:pPr>
            <w:r>
              <w:t>b) Implementar monitoreo semestral de calidad de agua subterránea, en base a los parámetros N</w:t>
            </w:r>
            <w:r w:rsidR="00E92344">
              <w:t>C</w:t>
            </w:r>
            <w:r>
              <w:t>h 409 que se detalla en el Programa de monitoreo ambiental, contenido en el acápite 8 del “Plan de Uso de Purines” del plantel Lonquén.</w:t>
            </w:r>
          </w:p>
        </w:tc>
        <w:tc>
          <w:tcPr>
            <w:tcW w:w="593" w:type="pct"/>
          </w:tcPr>
          <w:p w:rsidR="00CA3977" w:rsidRPr="00450663" w:rsidRDefault="005D56FE" w:rsidP="003252ED">
            <w:pPr>
              <w:jc w:val="both"/>
            </w:pPr>
            <w:r w:rsidRPr="005D56FE">
              <w:t>Ejecutada</w:t>
            </w:r>
          </w:p>
        </w:tc>
        <w:tc>
          <w:tcPr>
            <w:tcW w:w="496" w:type="pct"/>
          </w:tcPr>
          <w:p w:rsidR="00CA3977" w:rsidRDefault="00CA3977" w:rsidP="003252ED">
            <w:pPr>
              <w:jc w:val="both"/>
            </w:pPr>
            <w:r w:rsidRPr="00A20661">
              <w:t>Desde la notificación de la resolución que aprueba el programa de cumplimiento hasta el vaciado de la laguna</w:t>
            </w:r>
            <w:r>
              <w:t>., en el mes5, mes 10 y mes 17.</w:t>
            </w:r>
          </w:p>
        </w:tc>
        <w:tc>
          <w:tcPr>
            <w:tcW w:w="624" w:type="pct"/>
          </w:tcPr>
          <w:p w:rsidR="00CA3977" w:rsidRDefault="00CA3977" w:rsidP="003252ED">
            <w:pPr>
              <w:jc w:val="both"/>
            </w:pPr>
            <w:r>
              <w:t>N° de monitoreos realizados/Total de 3 (aprox.) monitoreos estimados</w:t>
            </w:r>
          </w:p>
        </w:tc>
        <w:tc>
          <w:tcPr>
            <w:tcW w:w="668" w:type="pct"/>
          </w:tcPr>
          <w:p w:rsidR="00CA3977" w:rsidRDefault="00CA3977" w:rsidP="003252ED">
            <w:pPr>
              <w:keepNext/>
              <w:jc w:val="both"/>
            </w:pPr>
            <w:r>
              <w:t xml:space="preserve">El titular adjuntó </w:t>
            </w:r>
            <w:r w:rsidR="00F54CE8">
              <w:t xml:space="preserve">copia de los </w:t>
            </w:r>
            <w:r>
              <w:t xml:space="preserve">informes de resultados de los monitoreos semestrales de calidad de agua subterránea, registros fotográficos de las actividades de muestreo, e </w:t>
            </w:r>
            <w:r w:rsidR="005D56FE">
              <w:t>informe de</w:t>
            </w:r>
            <w:r>
              <w:t xml:space="preserve"> las condiciones meteorológicas del momento en el que se efectuaron las mediciones</w:t>
            </w:r>
            <w:r w:rsidR="00653FD2">
              <w:t xml:space="preserve"> </w:t>
            </w:r>
            <w:r w:rsidR="00653FD2" w:rsidRPr="00A20661">
              <w:t>(</w:t>
            </w:r>
            <w:r w:rsidR="00653FD2" w:rsidRPr="00A20661">
              <w:rPr>
                <w:i/>
                <w:iCs/>
              </w:rPr>
              <w:t>Anexo</w:t>
            </w:r>
            <w:r w:rsidR="00DB4052">
              <w:rPr>
                <w:i/>
                <w:iCs/>
              </w:rPr>
              <w:t xml:space="preserve"> </w:t>
            </w:r>
            <w:r w:rsidR="00653FD2" w:rsidRPr="00A20661">
              <w:rPr>
                <w:i/>
                <w:iCs/>
              </w:rPr>
              <w:fldChar w:fldCharType="begin"/>
            </w:r>
            <w:r w:rsidR="00653FD2" w:rsidRPr="00A20661">
              <w:rPr>
                <w:i/>
                <w:iCs/>
              </w:rPr>
              <w:instrText xml:space="preserve"> SEQ Anexo_ \* ARABIC </w:instrText>
            </w:r>
            <w:r w:rsidR="00653FD2" w:rsidRPr="00A20661">
              <w:rPr>
                <w:i/>
                <w:iCs/>
              </w:rPr>
              <w:fldChar w:fldCharType="separate"/>
            </w:r>
            <w:r w:rsidR="007222FC">
              <w:rPr>
                <w:i/>
                <w:iCs/>
                <w:noProof/>
              </w:rPr>
              <w:t>20</w:t>
            </w:r>
            <w:r w:rsidR="00653FD2" w:rsidRPr="00A20661">
              <w:rPr>
                <w:i/>
                <w:iCs/>
              </w:rPr>
              <w:fldChar w:fldCharType="end"/>
            </w:r>
            <w:r w:rsidR="00653FD2" w:rsidRPr="00A20661">
              <w:rPr>
                <w:i/>
                <w:iCs/>
              </w:rPr>
              <w:t>)</w:t>
            </w:r>
            <w:r w:rsidR="00653FD2">
              <w:t>,</w:t>
            </w:r>
            <w:r>
              <w:t xml:space="preserve"> verificadores entregados en los informes</w:t>
            </w:r>
            <w:r w:rsidR="00F54CE8">
              <w:t xml:space="preserve"> t</w:t>
            </w:r>
            <w:r>
              <w:t>rimestrales de</w:t>
            </w:r>
            <w:r w:rsidR="00653FD2">
              <w:t xml:space="preserve"> </w:t>
            </w:r>
            <w:r>
              <w:t>cumplimiento</w:t>
            </w:r>
          </w:p>
          <w:p w:rsidR="00653FD2" w:rsidRDefault="00653FD2" w:rsidP="003252ED">
            <w:pPr>
              <w:keepNext/>
              <w:jc w:val="both"/>
            </w:pPr>
          </w:p>
        </w:tc>
        <w:tc>
          <w:tcPr>
            <w:tcW w:w="1198" w:type="pct"/>
          </w:tcPr>
          <w:p w:rsidR="00CA3977" w:rsidRPr="00450663" w:rsidRDefault="00F54CE8" w:rsidP="003252ED">
            <w:pPr>
              <w:jc w:val="both"/>
            </w:pPr>
            <w:r>
              <w:t xml:space="preserve">Se adjuntan resultados de monitoreos de calidad de agua </w:t>
            </w:r>
            <w:r w:rsidR="005D56FE">
              <w:t xml:space="preserve">para los parámetros pH, Cobre, </w:t>
            </w:r>
            <w:r w:rsidR="00653FD2">
              <w:t xml:space="preserve">Potasio, </w:t>
            </w:r>
            <w:r w:rsidR="005D56FE">
              <w:t xml:space="preserve">Nitrato, Nitrito, Razón Nitrato + Nitrito, </w:t>
            </w:r>
            <w:r>
              <w:t xml:space="preserve">realizado en “pozo 2” los días 13 de abril de 2016, </w:t>
            </w:r>
            <w:r w:rsidR="005D56FE">
              <w:t xml:space="preserve">22 de septiembre de 2016 y 21 de diciembre de 2016. </w:t>
            </w:r>
          </w:p>
        </w:tc>
      </w:tr>
    </w:tbl>
    <w:p w:rsidR="00653FD2" w:rsidRDefault="00653FD2"/>
    <w:p w:rsidR="00653FD2" w:rsidRDefault="00653FD2">
      <w:r>
        <w:br w:type="page"/>
      </w:r>
    </w:p>
    <w:tbl>
      <w:tblPr>
        <w:tblStyle w:val="Tablaconcuadrcula1"/>
        <w:tblW w:w="5000" w:type="pct"/>
        <w:tblLook w:val="04A0" w:firstRow="1" w:lastRow="0" w:firstColumn="1" w:lastColumn="0" w:noHBand="0" w:noVBand="1"/>
      </w:tblPr>
      <w:tblGrid>
        <w:gridCol w:w="1070"/>
        <w:gridCol w:w="2717"/>
        <w:gridCol w:w="1576"/>
        <w:gridCol w:w="1539"/>
        <w:gridCol w:w="1688"/>
        <w:gridCol w:w="1755"/>
        <w:gridCol w:w="3217"/>
      </w:tblGrid>
      <w:tr w:rsidR="00653FD2" w:rsidRPr="00450663" w:rsidTr="00C23254">
        <w:trPr>
          <w:trHeight w:val="687"/>
        </w:trPr>
        <w:tc>
          <w:tcPr>
            <w:tcW w:w="5000" w:type="pct"/>
            <w:gridSpan w:val="7"/>
            <w:shd w:val="clear" w:color="auto" w:fill="D9D9D9" w:themeFill="background1" w:themeFillShade="D9"/>
            <w:vAlign w:val="center"/>
          </w:tcPr>
          <w:p w:rsidR="00653FD2" w:rsidRPr="00450663" w:rsidRDefault="00653FD2" w:rsidP="00C23254">
            <w:r w:rsidRPr="00450663">
              <w:rPr>
                <w:b/>
              </w:rPr>
              <w:lastRenderedPageBreak/>
              <w:t>Hechos, actos y omisiones que constituyen la infracción:</w:t>
            </w:r>
            <w:r w:rsidRPr="00450663">
              <w:t xml:space="preserve"> </w:t>
            </w:r>
          </w:p>
          <w:p w:rsidR="00653FD2" w:rsidRDefault="00653FD2" w:rsidP="00C23254">
            <w:r w:rsidRPr="00450663">
              <w:t>A.</w:t>
            </w:r>
            <w:r>
              <w:t>5</w:t>
            </w:r>
            <w:r w:rsidRPr="00450663">
              <w:t xml:space="preserve"> Plantel de Cerdos Lonquén: </w:t>
            </w:r>
            <w:r w:rsidR="00210EED">
              <w:t>Falta de implementación de Plan de mitigación de Olores para Contingencia por derrame de purín crudo por falta de bomba impulsora.</w:t>
            </w:r>
          </w:p>
          <w:p w:rsidR="00653FD2" w:rsidRPr="00450663" w:rsidRDefault="00653FD2" w:rsidP="00C23254">
            <w:r w:rsidRPr="00450663">
              <w:t>A.</w:t>
            </w:r>
            <w:r>
              <w:t>6</w:t>
            </w:r>
            <w:r w:rsidRPr="00450663">
              <w:t xml:space="preserve"> Plantel de Cerdos Lonquén</w:t>
            </w:r>
            <w:r w:rsidR="00210EED" w:rsidRPr="00450663">
              <w:t xml:space="preserve">: </w:t>
            </w:r>
            <w:r w:rsidR="00210EED">
              <w:t>Falta de implementación de Plan de mitigación de Olores para Contingencia por derrame de purín crudo por falta de bomba impulsora.</w:t>
            </w:r>
          </w:p>
        </w:tc>
      </w:tr>
      <w:tr w:rsidR="00653FD2" w:rsidRPr="00450663" w:rsidTr="00C23254">
        <w:trPr>
          <w:trHeight w:val="687"/>
        </w:trPr>
        <w:tc>
          <w:tcPr>
            <w:tcW w:w="5000" w:type="pct"/>
            <w:gridSpan w:val="7"/>
            <w:shd w:val="clear" w:color="auto" w:fill="D9D9D9" w:themeFill="background1" w:themeFillShade="D9"/>
            <w:vAlign w:val="center"/>
          </w:tcPr>
          <w:p w:rsidR="00653FD2" w:rsidRPr="00450663" w:rsidRDefault="00653FD2" w:rsidP="00C23254">
            <w:pPr>
              <w:rPr>
                <w:b/>
              </w:rPr>
            </w:pPr>
            <w:r w:rsidRPr="00450663">
              <w:rPr>
                <w:b/>
              </w:rPr>
              <w:t xml:space="preserve">Normativa pertinente: </w:t>
            </w:r>
            <w:r w:rsidR="00210EED" w:rsidRPr="00450663">
              <w:t>RCA N° 594/2016</w:t>
            </w:r>
            <w:r w:rsidR="00210EED">
              <w:t>, considerando 5.3.2 y considerando 7.5</w:t>
            </w:r>
          </w:p>
        </w:tc>
      </w:tr>
      <w:tr w:rsidR="00653FD2" w:rsidRPr="00450663" w:rsidTr="00C23254">
        <w:trPr>
          <w:trHeight w:val="687"/>
        </w:trPr>
        <w:tc>
          <w:tcPr>
            <w:tcW w:w="5000" w:type="pct"/>
            <w:gridSpan w:val="7"/>
            <w:shd w:val="clear" w:color="auto" w:fill="D9D9D9" w:themeFill="background1" w:themeFillShade="D9"/>
            <w:vAlign w:val="center"/>
          </w:tcPr>
          <w:p w:rsidR="00653FD2" w:rsidRPr="00450663" w:rsidRDefault="00653FD2" w:rsidP="00C23254">
            <w:pPr>
              <w:rPr>
                <w:b/>
                <w:lang w:val="es-CL"/>
              </w:rPr>
            </w:pPr>
            <w:r w:rsidRPr="00450663">
              <w:rPr>
                <w:b/>
                <w:lang w:val="es-CL"/>
              </w:rPr>
              <w:t xml:space="preserve">Descripción de los efectos producidos por la infracción: </w:t>
            </w:r>
            <w:r w:rsidRPr="00450663">
              <w:t>Generación de olores molestos con potencial de generar riesgo en la salud de la población.</w:t>
            </w:r>
          </w:p>
        </w:tc>
      </w:tr>
      <w:tr w:rsidR="00653FD2" w:rsidRPr="00450663" w:rsidTr="00C23254">
        <w:trPr>
          <w:trHeight w:val="687"/>
        </w:trPr>
        <w:tc>
          <w:tcPr>
            <w:tcW w:w="5000" w:type="pct"/>
            <w:gridSpan w:val="7"/>
            <w:shd w:val="clear" w:color="auto" w:fill="D9D9D9" w:themeFill="background1" w:themeFillShade="D9"/>
            <w:vAlign w:val="center"/>
          </w:tcPr>
          <w:p w:rsidR="00653FD2" w:rsidRPr="00450663" w:rsidRDefault="00653FD2" w:rsidP="00C23254">
            <w:pPr>
              <w:rPr>
                <w:b/>
              </w:rPr>
            </w:pPr>
            <w:r>
              <w:rPr>
                <w:b/>
              </w:rPr>
              <w:t>Resultado esperado:</w:t>
            </w:r>
            <w:r w:rsidRPr="00BE3772">
              <w:t xml:space="preserve"> 1 </w:t>
            </w:r>
            <w:r>
              <w:t xml:space="preserve">Contar </w:t>
            </w:r>
            <w:r w:rsidR="003252ED">
              <w:t>con un Plan de gestión de Olores,</w:t>
            </w:r>
          </w:p>
        </w:tc>
      </w:tr>
      <w:tr w:rsidR="00883DCA" w:rsidRPr="00450663" w:rsidTr="00883DCA">
        <w:tc>
          <w:tcPr>
            <w:tcW w:w="395" w:type="pct"/>
            <w:shd w:val="clear" w:color="auto" w:fill="D9D9D9" w:themeFill="background1" w:themeFillShade="D9"/>
            <w:vAlign w:val="center"/>
          </w:tcPr>
          <w:p w:rsidR="00653FD2" w:rsidRPr="00450663" w:rsidRDefault="00653FD2" w:rsidP="00C23254">
            <w:pPr>
              <w:jc w:val="center"/>
              <w:rPr>
                <w:b/>
              </w:rPr>
            </w:pPr>
            <w:r w:rsidRPr="00450663">
              <w:rPr>
                <w:b/>
              </w:rPr>
              <w:t xml:space="preserve">N° </w:t>
            </w:r>
          </w:p>
        </w:tc>
        <w:tc>
          <w:tcPr>
            <w:tcW w:w="1002" w:type="pct"/>
            <w:shd w:val="clear" w:color="auto" w:fill="D9D9D9" w:themeFill="background1" w:themeFillShade="D9"/>
            <w:vAlign w:val="center"/>
          </w:tcPr>
          <w:p w:rsidR="00653FD2" w:rsidRPr="00450663" w:rsidRDefault="00653FD2" w:rsidP="00C23254">
            <w:pPr>
              <w:jc w:val="center"/>
              <w:rPr>
                <w:b/>
              </w:rPr>
            </w:pPr>
            <w:r w:rsidRPr="00450663">
              <w:rPr>
                <w:b/>
              </w:rPr>
              <w:t>Acción</w:t>
            </w:r>
          </w:p>
        </w:tc>
        <w:tc>
          <w:tcPr>
            <w:tcW w:w="581" w:type="pct"/>
            <w:shd w:val="clear" w:color="auto" w:fill="D9D9D9" w:themeFill="background1" w:themeFillShade="D9"/>
            <w:vAlign w:val="center"/>
          </w:tcPr>
          <w:p w:rsidR="00653FD2" w:rsidRPr="00450663" w:rsidRDefault="00653FD2" w:rsidP="00C23254">
            <w:pPr>
              <w:jc w:val="center"/>
              <w:rPr>
                <w:b/>
              </w:rPr>
            </w:pPr>
            <w:r w:rsidRPr="00450663">
              <w:rPr>
                <w:b/>
              </w:rPr>
              <w:t xml:space="preserve">Tipo de Acción </w:t>
            </w:r>
          </w:p>
        </w:tc>
        <w:tc>
          <w:tcPr>
            <w:tcW w:w="567" w:type="pct"/>
            <w:shd w:val="clear" w:color="auto" w:fill="D9D9D9" w:themeFill="background1" w:themeFillShade="D9"/>
            <w:vAlign w:val="center"/>
          </w:tcPr>
          <w:p w:rsidR="00653FD2" w:rsidRPr="00450663" w:rsidRDefault="00653FD2" w:rsidP="00C23254">
            <w:pPr>
              <w:jc w:val="center"/>
              <w:rPr>
                <w:b/>
              </w:rPr>
            </w:pPr>
            <w:r w:rsidRPr="00450663">
              <w:rPr>
                <w:b/>
              </w:rPr>
              <w:t>Plazo de ejecución</w:t>
            </w:r>
          </w:p>
        </w:tc>
        <w:tc>
          <w:tcPr>
            <w:tcW w:w="622" w:type="pct"/>
            <w:shd w:val="clear" w:color="auto" w:fill="D9D9D9" w:themeFill="background1" w:themeFillShade="D9"/>
            <w:vAlign w:val="center"/>
          </w:tcPr>
          <w:p w:rsidR="00653FD2" w:rsidRPr="00450663" w:rsidRDefault="00653FD2" w:rsidP="00C23254">
            <w:pPr>
              <w:jc w:val="center"/>
              <w:rPr>
                <w:b/>
              </w:rPr>
            </w:pPr>
            <w:r w:rsidRPr="00450663">
              <w:rPr>
                <w:b/>
              </w:rPr>
              <w:t>Indicador de cumplimiento</w:t>
            </w:r>
          </w:p>
        </w:tc>
        <w:tc>
          <w:tcPr>
            <w:tcW w:w="647" w:type="pct"/>
            <w:shd w:val="clear" w:color="auto" w:fill="D9D9D9" w:themeFill="background1" w:themeFillShade="D9"/>
            <w:vAlign w:val="center"/>
          </w:tcPr>
          <w:p w:rsidR="00653FD2" w:rsidRPr="00450663" w:rsidRDefault="00653FD2" w:rsidP="00C23254">
            <w:pPr>
              <w:jc w:val="center"/>
              <w:rPr>
                <w:b/>
              </w:rPr>
            </w:pPr>
            <w:r w:rsidRPr="00450663">
              <w:rPr>
                <w:b/>
              </w:rPr>
              <w:t>Medios de verificación</w:t>
            </w:r>
          </w:p>
        </w:tc>
        <w:tc>
          <w:tcPr>
            <w:tcW w:w="1186" w:type="pct"/>
            <w:shd w:val="clear" w:color="auto" w:fill="D9D9D9" w:themeFill="background1" w:themeFillShade="D9"/>
            <w:vAlign w:val="center"/>
          </w:tcPr>
          <w:p w:rsidR="00653FD2" w:rsidRPr="00450663" w:rsidRDefault="00653FD2" w:rsidP="00C23254">
            <w:pPr>
              <w:jc w:val="center"/>
              <w:rPr>
                <w:b/>
              </w:rPr>
            </w:pPr>
            <w:r w:rsidRPr="00450663">
              <w:rPr>
                <w:b/>
              </w:rPr>
              <w:t>Resultados de la Fiscalización</w:t>
            </w:r>
          </w:p>
        </w:tc>
      </w:tr>
      <w:tr w:rsidR="00883DCA" w:rsidRPr="00450663" w:rsidTr="00883DCA">
        <w:trPr>
          <w:trHeight w:val="556"/>
        </w:trPr>
        <w:tc>
          <w:tcPr>
            <w:tcW w:w="395" w:type="pct"/>
          </w:tcPr>
          <w:p w:rsidR="00E7348C" w:rsidRPr="00450663" w:rsidRDefault="00E7348C" w:rsidP="00143CDB">
            <w:pPr>
              <w:jc w:val="both"/>
            </w:pPr>
            <w:r w:rsidRPr="00A20661">
              <w:t>A.</w:t>
            </w:r>
            <w:r>
              <w:t>5.6</w:t>
            </w:r>
            <w:r w:rsidRPr="00A20661">
              <w:t xml:space="preserve"> Resultado Esperado N° 1 </w:t>
            </w:r>
            <w:r>
              <w:t>a</w:t>
            </w:r>
            <w:r w:rsidRPr="00A20661">
              <w:t>)</w:t>
            </w:r>
          </w:p>
        </w:tc>
        <w:tc>
          <w:tcPr>
            <w:tcW w:w="1002" w:type="pct"/>
          </w:tcPr>
          <w:p w:rsidR="00E7348C" w:rsidRPr="00450663" w:rsidRDefault="00E7348C" w:rsidP="00143CDB">
            <w:pPr>
              <w:jc w:val="both"/>
            </w:pPr>
            <w:r>
              <w:t>a) Elaborar un Plan de Gestión de Olores</w:t>
            </w:r>
          </w:p>
        </w:tc>
        <w:tc>
          <w:tcPr>
            <w:tcW w:w="581" w:type="pct"/>
          </w:tcPr>
          <w:p w:rsidR="00E7348C" w:rsidRPr="00450663" w:rsidRDefault="00E7348C" w:rsidP="00143CDB">
            <w:pPr>
              <w:jc w:val="both"/>
            </w:pPr>
            <w:r w:rsidRPr="005D56FE">
              <w:t>Ejecutada</w:t>
            </w:r>
          </w:p>
        </w:tc>
        <w:tc>
          <w:tcPr>
            <w:tcW w:w="567" w:type="pct"/>
          </w:tcPr>
          <w:p w:rsidR="00E7348C" w:rsidRPr="00450663" w:rsidRDefault="008B2431" w:rsidP="00143CDB">
            <w:pPr>
              <w:jc w:val="both"/>
            </w:pPr>
            <w:r w:rsidRPr="008B2431">
              <w:t>Ejecutado</w:t>
            </w:r>
          </w:p>
        </w:tc>
        <w:tc>
          <w:tcPr>
            <w:tcW w:w="622" w:type="pct"/>
          </w:tcPr>
          <w:p w:rsidR="00E7348C" w:rsidRPr="00450663" w:rsidRDefault="00E7348C" w:rsidP="00143CDB">
            <w:pPr>
              <w:jc w:val="both"/>
            </w:pPr>
            <w:r>
              <w:t>El Plan de Gestión de Olores elaborado</w:t>
            </w:r>
          </w:p>
        </w:tc>
        <w:tc>
          <w:tcPr>
            <w:tcW w:w="647" w:type="pct"/>
          </w:tcPr>
          <w:p w:rsidR="00E7348C" w:rsidRPr="00450663" w:rsidRDefault="00D267A6" w:rsidP="00143CDB">
            <w:pPr>
              <w:autoSpaceDE w:val="0"/>
              <w:autoSpaceDN w:val="0"/>
              <w:adjustRightInd w:val="0"/>
              <w:jc w:val="both"/>
            </w:pPr>
            <w:r>
              <w:t xml:space="preserve">El titular adjuntó copia del </w:t>
            </w:r>
            <w:r w:rsidRPr="00D267A6">
              <w:t>“Plan de Gestión de Olores”</w:t>
            </w:r>
            <w:r w:rsidR="00143CDB">
              <w:t xml:space="preserve"> </w:t>
            </w:r>
            <w:r w:rsidR="00143CDB" w:rsidRPr="00A20661">
              <w:t>(</w:t>
            </w:r>
            <w:r w:rsidR="00143CDB" w:rsidRPr="00A20661">
              <w:rPr>
                <w:i/>
                <w:iCs/>
              </w:rPr>
              <w:t>Anexo</w:t>
            </w:r>
            <w:r w:rsidR="00DB4052">
              <w:rPr>
                <w:i/>
                <w:iCs/>
              </w:rPr>
              <w:t xml:space="preserve"> </w:t>
            </w:r>
            <w:r w:rsidR="00143CDB" w:rsidRPr="00A20661">
              <w:rPr>
                <w:i/>
                <w:iCs/>
              </w:rPr>
              <w:fldChar w:fldCharType="begin"/>
            </w:r>
            <w:r w:rsidR="00143CDB" w:rsidRPr="00A20661">
              <w:rPr>
                <w:i/>
                <w:iCs/>
              </w:rPr>
              <w:instrText xml:space="preserve"> SEQ Anexo_ \* ARABIC </w:instrText>
            </w:r>
            <w:r w:rsidR="00143CDB" w:rsidRPr="00A20661">
              <w:rPr>
                <w:i/>
                <w:iCs/>
              </w:rPr>
              <w:fldChar w:fldCharType="separate"/>
            </w:r>
            <w:r w:rsidR="007222FC">
              <w:rPr>
                <w:i/>
                <w:iCs/>
                <w:noProof/>
              </w:rPr>
              <w:t>21</w:t>
            </w:r>
            <w:r w:rsidR="00143CDB" w:rsidRPr="00A20661">
              <w:rPr>
                <w:i/>
                <w:iCs/>
              </w:rPr>
              <w:fldChar w:fldCharType="end"/>
            </w:r>
            <w:r w:rsidR="00143CDB" w:rsidRPr="00A20661">
              <w:rPr>
                <w:i/>
                <w:iCs/>
              </w:rPr>
              <w:t>)</w:t>
            </w:r>
            <w:r w:rsidR="00143CDB">
              <w:t>, anexo</w:t>
            </w:r>
            <w:r w:rsidRPr="00D267A6">
              <w:t xml:space="preserve"> a la presentación</w:t>
            </w:r>
            <w:r>
              <w:t xml:space="preserve"> </w:t>
            </w:r>
            <w:r w:rsidRPr="00D267A6">
              <w:t>refundida del PdC de fecha 2 de diciembre de 2015</w:t>
            </w:r>
          </w:p>
        </w:tc>
        <w:tc>
          <w:tcPr>
            <w:tcW w:w="1186" w:type="pct"/>
          </w:tcPr>
          <w:p w:rsidR="00E7348C" w:rsidRPr="00450663" w:rsidRDefault="004C39FF" w:rsidP="00143CDB">
            <w:pPr>
              <w:jc w:val="both"/>
            </w:pPr>
            <w:r w:rsidRPr="004C39FF">
              <w:t>Se acompaña a presentación del PdC</w:t>
            </w:r>
            <w:r w:rsidR="00E95225">
              <w:t>,</w:t>
            </w:r>
            <w:r w:rsidRPr="004C39FF">
              <w:t xml:space="preserve"> </w:t>
            </w:r>
            <w:r w:rsidR="0060736B">
              <w:t>c</w:t>
            </w:r>
            <w:r w:rsidRPr="004C39FF">
              <w:t>opia del "</w:t>
            </w:r>
            <w:r>
              <w:t xml:space="preserve"> </w:t>
            </w:r>
            <w:r w:rsidRPr="004C39FF">
              <w:t>Plan de Gestión de Olores" del Plantel Lonquén</w:t>
            </w:r>
            <w:r w:rsidR="0060736B">
              <w:t>.</w:t>
            </w:r>
          </w:p>
        </w:tc>
      </w:tr>
      <w:tr w:rsidR="00883DCA" w:rsidRPr="00450663" w:rsidTr="00883DCA">
        <w:trPr>
          <w:trHeight w:val="556"/>
        </w:trPr>
        <w:tc>
          <w:tcPr>
            <w:tcW w:w="395" w:type="pct"/>
          </w:tcPr>
          <w:p w:rsidR="00E7348C" w:rsidRPr="00A20661" w:rsidRDefault="00E7348C" w:rsidP="00143CDB">
            <w:pPr>
              <w:jc w:val="both"/>
            </w:pPr>
            <w:r w:rsidRPr="00A20661">
              <w:t>A.</w:t>
            </w:r>
            <w:r>
              <w:t>5.6</w:t>
            </w:r>
            <w:r w:rsidRPr="00A20661">
              <w:t xml:space="preserve"> Resultado Esperado N° 1 </w:t>
            </w:r>
            <w:r>
              <w:t>b</w:t>
            </w:r>
            <w:r w:rsidRPr="00A20661">
              <w:t>)</w:t>
            </w:r>
          </w:p>
        </w:tc>
        <w:tc>
          <w:tcPr>
            <w:tcW w:w="1002" w:type="pct"/>
          </w:tcPr>
          <w:p w:rsidR="00E7348C" w:rsidRDefault="00E7348C" w:rsidP="00143CDB">
            <w:pPr>
              <w:jc w:val="both"/>
            </w:pPr>
            <w:r>
              <w:t>b) Aplicar sustancia odorizante en laguna de acumulación con una frecuencia semanal (Tabla acápite 4 Plan de Gestión de Olores)</w:t>
            </w:r>
          </w:p>
        </w:tc>
        <w:tc>
          <w:tcPr>
            <w:tcW w:w="581" w:type="pct"/>
          </w:tcPr>
          <w:p w:rsidR="00E7348C" w:rsidRPr="00450663" w:rsidRDefault="00E7348C" w:rsidP="00143CDB">
            <w:pPr>
              <w:jc w:val="both"/>
            </w:pPr>
            <w:r w:rsidRPr="005D56FE">
              <w:t>Ejecutada</w:t>
            </w:r>
          </w:p>
        </w:tc>
        <w:tc>
          <w:tcPr>
            <w:tcW w:w="567" w:type="pct"/>
          </w:tcPr>
          <w:p w:rsidR="00E7348C" w:rsidRDefault="00D267A6" w:rsidP="00143CDB">
            <w:pPr>
              <w:autoSpaceDE w:val="0"/>
              <w:autoSpaceDN w:val="0"/>
              <w:adjustRightInd w:val="0"/>
              <w:jc w:val="both"/>
            </w:pPr>
            <w:r w:rsidRPr="00143CDB">
              <w:t>En</w:t>
            </w:r>
            <w:r w:rsidR="00143CDB">
              <w:t xml:space="preserve"> </w:t>
            </w:r>
            <w:r w:rsidRPr="00143CDB">
              <w:t>ejecución y</w:t>
            </w:r>
            <w:r w:rsidR="00143CDB">
              <w:t xml:space="preserve"> </w:t>
            </w:r>
            <w:r w:rsidRPr="00143CDB">
              <w:t>hasta el</w:t>
            </w:r>
            <w:r w:rsidR="00143CDB">
              <w:t xml:space="preserve"> </w:t>
            </w:r>
            <w:r w:rsidRPr="00143CDB">
              <w:t>vaciado de</w:t>
            </w:r>
            <w:r w:rsidR="00143CDB">
              <w:t xml:space="preserve"> </w:t>
            </w:r>
            <w:r w:rsidRPr="00143CDB">
              <w:t>la laguna</w:t>
            </w:r>
          </w:p>
        </w:tc>
        <w:tc>
          <w:tcPr>
            <w:tcW w:w="622" w:type="pct"/>
          </w:tcPr>
          <w:p w:rsidR="00E7348C" w:rsidRDefault="00A305A4" w:rsidP="00143CDB">
            <w:pPr>
              <w:jc w:val="both"/>
            </w:pPr>
            <w:r>
              <w:t>Volumen de producto aplicado/ 6.860 litros (aprox.) volumen total de producto estimado</w:t>
            </w:r>
          </w:p>
        </w:tc>
        <w:tc>
          <w:tcPr>
            <w:tcW w:w="647" w:type="pct"/>
          </w:tcPr>
          <w:p w:rsidR="00E7348C" w:rsidRDefault="00D267A6" w:rsidP="0060736B">
            <w:pPr>
              <w:autoSpaceDE w:val="0"/>
              <w:autoSpaceDN w:val="0"/>
              <w:adjustRightInd w:val="0"/>
              <w:jc w:val="both"/>
            </w:pPr>
            <w:r>
              <w:t xml:space="preserve">El titular adjuntó copia de </w:t>
            </w:r>
            <w:r w:rsidRPr="00D267A6">
              <w:t>las facturas que acreditan la</w:t>
            </w:r>
            <w:r>
              <w:t xml:space="preserve"> </w:t>
            </w:r>
            <w:r w:rsidRPr="00D267A6">
              <w:t>compra del producto odorizante</w:t>
            </w:r>
            <w:r w:rsidR="0060736B">
              <w:t xml:space="preserve"> </w:t>
            </w:r>
            <w:r w:rsidR="0060736B" w:rsidRPr="00A20661">
              <w:t>(</w:t>
            </w:r>
            <w:r w:rsidR="0060736B" w:rsidRPr="00A20661">
              <w:rPr>
                <w:i/>
                <w:iCs/>
              </w:rPr>
              <w:t>Anexo</w:t>
            </w:r>
            <w:r w:rsidR="00DB4052">
              <w:rPr>
                <w:i/>
                <w:iCs/>
              </w:rPr>
              <w:t xml:space="preserve"> </w:t>
            </w:r>
            <w:r w:rsidR="0060736B" w:rsidRPr="00A20661">
              <w:rPr>
                <w:i/>
                <w:iCs/>
              </w:rPr>
              <w:fldChar w:fldCharType="begin"/>
            </w:r>
            <w:r w:rsidR="0060736B" w:rsidRPr="00A20661">
              <w:rPr>
                <w:i/>
                <w:iCs/>
              </w:rPr>
              <w:instrText xml:space="preserve"> SEQ Anexo_ \* ARABIC </w:instrText>
            </w:r>
            <w:r w:rsidR="0060736B" w:rsidRPr="00A20661">
              <w:rPr>
                <w:i/>
                <w:iCs/>
              </w:rPr>
              <w:fldChar w:fldCharType="separate"/>
            </w:r>
            <w:r w:rsidR="007222FC">
              <w:rPr>
                <w:i/>
                <w:iCs/>
                <w:noProof/>
              </w:rPr>
              <w:t>22</w:t>
            </w:r>
            <w:r w:rsidR="0060736B" w:rsidRPr="00A20661">
              <w:rPr>
                <w:i/>
                <w:iCs/>
              </w:rPr>
              <w:fldChar w:fldCharType="end"/>
            </w:r>
            <w:r w:rsidR="0060736B" w:rsidRPr="00A20661">
              <w:rPr>
                <w:i/>
                <w:iCs/>
              </w:rPr>
              <w:t>)</w:t>
            </w:r>
            <w:r w:rsidRPr="00D267A6">
              <w:t>.</w:t>
            </w:r>
            <w:r w:rsidR="0060736B">
              <w:t xml:space="preserve"> Acompañado de </w:t>
            </w:r>
            <w:r w:rsidRPr="00D267A6">
              <w:t>copia</w:t>
            </w:r>
            <w:r w:rsidR="0060736B">
              <w:t xml:space="preserve"> </w:t>
            </w:r>
            <w:r w:rsidRPr="00D267A6">
              <w:t>de los registros de</w:t>
            </w:r>
            <w:r>
              <w:t xml:space="preserve"> </w:t>
            </w:r>
            <w:r w:rsidRPr="00D267A6">
              <w:t>llenado del estanque, y de</w:t>
            </w:r>
            <w:r>
              <w:t xml:space="preserve"> </w:t>
            </w:r>
            <w:r w:rsidRPr="00D267A6">
              <w:t>verificación de funcionamiento</w:t>
            </w:r>
            <w:r>
              <w:t xml:space="preserve"> </w:t>
            </w:r>
            <w:r w:rsidR="0060736B">
              <w:t xml:space="preserve">de </w:t>
            </w:r>
            <w:r w:rsidR="0060736B">
              <w:lastRenderedPageBreak/>
              <w:t xml:space="preserve">equipos desodorizantes. </w:t>
            </w:r>
            <w:r w:rsidR="0060736B" w:rsidRPr="00A20661">
              <w:t>(</w:t>
            </w:r>
            <w:r w:rsidR="0060736B" w:rsidRPr="00A20661">
              <w:rPr>
                <w:i/>
                <w:iCs/>
              </w:rPr>
              <w:t>Anexo</w:t>
            </w:r>
            <w:r w:rsidR="00DB4052">
              <w:rPr>
                <w:i/>
                <w:iCs/>
              </w:rPr>
              <w:t xml:space="preserve"> </w:t>
            </w:r>
            <w:r w:rsidR="0060736B" w:rsidRPr="00A20661">
              <w:rPr>
                <w:i/>
                <w:iCs/>
              </w:rPr>
              <w:fldChar w:fldCharType="begin"/>
            </w:r>
            <w:r w:rsidR="0060736B" w:rsidRPr="00A20661">
              <w:rPr>
                <w:i/>
                <w:iCs/>
              </w:rPr>
              <w:instrText xml:space="preserve"> SEQ Anexo_ \* ARABIC </w:instrText>
            </w:r>
            <w:r w:rsidR="0060736B" w:rsidRPr="00A20661">
              <w:rPr>
                <w:i/>
                <w:iCs/>
              </w:rPr>
              <w:fldChar w:fldCharType="separate"/>
            </w:r>
            <w:r w:rsidR="007222FC">
              <w:rPr>
                <w:i/>
                <w:iCs/>
                <w:noProof/>
              </w:rPr>
              <w:t>23</w:t>
            </w:r>
            <w:r w:rsidR="0060736B" w:rsidRPr="00A20661">
              <w:rPr>
                <w:i/>
                <w:iCs/>
              </w:rPr>
              <w:fldChar w:fldCharType="end"/>
            </w:r>
            <w:r w:rsidR="0060736B" w:rsidRPr="00A20661">
              <w:rPr>
                <w:i/>
                <w:iCs/>
              </w:rPr>
              <w:t>)</w:t>
            </w:r>
            <w:r w:rsidR="0060736B">
              <w:rPr>
                <w:i/>
                <w:iCs/>
              </w:rPr>
              <w:t>,</w:t>
            </w:r>
            <w:r w:rsidR="0060736B">
              <w:t xml:space="preserve"> </w:t>
            </w:r>
            <w:r w:rsidRPr="00D267A6">
              <w:t>presentados en los informes</w:t>
            </w:r>
            <w:r>
              <w:t xml:space="preserve"> </w:t>
            </w:r>
            <w:r w:rsidRPr="00D267A6">
              <w:t>trimestrales de cumplimiento.</w:t>
            </w:r>
          </w:p>
        </w:tc>
        <w:tc>
          <w:tcPr>
            <w:tcW w:w="1186" w:type="pct"/>
          </w:tcPr>
          <w:p w:rsidR="00E7348C" w:rsidRPr="00450663" w:rsidRDefault="0060736B" w:rsidP="00143CDB">
            <w:pPr>
              <w:jc w:val="both"/>
            </w:pPr>
            <w:r>
              <w:lastRenderedPageBreak/>
              <w:t>Se adjunta</w:t>
            </w:r>
            <w:r w:rsidR="00AB3BD4">
              <w:t>n</w:t>
            </w:r>
            <w:r>
              <w:t xml:space="preserve"> verificadores de implementación de cortina de aspersores y aplicación del producto odorizante “Biostreme” </w:t>
            </w:r>
            <w:r w:rsidR="00F55928">
              <w:t xml:space="preserve">en el sector laguna, </w:t>
            </w:r>
            <w:r>
              <w:t>hasta el día 10 de enero de 2017</w:t>
            </w:r>
            <w:r w:rsidRPr="0060736B">
              <w:t>.</w:t>
            </w:r>
          </w:p>
        </w:tc>
      </w:tr>
      <w:tr w:rsidR="00883DCA" w:rsidRPr="00450663" w:rsidTr="00883DCA">
        <w:trPr>
          <w:trHeight w:val="556"/>
        </w:trPr>
        <w:tc>
          <w:tcPr>
            <w:tcW w:w="395" w:type="pct"/>
          </w:tcPr>
          <w:p w:rsidR="00E7348C" w:rsidRPr="00A20661" w:rsidRDefault="00E7348C" w:rsidP="00143CDB">
            <w:pPr>
              <w:jc w:val="both"/>
            </w:pPr>
            <w:r w:rsidRPr="00A20661">
              <w:t>A.</w:t>
            </w:r>
            <w:r>
              <w:t>5.6</w:t>
            </w:r>
            <w:r w:rsidRPr="00A20661">
              <w:t xml:space="preserve"> Resultado Esperado N° 1 </w:t>
            </w:r>
            <w:r>
              <w:t>c</w:t>
            </w:r>
            <w:r w:rsidRPr="00A20661">
              <w:t>)</w:t>
            </w:r>
          </w:p>
        </w:tc>
        <w:tc>
          <w:tcPr>
            <w:tcW w:w="1002" w:type="pct"/>
          </w:tcPr>
          <w:p w:rsidR="00E7348C" w:rsidRDefault="00E7348C" w:rsidP="00143CDB">
            <w:pPr>
              <w:jc w:val="both"/>
            </w:pPr>
            <w:r>
              <w:t>c)</w:t>
            </w:r>
            <w:r w:rsidR="00923F99">
              <w:t xml:space="preserve"> </w:t>
            </w:r>
            <w:r>
              <w:t>Implementar cobertura de HDPE en pozo de homogeneización y de planchas de OSB en conos (pozos de homogenización de menor tamaño) (Tabla acápite 4 Plan de Gestión de Olores)</w:t>
            </w:r>
          </w:p>
        </w:tc>
        <w:tc>
          <w:tcPr>
            <w:tcW w:w="581" w:type="pct"/>
          </w:tcPr>
          <w:p w:rsidR="00E7348C" w:rsidRPr="00450663" w:rsidRDefault="00E7348C" w:rsidP="00143CDB">
            <w:pPr>
              <w:jc w:val="both"/>
            </w:pPr>
            <w:r w:rsidRPr="005D56FE">
              <w:t>Ejecutada</w:t>
            </w:r>
          </w:p>
        </w:tc>
        <w:tc>
          <w:tcPr>
            <w:tcW w:w="567" w:type="pct"/>
          </w:tcPr>
          <w:p w:rsidR="00E7348C" w:rsidRDefault="00D267A6" w:rsidP="00143CDB">
            <w:pPr>
              <w:autoSpaceDE w:val="0"/>
              <w:autoSpaceDN w:val="0"/>
              <w:adjustRightInd w:val="0"/>
              <w:jc w:val="both"/>
            </w:pPr>
            <w:r w:rsidRPr="00143CDB">
              <w:t>Dentro del</w:t>
            </w:r>
            <w:r w:rsidR="00143CDB">
              <w:t xml:space="preserve"> </w:t>
            </w:r>
            <w:r w:rsidRPr="00143CDB">
              <w:t>primer mes</w:t>
            </w:r>
            <w:r w:rsidR="00143CDB">
              <w:t xml:space="preserve"> </w:t>
            </w:r>
            <w:r w:rsidRPr="00143CDB">
              <w:t>desde la</w:t>
            </w:r>
            <w:r w:rsidR="00143CDB">
              <w:t xml:space="preserve"> </w:t>
            </w:r>
            <w:r w:rsidRPr="00143CDB">
              <w:t>notificación</w:t>
            </w:r>
            <w:r w:rsidR="00143CDB">
              <w:t xml:space="preserve"> </w:t>
            </w:r>
            <w:r w:rsidRPr="00143CDB">
              <w:t>de la</w:t>
            </w:r>
            <w:r w:rsidR="00143CDB">
              <w:t xml:space="preserve"> </w:t>
            </w:r>
            <w:r w:rsidRPr="00143CDB">
              <w:t>resolución</w:t>
            </w:r>
            <w:r w:rsidR="00143CDB">
              <w:t xml:space="preserve"> </w:t>
            </w:r>
            <w:r w:rsidRPr="00143CDB">
              <w:t>que</w:t>
            </w:r>
            <w:r w:rsidR="00143CDB">
              <w:t xml:space="preserve"> </w:t>
            </w:r>
            <w:r w:rsidRPr="00143CDB">
              <w:t>aprueba el</w:t>
            </w:r>
            <w:r w:rsidR="00143CDB">
              <w:t xml:space="preserve"> </w:t>
            </w:r>
            <w:r w:rsidRPr="00143CDB">
              <w:t>programa</w:t>
            </w:r>
            <w:r w:rsidR="00143CDB">
              <w:t xml:space="preserve"> </w:t>
            </w:r>
            <w:r w:rsidRPr="00143CDB">
              <w:t>de</w:t>
            </w:r>
            <w:r w:rsidR="00143CDB">
              <w:t xml:space="preserve"> </w:t>
            </w:r>
            <w:r w:rsidRPr="00143CDB">
              <w:t>cumplimiento.</w:t>
            </w:r>
          </w:p>
        </w:tc>
        <w:tc>
          <w:tcPr>
            <w:tcW w:w="622" w:type="pct"/>
          </w:tcPr>
          <w:p w:rsidR="00E7348C" w:rsidRPr="00A305A4" w:rsidRDefault="00A305A4" w:rsidP="00143CDB">
            <w:pPr>
              <w:jc w:val="both"/>
            </w:pPr>
            <w:r>
              <w:t xml:space="preserve">Pozo y conos se encuentran cubiertos /total de 1 pozo y 2 conos en el Plantel </w:t>
            </w:r>
          </w:p>
        </w:tc>
        <w:tc>
          <w:tcPr>
            <w:tcW w:w="647" w:type="pct"/>
          </w:tcPr>
          <w:p w:rsidR="00E7348C" w:rsidRDefault="00F55928" w:rsidP="00143CDB">
            <w:pPr>
              <w:autoSpaceDE w:val="0"/>
              <w:autoSpaceDN w:val="0"/>
              <w:adjustRightInd w:val="0"/>
              <w:jc w:val="both"/>
            </w:pPr>
            <w:r>
              <w:t>El titular adjuntó</w:t>
            </w:r>
            <w:r w:rsidR="00D267A6" w:rsidRPr="00D267A6">
              <w:t xml:space="preserve"> </w:t>
            </w:r>
            <w:r>
              <w:t>copia de</w:t>
            </w:r>
            <w:r w:rsidR="00D267A6" w:rsidRPr="00D267A6">
              <w:t xml:space="preserve"> las facturas</w:t>
            </w:r>
            <w:r w:rsidR="00D267A6">
              <w:t xml:space="preserve"> </w:t>
            </w:r>
            <w:r w:rsidR="00D267A6" w:rsidRPr="00D267A6">
              <w:t>que acreditan la compra de</w:t>
            </w:r>
            <w:r w:rsidR="00D267A6">
              <w:t xml:space="preserve"> </w:t>
            </w:r>
            <w:r w:rsidR="00D267A6" w:rsidRPr="00D267A6">
              <w:t>HDPE y OSB para cobertura de</w:t>
            </w:r>
            <w:r w:rsidR="00D267A6">
              <w:t xml:space="preserve"> </w:t>
            </w:r>
            <w:r w:rsidR="00D267A6" w:rsidRPr="00D267A6">
              <w:t>pozos de homogenización y</w:t>
            </w:r>
            <w:r w:rsidR="00D267A6">
              <w:t xml:space="preserve"> </w:t>
            </w:r>
            <w:r w:rsidR="00D267A6" w:rsidRPr="00D267A6">
              <w:t>conos</w:t>
            </w:r>
            <w:r>
              <w:t xml:space="preserve"> </w:t>
            </w:r>
            <w:r w:rsidRPr="00A20661">
              <w:t>(</w:t>
            </w:r>
            <w:r w:rsidRPr="00A20661">
              <w:rPr>
                <w:i/>
                <w:iCs/>
              </w:rPr>
              <w:t>Anexo</w:t>
            </w:r>
            <w:r w:rsidR="00DB4052">
              <w:rPr>
                <w:i/>
                <w:iCs/>
              </w:rPr>
              <w:t xml:space="preserve"> </w:t>
            </w:r>
            <w:r w:rsidRPr="00A20661">
              <w:rPr>
                <w:i/>
                <w:iCs/>
              </w:rPr>
              <w:fldChar w:fldCharType="begin"/>
            </w:r>
            <w:r w:rsidRPr="00A20661">
              <w:rPr>
                <w:i/>
                <w:iCs/>
              </w:rPr>
              <w:instrText xml:space="preserve"> SEQ Anexo_ \* ARABIC </w:instrText>
            </w:r>
            <w:r w:rsidRPr="00A20661">
              <w:rPr>
                <w:i/>
                <w:iCs/>
              </w:rPr>
              <w:fldChar w:fldCharType="separate"/>
            </w:r>
            <w:r w:rsidR="007222FC">
              <w:rPr>
                <w:i/>
                <w:iCs/>
                <w:noProof/>
              </w:rPr>
              <w:t>24</w:t>
            </w:r>
            <w:r w:rsidRPr="00A20661">
              <w:rPr>
                <w:i/>
                <w:iCs/>
              </w:rPr>
              <w:fldChar w:fldCharType="end"/>
            </w:r>
            <w:r w:rsidRPr="00A20661">
              <w:rPr>
                <w:i/>
                <w:iCs/>
              </w:rPr>
              <w:t>)</w:t>
            </w:r>
            <w:r>
              <w:rPr>
                <w:i/>
                <w:iCs/>
              </w:rPr>
              <w:t>. Así como,</w:t>
            </w:r>
            <w:r>
              <w:t xml:space="preserve"> </w:t>
            </w:r>
            <w:r w:rsidR="00D267A6" w:rsidRPr="00D267A6">
              <w:t>registro</w:t>
            </w:r>
            <w:r w:rsidR="00D267A6">
              <w:t xml:space="preserve"> </w:t>
            </w:r>
            <w:r w:rsidR="00D267A6" w:rsidRPr="00D267A6">
              <w:t>fotográfico, con fecha y</w:t>
            </w:r>
            <w:r w:rsidR="00D267A6">
              <w:t xml:space="preserve"> </w:t>
            </w:r>
            <w:r w:rsidR="00D267A6" w:rsidRPr="00D267A6">
              <w:t>georreferenciado, de los pozos</w:t>
            </w:r>
            <w:r w:rsidR="00D267A6">
              <w:t xml:space="preserve"> </w:t>
            </w:r>
            <w:r w:rsidR="00D267A6" w:rsidRPr="00D267A6">
              <w:t>de homogenización y conos</w:t>
            </w:r>
            <w:r w:rsidR="00D267A6">
              <w:t xml:space="preserve"> </w:t>
            </w:r>
            <w:r w:rsidR="00D267A6" w:rsidRPr="00D267A6">
              <w:t>cubiertos</w:t>
            </w:r>
            <w:r>
              <w:t xml:space="preserve"> </w:t>
            </w:r>
            <w:r w:rsidRPr="00A20661">
              <w:t>(</w:t>
            </w:r>
            <w:r w:rsidRPr="00A20661">
              <w:rPr>
                <w:i/>
                <w:iCs/>
              </w:rPr>
              <w:t>Anexo</w:t>
            </w:r>
            <w:r w:rsidR="00DB4052">
              <w:rPr>
                <w:i/>
                <w:iCs/>
              </w:rPr>
              <w:t xml:space="preserve"> </w:t>
            </w:r>
            <w:r w:rsidRPr="00A20661">
              <w:rPr>
                <w:i/>
                <w:iCs/>
              </w:rPr>
              <w:fldChar w:fldCharType="begin"/>
            </w:r>
            <w:r w:rsidRPr="00A20661">
              <w:rPr>
                <w:i/>
                <w:iCs/>
              </w:rPr>
              <w:instrText xml:space="preserve"> SEQ Anexo_ \* ARABIC </w:instrText>
            </w:r>
            <w:r w:rsidRPr="00A20661">
              <w:rPr>
                <w:i/>
                <w:iCs/>
              </w:rPr>
              <w:fldChar w:fldCharType="separate"/>
            </w:r>
            <w:r w:rsidR="007222FC">
              <w:rPr>
                <w:i/>
                <w:iCs/>
                <w:noProof/>
              </w:rPr>
              <w:t>25</w:t>
            </w:r>
            <w:r w:rsidRPr="00A20661">
              <w:rPr>
                <w:i/>
                <w:iCs/>
              </w:rPr>
              <w:fldChar w:fldCharType="end"/>
            </w:r>
            <w:r w:rsidRPr="00A20661">
              <w:rPr>
                <w:i/>
                <w:iCs/>
              </w:rPr>
              <w:t>)</w:t>
            </w:r>
            <w:r>
              <w:rPr>
                <w:i/>
                <w:iCs/>
              </w:rPr>
              <w:t>.</w:t>
            </w:r>
          </w:p>
        </w:tc>
        <w:tc>
          <w:tcPr>
            <w:tcW w:w="1186" w:type="pct"/>
          </w:tcPr>
          <w:p w:rsidR="00E7348C" w:rsidRDefault="00177EAB" w:rsidP="00143CDB">
            <w:pPr>
              <w:jc w:val="both"/>
            </w:pPr>
            <w:r>
              <w:t>El titular</w:t>
            </w:r>
            <w:r w:rsidR="00F55928">
              <w:t xml:space="preserve"> acredita que </w:t>
            </w:r>
            <w:r w:rsidR="00AB3BD4">
              <w:t xml:space="preserve">las </w:t>
            </w:r>
            <w:r w:rsidR="00F55928">
              <w:t>labores de cobertura de pozos de higienización y conos se realiz</w:t>
            </w:r>
            <w:r w:rsidR="00AB3BD4">
              <w:t>aron</w:t>
            </w:r>
            <w:r w:rsidR="00F55928">
              <w:t xml:space="preserve"> entre diciembre de 2015 y enero de 2016.</w:t>
            </w:r>
          </w:p>
          <w:p w:rsidR="00ED1008" w:rsidRDefault="00ED1008" w:rsidP="00143CDB">
            <w:pPr>
              <w:jc w:val="both"/>
            </w:pPr>
          </w:p>
          <w:p w:rsidR="00ED1008" w:rsidRPr="00450663" w:rsidRDefault="00ED1008" w:rsidP="00143CDB">
            <w:pPr>
              <w:jc w:val="both"/>
            </w:pPr>
            <w:r>
              <w:t xml:space="preserve">En la inspección ambiental del 21 de agosto se constató que el pozo de homogenización y los conos fueron deshabilitados </w:t>
            </w:r>
            <w:r w:rsidR="00A36C6B">
              <w:t>definitivamente</w:t>
            </w:r>
            <w:r>
              <w:t>.</w:t>
            </w:r>
          </w:p>
        </w:tc>
      </w:tr>
      <w:tr w:rsidR="00883DCA" w:rsidRPr="00450663" w:rsidTr="00883DCA">
        <w:trPr>
          <w:trHeight w:val="556"/>
        </w:trPr>
        <w:tc>
          <w:tcPr>
            <w:tcW w:w="395" w:type="pct"/>
          </w:tcPr>
          <w:p w:rsidR="00E7348C" w:rsidRPr="00A20661" w:rsidRDefault="00E7348C" w:rsidP="00143CDB">
            <w:pPr>
              <w:jc w:val="both"/>
            </w:pPr>
            <w:r w:rsidRPr="00A20661">
              <w:t>A.</w:t>
            </w:r>
            <w:r>
              <w:t>5.6</w:t>
            </w:r>
            <w:r w:rsidRPr="00A20661">
              <w:t xml:space="preserve"> Resultado Esperado N° 1 </w:t>
            </w:r>
            <w:r>
              <w:t>d</w:t>
            </w:r>
            <w:r w:rsidRPr="00A20661">
              <w:t>)</w:t>
            </w:r>
          </w:p>
        </w:tc>
        <w:tc>
          <w:tcPr>
            <w:tcW w:w="1002" w:type="pct"/>
          </w:tcPr>
          <w:p w:rsidR="00E7348C" w:rsidRDefault="00E7348C" w:rsidP="00143CDB">
            <w:pPr>
              <w:jc w:val="both"/>
            </w:pPr>
            <w:r>
              <w:t>d) Aplicar producto odorizante en recinto de manejo de guano cada 45 minutos por 24 horas al día (Tabla acápite 4 Plan de Gestión de Olores)</w:t>
            </w:r>
          </w:p>
        </w:tc>
        <w:tc>
          <w:tcPr>
            <w:tcW w:w="581" w:type="pct"/>
          </w:tcPr>
          <w:p w:rsidR="00E7348C" w:rsidRPr="00450663" w:rsidRDefault="00E7348C" w:rsidP="00143CDB">
            <w:pPr>
              <w:jc w:val="both"/>
            </w:pPr>
            <w:r w:rsidRPr="005D56FE">
              <w:t>Ejecutada</w:t>
            </w:r>
          </w:p>
        </w:tc>
        <w:tc>
          <w:tcPr>
            <w:tcW w:w="567" w:type="pct"/>
          </w:tcPr>
          <w:p w:rsidR="00E7348C" w:rsidRDefault="00143CDB" w:rsidP="00143CDB">
            <w:pPr>
              <w:autoSpaceDE w:val="0"/>
              <w:autoSpaceDN w:val="0"/>
              <w:adjustRightInd w:val="0"/>
              <w:jc w:val="both"/>
            </w:pPr>
            <w:r w:rsidRPr="00143CDB">
              <w:t>En</w:t>
            </w:r>
            <w:r>
              <w:t xml:space="preserve"> </w:t>
            </w:r>
            <w:r w:rsidRPr="00143CDB">
              <w:t>ejecución y</w:t>
            </w:r>
            <w:r>
              <w:t xml:space="preserve"> </w:t>
            </w:r>
            <w:r w:rsidRPr="00143CDB">
              <w:t>hasta un</w:t>
            </w:r>
            <w:r>
              <w:t xml:space="preserve"> </w:t>
            </w:r>
            <w:r w:rsidRPr="00143CDB">
              <w:t>mes</w:t>
            </w:r>
            <w:r>
              <w:t xml:space="preserve"> </w:t>
            </w:r>
            <w:r w:rsidRPr="00143CDB">
              <w:t>posterior al</w:t>
            </w:r>
            <w:r>
              <w:t xml:space="preserve"> </w:t>
            </w:r>
            <w:r w:rsidRPr="00143CDB">
              <w:t>despoblamiento del</w:t>
            </w:r>
            <w:r>
              <w:t xml:space="preserve"> </w:t>
            </w:r>
            <w:r w:rsidRPr="00143CDB">
              <w:t>plantel.</w:t>
            </w:r>
          </w:p>
        </w:tc>
        <w:tc>
          <w:tcPr>
            <w:tcW w:w="622" w:type="pct"/>
          </w:tcPr>
          <w:p w:rsidR="00E7348C" w:rsidRDefault="00A305A4" w:rsidP="00143CDB">
            <w:pPr>
              <w:jc w:val="both"/>
            </w:pPr>
            <w:r>
              <w:t>Volumen de producto aplicado/volumen total de120 litros (aprox.) de producto estimado.</w:t>
            </w:r>
          </w:p>
        </w:tc>
        <w:tc>
          <w:tcPr>
            <w:tcW w:w="647" w:type="pct"/>
          </w:tcPr>
          <w:p w:rsidR="00E7348C" w:rsidRDefault="00177EAB" w:rsidP="00F45019">
            <w:pPr>
              <w:autoSpaceDE w:val="0"/>
              <w:autoSpaceDN w:val="0"/>
              <w:adjustRightInd w:val="0"/>
              <w:jc w:val="both"/>
            </w:pPr>
            <w:r>
              <w:t xml:space="preserve">El titular adjuntó copia de </w:t>
            </w:r>
            <w:r w:rsidRPr="00D267A6">
              <w:t>las facturas que acreditan la</w:t>
            </w:r>
            <w:r>
              <w:t xml:space="preserve"> </w:t>
            </w:r>
            <w:r w:rsidRPr="00D267A6">
              <w:t>compra del producto odorizante</w:t>
            </w:r>
            <w:r>
              <w:t xml:space="preserve"> </w:t>
            </w:r>
            <w:r w:rsidRPr="00A20661">
              <w:t>(</w:t>
            </w:r>
            <w:r w:rsidRPr="00A20661">
              <w:rPr>
                <w:i/>
                <w:iCs/>
              </w:rPr>
              <w:t>Anexo</w:t>
            </w:r>
            <w:r w:rsidR="00DB4052">
              <w:rPr>
                <w:i/>
                <w:iCs/>
              </w:rPr>
              <w:t xml:space="preserve"> </w:t>
            </w:r>
            <w:r w:rsidRPr="00A20661">
              <w:rPr>
                <w:i/>
                <w:iCs/>
              </w:rPr>
              <w:fldChar w:fldCharType="begin"/>
            </w:r>
            <w:r w:rsidRPr="00A20661">
              <w:rPr>
                <w:i/>
                <w:iCs/>
              </w:rPr>
              <w:instrText xml:space="preserve"> SEQ Anexo_ \* ARABIC </w:instrText>
            </w:r>
            <w:r w:rsidRPr="00A20661">
              <w:rPr>
                <w:i/>
                <w:iCs/>
              </w:rPr>
              <w:fldChar w:fldCharType="separate"/>
            </w:r>
            <w:r w:rsidR="007222FC">
              <w:rPr>
                <w:i/>
                <w:iCs/>
                <w:noProof/>
              </w:rPr>
              <w:t>26</w:t>
            </w:r>
            <w:r w:rsidRPr="00A20661">
              <w:rPr>
                <w:i/>
                <w:iCs/>
              </w:rPr>
              <w:fldChar w:fldCharType="end"/>
            </w:r>
            <w:r w:rsidRPr="00A20661">
              <w:rPr>
                <w:i/>
                <w:iCs/>
              </w:rPr>
              <w:t>)</w:t>
            </w:r>
            <w:r w:rsidRPr="00D267A6">
              <w:t>.</w:t>
            </w:r>
            <w:r>
              <w:t xml:space="preserve"> Acompañado de </w:t>
            </w:r>
            <w:r w:rsidRPr="00D267A6">
              <w:t>copia</w:t>
            </w:r>
            <w:r>
              <w:t xml:space="preserve"> </w:t>
            </w:r>
            <w:r w:rsidRPr="00D267A6">
              <w:t>de los registros de</w:t>
            </w:r>
            <w:r>
              <w:t xml:space="preserve"> </w:t>
            </w:r>
            <w:r w:rsidRPr="00D267A6">
              <w:t>llenado del estanque, y de</w:t>
            </w:r>
            <w:r>
              <w:t xml:space="preserve"> </w:t>
            </w:r>
            <w:r w:rsidRPr="00D267A6">
              <w:lastRenderedPageBreak/>
              <w:t>verificación de funcionamiento</w:t>
            </w:r>
            <w:r>
              <w:t xml:space="preserve"> de equipos desodorizantes. </w:t>
            </w:r>
            <w:r w:rsidRPr="00A20661">
              <w:t>(</w:t>
            </w:r>
            <w:r w:rsidRPr="00A20661">
              <w:rPr>
                <w:i/>
                <w:iCs/>
              </w:rPr>
              <w:t>Anexo</w:t>
            </w:r>
            <w:r w:rsidR="00DB4052">
              <w:rPr>
                <w:i/>
                <w:iCs/>
              </w:rPr>
              <w:t xml:space="preserve"> </w:t>
            </w:r>
            <w:r w:rsidRPr="00A20661">
              <w:rPr>
                <w:i/>
                <w:iCs/>
              </w:rPr>
              <w:fldChar w:fldCharType="begin"/>
            </w:r>
            <w:r w:rsidRPr="00A20661">
              <w:rPr>
                <w:i/>
                <w:iCs/>
              </w:rPr>
              <w:instrText xml:space="preserve"> SEQ Anexo_ \* ARABIC </w:instrText>
            </w:r>
            <w:r w:rsidRPr="00A20661">
              <w:rPr>
                <w:i/>
                <w:iCs/>
              </w:rPr>
              <w:fldChar w:fldCharType="separate"/>
            </w:r>
            <w:r w:rsidR="007222FC">
              <w:rPr>
                <w:i/>
                <w:iCs/>
                <w:noProof/>
              </w:rPr>
              <w:t>27</w:t>
            </w:r>
            <w:r w:rsidRPr="00A20661">
              <w:rPr>
                <w:i/>
                <w:iCs/>
              </w:rPr>
              <w:fldChar w:fldCharType="end"/>
            </w:r>
            <w:r w:rsidRPr="00A20661">
              <w:rPr>
                <w:i/>
                <w:iCs/>
              </w:rPr>
              <w:t>)</w:t>
            </w:r>
            <w:r>
              <w:rPr>
                <w:i/>
                <w:iCs/>
              </w:rPr>
              <w:t>,</w:t>
            </w:r>
            <w:r>
              <w:t xml:space="preserve"> </w:t>
            </w:r>
            <w:r w:rsidRPr="00D267A6">
              <w:t>presentados en los informes</w:t>
            </w:r>
            <w:r>
              <w:t xml:space="preserve"> </w:t>
            </w:r>
            <w:r w:rsidRPr="00D267A6">
              <w:t>trimestrales de cumplimiento.</w:t>
            </w:r>
          </w:p>
          <w:p w:rsidR="00F45019" w:rsidRDefault="00F45019" w:rsidP="00F45019">
            <w:pPr>
              <w:autoSpaceDE w:val="0"/>
              <w:autoSpaceDN w:val="0"/>
              <w:adjustRightInd w:val="0"/>
              <w:jc w:val="both"/>
            </w:pPr>
          </w:p>
        </w:tc>
        <w:tc>
          <w:tcPr>
            <w:tcW w:w="1186" w:type="pct"/>
          </w:tcPr>
          <w:p w:rsidR="00E7348C" w:rsidRPr="00450663" w:rsidRDefault="00177EAB" w:rsidP="00F45019">
            <w:pPr>
              <w:jc w:val="both"/>
            </w:pPr>
            <w:r>
              <w:lastRenderedPageBreak/>
              <w:t>Se adjunta verificadores de equipo desodorizante, compra del producto odorizante “Biostreme” y aplicación del producto “Just a Drop” en el sector prensa, hasta el día 10 de enero de 2017</w:t>
            </w:r>
            <w:r w:rsidRPr="0060736B">
              <w:t>.</w:t>
            </w:r>
          </w:p>
        </w:tc>
      </w:tr>
      <w:tr w:rsidR="00883DCA" w:rsidRPr="00450663" w:rsidTr="00883DCA">
        <w:trPr>
          <w:trHeight w:val="556"/>
        </w:trPr>
        <w:tc>
          <w:tcPr>
            <w:tcW w:w="395" w:type="pct"/>
          </w:tcPr>
          <w:p w:rsidR="00883DCA" w:rsidRPr="00A20661" w:rsidRDefault="00883DCA" w:rsidP="00883DCA">
            <w:pPr>
              <w:jc w:val="both"/>
            </w:pPr>
            <w:r w:rsidRPr="00A20661">
              <w:t>A.</w:t>
            </w:r>
            <w:r>
              <w:t>5.6</w:t>
            </w:r>
            <w:r w:rsidRPr="00A20661">
              <w:t xml:space="preserve"> Resultado Esperado N° 1 </w:t>
            </w:r>
            <w:r>
              <w:t>e</w:t>
            </w:r>
            <w:r w:rsidRPr="00A20661">
              <w:t>)</w:t>
            </w:r>
          </w:p>
        </w:tc>
        <w:tc>
          <w:tcPr>
            <w:tcW w:w="1002" w:type="pct"/>
          </w:tcPr>
          <w:p w:rsidR="00883DCA" w:rsidRDefault="00883DCA" w:rsidP="00883DCA">
            <w:pPr>
              <w:jc w:val="both"/>
            </w:pPr>
            <w:r>
              <w:t>e) Implementar capacitaciones internas, con frecuencia semestral, en materia de implementación del Plan de Gestión de Olores (acápite 7 Plan de Gestión de Olores)</w:t>
            </w:r>
          </w:p>
        </w:tc>
        <w:tc>
          <w:tcPr>
            <w:tcW w:w="581" w:type="pct"/>
          </w:tcPr>
          <w:p w:rsidR="00883DCA" w:rsidRPr="00450663" w:rsidRDefault="00883DCA" w:rsidP="00883DCA">
            <w:pPr>
              <w:jc w:val="both"/>
            </w:pPr>
            <w:r w:rsidRPr="005D56FE">
              <w:t>Ejecutada</w:t>
            </w:r>
          </w:p>
        </w:tc>
        <w:tc>
          <w:tcPr>
            <w:tcW w:w="567" w:type="pct"/>
          </w:tcPr>
          <w:p w:rsidR="00883DCA" w:rsidRDefault="00883DCA" w:rsidP="00883DCA">
            <w:pPr>
              <w:autoSpaceDE w:val="0"/>
              <w:autoSpaceDN w:val="0"/>
              <w:adjustRightInd w:val="0"/>
              <w:jc w:val="both"/>
            </w:pPr>
            <w:r w:rsidRPr="00143CDB">
              <w:t>Desde la</w:t>
            </w:r>
            <w:r>
              <w:t xml:space="preserve"> </w:t>
            </w:r>
            <w:r w:rsidRPr="00143CDB">
              <w:t>notificación</w:t>
            </w:r>
            <w:r>
              <w:t xml:space="preserve"> </w:t>
            </w:r>
            <w:r w:rsidRPr="00143CDB">
              <w:t>de la</w:t>
            </w:r>
            <w:r>
              <w:t xml:space="preserve"> </w:t>
            </w:r>
            <w:r w:rsidRPr="00143CDB">
              <w:t>resolución</w:t>
            </w:r>
            <w:r>
              <w:t xml:space="preserve"> </w:t>
            </w:r>
            <w:r w:rsidRPr="00143CDB">
              <w:t>que</w:t>
            </w:r>
            <w:r>
              <w:t xml:space="preserve"> </w:t>
            </w:r>
            <w:r w:rsidRPr="00143CDB">
              <w:t>aprueba el</w:t>
            </w:r>
            <w:r>
              <w:t xml:space="preserve"> </w:t>
            </w:r>
            <w:r w:rsidRPr="00143CDB">
              <w:t>programa</w:t>
            </w:r>
            <w:r>
              <w:t xml:space="preserve"> </w:t>
            </w:r>
            <w:r w:rsidRPr="00143CDB">
              <w:t>de</w:t>
            </w:r>
            <w:r>
              <w:t xml:space="preserve"> </w:t>
            </w:r>
            <w:r w:rsidRPr="00143CDB">
              <w:t>cumplimiento. Se</w:t>
            </w:r>
            <w:r>
              <w:t xml:space="preserve"> </w:t>
            </w:r>
            <w:r w:rsidRPr="00143CDB">
              <w:t>compromete la primera capacitación dentro del</w:t>
            </w:r>
            <w:r>
              <w:t xml:space="preserve"> </w:t>
            </w:r>
            <w:r w:rsidRPr="00143CDB">
              <w:t>primer</w:t>
            </w:r>
            <w:r>
              <w:t xml:space="preserve"> </w:t>
            </w:r>
            <w:r w:rsidRPr="00143CDB">
              <w:t>trimestre</w:t>
            </w:r>
            <w:r>
              <w:t xml:space="preserve"> </w:t>
            </w:r>
            <w:r w:rsidRPr="00143CDB">
              <w:t>del</w:t>
            </w:r>
            <w:r>
              <w:t xml:space="preserve"> </w:t>
            </w:r>
            <w:r w:rsidRPr="00143CDB">
              <w:t>programa.</w:t>
            </w:r>
          </w:p>
        </w:tc>
        <w:tc>
          <w:tcPr>
            <w:tcW w:w="622" w:type="pct"/>
          </w:tcPr>
          <w:p w:rsidR="00883DCA" w:rsidRDefault="00883DCA" w:rsidP="00883DCA">
            <w:pPr>
              <w:jc w:val="both"/>
            </w:pPr>
            <w:r>
              <w:t>N° de capacitaciones ejecutadas/Total de (3 aprox.) capacitaciones programadas</w:t>
            </w:r>
          </w:p>
        </w:tc>
        <w:tc>
          <w:tcPr>
            <w:tcW w:w="647" w:type="pct"/>
          </w:tcPr>
          <w:p w:rsidR="00883DCA" w:rsidRDefault="00883DCA" w:rsidP="00F45019">
            <w:pPr>
              <w:jc w:val="both"/>
            </w:pPr>
            <w:r w:rsidRPr="00260A60">
              <w:t>El titular adjuntó copia de registros de asistencia, registros fotográficos con fecha y georreferenciados, y el contenido de las capacitaciones efectuadas durante la vigencia del programa de cumplimiento s (Anexo</w:t>
            </w:r>
            <w:r w:rsidR="00DB4052">
              <w:t xml:space="preserve"> </w:t>
            </w:r>
            <w:r w:rsidRPr="00260A60">
              <w:t>18), verificadores que fueron presentados en los informes trimestrales |del PdC</w:t>
            </w:r>
            <w:r w:rsidR="00F45019">
              <w:t>.</w:t>
            </w:r>
          </w:p>
          <w:p w:rsidR="00F45019" w:rsidRPr="00260A60" w:rsidRDefault="00F45019" w:rsidP="00F45019">
            <w:pPr>
              <w:jc w:val="both"/>
            </w:pPr>
          </w:p>
        </w:tc>
        <w:tc>
          <w:tcPr>
            <w:tcW w:w="1186" w:type="pct"/>
          </w:tcPr>
          <w:p w:rsidR="00883DCA" w:rsidRPr="00260A60" w:rsidRDefault="00883DCA" w:rsidP="00335698">
            <w:pPr>
              <w:jc w:val="both"/>
            </w:pPr>
            <w:r>
              <w:t>El titular adjuntó verificadores de 4 capacitaciones efectuadas el 15 de diciembre de 2015, 6 de junio de 2016, 26 de septiembre de 2016</w:t>
            </w:r>
            <w:r w:rsidR="00335698">
              <w:t xml:space="preserve"> </w:t>
            </w:r>
            <w:r>
              <w:t>y 17 de marzo de 2017.</w:t>
            </w:r>
          </w:p>
        </w:tc>
      </w:tr>
    </w:tbl>
    <w:p w:rsidR="00883DCA" w:rsidRDefault="00883DCA"/>
    <w:p w:rsidR="00883DCA" w:rsidRDefault="00883DCA">
      <w:r>
        <w:br w:type="page"/>
      </w:r>
    </w:p>
    <w:tbl>
      <w:tblPr>
        <w:tblStyle w:val="Tablaconcuadrcula1"/>
        <w:tblW w:w="5000" w:type="pct"/>
        <w:tblLook w:val="04A0" w:firstRow="1" w:lastRow="0" w:firstColumn="1" w:lastColumn="0" w:noHBand="0" w:noVBand="1"/>
      </w:tblPr>
      <w:tblGrid>
        <w:gridCol w:w="1071"/>
        <w:gridCol w:w="2718"/>
        <w:gridCol w:w="1576"/>
        <w:gridCol w:w="1538"/>
        <w:gridCol w:w="1687"/>
        <w:gridCol w:w="1755"/>
        <w:gridCol w:w="3217"/>
      </w:tblGrid>
      <w:tr w:rsidR="00883DCA" w:rsidRPr="00450663" w:rsidTr="00883DCA">
        <w:trPr>
          <w:trHeight w:val="687"/>
        </w:trPr>
        <w:tc>
          <w:tcPr>
            <w:tcW w:w="5000" w:type="pct"/>
            <w:gridSpan w:val="7"/>
            <w:shd w:val="clear" w:color="auto" w:fill="D9D9D9" w:themeFill="background1" w:themeFillShade="D9"/>
            <w:vAlign w:val="center"/>
          </w:tcPr>
          <w:p w:rsidR="00883DCA" w:rsidRPr="00450663" w:rsidRDefault="00883DCA" w:rsidP="00883DCA">
            <w:r w:rsidRPr="00450663">
              <w:rPr>
                <w:b/>
              </w:rPr>
              <w:lastRenderedPageBreak/>
              <w:t>Hechos, actos y omisiones que constituyen la infracción:</w:t>
            </w:r>
            <w:r w:rsidRPr="00450663">
              <w:t xml:space="preserve"> </w:t>
            </w:r>
          </w:p>
          <w:p w:rsidR="00883DCA" w:rsidRDefault="00883DCA" w:rsidP="00883DCA">
            <w:r w:rsidRPr="00450663">
              <w:t>A.</w:t>
            </w:r>
            <w:r>
              <w:t>5</w:t>
            </w:r>
            <w:r w:rsidRPr="00450663">
              <w:t xml:space="preserve"> Plantel de Cerdos Lonquén: </w:t>
            </w:r>
            <w:r>
              <w:t>Falta de implementación de Plan de mitigación de Olores para Contingencia por derrame de purín crudo por falta de bomba impulsora.</w:t>
            </w:r>
          </w:p>
          <w:p w:rsidR="00883DCA" w:rsidRPr="00450663" w:rsidRDefault="00883DCA" w:rsidP="00883DCA">
            <w:r w:rsidRPr="00450663">
              <w:t>A.</w:t>
            </w:r>
            <w:r>
              <w:t>6</w:t>
            </w:r>
            <w:r w:rsidRPr="00450663">
              <w:t xml:space="preserve"> Plantel de Cerdos Lonquén: </w:t>
            </w:r>
            <w:r>
              <w:t>Falta de implementación de Plan de mitigación de Olores para Contingencia por derrame de purín crudo por falta de bomba impulsora.</w:t>
            </w:r>
          </w:p>
        </w:tc>
      </w:tr>
      <w:tr w:rsidR="00883DCA" w:rsidRPr="00450663" w:rsidTr="00883DCA">
        <w:trPr>
          <w:trHeight w:val="687"/>
        </w:trPr>
        <w:tc>
          <w:tcPr>
            <w:tcW w:w="5000" w:type="pct"/>
            <w:gridSpan w:val="7"/>
            <w:shd w:val="clear" w:color="auto" w:fill="D9D9D9" w:themeFill="background1" w:themeFillShade="D9"/>
            <w:vAlign w:val="center"/>
          </w:tcPr>
          <w:p w:rsidR="00883DCA" w:rsidRPr="00450663" w:rsidRDefault="00883DCA" w:rsidP="00883DCA">
            <w:pPr>
              <w:rPr>
                <w:b/>
              </w:rPr>
            </w:pPr>
            <w:r w:rsidRPr="00450663">
              <w:rPr>
                <w:b/>
              </w:rPr>
              <w:t xml:space="preserve">Normativa pertinente: </w:t>
            </w:r>
            <w:r w:rsidRPr="00450663">
              <w:t>RCA N° 594/2016</w:t>
            </w:r>
            <w:r>
              <w:t>, considerando 5.3.2 y considerando 7.5</w:t>
            </w:r>
          </w:p>
        </w:tc>
      </w:tr>
      <w:tr w:rsidR="00883DCA" w:rsidRPr="00450663" w:rsidTr="00883DCA">
        <w:trPr>
          <w:trHeight w:val="687"/>
        </w:trPr>
        <w:tc>
          <w:tcPr>
            <w:tcW w:w="5000" w:type="pct"/>
            <w:gridSpan w:val="7"/>
            <w:shd w:val="clear" w:color="auto" w:fill="D9D9D9" w:themeFill="background1" w:themeFillShade="D9"/>
            <w:vAlign w:val="center"/>
          </w:tcPr>
          <w:p w:rsidR="00883DCA" w:rsidRPr="00450663" w:rsidRDefault="00883DCA" w:rsidP="00883DCA">
            <w:pPr>
              <w:rPr>
                <w:b/>
                <w:lang w:val="es-CL"/>
              </w:rPr>
            </w:pPr>
            <w:r w:rsidRPr="00450663">
              <w:rPr>
                <w:b/>
                <w:lang w:val="es-CL"/>
              </w:rPr>
              <w:t xml:space="preserve">Descripción de los efectos producidos por la infracción: </w:t>
            </w:r>
            <w:r w:rsidRPr="00450663">
              <w:t>Generación de olores molestos con potencial de generar riesgo en la salud de la población.</w:t>
            </w:r>
          </w:p>
        </w:tc>
      </w:tr>
      <w:tr w:rsidR="00883DCA" w:rsidRPr="00450663" w:rsidTr="00883DCA">
        <w:trPr>
          <w:trHeight w:val="687"/>
        </w:trPr>
        <w:tc>
          <w:tcPr>
            <w:tcW w:w="5000" w:type="pct"/>
            <w:gridSpan w:val="7"/>
            <w:shd w:val="clear" w:color="auto" w:fill="D9D9D9" w:themeFill="background1" w:themeFillShade="D9"/>
            <w:vAlign w:val="center"/>
          </w:tcPr>
          <w:p w:rsidR="00883DCA" w:rsidRPr="00450663" w:rsidRDefault="00883DCA" w:rsidP="00883DCA">
            <w:pPr>
              <w:rPr>
                <w:b/>
              </w:rPr>
            </w:pPr>
            <w:r>
              <w:rPr>
                <w:b/>
              </w:rPr>
              <w:t>Resultado esperado:</w:t>
            </w:r>
            <w:r w:rsidRPr="00BE3772">
              <w:t xml:space="preserve"> </w:t>
            </w:r>
            <w:r>
              <w:t>2</w:t>
            </w:r>
            <w:r w:rsidRPr="00BE3772">
              <w:t xml:space="preserve"> </w:t>
            </w:r>
            <w:r w:rsidRPr="00883DCA">
              <w:t>Evitar la proliferación de vectores</w:t>
            </w:r>
          </w:p>
        </w:tc>
      </w:tr>
      <w:tr w:rsidR="00C37887" w:rsidRPr="00450663" w:rsidTr="00883DCA">
        <w:tc>
          <w:tcPr>
            <w:tcW w:w="395" w:type="pct"/>
            <w:shd w:val="clear" w:color="auto" w:fill="D9D9D9" w:themeFill="background1" w:themeFillShade="D9"/>
            <w:vAlign w:val="center"/>
          </w:tcPr>
          <w:p w:rsidR="00883DCA" w:rsidRPr="00450663" w:rsidRDefault="00883DCA" w:rsidP="00883DCA">
            <w:pPr>
              <w:jc w:val="center"/>
              <w:rPr>
                <w:b/>
              </w:rPr>
            </w:pPr>
            <w:r w:rsidRPr="00450663">
              <w:rPr>
                <w:b/>
              </w:rPr>
              <w:t xml:space="preserve">N° </w:t>
            </w:r>
          </w:p>
        </w:tc>
        <w:tc>
          <w:tcPr>
            <w:tcW w:w="1002" w:type="pct"/>
            <w:shd w:val="clear" w:color="auto" w:fill="D9D9D9" w:themeFill="background1" w:themeFillShade="D9"/>
            <w:vAlign w:val="center"/>
          </w:tcPr>
          <w:p w:rsidR="00883DCA" w:rsidRPr="00450663" w:rsidRDefault="00883DCA" w:rsidP="00883DCA">
            <w:pPr>
              <w:jc w:val="center"/>
              <w:rPr>
                <w:b/>
              </w:rPr>
            </w:pPr>
            <w:r w:rsidRPr="00450663">
              <w:rPr>
                <w:b/>
              </w:rPr>
              <w:t>Acción</w:t>
            </w:r>
          </w:p>
        </w:tc>
        <w:tc>
          <w:tcPr>
            <w:tcW w:w="581" w:type="pct"/>
            <w:shd w:val="clear" w:color="auto" w:fill="D9D9D9" w:themeFill="background1" w:themeFillShade="D9"/>
            <w:vAlign w:val="center"/>
          </w:tcPr>
          <w:p w:rsidR="00883DCA" w:rsidRPr="00450663" w:rsidRDefault="00883DCA" w:rsidP="00883DCA">
            <w:pPr>
              <w:jc w:val="center"/>
              <w:rPr>
                <w:b/>
              </w:rPr>
            </w:pPr>
            <w:r w:rsidRPr="00450663">
              <w:rPr>
                <w:b/>
              </w:rPr>
              <w:t xml:space="preserve">Tipo de Acción </w:t>
            </w:r>
          </w:p>
        </w:tc>
        <w:tc>
          <w:tcPr>
            <w:tcW w:w="567" w:type="pct"/>
            <w:shd w:val="clear" w:color="auto" w:fill="D9D9D9" w:themeFill="background1" w:themeFillShade="D9"/>
            <w:vAlign w:val="center"/>
          </w:tcPr>
          <w:p w:rsidR="00883DCA" w:rsidRPr="00450663" w:rsidRDefault="00883DCA" w:rsidP="00883DCA">
            <w:pPr>
              <w:jc w:val="center"/>
              <w:rPr>
                <w:b/>
              </w:rPr>
            </w:pPr>
            <w:r w:rsidRPr="00450663">
              <w:rPr>
                <w:b/>
              </w:rPr>
              <w:t>Plazo de ejecución</w:t>
            </w:r>
          </w:p>
        </w:tc>
        <w:tc>
          <w:tcPr>
            <w:tcW w:w="622" w:type="pct"/>
            <w:shd w:val="clear" w:color="auto" w:fill="D9D9D9" w:themeFill="background1" w:themeFillShade="D9"/>
            <w:vAlign w:val="center"/>
          </w:tcPr>
          <w:p w:rsidR="00883DCA" w:rsidRPr="00450663" w:rsidRDefault="00883DCA" w:rsidP="00883DCA">
            <w:pPr>
              <w:jc w:val="center"/>
              <w:rPr>
                <w:b/>
              </w:rPr>
            </w:pPr>
            <w:r w:rsidRPr="00450663">
              <w:rPr>
                <w:b/>
              </w:rPr>
              <w:t>Indicador de cumplimiento</w:t>
            </w:r>
          </w:p>
        </w:tc>
        <w:tc>
          <w:tcPr>
            <w:tcW w:w="647" w:type="pct"/>
            <w:shd w:val="clear" w:color="auto" w:fill="D9D9D9" w:themeFill="background1" w:themeFillShade="D9"/>
            <w:vAlign w:val="center"/>
          </w:tcPr>
          <w:p w:rsidR="00883DCA" w:rsidRPr="00450663" w:rsidRDefault="00883DCA" w:rsidP="00883DCA">
            <w:pPr>
              <w:jc w:val="center"/>
              <w:rPr>
                <w:b/>
              </w:rPr>
            </w:pPr>
            <w:r w:rsidRPr="00450663">
              <w:rPr>
                <w:b/>
              </w:rPr>
              <w:t>Medios de verificación</w:t>
            </w:r>
          </w:p>
        </w:tc>
        <w:tc>
          <w:tcPr>
            <w:tcW w:w="1186" w:type="pct"/>
            <w:shd w:val="clear" w:color="auto" w:fill="D9D9D9" w:themeFill="background1" w:themeFillShade="D9"/>
            <w:vAlign w:val="center"/>
          </w:tcPr>
          <w:p w:rsidR="00883DCA" w:rsidRPr="00450663" w:rsidRDefault="00883DCA" w:rsidP="00883DCA">
            <w:pPr>
              <w:jc w:val="center"/>
              <w:rPr>
                <w:b/>
              </w:rPr>
            </w:pPr>
            <w:r w:rsidRPr="00450663">
              <w:rPr>
                <w:b/>
              </w:rPr>
              <w:t>Resultados de la Fiscalización</w:t>
            </w:r>
          </w:p>
        </w:tc>
      </w:tr>
      <w:tr w:rsidR="00C37887" w:rsidRPr="00450663" w:rsidTr="00883DCA">
        <w:trPr>
          <w:trHeight w:val="556"/>
        </w:trPr>
        <w:tc>
          <w:tcPr>
            <w:tcW w:w="395" w:type="pct"/>
          </w:tcPr>
          <w:p w:rsidR="00883DCA" w:rsidRPr="00450663" w:rsidRDefault="00883DCA" w:rsidP="00883DCA">
            <w:pPr>
              <w:jc w:val="both"/>
            </w:pPr>
            <w:r w:rsidRPr="00A20661">
              <w:t>A.</w:t>
            </w:r>
            <w:r>
              <w:t>5.6</w:t>
            </w:r>
            <w:r w:rsidRPr="00A20661">
              <w:t xml:space="preserve"> Resultado Esperado N° </w:t>
            </w:r>
            <w:r>
              <w:t>2</w:t>
            </w:r>
            <w:r w:rsidRPr="00A20661">
              <w:t xml:space="preserve"> </w:t>
            </w:r>
            <w:r>
              <w:t>a</w:t>
            </w:r>
            <w:r w:rsidRPr="00A20661">
              <w:t>)</w:t>
            </w:r>
          </w:p>
        </w:tc>
        <w:tc>
          <w:tcPr>
            <w:tcW w:w="1002" w:type="pct"/>
          </w:tcPr>
          <w:p w:rsidR="00883DCA" w:rsidRPr="00450663" w:rsidRDefault="00883DCA" w:rsidP="002415F7">
            <w:pPr>
              <w:autoSpaceDE w:val="0"/>
              <w:autoSpaceDN w:val="0"/>
              <w:adjustRightInd w:val="0"/>
              <w:jc w:val="both"/>
            </w:pPr>
            <w:r w:rsidRPr="002415F7">
              <w:t>a) Elaborar un</w:t>
            </w:r>
            <w:r w:rsidR="00E11DA1" w:rsidRPr="002415F7">
              <w:t xml:space="preserve"> </w:t>
            </w:r>
            <w:r w:rsidRPr="002415F7">
              <w:t>“Programa de</w:t>
            </w:r>
            <w:r w:rsidR="00E11DA1" w:rsidRPr="002415F7">
              <w:t xml:space="preserve"> </w:t>
            </w:r>
            <w:r w:rsidRPr="002415F7">
              <w:t>trabajo de manejo</w:t>
            </w:r>
            <w:r w:rsidR="00E11DA1" w:rsidRPr="002415F7">
              <w:t xml:space="preserve"> </w:t>
            </w:r>
            <w:r w:rsidRPr="002415F7">
              <w:t>integrado de</w:t>
            </w:r>
            <w:r w:rsidR="00E11DA1" w:rsidRPr="002415F7">
              <w:t xml:space="preserve"> </w:t>
            </w:r>
            <w:r w:rsidRPr="002415F7">
              <w:t>Plagas” para</w:t>
            </w:r>
            <w:r w:rsidR="00E11DA1" w:rsidRPr="002415F7">
              <w:t xml:space="preserve"> </w:t>
            </w:r>
            <w:r w:rsidRPr="002415F7">
              <w:t>operación normal</w:t>
            </w:r>
            <w:r w:rsidR="002415F7">
              <w:t>.</w:t>
            </w:r>
          </w:p>
        </w:tc>
        <w:tc>
          <w:tcPr>
            <w:tcW w:w="581" w:type="pct"/>
          </w:tcPr>
          <w:p w:rsidR="00883DCA" w:rsidRPr="00450663" w:rsidRDefault="00883DCA" w:rsidP="00883DCA">
            <w:pPr>
              <w:jc w:val="both"/>
            </w:pPr>
            <w:r w:rsidRPr="005D56FE">
              <w:t>Ejecutada</w:t>
            </w:r>
          </w:p>
        </w:tc>
        <w:tc>
          <w:tcPr>
            <w:tcW w:w="567" w:type="pct"/>
          </w:tcPr>
          <w:p w:rsidR="00883DCA" w:rsidRPr="00450663" w:rsidRDefault="008B2431" w:rsidP="00883DCA">
            <w:pPr>
              <w:jc w:val="both"/>
            </w:pPr>
            <w:r w:rsidRPr="008B2431">
              <w:t>Ejecutado</w:t>
            </w:r>
          </w:p>
        </w:tc>
        <w:tc>
          <w:tcPr>
            <w:tcW w:w="622" w:type="pct"/>
          </w:tcPr>
          <w:p w:rsidR="00883DCA" w:rsidRPr="00450663" w:rsidRDefault="008B2431" w:rsidP="008B2431">
            <w:pPr>
              <w:autoSpaceDE w:val="0"/>
              <w:autoSpaceDN w:val="0"/>
              <w:adjustRightInd w:val="0"/>
              <w:jc w:val="both"/>
            </w:pPr>
            <w:r w:rsidRPr="008B2431">
              <w:t>Elaborar un Plan de</w:t>
            </w:r>
            <w:r>
              <w:t xml:space="preserve"> </w:t>
            </w:r>
            <w:r w:rsidRPr="008B2431">
              <w:t>Manejo de Integrado</w:t>
            </w:r>
            <w:r>
              <w:t xml:space="preserve"> </w:t>
            </w:r>
            <w:r w:rsidRPr="008B2431">
              <w:t>de Plagas para</w:t>
            </w:r>
            <w:r>
              <w:t xml:space="preserve"> </w:t>
            </w:r>
            <w:r w:rsidRPr="008B2431">
              <w:t>operación normal</w:t>
            </w:r>
          </w:p>
        </w:tc>
        <w:tc>
          <w:tcPr>
            <w:tcW w:w="647" w:type="pct"/>
          </w:tcPr>
          <w:p w:rsidR="00883DCA" w:rsidRDefault="00FB68A4" w:rsidP="00434EB6">
            <w:pPr>
              <w:autoSpaceDE w:val="0"/>
              <w:autoSpaceDN w:val="0"/>
              <w:adjustRightInd w:val="0"/>
              <w:jc w:val="both"/>
            </w:pPr>
            <w:r>
              <w:t>El titular adjuntó</w:t>
            </w:r>
            <w:r w:rsidR="00B15817" w:rsidRPr="005D42EE">
              <w:t xml:space="preserve"> </w:t>
            </w:r>
            <w:r w:rsidR="006D41C0">
              <w:t xml:space="preserve">copia del </w:t>
            </w:r>
            <w:r w:rsidR="00B15817" w:rsidRPr="005D42EE">
              <w:t>“Programa de Manejo</w:t>
            </w:r>
            <w:r w:rsidR="005D42EE">
              <w:t xml:space="preserve"> </w:t>
            </w:r>
            <w:r w:rsidR="00B15817" w:rsidRPr="005D42EE">
              <w:t>Integrado de Plagas para</w:t>
            </w:r>
            <w:r w:rsidR="005D42EE">
              <w:t xml:space="preserve"> </w:t>
            </w:r>
            <w:r w:rsidR="00B15817" w:rsidRPr="005D42EE">
              <w:t>operación normal. Agrícola</w:t>
            </w:r>
            <w:r w:rsidR="005D42EE">
              <w:t xml:space="preserve"> </w:t>
            </w:r>
            <w:r w:rsidR="00B15817" w:rsidRPr="005D42EE">
              <w:t>El Monte S.A. Temporada</w:t>
            </w:r>
            <w:r w:rsidR="005D42EE">
              <w:t xml:space="preserve"> </w:t>
            </w:r>
            <w:r w:rsidR="00B15817" w:rsidRPr="005D42EE">
              <w:t xml:space="preserve">2015-2016” </w:t>
            </w:r>
            <w:r w:rsidR="00260FFD" w:rsidRPr="00A20661">
              <w:t>(</w:t>
            </w:r>
            <w:r w:rsidR="00260FFD" w:rsidRPr="00A20661">
              <w:rPr>
                <w:i/>
                <w:iCs/>
              </w:rPr>
              <w:t>Anexo</w:t>
            </w:r>
            <w:r w:rsidR="00DB4052">
              <w:rPr>
                <w:i/>
                <w:iCs/>
              </w:rPr>
              <w:t xml:space="preserve"> </w:t>
            </w:r>
            <w:r w:rsidR="00260FFD" w:rsidRPr="00A20661">
              <w:rPr>
                <w:i/>
                <w:iCs/>
              </w:rPr>
              <w:fldChar w:fldCharType="begin"/>
            </w:r>
            <w:r w:rsidR="00260FFD" w:rsidRPr="00A20661">
              <w:rPr>
                <w:i/>
                <w:iCs/>
              </w:rPr>
              <w:instrText xml:space="preserve"> SEQ Anexo_ \* ARABIC </w:instrText>
            </w:r>
            <w:r w:rsidR="00260FFD" w:rsidRPr="00A20661">
              <w:rPr>
                <w:i/>
                <w:iCs/>
              </w:rPr>
              <w:fldChar w:fldCharType="separate"/>
            </w:r>
            <w:r w:rsidR="007222FC">
              <w:rPr>
                <w:i/>
                <w:iCs/>
                <w:noProof/>
              </w:rPr>
              <w:t>28</w:t>
            </w:r>
            <w:r w:rsidR="00260FFD" w:rsidRPr="00A20661">
              <w:rPr>
                <w:i/>
                <w:iCs/>
              </w:rPr>
              <w:fldChar w:fldCharType="end"/>
            </w:r>
            <w:r w:rsidR="00260FFD" w:rsidRPr="00A20661">
              <w:rPr>
                <w:i/>
                <w:iCs/>
              </w:rPr>
              <w:t>)</w:t>
            </w:r>
            <w:r w:rsidR="00260FFD">
              <w:rPr>
                <w:i/>
                <w:iCs/>
              </w:rPr>
              <w:t>,</w:t>
            </w:r>
            <w:r w:rsidR="00260FFD">
              <w:t xml:space="preserve"> </w:t>
            </w:r>
            <w:r w:rsidR="00B15817" w:rsidRPr="005D42EE">
              <w:t>y el</w:t>
            </w:r>
            <w:r w:rsidR="005D42EE">
              <w:t xml:space="preserve"> </w:t>
            </w:r>
            <w:r w:rsidR="00B15817" w:rsidRPr="005D42EE">
              <w:t>“Programa de Trabajo de</w:t>
            </w:r>
            <w:r w:rsidR="005D42EE">
              <w:t xml:space="preserve"> </w:t>
            </w:r>
            <w:r w:rsidR="00B15817" w:rsidRPr="005D42EE">
              <w:t>Manejo Integrado de</w:t>
            </w:r>
            <w:r w:rsidR="005D42EE">
              <w:t xml:space="preserve"> </w:t>
            </w:r>
            <w:r w:rsidR="00B15817" w:rsidRPr="005D42EE">
              <w:t>Plagas Agrícola el Monte</w:t>
            </w:r>
            <w:r w:rsidR="005D42EE">
              <w:t xml:space="preserve"> </w:t>
            </w:r>
            <w:r w:rsidR="00B15817" w:rsidRPr="005D42EE">
              <w:t>S.A., Sector Lonquén.</w:t>
            </w:r>
            <w:r w:rsidR="005D42EE">
              <w:t xml:space="preserve"> </w:t>
            </w:r>
            <w:r w:rsidR="00B15817" w:rsidRPr="005D42EE">
              <w:t>Temporada 2015-2016</w:t>
            </w:r>
            <w:r w:rsidR="005D42EE" w:rsidRPr="005D42EE">
              <w:t>”</w:t>
            </w:r>
            <w:r w:rsidR="00260FFD" w:rsidRPr="00A20661">
              <w:t xml:space="preserve"> (</w:t>
            </w:r>
            <w:r w:rsidR="00260FFD" w:rsidRPr="00A20661">
              <w:rPr>
                <w:i/>
                <w:iCs/>
              </w:rPr>
              <w:t>Anexo</w:t>
            </w:r>
            <w:r w:rsidR="00DB4052">
              <w:rPr>
                <w:i/>
                <w:iCs/>
              </w:rPr>
              <w:t xml:space="preserve"> </w:t>
            </w:r>
            <w:r w:rsidR="00260FFD" w:rsidRPr="00A20661">
              <w:rPr>
                <w:i/>
                <w:iCs/>
              </w:rPr>
              <w:fldChar w:fldCharType="begin"/>
            </w:r>
            <w:r w:rsidR="00260FFD" w:rsidRPr="00A20661">
              <w:rPr>
                <w:i/>
                <w:iCs/>
              </w:rPr>
              <w:instrText xml:space="preserve"> SEQ Anexo_ \* ARABIC </w:instrText>
            </w:r>
            <w:r w:rsidR="00260FFD" w:rsidRPr="00A20661">
              <w:rPr>
                <w:i/>
                <w:iCs/>
              </w:rPr>
              <w:fldChar w:fldCharType="separate"/>
            </w:r>
            <w:r w:rsidR="007222FC">
              <w:rPr>
                <w:i/>
                <w:iCs/>
                <w:noProof/>
              </w:rPr>
              <w:t>29</w:t>
            </w:r>
            <w:r w:rsidR="00260FFD" w:rsidRPr="00A20661">
              <w:rPr>
                <w:i/>
                <w:iCs/>
              </w:rPr>
              <w:fldChar w:fldCharType="end"/>
            </w:r>
            <w:r w:rsidR="00260FFD" w:rsidRPr="00A20661">
              <w:rPr>
                <w:i/>
                <w:iCs/>
              </w:rPr>
              <w:t>)</w:t>
            </w:r>
            <w:r w:rsidR="00260FFD">
              <w:rPr>
                <w:i/>
                <w:iCs/>
              </w:rPr>
              <w:t>, ambos documentos anexos</w:t>
            </w:r>
            <w:r w:rsidR="00B15817" w:rsidRPr="005D42EE">
              <w:t xml:space="preserve"> a la presentación</w:t>
            </w:r>
            <w:r w:rsidR="005D42EE">
              <w:t xml:space="preserve"> </w:t>
            </w:r>
            <w:r w:rsidR="00B15817" w:rsidRPr="005D42EE">
              <w:t xml:space="preserve">del </w:t>
            </w:r>
            <w:r w:rsidR="00B15817" w:rsidRPr="005D42EE">
              <w:lastRenderedPageBreak/>
              <w:t>PdC, de fecha 9 de</w:t>
            </w:r>
            <w:r w:rsidR="005D42EE">
              <w:t xml:space="preserve"> </w:t>
            </w:r>
            <w:r w:rsidR="00B15817" w:rsidRPr="005D42EE">
              <w:t>septiembre de 2015</w:t>
            </w:r>
          </w:p>
          <w:p w:rsidR="00F45019" w:rsidRPr="00450663" w:rsidRDefault="00F45019" w:rsidP="00434EB6">
            <w:pPr>
              <w:autoSpaceDE w:val="0"/>
              <w:autoSpaceDN w:val="0"/>
              <w:adjustRightInd w:val="0"/>
              <w:jc w:val="both"/>
            </w:pPr>
          </w:p>
        </w:tc>
        <w:tc>
          <w:tcPr>
            <w:tcW w:w="1186" w:type="pct"/>
          </w:tcPr>
          <w:p w:rsidR="00883DCA" w:rsidRPr="00450663" w:rsidRDefault="00260FFD" w:rsidP="009E525F">
            <w:pPr>
              <w:jc w:val="both"/>
            </w:pPr>
            <w:r>
              <w:lastRenderedPageBreak/>
              <w:t xml:space="preserve">Se acredita </w:t>
            </w:r>
            <w:r w:rsidRPr="00260FFD">
              <w:t>Plan de Manejo Integrado de Plagas</w:t>
            </w:r>
            <w:r>
              <w:t>, elaborado por la empresa Servicios Ambientales Integrales Ltda.</w:t>
            </w:r>
          </w:p>
        </w:tc>
      </w:tr>
      <w:tr w:rsidR="00C37887" w:rsidRPr="00450663" w:rsidTr="00883DCA">
        <w:trPr>
          <w:trHeight w:val="556"/>
        </w:trPr>
        <w:tc>
          <w:tcPr>
            <w:tcW w:w="395" w:type="pct"/>
          </w:tcPr>
          <w:p w:rsidR="00883DCA" w:rsidRPr="00A20661" w:rsidRDefault="00883DCA" w:rsidP="00883DCA">
            <w:pPr>
              <w:jc w:val="both"/>
            </w:pPr>
            <w:r w:rsidRPr="00A20661">
              <w:t>A.</w:t>
            </w:r>
            <w:r>
              <w:t>5.6</w:t>
            </w:r>
            <w:r w:rsidRPr="00A20661">
              <w:t xml:space="preserve"> Resultado Esperado N° </w:t>
            </w:r>
            <w:r>
              <w:t>2</w:t>
            </w:r>
            <w:r w:rsidRPr="00A20661">
              <w:t xml:space="preserve"> </w:t>
            </w:r>
            <w:r>
              <w:t>b</w:t>
            </w:r>
            <w:r w:rsidRPr="00A20661">
              <w:t>)</w:t>
            </w:r>
          </w:p>
        </w:tc>
        <w:tc>
          <w:tcPr>
            <w:tcW w:w="1002" w:type="pct"/>
          </w:tcPr>
          <w:p w:rsidR="00883DCA" w:rsidRDefault="00883DCA" w:rsidP="002415F7">
            <w:pPr>
              <w:autoSpaceDE w:val="0"/>
              <w:autoSpaceDN w:val="0"/>
              <w:adjustRightInd w:val="0"/>
              <w:jc w:val="both"/>
            </w:pPr>
            <w:r w:rsidRPr="002415F7">
              <w:t>b) Realizar</w:t>
            </w:r>
            <w:r w:rsidR="00E11DA1" w:rsidRPr="002415F7">
              <w:t xml:space="preserve"> </w:t>
            </w:r>
            <w:r w:rsidRPr="002415F7">
              <w:t>control químico</w:t>
            </w:r>
            <w:r w:rsidR="00E11DA1" w:rsidRPr="002415F7">
              <w:t xml:space="preserve"> </w:t>
            </w:r>
            <w:r w:rsidRPr="002415F7">
              <w:t>de moscas</w:t>
            </w:r>
            <w:r w:rsidR="00E11DA1" w:rsidRPr="002415F7">
              <w:t xml:space="preserve"> </w:t>
            </w:r>
            <w:r w:rsidRPr="002415F7">
              <w:t>mediante uso de</w:t>
            </w:r>
            <w:r w:rsidR="00E11DA1" w:rsidRPr="002415F7">
              <w:t xml:space="preserve"> </w:t>
            </w:r>
            <w:r w:rsidRPr="002415F7">
              <w:t>larvicidas y adulticidas</w:t>
            </w:r>
            <w:r w:rsidR="002415F7">
              <w:t>.</w:t>
            </w:r>
          </w:p>
        </w:tc>
        <w:tc>
          <w:tcPr>
            <w:tcW w:w="581" w:type="pct"/>
          </w:tcPr>
          <w:p w:rsidR="00883DCA" w:rsidRPr="00450663" w:rsidRDefault="00883DCA" w:rsidP="00883DCA">
            <w:pPr>
              <w:jc w:val="both"/>
            </w:pPr>
            <w:r w:rsidRPr="005D56FE">
              <w:t>Ejecutada</w:t>
            </w:r>
          </w:p>
        </w:tc>
        <w:tc>
          <w:tcPr>
            <w:tcW w:w="567" w:type="pct"/>
          </w:tcPr>
          <w:p w:rsidR="00883DCA" w:rsidRDefault="008B2431" w:rsidP="00B15817">
            <w:pPr>
              <w:autoSpaceDE w:val="0"/>
              <w:autoSpaceDN w:val="0"/>
              <w:adjustRightInd w:val="0"/>
              <w:jc w:val="both"/>
            </w:pPr>
            <w:r w:rsidRPr="00B15817">
              <w:t>En ejecución hasta el</w:t>
            </w:r>
            <w:r w:rsidR="00B15817" w:rsidRPr="00B15817">
              <w:t xml:space="preserve"> </w:t>
            </w:r>
            <w:r w:rsidRPr="00B15817">
              <w:t>vaciado</w:t>
            </w:r>
            <w:r w:rsidR="00B15817" w:rsidRPr="00B15817">
              <w:t xml:space="preserve"> </w:t>
            </w:r>
            <w:r w:rsidRPr="00B15817">
              <w:t>completo de la</w:t>
            </w:r>
            <w:r w:rsidR="00B15817" w:rsidRPr="00B15817">
              <w:t xml:space="preserve"> </w:t>
            </w:r>
            <w:r w:rsidRPr="00B15817">
              <w:t>laguna</w:t>
            </w:r>
          </w:p>
        </w:tc>
        <w:tc>
          <w:tcPr>
            <w:tcW w:w="622" w:type="pct"/>
          </w:tcPr>
          <w:p w:rsidR="00883DCA" w:rsidRDefault="008B2431" w:rsidP="008B2431">
            <w:pPr>
              <w:autoSpaceDE w:val="0"/>
              <w:autoSpaceDN w:val="0"/>
              <w:adjustRightInd w:val="0"/>
              <w:jc w:val="both"/>
            </w:pPr>
            <w:r w:rsidRPr="008B2431">
              <w:t>N° de verificaciones</w:t>
            </w:r>
            <w:r>
              <w:t xml:space="preserve"> </w:t>
            </w:r>
            <w:r w:rsidRPr="008B2431">
              <w:t>realizadas / Total</w:t>
            </w:r>
            <w:r>
              <w:t xml:space="preserve"> </w:t>
            </w:r>
            <w:r w:rsidRPr="008B2431">
              <w:t>verificaciones</w:t>
            </w:r>
            <w:r>
              <w:t xml:space="preserve"> </w:t>
            </w:r>
            <w:r w:rsidRPr="008B2431">
              <w:t>comprometidas.</w:t>
            </w:r>
          </w:p>
        </w:tc>
        <w:tc>
          <w:tcPr>
            <w:tcW w:w="647" w:type="pct"/>
          </w:tcPr>
          <w:p w:rsidR="00B15817" w:rsidRDefault="00C37887" w:rsidP="00434EB6">
            <w:pPr>
              <w:autoSpaceDE w:val="0"/>
              <w:autoSpaceDN w:val="0"/>
              <w:adjustRightInd w:val="0"/>
              <w:jc w:val="both"/>
            </w:pPr>
            <w:r>
              <w:t>El titular adjuntó</w:t>
            </w:r>
            <w:r w:rsidRPr="005D42EE">
              <w:t xml:space="preserve"> copia de los</w:t>
            </w:r>
            <w:r>
              <w:t xml:space="preserve"> </w:t>
            </w:r>
            <w:r w:rsidRPr="005D42EE">
              <w:t>certificados de trabajos</w:t>
            </w:r>
            <w:r>
              <w:t xml:space="preserve"> de control de plagas </w:t>
            </w:r>
            <w:r w:rsidRPr="00A20661">
              <w:t>(</w:t>
            </w:r>
            <w:r w:rsidRPr="00A20661">
              <w:rPr>
                <w:i/>
                <w:iCs/>
              </w:rPr>
              <w:t>Anexo</w:t>
            </w:r>
            <w:r w:rsidR="00DB4052">
              <w:rPr>
                <w:i/>
                <w:iCs/>
              </w:rPr>
              <w:t xml:space="preserve"> </w:t>
            </w:r>
            <w:r w:rsidRPr="00A20661">
              <w:rPr>
                <w:i/>
                <w:iCs/>
              </w:rPr>
              <w:fldChar w:fldCharType="begin"/>
            </w:r>
            <w:r w:rsidRPr="00A20661">
              <w:rPr>
                <w:i/>
                <w:iCs/>
              </w:rPr>
              <w:instrText xml:space="preserve"> SEQ Anexo_ \* ARABIC </w:instrText>
            </w:r>
            <w:r w:rsidRPr="00A20661">
              <w:rPr>
                <w:i/>
                <w:iCs/>
              </w:rPr>
              <w:fldChar w:fldCharType="separate"/>
            </w:r>
            <w:r w:rsidR="007222FC">
              <w:rPr>
                <w:i/>
                <w:iCs/>
                <w:noProof/>
              </w:rPr>
              <w:t>30</w:t>
            </w:r>
            <w:r w:rsidRPr="00A20661">
              <w:rPr>
                <w:i/>
                <w:iCs/>
              </w:rPr>
              <w:fldChar w:fldCharType="end"/>
            </w:r>
            <w:r w:rsidRPr="00A20661">
              <w:rPr>
                <w:i/>
                <w:iCs/>
              </w:rPr>
              <w:t>)</w:t>
            </w:r>
            <w:r>
              <w:rPr>
                <w:i/>
                <w:iCs/>
              </w:rPr>
              <w:t xml:space="preserve">, </w:t>
            </w:r>
            <w:r w:rsidRPr="005D42EE">
              <w:t>entregados en los informes</w:t>
            </w:r>
            <w:r>
              <w:t xml:space="preserve"> </w:t>
            </w:r>
            <w:r w:rsidRPr="005D42EE">
              <w:t>trimestrales de cumplimiento</w:t>
            </w:r>
            <w:r>
              <w:t>.</w:t>
            </w:r>
          </w:p>
          <w:p w:rsidR="00F45019" w:rsidRDefault="00F45019" w:rsidP="00434EB6">
            <w:pPr>
              <w:autoSpaceDE w:val="0"/>
              <w:autoSpaceDN w:val="0"/>
              <w:adjustRightInd w:val="0"/>
              <w:jc w:val="both"/>
            </w:pPr>
          </w:p>
        </w:tc>
        <w:tc>
          <w:tcPr>
            <w:tcW w:w="1186" w:type="pct"/>
          </w:tcPr>
          <w:p w:rsidR="00883DCA" w:rsidRPr="00450663" w:rsidRDefault="00C37887" w:rsidP="00883DCA">
            <w:pPr>
              <w:jc w:val="both"/>
            </w:pPr>
            <w:r>
              <w:t>Se acreditan labores de control de plagas, realizado por la empresa Servicios Ambientales Integrales Ltda., hasta el día 4 de marzo de 2017.</w:t>
            </w:r>
          </w:p>
        </w:tc>
      </w:tr>
      <w:tr w:rsidR="00C37887" w:rsidRPr="00450663" w:rsidTr="00883DCA">
        <w:trPr>
          <w:trHeight w:val="556"/>
        </w:trPr>
        <w:tc>
          <w:tcPr>
            <w:tcW w:w="395" w:type="pct"/>
          </w:tcPr>
          <w:p w:rsidR="00883DCA" w:rsidRPr="00A20661" w:rsidRDefault="00883DCA" w:rsidP="00883DCA">
            <w:pPr>
              <w:jc w:val="both"/>
            </w:pPr>
            <w:r w:rsidRPr="00A20661">
              <w:t>A.</w:t>
            </w:r>
            <w:r>
              <w:t>5.6</w:t>
            </w:r>
            <w:r w:rsidRPr="00A20661">
              <w:t xml:space="preserve"> Resultado Esperado N° </w:t>
            </w:r>
            <w:r>
              <w:t>2</w:t>
            </w:r>
            <w:r w:rsidRPr="00A20661">
              <w:t xml:space="preserve"> </w:t>
            </w:r>
            <w:r>
              <w:t>c</w:t>
            </w:r>
            <w:r w:rsidRPr="00A20661">
              <w:t>)</w:t>
            </w:r>
          </w:p>
        </w:tc>
        <w:tc>
          <w:tcPr>
            <w:tcW w:w="1002" w:type="pct"/>
          </w:tcPr>
          <w:p w:rsidR="00883DCA" w:rsidRDefault="00E11DA1" w:rsidP="002415F7">
            <w:pPr>
              <w:autoSpaceDE w:val="0"/>
              <w:autoSpaceDN w:val="0"/>
              <w:adjustRightInd w:val="0"/>
              <w:jc w:val="both"/>
            </w:pPr>
            <w:r w:rsidRPr="002415F7">
              <w:t>c) Realizar control químico de roedores a través de cebadores</w:t>
            </w:r>
            <w:r w:rsidR="002415F7">
              <w:t>.</w:t>
            </w:r>
          </w:p>
        </w:tc>
        <w:tc>
          <w:tcPr>
            <w:tcW w:w="581" w:type="pct"/>
          </w:tcPr>
          <w:p w:rsidR="00883DCA" w:rsidRPr="00450663" w:rsidRDefault="00883DCA" w:rsidP="00883DCA">
            <w:pPr>
              <w:jc w:val="both"/>
            </w:pPr>
            <w:r w:rsidRPr="005D56FE">
              <w:t>Ejecutada</w:t>
            </w:r>
          </w:p>
        </w:tc>
        <w:tc>
          <w:tcPr>
            <w:tcW w:w="567" w:type="pct"/>
          </w:tcPr>
          <w:p w:rsidR="00883DCA" w:rsidRDefault="00B15817" w:rsidP="00883DCA">
            <w:pPr>
              <w:autoSpaceDE w:val="0"/>
              <w:autoSpaceDN w:val="0"/>
              <w:adjustRightInd w:val="0"/>
              <w:jc w:val="both"/>
            </w:pPr>
            <w:r w:rsidRPr="00B15817">
              <w:t>En ejecución hasta el vaciado completo de la laguna</w:t>
            </w:r>
          </w:p>
        </w:tc>
        <w:tc>
          <w:tcPr>
            <w:tcW w:w="622" w:type="pct"/>
          </w:tcPr>
          <w:p w:rsidR="00883DCA" w:rsidRPr="00A305A4" w:rsidRDefault="008B2431" w:rsidP="008B2431">
            <w:pPr>
              <w:autoSpaceDE w:val="0"/>
              <w:autoSpaceDN w:val="0"/>
              <w:adjustRightInd w:val="0"/>
              <w:jc w:val="both"/>
            </w:pPr>
            <w:r w:rsidRPr="008B2431">
              <w:t>N° de verificaciones</w:t>
            </w:r>
            <w:r>
              <w:t xml:space="preserve"> </w:t>
            </w:r>
            <w:r w:rsidRPr="008B2431">
              <w:t>realizadas / Total</w:t>
            </w:r>
            <w:r>
              <w:t xml:space="preserve"> </w:t>
            </w:r>
            <w:r w:rsidRPr="008B2431">
              <w:t>verificaciones</w:t>
            </w:r>
            <w:r>
              <w:t xml:space="preserve"> </w:t>
            </w:r>
            <w:r w:rsidRPr="008B2431">
              <w:t>comprometidas</w:t>
            </w:r>
          </w:p>
        </w:tc>
        <w:tc>
          <w:tcPr>
            <w:tcW w:w="647" w:type="pct"/>
          </w:tcPr>
          <w:p w:rsidR="00883DCA" w:rsidRDefault="00C37887" w:rsidP="00434EB6">
            <w:pPr>
              <w:autoSpaceDE w:val="0"/>
              <w:autoSpaceDN w:val="0"/>
              <w:adjustRightInd w:val="0"/>
              <w:jc w:val="both"/>
            </w:pPr>
            <w:r w:rsidRPr="00C37887">
              <w:t>El titular adjuntó copia de los certificados de trabajos de control de plagas (Anexo</w:t>
            </w:r>
            <w:r w:rsidR="00DB4052">
              <w:t xml:space="preserve"> </w:t>
            </w:r>
            <w:r w:rsidRPr="00C37887">
              <w:t>30), entregados en los informes trimestrales de cumplimiento.</w:t>
            </w:r>
          </w:p>
          <w:p w:rsidR="00F45019" w:rsidRDefault="00F45019" w:rsidP="00434EB6">
            <w:pPr>
              <w:autoSpaceDE w:val="0"/>
              <w:autoSpaceDN w:val="0"/>
              <w:adjustRightInd w:val="0"/>
              <w:jc w:val="both"/>
            </w:pPr>
          </w:p>
        </w:tc>
        <w:tc>
          <w:tcPr>
            <w:tcW w:w="1186" w:type="pct"/>
          </w:tcPr>
          <w:p w:rsidR="00883DCA" w:rsidRPr="00450663" w:rsidRDefault="00C37887" w:rsidP="00883DCA">
            <w:pPr>
              <w:jc w:val="both"/>
            </w:pPr>
            <w:r>
              <w:t>Se acreditan labores de control de plagas, realizado por la empresa Servicios Ambientales Integrales Ltda., hasta el día 4 de marzo de 2017.</w:t>
            </w:r>
          </w:p>
        </w:tc>
      </w:tr>
      <w:tr w:rsidR="006D41C0" w:rsidRPr="00450663" w:rsidTr="00883DCA">
        <w:trPr>
          <w:trHeight w:val="556"/>
        </w:trPr>
        <w:tc>
          <w:tcPr>
            <w:tcW w:w="395" w:type="pct"/>
          </w:tcPr>
          <w:p w:rsidR="006D41C0" w:rsidRPr="00A20661" w:rsidRDefault="006D41C0" w:rsidP="006D41C0">
            <w:pPr>
              <w:jc w:val="both"/>
            </w:pPr>
            <w:r w:rsidRPr="00A20661">
              <w:t>A.</w:t>
            </w:r>
            <w:r>
              <w:t>5.6</w:t>
            </w:r>
            <w:r w:rsidRPr="00A20661">
              <w:t xml:space="preserve"> Resultado Esperado N° </w:t>
            </w:r>
            <w:r>
              <w:t>2</w:t>
            </w:r>
            <w:r w:rsidRPr="00A20661">
              <w:t xml:space="preserve"> </w:t>
            </w:r>
            <w:r>
              <w:t>d</w:t>
            </w:r>
            <w:r w:rsidRPr="00A20661">
              <w:t>)</w:t>
            </w:r>
          </w:p>
        </w:tc>
        <w:tc>
          <w:tcPr>
            <w:tcW w:w="1002" w:type="pct"/>
          </w:tcPr>
          <w:p w:rsidR="006D41C0" w:rsidRDefault="006D41C0" w:rsidP="006D41C0">
            <w:pPr>
              <w:autoSpaceDE w:val="0"/>
              <w:autoSpaceDN w:val="0"/>
              <w:adjustRightInd w:val="0"/>
              <w:jc w:val="both"/>
            </w:pPr>
            <w:r w:rsidRPr="002415F7">
              <w:t>d) Elaborar un Plan de Manejo de proliferación de Moscas y Roedores para contingencias.</w:t>
            </w:r>
          </w:p>
        </w:tc>
        <w:tc>
          <w:tcPr>
            <w:tcW w:w="581" w:type="pct"/>
          </w:tcPr>
          <w:p w:rsidR="006D41C0" w:rsidRPr="00450663" w:rsidRDefault="006D41C0" w:rsidP="006D41C0">
            <w:pPr>
              <w:jc w:val="both"/>
            </w:pPr>
            <w:r w:rsidRPr="005D56FE">
              <w:t>Ejecutada</w:t>
            </w:r>
          </w:p>
        </w:tc>
        <w:tc>
          <w:tcPr>
            <w:tcW w:w="567" w:type="pct"/>
          </w:tcPr>
          <w:p w:rsidR="006D41C0" w:rsidRDefault="006D41C0" w:rsidP="006D41C0">
            <w:pPr>
              <w:autoSpaceDE w:val="0"/>
              <w:autoSpaceDN w:val="0"/>
              <w:adjustRightInd w:val="0"/>
              <w:jc w:val="both"/>
            </w:pPr>
            <w:r w:rsidRPr="008B2431">
              <w:t>Ejecutado</w:t>
            </w:r>
          </w:p>
        </w:tc>
        <w:tc>
          <w:tcPr>
            <w:tcW w:w="622" w:type="pct"/>
          </w:tcPr>
          <w:p w:rsidR="006D41C0" w:rsidRDefault="006D41C0" w:rsidP="006D41C0">
            <w:pPr>
              <w:autoSpaceDE w:val="0"/>
              <w:autoSpaceDN w:val="0"/>
              <w:adjustRightInd w:val="0"/>
              <w:jc w:val="both"/>
            </w:pPr>
            <w:r w:rsidRPr="008B2431">
              <w:t>Elaborar un Plan de</w:t>
            </w:r>
            <w:r>
              <w:t xml:space="preserve"> </w:t>
            </w:r>
            <w:r w:rsidRPr="008B2431">
              <w:t>Manejo de Moscas y</w:t>
            </w:r>
            <w:r>
              <w:t xml:space="preserve"> </w:t>
            </w:r>
            <w:r w:rsidRPr="008B2431">
              <w:t>Roedores para</w:t>
            </w:r>
            <w:r>
              <w:t xml:space="preserve"> </w:t>
            </w:r>
            <w:r w:rsidRPr="008B2431">
              <w:t>contingencias en caso</w:t>
            </w:r>
            <w:r>
              <w:t xml:space="preserve"> </w:t>
            </w:r>
            <w:r w:rsidRPr="008B2431">
              <w:t>de proliferación</w:t>
            </w:r>
          </w:p>
        </w:tc>
        <w:tc>
          <w:tcPr>
            <w:tcW w:w="647" w:type="pct"/>
          </w:tcPr>
          <w:p w:rsidR="006D41C0" w:rsidRDefault="006D41C0" w:rsidP="006D41C0">
            <w:pPr>
              <w:autoSpaceDE w:val="0"/>
              <w:autoSpaceDN w:val="0"/>
              <w:adjustRightInd w:val="0"/>
              <w:jc w:val="both"/>
            </w:pPr>
            <w:r>
              <w:t>El titular adjuntó</w:t>
            </w:r>
            <w:r w:rsidRPr="005D42EE">
              <w:t xml:space="preserve"> </w:t>
            </w:r>
            <w:r>
              <w:t xml:space="preserve">copia del </w:t>
            </w:r>
            <w:r w:rsidRPr="005D42EE">
              <w:t>“</w:t>
            </w:r>
            <w:r w:rsidRPr="006D41C0">
              <w:t>Plan de Manejo de proliferación de Moscas y Roedores</w:t>
            </w:r>
            <w:r w:rsidRPr="005D42EE">
              <w:t xml:space="preserve">” </w:t>
            </w:r>
            <w:r w:rsidRPr="00A20661">
              <w:t>(</w:t>
            </w:r>
            <w:r w:rsidRPr="00A20661">
              <w:rPr>
                <w:i/>
                <w:iCs/>
              </w:rPr>
              <w:t>Anexo</w:t>
            </w:r>
            <w:r w:rsidR="00DB4052">
              <w:rPr>
                <w:i/>
                <w:iCs/>
              </w:rPr>
              <w:t xml:space="preserve"> </w:t>
            </w:r>
            <w:r w:rsidRPr="00A20661">
              <w:rPr>
                <w:i/>
                <w:iCs/>
              </w:rPr>
              <w:fldChar w:fldCharType="begin"/>
            </w:r>
            <w:r w:rsidRPr="00A20661">
              <w:rPr>
                <w:i/>
                <w:iCs/>
              </w:rPr>
              <w:instrText xml:space="preserve"> SEQ Anexo_ \* ARABIC </w:instrText>
            </w:r>
            <w:r w:rsidRPr="00A20661">
              <w:rPr>
                <w:i/>
                <w:iCs/>
              </w:rPr>
              <w:fldChar w:fldCharType="separate"/>
            </w:r>
            <w:r w:rsidR="007222FC">
              <w:rPr>
                <w:i/>
                <w:iCs/>
                <w:noProof/>
              </w:rPr>
              <w:t>31</w:t>
            </w:r>
            <w:r w:rsidRPr="00A20661">
              <w:rPr>
                <w:i/>
                <w:iCs/>
              </w:rPr>
              <w:fldChar w:fldCharType="end"/>
            </w:r>
            <w:r w:rsidRPr="00A20661">
              <w:rPr>
                <w:i/>
                <w:iCs/>
              </w:rPr>
              <w:t>)</w:t>
            </w:r>
            <w:r>
              <w:rPr>
                <w:i/>
                <w:iCs/>
              </w:rPr>
              <w:t>,</w:t>
            </w:r>
            <w:r>
              <w:t xml:space="preserve"> </w:t>
            </w:r>
            <w:r w:rsidRPr="006D41C0">
              <w:rPr>
                <w:i/>
                <w:iCs/>
              </w:rPr>
              <w:t>documento anexo</w:t>
            </w:r>
            <w:r w:rsidRPr="006D41C0">
              <w:rPr>
                <w:i/>
              </w:rPr>
              <w:t xml:space="preserve"> a la presentación del</w:t>
            </w:r>
            <w:r w:rsidRPr="005D42EE">
              <w:t xml:space="preserve"> PdC, de fecha 9 de</w:t>
            </w:r>
            <w:r>
              <w:t xml:space="preserve"> </w:t>
            </w:r>
            <w:r w:rsidRPr="005D42EE">
              <w:t>septiembre de 2015</w:t>
            </w:r>
          </w:p>
          <w:p w:rsidR="00F45019" w:rsidRPr="00450663" w:rsidRDefault="00F45019" w:rsidP="006D41C0">
            <w:pPr>
              <w:autoSpaceDE w:val="0"/>
              <w:autoSpaceDN w:val="0"/>
              <w:adjustRightInd w:val="0"/>
              <w:jc w:val="both"/>
            </w:pPr>
          </w:p>
        </w:tc>
        <w:tc>
          <w:tcPr>
            <w:tcW w:w="1186" w:type="pct"/>
          </w:tcPr>
          <w:p w:rsidR="006D41C0" w:rsidRPr="006D41C0" w:rsidRDefault="006D41C0" w:rsidP="006D41C0">
            <w:pPr>
              <w:jc w:val="both"/>
            </w:pPr>
            <w:r>
              <w:t xml:space="preserve">Se acredita </w:t>
            </w:r>
            <w:r w:rsidRPr="002415F7">
              <w:t>Plan de Manejo de proliferación de Moscas y Roedores para contingencias</w:t>
            </w:r>
            <w:r>
              <w:t>, elaborado por la empresa</w:t>
            </w:r>
            <w:r w:rsidRPr="006D41C0">
              <w:rPr>
                <w:lang w:val="es-CL"/>
              </w:rPr>
              <w:t xml:space="preserve"> BTS Intrade Laboratorios S.A.</w:t>
            </w:r>
          </w:p>
          <w:p w:rsidR="006D41C0" w:rsidRPr="00450663" w:rsidRDefault="006D41C0" w:rsidP="006D41C0">
            <w:pPr>
              <w:jc w:val="both"/>
            </w:pPr>
          </w:p>
        </w:tc>
      </w:tr>
      <w:tr w:rsidR="006D41C0" w:rsidRPr="00450663" w:rsidTr="00883DCA">
        <w:trPr>
          <w:trHeight w:val="556"/>
        </w:trPr>
        <w:tc>
          <w:tcPr>
            <w:tcW w:w="395" w:type="pct"/>
          </w:tcPr>
          <w:p w:rsidR="006D41C0" w:rsidRPr="00A20661" w:rsidRDefault="006D41C0" w:rsidP="006D41C0">
            <w:pPr>
              <w:jc w:val="both"/>
            </w:pPr>
            <w:r w:rsidRPr="00A20661">
              <w:lastRenderedPageBreak/>
              <w:t>A.</w:t>
            </w:r>
            <w:r>
              <w:t>5.6</w:t>
            </w:r>
            <w:r w:rsidRPr="00A20661">
              <w:t xml:space="preserve"> Resultado Esperado N° </w:t>
            </w:r>
            <w:r>
              <w:t>2</w:t>
            </w:r>
            <w:r w:rsidRPr="00A20661">
              <w:t xml:space="preserve"> </w:t>
            </w:r>
            <w:r>
              <w:t>e</w:t>
            </w:r>
            <w:r w:rsidRPr="00A20661">
              <w:t>)</w:t>
            </w:r>
          </w:p>
        </w:tc>
        <w:tc>
          <w:tcPr>
            <w:tcW w:w="1002" w:type="pct"/>
          </w:tcPr>
          <w:p w:rsidR="006D41C0" w:rsidRDefault="006D41C0" w:rsidP="006D41C0">
            <w:pPr>
              <w:autoSpaceDE w:val="0"/>
              <w:autoSpaceDN w:val="0"/>
              <w:adjustRightInd w:val="0"/>
              <w:jc w:val="both"/>
            </w:pPr>
            <w:r>
              <w:rPr>
                <w:rFonts w:ascii="Arial" w:hAnsi="Arial" w:cs="Arial"/>
              </w:rPr>
              <w:t>e</w:t>
            </w:r>
            <w:r w:rsidRPr="002415F7">
              <w:t>) Ejecutar las acciones contempladas en el “Plan de Manejo de Proliferación" de Moscas y Roedores” para contingencias de derrame de purín y aumento de un 15 % de uso de rodenticida</w:t>
            </w:r>
          </w:p>
        </w:tc>
        <w:tc>
          <w:tcPr>
            <w:tcW w:w="581" w:type="pct"/>
          </w:tcPr>
          <w:p w:rsidR="006D41C0" w:rsidRPr="00450663" w:rsidRDefault="006D41C0" w:rsidP="006D41C0">
            <w:pPr>
              <w:jc w:val="both"/>
            </w:pPr>
            <w:r w:rsidRPr="005D56FE">
              <w:t>Ejecutada</w:t>
            </w:r>
          </w:p>
        </w:tc>
        <w:tc>
          <w:tcPr>
            <w:tcW w:w="567" w:type="pct"/>
          </w:tcPr>
          <w:p w:rsidR="006D41C0" w:rsidRDefault="006D41C0" w:rsidP="006D41C0">
            <w:pPr>
              <w:autoSpaceDE w:val="0"/>
              <w:autoSpaceDN w:val="0"/>
              <w:adjustRightInd w:val="0"/>
              <w:jc w:val="both"/>
            </w:pPr>
            <w:r w:rsidRPr="00B15817">
              <w:t>Desde la notificación de la resolución que aprueba el programa de cumplimiento, hasta el vaciado de la laguna</w:t>
            </w:r>
          </w:p>
        </w:tc>
        <w:tc>
          <w:tcPr>
            <w:tcW w:w="622" w:type="pct"/>
          </w:tcPr>
          <w:p w:rsidR="006D41C0" w:rsidRDefault="006D41C0" w:rsidP="006D41C0">
            <w:pPr>
              <w:autoSpaceDE w:val="0"/>
              <w:autoSpaceDN w:val="0"/>
              <w:adjustRightInd w:val="0"/>
              <w:jc w:val="both"/>
            </w:pPr>
            <w:r w:rsidRPr="008B2431">
              <w:t>N° de eventos de</w:t>
            </w:r>
            <w:r>
              <w:t xml:space="preserve"> </w:t>
            </w:r>
            <w:r w:rsidRPr="008B2431">
              <w:t>contingencias de derrame de purín y</w:t>
            </w:r>
            <w:r>
              <w:t xml:space="preserve"> </w:t>
            </w:r>
            <w:r w:rsidRPr="008B2431">
              <w:t>aumento de un 15 %</w:t>
            </w:r>
            <w:r>
              <w:t xml:space="preserve"> </w:t>
            </w:r>
            <w:r w:rsidRPr="008B2431">
              <w:t>de uso de rodenticida,</w:t>
            </w:r>
            <w:r>
              <w:t xml:space="preserve"> </w:t>
            </w:r>
            <w:r w:rsidRPr="008B2431">
              <w:t>en los cuales se</w:t>
            </w:r>
            <w:r>
              <w:t xml:space="preserve"> </w:t>
            </w:r>
            <w:r w:rsidRPr="008B2431">
              <w:t>implementaron las</w:t>
            </w:r>
            <w:r>
              <w:t xml:space="preserve"> </w:t>
            </w:r>
            <w:r w:rsidRPr="008B2431">
              <w:t>medidas de</w:t>
            </w:r>
            <w:r>
              <w:t xml:space="preserve"> </w:t>
            </w:r>
            <w:r w:rsidRPr="008B2431">
              <w:t>contempladas en el</w:t>
            </w:r>
            <w:r>
              <w:t xml:space="preserve"> </w:t>
            </w:r>
            <w:r w:rsidRPr="008B2431">
              <w:t>Plan de Manejo de</w:t>
            </w:r>
            <w:r>
              <w:t xml:space="preserve"> </w:t>
            </w:r>
            <w:r w:rsidRPr="008B2431">
              <w:t>proliferación / Total de</w:t>
            </w:r>
            <w:r>
              <w:t xml:space="preserve"> </w:t>
            </w:r>
            <w:r w:rsidRPr="008B2431">
              <w:t>casos de</w:t>
            </w:r>
            <w:r>
              <w:t xml:space="preserve"> </w:t>
            </w:r>
            <w:r w:rsidRPr="008B2431">
              <w:t>contingencias, de</w:t>
            </w:r>
            <w:r>
              <w:t xml:space="preserve"> </w:t>
            </w:r>
            <w:r w:rsidRPr="008B2431">
              <w:t>derrame de purín y</w:t>
            </w:r>
            <w:r>
              <w:t xml:space="preserve"> </w:t>
            </w:r>
            <w:r w:rsidRPr="008B2431">
              <w:t>aumento de un 15 %de uso de rodenticida</w:t>
            </w:r>
          </w:p>
        </w:tc>
        <w:tc>
          <w:tcPr>
            <w:tcW w:w="647" w:type="pct"/>
          </w:tcPr>
          <w:p w:rsidR="006D41C0" w:rsidRDefault="006D41C0" w:rsidP="006D41C0">
            <w:pPr>
              <w:autoSpaceDE w:val="0"/>
              <w:autoSpaceDN w:val="0"/>
              <w:adjustRightInd w:val="0"/>
              <w:jc w:val="both"/>
            </w:pPr>
            <w:r>
              <w:t xml:space="preserve">En los informes trimestrales el titular señaló que en </w:t>
            </w:r>
            <w:r w:rsidRPr="00646AC3">
              <w:t xml:space="preserve">el período informado no se han producido contingencias </w:t>
            </w:r>
            <w:r w:rsidRPr="005D42EE">
              <w:t>de</w:t>
            </w:r>
            <w:r>
              <w:t xml:space="preserve"> </w:t>
            </w:r>
            <w:r w:rsidRPr="005D42EE">
              <w:t>derrames, como tampoco</w:t>
            </w:r>
            <w:r>
              <w:t xml:space="preserve"> </w:t>
            </w:r>
            <w:r w:rsidRPr="005D42EE">
              <w:t>un aumento del 15 % de</w:t>
            </w:r>
            <w:r>
              <w:t xml:space="preserve"> </w:t>
            </w:r>
            <w:r w:rsidRPr="005D42EE">
              <w:t>uso de rodenticida por lo</w:t>
            </w:r>
            <w:r>
              <w:t xml:space="preserve"> </w:t>
            </w:r>
            <w:r w:rsidRPr="005D42EE">
              <w:t>que no se aplicaron las</w:t>
            </w:r>
            <w:r>
              <w:t xml:space="preserve"> </w:t>
            </w:r>
            <w:r w:rsidRPr="005D42EE">
              <w:t>acciones contempladas en</w:t>
            </w:r>
            <w:r>
              <w:t xml:space="preserve"> </w:t>
            </w:r>
            <w:r w:rsidRPr="005D42EE">
              <w:t>el “Plan de Manejo de</w:t>
            </w:r>
            <w:r>
              <w:t xml:space="preserve"> </w:t>
            </w:r>
            <w:r w:rsidRPr="005D42EE">
              <w:t>Proliferación" de Moscas y</w:t>
            </w:r>
            <w:r>
              <w:t xml:space="preserve"> </w:t>
            </w:r>
            <w:r w:rsidRPr="005D42EE">
              <w:t>Roedores” contempladas</w:t>
            </w:r>
            <w:r>
              <w:t xml:space="preserve"> </w:t>
            </w:r>
            <w:r w:rsidRPr="005D42EE">
              <w:t>para dichos casos</w:t>
            </w:r>
            <w:r>
              <w:t xml:space="preserve"> </w:t>
            </w:r>
          </w:p>
          <w:p w:rsidR="004B6DF9" w:rsidRPr="00B15817" w:rsidRDefault="004B6DF9" w:rsidP="006D41C0">
            <w:pPr>
              <w:autoSpaceDE w:val="0"/>
              <w:autoSpaceDN w:val="0"/>
              <w:adjustRightInd w:val="0"/>
              <w:jc w:val="both"/>
            </w:pPr>
          </w:p>
        </w:tc>
        <w:tc>
          <w:tcPr>
            <w:tcW w:w="1186" w:type="pct"/>
          </w:tcPr>
          <w:p w:rsidR="006D41C0" w:rsidRPr="00260A60" w:rsidRDefault="006D41C0" w:rsidP="00647CF9">
            <w:pPr>
              <w:jc w:val="both"/>
            </w:pPr>
            <w:r>
              <w:t xml:space="preserve">El titular señaló que en </w:t>
            </w:r>
            <w:r w:rsidRPr="00646AC3">
              <w:t>el período informado no se han producido contingencias</w:t>
            </w:r>
          </w:p>
        </w:tc>
      </w:tr>
    </w:tbl>
    <w:p w:rsidR="00FB3686" w:rsidRDefault="00FB3686"/>
    <w:p w:rsidR="00FB3686" w:rsidRDefault="00FB3686">
      <w:r>
        <w:br w:type="page"/>
      </w:r>
    </w:p>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FB3686" w:rsidRPr="008D7BE2" w:rsidTr="00FB3686">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B3686" w:rsidRPr="008D7BE2" w:rsidRDefault="00FB3686" w:rsidP="00FB3686">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lastRenderedPageBreak/>
              <w:t xml:space="preserve">Registros </w:t>
            </w:r>
          </w:p>
        </w:tc>
      </w:tr>
      <w:tr w:rsidR="00FB3686" w:rsidRPr="008D7BE2" w:rsidTr="00FB3686">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rsidR="00FB3686" w:rsidRPr="008D7BE2" w:rsidRDefault="00FB3686" w:rsidP="00FB3686">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extent cx="2879041" cy="21600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879041" cy="21600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FB3686" w:rsidRPr="008D7BE2" w:rsidRDefault="00FB3686" w:rsidP="00FB3686">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extent cx="2879041" cy="21600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879041" cy="2160000"/>
                          </a:xfrm>
                          <a:prstGeom prst="rect">
                            <a:avLst/>
                          </a:prstGeom>
                          <a:noFill/>
                          <a:ln>
                            <a:noFill/>
                          </a:ln>
                        </pic:spPr>
                      </pic:pic>
                    </a:graphicData>
                  </a:graphic>
                </wp:inline>
              </w:drawing>
            </w:r>
          </w:p>
        </w:tc>
      </w:tr>
      <w:tr w:rsidR="00A35022" w:rsidRPr="008D7BE2" w:rsidTr="00FB3686">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A35022" w:rsidRPr="008D7BE2" w:rsidRDefault="00A35022" w:rsidP="00A35022">
            <w:pPr>
              <w:spacing w:after="0" w:line="240" w:lineRule="auto"/>
              <w:contextualSpacing/>
              <w:outlineLvl w:val="1"/>
              <w:rPr>
                <w:rFonts w:ascii="Calibri" w:eastAsia="Times New Roman" w:hAnsi="Calibri" w:cs="Calibri"/>
                <w:b/>
                <w:color w:val="000000"/>
                <w:sz w:val="18"/>
                <w:szCs w:val="20"/>
                <w:lang w:eastAsia="es-CL"/>
              </w:rPr>
            </w:pPr>
            <w:bookmarkStart w:id="97" w:name="_Toc501119703"/>
            <w:bookmarkStart w:id="98" w:name="_Toc501351471"/>
            <w:r w:rsidRPr="008D7BE2">
              <w:rPr>
                <w:rFonts w:ascii="Calibri" w:eastAsia="Calibri" w:hAnsi="Calibri" w:cs="Calibri"/>
                <w:b/>
                <w:sz w:val="18"/>
                <w:szCs w:val="20"/>
              </w:rPr>
              <w:t xml:space="preserve">Fotografía </w:t>
            </w:r>
            <w:r w:rsidRPr="008D7BE2">
              <w:rPr>
                <w:rFonts w:ascii="Calibri" w:eastAsia="Calibri" w:hAnsi="Calibri" w:cs="Calibri"/>
                <w:b/>
                <w:sz w:val="18"/>
                <w:szCs w:val="20"/>
              </w:rPr>
              <w:fldChar w:fldCharType="begin"/>
            </w:r>
            <w:r w:rsidRPr="008D7BE2">
              <w:rPr>
                <w:rFonts w:ascii="Calibri" w:eastAsia="Calibri" w:hAnsi="Calibri" w:cs="Calibri"/>
                <w:b/>
                <w:sz w:val="18"/>
                <w:szCs w:val="20"/>
              </w:rPr>
              <w:instrText xml:space="preserve"> SEQ Fotografía \* ARABIC </w:instrText>
            </w:r>
            <w:r w:rsidRPr="008D7BE2">
              <w:rPr>
                <w:rFonts w:ascii="Calibri" w:eastAsia="Calibri" w:hAnsi="Calibri" w:cs="Calibri"/>
                <w:b/>
                <w:sz w:val="18"/>
                <w:szCs w:val="20"/>
              </w:rPr>
              <w:fldChar w:fldCharType="separate"/>
            </w:r>
            <w:r w:rsidR="007222FC">
              <w:rPr>
                <w:rFonts w:ascii="Calibri" w:eastAsia="Calibri" w:hAnsi="Calibri" w:cs="Calibri"/>
                <w:b/>
                <w:noProof/>
                <w:sz w:val="18"/>
                <w:szCs w:val="20"/>
              </w:rPr>
              <w:t>1</w:t>
            </w:r>
            <w:r w:rsidRPr="008D7BE2">
              <w:rPr>
                <w:rFonts w:ascii="Calibri" w:eastAsia="Calibri" w:hAnsi="Calibri" w:cs="Calibri"/>
                <w:b/>
                <w:sz w:val="18"/>
                <w:szCs w:val="20"/>
              </w:rPr>
              <w:fldChar w:fldCharType="end"/>
            </w:r>
            <w:r w:rsidRPr="008D7BE2">
              <w:rPr>
                <w:rFonts w:ascii="Calibri" w:eastAsia="Calibri" w:hAnsi="Calibri" w:cs="Calibri"/>
                <w:b/>
                <w:sz w:val="18"/>
                <w:szCs w:val="20"/>
              </w:rPr>
              <w:t>.</w:t>
            </w:r>
            <w:bookmarkEnd w:id="97"/>
            <w:bookmarkEnd w:id="98"/>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35022" w:rsidRPr="008D7BE2" w:rsidRDefault="00A35022" w:rsidP="00A35022">
            <w:pPr>
              <w:spacing w:after="0" w:line="240" w:lineRule="auto"/>
              <w:rPr>
                <w:rFonts w:ascii="Calibri" w:eastAsia="Times New Roman" w:hAnsi="Calibri" w:cs="Times New Roman"/>
                <w:b/>
                <w:color w:val="000000"/>
                <w:sz w:val="18"/>
                <w:szCs w:val="18"/>
                <w:lang w:eastAsia="es-CL"/>
              </w:rPr>
            </w:pPr>
            <w:r w:rsidRPr="00A35022">
              <w:rPr>
                <w:rFonts w:ascii="Calibri" w:eastAsia="Times New Roman" w:hAnsi="Calibri" w:cs="Times New Roman"/>
                <w:b/>
                <w:sz w:val="18"/>
                <w:szCs w:val="18"/>
                <w:lang w:eastAsia="es-CL"/>
              </w:rPr>
              <w:t>Fecha:</w:t>
            </w:r>
            <w:r w:rsidRPr="00A35022">
              <w:rPr>
                <w:rFonts w:ascii="Calibri" w:eastAsia="Times New Roman" w:hAnsi="Calibri" w:cs="Times New Roman"/>
                <w:sz w:val="18"/>
                <w:szCs w:val="18"/>
                <w:lang w:eastAsia="es-CL"/>
              </w:rPr>
              <w:t xml:space="preserve"> 21-08-2017</w:t>
            </w:r>
          </w:p>
        </w:tc>
        <w:tc>
          <w:tcPr>
            <w:tcW w:w="1341" w:type="pct"/>
            <w:tcBorders>
              <w:top w:val="single" w:sz="4" w:space="0" w:color="auto"/>
              <w:left w:val="nil"/>
              <w:bottom w:val="single" w:sz="4" w:space="0" w:color="auto"/>
              <w:right w:val="nil"/>
            </w:tcBorders>
            <w:shd w:val="clear" w:color="auto" w:fill="auto"/>
            <w:noWrap/>
            <w:vAlign w:val="center"/>
            <w:hideMark/>
          </w:tcPr>
          <w:p w:rsidR="00A35022" w:rsidRPr="008D7BE2" w:rsidRDefault="00A35022" w:rsidP="00A35022">
            <w:pPr>
              <w:spacing w:after="0" w:line="240" w:lineRule="auto"/>
              <w:contextualSpacing/>
              <w:outlineLvl w:val="1"/>
              <w:rPr>
                <w:rFonts w:ascii="Calibri" w:eastAsia="Calibri" w:hAnsi="Calibri" w:cs="Calibri"/>
                <w:b/>
                <w:sz w:val="18"/>
                <w:szCs w:val="20"/>
              </w:rPr>
            </w:pPr>
            <w:bookmarkStart w:id="99" w:name="_Toc501119704"/>
            <w:bookmarkStart w:id="100" w:name="_Toc501351472"/>
            <w:r w:rsidRPr="008D7BE2">
              <w:rPr>
                <w:rFonts w:ascii="Calibri" w:eastAsia="Calibri" w:hAnsi="Calibri" w:cs="Calibri"/>
                <w:b/>
                <w:sz w:val="18"/>
                <w:szCs w:val="20"/>
              </w:rPr>
              <w:t xml:space="preserve">Fotografía </w:t>
            </w:r>
            <w:r w:rsidRPr="008D7BE2">
              <w:rPr>
                <w:rFonts w:ascii="Calibri" w:eastAsia="Calibri" w:hAnsi="Calibri" w:cs="Calibri"/>
                <w:b/>
                <w:sz w:val="18"/>
                <w:szCs w:val="20"/>
              </w:rPr>
              <w:fldChar w:fldCharType="begin"/>
            </w:r>
            <w:r w:rsidRPr="008D7BE2">
              <w:rPr>
                <w:rFonts w:ascii="Calibri" w:eastAsia="Calibri" w:hAnsi="Calibri" w:cs="Calibri"/>
                <w:b/>
                <w:sz w:val="18"/>
                <w:szCs w:val="20"/>
              </w:rPr>
              <w:instrText xml:space="preserve"> SEQ Fotografía \* ARABIC </w:instrText>
            </w:r>
            <w:r w:rsidRPr="008D7BE2">
              <w:rPr>
                <w:rFonts w:ascii="Calibri" w:eastAsia="Calibri" w:hAnsi="Calibri" w:cs="Calibri"/>
                <w:b/>
                <w:sz w:val="18"/>
                <w:szCs w:val="20"/>
              </w:rPr>
              <w:fldChar w:fldCharType="separate"/>
            </w:r>
            <w:r w:rsidR="007222FC">
              <w:rPr>
                <w:rFonts w:ascii="Calibri" w:eastAsia="Calibri" w:hAnsi="Calibri" w:cs="Calibri"/>
                <w:b/>
                <w:noProof/>
                <w:sz w:val="18"/>
                <w:szCs w:val="20"/>
              </w:rPr>
              <w:t>2</w:t>
            </w:r>
            <w:bookmarkEnd w:id="99"/>
            <w:bookmarkEnd w:id="100"/>
            <w:r w:rsidRPr="008D7BE2">
              <w:rPr>
                <w:rFonts w:ascii="Calibri" w:eastAsia="Calibri" w:hAnsi="Calibri" w:cs="Calibri"/>
                <w:b/>
                <w:sz w:val="18"/>
                <w:szCs w:val="20"/>
              </w:rPr>
              <w:fldChar w:fldCharType="end"/>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35022" w:rsidRPr="008D7BE2" w:rsidRDefault="00A35022" w:rsidP="00A35022">
            <w:pPr>
              <w:spacing w:after="0" w:line="240" w:lineRule="auto"/>
              <w:rPr>
                <w:rFonts w:ascii="Calibri" w:eastAsia="Times New Roman" w:hAnsi="Calibri" w:cs="Times New Roman"/>
                <w:b/>
                <w:color w:val="000000"/>
                <w:sz w:val="18"/>
                <w:szCs w:val="18"/>
                <w:lang w:eastAsia="es-CL"/>
              </w:rPr>
            </w:pPr>
            <w:r w:rsidRPr="00A35022">
              <w:rPr>
                <w:rFonts w:ascii="Calibri" w:eastAsia="Times New Roman" w:hAnsi="Calibri" w:cs="Times New Roman"/>
                <w:b/>
                <w:sz w:val="18"/>
                <w:szCs w:val="18"/>
                <w:lang w:eastAsia="es-CL"/>
              </w:rPr>
              <w:t>Fecha:</w:t>
            </w:r>
            <w:r w:rsidRPr="00A35022">
              <w:rPr>
                <w:rFonts w:ascii="Calibri" w:eastAsia="Times New Roman" w:hAnsi="Calibri" w:cs="Times New Roman"/>
                <w:sz w:val="18"/>
                <w:szCs w:val="18"/>
                <w:lang w:eastAsia="es-CL"/>
              </w:rPr>
              <w:t xml:space="preserve"> 21-08-2017</w:t>
            </w:r>
          </w:p>
        </w:tc>
      </w:tr>
      <w:tr w:rsidR="00A35022" w:rsidRPr="008D7BE2" w:rsidTr="00FB3686">
        <w:trPr>
          <w:trHeight w:val="339"/>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A35022" w:rsidRPr="008D7BE2" w:rsidRDefault="00A35022" w:rsidP="00A35022">
            <w:pPr>
              <w:spacing w:after="0" w:line="240" w:lineRule="auto"/>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Pabellones desmantelados del Plantel Lonquén.</w:t>
            </w:r>
          </w:p>
          <w:p w:rsidR="00A35022" w:rsidRPr="008D7BE2" w:rsidRDefault="00A35022" w:rsidP="00A35022">
            <w:pPr>
              <w:spacing w:after="0" w:line="240" w:lineRule="auto"/>
              <w:rPr>
                <w:rFonts w:ascii="Calibri" w:eastAsia="Times New Roman" w:hAnsi="Calibri" w:cs="Times New Roman"/>
                <w:b/>
                <w:color w:val="000000"/>
                <w:sz w:val="18"/>
                <w:szCs w:val="18"/>
                <w:lang w:eastAsia="es-C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A35022" w:rsidRPr="008D7BE2" w:rsidRDefault="00A35022" w:rsidP="00A3502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Tuberías de conducción de purines.</w:t>
            </w:r>
          </w:p>
        </w:tc>
      </w:tr>
      <w:tr w:rsidR="00A35022" w:rsidRPr="008D7BE2" w:rsidTr="00FB3686">
        <w:trPr>
          <w:trHeight w:val="2793"/>
          <w:jc w:val="center"/>
        </w:trPr>
        <w:tc>
          <w:tcPr>
            <w:tcW w:w="2500" w:type="pct"/>
            <w:gridSpan w:val="2"/>
            <w:tcBorders>
              <w:top w:val="nil"/>
              <w:left w:val="single" w:sz="4" w:space="0" w:color="auto"/>
              <w:right w:val="single" w:sz="4" w:space="0" w:color="auto"/>
            </w:tcBorders>
            <w:shd w:val="clear" w:color="auto" w:fill="auto"/>
            <w:noWrap/>
            <w:vAlign w:val="center"/>
            <w:hideMark/>
          </w:tcPr>
          <w:p w:rsidR="00A35022" w:rsidRPr="008D7BE2" w:rsidRDefault="00A35022" w:rsidP="00A35022">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52BDEF36" wp14:editId="5B8ECC2C">
                  <wp:extent cx="2879041" cy="21600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879041" cy="21600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A35022" w:rsidRPr="008D7BE2" w:rsidRDefault="00A35022" w:rsidP="00A35022">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103BA0DC" wp14:editId="5A96C879">
                  <wp:extent cx="2879041" cy="2160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879041" cy="2160000"/>
                          </a:xfrm>
                          <a:prstGeom prst="rect">
                            <a:avLst/>
                          </a:prstGeom>
                          <a:noFill/>
                          <a:ln>
                            <a:noFill/>
                          </a:ln>
                        </pic:spPr>
                      </pic:pic>
                    </a:graphicData>
                  </a:graphic>
                </wp:inline>
              </w:drawing>
            </w:r>
          </w:p>
        </w:tc>
      </w:tr>
      <w:tr w:rsidR="00A35022" w:rsidRPr="008D7BE2" w:rsidTr="00FB3686">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A35022" w:rsidRPr="008D7BE2" w:rsidRDefault="00A35022" w:rsidP="00A35022">
            <w:pPr>
              <w:spacing w:after="0" w:line="240" w:lineRule="auto"/>
              <w:contextualSpacing/>
              <w:outlineLvl w:val="1"/>
              <w:rPr>
                <w:rFonts w:ascii="Calibri" w:eastAsia="Times New Roman" w:hAnsi="Calibri" w:cs="Calibri"/>
                <w:b/>
                <w:color w:val="000000"/>
                <w:sz w:val="18"/>
                <w:szCs w:val="20"/>
                <w:lang w:eastAsia="es-CL"/>
              </w:rPr>
            </w:pPr>
            <w:bookmarkStart w:id="101" w:name="_Toc501119705"/>
            <w:bookmarkStart w:id="102" w:name="_Toc501351473"/>
            <w:r w:rsidRPr="008D7BE2">
              <w:rPr>
                <w:rFonts w:ascii="Calibri" w:eastAsia="Calibri" w:hAnsi="Calibri" w:cs="Calibri"/>
                <w:b/>
                <w:sz w:val="18"/>
                <w:szCs w:val="20"/>
              </w:rPr>
              <w:t xml:space="preserve">Fotografía </w:t>
            </w:r>
            <w:r w:rsidRPr="008D7BE2">
              <w:rPr>
                <w:rFonts w:ascii="Calibri" w:eastAsia="Calibri" w:hAnsi="Calibri" w:cs="Calibri"/>
                <w:b/>
                <w:sz w:val="18"/>
                <w:szCs w:val="20"/>
              </w:rPr>
              <w:fldChar w:fldCharType="begin"/>
            </w:r>
            <w:r w:rsidRPr="008D7BE2">
              <w:rPr>
                <w:rFonts w:ascii="Calibri" w:eastAsia="Calibri" w:hAnsi="Calibri" w:cs="Calibri"/>
                <w:b/>
                <w:sz w:val="18"/>
                <w:szCs w:val="20"/>
              </w:rPr>
              <w:instrText xml:space="preserve"> SEQ Fotografía \* ARABIC </w:instrText>
            </w:r>
            <w:r w:rsidRPr="008D7BE2">
              <w:rPr>
                <w:rFonts w:ascii="Calibri" w:eastAsia="Calibri" w:hAnsi="Calibri" w:cs="Calibri"/>
                <w:b/>
                <w:sz w:val="18"/>
                <w:szCs w:val="20"/>
              </w:rPr>
              <w:fldChar w:fldCharType="separate"/>
            </w:r>
            <w:r w:rsidR="007222FC">
              <w:rPr>
                <w:rFonts w:ascii="Calibri" w:eastAsia="Calibri" w:hAnsi="Calibri" w:cs="Calibri"/>
                <w:b/>
                <w:noProof/>
                <w:sz w:val="18"/>
                <w:szCs w:val="20"/>
              </w:rPr>
              <w:t>3</w:t>
            </w:r>
            <w:r w:rsidRPr="008D7BE2">
              <w:rPr>
                <w:rFonts w:ascii="Calibri" w:eastAsia="Calibri" w:hAnsi="Calibri" w:cs="Calibri"/>
                <w:b/>
                <w:sz w:val="18"/>
                <w:szCs w:val="20"/>
              </w:rPr>
              <w:fldChar w:fldCharType="end"/>
            </w:r>
            <w:r w:rsidRPr="008D7BE2">
              <w:rPr>
                <w:rFonts w:ascii="Calibri" w:eastAsia="Calibri" w:hAnsi="Calibri" w:cs="Calibri"/>
                <w:b/>
                <w:sz w:val="18"/>
                <w:szCs w:val="20"/>
              </w:rPr>
              <w:t>.</w:t>
            </w:r>
            <w:bookmarkEnd w:id="101"/>
            <w:bookmarkEnd w:id="102"/>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35022" w:rsidRPr="008D7BE2" w:rsidRDefault="00A35022" w:rsidP="00A35022">
            <w:pPr>
              <w:spacing w:after="0" w:line="240" w:lineRule="auto"/>
              <w:rPr>
                <w:rFonts w:ascii="Calibri" w:eastAsia="Times New Roman" w:hAnsi="Calibri" w:cs="Times New Roman"/>
                <w:b/>
                <w:color w:val="000000"/>
                <w:sz w:val="18"/>
                <w:szCs w:val="18"/>
                <w:lang w:eastAsia="es-CL"/>
              </w:rPr>
            </w:pPr>
            <w:r w:rsidRPr="00A35022">
              <w:rPr>
                <w:rFonts w:ascii="Calibri" w:eastAsia="Times New Roman" w:hAnsi="Calibri" w:cs="Times New Roman"/>
                <w:b/>
                <w:sz w:val="18"/>
                <w:szCs w:val="18"/>
                <w:lang w:eastAsia="es-CL"/>
              </w:rPr>
              <w:t>Fecha:</w:t>
            </w:r>
            <w:r w:rsidRPr="00A35022">
              <w:rPr>
                <w:rFonts w:ascii="Calibri" w:eastAsia="Times New Roman" w:hAnsi="Calibri" w:cs="Times New Roman"/>
                <w:sz w:val="18"/>
                <w:szCs w:val="18"/>
                <w:lang w:eastAsia="es-CL"/>
              </w:rPr>
              <w:t xml:space="preserve"> 21-08-2017</w:t>
            </w:r>
          </w:p>
        </w:tc>
        <w:tc>
          <w:tcPr>
            <w:tcW w:w="1341" w:type="pct"/>
            <w:tcBorders>
              <w:top w:val="single" w:sz="4" w:space="0" w:color="auto"/>
              <w:left w:val="nil"/>
              <w:bottom w:val="single" w:sz="4" w:space="0" w:color="auto"/>
              <w:right w:val="nil"/>
            </w:tcBorders>
            <w:shd w:val="clear" w:color="auto" w:fill="auto"/>
            <w:noWrap/>
            <w:vAlign w:val="center"/>
            <w:hideMark/>
          </w:tcPr>
          <w:p w:rsidR="00A35022" w:rsidRPr="008D7BE2" w:rsidRDefault="00A35022" w:rsidP="00A35022">
            <w:pPr>
              <w:spacing w:after="0" w:line="240" w:lineRule="auto"/>
              <w:contextualSpacing/>
              <w:outlineLvl w:val="1"/>
              <w:rPr>
                <w:rFonts w:ascii="Calibri" w:eastAsia="Calibri" w:hAnsi="Calibri" w:cs="Calibri"/>
                <w:b/>
                <w:sz w:val="18"/>
                <w:szCs w:val="20"/>
              </w:rPr>
            </w:pPr>
            <w:bookmarkStart w:id="103" w:name="_Toc501119706"/>
            <w:bookmarkStart w:id="104" w:name="_Toc501351474"/>
            <w:r w:rsidRPr="008D7BE2">
              <w:rPr>
                <w:rFonts w:ascii="Calibri" w:eastAsia="Calibri" w:hAnsi="Calibri" w:cs="Calibri"/>
                <w:b/>
                <w:sz w:val="18"/>
                <w:szCs w:val="20"/>
              </w:rPr>
              <w:t xml:space="preserve">Fotografía </w:t>
            </w:r>
            <w:r w:rsidRPr="008D7BE2">
              <w:rPr>
                <w:rFonts w:ascii="Calibri" w:eastAsia="Calibri" w:hAnsi="Calibri" w:cs="Calibri"/>
                <w:b/>
                <w:sz w:val="18"/>
                <w:szCs w:val="20"/>
              </w:rPr>
              <w:fldChar w:fldCharType="begin"/>
            </w:r>
            <w:r w:rsidRPr="008D7BE2">
              <w:rPr>
                <w:rFonts w:ascii="Calibri" w:eastAsia="Calibri" w:hAnsi="Calibri" w:cs="Calibri"/>
                <w:b/>
                <w:sz w:val="18"/>
                <w:szCs w:val="20"/>
              </w:rPr>
              <w:instrText xml:space="preserve"> SEQ Fotografía \* ARABIC </w:instrText>
            </w:r>
            <w:r w:rsidRPr="008D7BE2">
              <w:rPr>
                <w:rFonts w:ascii="Calibri" w:eastAsia="Calibri" w:hAnsi="Calibri" w:cs="Calibri"/>
                <w:b/>
                <w:sz w:val="18"/>
                <w:szCs w:val="20"/>
              </w:rPr>
              <w:fldChar w:fldCharType="separate"/>
            </w:r>
            <w:r w:rsidR="007222FC">
              <w:rPr>
                <w:rFonts w:ascii="Calibri" w:eastAsia="Calibri" w:hAnsi="Calibri" w:cs="Calibri"/>
                <w:b/>
                <w:noProof/>
                <w:sz w:val="18"/>
                <w:szCs w:val="20"/>
              </w:rPr>
              <w:t>4</w:t>
            </w:r>
            <w:r w:rsidRPr="008D7BE2">
              <w:rPr>
                <w:rFonts w:ascii="Calibri" w:eastAsia="Calibri" w:hAnsi="Calibri" w:cs="Calibri"/>
                <w:b/>
                <w:sz w:val="18"/>
                <w:szCs w:val="20"/>
              </w:rPr>
              <w:fldChar w:fldCharType="end"/>
            </w:r>
            <w:r w:rsidRPr="008D7BE2">
              <w:rPr>
                <w:rFonts w:ascii="Calibri" w:eastAsia="Calibri" w:hAnsi="Calibri" w:cs="Calibri"/>
                <w:b/>
                <w:sz w:val="18"/>
                <w:szCs w:val="20"/>
              </w:rPr>
              <w:t>.</w:t>
            </w:r>
            <w:bookmarkEnd w:id="103"/>
            <w:bookmarkEnd w:id="104"/>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35022" w:rsidRPr="008D7BE2" w:rsidRDefault="00A35022" w:rsidP="00A35022">
            <w:pPr>
              <w:spacing w:after="0" w:line="240" w:lineRule="auto"/>
              <w:rPr>
                <w:rFonts w:ascii="Calibri" w:eastAsia="Times New Roman" w:hAnsi="Calibri" w:cs="Times New Roman"/>
                <w:b/>
                <w:color w:val="000000"/>
                <w:sz w:val="18"/>
                <w:szCs w:val="18"/>
                <w:lang w:eastAsia="es-CL"/>
              </w:rPr>
            </w:pPr>
            <w:r w:rsidRPr="00A35022">
              <w:rPr>
                <w:rFonts w:ascii="Calibri" w:eastAsia="Times New Roman" w:hAnsi="Calibri" w:cs="Times New Roman"/>
                <w:b/>
                <w:sz w:val="18"/>
                <w:szCs w:val="18"/>
                <w:lang w:eastAsia="es-CL"/>
              </w:rPr>
              <w:t>Fecha:</w:t>
            </w:r>
            <w:r w:rsidRPr="00A35022">
              <w:rPr>
                <w:rFonts w:ascii="Calibri" w:eastAsia="Times New Roman" w:hAnsi="Calibri" w:cs="Times New Roman"/>
                <w:sz w:val="18"/>
                <w:szCs w:val="18"/>
                <w:lang w:eastAsia="es-CL"/>
              </w:rPr>
              <w:t xml:space="preserve"> 21-08-2017</w:t>
            </w:r>
          </w:p>
        </w:tc>
      </w:tr>
      <w:tr w:rsidR="00A35022" w:rsidRPr="008D7BE2" w:rsidTr="00FB3686">
        <w:trPr>
          <w:trHeight w:val="579"/>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A35022" w:rsidRPr="008D7BE2" w:rsidRDefault="00A35022" w:rsidP="00A35022">
            <w:pPr>
              <w:spacing w:after="0" w:line="240" w:lineRule="auto"/>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Pozo de homogenización deshabilitado.</w:t>
            </w:r>
          </w:p>
          <w:p w:rsidR="00A35022" w:rsidRPr="008D7BE2" w:rsidRDefault="00A35022" w:rsidP="00A35022">
            <w:pPr>
              <w:spacing w:after="0" w:line="240" w:lineRule="auto"/>
              <w:rPr>
                <w:rFonts w:ascii="Calibri" w:eastAsia="Times New Roman" w:hAnsi="Calibri" w:cs="Times New Roman"/>
                <w:color w:val="000000"/>
                <w:sz w:val="18"/>
                <w:szCs w:val="18"/>
                <w:lang w:eastAsia="es-CL"/>
              </w:rPr>
            </w:pP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A35022" w:rsidRPr="008D7BE2" w:rsidRDefault="00A35022" w:rsidP="00647CF9">
            <w:pPr>
              <w:spacing w:after="0" w:line="240" w:lineRule="auto"/>
              <w:jc w:val="both"/>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Cono (Pozo de homogenización </w:t>
            </w:r>
            <w:r w:rsidR="008041CC">
              <w:rPr>
                <w:rFonts w:ascii="Calibri" w:eastAsia="Times New Roman" w:hAnsi="Calibri" w:cs="Times New Roman"/>
                <w:color w:val="000000"/>
                <w:sz w:val="18"/>
                <w:szCs w:val="18"/>
                <w:lang w:eastAsia="es-CL"/>
              </w:rPr>
              <w:t xml:space="preserve">de menor cabida) </w:t>
            </w:r>
            <w:r>
              <w:rPr>
                <w:rFonts w:ascii="Calibri" w:eastAsia="Times New Roman" w:hAnsi="Calibri" w:cs="Times New Roman"/>
                <w:color w:val="000000"/>
                <w:sz w:val="18"/>
                <w:szCs w:val="18"/>
                <w:lang w:eastAsia="es-CL"/>
              </w:rPr>
              <w:t>deshabilitado.</w:t>
            </w:r>
          </w:p>
          <w:p w:rsidR="00A35022" w:rsidRPr="008D7BE2" w:rsidRDefault="00A35022" w:rsidP="00A35022">
            <w:pPr>
              <w:keepNext/>
              <w:spacing w:after="0" w:line="240" w:lineRule="auto"/>
              <w:rPr>
                <w:rFonts w:ascii="Calibri" w:eastAsia="Times New Roman" w:hAnsi="Calibri" w:cs="Times New Roman"/>
                <w:color w:val="000000"/>
                <w:sz w:val="18"/>
                <w:szCs w:val="18"/>
                <w:lang w:eastAsia="es-CL"/>
              </w:rPr>
            </w:pPr>
          </w:p>
        </w:tc>
      </w:tr>
    </w:tbl>
    <w:p w:rsidR="00FB3686" w:rsidRDefault="00FB3686">
      <w:r>
        <w:br w:type="page"/>
      </w:r>
    </w:p>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FB3686" w:rsidRPr="008D7BE2" w:rsidTr="00FB3686">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B3686" w:rsidRPr="008D7BE2" w:rsidRDefault="00FB3686" w:rsidP="00FB3686">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lastRenderedPageBreak/>
              <w:t xml:space="preserve">Registros </w:t>
            </w:r>
          </w:p>
        </w:tc>
      </w:tr>
      <w:tr w:rsidR="00FB3686" w:rsidRPr="008D7BE2" w:rsidTr="00FB3686">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rsidR="00FB3686" w:rsidRPr="008D7BE2" w:rsidRDefault="00FB3686" w:rsidP="00FB3686">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105D21B1" wp14:editId="5FE242AD">
                  <wp:extent cx="2879041" cy="21600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879041" cy="21600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FB3686" w:rsidRPr="008D7BE2" w:rsidRDefault="00FB3686" w:rsidP="00FB3686">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extent cx="2879041" cy="21600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879041" cy="2160000"/>
                          </a:xfrm>
                          <a:prstGeom prst="rect">
                            <a:avLst/>
                          </a:prstGeom>
                          <a:noFill/>
                          <a:ln>
                            <a:noFill/>
                          </a:ln>
                        </pic:spPr>
                      </pic:pic>
                    </a:graphicData>
                  </a:graphic>
                </wp:inline>
              </w:drawing>
            </w:r>
          </w:p>
        </w:tc>
      </w:tr>
      <w:tr w:rsidR="00FB3686" w:rsidRPr="008D7BE2" w:rsidTr="00FB3686">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FB3686" w:rsidRPr="008D7BE2" w:rsidRDefault="00FB3686" w:rsidP="00FB3686">
            <w:pPr>
              <w:spacing w:after="0" w:line="240" w:lineRule="auto"/>
              <w:contextualSpacing/>
              <w:outlineLvl w:val="1"/>
              <w:rPr>
                <w:rFonts w:ascii="Calibri" w:eastAsia="Times New Roman" w:hAnsi="Calibri" w:cs="Calibri"/>
                <w:b/>
                <w:color w:val="000000"/>
                <w:sz w:val="18"/>
                <w:szCs w:val="20"/>
                <w:lang w:eastAsia="es-CL"/>
              </w:rPr>
            </w:pPr>
            <w:bookmarkStart w:id="105" w:name="_Toc501119707"/>
            <w:bookmarkStart w:id="106" w:name="_Toc501351475"/>
            <w:r w:rsidRPr="008D7BE2">
              <w:rPr>
                <w:rFonts w:ascii="Calibri" w:eastAsia="Calibri" w:hAnsi="Calibri" w:cs="Calibri"/>
                <w:b/>
                <w:sz w:val="18"/>
                <w:szCs w:val="20"/>
              </w:rPr>
              <w:t xml:space="preserve">Fotografía </w:t>
            </w:r>
            <w:r w:rsidRPr="008D7BE2">
              <w:rPr>
                <w:rFonts w:ascii="Calibri" w:eastAsia="Calibri" w:hAnsi="Calibri" w:cs="Calibri"/>
                <w:b/>
                <w:sz w:val="18"/>
                <w:szCs w:val="20"/>
              </w:rPr>
              <w:fldChar w:fldCharType="begin"/>
            </w:r>
            <w:r w:rsidRPr="008D7BE2">
              <w:rPr>
                <w:rFonts w:ascii="Calibri" w:eastAsia="Calibri" w:hAnsi="Calibri" w:cs="Calibri"/>
                <w:b/>
                <w:sz w:val="18"/>
                <w:szCs w:val="20"/>
              </w:rPr>
              <w:instrText xml:space="preserve"> SEQ Fotografía \* ARABIC </w:instrText>
            </w:r>
            <w:r w:rsidRPr="008D7BE2">
              <w:rPr>
                <w:rFonts w:ascii="Calibri" w:eastAsia="Calibri" w:hAnsi="Calibri" w:cs="Calibri"/>
                <w:b/>
                <w:sz w:val="18"/>
                <w:szCs w:val="20"/>
              </w:rPr>
              <w:fldChar w:fldCharType="separate"/>
            </w:r>
            <w:r w:rsidR="007222FC">
              <w:rPr>
                <w:rFonts w:ascii="Calibri" w:eastAsia="Calibri" w:hAnsi="Calibri" w:cs="Calibri"/>
                <w:b/>
                <w:noProof/>
                <w:sz w:val="18"/>
                <w:szCs w:val="20"/>
              </w:rPr>
              <w:t>5</w:t>
            </w:r>
            <w:r w:rsidRPr="008D7BE2">
              <w:rPr>
                <w:rFonts w:ascii="Calibri" w:eastAsia="Calibri" w:hAnsi="Calibri" w:cs="Calibri"/>
                <w:b/>
                <w:sz w:val="18"/>
                <w:szCs w:val="20"/>
              </w:rPr>
              <w:fldChar w:fldCharType="end"/>
            </w:r>
            <w:r w:rsidRPr="008D7BE2">
              <w:rPr>
                <w:rFonts w:ascii="Calibri" w:eastAsia="Calibri" w:hAnsi="Calibri" w:cs="Calibri"/>
                <w:b/>
                <w:sz w:val="18"/>
                <w:szCs w:val="20"/>
              </w:rPr>
              <w:t>.</w:t>
            </w:r>
            <w:bookmarkEnd w:id="105"/>
            <w:bookmarkEnd w:id="106"/>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B3686" w:rsidRPr="008D7BE2" w:rsidRDefault="00FB3686" w:rsidP="00FB3686">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color w:val="000000"/>
                <w:sz w:val="18"/>
                <w:szCs w:val="18"/>
                <w:lang w:eastAsia="es-CL"/>
              </w:rPr>
              <w:t xml:space="preserve"> </w:t>
            </w:r>
            <w:r w:rsidR="008041CC" w:rsidRPr="00A35022">
              <w:rPr>
                <w:rFonts w:ascii="Calibri" w:eastAsia="Times New Roman" w:hAnsi="Calibri" w:cs="Times New Roman"/>
                <w:b/>
                <w:sz w:val="18"/>
                <w:szCs w:val="18"/>
                <w:lang w:eastAsia="es-CL"/>
              </w:rPr>
              <w:t>Fecha:</w:t>
            </w:r>
            <w:r w:rsidR="008041CC" w:rsidRPr="00A35022">
              <w:rPr>
                <w:rFonts w:ascii="Calibri" w:eastAsia="Times New Roman" w:hAnsi="Calibri" w:cs="Times New Roman"/>
                <w:sz w:val="18"/>
                <w:szCs w:val="18"/>
                <w:lang w:eastAsia="es-CL"/>
              </w:rPr>
              <w:t xml:space="preserve"> 21-08-2017</w:t>
            </w:r>
          </w:p>
        </w:tc>
        <w:tc>
          <w:tcPr>
            <w:tcW w:w="1341" w:type="pct"/>
            <w:tcBorders>
              <w:top w:val="single" w:sz="4" w:space="0" w:color="auto"/>
              <w:left w:val="nil"/>
              <w:bottom w:val="single" w:sz="4" w:space="0" w:color="auto"/>
              <w:right w:val="nil"/>
            </w:tcBorders>
            <w:shd w:val="clear" w:color="auto" w:fill="auto"/>
            <w:noWrap/>
            <w:vAlign w:val="center"/>
            <w:hideMark/>
          </w:tcPr>
          <w:p w:rsidR="00FB3686" w:rsidRPr="008D7BE2" w:rsidRDefault="00FB3686" w:rsidP="00FB3686">
            <w:pPr>
              <w:spacing w:after="0" w:line="240" w:lineRule="auto"/>
              <w:contextualSpacing/>
              <w:outlineLvl w:val="1"/>
              <w:rPr>
                <w:rFonts w:ascii="Calibri" w:eastAsia="Calibri" w:hAnsi="Calibri" w:cs="Calibri"/>
                <w:b/>
                <w:sz w:val="18"/>
                <w:szCs w:val="20"/>
              </w:rPr>
            </w:pPr>
            <w:bookmarkStart w:id="107" w:name="_Toc501119708"/>
            <w:bookmarkStart w:id="108" w:name="_Toc501351476"/>
            <w:r w:rsidRPr="008D7BE2">
              <w:rPr>
                <w:rFonts w:ascii="Calibri" w:eastAsia="Calibri" w:hAnsi="Calibri" w:cs="Calibri"/>
                <w:b/>
                <w:sz w:val="18"/>
                <w:szCs w:val="20"/>
              </w:rPr>
              <w:t xml:space="preserve">Fotografía </w:t>
            </w:r>
            <w:r w:rsidRPr="008D7BE2">
              <w:rPr>
                <w:rFonts w:ascii="Calibri" w:eastAsia="Calibri" w:hAnsi="Calibri" w:cs="Calibri"/>
                <w:b/>
                <w:sz w:val="18"/>
                <w:szCs w:val="20"/>
              </w:rPr>
              <w:fldChar w:fldCharType="begin"/>
            </w:r>
            <w:r w:rsidRPr="008D7BE2">
              <w:rPr>
                <w:rFonts w:ascii="Calibri" w:eastAsia="Calibri" w:hAnsi="Calibri" w:cs="Calibri"/>
                <w:b/>
                <w:sz w:val="18"/>
                <w:szCs w:val="20"/>
              </w:rPr>
              <w:instrText xml:space="preserve"> SEQ Fotografía \* ARABIC </w:instrText>
            </w:r>
            <w:r w:rsidRPr="008D7BE2">
              <w:rPr>
                <w:rFonts w:ascii="Calibri" w:eastAsia="Calibri" w:hAnsi="Calibri" w:cs="Calibri"/>
                <w:b/>
                <w:sz w:val="18"/>
                <w:szCs w:val="20"/>
              </w:rPr>
              <w:fldChar w:fldCharType="separate"/>
            </w:r>
            <w:r w:rsidR="007222FC">
              <w:rPr>
                <w:rFonts w:ascii="Calibri" w:eastAsia="Calibri" w:hAnsi="Calibri" w:cs="Calibri"/>
                <w:b/>
                <w:noProof/>
                <w:sz w:val="18"/>
                <w:szCs w:val="20"/>
              </w:rPr>
              <w:t>6</w:t>
            </w:r>
            <w:bookmarkEnd w:id="107"/>
            <w:bookmarkEnd w:id="108"/>
            <w:r w:rsidRPr="008D7BE2">
              <w:rPr>
                <w:rFonts w:ascii="Calibri" w:eastAsia="Calibri" w:hAnsi="Calibri" w:cs="Calibri"/>
                <w:b/>
                <w:sz w:val="18"/>
                <w:szCs w:val="20"/>
              </w:rPr>
              <w:fldChar w:fldCharType="end"/>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B3686" w:rsidRPr="008D7BE2" w:rsidRDefault="008041CC" w:rsidP="00FB3686">
            <w:pPr>
              <w:spacing w:after="0" w:line="240" w:lineRule="auto"/>
              <w:rPr>
                <w:rFonts w:ascii="Calibri" w:eastAsia="Times New Roman" w:hAnsi="Calibri" w:cs="Times New Roman"/>
                <w:b/>
                <w:color w:val="000000"/>
                <w:sz w:val="18"/>
                <w:szCs w:val="18"/>
                <w:lang w:eastAsia="es-CL"/>
              </w:rPr>
            </w:pPr>
            <w:r w:rsidRPr="00A35022">
              <w:rPr>
                <w:rFonts w:ascii="Calibri" w:eastAsia="Times New Roman" w:hAnsi="Calibri" w:cs="Times New Roman"/>
                <w:b/>
                <w:sz w:val="18"/>
                <w:szCs w:val="18"/>
                <w:lang w:eastAsia="es-CL"/>
              </w:rPr>
              <w:t>Fecha:</w:t>
            </w:r>
            <w:r w:rsidRPr="00A35022">
              <w:rPr>
                <w:rFonts w:ascii="Calibri" w:eastAsia="Times New Roman" w:hAnsi="Calibri" w:cs="Times New Roman"/>
                <w:sz w:val="18"/>
                <w:szCs w:val="18"/>
                <w:lang w:eastAsia="es-CL"/>
              </w:rPr>
              <w:t xml:space="preserve"> 21-08-2017</w:t>
            </w:r>
          </w:p>
        </w:tc>
      </w:tr>
      <w:tr w:rsidR="00FB3686" w:rsidRPr="008D7BE2" w:rsidTr="00FB3686">
        <w:trPr>
          <w:trHeight w:val="339"/>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FB3686" w:rsidRPr="008D7BE2" w:rsidRDefault="00FB3686" w:rsidP="00FB3686">
            <w:pPr>
              <w:spacing w:after="0" w:line="240" w:lineRule="auto"/>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8041CC">
              <w:rPr>
                <w:rFonts w:ascii="Calibri" w:eastAsia="Times New Roman" w:hAnsi="Calibri" w:cs="Times New Roman"/>
                <w:color w:val="000000"/>
                <w:sz w:val="18"/>
                <w:szCs w:val="18"/>
                <w:lang w:eastAsia="es-CL"/>
              </w:rPr>
              <w:t>Sector prensa de guano deshabilitado.</w:t>
            </w:r>
          </w:p>
          <w:p w:rsidR="00FB3686" w:rsidRPr="008D7BE2" w:rsidRDefault="00FB3686" w:rsidP="00FB3686">
            <w:pPr>
              <w:spacing w:after="0" w:line="240" w:lineRule="auto"/>
              <w:rPr>
                <w:rFonts w:ascii="Calibri" w:eastAsia="Times New Roman" w:hAnsi="Calibri" w:cs="Times New Roman"/>
                <w:b/>
                <w:color w:val="000000"/>
                <w:sz w:val="18"/>
                <w:szCs w:val="18"/>
                <w:lang w:eastAsia="es-C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FB3686" w:rsidRPr="008D7BE2" w:rsidRDefault="00FB3686" w:rsidP="00FB3686">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8041CC">
              <w:rPr>
                <w:rFonts w:ascii="Calibri" w:eastAsia="Times New Roman" w:hAnsi="Calibri" w:cs="Times New Roman"/>
                <w:color w:val="000000"/>
                <w:sz w:val="18"/>
                <w:szCs w:val="18"/>
                <w:lang w:eastAsia="es-CL"/>
              </w:rPr>
              <w:t>Laguna de purines deshabilitada.</w:t>
            </w:r>
          </w:p>
        </w:tc>
      </w:tr>
      <w:tr w:rsidR="00FB3686" w:rsidRPr="008D7BE2" w:rsidTr="00FB3686">
        <w:trPr>
          <w:trHeight w:val="2793"/>
          <w:jc w:val="center"/>
        </w:trPr>
        <w:tc>
          <w:tcPr>
            <w:tcW w:w="2500" w:type="pct"/>
            <w:gridSpan w:val="2"/>
            <w:tcBorders>
              <w:top w:val="nil"/>
              <w:left w:val="single" w:sz="4" w:space="0" w:color="auto"/>
              <w:right w:val="single" w:sz="4" w:space="0" w:color="auto"/>
            </w:tcBorders>
            <w:shd w:val="clear" w:color="auto" w:fill="auto"/>
            <w:noWrap/>
            <w:vAlign w:val="center"/>
            <w:hideMark/>
          </w:tcPr>
          <w:p w:rsidR="00FB3686" w:rsidRPr="008D7BE2" w:rsidRDefault="00FB3686" w:rsidP="00FB3686">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extent cx="2879041" cy="21600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879041" cy="21600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FB3686" w:rsidRPr="008D7BE2" w:rsidRDefault="00A35022" w:rsidP="00FB3686">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extent cx="2879041" cy="21600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879041" cy="2160000"/>
                          </a:xfrm>
                          <a:prstGeom prst="rect">
                            <a:avLst/>
                          </a:prstGeom>
                          <a:noFill/>
                          <a:ln>
                            <a:noFill/>
                          </a:ln>
                        </pic:spPr>
                      </pic:pic>
                    </a:graphicData>
                  </a:graphic>
                </wp:inline>
              </w:drawing>
            </w:r>
          </w:p>
        </w:tc>
      </w:tr>
      <w:tr w:rsidR="00FB3686" w:rsidRPr="008D7BE2" w:rsidTr="00FB3686">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FB3686" w:rsidRPr="008D7BE2" w:rsidRDefault="00FB3686" w:rsidP="00FB3686">
            <w:pPr>
              <w:spacing w:after="0" w:line="240" w:lineRule="auto"/>
              <w:contextualSpacing/>
              <w:outlineLvl w:val="1"/>
              <w:rPr>
                <w:rFonts w:ascii="Calibri" w:eastAsia="Times New Roman" w:hAnsi="Calibri" w:cs="Calibri"/>
                <w:b/>
                <w:color w:val="000000"/>
                <w:sz w:val="18"/>
                <w:szCs w:val="20"/>
                <w:lang w:eastAsia="es-CL"/>
              </w:rPr>
            </w:pPr>
            <w:bookmarkStart w:id="109" w:name="_Toc501119709"/>
            <w:bookmarkStart w:id="110" w:name="_Toc501351477"/>
            <w:r w:rsidRPr="008D7BE2">
              <w:rPr>
                <w:rFonts w:ascii="Calibri" w:eastAsia="Calibri" w:hAnsi="Calibri" w:cs="Calibri"/>
                <w:b/>
                <w:sz w:val="18"/>
                <w:szCs w:val="20"/>
              </w:rPr>
              <w:t xml:space="preserve">Fotografía </w:t>
            </w:r>
            <w:r w:rsidRPr="008D7BE2">
              <w:rPr>
                <w:rFonts w:ascii="Calibri" w:eastAsia="Calibri" w:hAnsi="Calibri" w:cs="Calibri"/>
                <w:b/>
                <w:sz w:val="18"/>
                <w:szCs w:val="20"/>
              </w:rPr>
              <w:fldChar w:fldCharType="begin"/>
            </w:r>
            <w:r w:rsidRPr="008D7BE2">
              <w:rPr>
                <w:rFonts w:ascii="Calibri" w:eastAsia="Calibri" w:hAnsi="Calibri" w:cs="Calibri"/>
                <w:b/>
                <w:sz w:val="18"/>
                <w:szCs w:val="20"/>
              </w:rPr>
              <w:instrText xml:space="preserve"> SEQ Fotografía \* ARABIC </w:instrText>
            </w:r>
            <w:r w:rsidRPr="008D7BE2">
              <w:rPr>
                <w:rFonts w:ascii="Calibri" w:eastAsia="Calibri" w:hAnsi="Calibri" w:cs="Calibri"/>
                <w:b/>
                <w:sz w:val="18"/>
                <w:szCs w:val="20"/>
              </w:rPr>
              <w:fldChar w:fldCharType="separate"/>
            </w:r>
            <w:r w:rsidR="007222FC">
              <w:rPr>
                <w:rFonts w:ascii="Calibri" w:eastAsia="Calibri" w:hAnsi="Calibri" w:cs="Calibri"/>
                <w:b/>
                <w:noProof/>
                <w:sz w:val="18"/>
                <w:szCs w:val="20"/>
              </w:rPr>
              <w:t>7</w:t>
            </w:r>
            <w:r w:rsidRPr="008D7BE2">
              <w:rPr>
                <w:rFonts w:ascii="Calibri" w:eastAsia="Calibri" w:hAnsi="Calibri" w:cs="Calibri"/>
                <w:b/>
                <w:sz w:val="18"/>
                <w:szCs w:val="20"/>
              </w:rPr>
              <w:fldChar w:fldCharType="end"/>
            </w:r>
            <w:r w:rsidRPr="008D7BE2">
              <w:rPr>
                <w:rFonts w:ascii="Calibri" w:eastAsia="Calibri" w:hAnsi="Calibri" w:cs="Calibri"/>
                <w:b/>
                <w:sz w:val="18"/>
                <w:szCs w:val="20"/>
              </w:rPr>
              <w:t>.</w:t>
            </w:r>
            <w:bookmarkEnd w:id="109"/>
            <w:bookmarkEnd w:id="110"/>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B3686" w:rsidRPr="008D7BE2" w:rsidRDefault="008041CC" w:rsidP="00FB3686">
            <w:pPr>
              <w:spacing w:after="0" w:line="240" w:lineRule="auto"/>
              <w:rPr>
                <w:rFonts w:ascii="Calibri" w:eastAsia="Times New Roman" w:hAnsi="Calibri" w:cs="Times New Roman"/>
                <w:b/>
                <w:color w:val="000000"/>
                <w:sz w:val="18"/>
                <w:szCs w:val="18"/>
                <w:lang w:eastAsia="es-CL"/>
              </w:rPr>
            </w:pPr>
            <w:r w:rsidRPr="00A35022">
              <w:rPr>
                <w:rFonts w:ascii="Calibri" w:eastAsia="Times New Roman" w:hAnsi="Calibri" w:cs="Times New Roman"/>
                <w:b/>
                <w:sz w:val="18"/>
                <w:szCs w:val="18"/>
                <w:lang w:eastAsia="es-CL"/>
              </w:rPr>
              <w:t>Fecha:</w:t>
            </w:r>
            <w:r w:rsidRPr="00A35022">
              <w:rPr>
                <w:rFonts w:ascii="Calibri" w:eastAsia="Times New Roman" w:hAnsi="Calibri" w:cs="Times New Roman"/>
                <w:sz w:val="18"/>
                <w:szCs w:val="18"/>
                <w:lang w:eastAsia="es-CL"/>
              </w:rPr>
              <w:t xml:space="preserve"> 21-08-2017</w:t>
            </w:r>
          </w:p>
        </w:tc>
        <w:tc>
          <w:tcPr>
            <w:tcW w:w="1341" w:type="pct"/>
            <w:tcBorders>
              <w:top w:val="single" w:sz="4" w:space="0" w:color="auto"/>
              <w:left w:val="nil"/>
              <w:bottom w:val="single" w:sz="4" w:space="0" w:color="auto"/>
              <w:right w:val="nil"/>
            </w:tcBorders>
            <w:shd w:val="clear" w:color="auto" w:fill="auto"/>
            <w:noWrap/>
            <w:vAlign w:val="center"/>
            <w:hideMark/>
          </w:tcPr>
          <w:p w:rsidR="00FB3686" w:rsidRPr="008D7BE2" w:rsidRDefault="00FB3686" w:rsidP="00FB3686">
            <w:pPr>
              <w:spacing w:after="0" w:line="240" w:lineRule="auto"/>
              <w:contextualSpacing/>
              <w:outlineLvl w:val="1"/>
              <w:rPr>
                <w:rFonts w:ascii="Calibri" w:eastAsia="Calibri" w:hAnsi="Calibri" w:cs="Calibri"/>
                <w:b/>
                <w:sz w:val="18"/>
                <w:szCs w:val="20"/>
              </w:rPr>
            </w:pPr>
            <w:bookmarkStart w:id="111" w:name="_Toc501119710"/>
            <w:bookmarkStart w:id="112" w:name="_Toc501351478"/>
            <w:r w:rsidRPr="008D7BE2">
              <w:rPr>
                <w:rFonts w:ascii="Calibri" w:eastAsia="Calibri" w:hAnsi="Calibri" w:cs="Calibri"/>
                <w:b/>
                <w:sz w:val="18"/>
                <w:szCs w:val="20"/>
              </w:rPr>
              <w:t xml:space="preserve">Fotografía </w:t>
            </w:r>
            <w:r w:rsidRPr="008D7BE2">
              <w:rPr>
                <w:rFonts w:ascii="Calibri" w:eastAsia="Calibri" w:hAnsi="Calibri" w:cs="Calibri"/>
                <w:b/>
                <w:sz w:val="18"/>
                <w:szCs w:val="20"/>
              </w:rPr>
              <w:fldChar w:fldCharType="begin"/>
            </w:r>
            <w:r w:rsidRPr="008D7BE2">
              <w:rPr>
                <w:rFonts w:ascii="Calibri" w:eastAsia="Calibri" w:hAnsi="Calibri" w:cs="Calibri"/>
                <w:b/>
                <w:sz w:val="18"/>
                <w:szCs w:val="20"/>
              </w:rPr>
              <w:instrText xml:space="preserve"> SEQ Fotografía \* ARABIC </w:instrText>
            </w:r>
            <w:r w:rsidRPr="008D7BE2">
              <w:rPr>
                <w:rFonts w:ascii="Calibri" w:eastAsia="Calibri" w:hAnsi="Calibri" w:cs="Calibri"/>
                <w:b/>
                <w:sz w:val="18"/>
                <w:szCs w:val="20"/>
              </w:rPr>
              <w:fldChar w:fldCharType="separate"/>
            </w:r>
            <w:r w:rsidR="007222FC">
              <w:rPr>
                <w:rFonts w:ascii="Calibri" w:eastAsia="Calibri" w:hAnsi="Calibri" w:cs="Calibri"/>
                <w:b/>
                <w:noProof/>
                <w:sz w:val="18"/>
                <w:szCs w:val="20"/>
              </w:rPr>
              <w:t>8</w:t>
            </w:r>
            <w:r w:rsidRPr="008D7BE2">
              <w:rPr>
                <w:rFonts w:ascii="Calibri" w:eastAsia="Calibri" w:hAnsi="Calibri" w:cs="Calibri"/>
                <w:b/>
                <w:sz w:val="18"/>
                <w:szCs w:val="20"/>
              </w:rPr>
              <w:fldChar w:fldCharType="end"/>
            </w:r>
            <w:r w:rsidRPr="008D7BE2">
              <w:rPr>
                <w:rFonts w:ascii="Calibri" w:eastAsia="Calibri" w:hAnsi="Calibri" w:cs="Calibri"/>
                <w:b/>
                <w:sz w:val="18"/>
                <w:szCs w:val="20"/>
              </w:rPr>
              <w:t>.</w:t>
            </w:r>
            <w:bookmarkEnd w:id="111"/>
            <w:bookmarkEnd w:id="112"/>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B3686" w:rsidRPr="008D7BE2" w:rsidRDefault="008041CC" w:rsidP="00FB3686">
            <w:pPr>
              <w:spacing w:after="0" w:line="240" w:lineRule="auto"/>
              <w:rPr>
                <w:rFonts w:ascii="Calibri" w:eastAsia="Times New Roman" w:hAnsi="Calibri" w:cs="Times New Roman"/>
                <w:b/>
                <w:color w:val="000000"/>
                <w:sz w:val="18"/>
                <w:szCs w:val="18"/>
                <w:lang w:eastAsia="es-CL"/>
              </w:rPr>
            </w:pPr>
            <w:r w:rsidRPr="00A35022">
              <w:rPr>
                <w:rFonts w:ascii="Calibri" w:eastAsia="Times New Roman" w:hAnsi="Calibri" w:cs="Times New Roman"/>
                <w:b/>
                <w:sz w:val="18"/>
                <w:szCs w:val="18"/>
                <w:lang w:eastAsia="es-CL"/>
              </w:rPr>
              <w:t>Fecha:</w:t>
            </w:r>
            <w:r w:rsidRPr="00A35022">
              <w:rPr>
                <w:rFonts w:ascii="Calibri" w:eastAsia="Times New Roman" w:hAnsi="Calibri" w:cs="Times New Roman"/>
                <w:sz w:val="18"/>
                <w:szCs w:val="18"/>
                <w:lang w:eastAsia="es-CL"/>
              </w:rPr>
              <w:t xml:space="preserve"> 21-08-2017</w:t>
            </w:r>
          </w:p>
        </w:tc>
      </w:tr>
      <w:tr w:rsidR="00FB3686" w:rsidRPr="008D7BE2" w:rsidTr="00FB3686">
        <w:trPr>
          <w:trHeight w:val="579"/>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FB3686" w:rsidRPr="008D7BE2" w:rsidRDefault="00FB3686" w:rsidP="00FB3686">
            <w:pPr>
              <w:spacing w:after="0" w:line="240" w:lineRule="auto"/>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8041CC">
              <w:rPr>
                <w:rFonts w:ascii="Calibri" w:eastAsia="Times New Roman" w:hAnsi="Calibri" w:cs="Times New Roman"/>
                <w:color w:val="000000"/>
                <w:sz w:val="18"/>
                <w:szCs w:val="18"/>
                <w:lang w:eastAsia="es-CL"/>
              </w:rPr>
              <w:t>Sector de aplicación de purines Plantel Lonquén.</w:t>
            </w:r>
          </w:p>
          <w:p w:rsidR="00FB3686" w:rsidRPr="008D7BE2" w:rsidRDefault="00FB3686" w:rsidP="00FB3686">
            <w:pPr>
              <w:spacing w:after="0" w:line="240" w:lineRule="auto"/>
              <w:rPr>
                <w:rFonts w:ascii="Calibri" w:eastAsia="Times New Roman" w:hAnsi="Calibri" w:cs="Times New Roman"/>
                <w:color w:val="000000"/>
                <w:sz w:val="18"/>
                <w:szCs w:val="18"/>
                <w:lang w:eastAsia="es-CL"/>
              </w:rPr>
            </w:pP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FB3686" w:rsidRPr="008D7BE2" w:rsidRDefault="00FB3686" w:rsidP="00FB3686">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8041CC">
              <w:rPr>
                <w:rFonts w:ascii="Calibri" w:eastAsia="Times New Roman" w:hAnsi="Calibri" w:cs="Times New Roman"/>
                <w:color w:val="000000"/>
                <w:sz w:val="18"/>
                <w:szCs w:val="18"/>
                <w:lang w:eastAsia="es-CL"/>
              </w:rPr>
              <w:t>Sector de aplicación de purines Plantel Lonquén.</w:t>
            </w:r>
          </w:p>
          <w:p w:rsidR="00FB3686" w:rsidRPr="008D7BE2" w:rsidRDefault="00FB3686" w:rsidP="00FB3686">
            <w:pPr>
              <w:keepNext/>
              <w:spacing w:after="0" w:line="240" w:lineRule="auto"/>
              <w:rPr>
                <w:rFonts w:ascii="Calibri" w:eastAsia="Times New Roman" w:hAnsi="Calibri" w:cs="Times New Roman"/>
                <w:color w:val="000000"/>
                <w:sz w:val="18"/>
                <w:szCs w:val="18"/>
                <w:lang w:eastAsia="es-CL"/>
              </w:rPr>
            </w:pPr>
          </w:p>
        </w:tc>
      </w:tr>
    </w:tbl>
    <w:p w:rsidR="00D326F4" w:rsidRDefault="00D326F4">
      <w:r>
        <w:br w:type="page"/>
      </w:r>
    </w:p>
    <w:tbl>
      <w:tblPr>
        <w:tblStyle w:val="Tablaconcuadrcula1"/>
        <w:tblW w:w="5000" w:type="pct"/>
        <w:tblLook w:val="04A0" w:firstRow="1" w:lastRow="0" w:firstColumn="1" w:lastColumn="0" w:noHBand="0" w:noVBand="1"/>
      </w:tblPr>
      <w:tblGrid>
        <w:gridCol w:w="1096"/>
        <w:gridCol w:w="2742"/>
        <w:gridCol w:w="1600"/>
        <w:gridCol w:w="1395"/>
        <w:gridCol w:w="1684"/>
        <w:gridCol w:w="1804"/>
        <w:gridCol w:w="3241"/>
      </w:tblGrid>
      <w:tr w:rsidR="00D326F4" w:rsidRPr="00450663" w:rsidTr="00974D1E">
        <w:trPr>
          <w:trHeight w:val="687"/>
        </w:trPr>
        <w:tc>
          <w:tcPr>
            <w:tcW w:w="5000" w:type="pct"/>
            <w:gridSpan w:val="7"/>
            <w:shd w:val="clear" w:color="auto" w:fill="D9D9D9" w:themeFill="background1" w:themeFillShade="D9"/>
            <w:vAlign w:val="center"/>
          </w:tcPr>
          <w:p w:rsidR="00D326F4" w:rsidRPr="00450663" w:rsidRDefault="00D326F4" w:rsidP="00974D1E">
            <w:r w:rsidRPr="00450663">
              <w:rPr>
                <w:b/>
              </w:rPr>
              <w:lastRenderedPageBreak/>
              <w:t>Hechos, actos y omisiones que constituyen la infracción:</w:t>
            </w:r>
            <w:r w:rsidRPr="00450663">
              <w:t xml:space="preserve"> </w:t>
            </w:r>
          </w:p>
          <w:p w:rsidR="00D326F4" w:rsidRPr="00450663" w:rsidRDefault="00D326F4" w:rsidP="00D326F4">
            <w:r>
              <w:t>B</w:t>
            </w:r>
            <w:r w:rsidRPr="00450663">
              <w:t>.1 Plantel de Cerdos L</w:t>
            </w:r>
            <w:r>
              <w:t>a Isla</w:t>
            </w:r>
            <w:r w:rsidRPr="00450663">
              <w:t xml:space="preserve">: </w:t>
            </w:r>
            <w:r>
              <w:t>"Sistema de tratamiento operativo parcialmente (homogenización y separación de solidos), faltando implementar en operación etapas de degradación biológica (lodos activados de laguna anaeróbica), deshidratado de lodos, laguna de estabilización y almacenaje"</w:t>
            </w:r>
          </w:p>
        </w:tc>
      </w:tr>
      <w:tr w:rsidR="00D326F4" w:rsidRPr="00450663" w:rsidTr="00974D1E">
        <w:trPr>
          <w:trHeight w:val="687"/>
        </w:trPr>
        <w:tc>
          <w:tcPr>
            <w:tcW w:w="5000" w:type="pct"/>
            <w:gridSpan w:val="7"/>
            <w:shd w:val="clear" w:color="auto" w:fill="D9D9D9" w:themeFill="background1" w:themeFillShade="D9"/>
            <w:vAlign w:val="center"/>
          </w:tcPr>
          <w:p w:rsidR="00D326F4" w:rsidRPr="00450663" w:rsidRDefault="00D326F4" w:rsidP="00974D1E">
            <w:pPr>
              <w:rPr>
                <w:b/>
              </w:rPr>
            </w:pPr>
            <w:r w:rsidRPr="00450663">
              <w:rPr>
                <w:b/>
              </w:rPr>
              <w:t>Normativa pertinente:</w:t>
            </w:r>
            <w:r w:rsidR="00DB4052">
              <w:rPr>
                <w:b/>
              </w:rPr>
              <w:t xml:space="preserve"> </w:t>
            </w:r>
            <w:r w:rsidRPr="00450663">
              <w:t>RCA N° 59</w:t>
            </w:r>
            <w:r>
              <w:t>7</w:t>
            </w:r>
            <w:r w:rsidRPr="00450663">
              <w:t xml:space="preserve">/2016, considerando </w:t>
            </w:r>
            <w:r>
              <w:t>5.6.1</w:t>
            </w:r>
          </w:p>
        </w:tc>
      </w:tr>
      <w:tr w:rsidR="00D326F4" w:rsidRPr="00450663" w:rsidTr="00974D1E">
        <w:trPr>
          <w:trHeight w:val="687"/>
        </w:trPr>
        <w:tc>
          <w:tcPr>
            <w:tcW w:w="5000" w:type="pct"/>
            <w:gridSpan w:val="7"/>
            <w:shd w:val="clear" w:color="auto" w:fill="D9D9D9" w:themeFill="background1" w:themeFillShade="D9"/>
            <w:vAlign w:val="center"/>
          </w:tcPr>
          <w:p w:rsidR="00D326F4" w:rsidRPr="00450663" w:rsidRDefault="00D326F4" w:rsidP="00974D1E">
            <w:pPr>
              <w:rPr>
                <w:b/>
                <w:lang w:val="es-CL"/>
              </w:rPr>
            </w:pPr>
            <w:r w:rsidRPr="00450663">
              <w:rPr>
                <w:b/>
                <w:lang w:val="es-CL"/>
              </w:rPr>
              <w:t xml:space="preserve">Descripción de los efectos producidos por la infracción: </w:t>
            </w:r>
            <w:r w:rsidRPr="00450663">
              <w:t>Generación de olores molestos con potencial de generar riesgo en la salud de la población.</w:t>
            </w:r>
          </w:p>
        </w:tc>
      </w:tr>
      <w:tr w:rsidR="00D326F4" w:rsidRPr="00450663" w:rsidTr="00974D1E">
        <w:trPr>
          <w:trHeight w:val="687"/>
        </w:trPr>
        <w:tc>
          <w:tcPr>
            <w:tcW w:w="5000" w:type="pct"/>
            <w:gridSpan w:val="7"/>
            <w:shd w:val="clear" w:color="auto" w:fill="D9D9D9" w:themeFill="background1" w:themeFillShade="D9"/>
            <w:vAlign w:val="center"/>
          </w:tcPr>
          <w:p w:rsidR="00D326F4" w:rsidRPr="00450663" w:rsidRDefault="00D326F4" w:rsidP="009C61FE">
            <w:pPr>
              <w:rPr>
                <w:b/>
              </w:rPr>
            </w:pPr>
            <w:r>
              <w:rPr>
                <w:b/>
              </w:rPr>
              <w:t>Resultado esperado:</w:t>
            </w:r>
            <w:r w:rsidRPr="00BE3772">
              <w:t xml:space="preserve"> 1 </w:t>
            </w:r>
            <w:r w:rsidR="009C61FE">
              <w:t>Contar con un sistema de degradación biológica para tratar los purines generados por el Plantel La Isla instalado.</w:t>
            </w:r>
          </w:p>
        </w:tc>
      </w:tr>
      <w:tr w:rsidR="00D326F4" w:rsidRPr="00450663" w:rsidTr="00974D1E">
        <w:tc>
          <w:tcPr>
            <w:tcW w:w="408" w:type="pct"/>
            <w:shd w:val="clear" w:color="auto" w:fill="D9D9D9" w:themeFill="background1" w:themeFillShade="D9"/>
            <w:vAlign w:val="center"/>
          </w:tcPr>
          <w:p w:rsidR="00D326F4" w:rsidRPr="00450663" w:rsidRDefault="00D326F4" w:rsidP="00974D1E">
            <w:pPr>
              <w:jc w:val="center"/>
              <w:rPr>
                <w:b/>
              </w:rPr>
            </w:pPr>
            <w:r w:rsidRPr="00450663">
              <w:rPr>
                <w:b/>
              </w:rPr>
              <w:t xml:space="preserve">N° </w:t>
            </w:r>
          </w:p>
        </w:tc>
        <w:tc>
          <w:tcPr>
            <w:tcW w:w="1015" w:type="pct"/>
            <w:shd w:val="clear" w:color="auto" w:fill="D9D9D9" w:themeFill="background1" w:themeFillShade="D9"/>
            <w:vAlign w:val="center"/>
          </w:tcPr>
          <w:p w:rsidR="00D326F4" w:rsidRPr="00450663" w:rsidRDefault="00D326F4" w:rsidP="00974D1E">
            <w:pPr>
              <w:jc w:val="center"/>
              <w:rPr>
                <w:b/>
              </w:rPr>
            </w:pPr>
            <w:r w:rsidRPr="00450663">
              <w:rPr>
                <w:b/>
              </w:rPr>
              <w:t>Acción</w:t>
            </w:r>
          </w:p>
        </w:tc>
        <w:tc>
          <w:tcPr>
            <w:tcW w:w="594" w:type="pct"/>
            <w:shd w:val="clear" w:color="auto" w:fill="D9D9D9" w:themeFill="background1" w:themeFillShade="D9"/>
            <w:vAlign w:val="center"/>
          </w:tcPr>
          <w:p w:rsidR="00D326F4" w:rsidRPr="00450663" w:rsidRDefault="00D326F4" w:rsidP="00974D1E">
            <w:pPr>
              <w:jc w:val="center"/>
              <w:rPr>
                <w:b/>
              </w:rPr>
            </w:pPr>
            <w:r w:rsidRPr="00450663">
              <w:rPr>
                <w:b/>
              </w:rPr>
              <w:t xml:space="preserve">Tipo de Acción </w:t>
            </w:r>
          </w:p>
        </w:tc>
        <w:tc>
          <w:tcPr>
            <w:tcW w:w="490" w:type="pct"/>
            <w:shd w:val="clear" w:color="auto" w:fill="D9D9D9" w:themeFill="background1" w:themeFillShade="D9"/>
            <w:vAlign w:val="center"/>
          </w:tcPr>
          <w:p w:rsidR="00D326F4" w:rsidRPr="00450663" w:rsidRDefault="00D326F4" w:rsidP="00974D1E">
            <w:pPr>
              <w:jc w:val="center"/>
              <w:rPr>
                <w:b/>
              </w:rPr>
            </w:pPr>
            <w:r w:rsidRPr="00450663">
              <w:rPr>
                <w:b/>
              </w:rPr>
              <w:t>Plazo de ejecución</w:t>
            </w:r>
          </w:p>
        </w:tc>
        <w:tc>
          <w:tcPr>
            <w:tcW w:w="625" w:type="pct"/>
            <w:shd w:val="clear" w:color="auto" w:fill="D9D9D9" w:themeFill="background1" w:themeFillShade="D9"/>
            <w:vAlign w:val="center"/>
          </w:tcPr>
          <w:p w:rsidR="00D326F4" w:rsidRPr="00450663" w:rsidRDefault="00D326F4" w:rsidP="00974D1E">
            <w:pPr>
              <w:jc w:val="center"/>
              <w:rPr>
                <w:b/>
              </w:rPr>
            </w:pPr>
            <w:r w:rsidRPr="00450663">
              <w:rPr>
                <w:b/>
              </w:rPr>
              <w:t>Indicador de cumplimiento</w:t>
            </w:r>
          </w:p>
        </w:tc>
        <w:tc>
          <w:tcPr>
            <w:tcW w:w="669" w:type="pct"/>
            <w:shd w:val="clear" w:color="auto" w:fill="D9D9D9" w:themeFill="background1" w:themeFillShade="D9"/>
            <w:vAlign w:val="center"/>
          </w:tcPr>
          <w:p w:rsidR="00D326F4" w:rsidRPr="00450663" w:rsidRDefault="00D326F4" w:rsidP="00974D1E">
            <w:pPr>
              <w:jc w:val="center"/>
              <w:rPr>
                <w:b/>
              </w:rPr>
            </w:pPr>
            <w:r w:rsidRPr="00450663">
              <w:rPr>
                <w:b/>
              </w:rPr>
              <w:t>Medios de verificación</w:t>
            </w:r>
          </w:p>
        </w:tc>
        <w:tc>
          <w:tcPr>
            <w:tcW w:w="1199" w:type="pct"/>
            <w:shd w:val="clear" w:color="auto" w:fill="D9D9D9" w:themeFill="background1" w:themeFillShade="D9"/>
            <w:vAlign w:val="center"/>
          </w:tcPr>
          <w:p w:rsidR="00D326F4" w:rsidRPr="00450663" w:rsidRDefault="00D326F4" w:rsidP="00974D1E">
            <w:pPr>
              <w:jc w:val="center"/>
              <w:rPr>
                <w:b/>
              </w:rPr>
            </w:pPr>
            <w:r w:rsidRPr="00450663">
              <w:rPr>
                <w:b/>
              </w:rPr>
              <w:t>Resultados de la Fiscalización</w:t>
            </w:r>
          </w:p>
        </w:tc>
      </w:tr>
      <w:tr w:rsidR="00D326F4" w:rsidRPr="00450663" w:rsidTr="00974D1E">
        <w:trPr>
          <w:trHeight w:val="556"/>
        </w:trPr>
        <w:tc>
          <w:tcPr>
            <w:tcW w:w="408" w:type="pct"/>
          </w:tcPr>
          <w:p w:rsidR="00D326F4" w:rsidRPr="00450663" w:rsidRDefault="009C61FE" w:rsidP="00974D1E">
            <w:pPr>
              <w:jc w:val="both"/>
            </w:pPr>
            <w:r>
              <w:t>B</w:t>
            </w:r>
            <w:r w:rsidR="00D326F4" w:rsidRPr="00450663">
              <w:t>.1 Resultado Esperado N° 1</w:t>
            </w:r>
          </w:p>
        </w:tc>
        <w:tc>
          <w:tcPr>
            <w:tcW w:w="1015" w:type="pct"/>
          </w:tcPr>
          <w:p w:rsidR="009C61FE" w:rsidRDefault="009C61FE" w:rsidP="009C61FE">
            <w:pPr>
              <w:jc w:val="both"/>
            </w:pPr>
            <w:r>
              <w:t>Instalar el sistema de tratamiento biológico aprobado mediante la RCA N° 597/2006.</w:t>
            </w:r>
          </w:p>
          <w:p w:rsidR="009C61FE" w:rsidRDefault="009C61FE" w:rsidP="00974D1E">
            <w:pPr>
              <w:jc w:val="both"/>
            </w:pPr>
          </w:p>
          <w:p w:rsidR="00D326F4" w:rsidRPr="00BE3772" w:rsidRDefault="00D326F4" w:rsidP="00974D1E">
            <w:pPr>
              <w:jc w:val="both"/>
            </w:pPr>
            <w:r w:rsidRPr="00BE3772">
              <w:t>En el supuesto que:</w:t>
            </w:r>
          </w:p>
          <w:p w:rsidR="00D326F4" w:rsidRPr="00450663" w:rsidRDefault="00D326F4" w:rsidP="00974D1E">
            <w:pPr>
              <w:jc w:val="both"/>
            </w:pPr>
          </w:p>
          <w:p w:rsidR="00D326F4" w:rsidRPr="00450663" w:rsidRDefault="00D326F4" w:rsidP="00974D1E">
            <w:pPr>
              <w:jc w:val="both"/>
            </w:pPr>
            <w:r w:rsidRPr="00450663">
              <w:t>a) Se apruebe la DIA del Proyecto “Mejoramiento del sistema de tratamiento de purines RCA 59</w:t>
            </w:r>
            <w:r w:rsidR="009C61FE">
              <w:t>7</w:t>
            </w:r>
            <w:r w:rsidRPr="00450663">
              <w:t>/2006</w:t>
            </w:r>
          </w:p>
          <w:p w:rsidR="00D326F4" w:rsidRPr="00450663" w:rsidRDefault="00D326F4" w:rsidP="00974D1E">
            <w:pPr>
              <w:jc w:val="both"/>
            </w:pPr>
            <w:r w:rsidRPr="00450663">
              <w:t xml:space="preserve">Plantel Lonquén”, se instalará en </w:t>
            </w:r>
            <w:r w:rsidR="009C61FE">
              <w:t>18</w:t>
            </w:r>
            <w:r w:rsidRPr="00450663">
              <w:t xml:space="preserve"> meses desde la notificación de la resolución que aprueba el programa de cumplimiento.</w:t>
            </w:r>
          </w:p>
          <w:p w:rsidR="00D326F4" w:rsidRPr="00450663" w:rsidRDefault="00D326F4" w:rsidP="00974D1E">
            <w:pPr>
              <w:jc w:val="both"/>
            </w:pPr>
          </w:p>
          <w:p w:rsidR="00D326F4" w:rsidRDefault="00155260" w:rsidP="00155260">
            <w:pPr>
              <w:jc w:val="both"/>
            </w:pPr>
            <w:r w:rsidRPr="00155260">
              <w:t>b) Al mes 12 no se reinicie</w:t>
            </w:r>
            <w:r>
              <w:t xml:space="preserve"> </w:t>
            </w:r>
            <w:r w:rsidRPr="00155260">
              <w:t>la construcción del sistema</w:t>
            </w:r>
            <w:r>
              <w:t xml:space="preserve"> </w:t>
            </w:r>
            <w:r w:rsidRPr="00155260">
              <w:t>de tratamiento aprobado</w:t>
            </w:r>
            <w:r>
              <w:t xml:space="preserve"> </w:t>
            </w:r>
            <w:r w:rsidRPr="00155260">
              <w:t>por RCA N° 597/2006, se</w:t>
            </w:r>
            <w:r>
              <w:t xml:space="preserve"> </w:t>
            </w:r>
            <w:r w:rsidRPr="00155260">
              <w:t>dará aviso a la SMA del</w:t>
            </w:r>
            <w:r>
              <w:t xml:space="preserve"> </w:t>
            </w:r>
            <w:r w:rsidRPr="00155260">
              <w:t>inicio de la fase de</w:t>
            </w:r>
            <w:r>
              <w:t xml:space="preserve"> </w:t>
            </w:r>
            <w:r w:rsidRPr="00155260">
              <w:t>abandono del Proyecto</w:t>
            </w:r>
            <w:r>
              <w:t xml:space="preserve"> </w:t>
            </w:r>
            <w:r w:rsidRPr="00155260">
              <w:t>que contempla</w:t>
            </w:r>
            <w:r>
              <w:t xml:space="preserve"> </w:t>
            </w:r>
            <w:r w:rsidRPr="00155260">
              <w:t>desconectar los</w:t>
            </w:r>
            <w:r>
              <w:t xml:space="preserve"> </w:t>
            </w:r>
            <w:r w:rsidRPr="00155260">
              <w:lastRenderedPageBreak/>
              <w:t>abastecimientos de luz,</w:t>
            </w:r>
            <w:r>
              <w:t xml:space="preserve"> </w:t>
            </w:r>
            <w:r w:rsidRPr="00155260">
              <w:t>gas y agua, y cerrar el</w:t>
            </w:r>
            <w:r>
              <w:t xml:space="preserve"> </w:t>
            </w:r>
            <w:r w:rsidRPr="00155260">
              <w:t>plantel para evitar el</w:t>
            </w:r>
            <w:r>
              <w:t xml:space="preserve"> </w:t>
            </w:r>
            <w:r w:rsidRPr="00155260">
              <w:t>ingreso de terceros hasta</w:t>
            </w:r>
            <w:r>
              <w:t xml:space="preserve"> </w:t>
            </w:r>
            <w:r w:rsidRPr="00155260">
              <w:t>que se defina el uso</w:t>
            </w:r>
            <w:r>
              <w:t xml:space="preserve"> </w:t>
            </w:r>
            <w:r w:rsidRPr="00155260">
              <w:t>alternativo de las</w:t>
            </w:r>
            <w:r>
              <w:t xml:space="preserve"> </w:t>
            </w:r>
            <w:r w:rsidRPr="00155260">
              <w:t>instalaciones existentes</w:t>
            </w:r>
          </w:p>
          <w:p w:rsidR="00F45019" w:rsidRPr="00450663" w:rsidRDefault="00F45019" w:rsidP="00155260">
            <w:pPr>
              <w:jc w:val="both"/>
            </w:pPr>
          </w:p>
        </w:tc>
        <w:tc>
          <w:tcPr>
            <w:tcW w:w="594" w:type="pct"/>
          </w:tcPr>
          <w:p w:rsidR="00D326F4" w:rsidRPr="00450663" w:rsidRDefault="00D326F4" w:rsidP="00974D1E">
            <w:pPr>
              <w:jc w:val="both"/>
            </w:pPr>
            <w:r w:rsidRPr="00450663">
              <w:lastRenderedPageBreak/>
              <w:t>Ejecutada</w:t>
            </w:r>
          </w:p>
          <w:p w:rsidR="00D326F4" w:rsidRPr="00450663" w:rsidRDefault="00D326F4" w:rsidP="00974D1E">
            <w:pPr>
              <w:jc w:val="both"/>
            </w:pPr>
            <w:r w:rsidRPr="00450663">
              <w:t>Alternativa b)</w:t>
            </w:r>
          </w:p>
        </w:tc>
        <w:tc>
          <w:tcPr>
            <w:tcW w:w="490" w:type="pct"/>
          </w:tcPr>
          <w:p w:rsidR="00D326F4" w:rsidRPr="00450663" w:rsidRDefault="00155260" w:rsidP="00155260">
            <w:pPr>
              <w:autoSpaceDE w:val="0"/>
              <w:autoSpaceDN w:val="0"/>
              <w:adjustRightInd w:val="0"/>
              <w:jc w:val="both"/>
            </w:pPr>
            <w:r w:rsidRPr="00155260">
              <w:t>15 meses desde la notificación de la resolución que aprueba el programa de cumplimiento, considerando el reinicio de la construcción al mes 12 y 3 meses de construcción</w:t>
            </w:r>
          </w:p>
        </w:tc>
        <w:tc>
          <w:tcPr>
            <w:tcW w:w="625" w:type="pct"/>
          </w:tcPr>
          <w:p w:rsidR="00D326F4" w:rsidRPr="00450663" w:rsidRDefault="00D326F4" w:rsidP="00155260">
            <w:pPr>
              <w:jc w:val="both"/>
            </w:pPr>
            <w:r w:rsidRPr="00450663">
              <w:t>El sistema de</w:t>
            </w:r>
            <w:r>
              <w:t xml:space="preserve"> </w:t>
            </w:r>
            <w:r w:rsidRPr="00450663">
              <w:t>tratamiento no se encuentra</w:t>
            </w:r>
            <w:r w:rsidR="00155260">
              <w:t xml:space="preserve"> i</w:t>
            </w:r>
            <w:r w:rsidRPr="00450663">
              <w:t>nstalado.</w:t>
            </w:r>
          </w:p>
        </w:tc>
        <w:tc>
          <w:tcPr>
            <w:tcW w:w="669" w:type="pct"/>
          </w:tcPr>
          <w:p w:rsidR="00D326F4" w:rsidRDefault="00D326F4" w:rsidP="00974D1E">
            <w:pPr>
              <w:keepNext/>
              <w:jc w:val="both"/>
              <w:rPr>
                <w:iCs/>
              </w:rPr>
            </w:pPr>
            <w:r w:rsidRPr="00450663">
              <w:t xml:space="preserve">Mediante la presentación de Agrícola El Monte a la SMA, </w:t>
            </w:r>
            <w:r w:rsidR="00647CF9">
              <w:t xml:space="preserve">de </w:t>
            </w:r>
            <w:r w:rsidRPr="00450663">
              <w:t xml:space="preserve">fecha 30 de </w:t>
            </w:r>
            <w:r w:rsidRPr="003D09F8">
              <w:t xml:space="preserve">agosto de 2016 </w:t>
            </w:r>
            <w:r w:rsidR="00EF723E" w:rsidRPr="00EF723E">
              <w:rPr>
                <w:i/>
                <w:iCs/>
              </w:rPr>
              <w:t>(Anexo</w:t>
            </w:r>
            <w:r w:rsidR="00DB4052">
              <w:rPr>
                <w:i/>
                <w:iCs/>
              </w:rPr>
              <w:t xml:space="preserve"> </w:t>
            </w:r>
            <w:r w:rsidR="00EF723E" w:rsidRPr="00EF723E">
              <w:rPr>
                <w:i/>
                <w:iCs/>
              </w:rPr>
              <w:t>1</w:t>
            </w:r>
            <w:r w:rsidRPr="003D09F8">
              <w:rPr>
                <w:i/>
                <w:iCs/>
              </w:rPr>
              <w:t>),</w:t>
            </w:r>
            <w:r w:rsidRPr="00450663">
              <w:rPr>
                <w:i/>
                <w:iCs/>
              </w:rPr>
              <w:t xml:space="preserve"> </w:t>
            </w:r>
            <w:r w:rsidR="00647CF9" w:rsidRPr="00647CF9">
              <w:rPr>
                <w:iCs/>
              </w:rPr>
              <w:t>se</w:t>
            </w:r>
            <w:r w:rsidR="00647CF9">
              <w:rPr>
                <w:i/>
                <w:iCs/>
              </w:rPr>
              <w:t xml:space="preserve"> </w:t>
            </w:r>
            <w:r w:rsidRPr="00BE3772">
              <w:rPr>
                <w:iCs/>
              </w:rPr>
              <w:t xml:space="preserve">da aviso del inicio de la fase de abandono del proyecto, </w:t>
            </w:r>
            <w:r>
              <w:rPr>
                <w:iCs/>
              </w:rPr>
              <w:t>a</w:t>
            </w:r>
            <w:r w:rsidRPr="00BE3772">
              <w:rPr>
                <w:iCs/>
              </w:rPr>
              <w:t>djuntando el respaldo correspondiente.</w:t>
            </w:r>
          </w:p>
          <w:p w:rsidR="00974D1E" w:rsidRPr="00BE3772" w:rsidRDefault="00974D1E" w:rsidP="00974D1E">
            <w:pPr>
              <w:keepNext/>
              <w:jc w:val="both"/>
              <w:rPr>
                <w:iCs/>
              </w:rPr>
            </w:pPr>
          </w:p>
          <w:p w:rsidR="00D326F4" w:rsidRDefault="00D326F4" w:rsidP="00974D1E">
            <w:pPr>
              <w:jc w:val="both"/>
            </w:pPr>
            <w:r w:rsidRPr="00BE3772">
              <w:t>En Acta de</w:t>
            </w:r>
            <w:r w:rsidRPr="00450663">
              <w:t xml:space="preserve"> Inspección Ambiental del día </w:t>
            </w:r>
            <w:r w:rsidR="00C05C16">
              <w:t xml:space="preserve">6 de septiembre de </w:t>
            </w:r>
            <w:r w:rsidR="0053417C">
              <w:t>2016</w:t>
            </w:r>
            <w:r w:rsidR="0053417C" w:rsidRPr="00450663">
              <w:t xml:space="preserve"> </w:t>
            </w:r>
            <w:r w:rsidR="0053417C">
              <w:t>(</w:t>
            </w:r>
            <w:r w:rsidR="00974D1E">
              <w:t>Anexo</w:t>
            </w:r>
            <w:r w:rsidR="00DB4052">
              <w:t xml:space="preserve"> </w:t>
            </w:r>
            <w:r w:rsidR="00974D1E">
              <w:fldChar w:fldCharType="begin"/>
            </w:r>
            <w:r w:rsidR="00974D1E">
              <w:instrText xml:space="preserve"> SEQ Anexo_ \* ARABIC </w:instrText>
            </w:r>
            <w:r w:rsidR="00974D1E">
              <w:fldChar w:fldCharType="separate"/>
            </w:r>
            <w:r w:rsidR="007222FC">
              <w:rPr>
                <w:noProof/>
              </w:rPr>
              <w:t>32</w:t>
            </w:r>
            <w:r w:rsidR="00974D1E">
              <w:fldChar w:fldCharType="end"/>
            </w:r>
            <w:r w:rsidR="00974D1E" w:rsidRPr="00A20661">
              <w:rPr>
                <w:i/>
                <w:iCs/>
              </w:rPr>
              <w:t>)</w:t>
            </w:r>
            <w:r w:rsidR="00974D1E">
              <w:rPr>
                <w:i/>
                <w:iCs/>
              </w:rPr>
              <w:t>,</w:t>
            </w:r>
            <w:r w:rsidR="00974D1E">
              <w:t xml:space="preserve"> </w:t>
            </w:r>
            <w:r w:rsidRPr="00450663">
              <w:t>se constat</w:t>
            </w:r>
            <w:r w:rsidR="0053417C">
              <w:t>ó</w:t>
            </w:r>
            <w:r w:rsidRPr="00450663">
              <w:t xml:space="preserve"> el despoblamiento del Plantel de Cerdos </w:t>
            </w:r>
            <w:r w:rsidR="00974D1E">
              <w:t>La Isla</w:t>
            </w:r>
            <w:r w:rsidRPr="00450663">
              <w:t xml:space="preserve"> y la limpieza y desmantelamiento </w:t>
            </w:r>
            <w:r w:rsidR="00647CF9">
              <w:lastRenderedPageBreak/>
              <w:t>de</w:t>
            </w:r>
            <w:r w:rsidRPr="00450663">
              <w:t xml:space="preserve"> pabellones e instalaciones del Sistema de Manejo de Purines.</w:t>
            </w:r>
          </w:p>
          <w:p w:rsidR="00D326F4" w:rsidRPr="00450663" w:rsidRDefault="00D326F4" w:rsidP="00974D1E">
            <w:pPr>
              <w:jc w:val="both"/>
            </w:pPr>
          </w:p>
        </w:tc>
        <w:tc>
          <w:tcPr>
            <w:tcW w:w="1199" w:type="pct"/>
          </w:tcPr>
          <w:p w:rsidR="00D326F4" w:rsidRPr="00450663" w:rsidRDefault="00D326F4" w:rsidP="00974D1E">
            <w:pPr>
              <w:jc w:val="both"/>
            </w:pPr>
            <w:r w:rsidRPr="00450663">
              <w:lastRenderedPageBreak/>
              <w:t xml:space="preserve">Se constató fase de abandono del Plantel de Cerdos </w:t>
            </w:r>
            <w:r w:rsidR="00E70EFC">
              <w:t>La Isla</w:t>
            </w:r>
            <w:r w:rsidRPr="00450663">
              <w:t xml:space="preserve"> y del Proyecto “Mejoramiento Tecnológico del Sistema de Tratamiento para Planteles de Cerdos </w:t>
            </w:r>
            <w:r w:rsidR="00C76B5A">
              <w:t>La Isla</w:t>
            </w:r>
            <w:r w:rsidRPr="00450663">
              <w:t>” aprobado por RCA N° 59</w:t>
            </w:r>
            <w:r w:rsidR="00155260">
              <w:t>7</w:t>
            </w:r>
            <w:r w:rsidRPr="00450663">
              <w:t>/2006</w:t>
            </w:r>
            <w:r w:rsidR="00155260">
              <w:t>.</w:t>
            </w:r>
          </w:p>
          <w:p w:rsidR="00D326F4" w:rsidRPr="00450663" w:rsidRDefault="00D326F4" w:rsidP="00974D1E">
            <w:pPr>
              <w:jc w:val="both"/>
            </w:pPr>
          </w:p>
          <w:p w:rsidR="00D326F4" w:rsidRPr="00450663" w:rsidRDefault="00D326F4" w:rsidP="00974D1E">
            <w:pPr>
              <w:jc w:val="both"/>
            </w:pPr>
          </w:p>
        </w:tc>
      </w:tr>
    </w:tbl>
    <w:p w:rsidR="00FB3686" w:rsidRDefault="00FB3686"/>
    <w:tbl>
      <w:tblPr>
        <w:tblStyle w:val="Tablaconcuadrcula1"/>
        <w:tblW w:w="5000" w:type="pct"/>
        <w:tblLook w:val="04A0" w:firstRow="1" w:lastRow="0" w:firstColumn="1" w:lastColumn="0" w:noHBand="0" w:noVBand="1"/>
      </w:tblPr>
      <w:tblGrid>
        <w:gridCol w:w="1052"/>
        <w:gridCol w:w="2699"/>
        <w:gridCol w:w="1557"/>
        <w:gridCol w:w="1641"/>
        <w:gridCol w:w="1641"/>
        <w:gridCol w:w="1763"/>
        <w:gridCol w:w="3209"/>
      </w:tblGrid>
      <w:tr w:rsidR="00155260" w:rsidRPr="00450663" w:rsidTr="003A09CA">
        <w:trPr>
          <w:trHeight w:val="687"/>
        </w:trPr>
        <w:tc>
          <w:tcPr>
            <w:tcW w:w="5000" w:type="pct"/>
            <w:gridSpan w:val="7"/>
            <w:shd w:val="clear" w:color="auto" w:fill="D9D9D9" w:themeFill="background1" w:themeFillShade="D9"/>
            <w:vAlign w:val="center"/>
          </w:tcPr>
          <w:p w:rsidR="00155260" w:rsidRPr="00450663" w:rsidRDefault="00155260" w:rsidP="003A09CA">
            <w:r w:rsidRPr="00450663">
              <w:rPr>
                <w:b/>
              </w:rPr>
              <w:t>Hechos, actos y omisiones que constituyen la infracción:</w:t>
            </w:r>
            <w:r w:rsidRPr="00450663">
              <w:t xml:space="preserve"> </w:t>
            </w:r>
          </w:p>
          <w:p w:rsidR="00155260" w:rsidRPr="00450663" w:rsidRDefault="00155260" w:rsidP="003A09CA">
            <w:r>
              <w:t>B</w:t>
            </w:r>
            <w:r w:rsidRPr="00450663">
              <w:t>.1 Plantel de Cerdos L</w:t>
            </w:r>
            <w:r>
              <w:t>a Isla</w:t>
            </w:r>
            <w:r w:rsidRPr="00450663">
              <w:t xml:space="preserve">: </w:t>
            </w:r>
            <w:r w:rsidR="00E70EFC">
              <w:t>“</w:t>
            </w:r>
            <w:r>
              <w:t>Sistema de tratamiento operativo parcialmente (homogenización y separación de solidos), faltando implementar en operación etapas de degradación biológica (lodos activados de laguna anaeróbica), deshidratado de lodos, laguna de estabilización y almacenaje"</w:t>
            </w:r>
          </w:p>
        </w:tc>
      </w:tr>
      <w:tr w:rsidR="00155260" w:rsidRPr="00450663" w:rsidTr="003A09CA">
        <w:trPr>
          <w:trHeight w:val="687"/>
        </w:trPr>
        <w:tc>
          <w:tcPr>
            <w:tcW w:w="5000" w:type="pct"/>
            <w:gridSpan w:val="7"/>
            <w:shd w:val="clear" w:color="auto" w:fill="D9D9D9" w:themeFill="background1" w:themeFillShade="D9"/>
            <w:vAlign w:val="center"/>
          </w:tcPr>
          <w:p w:rsidR="00155260" w:rsidRPr="00450663" w:rsidRDefault="00155260" w:rsidP="003A09CA">
            <w:pPr>
              <w:rPr>
                <w:b/>
              </w:rPr>
            </w:pPr>
            <w:r w:rsidRPr="00450663">
              <w:rPr>
                <w:b/>
              </w:rPr>
              <w:t>Normativa pertinente:</w:t>
            </w:r>
            <w:r w:rsidR="00DB4052">
              <w:rPr>
                <w:b/>
              </w:rPr>
              <w:t xml:space="preserve"> </w:t>
            </w:r>
            <w:r w:rsidRPr="00450663">
              <w:t>RCA N° 59</w:t>
            </w:r>
            <w:r>
              <w:t>7</w:t>
            </w:r>
            <w:r w:rsidRPr="00450663">
              <w:t xml:space="preserve">/2016, considerando </w:t>
            </w:r>
            <w:r>
              <w:t>5.6.1</w:t>
            </w:r>
          </w:p>
        </w:tc>
      </w:tr>
      <w:tr w:rsidR="00155260" w:rsidRPr="00450663" w:rsidTr="003A09CA">
        <w:trPr>
          <w:trHeight w:val="687"/>
        </w:trPr>
        <w:tc>
          <w:tcPr>
            <w:tcW w:w="5000" w:type="pct"/>
            <w:gridSpan w:val="7"/>
            <w:shd w:val="clear" w:color="auto" w:fill="D9D9D9" w:themeFill="background1" w:themeFillShade="D9"/>
            <w:vAlign w:val="center"/>
          </w:tcPr>
          <w:p w:rsidR="00155260" w:rsidRPr="00450663" w:rsidRDefault="00155260" w:rsidP="003A09CA">
            <w:pPr>
              <w:rPr>
                <w:b/>
                <w:lang w:val="es-CL"/>
              </w:rPr>
            </w:pPr>
            <w:r w:rsidRPr="00450663">
              <w:rPr>
                <w:b/>
                <w:lang w:val="es-CL"/>
              </w:rPr>
              <w:t xml:space="preserve">Descripción de los efectos producidos por la infracción: </w:t>
            </w:r>
            <w:r w:rsidRPr="00450663">
              <w:t>Generación de olores molestos con potencial de generar riesgo en la salud de la población.</w:t>
            </w:r>
          </w:p>
        </w:tc>
      </w:tr>
      <w:tr w:rsidR="00155260" w:rsidRPr="00450663" w:rsidTr="003A09CA">
        <w:trPr>
          <w:trHeight w:val="687"/>
        </w:trPr>
        <w:tc>
          <w:tcPr>
            <w:tcW w:w="5000" w:type="pct"/>
            <w:gridSpan w:val="7"/>
            <w:shd w:val="clear" w:color="auto" w:fill="D9D9D9" w:themeFill="background1" w:themeFillShade="D9"/>
            <w:vAlign w:val="center"/>
          </w:tcPr>
          <w:p w:rsidR="00155260" w:rsidRPr="00450663" w:rsidRDefault="00155260" w:rsidP="003A09CA">
            <w:pPr>
              <w:rPr>
                <w:b/>
              </w:rPr>
            </w:pPr>
            <w:r>
              <w:rPr>
                <w:b/>
              </w:rPr>
              <w:t>Resultado esperado:</w:t>
            </w:r>
            <w:r w:rsidRPr="00BE3772">
              <w:t xml:space="preserve"> </w:t>
            </w:r>
            <w:r w:rsidR="00C770C2">
              <w:t>2</w:t>
            </w:r>
            <w:r w:rsidRPr="00BE3772">
              <w:t xml:space="preserve"> </w:t>
            </w:r>
            <w:r w:rsidR="00C770C2">
              <w:t>Disminución de la cantidad de purines</w:t>
            </w:r>
          </w:p>
        </w:tc>
      </w:tr>
      <w:tr w:rsidR="00607572" w:rsidRPr="00450663" w:rsidTr="00E90981">
        <w:tc>
          <w:tcPr>
            <w:tcW w:w="388" w:type="pct"/>
            <w:shd w:val="clear" w:color="auto" w:fill="D9D9D9" w:themeFill="background1" w:themeFillShade="D9"/>
            <w:vAlign w:val="center"/>
          </w:tcPr>
          <w:p w:rsidR="00155260" w:rsidRPr="00450663" w:rsidRDefault="00155260" w:rsidP="003A09CA">
            <w:pPr>
              <w:jc w:val="center"/>
              <w:rPr>
                <w:b/>
              </w:rPr>
            </w:pPr>
            <w:r w:rsidRPr="00450663">
              <w:rPr>
                <w:b/>
              </w:rPr>
              <w:t xml:space="preserve">N° </w:t>
            </w:r>
          </w:p>
        </w:tc>
        <w:tc>
          <w:tcPr>
            <w:tcW w:w="995" w:type="pct"/>
            <w:shd w:val="clear" w:color="auto" w:fill="D9D9D9" w:themeFill="background1" w:themeFillShade="D9"/>
            <w:vAlign w:val="center"/>
          </w:tcPr>
          <w:p w:rsidR="00155260" w:rsidRPr="00450663" w:rsidRDefault="00155260" w:rsidP="003A09CA">
            <w:pPr>
              <w:jc w:val="center"/>
              <w:rPr>
                <w:b/>
              </w:rPr>
            </w:pPr>
            <w:r w:rsidRPr="00450663">
              <w:rPr>
                <w:b/>
              </w:rPr>
              <w:t>Acción</w:t>
            </w:r>
          </w:p>
        </w:tc>
        <w:tc>
          <w:tcPr>
            <w:tcW w:w="574" w:type="pct"/>
            <w:shd w:val="clear" w:color="auto" w:fill="D9D9D9" w:themeFill="background1" w:themeFillShade="D9"/>
            <w:vAlign w:val="center"/>
          </w:tcPr>
          <w:p w:rsidR="00155260" w:rsidRPr="00450663" w:rsidRDefault="00155260" w:rsidP="003A09CA">
            <w:pPr>
              <w:jc w:val="center"/>
              <w:rPr>
                <w:b/>
              </w:rPr>
            </w:pPr>
            <w:r w:rsidRPr="00450663">
              <w:rPr>
                <w:b/>
              </w:rPr>
              <w:t xml:space="preserve">Tipo de Acción </w:t>
            </w:r>
          </w:p>
        </w:tc>
        <w:tc>
          <w:tcPr>
            <w:tcW w:w="605" w:type="pct"/>
            <w:shd w:val="clear" w:color="auto" w:fill="D9D9D9" w:themeFill="background1" w:themeFillShade="D9"/>
            <w:vAlign w:val="center"/>
          </w:tcPr>
          <w:p w:rsidR="00155260" w:rsidRPr="00450663" w:rsidRDefault="00155260" w:rsidP="003A09CA">
            <w:pPr>
              <w:jc w:val="center"/>
              <w:rPr>
                <w:b/>
              </w:rPr>
            </w:pPr>
            <w:r w:rsidRPr="00450663">
              <w:rPr>
                <w:b/>
              </w:rPr>
              <w:t>Plazo de ejecución</w:t>
            </w:r>
          </w:p>
        </w:tc>
        <w:tc>
          <w:tcPr>
            <w:tcW w:w="605" w:type="pct"/>
            <w:shd w:val="clear" w:color="auto" w:fill="D9D9D9" w:themeFill="background1" w:themeFillShade="D9"/>
            <w:vAlign w:val="center"/>
          </w:tcPr>
          <w:p w:rsidR="00155260" w:rsidRPr="00450663" w:rsidRDefault="00155260" w:rsidP="003A09CA">
            <w:pPr>
              <w:jc w:val="center"/>
              <w:rPr>
                <w:b/>
              </w:rPr>
            </w:pPr>
            <w:r w:rsidRPr="00450663">
              <w:rPr>
                <w:b/>
              </w:rPr>
              <w:t>Indicador de cumplimiento</w:t>
            </w:r>
          </w:p>
        </w:tc>
        <w:tc>
          <w:tcPr>
            <w:tcW w:w="650" w:type="pct"/>
            <w:shd w:val="clear" w:color="auto" w:fill="D9D9D9" w:themeFill="background1" w:themeFillShade="D9"/>
            <w:vAlign w:val="center"/>
          </w:tcPr>
          <w:p w:rsidR="00155260" w:rsidRPr="00450663" w:rsidRDefault="00155260" w:rsidP="003A09CA">
            <w:pPr>
              <w:jc w:val="center"/>
              <w:rPr>
                <w:b/>
              </w:rPr>
            </w:pPr>
            <w:r w:rsidRPr="00450663">
              <w:rPr>
                <w:b/>
              </w:rPr>
              <w:t>Medios de verificación</w:t>
            </w:r>
          </w:p>
        </w:tc>
        <w:tc>
          <w:tcPr>
            <w:tcW w:w="1183" w:type="pct"/>
            <w:shd w:val="clear" w:color="auto" w:fill="D9D9D9" w:themeFill="background1" w:themeFillShade="D9"/>
            <w:vAlign w:val="center"/>
          </w:tcPr>
          <w:p w:rsidR="00155260" w:rsidRPr="00450663" w:rsidRDefault="00155260" w:rsidP="003A09CA">
            <w:pPr>
              <w:jc w:val="center"/>
              <w:rPr>
                <w:b/>
              </w:rPr>
            </w:pPr>
            <w:r w:rsidRPr="00450663">
              <w:rPr>
                <w:b/>
              </w:rPr>
              <w:t>Resultados de la Fiscalización</w:t>
            </w:r>
          </w:p>
        </w:tc>
      </w:tr>
      <w:tr w:rsidR="00607572" w:rsidRPr="00450663" w:rsidTr="00E90981">
        <w:trPr>
          <w:trHeight w:val="556"/>
        </w:trPr>
        <w:tc>
          <w:tcPr>
            <w:tcW w:w="388" w:type="pct"/>
          </w:tcPr>
          <w:p w:rsidR="00D55040" w:rsidRPr="00450663" w:rsidRDefault="00D55040" w:rsidP="00980F8B">
            <w:pPr>
              <w:jc w:val="both"/>
            </w:pPr>
            <w:r>
              <w:t>B</w:t>
            </w:r>
            <w:r w:rsidRPr="00450663">
              <w:t xml:space="preserve">.1 Resultado Esperado N° </w:t>
            </w:r>
            <w:r>
              <w:t>2 a)</w:t>
            </w:r>
          </w:p>
        </w:tc>
        <w:tc>
          <w:tcPr>
            <w:tcW w:w="995" w:type="pct"/>
          </w:tcPr>
          <w:p w:rsidR="00D55040" w:rsidRPr="00450663" w:rsidRDefault="00D55040" w:rsidP="00980F8B">
            <w:pPr>
              <w:jc w:val="both"/>
            </w:pPr>
            <w:r>
              <w:t>a) Elaborar Plan de Despoblamiento Agrícola El Monte S.A”.</w:t>
            </w:r>
          </w:p>
        </w:tc>
        <w:tc>
          <w:tcPr>
            <w:tcW w:w="574" w:type="pct"/>
          </w:tcPr>
          <w:p w:rsidR="00D55040" w:rsidRPr="00450663" w:rsidRDefault="00D55040" w:rsidP="00980F8B">
            <w:pPr>
              <w:jc w:val="both"/>
            </w:pPr>
            <w:r w:rsidRPr="00450663">
              <w:t>Ejecutada</w:t>
            </w:r>
          </w:p>
        </w:tc>
        <w:tc>
          <w:tcPr>
            <w:tcW w:w="605" w:type="pct"/>
          </w:tcPr>
          <w:p w:rsidR="00D55040" w:rsidRPr="00450663" w:rsidRDefault="00D55040" w:rsidP="00980F8B">
            <w:pPr>
              <w:autoSpaceDE w:val="0"/>
              <w:autoSpaceDN w:val="0"/>
              <w:adjustRightInd w:val="0"/>
              <w:jc w:val="both"/>
            </w:pPr>
            <w:r w:rsidRPr="00D55040">
              <w:t>Ejecutado</w:t>
            </w:r>
          </w:p>
        </w:tc>
        <w:tc>
          <w:tcPr>
            <w:tcW w:w="605" w:type="pct"/>
          </w:tcPr>
          <w:p w:rsidR="00D55040" w:rsidRPr="00CC47A2" w:rsidRDefault="00D55040" w:rsidP="00980F8B">
            <w:pPr>
              <w:jc w:val="both"/>
            </w:pPr>
            <w:r w:rsidRPr="00CC47A2">
              <w:t>Elaborar un plan de despoblamiento</w:t>
            </w:r>
          </w:p>
        </w:tc>
        <w:tc>
          <w:tcPr>
            <w:tcW w:w="650" w:type="pct"/>
          </w:tcPr>
          <w:p w:rsidR="00980F8B" w:rsidRDefault="00D55040" w:rsidP="00D55040">
            <w:pPr>
              <w:jc w:val="both"/>
            </w:pPr>
            <w:r w:rsidRPr="00CC47A2">
              <w:t>Se adjunta “Plan de Despoblamiento Agrícola del Monte S.A” (Anexo</w:t>
            </w:r>
            <w:r w:rsidR="00DB4052">
              <w:t xml:space="preserve"> </w:t>
            </w:r>
            <w:r w:rsidRPr="00CC47A2">
              <w:t>3), adjunto en Anexo 2 de la presentación refundida del PdC de fecha 2 de diciembre de 2015.</w:t>
            </w:r>
          </w:p>
          <w:p w:rsidR="00D55040" w:rsidRDefault="00D55040" w:rsidP="00D55040">
            <w:pPr>
              <w:jc w:val="both"/>
            </w:pPr>
          </w:p>
          <w:p w:rsidR="00F45019" w:rsidRPr="00CC47A2" w:rsidRDefault="00F45019" w:rsidP="00D55040">
            <w:pPr>
              <w:jc w:val="both"/>
            </w:pPr>
          </w:p>
        </w:tc>
        <w:tc>
          <w:tcPr>
            <w:tcW w:w="1183" w:type="pct"/>
          </w:tcPr>
          <w:p w:rsidR="00D55040" w:rsidRDefault="00D55040" w:rsidP="00D55040">
            <w:pPr>
              <w:jc w:val="both"/>
            </w:pPr>
            <w:r>
              <w:t>Se elaboró el “Plan de Despoblamiento Agrícola El Monte</w:t>
            </w:r>
            <w:r w:rsidR="00DE7523">
              <w:t xml:space="preserve"> </w:t>
            </w:r>
            <w:r>
              <w:t>S.A”.</w:t>
            </w:r>
          </w:p>
          <w:p w:rsidR="00D55040" w:rsidRDefault="00D55040" w:rsidP="00D55040">
            <w:pPr>
              <w:jc w:val="both"/>
            </w:pPr>
          </w:p>
          <w:p w:rsidR="00DE7523" w:rsidRPr="00CC47A2" w:rsidRDefault="00D55040" w:rsidP="00E95225">
            <w:pPr>
              <w:jc w:val="both"/>
            </w:pPr>
            <w:r w:rsidRPr="00450663">
              <w:t xml:space="preserve">Se constató </w:t>
            </w:r>
            <w:r>
              <w:t>despoblamiento</w:t>
            </w:r>
            <w:r w:rsidRPr="00450663">
              <w:t xml:space="preserve"> del Plantel de Cerdos </w:t>
            </w:r>
            <w:r w:rsidR="00DE7523">
              <w:t>La Isla, en la i</w:t>
            </w:r>
            <w:r w:rsidR="00DE7523" w:rsidRPr="00450663">
              <w:t xml:space="preserve">nspección Ambiental </w:t>
            </w:r>
            <w:r w:rsidR="00DE7523">
              <w:t xml:space="preserve">efectuada </w:t>
            </w:r>
            <w:r w:rsidR="00DE7523" w:rsidRPr="00450663">
              <w:t xml:space="preserve">el día </w:t>
            </w:r>
            <w:r w:rsidR="00DE7523">
              <w:t>6 de septiembre de 2016.</w:t>
            </w:r>
          </w:p>
        </w:tc>
      </w:tr>
      <w:tr w:rsidR="00607572" w:rsidRPr="00450663" w:rsidTr="00E90981">
        <w:trPr>
          <w:trHeight w:val="556"/>
        </w:trPr>
        <w:tc>
          <w:tcPr>
            <w:tcW w:w="388" w:type="pct"/>
          </w:tcPr>
          <w:p w:rsidR="00D55040" w:rsidRDefault="00D55040" w:rsidP="00980F8B">
            <w:pPr>
              <w:jc w:val="both"/>
            </w:pPr>
            <w:r>
              <w:lastRenderedPageBreak/>
              <w:t>B</w:t>
            </w:r>
            <w:r w:rsidRPr="00450663">
              <w:t xml:space="preserve">.1 Resultado Esperado N° </w:t>
            </w:r>
            <w:r>
              <w:t>2 b)</w:t>
            </w:r>
          </w:p>
        </w:tc>
        <w:tc>
          <w:tcPr>
            <w:tcW w:w="995" w:type="pct"/>
          </w:tcPr>
          <w:p w:rsidR="00D55040" w:rsidRDefault="00D55040" w:rsidP="00980F8B">
            <w:pPr>
              <w:jc w:val="both"/>
            </w:pPr>
          </w:p>
        </w:tc>
        <w:tc>
          <w:tcPr>
            <w:tcW w:w="574" w:type="pct"/>
          </w:tcPr>
          <w:p w:rsidR="00D55040" w:rsidRPr="00450663" w:rsidRDefault="00D55040" w:rsidP="00980F8B">
            <w:pPr>
              <w:jc w:val="both"/>
            </w:pPr>
            <w:r w:rsidRPr="00450663">
              <w:t>Ejecutada</w:t>
            </w:r>
          </w:p>
        </w:tc>
        <w:tc>
          <w:tcPr>
            <w:tcW w:w="605" w:type="pct"/>
          </w:tcPr>
          <w:p w:rsidR="00D55040" w:rsidRDefault="00910F87" w:rsidP="00980F8B">
            <w:pPr>
              <w:jc w:val="both"/>
            </w:pPr>
            <w:r>
              <w:t>Dentro del plazo de 8 meses desde la notificación de la resolución que aprueba el programa de cumplimiento.</w:t>
            </w:r>
          </w:p>
        </w:tc>
        <w:tc>
          <w:tcPr>
            <w:tcW w:w="605" w:type="pct"/>
          </w:tcPr>
          <w:p w:rsidR="00D55040" w:rsidRDefault="00D55040" w:rsidP="00980F8B">
            <w:pPr>
              <w:autoSpaceDE w:val="0"/>
              <w:autoSpaceDN w:val="0"/>
              <w:adjustRightInd w:val="0"/>
              <w:jc w:val="both"/>
            </w:pPr>
            <w:r w:rsidRPr="00FB451B">
              <w:t>Cantidad de</w:t>
            </w:r>
            <w:r>
              <w:t xml:space="preserve"> </w:t>
            </w:r>
            <w:r w:rsidRPr="00FB451B">
              <w:t>animales</w:t>
            </w:r>
            <w:r>
              <w:t xml:space="preserve"> </w:t>
            </w:r>
            <w:r w:rsidRPr="00FB451B">
              <w:t>despoblados / Total</w:t>
            </w:r>
            <w:r>
              <w:t xml:space="preserve"> </w:t>
            </w:r>
            <w:r w:rsidRPr="00FB451B">
              <w:t>de 47.140</w:t>
            </w:r>
            <w:r>
              <w:t xml:space="preserve"> </w:t>
            </w:r>
            <w:r w:rsidRPr="00FB451B">
              <w:t>aproximado de</w:t>
            </w:r>
            <w:r>
              <w:t xml:space="preserve"> </w:t>
            </w:r>
            <w:r w:rsidRPr="00FB451B">
              <w:t>animales del</w:t>
            </w:r>
            <w:r>
              <w:t xml:space="preserve"> </w:t>
            </w:r>
            <w:r w:rsidRPr="00FB451B">
              <w:t>Plantel</w:t>
            </w:r>
          </w:p>
        </w:tc>
        <w:tc>
          <w:tcPr>
            <w:tcW w:w="650" w:type="pct"/>
          </w:tcPr>
          <w:p w:rsidR="00D55040" w:rsidRDefault="00D55040" w:rsidP="00D55040">
            <w:pPr>
              <w:keepNext/>
              <w:jc w:val="both"/>
            </w:pPr>
            <w:r>
              <w:t xml:space="preserve">Se adjunta registros de “Consolidado Movimiento Animal AEM” </w:t>
            </w:r>
            <w:r w:rsidR="002F29F3" w:rsidRPr="002F29F3">
              <w:t>(Anexo</w:t>
            </w:r>
            <w:r w:rsidR="00DB4052">
              <w:t xml:space="preserve"> </w:t>
            </w:r>
            <w:r w:rsidR="002F29F3" w:rsidRPr="002F29F3">
              <w:t xml:space="preserve">4), </w:t>
            </w:r>
            <w:r>
              <w:t xml:space="preserve">el despoblamiento total del Plantel </w:t>
            </w:r>
            <w:r w:rsidR="00910F87">
              <w:t>La Isla</w:t>
            </w:r>
            <w:r>
              <w:t xml:space="preserve"> concluyó el </w:t>
            </w:r>
            <w:r w:rsidR="00910F87">
              <w:t>17 de junio</w:t>
            </w:r>
            <w:r>
              <w:t xml:space="preserve"> de 2016.</w:t>
            </w:r>
          </w:p>
          <w:p w:rsidR="00D55040" w:rsidRDefault="00D55040" w:rsidP="00D55040">
            <w:pPr>
              <w:keepNext/>
              <w:jc w:val="both"/>
            </w:pPr>
          </w:p>
          <w:p w:rsidR="00D55040" w:rsidRDefault="00910F87" w:rsidP="00D55040">
            <w:pPr>
              <w:keepNext/>
              <w:jc w:val="both"/>
            </w:pPr>
            <w:r w:rsidRPr="00910F87">
              <w:t>En Acta de Inspección Ambiental del día 6 de septiembre de 2016 (Anexo</w:t>
            </w:r>
            <w:r w:rsidR="00DB4052">
              <w:t xml:space="preserve"> </w:t>
            </w:r>
            <w:r w:rsidRPr="00910F87">
              <w:t>32), se constató el despoblamiento del Plantel de Cerdos La Isla</w:t>
            </w:r>
            <w:r>
              <w:t>.</w:t>
            </w:r>
          </w:p>
          <w:p w:rsidR="00980F8B" w:rsidRDefault="00980F8B" w:rsidP="00D55040">
            <w:pPr>
              <w:keepNext/>
              <w:jc w:val="both"/>
            </w:pPr>
          </w:p>
        </w:tc>
        <w:tc>
          <w:tcPr>
            <w:tcW w:w="1183" w:type="pct"/>
          </w:tcPr>
          <w:p w:rsidR="00D55040" w:rsidRDefault="00D55040" w:rsidP="00E95225">
            <w:pPr>
              <w:jc w:val="both"/>
            </w:pPr>
            <w:r>
              <w:t>E</w:t>
            </w:r>
            <w:r w:rsidRPr="006A3E13">
              <w:t xml:space="preserve">l despoblamiento total del Plantel </w:t>
            </w:r>
            <w:r w:rsidR="00DE7523">
              <w:t xml:space="preserve">La Isla </w:t>
            </w:r>
            <w:r w:rsidRPr="006A3E13">
              <w:t xml:space="preserve">concluyó </w:t>
            </w:r>
            <w:r w:rsidRPr="00E95225">
              <w:rPr>
                <w:color w:val="000000" w:themeColor="text1"/>
              </w:rPr>
              <w:t xml:space="preserve">el </w:t>
            </w:r>
            <w:r w:rsidR="00910F87" w:rsidRPr="00E95225">
              <w:rPr>
                <w:color w:val="000000" w:themeColor="text1"/>
              </w:rPr>
              <w:t>17 de junio</w:t>
            </w:r>
            <w:r w:rsidRPr="00E95225">
              <w:rPr>
                <w:color w:val="000000" w:themeColor="text1"/>
              </w:rPr>
              <w:t xml:space="preserve"> de 2016.</w:t>
            </w:r>
          </w:p>
        </w:tc>
      </w:tr>
      <w:tr w:rsidR="00607572" w:rsidRPr="00450663" w:rsidTr="00E90981">
        <w:trPr>
          <w:trHeight w:val="556"/>
        </w:trPr>
        <w:tc>
          <w:tcPr>
            <w:tcW w:w="388" w:type="pct"/>
          </w:tcPr>
          <w:p w:rsidR="002F29F3" w:rsidRDefault="002F29F3" w:rsidP="00980F8B">
            <w:pPr>
              <w:jc w:val="both"/>
            </w:pPr>
            <w:r>
              <w:t>B</w:t>
            </w:r>
            <w:r w:rsidRPr="00450663">
              <w:t xml:space="preserve">.1 Resultado Esperado N° </w:t>
            </w:r>
            <w:r>
              <w:t>2 c)</w:t>
            </w:r>
          </w:p>
        </w:tc>
        <w:tc>
          <w:tcPr>
            <w:tcW w:w="995" w:type="pct"/>
          </w:tcPr>
          <w:p w:rsidR="002F29F3" w:rsidRDefault="002F29F3" w:rsidP="00980F8B">
            <w:pPr>
              <w:jc w:val="both"/>
            </w:pPr>
            <w:r>
              <w:t>c) Realizar medición semanal de caudal de purín previo a ser prensado.</w:t>
            </w:r>
          </w:p>
        </w:tc>
        <w:tc>
          <w:tcPr>
            <w:tcW w:w="574" w:type="pct"/>
          </w:tcPr>
          <w:p w:rsidR="002F29F3" w:rsidRPr="00450663" w:rsidRDefault="002F29F3" w:rsidP="00980F8B">
            <w:pPr>
              <w:jc w:val="both"/>
            </w:pPr>
            <w:r w:rsidRPr="00450663">
              <w:t>Ejecutada</w:t>
            </w:r>
          </w:p>
        </w:tc>
        <w:tc>
          <w:tcPr>
            <w:tcW w:w="605" w:type="pct"/>
          </w:tcPr>
          <w:p w:rsidR="002F29F3" w:rsidRDefault="002F29F3" w:rsidP="00980F8B">
            <w:pPr>
              <w:jc w:val="both"/>
            </w:pPr>
            <w:r>
              <w:t>Desde la notificación de la resolución que aprueba el programa de cumplimiento hasta el despoblamiento total del plantel, con una frecuencia</w:t>
            </w:r>
            <w:r w:rsidR="00980F8B">
              <w:t xml:space="preserve"> </w:t>
            </w:r>
            <w:r>
              <w:t>semanal</w:t>
            </w:r>
          </w:p>
        </w:tc>
        <w:tc>
          <w:tcPr>
            <w:tcW w:w="605" w:type="pct"/>
          </w:tcPr>
          <w:p w:rsidR="002F29F3" w:rsidRPr="00FB451B" w:rsidRDefault="002F29F3" w:rsidP="00980F8B">
            <w:pPr>
              <w:autoSpaceDE w:val="0"/>
              <w:autoSpaceDN w:val="0"/>
              <w:adjustRightInd w:val="0"/>
              <w:jc w:val="both"/>
            </w:pPr>
            <w:r>
              <w:t>N° de mediciones semanales de caudal realizadas / Total de 32 (aprox.) mediciones semanales de caudal estimadas</w:t>
            </w:r>
          </w:p>
        </w:tc>
        <w:tc>
          <w:tcPr>
            <w:tcW w:w="650" w:type="pct"/>
          </w:tcPr>
          <w:p w:rsidR="002F29F3" w:rsidRDefault="002F29F3" w:rsidP="002F29F3">
            <w:pPr>
              <w:keepNext/>
              <w:jc w:val="both"/>
              <w:rPr>
                <w:i/>
                <w:iCs/>
              </w:rPr>
            </w:pPr>
            <w:r>
              <w:t>El titular adjunta todos los registros de caudalímetros entregados en los informes trimestrales de cumplimiento (</w:t>
            </w:r>
            <w:r w:rsidRPr="00450663">
              <w:rPr>
                <w:i/>
                <w:iCs/>
              </w:rPr>
              <w:t>Anexo</w:t>
            </w:r>
            <w:r w:rsidR="00DB4052">
              <w:rPr>
                <w:i/>
                <w:iCs/>
              </w:rPr>
              <w:t xml:space="preserve"> </w:t>
            </w:r>
            <w:r w:rsidRPr="00450663">
              <w:rPr>
                <w:i/>
                <w:iCs/>
              </w:rPr>
              <w:fldChar w:fldCharType="begin"/>
            </w:r>
            <w:r w:rsidRPr="00450663">
              <w:rPr>
                <w:i/>
                <w:iCs/>
              </w:rPr>
              <w:instrText xml:space="preserve"> SEQ Anexo_ \* ARABIC </w:instrText>
            </w:r>
            <w:r w:rsidRPr="00450663">
              <w:rPr>
                <w:i/>
                <w:iCs/>
              </w:rPr>
              <w:fldChar w:fldCharType="separate"/>
            </w:r>
            <w:r w:rsidR="007222FC">
              <w:rPr>
                <w:i/>
                <w:iCs/>
                <w:noProof/>
              </w:rPr>
              <w:t>33</w:t>
            </w:r>
            <w:r w:rsidRPr="00450663">
              <w:rPr>
                <w:i/>
                <w:iCs/>
              </w:rPr>
              <w:fldChar w:fldCharType="end"/>
            </w:r>
            <w:r w:rsidRPr="00450663">
              <w:rPr>
                <w:i/>
                <w:iCs/>
              </w:rPr>
              <w:t>)</w:t>
            </w:r>
            <w:r>
              <w:rPr>
                <w:i/>
                <w:iCs/>
              </w:rPr>
              <w:t>.</w:t>
            </w:r>
          </w:p>
          <w:p w:rsidR="002F29F3" w:rsidRDefault="002F29F3" w:rsidP="002F29F3">
            <w:pPr>
              <w:keepNext/>
              <w:jc w:val="both"/>
            </w:pPr>
          </w:p>
          <w:p w:rsidR="002F29F3" w:rsidRDefault="002F29F3" w:rsidP="002F29F3">
            <w:pPr>
              <w:keepNext/>
              <w:jc w:val="both"/>
            </w:pPr>
            <w:r w:rsidRPr="00E95225">
              <w:rPr>
                <w:color w:val="000000" w:themeColor="text1"/>
              </w:rPr>
              <w:t xml:space="preserve">El último registro efectuado corresponde al día 18 de septiembre de 2016, </w:t>
            </w:r>
            <w:r>
              <w:t xml:space="preserve">fecha a partir de la cual el plantel se </w:t>
            </w:r>
            <w:r>
              <w:lastRenderedPageBreak/>
              <w:t>encuentra totalmente despoblado y con todos los pabellones limpios, terminando con ello, la generación de purines.</w:t>
            </w:r>
          </w:p>
          <w:p w:rsidR="002F29F3" w:rsidRDefault="002F29F3" w:rsidP="002F29F3">
            <w:pPr>
              <w:keepNext/>
              <w:jc w:val="both"/>
            </w:pPr>
          </w:p>
        </w:tc>
        <w:tc>
          <w:tcPr>
            <w:tcW w:w="1183" w:type="pct"/>
          </w:tcPr>
          <w:p w:rsidR="002F29F3" w:rsidRDefault="002F29F3" w:rsidP="00DE7523">
            <w:pPr>
              <w:jc w:val="both"/>
            </w:pPr>
            <w:r>
              <w:lastRenderedPageBreak/>
              <w:t>Se entregaron mediciones realizadas en dos caudalímetros ubicados en las prensas Maitenes y Pataguas.</w:t>
            </w:r>
          </w:p>
          <w:p w:rsidR="00DE7523" w:rsidRDefault="00DE7523" w:rsidP="00DE7523">
            <w:pPr>
              <w:jc w:val="both"/>
            </w:pPr>
          </w:p>
          <w:p w:rsidR="002F29F3" w:rsidRPr="003510B0" w:rsidRDefault="002F29F3" w:rsidP="00DE7523">
            <w:pPr>
              <w:jc w:val="both"/>
            </w:pPr>
            <w:r>
              <w:t xml:space="preserve">El registro se realizaba 5 a 6 veces a la semana, hasta el término de la producción de purines ocurrido el día </w:t>
            </w:r>
            <w:r w:rsidR="00F244E8">
              <w:t>18 de septiembre</w:t>
            </w:r>
            <w:r>
              <w:t xml:space="preserve"> de 2016 con ocasión del término de lavado de pabellones, de acuerdo al despoblamiento total del plantel.</w:t>
            </w:r>
          </w:p>
        </w:tc>
      </w:tr>
      <w:tr w:rsidR="00607572" w:rsidRPr="00450663" w:rsidTr="00E90981">
        <w:trPr>
          <w:trHeight w:val="556"/>
        </w:trPr>
        <w:tc>
          <w:tcPr>
            <w:tcW w:w="388" w:type="pct"/>
          </w:tcPr>
          <w:p w:rsidR="00F244E8" w:rsidRDefault="00F244E8" w:rsidP="00980F8B">
            <w:pPr>
              <w:jc w:val="both"/>
            </w:pPr>
            <w:r>
              <w:t>B</w:t>
            </w:r>
            <w:r w:rsidRPr="00450663">
              <w:t xml:space="preserve">.1 Resultado Esperado N° </w:t>
            </w:r>
            <w:r>
              <w:t>2 d)</w:t>
            </w:r>
          </w:p>
        </w:tc>
        <w:tc>
          <w:tcPr>
            <w:tcW w:w="995" w:type="pct"/>
          </w:tcPr>
          <w:p w:rsidR="00F244E8" w:rsidRDefault="00F244E8" w:rsidP="00980F8B">
            <w:pPr>
              <w:jc w:val="both"/>
            </w:pPr>
            <w:r>
              <w:t>d) Realizar monitoreo referencial trimestral de parámetros de calidad de purín post-prensa:</w:t>
            </w:r>
          </w:p>
          <w:p w:rsidR="00F244E8" w:rsidRDefault="00F244E8" w:rsidP="00980F8B">
            <w:pPr>
              <w:jc w:val="both"/>
            </w:pPr>
            <w:r>
              <w:t>Fósforo, Nitrógeno Kjeldahl, DBO5, SST, SSV, ST y SV.</w:t>
            </w:r>
          </w:p>
        </w:tc>
        <w:tc>
          <w:tcPr>
            <w:tcW w:w="574" w:type="pct"/>
          </w:tcPr>
          <w:p w:rsidR="00F244E8" w:rsidRPr="00450663" w:rsidRDefault="00F244E8" w:rsidP="00980F8B">
            <w:pPr>
              <w:jc w:val="both"/>
            </w:pPr>
            <w:r w:rsidRPr="00450663">
              <w:t>Ejecutada</w:t>
            </w:r>
          </w:p>
          <w:p w:rsidR="00F244E8" w:rsidRPr="00450663" w:rsidRDefault="00F244E8" w:rsidP="00980F8B">
            <w:pPr>
              <w:jc w:val="both"/>
            </w:pPr>
          </w:p>
        </w:tc>
        <w:tc>
          <w:tcPr>
            <w:tcW w:w="605" w:type="pct"/>
          </w:tcPr>
          <w:p w:rsidR="00F244E8" w:rsidRDefault="00F244E8" w:rsidP="00980F8B">
            <w:pPr>
              <w:jc w:val="both"/>
            </w:pPr>
            <w:r>
              <w:t>Desde la notificación de la resolución que aprueba el programa de cumplimiento hasta el vaciado completo de laguna de almacenamiento</w:t>
            </w:r>
          </w:p>
        </w:tc>
        <w:tc>
          <w:tcPr>
            <w:tcW w:w="605" w:type="pct"/>
          </w:tcPr>
          <w:p w:rsidR="00F244E8" w:rsidRDefault="00F244E8" w:rsidP="00980F8B">
            <w:pPr>
              <w:autoSpaceDE w:val="0"/>
              <w:autoSpaceDN w:val="0"/>
              <w:adjustRightInd w:val="0"/>
              <w:jc w:val="both"/>
            </w:pPr>
            <w:r>
              <w:t>N° de monitoreos</w:t>
            </w:r>
            <w:r w:rsidR="00980F8B">
              <w:t xml:space="preserve"> </w:t>
            </w:r>
            <w:r>
              <w:t>referenciales realizados/ Total de 3 (aprox.) monitoreos referenciales trimestrales estimados</w:t>
            </w:r>
          </w:p>
        </w:tc>
        <w:tc>
          <w:tcPr>
            <w:tcW w:w="650" w:type="pct"/>
          </w:tcPr>
          <w:p w:rsidR="00F244E8" w:rsidRDefault="00F244E8" w:rsidP="00F244E8">
            <w:pPr>
              <w:keepNext/>
              <w:jc w:val="both"/>
            </w:pPr>
            <w:r>
              <w:t>El titular adjuntó copia</w:t>
            </w:r>
            <w:r w:rsidR="00D925AA">
              <w:t xml:space="preserve"> de</w:t>
            </w:r>
            <w:r>
              <w:t xml:space="preserve"> Informes de resultados de monitoreo de purín post-prensa</w:t>
            </w:r>
            <w:r w:rsidR="00D925AA">
              <w:t>s</w:t>
            </w:r>
            <w:r>
              <w:t xml:space="preserve"> (</w:t>
            </w:r>
            <w:r w:rsidRPr="00450663">
              <w:rPr>
                <w:i/>
                <w:iCs/>
              </w:rPr>
              <w:t>Anexo</w:t>
            </w:r>
            <w:r w:rsidR="00DB4052">
              <w:rPr>
                <w:i/>
                <w:iCs/>
              </w:rPr>
              <w:t xml:space="preserve"> </w:t>
            </w:r>
            <w:r w:rsidRPr="00450663">
              <w:rPr>
                <w:i/>
                <w:iCs/>
              </w:rPr>
              <w:fldChar w:fldCharType="begin"/>
            </w:r>
            <w:r w:rsidRPr="00450663">
              <w:rPr>
                <w:i/>
                <w:iCs/>
              </w:rPr>
              <w:instrText xml:space="preserve"> SEQ Anexo_ \* ARABIC </w:instrText>
            </w:r>
            <w:r w:rsidRPr="00450663">
              <w:rPr>
                <w:i/>
                <w:iCs/>
              </w:rPr>
              <w:fldChar w:fldCharType="separate"/>
            </w:r>
            <w:r w:rsidR="007222FC">
              <w:rPr>
                <w:i/>
                <w:iCs/>
                <w:noProof/>
              </w:rPr>
              <w:t>34</w:t>
            </w:r>
            <w:r w:rsidRPr="00450663">
              <w:rPr>
                <w:i/>
                <w:iCs/>
              </w:rPr>
              <w:fldChar w:fldCharType="end"/>
            </w:r>
            <w:r w:rsidRPr="00450663">
              <w:rPr>
                <w:i/>
                <w:iCs/>
              </w:rPr>
              <w:t>)</w:t>
            </w:r>
            <w:r>
              <w:rPr>
                <w:i/>
                <w:iCs/>
              </w:rPr>
              <w:t>,</w:t>
            </w:r>
            <w:r>
              <w:t xml:space="preserve"> entregados en los informes trimestrales de cumplimiento.</w:t>
            </w:r>
          </w:p>
          <w:p w:rsidR="00F244E8" w:rsidRDefault="00F244E8" w:rsidP="00F244E8">
            <w:pPr>
              <w:keepNext/>
              <w:jc w:val="both"/>
            </w:pPr>
          </w:p>
        </w:tc>
        <w:tc>
          <w:tcPr>
            <w:tcW w:w="1183" w:type="pct"/>
          </w:tcPr>
          <w:p w:rsidR="00F244E8" w:rsidRPr="00F141D9" w:rsidRDefault="00F244E8" w:rsidP="00F244E8">
            <w:pPr>
              <w:jc w:val="both"/>
            </w:pPr>
            <w:r w:rsidRPr="0067782C">
              <w:t>Se efectuaron monitoreos trimestrales de purín post-</w:t>
            </w:r>
            <w:r w:rsidR="0067782C" w:rsidRPr="0067782C">
              <w:t>prensa Maitenes</w:t>
            </w:r>
            <w:r w:rsidR="00FA20D4" w:rsidRPr="0067782C">
              <w:t xml:space="preserve"> </w:t>
            </w:r>
            <w:r w:rsidRPr="0067782C">
              <w:t>los días 8 de febrero de 2016, 13 de abril de 2016</w:t>
            </w:r>
            <w:r w:rsidR="00FA20D4" w:rsidRPr="0067782C">
              <w:t xml:space="preserve"> y</w:t>
            </w:r>
            <w:r w:rsidRPr="0067782C">
              <w:t xml:space="preserve"> 12 de julio de 2016</w:t>
            </w:r>
            <w:r w:rsidR="0067782C" w:rsidRPr="0067782C">
              <w:t>. También, monitoreos tri</w:t>
            </w:r>
            <w:r w:rsidR="0067782C" w:rsidRPr="00F141D9">
              <w:t>mestrales de purín post-prensa Pataguas los días 8 de febrero de 2016 y 13 de abril de 2016.</w:t>
            </w:r>
          </w:p>
          <w:p w:rsidR="00F244E8" w:rsidRPr="00F141D9" w:rsidRDefault="00F244E8" w:rsidP="00F244E8">
            <w:pPr>
              <w:jc w:val="both"/>
            </w:pPr>
          </w:p>
          <w:p w:rsidR="00F244E8" w:rsidRDefault="00F244E8" w:rsidP="0067782C">
            <w:pPr>
              <w:jc w:val="both"/>
            </w:pPr>
            <w:r w:rsidRPr="00F141D9">
              <w:t xml:space="preserve">El titular informa que el vaciado de la laguna ocurrió el día </w:t>
            </w:r>
            <w:r w:rsidR="0067782C" w:rsidRPr="00F141D9">
              <w:t>31 de agosto</w:t>
            </w:r>
            <w:r w:rsidR="00F141D9" w:rsidRPr="00F141D9">
              <w:t xml:space="preserve"> de 2016</w:t>
            </w:r>
            <w:r w:rsidRPr="00F141D9">
              <w:t>, según da cuenta el último registro de riego.</w:t>
            </w:r>
          </w:p>
          <w:p w:rsidR="00074C27" w:rsidRDefault="00074C27" w:rsidP="0067782C">
            <w:pPr>
              <w:jc w:val="both"/>
            </w:pPr>
          </w:p>
        </w:tc>
      </w:tr>
      <w:tr w:rsidR="00607572" w:rsidRPr="00450663" w:rsidTr="00E90981">
        <w:trPr>
          <w:trHeight w:val="556"/>
        </w:trPr>
        <w:tc>
          <w:tcPr>
            <w:tcW w:w="388" w:type="pct"/>
          </w:tcPr>
          <w:p w:rsidR="00FA20D4" w:rsidRDefault="00FA20D4" w:rsidP="00980F8B">
            <w:pPr>
              <w:jc w:val="both"/>
            </w:pPr>
            <w:r>
              <w:t>B</w:t>
            </w:r>
            <w:r w:rsidRPr="00450663">
              <w:t xml:space="preserve">.1 Resultado Esperado N° </w:t>
            </w:r>
            <w:r>
              <w:t>2 e)</w:t>
            </w:r>
          </w:p>
        </w:tc>
        <w:tc>
          <w:tcPr>
            <w:tcW w:w="995" w:type="pct"/>
          </w:tcPr>
          <w:p w:rsidR="00FA20D4" w:rsidRDefault="00FA20D4" w:rsidP="00980F8B">
            <w:pPr>
              <w:jc w:val="both"/>
            </w:pPr>
            <w:r>
              <w:t>e) Lavar las instalaciones del plantel a medida que se van desocupando de animales, removiendo todo el material orgánico presente, mediante utilización de detergente, desinfectante y aplicación de pinta cal (para el caso de los pabellones).</w:t>
            </w:r>
          </w:p>
          <w:p w:rsidR="00607572" w:rsidRDefault="00607572" w:rsidP="00980F8B">
            <w:pPr>
              <w:jc w:val="both"/>
            </w:pPr>
          </w:p>
          <w:p w:rsidR="00F45019" w:rsidRDefault="00F45019" w:rsidP="00980F8B">
            <w:pPr>
              <w:jc w:val="both"/>
            </w:pPr>
          </w:p>
        </w:tc>
        <w:tc>
          <w:tcPr>
            <w:tcW w:w="574" w:type="pct"/>
          </w:tcPr>
          <w:p w:rsidR="00FA20D4" w:rsidRPr="00450663" w:rsidRDefault="00FA20D4" w:rsidP="00980F8B">
            <w:pPr>
              <w:jc w:val="both"/>
            </w:pPr>
            <w:r w:rsidRPr="00450663">
              <w:t>Ejecutada</w:t>
            </w:r>
          </w:p>
          <w:p w:rsidR="00FA20D4" w:rsidRPr="00450663" w:rsidRDefault="00FA20D4" w:rsidP="00980F8B">
            <w:pPr>
              <w:jc w:val="both"/>
            </w:pPr>
          </w:p>
        </w:tc>
        <w:tc>
          <w:tcPr>
            <w:tcW w:w="605" w:type="pct"/>
          </w:tcPr>
          <w:p w:rsidR="00FA20D4" w:rsidRDefault="00FA20D4" w:rsidP="00980F8B">
            <w:pPr>
              <w:jc w:val="both"/>
            </w:pPr>
            <w:r>
              <w:t>Al mes siguiente del vaciado del pabellón, para las instalaciones correspondientes a ese pabellón.</w:t>
            </w:r>
          </w:p>
        </w:tc>
        <w:tc>
          <w:tcPr>
            <w:tcW w:w="605" w:type="pct"/>
          </w:tcPr>
          <w:p w:rsidR="00FA20D4" w:rsidRDefault="00FA20D4" w:rsidP="00980F8B">
            <w:pPr>
              <w:autoSpaceDE w:val="0"/>
              <w:autoSpaceDN w:val="0"/>
              <w:adjustRightInd w:val="0"/>
              <w:jc w:val="both"/>
            </w:pPr>
            <w:r>
              <w:t>N° de pabellones</w:t>
            </w:r>
            <w:r w:rsidR="00607572">
              <w:t xml:space="preserve"> </w:t>
            </w:r>
            <w:r>
              <w:t>lavados/ 73 pabellones lavados</w:t>
            </w:r>
          </w:p>
        </w:tc>
        <w:tc>
          <w:tcPr>
            <w:tcW w:w="650" w:type="pct"/>
          </w:tcPr>
          <w:p w:rsidR="00FA20D4" w:rsidRDefault="00FA20D4" w:rsidP="00FA20D4">
            <w:pPr>
              <w:keepNext/>
              <w:jc w:val="both"/>
            </w:pPr>
            <w:r>
              <w:t>El titular adjuntó los registros de “Sanitización de pabellones” (</w:t>
            </w:r>
            <w:r w:rsidRPr="00450663">
              <w:rPr>
                <w:i/>
                <w:iCs/>
              </w:rPr>
              <w:t>Anexo</w:t>
            </w:r>
            <w:r w:rsidR="00DB4052">
              <w:rPr>
                <w:i/>
                <w:iCs/>
              </w:rPr>
              <w:t xml:space="preserve"> </w:t>
            </w:r>
            <w:r w:rsidRPr="00450663">
              <w:rPr>
                <w:i/>
                <w:iCs/>
              </w:rPr>
              <w:fldChar w:fldCharType="begin"/>
            </w:r>
            <w:r w:rsidRPr="00450663">
              <w:rPr>
                <w:i/>
                <w:iCs/>
              </w:rPr>
              <w:instrText xml:space="preserve"> SEQ Anexo_ \* ARABIC </w:instrText>
            </w:r>
            <w:r w:rsidRPr="00450663">
              <w:rPr>
                <w:i/>
                <w:iCs/>
              </w:rPr>
              <w:fldChar w:fldCharType="separate"/>
            </w:r>
            <w:r w:rsidR="007222FC">
              <w:rPr>
                <w:i/>
                <w:iCs/>
                <w:noProof/>
              </w:rPr>
              <w:t>35</w:t>
            </w:r>
            <w:r w:rsidRPr="00450663">
              <w:rPr>
                <w:i/>
                <w:iCs/>
              </w:rPr>
              <w:fldChar w:fldCharType="end"/>
            </w:r>
            <w:r w:rsidRPr="00450663">
              <w:rPr>
                <w:i/>
                <w:iCs/>
              </w:rPr>
              <w:t>)</w:t>
            </w:r>
            <w:r>
              <w:rPr>
                <w:i/>
                <w:iCs/>
              </w:rPr>
              <w:t>,</w:t>
            </w:r>
            <w:r>
              <w:t xml:space="preserve"> presentados en los informes trimestrales de cumplimiento.</w:t>
            </w:r>
          </w:p>
        </w:tc>
        <w:tc>
          <w:tcPr>
            <w:tcW w:w="1183" w:type="pct"/>
          </w:tcPr>
          <w:p w:rsidR="00FA20D4" w:rsidRDefault="00FA20D4" w:rsidP="00FA20D4">
            <w:pPr>
              <w:jc w:val="both"/>
            </w:pPr>
            <w:r>
              <w:t xml:space="preserve">Se llevó a cabo el lavado de </w:t>
            </w:r>
            <w:r w:rsidR="001E24BD">
              <w:t>75</w:t>
            </w:r>
            <w:r>
              <w:t xml:space="preserve"> pabellones del Plantel de Cerdos La Isla, presenta</w:t>
            </w:r>
            <w:r w:rsidR="00DE7523">
              <w:t>n</w:t>
            </w:r>
            <w:r>
              <w:t xml:space="preserve">do planilla de registro que detalla método de limpieza, método de sanitización, fecha de salida de último cerdo, fecha de limpieza y </w:t>
            </w:r>
            <w:r w:rsidR="00607572">
              <w:t xml:space="preserve">sanitización, y </w:t>
            </w:r>
            <w:r>
              <w:t>fecha de</w:t>
            </w:r>
            <w:r w:rsidR="00607572">
              <w:t xml:space="preserve"> término de</w:t>
            </w:r>
            <w:r>
              <w:t xml:space="preserve"> sanitización. </w:t>
            </w:r>
          </w:p>
        </w:tc>
      </w:tr>
      <w:tr w:rsidR="00EE13AF" w:rsidRPr="00450663" w:rsidTr="00E90981">
        <w:trPr>
          <w:trHeight w:val="556"/>
        </w:trPr>
        <w:tc>
          <w:tcPr>
            <w:tcW w:w="388" w:type="pct"/>
          </w:tcPr>
          <w:p w:rsidR="00EE13AF" w:rsidRDefault="00EE13AF" w:rsidP="00980F8B">
            <w:pPr>
              <w:jc w:val="both"/>
            </w:pPr>
            <w:r>
              <w:lastRenderedPageBreak/>
              <w:t>B</w:t>
            </w:r>
            <w:r w:rsidRPr="00450663">
              <w:t xml:space="preserve">.1 Resultado Esperado N° </w:t>
            </w:r>
            <w:r>
              <w:t>2 f)</w:t>
            </w:r>
          </w:p>
        </w:tc>
        <w:tc>
          <w:tcPr>
            <w:tcW w:w="995" w:type="pct"/>
          </w:tcPr>
          <w:p w:rsidR="00EE13AF" w:rsidRDefault="00EE13AF" w:rsidP="00980F8B">
            <w:pPr>
              <w:jc w:val="both"/>
            </w:pPr>
            <w:r>
              <w:t>f) Limpieza de la laguna de acumulación de conformidad al “Plan de Despoblamiento Agrícola El Monte S.A”</w:t>
            </w:r>
          </w:p>
        </w:tc>
        <w:tc>
          <w:tcPr>
            <w:tcW w:w="574" w:type="pct"/>
          </w:tcPr>
          <w:p w:rsidR="00EE13AF" w:rsidRPr="00450663" w:rsidRDefault="00EE13AF" w:rsidP="00980F8B">
            <w:pPr>
              <w:jc w:val="both"/>
            </w:pPr>
            <w:r w:rsidRPr="00450663">
              <w:t>Ejecutada</w:t>
            </w:r>
          </w:p>
          <w:p w:rsidR="00EE13AF" w:rsidRPr="00450663" w:rsidRDefault="00EE13AF" w:rsidP="00980F8B">
            <w:pPr>
              <w:jc w:val="both"/>
            </w:pPr>
          </w:p>
        </w:tc>
        <w:tc>
          <w:tcPr>
            <w:tcW w:w="605" w:type="pct"/>
          </w:tcPr>
          <w:p w:rsidR="00EE13AF" w:rsidRDefault="00EE13AF" w:rsidP="00980F8B">
            <w:pPr>
              <w:jc w:val="both"/>
            </w:pPr>
            <w:r>
              <w:t>Al mes 9 desde la notificación de la resolución que aprueba el programa de cumplimiento.</w:t>
            </w:r>
          </w:p>
        </w:tc>
        <w:tc>
          <w:tcPr>
            <w:tcW w:w="605" w:type="pct"/>
          </w:tcPr>
          <w:p w:rsidR="00EE13AF" w:rsidRDefault="00EE13AF" w:rsidP="00980F8B">
            <w:pPr>
              <w:autoSpaceDE w:val="0"/>
              <w:autoSpaceDN w:val="0"/>
              <w:adjustRightInd w:val="0"/>
              <w:jc w:val="both"/>
            </w:pPr>
            <w:r>
              <w:t>Se limpia la laguna de acumulación</w:t>
            </w:r>
          </w:p>
        </w:tc>
        <w:tc>
          <w:tcPr>
            <w:tcW w:w="650" w:type="pct"/>
          </w:tcPr>
          <w:p w:rsidR="00EE13AF" w:rsidRDefault="00EE13AF" w:rsidP="00CB52A9">
            <w:pPr>
              <w:keepNext/>
              <w:jc w:val="both"/>
              <w:rPr>
                <w:i/>
                <w:iCs/>
              </w:rPr>
            </w:pPr>
            <w:r>
              <w:t>El titular adjuntó registro fotográfico de las actividades de limpieza de la laguna</w:t>
            </w:r>
            <w:r w:rsidR="00DE7523">
              <w:t>,</w:t>
            </w:r>
            <w:r>
              <w:t xml:space="preserve"> de fecha </w:t>
            </w:r>
            <w:r w:rsidR="00CB52A9">
              <w:t>27 de septiembre de 2016</w:t>
            </w:r>
            <w:r>
              <w:t xml:space="preserve"> (</w:t>
            </w:r>
            <w:r w:rsidRPr="00450663">
              <w:rPr>
                <w:i/>
                <w:iCs/>
              </w:rPr>
              <w:t>Anexo</w:t>
            </w:r>
            <w:r w:rsidR="00DB4052">
              <w:rPr>
                <w:i/>
                <w:iCs/>
              </w:rPr>
              <w:t xml:space="preserve"> </w:t>
            </w:r>
            <w:r w:rsidRPr="00450663">
              <w:rPr>
                <w:i/>
                <w:iCs/>
              </w:rPr>
              <w:fldChar w:fldCharType="begin"/>
            </w:r>
            <w:r w:rsidRPr="00450663">
              <w:rPr>
                <w:i/>
                <w:iCs/>
              </w:rPr>
              <w:instrText xml:space="preserve"> SEQ Anexo_ \* ARABIC </w:instrText>
            </w:r>
            <w:r w:rsidRPr="00450663">
              <w:rPr>
                <w:i/>
                <w:iCs/>
              </w:rPr>
              <w:fldChar w:fldCharType="separate"/>
            </w:r>
            <w:r w:rsidR="007222FC">
              <w:rPr>
                <w:i/>
                <w:iCs/>
                <w:noProof/>
              </w:rPr>
              <w:t>36</w:t>
            </w:r>
            <w:r w:rsidRPr="00450663">
              <w:rPr>
                <w:i/>
                <w:iCs/>
              </w:rPr>
              <w:fldChar w:fldCharType="end"/>
            </w:r>
            <w:r w:rsidRPr="00450663">
              <w:rPr>
                <w:i/>
                <w:iCs/>
              </w:rPr>
              <w:t>)</w:t>
            </w:r>
            <w:r w:rsidR="00CB52A9">
              <w:rPr>
                <w:i/>
                <w:iCs/>
              </w:rPr>
              <w:t>.</w:t>
            </w:r>
          </w:p>
          <w:p w:rsidR="00EE13AF" w:rsidRDefault="00EE13AF" w:rsidP="00EE13AF">
            <w:pPr>
              <w:keepNext/>
              <w:jc w:val="both"/>
            </w:pPr>
          </w:p>
          <w:p w:rsidR="00EE13AF" w:rsidRDefault="00EE13AF" w:rsidP="00201CFC">
            <w:pPr>
              <w:keepNext/>
              <w:jc w:val="both"/>
            </w:pPr>
            <w:r>
              <w:t xml:space="preserve">También se acompaña </w:t>
            </w:r>
            <w:r w:rsidR="00CB52A9">
              <w:t xml:space="preserve">copia de </w:t>
            </w:r>
            <w:r w:rsidR="00E41BA3">
              <w:t>A</w:t>
            </w:r>
            <w:r>
              <w:t xml:space="preserve">cta del Servicio Agrícola y Ganadero del día </w:t>
            </w:r>
            <w:r w:rsidR="00CB52A9">
              <w:t xml:space="preserve">9 </w:t>
            </w:r>
            <w:r>
              <w:t>de junio de 2017 (</w:t>
            </w:r>
            <w:r w:rsidRPr="00450663">
              <w:rPr>
                <w:i/>
                <w:iCs/>
              </w:rPr>
              <w:t>Anexo</w:t>
            </w:r>
            <w:r w:rsidR="00DB4052">
              <w:rPr>
                <w:i/>
                <w:iCs/>
              </w:rPr>
              <w:t xml:space="preserve"> </w:t>
            </w:r>
            <w:r w:rsidRPr="00450663">
              <w:rPr>
                <w:i/>
                <w:iCs/>
              </w:rPr>
              <w:fldChar w:fldCharType="begin"/>
            </w:r>
            <w:r w:rsidRPr="00450663">
              <w:rPr>
                <w:i/>
                <w:iCs/>
              </w:rPr>
              <w:instrText xml:space="preserve"> SEQ Anexo_ \* ARABIC </w:instrText>
            </w:r>
            <w:r w:rsidRPr="00450663">
              <w:rPr>
                <w:i/>
                <w:iCs/>
              </w:rPr>
              <w:fldChar w:fldCharType="separate"/>
            </w:r>
            <w:r w:rsidR="007222FC">
              <w:rPr>
                <w:i/>
                <w:iCs/>
                <w:noProof/>
              </w:rPr>
              <w:t>37</w:t>
            </w:r>
            <w:r w:rsidRPr="00450663">
              <w:rPr>
                <w:i/>
                <w:iCs/>
              </w:rPr>
              <w:fldChar w:fldCharType="end"/>
            </w:r>
            <w:r w:rsidRPr="00450663">
              <w:rPr>
                <w:i/>
                <w:iCs/>
              </w:rPr>
              <w:t>)</w:t>
            </w:r>
            <w:r>
              <w:t xml:space="preserve">, en la que se constata el vaciado y </w:t>
            </w:r>
            <w:r w:rsidR="00201CFC">
              <w:t>desmantelamiento</w:t>
            </w:r>
            <w:r>
              <w:t xml:space="preserve"> de la laguna.</w:t>
            </w:r>
          </w:p>
          <w:p w:rsidR="00980F8B" w:rsidRDefault="00980F8B" w:rsidP="00201CFC">
            <w:pPr>
              <w:keepNext/>
              <w:jc w:val="both"/>
            </w:pPr>
          </w:p>
        </w:tc>
        <w:tc>
          <w:tcPr>
            <w:tcW w:w="1183" w:type="pct"/>
          </w:tcPr>
          <w:p w:rsidR="00EE13AF" w:rsidRDefault="00EE13AF" w:rsidP="00EE13AF">
            <w:pPr>
              <w:jc w:val="both"/>
            </w:pPr>
            <w:r>
              <w:t>S</w:t>
            </w:r>
            <w:r w:rsidRPr="00215566">
              <w:t xml:space="preserve">e </w:t>
            </w:r>
            <w:r w:rsidR="00201CFC">
              <w:t>acreditó</w:t>
            </w:r>
            <w:r w:rsidRPr="00215566">
              <w:t xml:space="preserve"> la limpieza de la laguna de acumulación.</w:t>
            </w:r>
          </w:p>
        </w:tc>
      </w:tr>
      <w:tr w:rsidR="00201CFC" w:rsidRPr="00450663" w:rsidTr="00E90981">
        <w:trPr>
          <w:trHeight w:val="556"/>
        </w:trPr>
        <w:tc>
          <w:tcPr>
            <w:tcW w:w="388" w:type="pct"/>
          </w:tcPr>
          <w:p w:rsidR="00201CFC" w:rsidRDefault="00201CFC" w:rsidP="00980F8B">
            <w:pPr>
              <w:jc w:val="both"/>
            </w:pPr>
            <w:r>
              <w:t>B</w:t>
            </w:r>
            <w:r w:rsidRPr="00450663">
              <w:t xml:space="preserve">.1 Resultado Esperado N° </w:t>
            </w:r>
            <w:r>
              <w:t>2 g)</w:t>
            </w:r>
          </w:p>
        </w:tc>
        <w:tc>
          <w:tcPr>
            <w:tcW w:w="995" w:type="pct"/>
          </w:tcPr>
          <w:p w:rsidR="00201CFC" w:rsidRDefault="00201CFC" w:rsidP="00980F8B">
            <w:pPr>
              <w:jc w:val="both"/>
            </w:pPr>
            <w:r>
              <w:t>g) Comunicar a la comunidad local los principales de hitos del programa (Aprobación, despoblamiento total del Plantel, reinicio de construcción del sistema o inicio de la fase de abandono del Proyecto, según corresponda, y limpieza de laguna), mediante carta certificada remitida al alcalde de</w:t>
            </w:r>
            <w:r w:rsidR="00DB4052">
              <w:t xml:space="preserve"> </w:t>
            </w:r>
            <w:r>
              <w:t>la Comuna de El</w:t>
            </w:r>
            <w:r w:rsidR="00DB4052">
              <w:t xml:space="preserve"> </w:t>
            </w:r>
            <w:r>
              <w:t xml:space="preserve">Monte, al alcalde de Comuna de Talagante, al Gobernador de la Provincia de Talagante y al </w:t>
            </w:r>
            <w:r>
              <w:lastRenderedPageBreak/>
              <w:t>presidente de la Junta</w:t>
            </w:r>
            <w:r w:rsidR="00DB4052">
              <w:t xml:space="preserve"> </w:t>
            </w:r>
            <w:r>
              <w:t>de</w:t>
            </w:r>
            <w:r w:rsidR="00DB4052">
              <w:t xml:space="preserve"> </w:t>
            </w:r>
            <w:r>
              <w:t>Vecinos “Villa Alto del Sol”.</w:t>
            </w:r>
          </w:p>
        </w:tc>
        <w:tc>
          <w:tcPr>
            <w:tcW w:w="574" w:type="pct"/>
          </w:tcPr>
          <w:p w:rsidR="00201CFC" w:rsidRPr="00450663" w:rsidRDefault="00201CFC" w:rsidP="00980F8B">
            <w:pPr>
              <w:jc w:val="both"/>
            </w:pPr>
            <w:r>
              <w:lastRenderedPageBreak/>
              <w:t>Ejecutada</w:t>
            </w:r>
          </w:p>
        </w:tc>
        <w:tc>
          <w:tcPr>
            <w:tcW w:w="605" w:type="pct"/>
          </w:tcPr>
          <w:p w:rsidR="00201CFC" w:rsidRDefault="00201CFC" w:rsidP="00980F8B">
            <w:pPr>
              <w:jc w:val="both"/>
            </w:pPr>
            <w:r>
              <w:t>1 semana antes de cada hito, a excepción de la aprobación del programa de cumplimiento el cual debe ser informado dentro de una semana desde la notificación de la resolución que lo aprueba</w:t>
            </w:r>
          </w:p>
        </w:tc>
        <w:tc>
          <w:tcPr>
            <w:tcW w:w="605" w:type="pct"/>
          </w:tcPr>
          <w:p w:rsidR="00201CFC" w:rsidRDefault="00201CFC" w:rsidP="00980F8B">
            <w:pPr>
              <w:autoSpaceDE w:val="0"/>
              <w:autoSpaceDN w:val="0"/>
              <w:adjustRightInd w:val="0"/>
              <w:jc w:val="both"/>
            </w:pPr>
            <w:r>
              <w:t xml:space="preserve">N° de hitos comunicados mediante carta certificada </w:t>
            </w:r>
            <w:r w:rsidR="002B252D">
              <w:t xml:space="preserve">remitida al alcalde de la Comuna de El Monte, al alcalde de Comuna de Talagante, al Gobernador de la Provincia de Talagante, y al presidente de la Junta de Vecinos “Villa Alto del </w:t>
            </w:r>
            <w:r w:rsidR="002B252D">
              <w:lastRenderedPageBreak/>
              <w:t>Sol” / N° 4 hitos comunicados mediante carta certificada remitida al alcalde de la Comuna de El Monte, al alcalde de Comuna de Talagante, al Gobernador de la Provincia de Talagante y presidente de la Junta de Vecinos</w:t>
            </w:r>
            <w:r w:rsidR="00980F8B">
              <w:t xml:space="preserve"> </w:t>
            </w:r>
            <w:r w:rsidR="002B252D">
              <w:t>“Villa Alto del Sol”</w:t>
            </w:r>
            <w:r w:rsidR="00980F8B">
              <w:t>.</w:t>
            </w:r>
          </w:p>
          <w:p w:rsidR="00201CFC" w:rsidRDefault="00201CFC" w:rsidP="00980F8B">
            <w:pPr>
              <w:autoSpaceDE w:val="0"/>
              <w:autoSpaceDN w:val="0"/>
              <w:adjustRightInd w:val="0"/>
              <w:jc w:val="both"/>
            </w:pPr>
          </w:p>
        </w:tc>
        <w:tc>
          <w:tcPr>
            <w:tcW w:w="650" w:type="pct"/>
          </w:tcPr>
          <w:p w:rsidR="00201CFC" w:rsidRDefault="00201CFC" w:rsidP="00854C0A">
            <w:pPr>
              <w:keepNext/>
              <w:jc w:val="both"/>
            </w:pPr>
            <w:r>
              <w:lastRenderedPageBreak/>
              <w:t>El titular adjuntó</w:t>
            </w:r>
            <w:r w:rsidRPr="00603BEC">
              <w:t xml:space="preserve"> copias de las cartas de aviso y comprobantes de envío de las mismas</w:t>
            </w:r>
            <w:r>
              <w:t xml:space="preserve"> (</w:t>
            </w:r>
            <w:r w:rsidRPr="00450663">
              <w:rPr>
                <w:i/>
                <w:iCs/>
              </w:rPr>
              <w:t>Anexo</w:t>
            </w:r>
            <w:r w:rsidR="00DB4052">
              <w:rPr>
                <w:i/>
                <w:iCs/>
              </w:rPr>
              <w:t xml:space="preserve"> </w:t>
            </w:r>
            <w:r w:rsidRPr="00450663">
              <w:rPr>
                <w:i/>
                <w:iCs/>
              </w:rPr>
              <w:fldChar w:fldCharType="begin"/>
            </w:r>
            <w:r w:rsidRPr="00450663">
              <w:rPr>
                <w:i/>
                <w:iCs/>
              </w:rPr>
              <w:instrText xml:space="preserve"> SEQ Anexo_ \* ARABIC </w:instrText>
            </w:r>
            <w:r w:rsidRPr="00450663">
              <w:rPr>
                <w:i/>
                <w:iCs/>
              </w:rPr>
              <w:fldChar w:fldCharType="separate"/>
            </w:r>
            <w:r w:rsidR="007222FC">
              <w:rPr>
                <w:i/>
                <w:iCs/>
                <w:noProof/>
              </w:rPr>
              <w:t>38</w:t>
            </w:r>
            <w:r w:rsidRPr="00450663">
              <w:rPr>
                <w:i/>
                <w:iCs/>
              </w:rPr>
              <w:fldChar w:fldCharType="end"/>
            </w:r>
            <w:r w:rsidRPr="00450663">
              <w:rPr>
                <w:i/>
                <w:iCs/>
              </w:rPr>
              <w:t>)</w:t>
            </w:r>
            <w:r>
              <w:t>,</w:t>
            </w:r>
            <w:r w:rsidRPr="00603BEC">
              <w:t xml:space="preserve"> a los actores sociales comprometidos</w:t>
            </w:r>
            <w:r w:rsidR="00DE7523">
              <w:t xml:space="preserve">, dando </w:t>
            </w:r>
            <w:r>
              <w:t xml:space="preserve">aviso de los hitos </w:t>
            </w:r>
            <w:r w:rsidR="00854C0A">
              <w:t>de a</w:t>
            </w:r>
            <w:r w:rsidRPr="00603BEC">
              <w:t>probación de</w:t>
            </w:r>
            <w:r w:rsidR="00854C0A">
              <w:t>l</w:t>
            </w:r>
            <w:r w:rsidRPr="00603BEC">
              <w:t xml:space="preserve"> PdC</w:t>
            </w:r>
            <w:r>
              <w:t xml:space="preserve">, </w:t>
            </w:r>
            <w:r w:rsidRPr="00603BEC">
              <w:t>inicio de fase de abandono</w:t>
            </w:r>
            <w:r w:rsidR="00854C0A">
              <w:t>,</w:t>
            </w:r>
            <w:r>
              <w:t xml:space="preserve"> </w:t>
            </w:r>
            <w:r w:rsidRPr="00603BEC">
              <w:t xml:space="preserve">despoblamiento </w:t>
            </w:r>
            <w:r w:rsidRPr="00603BEC">
              <w:lastRenderedPageBreak/>
              <w:t>total</w:t>
            </w:r>
            <w:r>
              <w:t xml:space="preserve"> y </w:t>
            </w:r>
            <w:r w:rsidRPr="00603BEC">
              <w:t>limpieza de laguna</w:t>
            </w:r>
            <w:r w:rsidR="00854C0A">
              <w:t>.</w:t>
            </w:r>
          </w:p>
        </w:tc>
        <w:tc>
          <w:tcPr>
            <w:tcW w:w="1183" w:type="pct"/>
          </w:tcPr>
          <w:p w:rsidR="00201CFC" w:rsidRDefault="00201CFC" w:rsidP="00980F8B">
            <w:pPr>
              <w:jc w:val="both"/>
            </w:pPr>
            <w:r>
              <w:lastRenderedPageBreak/>
              <w:t>Se acompañan copias de las cartas de aviso y comprobantes de envío de las mismas a los actores sociales comprometidos.</w:t>
            </w:r>
          </w:p>
        </w:tc>
      </w:tr>
    </w:tbl>
    <w:p w:rsidR="00F45019" w:rsidRDefault="00F45019"/>
    <w:p w:rsidR="00F45019" w:rsidRDefault="00F45019">
      <w:r>
        <w:br w:type="page"/>
      </w:r>
    </w:p>
    <w:tbl>
      <w:tblPr>
        <w:tblStyle w:val="Tablaconcuadrcula1"/>
        <w:tblW w:w="5000" w:type="pct"/>
        <w:tblLook w:val="04A0" w:firstRow="1" w:lastRow="0" w:firstColumn="1" w:lastColumn="0" w:noHBand="0" w:noVBand="1"/>
      </w:tblPr>
      <w:tblGrid>
        <w:gridCol w:w="1104"/>
        <w:gridCol w:w="2750"/>
        <w:gridCol w:w="1608"/>
        <w:gridCol w:w="1346"/>
        <w:gridCol w:w="1693"/>
        <w:gridCol w:w="1812"/>
        <w:gridCol w:w="3249"/>
      </w:tblGrid>
      <w:tr w:rsidR="003558E4" w:rsidRPr="00450663" w:rsidTr="00A02B6F">
        <w:trPr>
          <w:trHeight w:val="687"/>
        </w:trPr>
        <w:tc>
          <w:tcPr>
            <w:tcW w:w="5000" w:type="pct"/>
            <w:gridSpan w:val="7"/>
            <w:shd w:val="clear" w:color="auto" w:fill="D9D9D9" w:themeFill="background1" w:themeFillShade="D9"/>
            <w:vAlign w:val="center"/>
          </w:tcPr>
          <w:p w:rsidR="003558E4" w:rsidRPr="00450663" w:rsidRDefault="003558E4" w:rsidP="00A02B6F">
            <w:r w:rsidRPr="00450663">
              <w:rPr>
                <w:b/>
              </w:rPr>
              <w:lastRenderedPageBreak/>
              <w:t>Hechos, actos y omisiones que constituyen la infracción:</w:t>
            </w:r>
            <w:r w:rsidRPr="00450663">
              <w:t xml:space="preserve"> </w:t>
            </w:r>
          </w:p>
          <w:p w:rsidR="003558E4" w:rsidRPr="00450663" w:rsidRDefault="00E90981" w:rsidP="00A02B6F">
            <w:r>
              <w:t>B</w:t>
            </w:r>
            <w:r w:rsidR="003558E4" w:rsidRPr="00450663">
              <w:t>.</w:t>
            </w:r>
            <w:r w:rsidR="003558E4">
              <w:t>2</w:t>
            </w:r>
            <w:r w:rsidR="003558E4" w:rsidRPr="00450663">
              <w:t xml:space="preserve"> Plantel de Cerdos L</w:t>
            </w:r>
            <w:r w:rsidR="00B87FE1">
              <w:t>a Isla</w:t>
            </w:r>
            <w:r w:rsidR="003558E4" w:rsidRPr="00450663">
              <w:t xml:space="preserve">: </w:t>
            </w:r>
            <w:r w:rsidR="003558E4" w:rsidRPr="00E71E38">
              <w:t xml:space="preserve">Aplicación de purines en zonas no autorizadas </w:t>
            </w:r>
          </w:p>
        </w:tc>
      </w:tr>
      <w:tr w:rsidR="003558E4" w:rsidRPr="00450663" w:rsidTr="00A02B6F">
        <w:trPr>
          <w:trHeight w:val="687"/>
        </w:trPr>
        <w:tc>
          <w:tcPr>
            <w:tcW w:w="5000" w:type="pct"/>
            <w:gridSpan w:val="7"/>
            <w:shd w:val="clear" w:color="auto" w:fill="D9D9D9" w:themeFill="background1" w:themeFillShade="D9"/>
            <w:vAlign w:val="center"/>
          </w:tcPr>
          <w:p w:rsidR="003558E4" w:rsidRPr="00450663" w:rsidRDefault="003558E4" w:rsidP="00A02B6F">
            <w:pPr>
              <w:rPr>
                <w:b/>
              </w:rPr>
            </w:pPr>
            <w:r w:rsidRPr="00450663">
              <w:rPr>
                <w:b/>
              </w:rPr>
              <w:t>Normativa pertinente:</w:t>
            </w:r>
            <w:r w:rsidR="00DB4052">
              <w:rPr>
                <w:b/>
              </w:rPr>
              <w:t xml:space="preserve"> </w:t>
            </w:r>
            <w:r w:rsidRPr="00450663">
              <w:t>RCA N° 59</w:t>
            </w:r>
            <w:r w:rsidR="00E90981">
              <w:t>7</w:t>
            </w:r>
            <w:r w:rsidRPr="00450663">
              <w:t xml:space="preserve">/2016, considerando </w:t>
            </w:r>
            <w:r>
              <w:t>5.7.</w:t>
            </w:r>
            <w:r w:rsidR="00E90981">
              <w:t>10</w:t>
            </w:r>
          </w:p>
        </w:tc>
      </w:tr>
      <w:tr w:rsidR="003558E4" w:rsidRPr="00450663" w:rsidTr="00A02B6F">
        <w:trPr>
          <w:trHeight w:val="687"/>
        </w:trPr>
        <w:tc>
          <w:tcPr>
            <w:tcW w:w="5000" w:type="pct"/>
            <w:gridSpan w:val="7"/>
            <w:shd w:val="clear" w:color="auto" w:fill="D9D9D9" w:themeFill="background1" w:themeFillShade="D9"/>
            <w:vAlign w:val="center"/>
          </w:tcPr>
          <w:p w:rsidR="003558E4" w:rsidRPr="00450663" w:rsidRDefault="003558E4" w:rsidP="00A02B6F">
            <w:pPr>
              <w:rPr>
                <w:b/>
                <w:lang w:val="es-CL"/>
              </w:rPr>
            </w:pPr>
            <w:r w:rsidRPr="00450663">
              <w:rPr>
                <w:b/>
                <w:lang w:val="es-CL"/>
              </w:rPr>
              <w:t xml:space="preserve">Descripción de los efectos producidos por la infracción: </w:t>
            </w:r>
            <w:r w:rsidRPr="00E71E38">
              <w:t>No se generan efectos negativos en el medio ambiente ni en la salud de la población.</w:t>
            </w:r>
          </w:p>
        </w:tc>
      </w:tr>
      <w:tr w:rsidR="003558E4" w:rsidRPr="00450663" w:rsidTr="00A02B6F">
        <w:trPr>
          <w:trHeight w:val="687"/>
        </w:trPr>
        <w:tc>
          <w:tcPr>
            <w:tcW w:w="5000" w:type="pct"/>
            <w:gridSpan w:val="7"/>
            <w:shd w:val="clear" w:color="auto" w:fill="D9D9D9" w:themeFill="background1" w:themeFillShade="D9"/>
            <w:vAlign w:val="center"/>
          </w:tcPr>
          <w:p w:rsidR="003558E4" w:rsidRPr="00450663" w:rsidRDefault="003558E4" w:rsidP="00A02B6F">
            <w:pPr>
              <w:rPr>
                <w:b/>
              </w:rPr>
            </w:pPr>
            <w:r>
              <w:rPr>
                <w:b/>
              </w:rPr>
              <w:t>Resultado esperado:</w:t>
            </w:r>
            <w:r w:rsidRPr="00BE3772">
              <w:t xml:space="preserve"> 1 </w:t>
            </w:r>
            <w:r w:rsidRPr="00E71E38">
              <w:t>Se usa el purín en zonas con cultivos</w:t>
            </w:r>
          </w:p>
        </w:tc>
      </w:tr>
      <w:tr w:rsidR="003558E4" w:rsidRPr="00450663" w:rsidTr="00A02B6F">
        <w:tc>
          <w:tcPr>
            <w:tcW w:w="407" w:type="pct"/>
            <w:shd w:val="clear" w:color="auto" w:fill="D9D9D9" w:themeFill="background1" w:themeFillShade="D9"/>
            <w:vAlign w:val="center"/>
          </w:tcPr>
          <w:p w:rsidR="003558E4" w:rsidRPr="00450663" w:rsidRDefault="003558E4" w:rsidP="00A02B6F">
            <w:pPr>
              <w:jc w:val="center"/>
              <w:rPr>
                <w:b/>
              </w:rPr>
            </w:pPr>
            <w:r w:rsidRPr="00450663">
              <w:rPr>
                <w:b/>
              </w:rPr>
              <w:t xml:space="preserve">N° </w:t>
            </w:r>
          </w:p>
        </w:tc>
        <w:tc>
          <w:tcPr>
            <w:tcW w:w="1014" w:type="pct"/>
            <w:shd w:val="clear" w:color="auto" w:fill="D9D9D9" w:themeFill="background1" w:themeFillShade="D9"/>
            <w:vAlign w:val="center"/>
          </w:tcPr>
          <w:p w:rsidR="003558E4" w:rsidRPr="00450663" w:rsidRDefault="003558E4" w:rsidP="00A02B6F">
            <w:pPr>
              <w:jc w:val="center"/>
              <w:rPr>
                <w:b/>
              </w:rPr>
            </w:pPr>
            <w:r w:rsidRPr="00450663">
              <w:rPr>
                <w:b/>
              </w:rPr>
              <w:t>Acción</w:t>
            </w:r>
          </w:p>
        </w:tc>
        <w:tc>
          <w:tcPr>
            <w:tcW w:w="593" w:type="pct"/>
            <w:shd w:val="clear" w:color="auto" w:fill="D9D9D9" w:themeFill="background1" w:themeFillShade="D9"/>
            <w:vAlign w:val="center"/>
          </w:tcPr>
          <w:p w:rsidR="003558E4" w:rsidRPr="00450663" w:rsidRDefault="003558E4" w:rsidP="00A02B6F">
            <w:pPr>
              <w:jc w:val="center"/>
              <w:rPr>
                <w:b/>
              </w:rPr>
            </w:pPr>
            <w:r w:rsidRPr="00450663">
              <w:rPr>
                <w:b/>
              </w:rPr>
              <w:t xml:space="preserve">Tipo de Acción </w:t>
            </w:r>
          </w:p>
        </w:tc>
        <w:tc>
          <w:tcPr>
            <w:tcW w:w="496" w:type="pct"/>
            <w:shd w:val="clear" w:color="auto" w:fill="D9D9D9" w:themeFill="background1" w:themeFillShade="D9"/>
            <w:vAlign w:val="center"/>
          </w:tcPr>
          <w:p w:rsidR="003558E4" w:rsidRPr="00450663" w:rsidRDefault="003558E4" w:rsidP="00A02B6F">
            <w:pPr>
              <w:jc w:val="center"/>
              <w:rPr>
                <w:b/>
              </w:rPr>
            </w:pPr>
            <w:r w:rsidRPr="00450663">
              <w:rPr>
                <w:b/>
              </w:rPr>
              <w:t>Plazo de ejecución</w:t>
            </w:r>
          </w:p>
        </w:tc>
        <w:tc>
          <w:tcPr>
            <w:tcW w:w="624" w:type="pct"/>
            <w:shd w:val="clear" w:color="auto" w:fill="D9D9D9" w:themeFill="background1" w:themeFillShade="D9"/>
            <w:vAlign w:val="center"/>
          </w:tcPr>
          <w:p w:rsidR="003558E4" w:rsidRPr="00450663" w:rsidRDefault="003558E4" w:rsidP="00A02B6F">
            <w:pPr>
              <w:jc w:val="center"/>
              <w:rPr>
                <w:b/>
              </w:rPr>
            </w:pPr>
            <w:r w:rsidRPr="00450663">
              <w:rPr>
                <w:b/>
              </w:rPr>
              <w:t>Indicador de cumplimiento</w:t>
            </w:r>
          </w:p>
        </w:tc>
        <w:tc>
          <w:tcPr>
            <w:tcW w:w="668" w:type="pct"/>
            <w:shd w:val="clear" w:color="auto" w:fill="D9D9D9" w:themeFill="background1" w:themeFillShade="D9"/>
            <w:vAlign w:val="center"/>
          </w:tcPr>
          <w:p w:rsidR="003558E4" w:rsidRPr="00450663" w:rsidRDefault="003558E4" w:rsidP="00A02B6F">
            <w:pPr>
              <w:jc w:val="center"/>
              <w:rPr>
                <w:b/>
              </w:rPr>
            </w:pPr>
            <w:r w:rsidRPr="00450663">
              <w:rPr>
                <w:b/>
              </w:rPr>
              <w:t>Medios de verificación</w:t>
            </w:r>
          </w:p>
        </w:tc>
        <w:tc>
          <w:tcPr>
            <w:tcW w:w="1198" w:type="pct"/>
            <w:shd w:val="clear" w:color="auto" w:fill="D9D9D9" w:themeFill="background1" w:themeFillShade="D9"/>
            <w:vAlign w:val="center"/>
          </w:tcPr>
          <w:p w:rsidR="003558E4" w:rsidRPr="00450663" w:rsidRDefault="003558E4" w:rsidP="00A02B6F">
            <w:pPr>
              <w:jc w:val="center"/>
              <w:rPr>
                <w:b/>
              </w:rPr>
            </w:pPr>
            <w:r w:rsidRPr="00450663">
              <w:rPr>
                <w:b/>
              </w:rPr>
              <w:t>Resultados de la Fiscalización</w:t>
            </w:r>
          </w:p>
        </w:tc>
      </w:tr>
      <w:tr w:rsidR="003558E4" w:rsidRPr="00A20661" w:rsidTr="00A02B6F">
        <w:trPr>
          <w:trHeight w:val="556"/>
        </w:trPr>
        <w:tc>
          <w:tcPr>
            <w:tcW w:w="407" w:type="pct"/>
          </w:tcPr>
          <w:p w:rsidR="003558E4" w:rsidRPr="00A20661" w:rsidRDefault="00A02B6F" w:rsidP="00980F8B">
            <w:pPr>
              <w:jc w:val="both"/>
            </w:pPr>
            <w:r>
              <w:t>B</w:t>
            </w:r>
            <w:r w:rsidR="003558E4" w:rsidRPr="00A20661">
              <w:t>.2 Resultado Esperado N° 1 a)</w:t>
            </w:r>
          </w:p>
        </w:tc>
        <w:tc>
          <w:tcPr>
            <w:tcW w:w="1014" w:type="pct"/>
          </w:tcPr>
          <w:p w:rsidR="003558E4" w:rsidRPr="00A20661" w:rsidRDefault="003558E4" w:rsidP="00980F8B">
            <w:pPr>
              <w:jc w:val="both"/>
            </w:pPr>
            <w:r w:rsidRPr="00A20661">
              <w:t xml:space="preserve">a) Incorporar acciones destinadas a aplicar purín en zonas con cultivo, en el “Plan de Uso de Purines” del Plantel </w:t>
            </w:r>
            <w:r w:rsidR="00A02B6F">
              <w:t>La Isla.</w:t>
            </w:r>
          </w:p>
          <w:p w:rsidR="003558E4" w:rsidRPr="00A20661" w:rsidRDefault="003558E4" w:rsidP="00980F8B">
            <w:pPr>
              <w:jc w:val="both"/>
            </w:pPr>
          </w:p>
        </w:tc>
        <w:tc>
          <w:tcPr>
            <w:tcW w:w="593" w:type="pct"/>
          </w:tcPr>
          <w:p w:rsidR="003558E4" w:rsidRPr="00A20661" w:rsidRDefault="003558E4" w:rsidP="00980F8B">
            <w:pPr>
              <w:jc w:val="both"/>
            </w:pPr>
            <w:r w:rsidRPr="00A20661">
              <w:t>Ejecutada</w:t>
            </w:r>
          </w:p>
        </w:tc>
        <w:tc>
          <w:tcPr>
            <w:tcW w:w="496" w:type="pct"/>
          </w:tcPr>
          <w:p w:rsidR="003558E4" w:rsidRPr="00A20661" w:rsidRDefault="003558E4" w:rsidP="00980F8B">
            <w:pPr>
              <w:jc w:val="both"/>
            </w:pPr>
            <w:r w:rsidRPr="00A20661">
              <w:t>N/A</w:t>
            </w:r>
          </w:p>
        </w:tc>
        <w:tc>
          <w:tcPr>
            <w:tcW w:w="624" w:type="pct"/>
          </w:tcPr>
          <w:p w:rsidR="003558E4" w:rsidRPr="00A20661" w:rsidRDefault="003558E4" w:rsidP="00980F8B">
            <w:pPr>
              <w:jc w:val="both"/>
            </w:pPr>
            <w:r w:rsidRPr="00A20661">
              <w:t>Se incorporan acciones destinadas a aplicar purín en zonas con cultivo, en el “Plan de Uso de Purines” del Plantel</w:t>
            </w:r>
            <w:r w:rsidR="00A02B6F">
              <w:t xml:space="preserve"> La Isla</w:t>
            </w:r>
            <w:r w:rsidRPr="00A20661">
              <w:t>.</w:t>
            </w:r>
          </w:p>
          <w:p w:rsidR="003558E4" w:rsidRPr="00A20661" w:rsidRDefault="003558E4" w:rsidP="00980F8B">
            <w:pPr>
              <w:jc w:val="both"/>
            </w:pPr>
          </w:p>
        </w:tc>
        <w:tc>
          <w:tcPr>
            <w:tcW w:w="668" w:type="pct"/>
          </w:tcPr>
          <w:p w:rsidR="003558E4" w:rsidRPr="00A20661" w:rsidRDefault="00E41BA3" w:rsidP="00854C0A">
            <w:pPr>
              <w:jc w:val="both"/>
            </w:pPr>
            <w:r>
              <w:t>El titular</w:t>
            </w:r>
            <w:r w:rsidR="003558E4" w:rsidRPr="00A20661">
              <w:t xml:space="preserve"> a</w:t>
            </w:r>
            <w:r>
              <w:t>djuntó</w:t>
            </w:r>
            <w:r w:rsidR="003558E4" w:rsidRPr="00A20661">
              <w:t xml:space="preserve"> a </w:t>
            </w:r>
            <w:r w:rsidR="00854C0A">
              <w:t>la presentación del PdC, c</w:t>
            </w:r>
            <w:r w:rsidR="003558E4" w:rsidRPr="00A20661">
              <w:t xml:space="preserve">opia del "Plan de Uso de Purines" del Plantel </w:t>
            </w:r>
            <w:r w:rsidR="000E70EA">
              <w:t>La Isla</w:t>
            </w:r>
            <w:r w:rsidR="003558E4" w:rsidRPr="00A20661">
              <w:t xml:space="preserve"> (</w:t>
            </w:r>
            <w:r w:rsidR="003558E4" w:rsidRPr="00A20661">
              <w:rPr>
                <w:i/>
                <w:iCs/>
              </w:rPr>
              <w:t>Anexo</w:t>
            </w:r>
            <w:r w:rsidR="00DB4052">
              <w:rPr>
                <w:i/>
                <w:iCs/>
              </w:rPr>
              <w:t xml:space="preserve"> </w:t>
            </w:r>
            <w:r w:rsidR="003558E4" w:rsidRPr="00A20661">
              <w:rPr>
                <w:i/>
                <w:iCs/>
              </w:rPr>
              <w:fldChar w:fldCharType="begin"/>
            </w:r>
            <w:r w:rsidR="003558E4" w:rsidRPr="00A20661">
              <w:rPr>
                <w:i/>
                <w:iCs/>
              </w:rPr>
              <w:instrText xml:space="preserve"> SEQ Anexo_ \* ARABIC </w:instrText>
            </w:r>
            <w:r w:rsidR="003558E4" w:rsidRPr="00A20661">
              <w:rPr>
                <w:i/>
                <w:iCs/>
              </w:rPr>
              <w:fldChar w:fldCharType="separate"/>
            </w:r>
            <w:r w:rsidR="007222FC">
              <w:rPr>
                <w:i/>
                <w:iCs/>
                <w:noProof/>
              </w:rPr>
              <w:t>39</w:t>
            </w:r>
            <w:r w:rsidR="003558E4" w:rsidRPr="00A20661">
              <w:rPr>
                <w:i/>
                <w:iCs/>
              </w:rPr>
              <w:fldChar w:fldCharType="end"/>
            </w:r>
            <w:r w:rsidR="003558E4" w:rsidRPr="00A20661">
              <w:rPr>
                <w:i/>
                <w:iCs/>
              </w:rPr>
              <w:t>)</w:t>
            </w:r>
            <w:r w:rsidR="003558E4" w:rsidRPr="00A20661">
              <w:t>.</w:t>
            </w:r>
          </w:p>
        </w:tc>
        <w:tc>
          <w:tcPr>
            <w:tcW w:w="1198" w:type="pct"/>
          </w:tcPr>
          <w:p w:rsidR="003558E4" w:rsidRPr="00854C0A" w:rsidRDefault="003558E4" w:rsidP="00C75442">
            <w:pPr>
              <w:jc w:val="both"/>
            </w:pPr>
            <w:r w:rsidRPr="00A20661">
              <w:t xml:space="preserve">Se acompaña a presentación del PdC </w:t>
            </w:r>
            <w:r w:rsidR="00854C0A">
              <w:t>c</w:t>
            </w:r>
            <w:r w:rsidRPr="00A20661">
              <w:t xml:space="preserve">opia del "Plan de Uso de Purines" del Plantel </w:t>
            </w:r>
            <w:r w:rsidR="00854C0A">
              <w:t>La Isla.</w:t>
            </w:r>
          </w:p>
        </w:tc>
      </w:tr>
      <w:tr w:rsidR="003558E4" w:rsidRPr="00A20661" w:rsidTr="00A02B6F">
        <w:trPr>
          <w:trHeight w:val="556"/>
        </w:trPr>
        <w:tc>
          <w:tcPr>
            <w:tcW w:w="407" w:type="pct"/>
          </w:tcPr>
          <w:p w:rsidR="003558E4" w:rsidRPr="00A20661" w:rsidRDefault="00A02B6F" w:rsidP="00980F8B">
            <w:pPr>
              <w:jc w:val="both"/>
            </w:pPr>
            <w:r>
              <w:t>B</w:t>
            </w:r>
            <w:r w:rsidR="003558E4" w:rsidRPr="00A20661">
              <w:t>.2 Resultado Esperado N° 1 b)</w:t>
            </w:r>
          </w:p>
        </w:tc>
        <w:tc>
          <w:tcPr>
            <w:tcW w:w="1014" w:type="pct"/>
          </w:tcPr>
          <w:p w:rsidR="003558E4" w:rsidRPr="00A20661" w:rsidRDefault="003558E4" w:rsidP="00980F8B">
            <w:pPr>
              <w:jc w:val="both"/>
            </w:pPr>
            <w:r w:rsidRPr="00A20661">
              <w:t>b) Cultivar los sectores destinados a aplicación de purín.</w:t>
            </w:r>
          </w:p>
        </w:tc>
        <w:tc>
          <w:tcPr>
            <w:tcW w:w="593" w:type="pct"/>
          </w:tcPr>
          <w:p w:rsidR="003558E4" w:rsidRPr="00A20661" w:rsidRDefault="003558E4" w:rsidP="00980F8B">
            <w:pPr>
              <w:jc w:val="both"/>
            </w:pPr>
            <w:r w:rsidRPr="00A20661">
              <w:t>Ejecutada</w:t>
            </w:r>
          </w:p>
        </w:tc>
        <w:tc>
          <w:tcPr>
            <w:tcW w:w="496" w:type="pct"/>
          </w:tcPr>
          <w:p w:rsidR="003558E4" w:rsidRPr="00A20661" w:rsidRDefault="003558E4" w:rsidP="00980F8B">
            <w:pPr>
              <w:jc w:val="both"/>
            </w:pPr>
            <w:r w:rsidRPr="00A20661">
              <w:t>Desde la notificación de la resolución que aprueba el programa de cumplimiento hasta el vaciado de la laguna</w:t>
            </w:r>
          </w:p>
        </w:tc>
        <w:tc>
          <w:tcPr>
            <w:tcW w:w="624" w:type="pct"/>
          </w:tcPr>
          <w:p w:rsidR="003558E4" w:rsidRPr="00A20661" w:rsidRDefault="003558E4" w:rsidP="00980F8B">
            <w:pPr>
              <w:jc w:val="both"/>
            </w:pPr>
            <w:r w:rsidRPr="00A20661">
              <w:t xml:space="preserve">N° de hectáreas cultivadas/Total de </w:t>
            </w:r>
            <w:r w:rsidR="000E70EA">
              <w:t>32,5</w:t>
            </w:r>
            <w:r w:rsidRPr="00A20661">
              <w:t xml:space="preserve"> hectáreas aprox. Para aplicación de purín</w:t>
            </w:r>
          </w:p>
        </w:tc>
        <w:tc>
          <w:tcPr>
            <w:tcW w:w="668" w:type="pct"/>
          </w:tcPr>
          <w:p w:rsidR="003558E4" w:rsidRDefault="003558E4" w:rsidP="00980F8B">
            <w:pPr>
              <w:jc w:val="both"/>
              <w:rPr>
                <w:i/>
                <w:iCs/>
              </w:rPr>
            </w:pPr>
            <w:r w:rsidRPr="00A20661">
              <w:t>El titular adjuntó copia de facturas presentadas en los informes trimestrales de cumplimiento, que dan cuenta de la compra de materiales e insumos para cultivo de áreas de aplicación de purines (</w:t>
            </w:r>
            <w:r w:rsidRPr="00A20661">
              <w:rPr>
                <w:i/>
                <w:iCs/>
              </w:rPr>
              <w:t>Anexo</w:t>
            </w:r>
            <w:r w:rsidR="00DB4052">
              <w:rPr>
                <w:i/>
                <w:iCs/>
              </w:rPr>
              <w:t xml:space="preserve"> </w:t>
            </w:r>
            <w:r w:rsidRPr="00A20661">
              <w:rPr>
                <w:i/>
                <w:iCs/>
              </w:rPr>
              <w:fldChar w:fldCharType="begin"/>
            </w:r>
            <w:r w:rsidRPr="00A20661">
              <w:rPr>
                <w:i/>
                <w:iCs/>
              </w:rPr>
              <w:instrText xml:space="preserve"> SEQ Anexo_ \* ARABIC </w:instrText>
            </w:r>
            <w:r w:rsidRPr="00A20661">
              <w:rPr>
                <w:i/>
                <w:iCs/>
              </w:rPr>
              <w:fldChar w:fldCharType="separate"/>
            </w:r>
            <w:r w:rsidR="007222FC">
              <w:rPr>
                <w:i/>
                <w:iCs/>
                <w:noProof/>
              </w:rPr>
              <w:t>40</w:t>
            </w:r>
            <w:r w:rsidRPr="00A20661">
              <w:rPr>
                <w:i/>
                <w:iCs/>
              </w:rPr>
              <w:fldChar w:fldCharType="end"/>
            </w:r>
            <w:r w:rsidRPr="00A20661">
              <w:rPr>
                <w:i/>
                <w:iCs/>
              </w:rPr>
              <w:t>)</w:t>
            </w:r>
            <w:r w:rsidR="000E70EA">
              <w:rPr>
                <w:i/>
                <w:iCs/>
              </w:rPr>
              <w:t>.</w:t>
            </w:r>
          </w:p>
          <w:p w:rsidR="000E70EA" w:rsidRPr="00A20661" w:rsidRDefault="000E70EA" w:rsidP="00980F8B">
            <w:pPr>
              <w:jc w:val="both"/>
            </w:pPr>
          </w:p>
        </w:tc>
        <w:tc>
          <w:tcPr>
            <w:tcW w:w="1198" w:type="pct"/>
          </w:tcPr>
          <w:p w:rsidR="003558E4" w:rsidRPr="00A20661" w:rsidRDefault="003558E4" w:rsidP="00980F8B">
            <w:pPr>
              <w:jc w:val="both"/>
            </w:pPr>
            <w:r w:rsidRPr="00A20661">
              <w:t xml:space="preserve">Se acompaña registro </w:t>
            </w:r>
            <w:r w:rsidR="00854C0A">
              <w:t xml:space="preserve">de </w:t>
            </w:r>
            <w:r w:rsidRPr="00A20661">
              <w:t>compra de insumos para cultivos y fotografías de cultivos de maíz en sectores destinados a aplicación de purines.</w:t>
            </w:r>
          </w:p>
        </w:tc>
      </w:tr>
      <w:tr w:rsidR="003558E4" w:rsidRPr="00450663" w:rsidTr="00A02B6F">
        <w:trPr>
          <w:trHeight w:val="556"/>
        </w:trPr>
        <w:tc>
          <w:tcPr>
            <w:tcW w:w="407" w:type="pct"/>
          </w:tcPr>
          <w:p w:rsidR="003558E4" w:rsidRPr="00450663" w:rsidRDefault="00A02B6F" w:rsidP="00980F8B">
            <w:pPr>
              <w:jc w:val="both"/>
            </w:pPr>
            <w:r>
              <w:lastRenderedPageBreak/>
              <w:t>B</w:t>
            </w:r>
            <w:r w:rsidR="003558E4" w:rsidRPr="00450663">
              <w:t>.</w:t>
            </w:r>
            <w:r w:rsidR="003558E4">
              <w:t>2</w:t>
            </w:r>
            <w:r w:rsidR="003558E4" w:rsidRPr="00450663">
              <w:t xml:space="preserve"> Resultado Esperado N° 1</w:t>
            </w:r>
            <w:r w:rsidR="003558E4">
              <w:t xml:space="preserve"> c)</w:t>
            </w:r>
          </w:p>
        </w:tc>
        <w:tc>
          <w:tcPr>
            <w:tcW w:w="1014" w:type="pct"/>
          </w:tcPr>
          <w:p w:rsidR="003558E4" w:rsidRPr="00450663" w:rsidRDefault="003558E4" w:rsidP="00980F8B">
            <w:pPr>
              <w:jc w:val="both"/>
            </w:pPr>
            <w:r>
              <w:t>c) Aplicar el purín sólo en zonas con cultivos.</w:t>
            </w:r>
          </w:p>
        </w:tc>
        <w:tc>
          <w:tcPr>
            <w:tcW w:w="593" w:type="pct"/>
          </w:tcPr>
          <w:p w:rsidR="003558E4" w:rsidRPr="00450663" w:rsidRDefault="003558E4" w:rsidP="00980F8B">
            <w:pPr>
              <w:jc w:val="both"/>
            </w:pPr>
            <w:r>
              <w:t>Ejecutada</w:t>
            </w:r>
          </w:p>
        </w:tc>
        <w:tc>
          <w:tcPr>
            <w:tcW w:w="496" w:type="pct"/>
          </w:tcPr>
          <w:p w:rsidR="003558E4" w:rsidRDefault="003558E4" w:rsidP="00980F8B">
            <w:pPr>
              <w:jc w:val="both"/>
            </w:pPr>
            <w:r>
              <w:t>Desde la notificación de la resolución que aprueba el programa de cumplimiento hasta el vaciado de la laguna</w:t>
            </w:r>
          </w:p>
        </w:tc>
        <w:tc>
          <w:tcPr>
            <w:tcW w:w="624" w:type="pct"/>
          </w:tcPr>
          <w:p w:rsidR="003558E4" w:rsidRDefault="003558E4" w:rsidP="00980F8B">
            <w:pPr>
              <w:jc w:val="both"/>
            </w:pPr>
            <w:r>
              <w:t>N° de aplicaciones</w:t>
            </w:r>
          </w:p>
          <w:p w:rsidR="003558E4" w:rsidRPr="00E71E38" w:rsidRDefault="003558E4" w:rsidP="00980F8B">
            <w:pPr>
              <w:jc w:val="both"/>
            </w:pPr>
            <w:r>
              <w:t>realizadas en zonas con cultivos / N° Total de aplicaciones</w:t>
            </w:r>
          </w:p>
        </w:tc>
        <w:tc>
          <w:tcPr>
            <w:tcW w:w="668" w:type="pct"/>
          </w:tcPr>
          <w:p w:rsidR="003558E4" w:rsidRDefault="000E70EA" w:rsidP="00980F8B">
            <w:pPr>
              <w:jc w:val="both"/>
            </w:pPr>
            <w:r>
              <w:t>El titular presentó</w:t>
            </w:r>
            <w:r w:rsidR="003558E4">
              <w:t xml:space="preserve"> copias de todos los registros de uso de purín </w:t>
            </w:r>
            <w:r w:rsidRPr="00A20661">
              <w:t>(</w:t>
            </w:r>
            <w:r w:rsidRPr="00A20661">
              <w:rPr>
                <w:i/>
                <w:iCs/>
              </w:rPr>
              <w:t>Anexo</w:t>
            </w:r>
            <w:r w:rsidR="00DB4052">
              <w:rPr>
                <w:i/>
                <w:iCs/>
              </w:rPr>
              <w:t xml:space="preserve"> </w:t>
            </w:r>
            <w:r w:rsidRPr="00A20661">
              <w:rPr>
                <w:i/>
                <w:iCs/>
              </w:rPr>
              <w:fldChar w:fldCharType="begin"/>
            </w:r>
            <w:r w:rsidRPr="00A20661">
              <w:rPr>
                <w:i/>
                <w:iCs/>
              </w:rPr>
              <w:instrText xml:space="preserve"> SEQ Anexo_ \* ARABIC </w:instrText>
            </w:r>
            <w:r w:rsidRPr="00A20661">
              <w:rPr>
                <w:i/>
                <w:iCs/>
              </w:rPr>
              <w:fldChar w:fldCharType="separate"/>
            </w:r>
            <w:r w:rsidR="007222FC">
              <w:rPr>
                <w:i/>
                <w:iCs/>
                <w:noProof/>
              </w:rPr>
              <w:t>41</w:t>
            </w:r>
            <w:r w:rsidRPr="00A20661">
              <w:rPr>
                <w:i/>
                <w:iCs/>
              </w:rPr>
              <w:fldChar w:fldCharType="end"/>
            </w:r>
            <w:r w:rsidRPr="00A20661">
              <w:rPr>
                <w:i/>
                <w:iCs/>
              </w:rPr>
              <w:t>)</w:t>
            </w:r>
            <w:r w:rsidRPr="00A20661">
              <w:t xml:space="preserve">, </w:t>
            </w:r>
            <w:r w:rsidR="003558E4">
              <w:t xml:space="preserve">entregados en los informes trimestrales de cumplimiento. </w:t>
            </w:r>
          </w:p>
          <w:p w:rsidR="003558E4" w:rsidRDefault="003558E4" w:rsidP="00980F8B">
            <w:pPr>
              <w:jc w:val="both"/>
            </w:pPr>
          </w:p>
          <w:p w:rsidR="000E70EA" w:rsidRDefault="000E70EA" w:rsidP="00980F8B">
            <w:pPr>
              <w:jc w:val="both"/>
            </w:pPr>
            <w:r>
              <w:t xml:space="preserve">También informó los </w:t>
            </w:r>
            <w:r w:rsidRPr="00DC4FFB">
              <w:t>balances mensuales</w:t>
            </w:r>
            <w:r>
              <w:t xml:space="preserve"> </w:t>
            </w:r>
            <w:r w:rsidRPr="00A20661">
              <w:t>(</w:t>
            </w:r>
            <w:r w:rsidRPr="00A20661">
              <w:rPr>
                <w:i/>
                <w:iCs/>
              </w:rPr>
              <w:t>Anexo</w:t>
            </w:r>
            <w:r w:rsidR="00DB4052">
              <w:rPr>
                <w:i/>
                <w:iCs/>
              </w:rPr>
              <w:t xml:space="preserve"> </w:t>
            </w:r>
            <w:r w:rsidRPr="00A20661">
              <w:rPr>
                <w:i/>
                <w:iCs/>
              </w:rPr>
              <w:fldChar w:fldCharType="begin"/>
            </w:r>
            <w:r w:rsidRPr="00A20661">
              <w:rPr>
                <w:i/>
                <w:iCs/>
              </w:rPr>
              <w:instrText xml:space="preserve"> SEQ Anexo_ \* ARABIC </w:instrText>
            </w:r>
            <w:r w:rsidRPr="00A20661">
              <w:rPr>
                <w:i/>
                <w:iCs/>
              </w:rPr>
              <w:fldChar w:fldCharType="separate"/>
            </w:r>
            <w:r w:rsidR="007222FC">
              <w:rPr>
                <w:i/>
                <w:iCs/>
                <w:noProof/>
              </w:rPr>
              <w:t>42</w:t>
            </w:r>
            <w:r w:rsidRPr="00A20661">
              <w:rPr>
                <w:i/>
                <w:iCs/>
              </w:rPr>
              <w:fldChar w:fldCharType="end"/>
            </w:r>
            <w:r w:rsidRPr="00A20661">
              <w:rPr>
                <w:i/>
                <w:iCs/>
              </w:rPr>
              <w:t>)</w:t>
            </w:r>
            <w:r>
              <w:rPr>
                <w:i/>
                <w:iCs/>
              </w:rPr>
              <w:t xml:space="preserve">, </w:t>
            </w:r>
            <w:r w:rsidRPr="00DC4FFB">
              <w:t>estimados de</w:t>
            </w:r>
            <w:r>
              <w:t xml:space="preserve"> </w:t>
            </w:r>
            <w:r w:rsidRPr="00DC4FFB">
              <w:t>agua entregados en los informes</w:t>
            </w:r>
            <w:r>
              <w:t xml:space="preserve"> </w:t>
            </w:r>
            <w:r w:rsidRPr="00DC4FFB">
              <w:t>trimestrales de cumplimiento</w:t>
            </w:r>
          </w:p>
          <w:p w:rsidR="003558E4" w:rsidRDefault="003558E4" w:rsidP="00980F8B">
            <w:pPr>
              <w:jc w:val="both"/>
            </w:pPr>
          </w:p>
        </w:tc>
        <w:tc>
          <w:tcPr>
            <w:tcW w:w="1198" w:type="pct"/>
          </w:tcPr>
          <w:p w:rsidR="00396AE0" w:rsidRDefault="005B4B53" w:rsidP="00980F8B">
            <w:pPr>
              <w:jc w:val="both"/>
            </w:pPr>
            <w:r>
              <w:t>L</w:t>
            </w:r>
            <w:r w:rsidR="003558E4" w:rsidRPr="005E0ABD">
              <w:t>os registros de uso de purín</w:t>
            </w:r>
            <w:r w:rsidR="003558E4">
              <w:t xml:space="preserve"> señalan el riego en los </w:t>
            </w:r>
            <w:r w:rsidR="008F6FF3">
              <w:t xml:space="preserve">13 </w:t>
            </w:r>
            <w:r w:rsidR="003558E4">
              <w:t>Sectores</w:t>
            </w:r>
            <w:r w:rsidR="00396AE0">
              <w:t xml:space="preserve"> que en el registro se identifican con nomenclatura distinta a la mencionada en el Plan de Aplicación.</w:t>
            </w:r>
          </w:p>
          <w:p w:rsidR="00396AE0" w:rsidRDefault="00396AE0" w:rsidP="00980F8B">
            <w:pPr>
              <w:jc w:val="both"/>
            </w:pPr>
          </w:p>
          <w:p w:rsidR="003558E4" w:rsidRPr="005643DE" w:rsidRDefault="003558E4" w:rsidP="00980F8B">
            <w:pPr>
              <w:jc w:val="both"/>
            </w:pPr>
            <w:r>
              <w:t xml:space="preserve">Queda constancia que la aplicación de purines finalizó el día </w:t>
            </w:r>
            <w:r w:rsidR="000E70EA">
              <w:t>31 de agosto de 2016.</w:t>
            </w:r>
          </w:p>
        </w:tc>
      </w:tr>
    </w:tbl>
    <w:p w:rsidR="003558E4" w:rsidRDefault="003558E4"/>
    <w:p w:rsidR="00F45019" w:rsidRDefault="00F45019">
      <w:r>
        <w:br w:type="page"/>
      </w:r>
    </w:p>
    <w:tbl>
      <w:tblPr>
        <w:tblStyle w:val="Tablaconcuadrcula1"/>
        <w:tblW w:w="5000" w:type="pct"/>
        <w:tblLook w:val="04A0" w:firstRow="1" w:lastRow="0" w:firstColumn="1" w:lastColumn="0" w:noHBand="0" w:noVBand="1"/>
      </w:tblPr>
      <w:tblGrid>
        <w:gridCol w:w="1073"/>
        <w:gridCol w:w="2717"/>
        <w:gridCol w:w="1576"/>
        <w:gridCol w:w="1346"/>
        <w:gridCol w:w="1848"/>
        <w:gridCol w:w="1782"/>
        <w:gridCol w:w="3220"/>
      </w:tblGrid>
      <w:tr w:rsidR="00396AE0" w:rsidRPr="00450663" w:rsidTr="001A6797">
        <w:trPr>
          <w:trHeight w:val="687"/>
        </w:trPr>
        <w:tc>
          <w:tcPr>
            <w:tcW w:w="5000" w:type="pct"/>
            <w:gridSpan w:val="7"/>
            <w:shd w:val="clear" w:color="auto" w:fill="D9D9D9" w:themeFill="background1" w:themeFillShade="D9"/>
            <w:vAlign w:val="center"/>
          </w:tcPr>
          <w:p w:rsidR="00396AE0" w:rsidRPr="00450663" w:rsidRDefault="00396AE0" w:rsidP="001A6797">
            <w:r w:rsidRPr="00450663">
              <w:rPr>
                <w:b/>
              </w:rPr>
              <w:lastRenderedPageBreak/>
              <w:t>Hechos, actos y omisiones que constituyen la infracción:</w:t>
            </w:r>
            <w:r w:rsidRPr="00450663">
              <w:t xml:space="preserve"> </w:t>
            </w:r>
          </w:p>
          <w:p w:rsidR="00396AE0" w:rsidRPr="00450663" w:rsidRDefault="00EE5EF0" w:rsidP="001A6797">
            <w:r>
              <w:t>B</w:t>
            </w:r>
            <w:r w:rsidR="00396AE0" w:rsidRPr="00450663">
              <w:t>.</w:t>
            </w:r>
            <w:r w:rsidR="00396AE0">
              <w:t>3</w:t>
            </w:r>
            <w:r w:rsidR="00396AE0" w:rsidRPr="00450663">
              <w:t xml:space="preserve"> Plantel de Cerdos </w:t>
            </w:r>
            <w:r w:rsidR="00B87FE1">
              <w:t>La Isla</w:t>
            </w:r>
            <w:r w:rsidR="00396AE0" w:rsidRPr="00450663">
              <w:t xml:space="preserve">: </w:t>
            </w:r>
            <w:r w:rsidR="00396AE0" w:rsidRPr="00467089">
              <w:t>Aplicación de purines en época de lluvias y apozamiento de RILes</w:t>
            </w:r>
            <w:r w:rsidR="00396AE0">
              <w:t>.</w:t>
            </w:r>
          </w:p>
        </w:tc>
      </w:tr>
      <w:tr w:rsidR="00396AE0" w:rsidRPr="00450663" w:rsidTr="001A6797">
        <w:trPr>
          <w:trHeight w:val="687"/>
        </w:trPr>
        <w:tc>
          <w:tcPr>
            <w:tcW w:w="5000" w:type="pct"/>
            <w:gridSpan w:val="7"/>
            <w:shd w:val="clear" w:color="auto" w:fill="D9D9D9" w:themeFill="background1" w:themeFillShade="D9"/>
            <w:vAlign w:val="center"/>
          </w:tcPr>
          <w:p w:rsidR="00396AE0" w:rsidRPr="00450663" w:rsidRDefault="00396AE0" w:rsidP="001A6797">
            <w:pPr>
              <w:rPr>
                <w:b/>
              </w:rPr>
            </w:pPr>
            <w:r w:rsidRPr="00450663">
              <w:rPr>
                <w:b/>
              </w:rPr>
              <w:t>Normativa pertinente:</w:t>
            </w:r>
            <w:r w:rsidR="00DB4052">
              <w:rPr>
                <w:b/>
              </w:rPr>
              <w:t xml:space="preserve"> </w:t>
            </w:r>
            <w:r w:rsidRPr="00450663">
              <w:t>RCA N° 59</w:t>
            </w:r>
            <w:r>
              <w:t>7</w:t>
            </w:r>
            <w:r w:rsidRPr="00450663">
              <w:t>/2016</w:t>
            </w:r>
            <w:r>
              <w:t>, considerando 5.6.8.b y considerando 5.7.12</w:t>
            </w:r>
          </w:p>
        </w:tc>
      </w:tr>
      <w:tr w:rsidR="00396AE0" w:rsidRPr="00450663" w:rsidTr="001A6797">
        <w:trPr>
          <w:trHeight w:val="687"/>
        </w:trPr>
        <w:tc>
          <w:tcPr>
            <w:tcW w:w="5000" w:type="pct"/>
            <w:gridSpan w:val="7"/>
            <w:shd w:val="clear" w:color="auto" w:fill="D9D9D9" w:themeFill="background1" w:themeFillShade="D9"/>
            <w:vAlign w:val="center"/>
          </w:tcPr>
          <w:p w:rsidR="00396AE0" w:rsidRPr="00450663" w:rsidRDefault="00396AE0" w:rsidP="001A6797">
            <w:pPr>
              <w:rPr>
                <w:b/>
                <w:lang w:val="es-CL"/>
              </w:rPr>
            </w:pPr>
            <w:r w:rsidRPr="00450663">
              <w:rPr>
                <w:b/>
                <w:lang w:val="es-CL"/>
              </w:rPr>
              <w:t xml:space="preserve">Descripción de los efectos producidos por la infracción: </w:t>
            </w:r>
            <w:r w:rsidRPr="00E71E38">
              <w:t>No se generan efectos negativos en el medio ambiente ni en la salud de la población.</w:t>
            </w:r>
          </w:p>
        </w:tc>
      </w:tr>
      <w:tr w:rsidR="00396AE0" w:rsidRPr="00450663" w:rsidTr="001A6797">
        <w:trPr>
          <w:trHeight w:val="687"/>
        </w:trPr>
        <w:tc>
          <w:tcPr>
            <w:tcW w:w="5000" w:type="pct"/>
            <w:gridSpan w:val="7"/>
            <w:shd w:val="clear" w:color="auto" w:fill="D9D9D9" w:themeFill="background1" w:themeFillShade="D9"/>
            <w:vAlign w:val="center"/>
          </w:tcPr>
          <w:p w:rsidR="00396AE0" w:rsidRPr="00450663" w:rsidRDefault="00396AE0" w:rsidP="001A6797">
            <w:pPr>
              <w:rPr>
                <w:b/>
              </w:rPr>
            </w:pPr>
            <w:r>
              <w:rPr>
                <w:b/>
              </w:rPr>
              <w:t>Resultado esperado:</w:t>
            </w:r>
            <w:r w:rsidRPr="00BE3772">
              <w:t xml:space="preserve"> 1 </w:t>
            </w:r>
            <w:r>
              <w:t>Se evita el apozamiento y escurrimiento de purines</w:t>
            </w:r>
          </w:p>
        </w:tc>
      </w:tr>
      <w:tr w:rsidR="00396AE0" w:rsidRPr="00450663" w:rsidTr="00F45019">
        <w:tc>
          <w:tcPr>
            <w:tcW w:w="396" w:type="pct"/>
            <w:shd w:val="clear" w:color="auto" w:fill="D9D9D9" w:themeFill="background1" w:themeFillShade="D9"/>
            <w:vAlign w:val="center"/>
          </w:tcPr>
          <w:p w:rsidR="00396AE0" w:rsidRPr="00450663" w:rsidRDefault="00396AE0" w:rsidP="001A6797">
            <w:pPr>
              <w:jc w:val="center"/>
              <w:rPr>
                <w:b/>
              </w:rPr>
            </w:pPr>
            <w:r w:rsidRPr="00450663">
              <w:rPr>
                <w:b/>
              </w:rPr>
              <w:t xml:space="preserve">N° </w:t>
            </w:r>
          </w:p>
        </w:tc>
        <w:tc>
          <w:tcPr>
            <w:tcW w:w="1002" w:type="pct"/>
            <w:shd w:val="clear" w:color="auto" w:fill="D9D9D9" w:themeFill="background1" w:themeFillShade="D9"/>
            <w:vAlign w:val="center"/>
          </w:tcPr>
          <w:p w:rsidR="00396AE0" w:rsidRPr="00450663" w:rsidRDefault="00396AE0" w:rsidP="001A6797">
            <w:pPr>
              <w:jc w:val="center"/>
              <w:rPr>
                <w:b/>
              </w:rPr>
            </w:pPr>
            <w:r w:rsidRPr="00450663">
              <w:rPr>
                <w:b/>
              </w:rPr>
              <w:t>Acción</w:t>
            </w:r>
          </w:p>
        </w:tc>
        <w:tc>
          <w:tcPr>
            <w:tcW w:w="581" w:type="pct"/>
            <w:shd w:val="clear" w:color="auto" w:fill="D9D9D9" w:themeFill="background1" w:themeFillShade="D9"/>
            <w:vAlign w:val="center"/>
          </w:tcPr>
          <w:p w:rsidR="00396AE0" w:rsidRPr="00450663" w:rsidRDefault="00396AE0" w:rsidP="001A6797">
            <w:pPr>
              <w:jc w:val="center"/>
              <w:rPr>
                <w:b/>
              </w:rPr>
            </w:pPr>
            <w:r w:rsidRPr="00450663">
              <w:rPr>
                <w:b/>
              </w:rPr>
              <w:t xml:space="preserve">Tipo de Acción </w:t>
            </w:r>
          </w:p>
        </w:tc>
        <w:tc>
          <w:tcPr>
            <w:tcW w:w="496" w:type="pct"/>
            <w:shd w:val="clear" w:color="auto" w:fill="D9D9D9" w:themeFill="background1" w:themeFillShade="D9"/>
            <w:vAlign w:val="center"/>
          </w:tcPr>
          <w:p w:rsidR="00396AE0" w:rsidRPr="00450663" w:rsidRDefault="00396AE0" w:rsidP="001A6797">
            <w:pPr>
              <w:jc w:val="center"/>
              <w:rPr>
                <w:b/>
              </w:rPr>
            </w:pPr>
            <w:r w:rsidRPr="00450663">
              <w:rPr>
                <w:b/>
              </w:rPr>
              <w:t>Plazo de ejecución</w:t>
            </w:r>
          </w:p>
        </w:tc>
        <w:tc>
          <w:tcPr>
            <w:tcW w:w="681" w:type="pct"/>
            <w:shd w:val="clear" w:color="auto" w:fill="D9D9D9" w:themeFill="background1" w:themeFillShade="D9"/>
            <w:vAlign w:val="center"/>
          </w:tcPr>
          <w:p w:rsidR="00396AE0" w:rsidRPr="00450663" w:rsidRDefault="00396AE0" w:rsidP="001A6797">
            <w:pPr>
              <w:jc w:val="center"/>
              <w:rPr>
                <w:b/>
              </w:rPr>
            </w:pPr>
            <w:r w:rsidRPr="00450663">
              <w:rPr>
                <w:b/>
              </w:rPr>
              <w:t>Indicador de cumplimiento</w:t>
            </w:r>
          </w:p>
        </w:tc>
        <w:tc>
          <w:tcPr>
            <w:tcW w:w="657" w:type="pct"/>
            <w:shd w:val="clear" w:color="auto" w:fill="D9D9D9" w:themeFill="background1" w:themeFillShade="D9"/>
            <w:vAlign w:val="center"/>
          </w:tcPr>
          <w:p w:rsidR="00396AE0" w:rsidRPr="00450663" w:rsidRDefault="00396AE0" w:rsidP="001A6797">
            <w:pPr>
              <w:jc w:val="center"/>
              <w:rPr>
                <w:b/>
              </w:rPr>
            </w:pPr>
            <w:r w:rsidRPr="00450663">
              <w:rPr>
                <w:b/>
              </w:rPr>
              <w:t>Medios de verificación</w:t>
            </w:r>
          </w:p>
        </w:tc>
        <w:tc>
          <w:tcPr>
            <w:tcW w:w="1187" w:type="pct"/>
            <w:shd w:val="clear" w:color="auto" w:fill="D9D9D9" w:themeFill="background1" w:themeFillShade="D9"/>
            <w:vAlign w:val="center"/>
          </w:tcPr>
          <w:p w:rsidR="00396AE0" w:rsidRPr="00450663" w:rsidRDefault="00396AE0" w:rsidP="001A6797">
            <w:pPr>
              <w:jc w:val="center"/>
              <w:rPr>
                <w:b/>
              </w:rPr>
            </w:pPr>
            <w:r w:rsidRPr="00450663">
              <w:rPr>
                <w:b/>
              </w:rPr>
              <w:t>Resultados de la Fiscalización</w:t>
            </w:r>
          </w:p>
        </w:tc>
      </w:tr>
      <w:tr w:rsidR="002730DE" w:rsidRPr="00450663" w:rsidTr="00F45019">
        <w:trPr>
          <w:trHeight w:val="556"/>
        </w:trPr>
        <w:tc>
          <w:tcPr>
            <w:tcW w:w="396" w:type="pct"/>
          </w:tcPr>
          <w:p w:rsidR="002730DE" w:rsidRPr="00450663" w:rsidRDefault="002730DE" w:rsidP="002730DE">
            <w:pPr>
              <w:jc w:val="both"/>
            </w:pPr>
            <w:r>
              <w:t>B</w:t>
            </w:r>
            <w:r w:rsidRPr="00450663">
              <w:t>.</w:t>
            </w:r>
            <w:r>
              <w:t xml:space="preserve">3 </w:t>
            </w:r>
            <w:r w:rsidRPr="00450663">
              <w:t>Resultado Esperado N° 1</w:t>
            </w:r>
            <w:r>
              <w:t xml:space="preserve"> a)</w:t>
            </w:r>
          </w:p>
        </w:tc>
        <w:tc>
          <w:tcPr>
            <w:tcW w:w="1002" w:type="pct"/>
          </w:tcPr>
          <w:p w:rsidR="002730DE" w:rsidRPr="00450663" w:rsidRDefault="002730DE" w:rsidP="003F276D">
            <w:pPr>
              <w:jc w:val="both"/>
            </w:pPr>
            <w:r>
              <w:t>a) Incorporar acciones destinadas a evitar apozamiento y escurrimiento de purines en su aplicación</w:t>
            </w:r>
            <w:r w:rsidR="003F276D">
              <w:t xml:space="preserve"> en</w:t>
            </w:r>
            <w:r w:rsidR="00DB4052">
              <w:t xml:space="preserve"> </w:t>
            </w:r>
            <w:r w:rsidR="003F276D">
              <w:t>el Plan de Uso de Purines del Plantel La Isla.</w:t>
            </w:r>
          </w:p>
        </w:tc>
        <w:tc>
          <w:tcPr>
            <w:tcW w:w="581" w:type="pct"/>
          </w:tcPr>
          <w:p w:rsidR="002730DE" w:rsidRPr="00450663" w:rsidRDefault="002730DE" w:rsidP="002730DE">
            <w:pPr>
              <w:jc w:val="both"/>
            </w:pPr>
            <w:r w:rsidRPr="00450663">
              <w:t>Ejecutada</w:t>
            </w:r>
          </w:p>
        </w:tc>
        <w:tc>
          <w:tcPr>
            <w:tcW w:w="496" w:type="pct"/>
          </w:tcPr>
          <w:p w:rsidR="002730DE" w:rsidRPr="00450663" w:rsidRDefault="002730DE" w:rsidP="002730DE">
            <w:pPr>
              <w:jc w:val="both"/>
            </w:pPr>
            <w:r w:rsidRPr="008B2431">
              <w:t>Ejecutado</w:t>
            </w:r>
          </w:p>
        </w:tc>
        <w:tc>
          <w:tcPr>
            <w:tcW w:w="681" w:type="pct"/>
          </w:tcPr>
          <w:p w:rsidR="002730DE" w:rsidRDefault="002730DE" w:rsidP="002730DE">
            <w:pPr>
              <w:jc w:val="both"/>
            </w:pPr>
            <w:r>
              <w:t>Se incorporan acciones destinadas a evitar apozamiento y escurrimiento de purines en el “Plan de Uso de Purines” del Plantel Lonquén.</w:t>
            </w:r>
          </w:p>
          <w:p w:rsidR="00980F8B" w:rsidRPr="00450663" w:rsidRDefault="00980F8B" w:rsidP="002730DE">
            <w:pPr>
              <w:jc w:val="both"/>
            </w:pPr>
          </w:p>
        </w:tc>
        <w:tc>
          <w:tcPr>
            <w:tcW w:w="657" w:type="pct"/>
          </w:tcPr>
          <w:p w:rsidR="002730DE" w:rsidRPr="00450663" w:rsidRDefault="002730DE" w:rsidP="005B4B53">
            <w:pPr>
              <w:jc w:val="both"/>
            </w:pPr>
            <w:r>
              <w:t xml:space="preserve">Se </w:t>
            </w:r>
            <w:r w:rsidR="005B4B53">
              <w:t>acompaña a presentación del PdC, c</w:t>
            </w:r>
            <w:r>
              <w:t xml:space="preserve">opia del "Plan de Uso de Purines" del Plantel </w:t>
            </w:r>
            <w:r w:rsidR="001C3A11">
              <w:t>La Isla</w:t>
            </w:r>
            <w:r>
              <w:t xml:space="preserve"> </w:t>
            </w:r>
            <w:r w:rsidRPr="008D4052">
              <w:t>(Anexo</w:t>
            </w:r>
            <w:r w:rsidR="00DB4052">
              <w:t xml:space="preserve"> </w:t>
            </w:r>
            <w:r w:rsidR="001C3A11">
              <w:t>39</w:t>
            </w:r>
            <w:r w:rsidRPr="008D4052">
              <w:t>).</w:t>
            </w:r>
          </w:p>
        </w:tc>
        <w:tc>
          <w:tcPr>
            <w:tcW w:w="1187" w:type="pct"/>
          </w:tcPr>
          <w:p w:rsidR="002730DE" w:rsidRPr="00A20661" w:rsidRDefault="002730DE" w:rsidP="002730DE">
            <w:pPr>
              <w:jc w:val="both"/>
            </w:pPr>
            <w:r w:rsidRPr="005643DE">
              <w:t xml:space="preserve">Se </w:t>
            </w:r>
            <w:r w:rsidR="005B4B53">
              <w:t>acompaña a presentación del PdC, c</w:t>
            </w:r>
            <w:r w:rsidRPr="005643DE">
              <w:t xml:space="preserve">opia del "Plan de Uso de Purines" del Plantel </w:t>
            </w:r>
            <w:r w:rsidR="001C3A11">
              <w:t>la Isla</w:t>
            </w:r>
            <w:r>
              <w:t xml:space="preserve">, en el que se incorporaron acciones destinadas a evitar apozamiento y escurrimiento de purines </w:t>
            </w:r>
          </w:p>
          <w:p w:rsidR="002730DE" w:rsidRPr="00450663" w:rsidRDefault="002730DE" w:rsidP="002730DE">
            <w:pPr>
              <w:jc w:val="both"/>
            </w:pPr>
          </w:p>
        </w:tc>
      </w:tr>
      <w:tr w:rsidR="002730DE" w:rsidRPr="00450663" w:rsidTr="00F45019">
        <w:trPr>
          <w:trHeight w:val="556"/>
        </w:trPr>
        <w:tc>
          <w:tcPr>
            <w:tcW w:w="396" w:type="pct"/>
          </w:tcPr>
          <w:p w:rsidR="002730DE" w:rsidRPr="00A20661" w:rsidRDefault="002730DE" w:rsidP="002730DE">
            <w:pPr>
              <w:jc w:val="both"/>
            </w:pPr>
            <w:r>
              <w:t>B</w:t>
            </w:r>
            <w:r w:rsidRPr="00A20661">
              <w:t>.3 Resultado Esperado N° 1 b)</w:t>
            </w:r>
          </w:p>
        </w:tc>
        <w:tc>
          <w:tcPr>
            <w:tcW w:w="1002" w:type="pct"/>
          </w:tcPr>
          <w:p w:rsidR="002730DE" w:rsidRPr="00A20661" w:rsidRDefault="002730DE" w:rsidP="002730DE">
            <w:pPr>
              <w:jc w:val="both"/>
            </w:pPr>
            <w:r>
              <w:t>b) Realizar medición de humedad de suelo previo a la aplicación de purín, en los puntos indicados en el acápite 6.c) del “Plan de Uso de Purines”</w:t>
            </w:r>
            <w:r w:rsidR="003F276D">
              <w:t>.</w:t>
            </w:r>
          </w:p>
        </w:tc>
        <w:tc>
          <w:tcPr>
            <w:tcW w:w="581" w:type="pct"/>
          </w:tcPr>
          <w:p w:rsidR="002730DE" w:rsidRPr="00A20661" w:rsidRDefault="002730DE" w:rsidP="002730DE">
            <w:pPr>
              <w:jc w:val="both"/>
            </w:pPr>
            <w:r w:rsidRPr="00A20661">
              <w:t>Ejecutada</w:t>
            </w:r>
          </w:p>
        </w:tc>
        <w:tc>
          <w:tcPr>
            <w:tcW w:w="496" w:type="pct"/>
          </w:tcPr>
          <w:p w:rsidR="002730DE" w:rsidRDefault="002730DE" w:rsidP="002730DE">
            <w:pPr>
              <w:jc w:val="both"/>
            </w:pPr>
            <w:r w:rsidRPr="00A20661">
              <w:t>Desde la notificación de la resolución que aprueba el programa de cumplimiento hasta el vaciado de la laguna</w:t>
            </w:r>
            <w:r>
              <w:t>.</w:t>
            </w:r>
          </w:p>
          <w:p w:rsidR="00980F8B" w:rsidRPr="00A20661" w:rsidRDefault="00980F8B" w:rsidP="002730DE">
            <w:pPr>
              <w:jc w:val="both"/>
            </w:pPr>
          </w:p>
        </w:tc>
        <w:tc>
          <w:tcPr>
            <w:tcW w:w="681" w:type="pct"/>
          </w:tcPr>
          <w:p w:rsidR="002730DE" w:rsidRPr="00A20661" w:rsidRDefault="002730DE" w:rsidP="002730DE">
            <w:pPr>
              <w:jc w:val="both"/>
            </w:pPr>
            <w:r>
              <w:t>N° de mediciones s realizadas / Total de aplicaciones de purín al suelo.</w:t>
            </w:r>
          </w:p>
        </w:tc>
        <w:tc>
          <w:tcPr>
            <w:tcW w:w="657" w:type="pct"/>
          </w:tcPr>
          <w:p w:rsidR="002730DE" w:rsidRPr="00A20661" w:rsidRDefault="002730DE" w:rsidP="002730DE">
            <w:pPr>
              <w:jc w:val="both"/>
            </w:pPr>
            <w:r>
              <w:t>En</w:t>
            </w:r>
            <w:r w:rsidRPr="009C7D26">
              <w:t xml:space="preserve"> los registros de uso de purín (Anexo</w:t>
            </w:r>
            <w:r w:rsidR="00DB4052">
              <w:t xml:space="preserve"> </w:t>
            </w:r>
            <w:r w:rsidR="001C3A11">
              <w:t>41</w:t>
            </w:r>
            <w:r w:rsidRPr="009C7D26">
              <w:t xml:space="preserve">), </w:t>
            </w:r>
            <w:r>
              <w:t>se apunta la medición de humedad de suelo.</w:t>
            </w:r>
          </w:p>
        </w:tc>
        <w:tc>
          <w:tcPr>
            <w:tcW w:w="1187" w:type="pct"/>
          </w:tcPr>
          <w:p w:rsidR="002730DE" w:rsidRPr="00A20661" w:rsidRDefault="002730DE" w:rsidP="002730DE">
            <w:pPr>
              <w:jc w:val="both"/>
            </w:pPr>
            <w:r w:rsidRPr="00B51FE8">
              <w:t>En los registros de uso de purín</w:t>
            </w:r>
            <w:r>
              <w:t xml:space="preserve"> </w:t>
            </w:r>
            <w:r w:rsidRPr="00B51FE8">
              <w:t xml:space="preserve">se </w:t>
            </w:r>
            <w:r>
              <w:t>constató</w:t>
            </w:r>
            <w:r w:rsidRPr="00B51FE8">
              <w:t xml:space="preserve"> la medición de humedad de suelo.</w:t>
            </w:r>
          </w:p>
        </w:tc>
      </w:tr>
      <w:tr w:rsidR="002730DE" w:rsidRPr="00450663" w:rsidTr="00F45019">
        <w:trPr>
          <w:trHeight w:val="556"/>
        </w:trPr>
        <w:tc>
          <w:tcPr>
            <w:tcW w:w="396" w:type="pct"/>
          </w:tcPr>
          <w:p w:rsidR="002730DE" w:rsidRPr="00450663" w:rsidRDefault="002730DE" w:rsidP="002730DE">
            <w:pPr>
              <w:jc w:val="both"/>
            </w:pPr>
            <w:r>
              <w:lastRenderedPageBreak/>
              <w:t>B</w:t>
            </w:r>
            <w:r w:rsidRPr="00A20661">
              <w:t xml:space="preserve">.3 Resultado Esperado N° 1 </w:t>
            </w:r>
            <w:r>
              <w:t>c</w:t>
            </w:r>
            <w:r w:rsidRPr="00A20661">
              <w:t>)</w:t>
            </w:r>
          </w:p>
        </w:tc>
        <w:tc>
          <w:tcPr>
            <w:tcW w:w="1002" w:type="pct"/>
          </w:tcPr>
          <w:p w:rsidR="002730DE" w:rsidRPr="00450663" w:rsidRDefault="002730DE" w:rsidP="002730DE">
            <w:pPr>
              <w:jc w:val="both"/>
            </w:pPr>
            <w:r>
              <w:t xml:space="preserve">c) Aplicar purín solamente cuando la humedad del suelo sea igual o inferior al 80% en los puntos indicados en el acápite 6.c) del “Plan de Uso de Purines” del Plantel </w:t>
            </w:r>
            <w:r w:rsidR="003F276D">
              <w:t>La Isla.</w:t>
            </w:r>
          </w:p>
        </w:tc>
        <w:tc>
          <w:tcPr>
            <w:tcW w:w="581" w:type="pct"/>
          </w:tcPr>
          <w:p w:rsidR="002730DE" w:rsidRPr="00A20661" w:rsidRDefault="002730DE" w:rsidP="002730DE">
            <w:pPr>
              <w:jc w:val="both"/>
            </w:pPr>
            <w:r w:rsidRPr="00A20661">
              <w:t>Ejecutada</w:t>
            </w:r>
          </w:p>
        </w:tc>
        <w:tc>
          <w:tcPr>
            <w:tcW w:w="496" w:type="pct"/>
          </w:tcPr>
          <w:p w:rsidR="002730DE" w:rsidRDefault="002730DE" w:rsidP="002730DE">
            <w:pPr>
              <w:jc w:val="both"/>
            </w:pPr>
            <w:r w:rsidRPr="00A20661">
              <w:t>Desde la notificación de la resolución que aprueba el programa de cumplimiento hasta el vaciado de la laguna</w:t>
            </w:r>
            <w:r>
              <w:t>.</w:t>
            </w:r>
          </w:p>
          <w:p w:rsidR="00980F8B" w:rsidRDefault="00980F8B" w:rsidP="002730DE">
            <w:pPr>
              <w:jc w:val="both"/>
            </w:pPr>
          </w:p>
        </w:tc>
        <w:tc>
          <w:tcPr>
            <w:tcW w:w="681" w:type="pct"/>
          </w:tcPr>
          <w:p w:rsidR="002730DE" w:rsidRPr="00E71E38" w:rsidRDefault="002730DE" w:rsidP="002730DE">
            <w:pPr>
              <w:jc w:val="both"/>
            </w:pPr>
            <w:r>
              <w:t>N° de aplicaciones de purín en suelo con humedad bajo 80% en puntos monitoreados/Total de aplicaciones de purín al suelo.</w:t>
            </w:r>
          </w:p>
        </w:tc>
        <w:tc>
          <w:tcPr>
            <w:tcW w:w="657" w:type="pct"/>
          </w:tcPr>
          <w:p w:rsidR="002730DE" w:rsidRDefault="002730DE" w:rsidP="002730DE">
            <w:pPr>
              <w:jc w:val="both"/>
            </w:pPr>
            <w:r w:rsidRPr="00B51FE8">
              <w:t>En los registros de uso de purín (Anexo</w:t>
            </w:r>
            <w:r w:rsidR="00DB4052">
              <w:t xml:space="preserve"> </w:t>
            </w:r>
            <w:r w:rsidR="001C3A11">
              <w:t>41</w:t>
            </w:r>
            <w:r w:rsidRPr="00B51FE8">
              <w:t xml:space="preserve">), se apunta </w:t>
            </w:r>
            <w:r>
              <w:t xml:space="preserve">el ítem </w:t>
            </w:r>
            <w:r w:rsidRPr="00B51FE8">
              <w:t>medición de humedad de suelo</w:t>
            </w:r>
            <w:r>
              <w:t xml:space="preserve"> de las aplicaciones en riego.</w:t>
            </w:r>
          </w:p>
        </w:tc>
        <w:tc>
          <w:tcPr>
            <w:tcW w:w="1187" w:type="pct"/>
          </w:tcPr>
          <w:p w:rsidR="002730DE" w:rsidRPr="005643DE" w:rsidRDefault="002730DE" w:rsidP="002730DE">
            <w:pPr>
              <w:jc w:val="both"/>
            </w:pPr>
            <w:r w:rsidRPr="00B51FE8">
              <w:t>En los registros de uso de purín se constató la medición de humedad de suelo.</w:t>
            </w:r>
          </w:p>
        </w:tc>
      </w:tr>
      <w:tr w:rsidR="002730DE" w:rsidRPr="00450663" w:rsidTr="00F45019">
        <w:trPr>
          <w:trHeight w:val="556"/>
        </w:trPr>
        <w:tc>
          <w:tcPr>
            <w:tcW w:w="396" w:type="pct"/>
          </w:tcPr>
          <w:p w:rsidR="002730DE" w:rsidRPr="00A20661" w:rsidRDefault="002730DE" w:rsidP="002730DE">
            <w:pPr>
              <w:jc w:val="both"/>
            </w:pPr>
            <w:r>
              <w:t>B</w:t>
            </w:r>
            <w:r w:rsidRPr="00A20661">
              <w:t xml:space="preserve">.3 Resultado Esperado N° 1 </w:t>
            </w:r>
            <w:r>
              <w:t>d</w:t>
            </w:r>
            <w:r w:rsidRPr="00A20661">
              <w:t>)</w:t>
            </w:r>
          </w:p>
        </w:tc>
        <w:tc>
          <w:tcPr>
            <w:tcW w:w="1002" w:type="pct"/>
          </w:tcPr>
          <w:p w:rsidR="002730DE" w:rsidRDefault="002730DE" w:rsidP="002730DE">
            <w:pPr>
              <w:jc w:val="both"/>
            </w:pPr>
            <w:r>
              <w:t>d) Verificar que las acequias de riego se encuentren lim</w:t>
            </w:r>
            <w:bookmarkStart w:id="113" w:name="_GoBack"/>
            <w:bookmarkEnd w:id="113"/>
            <w:r>
              <w:t>pias previo a la aplicación de purín, en los puntos indicados en el acápite 6.e) del “Plan de Uso de Purines”</w:t>
            </w:r>
            <w:r w:rsidR="003F276D">
              <w:t xml:space="preserve"> del plantel La Isla</w:t>
            </w:r>
          </w:p>
        </w:tc>
        <w:tc>
          <w:tcPr>
            <w:tcW w:w="581" w:type="pct"/>
          </w:tcPr>
          <w:p w:rsidR="002730DE" w:rsidRPr="00A20661" w:rsidRDefault="002730DE" w:rsidP="002730DE">
            <w:pPr>
              <w:jc w:val="both"/>
            </w:pPr>
            <w:r w:rsidRPr="00A20661">
              <w:t>Ejecutada</w:t>
            </w:r>
          </w:p>
        </w:tc>
        <w:tc>
          <w:tcPr>
            <w:tcW w:w="496" w:type="pct"/>
          </w:tcPr>
          <w:p w:rsidR="002730DE" w:rsidRPr="00A20661" w:rsidRDefault="002730DE" w:rsidP="002730DE">
            <w:pPr>
              <w:jc w:val="both"/>
            </w:pPr>
            <w:r w:rsidRPr="00A20661">
              <w:t>Desde la notificación de la resolución que aprueba el programa de cumplimiento hasta el vaciado de la laguna</w:t>
            </w:r>
            <w:r>
              <w:t>.</w:t>
            </w:r>
          </w:p>
        </w:tc>
        <w:tc>
          <w:tcPr>
            <w:tcW w:w="681" w:type="pct"/>
          </w:tcPr>
          <w:p w:rsidR="002730DE" w:rsidRDefault="002730DE" w:rsidP="002730DE">
            <w:pPr>
              <w:autoSpaceDE w:val="0"/>
              <w:autoSpaceDN w:val="0"/>
              <w:adjustRightInd w:val="0"/>
              <w:jc w:val="both"/>
            </w:pPr>
            <w:r w:rsidRPr="003F276D">
              <w:t>N° de verificaciones de acequias limpias/ Total de aplicaciones de purín al suelo</w:t>
            </w:r>
          </w:p>
        </w:tc>
        <w:tc>
          <w:tcPr>
            <w:tcW w:w="657" w:type="pct"/>
          </w:tcPr>
          <w:p w:rsidR="002730DE" w:rsidRDefault="002730DE" w:rsidP="002730DE">
            <w:pPr>
              <w:jc w:val="both"/>
            </w:pPr>
            <w:r w:rsidRPr="00B51FE8">
              <w:t>En los registros de uso de purín (Anexo</w:t>
            </w:r>
            <w:r w:rsidR="00DB4052">
              <w:t xml:space="preserve"> </w:t>
            </w:r>
            <w:r w:rsidR="001C3A11">
              <w:t>41</w:t>
            </w:r>
            <w:r w:rsidRPr="00B51FE8">
              <w:t xml:space="preserve">), se apunta </w:t>
            </w:r>
            <w:r>
              <w:t>el ítem verificación de acequias de riego limpias</w:t>
            </w:r>
            <w:r w:rsidRPr="00B51FE8">
              <w:t xml:space="preserve"> en el 100% de las aplicaciones en riego.</w:t>
            </w:r>
          </w:p>
          <w:p w:rsidR="00B87FE1" w:rsidRDefault="00B87FE1" w:rsidP="002730DE">
            <w:pPr>
              <w:jc w:val="both"/>
            </w:pPr>
          </w:p>
          <w:p w:rsidR="00B87FE1" w:rsidRDefault="00B87FE1" w:rsidP="002730DE">
            <w:pPr>
              <w:jc w:val="both"/>
            </w:pPr>
            <w:r>
              <w:t>También</w:t>
            </w:r>
            <w:r w:rsidR="005B4B53">
              <w:t xml:space="preserve"> se </w:t>
            </w:r>
            <w:r>
              <w:t xml:space="preserve">adjuntó registro fotográfico de verificación de acequias </w:t>
            </w:r>
            <w:r w:rsidRPr="00A20661">
              <w:t>(</w:t>
            </w:r>
            <w:r w:rsidRPr="00A20661">
              <w:rPr>
                <w:i/>
                <w:iCs/>
              </w:rPr>
              <w:t>Anexo</w:t>
            </w:r>
            <w:r w:rsidR="00DB4052">
              <w:rPr>
                <w:i/>
                <w:iCs/>
              </w:rPr>
              <w:t xml:space="preserve"> </w:t>
            </w:r>
            <w:r w:rsidRPr="00A20661">
              <w:rPr>
                <w:i/>
                <w:iCs/>
              </w:rPr>
              <w:fldChar w:fldCharType="begin"/>
            </w:r>
            <w:r w:rsidRPr="00A20661">
              <w:rPr>
                <w:i/>
                <w:iCs/>
              </w:rPr>
              <w:instrText xml:space="preserve"> SEQ Anexo_ \* ARABIC </w:instrText>
            </w:r>
            <w:r w:rsidRPr="00A20661">
              <w:rPr>
                <w:i/>
                <w:iCs/>
              </w:rPr>
              <w:fldChar w:fldCharType="separate"/>
            </w:r>
            <w:r w:rsidR="007222FC">
              <w:rPr>
                <w:i/>
                <w:iCs/>
                <w:noProof/>
              </w:rPr>
              <w:t>43</w:t>
            </w:r>
            <w:r w:rsidRPr="00A20661">
              <w:rPr>
                <w:i/>
                <w:iCs/>
              </w:rPr>
              <w:fldChar w:fldCharType="end"/>
            </w:r>
            <w:r w:rsidRPr="00A20661">
              <w:rPr>
                <w:i/>
                <w:iCs/>
              </w:rPr>
              <w:t>)</w:t>
            </w:r>
            <w:r>
              <w:t>.</w:t>
            </w:r>
          </w:p>
          <w:p w:rsidR="00980F8B" w:rsidRPr="00B51FE8" w:rsidRDefault="00980F8B" w:rsidP="002730DE">
            <w:pPr>
              <w:jc w:val="both"/>
            </w:pPr>
          </w:p>
        </w:tc>
        <w:tc>
          <w:tcPr>
            <w:tcW w:w="1187" w:type="pct"/>
          </w:tcPr>
          <w:p w:rsidR="002730DE" w:rsidRPr="00B51FE8" w:rsidRDefault="002730DE" w:rsidP="002730DE">
            <w:pPr>
              <w:jc w:val="both"/>
            </w:pPr>
            <w:r w:rsidRPr="00DF1141">
              <w:t>En los registros de uso de purín se constató la verificación de acequias de riego limpias</w:t>
            </w:r>
            <w:r>
              <w:t>.</w:t>
            </w:r>
          </w:p>
        </w:tc>
      </w:tr>
      <w:tr w:rsidR="002730DE" w:rsidRPr="00450663" w:rsidTr="00F45019">
        <w:trPr>
          <w:trHeight w:val="556"/>
        </w:trPr>
        <w:tc>
          <w:tcPr>
            <w:tcW w:w="396" w:type="pct"/>
          </w:tcPr>
          <w:p w:rsidR="002730DE" w:rsidRPr="00A20661" w:rsidRDefault="002730DE" w:rsidP="002730DE">
            <w:pPr>
              <w:jc w:val="both"/>
            </w:pPr>
            <w:r>
              <w:t>B</w:t>
            </w:r>
            <w:r w:rsidRPr="00A20661">
              <w:t xml:space="preserve">.3 Resultado Esperado N° 1 </w:t>
            </w:r>
            <w:r>
              <w:t>e</w:t>
            </w:r>
            <w:r w:rsidRPr="00A20661">
              <w:t>)</w:t>
            </w:r>
          </w:p>
        </w:tc>
        <w:tc>
          <w:tcPr>
            <w:tcW w:w="1002" w:type="pct"/>
          </w:tcPr>
          <w:p w:rsidR="002730DE" w:rsidRDefault="002730DE" w:rsidP="005B4B53">
            <w:pPr>
              <w:jc w:val="both"/>
            </w:pPr>
            <w:r>
              <w:t>e) Implementar las siguientes medidas de contingencia para el caso de derrames o apozamientos durante acumulación, conducción y riego:</w:t>
            </w:r>
            <w:r w:rsidR="00DB4052">
              <w:t xml:space="preserve"> </w:t>
            </w:r>
            <w:r>
              <w:t xml:space="preserve">i) detener la fuente del derrame, ii) incorporar el líquido acumulado en </w:t>
            </w:r>
          </w:p>
          <w:p w:rsidR="002730DE" w:rsidRDefault="002730DE" w:rsidP="005B4B53">
            <w:pPr>
              <w:jc w:val="both"/>
            </w:pPr>
            <w:r>
              <w:lastRenderedPageBreak/>
              <w:t>zona de riego iii) realizar aplicación de plaguicidas de manera preventiva para evitar proliferación de vectores</w:t>
            </w:r>
          </w:p>
        </w:tc>
        <w:tc>
          <w:tcPr>
            <w:tcW w:w="581" w:type="pct"/>
          </w:tcPr>
          <w:p w:rsidR="002730DE" w:rsidRPr="00A20661" w:rsidRDefault="002730DE" w:rsidP="002730DE">
            <w:pPr>
              <w:jc w:val="both"/>
            </w:pPr>
            <w:r w:rsidRPr="00A20661">
              <w:lastRenderedPageBreak/>
              <w:t>Ejecutada</w:t>
            </w:r>
          </w:p>
        </w:tc>
        <w:tc>
          <w:tcPr>
            <w:tcW w:w="496" w:type="pct"/>
          </w:tcPr>
          <w:p w:rsidR="002730DE" w:rsidRPr="00A20661" w:rsidRDefault="002730DE" w:rsidP="002730DE">
            <w:pPr>
              <w:jc w:val="both"/>
            </w:pPr>
            <w:r w:rsidRPr="00A20661">
              <w:t xml:space="preserve">Desde la notificación de la resolución que aprueba el programa de cumplimiento </w:t>
            </w:r>
            <w:r w:rsidRPr="00A20661">
              <w:lastRenderedPageBreak/>
              <w:t>hasta el vaciado de la laguna</w:t>
            </w:r>
            <w:r>
              <w:t>.</w:t>
            </w:r>
          </w:p>
        </w:tc>
        <w:tc>
          <w:tcPr>
            <w:tcW w:w="681" w:type="pct"/>
          </w:tcPr>
          <w:p w:rsidR="002730DE" w:rsidRDefault="002730DE" w:rsidP="002730DE">
            <w:pPr>
              <w:autoSpaceDE w:val="0"/>
              <w:autoSpaceDN w:val="0"/>
              <w:adjustRightInd w:val="0"/>
              <w:jc w:val="both"/>
            </w:pPr>
            <w:r w:rsidRPr="00DF1141">
              <w:lastRenderedPageBreak/>
              <w:t>N° de eventos de derrames o apozamientos en los cuales se implementar medidas de contingencia referidas</w:t>
            </w:r>
            <w:r>
              <w:t xml:space="preserve"> </w:t>
            </w:r>
            <w:r w:rsidRPr="00DF1141">
              <w:t xml:space="preserve">a detener </w:t>
            </w:r>
            <w:r w:rsidRPr="00DF1141">
              <w:lastRenderedPageBreak/>
              <w:t>la fuente del derrame, incorporar el líquido acumulado en la zona de riego, y realizar aplicaciones preventivas de plaguicida /N° total de eventos de derrames o apozamientos</w:t>
            </w:r>
            <w:r>
              <w:t>.</w:t>
            </w:r>
          </w:p>
          <w:p w:rsidR="002730DE" w:rsidRDefault="002730DE" w:rsidP="002730DE">
            <w:pPr>
              <w:autoSpaceDE w:val="0"/>
              <w:autoSpaceDN w:val="0"/>
              <w:adjustRightInd w:val="0"/>
              <w:jc w:val="both"/>
              <w:rPr>
                <w:rFonts w:ascii="Arial" w:hAnsi="Arial" w:cs="Arial"/>
              </w:rPr>
            </w:pPr>
          </w:p>
        </w:tc>
        <w:tc>
          <w:tcPr>
            <w:tcW w:w="657" w:type="pct"/>
          </w:tcPr>
          <w:p w:rsidR="002730DE" w:rsidRPr="00B51FE8" w:rsidRDefault="002730DE" w:rsidP="002730DE">
            <w:pPr>
              <w:jc w:val="both"/>
            </w:pPr>
            <w:r>
              <w:lastRenderedPageBreak/>
              <w:t xml:space="preserve">En los informes trimestrales el titular señaló que en </w:t>
            </w:r>
            <w:r w:rsidRPr="00646AC3">
              <w:t>el período informado no se han producido contingencias que reportar</w:t>
            </w:r>
            <w:r>
              <w:t>.</w:t>
            </w:r>
          </w:p>
        </w:tc>
        <w:tc>
          <w:tcPr>
            <w:tcW w:w="1187" w:type="pct"/>
          </w:tcPr>
          <w:p w:rsidR="002730DE" w:rsidRPr="00DF1141" w:rsidRDefault="002730DE" w:rsidP="005B4B53">
            <w:pPr>
              <w:jc w:val="both"/>
            </w:pPr>
            <w:r>
              <w:t xml:space="preserve">En los informes trimestrales el titular señaló que en </w:t>
            </w:r>
            <w:r w:rsidRPr="00646AC3">
              <w:t xml:space="preserve">el período informado </w:t>
            </w:r>
            <w:r>
              <w:t xml:space="preserve">no se presentaron derrames de purín durante la vigencia del PdC </w:t>
            </w:r>
            <w:r w:rsidR="005B4B53">
              <w:t xml:space="preserve">y </w:t>
            </w:r>
            <w:r>
              <w:t>no fue necesario aplicar las medidas comprometidas para tales contingencias</w:t>
            </w:r>
            <w:r w:rsidR="003F276D">
              <w:t>.</w:t>
            </w:r>
          </w:p>
        </w:tc>
      </w:tr>
      <w:tr w:rsidR="002730DE" w:rsidRPr="00450663" w:rsidTr="00F45019">
        <w:trPr>
          <w:trHeight w:val="556"/>
        </w:trPr>
        <w:tc>
          <w:tcPr>
            <w:tcW w:w="396" w:type="pct"/>
          </w:tcPr>
          <w:p w:rsidR="002730DE" w:rsidRPr="00A20661" w:rsidRDefault="002730DE" w:rsidP="002730DE">
            <w:pPr>
              <w:jc w:val="both"/>
            </w:pPr>
            <w:r>
              <w:t>B</w:t>
            </w:r>
            <w:r w:rsidRPr="00A20661">
              <w:t xml:space="preserve">.3 Resultado Esperado N° 1 </w:t>
            </w:r>
            <w:r>
              <w:t>f</w:t>
            </w:r>
            <w:r w:rsidRPr="00A20661">
              <w:t>)</w:t>
            </w:r>
          </w:p>
        </w:tc>
        <w:tc>
          <w:tcPr>
            <w:tcW w:w="1002" w:type="pct"/>
          </w:tcPr>
          <w:p w:rsidR="002730DE" w:rsidRDefault="002730DE" w:rsidP="002730DE">
            <w:pPr>
              <w:jc w:val="both"/>
            </w:pPr>
            <w:r>
              <w:t xml:space="preserve">f) Implementar capacitaciones internas, con frecuencia semestral, en materia de mejoras de uso de purín, que incorpore las acciones comprometidas en el “Plan Uso de Purines” del Plantel </w:t>
            </w:r>
            <w:r w:rsidR="00B87FE1">
              <w:t>La Isla.</w:t>
            </w:r>
          </w:p>
        </w:tc>
        <w:tc>
          <w:tcPr>
            <w:tcW w:w="581" w:type="pct"/>
          </w:tcPr>
          <w:p w:rsidR="002730DE" w:rsidRPr="00A20661" w:rsidRDefault="002730DE" w:rsidP="002730DE">
            <w:pPr>
              <w:jc w:val="both"/>
            </w:pPr>
            <w:r w:rsidRPr="00A20661">
              <w:t>Ejecutada</w:t>
            </w:r>
          </w:p>
        </w:tc>
        <w:tc>
          <w:tcPr>
            <w:tcW w:w="496" w:type="pct"/>
          </w:tcPr>
          <w:p w:rsidR="002730DE" w:rsidRPr="00A20661" w:rsidRDefault="002730DE" w:rsidP="002730DE">
            <w:pPr>
              <w:jc w:val="both"/>
            </w:pPr>
            <w:r w:rsidRPr="00A20661">
              <w:t>Desde la notificación de la resolución que aprueba el programa de cumplimiento hasta el vaciado de la laguna</w:t>
            </w:r>
            <w:r>
              <w:t>.</w:t>
            </w:r>
          </w:p>
        </w:tc>
        <w:tc>
          <w:tcPr>
            <w:tcW w:w="681" w:type="pct"/>
          </w:tcPr>
          <w:p w:rsidR="002730DE" w:rsidRDefault="002730DE" w:rsidP="002730DE">
            <w:pPr>
              <w:autoSpaceDE w:val="0"/>
              <w:autoSpaceDN w:val="0"/>
              <w:adjustRightInd w:val="0"/>
              <w:jc w:val="both"/>
            </w:pPr>
            <w:r>
              <w:t>N° de</w:t>
            </w:r>
          </w:p>
          <w:p w:rsidR="002730DE" w:rsidRPr="00DF1141" w:rsidRDefault="002730DE" w:rsidP="002730DE">
            <w:pPr>
              <w:autoSpaceDE w:val="0"/>
              <w:autoSpaceDN w:val="0"/>
              <w:adjustRightInd w:val="0"/>
              <w:jc w:val="both"/>
            </w:pPr>
            <w:r>
              <w:t xml:space="preserve">capacitaciones ejecutadas / Total de </w:t>
            </w:r>
            <w:r w:rsidR="00B87FE1">
              <w:t>1</w:t>
            </w:r>
            <w:r>
              <w:t xml:space="preserve"> (aprox) capacitaciones programadas</w:t>
            </w:r>
          </w:p>
        </w:tc>
        <w:tc>
          <w:tcPr>
            <w:tcW w:w="657" w:type="pct"/>
          </w:tcPr>
          <w:p w:rsidR="002730DE" w:rsidRDefault="002730DE" w:rsidP="002730DE">
            <w:pPr>
              <w:jc w:val="both"/>
            </w:pPr>
            <w:r>
              <w:t xml:space="preserve">El titular adjuntó copia de registros de asistencia, registros fotográficos con fecha y georreferenciados, y el contenido de las capacitaciones efectuadas durante la vigencia del programa de cumplimiento </w:t>
            </w:r>
            <w:r w:rsidRPr="00A20661">
              <w:t>(</w:t>
            </w:r>
            <w:r w:rsidRPr="00A20661">
              <w:rPr>
                <w:i/>
                <w:iCs/>
              </w:rPr>
              <w:t>Anexo</w:t>
            </w:r>
            <w:r w:rsidR="00DB4052">
              <w:rPr>
                <w:i/>
                <w:iCs/>
              </w:rPr>
              <w:t xml:space="preserve"> </w:t>
            </w:r>
            <w:r w:rsidRPr="00A20661">
              <w:rPr>
                <w:i/>
                <w:iCs/>
              </w:rPr>
              <w:fldChar w:fldCharType="begin"/>
            </w:r>
            <w:r w:rsidRPr="00A20661">
              <w:rPr>
                <w:i/>
                <w:iCs/>
              </w:rPr>
              <w:instrText xml:space="preserve"> SEQ Anexo_ \* ARABIC </w:instrText>
            </w:r>
            <w:r w:rsidRPr="00A20661">
              <w:rPr>
                <w:i/>
                <w:iCs/>
              </w:rPr>
              <w:fldChar w:fldCharType="separate"/>
            </w:r>
            <w:r w:rsidR="007222FC">
              <w:rPr>
                <w:i/>
                <w:iCs/>
                <w:noProof/>
              </w:rPr>
              <w:t>44</w:t>
            </w:r>
            <w:r w:rsidRPr="00A20661">
              <w:rPr>
                <w:i/>
                <w:iCs/>
              </w:rPr>
              <w:fldChar w:fldCharType="end"/>
            </w:r>
            <w:r w:rsidRPr="00A20661">
              <w:rPr>
                <w:i/>
                <w:iCs/>
              </w:rPr>
              <w:t>)</w:t>
            </w:r>
            <w:r>
              <w:t>, verificadores que fueron presentados en los informes trimestrales</w:t>
            </w:r>
            <w:r w:rsidR="00B87FE1">
              <w:t xml:space="preserve"> N°1 y N°2 </w:t>
            </w:r>
            <w:r>
              <w:t>del PdC</w:t>
            </w:r>
            <w:r w:rsidR="00B87FE1">
              <w:t>.</w:t>
            </w:r>
          </w:p>
          <w:p w:rsidR="002730DE" w:rsidRDefault="002730DE" w:rsidP="002730DE">
            <w:pPr>
              <w:jc w:val="both"/>
            </w:pPr>
          </w:p>
        </w:tc>
        <w:tc>
          <w:tcPr>
            <w:tcW w:w="1187" w:type="pct"/>
          </w:tcPr>
          <w:p w:rsidR="002730DE" w:rsidRDefault="002730DE" w:rsidP="002730DE">
            <w:pPr>
              <w:jc w:val="both"/>
            </w:pPr>
            <w:r>
              <w:t xml:space="preserve">El titular adjuntó verificadores de </w:t>
            </w:r>
            <w:r w:rsidR="00653FEC">
              <w:t xml:space="preserve">2 </w:t>
            </w:r>
            <w:r>
              <w:t>capacitaciones efectuadas el 15 de diciembre de 2015</w:t>
            </w:r>
            <w:r w:rsidR="005B4B53">
              <w:t xml:space="preserve"> </w:t>
            </w:r>
            <w:r w:rsidR="00B87FE1">
              <w:t>y 8 de junio de 2016.</w:t>
            </w:r>
          </w:p>
        </w:tc>
      </w:tr>
    </w:tbl>
    <w:p w:rsidR="00313E4F" w:rsidRDefault="00313E4F"/>
    <w:p w:rsidR="00313E4F" w:rsidRDefault="00313E4F">
      <w:r>
        <w:br w:type="page"/>
      </w:r>
    </w:p>
    <w:tbl>
      <w:tblPr>
        <w:tblStyle w:val="Tablaconcuadrcula1"/>
        <w:tblW w:w="5000" w:type="pct"/>
        <w:tblLook w:val="04A0" w:firstRow="1" w:lastRow="0" w:firstColumn="1" w:lastColumn="0" w:noHBand="0" w:noVBand="1"/>
      </w:tblPr>
      <w:tblGrid>
        <w:gridCol w:w="1071"/>
        <w:gridCol w:w="2717"/>
        <w:gridCol w:w="1575"/>
        <w:gridCol w:w="1541"/>
        <w:gridCol w:w="1661"/>
        <w:gridCol w:w="1780"/>
        <w:gridCol w:w="3217"/>
      </w:tblGrid>
      <w:tr w:rsidR="00B87FE1" w:rsidRPr="00450663" w:rsidTr="001A6797">
        <w:trPr>
          <w:trHeight w:val="687"/>
        </w:trPr>
        <w:tc>
          <w:tcPr>
            <w:tcW w:w="5000" w:type="pct"/>
            <w:gridSpan w:val="7"/>
            <w:shd w:val="clear" w:color="auto" w:fill="D9D9D9" w:themeFill="background1" w:themeFillShade="D9"/>
            <w:vAlign w:val="center"/>
          </w:tcPr>
          <w:p w:rsidR="00B87FE1" w:rsidRPr="00450663" w:rsidRDefault="00B87FE1" w:rsidP="001A6797">
            <w:r w:rsidRPr="00450663">
              <w:rPr>
                <w:b/>
              </w:rPr>
              <w:lastRenderedPageBreak/>
              <w:t>Hechos, actos y omisiones que constituyen la infracción:</w:t>
            </w:r>
            <w:r w:rsidRPr="00450663">
              <w:t xml:space="preserve"> </w:t>
            </w:r>
          </w:p>
          <w:p w:rsidR="00B87FE1" w:rsidRPr="00450663" w:rsidRDefault="00B87FE1" w:rsidP="001A6797">
            <w:r>
              <w:t>B</w:t>
            </w:r>
            <w:r w:rsidRPr="00450663">
              <w:t>.</w:t>
            </w:r>
            <w:r>
              <w:t>4</w:t>
            </w:r>
            <w:r w:rsidRPr="00450663">
              <w:t xml:space="preserve"> Plantel de Cerdos </w:t>
            </w:r>
            <w:r>
              <w:t>La Isla</w:t>
            </w:r>
            <w:r w:rsidRPr="00450663">
              <w:t xml:space="preserve">: </w:t>
            </w:r>
            <w:r w:rsidR="00861806">
              <w:t>Incumplimiento en periodicidad del plan de monitoreo</w:t>
            </w:r>
          </w:p>
        </w:tc>
      </w:tr>
      <w:tr w:rsidR="00B87FE1" w:rsidRPr="00450663" w:rsidTr="001A6797">
        <w:trPr>
          <w:trHeight w:val="687"/>
        </w:trPr>
        <w:tc>
          <w:tcPr>
            <w:tcW w:w="5000" w:type="pct"/>
            <w:gridSpan w:val="7"/>
            <w:shd w:val="clear" w:color="auto" w:fill="D9D9D9" w:themeFill="background1" w:themeFillShade="D9"/>
            <w:vAlign w:val="center"/>
          </w:tcPr>
          <w:p w:rsidR="00B87FE1" w:rsidRPr="00450663" w:rsidRDefault="00B87FE1" w:rsidP="001A6797">
            <w:pPr>
              <w:rPr>
                <w:b/>
              </w:rPr>
            </w:pPr>
            <w:r w:rsidRPr="00450663">
              <w:rPr>
                <w:b/>
              </w:rPr>
              <w:t xml:space="preserve">Normativa pertinente: </w:t>
            </w:r>
            <w:r w:rsidR="00861806" w:rsidRPr="00861806">
              <w:t>RCA N° 597/2016, considerando 5.6.</w:t>
            </w:r>
            <w:r w:rsidR="00861806">
              <w:t xml:space="preserve">6 </w:t>
            </w:r>
            <w:r w:rsidR="00861806" w:rsidRPr="00861806">
              <w:t>y considerando 5.</w:t>
            </w:r>
            <w:r w:rsidR="00861806">
              <w:t>6.7</w:t>
            </w:r>
          </w:p>
        </w:tc>
      </w:tr>
      <w:tr w:rsidR="00B87FE1" w:rsidRPr="00450663" w:rsidTr="001A6797">
        <w:trPr>
          <w:trHeight w:val="687"/>
        </w:trPr>
        <w:tc>
          <w:tcPr>
            <w:tcW w:w="5000" w:type="pct"/>
            <w:gridSpan w:val="7"/>
            <w:shd w:val="clear" w:color="auto" w:fill="D9D9D9" w:themeFill="background1" w:themeFillShade="D9"/>
            <w:vAlign w:val="center"/>
          </w:tcPr>
          <w:p w:rsidR="00B87FE1" w:rsidRPr="00450663" w:rsidRDefault="00B87FE1" w:rsidP="001A6797">
            <w:pPr>
              <w:rPr>
                <w:b/>
                <w:lang w:val="es-CL"/>
              </w:rPr>
            </w:pPr>
            <w:r w:rsidRPr="00450663">
              <w:rPr>
                <w:b/>
                <w:lang w:val="es-CL"/>
              </w:rPr>
              <w:t xml:space="preserve">Descripción de los efectos producidos por la infracción: </w:t>
            </w:r>
            <w:r w:rsidR="00861806">
              <w:t>No se generan efectos negativos en el medio ambiente ni en la</w:t>
            </w:r>
            <w:r w:rsidRPr="00450663">
              <w:t xml:space="preserve"> salud de la población.</w:t>
            </w:r>
          </w:p>
        </w:tc>
      </w:tr>
      <w:tr w:rsidR="00B87FE1" w:rsidRPr="00450663" w:rsidTr="001A6797">
        <w:trPr>
          <w:trHeight w:val="687"/>
        </w:trPr>
        <w:tc>
          <w:tcPr>
            <w:tcW w:w="5000" w:type="pct"/>
            <w:gridSpan w:val="7"/>
            <w:shd w:val="clear" w:color="auto" w:fill="D9D9D9" w:themeFill="background1" w:themeFillShade="D9"/>
            <w:vAlign w:val="center"/>
          </w:tcPr>
          <w:p w:rsidR="00B87FE1" w:rsidRPr="00450663" w:rsidRDefault="00B87FE1" w:rsidP="001A6797">
            <w:pPr>
              <w:rPr>
                <w:b/>
              </w:rPr>
            </w:pPr>
            <w:r>
              <w:rPr>
                <w:b/>
              </w:rPr>
              <w:t>Resultado esperado:</w:t>
            </w:r>
            <w:r w:rsidRPr="00BE3772">
              <w:t xml:space="preserve"> 1 </w:t>
            </w:r>
            <w:r w:rsidR="00861806" w:rsidRPr="00861806">
              <w:t>Se cumple con la periodicidad del plan de monitoreo de la RCA N° 597/2006</w:t>
            </w:r>
          </w:p>
        </w:tc>
      </w:tr>
      <w:tr w:rsidR="00313E4F" w:rsidRPr="00450663" w:rsidTr="001A6797">
        <w:tc>
          <w:tcPr>
            <w:tcW w:w="407" w:type="pct"/>
            <w:shd w:val="clear" w:color="auto" w:fill="D9D9D9" w:themeFill="background1" w:themeFillShade="D9"/>
            <w:vAlign w:val="center"/>
          </w:tcPr>
          <w:p w:rsidR="00B87FE1" w:rsidRPr="00450663" w:rsidRDefault="00B87FE1" w:rsidP="001A6797">
            <w:pPr>
              <w:jc w:val="center"/>
              <w:rPr>
                <w:b/>
              </w:rPr>
            </w:pPr>
            <w:r w:rsidRPr="00450663">
              <w:rPr>
                <w:b/>
              </w:rPr>
              <w:t xml:space="preserve">N° </w:t>
            </w:r>
          </w:p>
        </w:tc>
        <w:tc>
          <w:tcPr>
            <w:tcW w:w="1014" w:type="pct"/>
            <w:shd w:val="clear" w:color="auto" w:fill="D9D9D9" w:themeFill="background1" w:themeFillShade="D9"/>
            <w:vAlign w:val="center"/>
          </w:tcPr>
          <w:p w:rsidR="00B87FE1" w:rsidRPr="00450663" w:rsidRDefault="00B87FE1" w:rsidP="001A6797">
            <w:pPr>
              <w:jc w:val="center"/>
              <w:rPr>
                <w:b/>
              </w:rPr>
            </w:pPr>
            <w:r w:rsidRPr="00450663">
              <w:rPr>
                <w:b/>
              </w:rPr>
              <w:t>Acción</w:t>
            </w:r>
          </w:p>
        </w:tc>
        <w:tc>
          <w:tcPr>
            <w:tcW w:w="593" w:type="pct"/>
            <w:shd w:val="clear" w:color="auto" w:fill="D9D9D9" w:themeFill="background1" w:themeFillShade="D9"/>
            <w:vAlign w:val="center"/>
          </w:tcPr>
          <w:p w:rsidR="00B87FE1" w:rsidRPr="00450663" w:rsidRDefault="00B87FE1" w:rsidP="001A6797">
            <w:pPr>
              <w:jc w:val="center"/>
              <w:rPr>
                <w:b/>
              </w:rPr>
            </w:pPr>
            <w:r w:rsidRPr="00450663">
              <w:rPr>
                <w:b/>
              </w:rPr>
              <w:t xml:space="preserve">Tipo de Acción </w:t>
            </w:r>
          </w:p>
        </w:tc>
        <w:tc>
          <w:tcPr>
            <w:tcW w:w="496" w:type="pct"/>
            <w:shd w:val="clear" w:color="auto" w:fill="D9D9D9" w:themeFill="background1" w:themeFillShade="D9"/>
            <w:vAlign w:val="center"/>
          </w:tcPr>
          <w:p w:rsidR="00B87FE1" w:rsidRPr="00450663" w:rsidRDefault="00B87FE1" w:rsidP="001A6797">
            <w:pPr>
              <w:jc w:val="center"/>
              <w:rPr>
                <w:b/>
              </w:rPr>
            </w:pPr>
            <w:r w:rsidRPr="00450663">
              <w:rPr>
                <w:b/>
              </w:rPr>
              <w:t>Plazo de ejecución</w:t>
            </w:r>
          </w:p>
        </w:tc>
        <w:tc>
          <w:tcPr>
            <w:tcW w:w="624" w:type="pct"/>
            <w:shd w:val="clear" w:color="auto" w:fill="D9D9D9" w:themeFill="background1" w:themeFillShade="D9"/>
            <w:vAlign w:val="center"/>
          </w:tcPr>
          <w:p w:rsidR="00B87FE1" w:rsidRPr="00450663" w:rsidRDefault="00B87FE1" w:rsidP="001A6797">
            <w:pPr>
              <w:jc w:val="center"/>
              <w:rPr>
                <w:b/>
              </w:rPr>
            </w:pPr>
            <w:r w:rsidRPr="00450663">
              <w:rPr>
                <w:b/>
              </w:rPr>
              <w:t>Indicador de cumplimiento</w:t>
            </w:r>
          </w:p>
        </w:tc>
        <w:tc>
          <w:tcPr>
            <w:tcW w:w="668" w:type="pct"/>
            <w:shd w:val="clear" w:color="auto" w:fill="D9D9D9" w:themeFill="background1" w:themeFillShade="D9"/>
            <w:vAlign w:val="center"/>
          </w:tcPr>
          <w:p w:rsidR="00B87FE1" w:rsidRPr="00450663" w:rsidRDefault="00B87FE1" w:rsidP="001A6797">
            <w:pPr>
              <w:jc w:val="center"/>
              <w:rPr>
                <w:b/>
              </w:rPr>
            </w:pPr>
            <w:r w:rsidRPr="00450663">
              <w:rPr>
                <w:b/>
              </w:rPr>
              <w:t>Medios de verificación</w:t>
            </w:r>
          </w:p>
        </w:tc>
        <w:tc>
          <w:tcPr>
            <w:tcW w:w="1198" w:type="pct"/>
            <w:shd w:val="clear" w:color="auto" w:fill="D9D9D9" w:themeFill="background1" w:themeFillShade="D9"/>
            <w:vAlign w:val="center"/>
          </w:tcPr>
          <w:p w:rsidR="00B87FE1" w:rsidRPr="00450663" w:rsidRDefault="00B87FE1" w:rsidP="001A6797">
            <w:pPr>
              <w:jc w:val="center"/>
              <w:rPr>
                <w:b/>
              </w:rPr>
            </w:pPr>
            <w:r w:rsidRPr="00450663">
              <w:rPr>
                <w:b/>
              </w:rPr>
              <w:t>Resultados de la Fiscalización</w:t>
            </w:r>
          </w:p>
        </w:tc>
      </w:tr>
      <w:tr w:rsidR="00313E4F" w:rsidRPr="00450663" w:rsidTr="001A6797">
        <w:trPr>
          <w:trHeight w:val="556"/>
        </w:trPr>
        <w:tc>
          <w:tcPr>
            <w:tcW w:w="407" w:type="pct"/>
          </w:tcPr>
          <w:p w:rsidR="00B87FE1" w:rsidRPr="00450663" w:rsidRDefault="00852E1B" w:rsidP="001A6797">
            <w:pPr>
              <w:jc w:val="both"/>
            </w:pPr>
            <w:r>
              <w:t>B</w:t>
            </w:r>
            <w:r w:rsidR="00B87FE1" w:rsidRPr="00A20661">
              <w:t>.</w:t>
            </w:r>
            <w:r w:rsidR="00B87FE1">
              <w:t>4</w:t>
            </w:r>
            <w:r w:rsidR="00B87FE1" w:rsidRPr="00A20661">
              <w:t xml:space="preserve"> Resultado Esperado N° 1</w:t>
            </w:r>
          </w:p>
        </w:tc>
        <w:tc>
          <w:tcPr>
            <w:tcW w:w="1014" w:type="pct"/>
          </w:tcPr>
          <w:p w:rsidR="00B87FE1" w:rsidRPr="00450663" w:rsidRDefault="00861806" w:rsidP="00861806">
            <w:pPr>
              <w:jc w:val="both"/>
            </w:pPr>
            <w:r>
              <w:t>Elaborar e implementar un “Plan de Trabajo” de monitoreo del efluente del sistema de tratamiento al que se refiere la acción a) del resultado esperado 1 del objetivo general B.1 para cumplir con periodicidad establecida en la RCA N° 597/2006</w:t>
            </w:r>
          </w:p>
        </w:tc>
        <w:tc>
          <w:tcPr>
            <w:tcW w:w="593" w:type="pct"/>
          </w:tcPr>
          <w:p w:rsidR="00B87FE1" w:rsidRPr="00450663" w:rsidRDefault="00B87FE1" w:rsidP="001A6797">
            <w:pPr>
              <w:jc w:val="both"/>
            </w:pPr>
            <w:r w:rsidRPr="00450663">
              <w:t>Ejecutada</w:t>
            </w:r>
            <w:r w:rsidR="001A6797">
              <w:t xml:space="preserve"> - Alternativa</w:t>
            </w:r>
          </w:p>
          <w:p w:rsidR="00B87FE1" w:rsidRPr="00450663" w:rsidRDefault="00B87FE1" w:rsidP="001A6797">
            <w:pPr>
              <w:jc w:val="both"/>
            </w:pPr>
          </w:p>
        </w:tc>
        <w:tc>
          <w:tcPr>
            <w:tcW w:w="496" w:type="pct"/>
          </w:tcPr>
          <w:p w:rsidR="00B87FE1" w:rsidRPr="00450663" w:rsidRDefault="0097310B" w:rsidP="0097310B">
            <w:pPr>
              <w:jc w:val="both"/>
            </w:pPr>
            <w:r>
              <w:t xml:space="preserve">La elaboración del plan se encuentra ejecutada, la implementación </w:t>
            </w:r>
            <w:r w:rsidRPr="0097310B">
              <w:t>se</w:t>
            </w:r>
            <w:r>
              <w:t xml:space="preserve"> </w:t>
            </w:r>
            <w:r w:rsidRPr="0097310B">
              <w:t>compromete</w:t>
            </w:r>
            <w:r>
              <w:t xml:space="preserve"> a</w:t>
            </w:r>
            <w:r w:rsidRPr="0097310B">
              <w:t xml:space="preserve"> partir del</w:t>
            </w:r>
            <w:r>
              <w:t xml:space="preserve"> </w:t>
            </w:r>
            <w:r w:rsidRPr="0097310B">
              <w:t>mes 17 de la</w:t>
            </w:r>
            <w:r>
              <w:t xml:space="preserve"> </w:t>
            </w:r>
            <w:r w:rsidRPr="0097310B">
              <w:t>notificación</w:t>
            </w:r>
            <w:r>
              <w:t xml:space="preserve"> </w:t>
            </w:r>
            <w:r w:rsidRPr="0097310B">
              <w:t>de la</w:t>
            </w:r>
            <w:r>
              <w:t xml:space="preserve"> </w:t>
            </w:r>
            <w:r w:rsidRPr="0097310B">
              <w:t>resolución</w:t>
            </w:r>
            <w:r>
              <w:t xml:space="preserve"> </w:t>
            </w:r>
            <w:r w:rsidRPr="0097310B">
              <w:t>que aprueba</w:t>
            </w:r>
            <w:r>
              <w:t xml:space="preserve"> </w:t>
            </w:r>
            <w:r w:rsidRPr="0097310B">
              <w:t>el programa</w:t>
            </w:r>
            <w:r>
              <w:t xml:space="preserve"> </w:t>
            </w:r>
            <w:r w:rsidRPr="0097310B">
              <w:t>(considerado</w:t>
            </w:r>
            <w:r>
              <w:t xml:space="preserve"> </w:t>
            </w:r>
            <w:r w:rsidRPr="0097310B">
              <w:t>2 meses de</w:t>
            </w:r>
            <w:r>
              <w:t xml:space="preserve"> </w:t>
            </w:r>
            <w:r w:rsidRPr="0097310B">
              <w:t>repoblamiento desde que</w:t>
            </w:r>
            <w:r>
              <w:t xml:space="preserve"> </w:t>
            </w:r>
            <w:r w:rsidRPr="0097310B">
              <w:t>el sistema de</w:t>
            </w:r>
            <w:r>
              <w:t xml:space="preserve"> </w:t>
            </w:r>
            <w:r w:rsidRPr="0097310B">
              <w:t>tratamiento</w:t>
            </w:r>
            <w:r>
              <w:t xml:space="preserve"> </w:t>
            </w:r>
            <w:r w:rsidRPr="0097310B">
              <w:t>se encuentre</w:t>
            </w:r>
            <w:r>
              <w:t xml:space="preserve"> </w:t>
            </w:r>
            <w:r w:rsidRPr="0097310B">
              <w:t>instalado).</w:t>
            </w:r>
          </w:p>
        </w:tc>
        <w:tc>
          <w:tcPr>
            <w:tcW w:w="624" w:type="pct"/>
          </w:tcPr>
          <w:p w:rsidR="00B87FE1" w:rsidRPr="00450663" w:rsidRDefault="0097310B" w:rsidP="0097310B">
            <w:pPr>
              <w:autoSpaceDE w:val="0"/>
              <w:autoSpaceDN w:val="0"/>
              <w:adjustRightInd w:val="0"/>
            </w:pPr>
            <w:r>
              <w:t>No se elabora un “Plan de Trabajo” de monitoreo del efluente del sistema de tratamiento al que se refiere la acción a) del resultado esperado 1 del objetivo general B.1.</w:t>
            </w:r>
          </w:p>
        </w:tc>
        <w:tc>
          <w:tcPr>
            <w:tcW w:w="668" w:type="pct"/>
          </w:tcPr>
          <w:p w:rsidR="00F24BDA" w:rsidRPr="00313E4F" w:rsidRDefault="00F24BDA" w:rsidP="00313E4F">
            <w:pPr>
              <w:autoSpaceDE w:val="0"/>
              <w:autoSpaceDN w:val="0"/>
              <w:adjustRightInd w:val="0"/>
              <w:jc w:val="both"/>
            </w:pPr>
            <w:r w:rsidRPr="00313E4F">
              <w:t>El titular adjuntó copia del Plan de Trabajo” de Monitoreo del Efluente del Sistema de Tratamiento del Plantel La Isla”</w:t>
            </w:r>
            <w:r w:rsidR="00313E4F" w:rsidRPr="00A20661">
              <w:t xml:space="preserve"> (</w:t>
            </w:r>
            <w:r w:rsidR="00313E4F" w:rsidRPr="00313E4F">
              <w:t>Anexo</w:t>
            </w:r>
            <w:r w:rsidR="00DB4052">
              <w:t xml:space="preserve"> </w:t>
            </w:r>
            <w:r w:rsidR="00313E4F" w:rsidRPr="00313E4F">
              <w:fldChar w:fldCharType="begin"/>
            </w:r>
            <w:r w:rsidR="00313E4F" w:rsidRPr="00313E4F">
              <w:instrText xml:space="preserve"> SEQ Anexo_ \* ARABIC </w:instrText>
            </w:r>
            <w:r w:rsidR="00313E4F" w:rsidRPr="00313E4F">
              <w:fldChar w:fldCharType="separate"/>
            </w:r>
            <w:r w:rsidR="007222FC">
              <w:rPr>
                <w:noProof/>
              </w:rPr>
              <w:t>45</w:t>
            </w:r>
            <w:r w:rsidR="00313E4F" w:rsidRPr="00313E4F">
              <w:fldChar w:fldCharType="end"/>
            </w:r>
            <w:r w:rsidR="00313E4F" w:rsidRPr="00313E4F">
              <w:t>)</w:t>
            </w:r>
            <w:r w:rsidR="00313E4F">
              <w:t xml:space="preserve">, </w:t>
            </w:r>
            <w:r w:rsidRPr="00313E4F">
              <w:t xml:space="preserve">anexo a la presentación del PdC refundido de fecha 2 de diciembre de 2015. </w:t>
            </w:r>
          </w:p>
          <w:p w:rsidR="00F24BDA" w:rsidRDefault="00F24BDA" w:rsidP="00313E4F">
            <w:pPr>
              <w:autoSpaceDE w:val="0"/>
              <w:autoSpaceDN w:val="0"/>
              <w:adjustRightInd w:val="0"/>
              <w:jc w:val="both"/>
            </w:pPr>
          </w:p>
          <w:p w:rsidR="00F24BDA" w:rsidRPr="00450663" w:rsidRDefault="00313E4F" w:rsidP="00313E4F">
            <w:pPr>
              <w:autoSpaceDE w:val="0"/>
              <w:autoSpaceDN w:val="0"/>
              <w:adjustRightInd w:val="0"/>
              <w:jc w:val="both"/>
            </w:pPr>
            <w:r w:rsidRPr="00313E4F">
              <w:t>Sin embargo, Agrícola El Monte</w:t>
            </w:r>
            <w:r w:rsidR="00F24BDA" w:rsidRPr="00313E4F">
              <w:t xml:space="preserve"> </w:t>
            </w:r>
            <w:r w:rsidRPr="00313E4F">
              <w:t>decidió</w:t>
            </w:r>
            <w:r w:rsidR="00F24BDA" w:rsidRPr="00313E4F">
              <w:t xml:space="preserve"> no reiniciar la construcción del sistema </w:t>
            </w:r>
            <w:r w:rsidRPr="00313E4F">
              <w:t xml:space="preserve">de tratamiento de purines </w:t>
            </w:r>
            <w:r w:rsidR="00F24BDA" w:rsidRPr="00313E4F">
              <w:t>aprobado por RCA N° 597/2006</w:t>
            </w:r>
            <w:r w:rsidRPr="00313E4F">
              <w:t xml:space="preserve">, por lo que no se </w:t>
            </w:r>
            <w:r w:rsidRPr="00313E4F">
              <w:lastRenderedPageBreak/>
              <w:t>implementó el plan de monitoreo propuesto.</w:t>
            </w:r>
          </w:p>
        </w:tc>
        <w:tc>
          <w:tcPr>
            <w:tcW w:w="1198" w:type="pct"/>
          </w:tcPr>
          <w:p w:rsidR="00B87FE1" w:rsidRPr="00450663" w:rsidRDefault="00B87FE1" w:rsidP="00313E4F">
            <w:pPr>
              <w:jc w:val="both"/>
            </w:pPr>
            <w:r w:rsidRPr="00450663">
              <w:lastRenderedPageBreak/>
              <w:t xml:space="preserve">Se </w:t>
            </w:r>
            <w:r>
              <w:t xml:space="preserve">acredita </w:t>
            </w:r>
            <w:r w:rsidR="00313E4F">
              <w:t xml:space="preserve">la elaboración </w:t>
            </w:r>
            <w:r w:rsidR="00313E4F" w:rsidRPr="00313E4F">
              <w:t>del Plan de Trabajo” de Monitoreo del Efluente del Sistema de Tratamiento del Plantel La Isla”</w:t>
            </w:r>
            <w:r w:rsidR="00313E4F">
              <w:t xml:space="preserve">. Sin </w:t>
            </w:r>
            <w:r w:rsidR="0097310B">
              <w:t>embargo</w:t>
            </w:r>
            <w:r w:rsidR="00313E4F">
              <w:t>, este plan no se implementó al configurarse el supuesto de la letra b) de la acción 1 del Objetivo General B.1 del PdC.</w:t>
            </w:r>
          </w:p>
        </w:tc>
      </w:tr>
    </w:tbl>
    <w:p w:rsidR="00450663" w:rsidRDefault="00450663"/>
    <w:tbl>
      <w:tblPr>
        <w:tblStyle w:val="Tablaconcuadrcula1"/>
        <w:tblW w:w="5000" w:type="pct"/>
        <w:tblLook w:val="04A0" w:firstRow="1" w:lastRow="0" w:firstColumn="1" w:lastColumn="0" w:noHBand="0" w:noVBand="1"/>
      </w:tblPr>
      <w:tblGrid>
        <w:gridCol w:w="1080"/>
        <w:gridCol w:w="2723"/>
        <w:gridCol w:w="1584"/>
        <w:gridCol w:w="1489"/>
        <w:gridCol w:w="1671"/>
        <w:gridCol w:w="1790"/>
        <w:gridCol w:w="3225"/>
      </w:tblGrid>
      <w:tr w:rsidR="00BC4773" w:rsidRPr="00450663" w:rsidTr="008D0490">
        <w:trPr>
          <w:trHeight w:val="687"/>
        </w:trPr>
        <w:tc>
          <w:tcPr>
            <w:tcW w:w="5000" w:type="pct"/>
            <w:gridSpan w:val="7"/>
            <w:shd w:val="clear" w:color="auto" w:fill="D9D9D9" w:themeFill="background1" w:themeFillShade="D9"/>
            <w:vAlign w:val="center"/>
          </w:tcPr>
          <w:p w:rsidR="00BC4773" w:rsidRPr="00450663" w:rsidRDefault="00BC4773" w:rsidP="008D0490">
            <w:r w:rsidRPr="00450663">
              <w:rPr>
                <w:b/>
              </w:rPr>
              <w:t>Hechos, actos y omisiones que constituyen la infracción:</w:t>
            </w:r>
            <w:r w:rsidRPr="00450663">
              <w:t xml:space="preserve"> </w:t>
            </w:r>
          </w:p>
          <w:p w:rsidR="00BC4773" w:rsidRPr="00450663" w:rsidRDefault="00BC4773" w:rsidP="008D0490">
            <w:r>
              <w:t>B</w:t>
            </w:r>
            <w:r w:rsidRPr="00450663">
              <w:t>.</w:t>
            </w:r>
            <w:r>
              <w:t>5</w:t>
            </w:r>
            <w:r w:rsidRPr="00450663">
              <w:t xml:space="preserve"> Plantel de Cerdos </w:t>
            </w:r>
            <w:r>
              <w:t>La Isla</w:t>
            </w:r>
            <w:r w:rsidRPr="00450663">
              <w:t xml:space="preserve">: </w:t>
            </w:r>
            <w:r>
              <w:t>Superación de ciertos parámetros del plan de Monitoreo</w:t>
            </w:r>
          </w:p>
        </w:tc>
      </w:tr>
      <w:tr w:rsidR="00BC4773" w:rsidRPr="00450663" w:rsidTr="008D0490">
        <w:trPr>
          <w:trHeight w:val="687"/>
        </w:trPr>
        <w:tc>
          <w:tcPr>
            <w:tcW w:w="5000" w:type="pct"/>
            <w:gridSpan w:val="7"/>
            <w:shd w:val="clear" w:color="auto" w:fill="D9D9D9" w:themeFill="background1" w:themeFillShade="D9"/>
            <w:vAlign w:val="center"/>
          </w:tcPr>
          <w:p w:rsidR="00BC4773" w:rsidRPr="00450663" w:rsidRDefault="00BC4773" w:rsidP="008D0490">
            <w:pPr>
              <w:rPr>
                <w:b/>
              </w:rPr>
            </w:pPr>
            <w:r w:rsidRPr="00450663">
              <w:rPr>
                <w:b/>
              </w:rPr>
              <w:t xml:space="preserve">Normativa pertinente: </w:t>
            </w:r>
            <w:r w:rsidRPr="00861806">
              <w:t xml:space="preserve">RCA N° 597/2016, considerando </w:t>
            </w:r>
            <w:r>
              <w:t>3.2.b</w:t>
            </w:r>
          </w:p>
        </w:tc>
      </w:tr>
      <w:tr w:rsidR="00BC4773" w:rsidRPr="00450663" w:rsidTr="008D0490">
        <w:trPr>
          <w:trHeight w:val="687"/>
        </w:trPr>
        <w:tc>
          <w:tcPr>
            <w:tcW w:w="5000" w:type="pct"/>
            <w:gridSpan w:val="7"/>
            <w:shd w:val="clear" w:color="auto" w:fill="D9D9D9" w:themeFill="background1" w:themeFillShade="D9"/>
            <w:vAlign w:val="center"/>
          </w:tcPr>
          <w:p w:rsidR="00BC4773" w:rsidRPr="00450663" w:rsidRDefault="00BC4773" w:rsidP="008D0490">
            <w:pPr>
              <w:rPr>
                <w:b/>
                <w:lang w:val="es-CL"/>
              </w:rPr>
            </w:pPr>
            <w:r w:rsidRPr="00450663">
              <w:rPr>
                <w:b/>
                <w:lang w:val="es-CL"/>
              </w:rPr>
              <w:t xml:space="preserve">Descripción de los efectos producidos por la infracción: </w:t>
            </w:r>
            <w:r>
              <w:t>No se generan efectos negativos en el medio ambiente ni en la</w:t>
            </w:r>
            <w:r w:rsidRPr="00450663">
              <w:t xml:space="preserve"> salud de la población.</w:t>
            </w:r>
          </w:p>
        </w:tc>
      </w:tr>
      <w:tr w:rsidR="00BC4773" w:rsidRPr="00450663" w:rsidTr="008D0490">
        <w:trPr>
          <w:trHeight w:val="687"/>
        </w:trPr>
        <w:tc>
          <w:tcPr>
            <w:tcW w:w="5000" w:type="pct"/>
            <w:gridSpan w:val="7"/>
            <w:shd w:val="clear" w:color="auto" w:fill="D9D9D9" w:themeFill="background1" w:themeFillShade="D9"/>
            <w:vAlign w:val="center"/>
          </w:tcPr>
          <w:p w:rsidR="00BC4773" w:rsidRPr="00450663" w:rsidRDefault="00BC4773" w:rsidP="008D0490">
            <w:pPr>
              <w:rPr>
                <w:b/>
              </w:rPr>
            </w:pPr>
            <w:r>
              <w:rPr>
                <w:b/>
              </w:rPr>
              <w:t>Resultado esperado:</w:t>
            </w:r>
            <w:r w:rsidRPr="00BE3772">
              <w:t xml:space="preserve"> 1 </w:t>
            </w:r>
            <w:r>
              <w:t>Los valores límites de la calidad de efluente se encuentran en conformidad a lo establecido en el Plan de Monitoreo aprobado.</w:t>
            </w:r>
          </w:p>
        </w:tc>
      </w:tr>
      <w:tr w:rsidR="00BC4773" w:rsidRPr="00450663" w:rsidTr="00F45019">
        <w:tc>
          <w:tcPr>
            <w:tcW w:w="398" w:type="pct"/>
            <w:shd w:val="clear" w:color="auto" w:fill="D9D9D9" w:themeFill="background1" w:themeFillShade="D9"/>
            <w:vAlign w:val="center"/>
          </w:tcPr>
          <w:p w:rsidR="00BC4773" w:rsidRPr="00450663" w:rsidRDefault="00BC4773" w:rsidP="008D0490">
            <w:pPr>
              <w:jc w:val="center"/>
              <w:rPr>
                <w:b/>
              </w:rPr>
            </w:pPr>
            <w:r w:rsidRPr="00450663">
              <w:rPr>
                <w:b/>
              </w:rPr>
              <w:t xml:space="preserve">N° </w:t>
            </w:r>
          </w:p>
        </w:tc>
        <w:tc>
          <w:tcPr>
            <w:tcW w:w="1004" w:type="pct"/>
            <w:shd w:val="clear" w:color="auto" w:fill="D9D9D9" w:themeFill="background1" w:themeFillShade="D9"/>
            <w:vAlign w:val="center"/>
          </w:tcPr>
          <w:p w:rsidR="00BC4773" w:rsidRPr="00450663" w:rsidRDefault="00BC4773" w:rsidP="008D0490">
            <w:pPr>
              <w:jc w:val="center"/>
              <w:rPr>
                <w:b/>
              </w:rPr>
            </w:pPr>
            <w:r w:rsidRPr="00450663">
              <w:rPr>
                <w:b/>
              </w:rPr>
              <w:t>Acción</w:t>
            </w:r>
          </w:p>
        </w:tc>
        <w:tc>
          <w:tcPr>
            <w:tcW w:w="584" w:type="pct"/>
            <w:shd w:val="clear" w:color="auto" w:fill="D9D9D9" w:themeFill="background1" w:themeFillShade="D9"/>
            <w:vAlign w:val="center"/>
          </w:tcPr>
          <w:p w:rsidR="00BC4773" w:rsidRPr="00450663" w:rsidRDefault="00BC4773" w:rsidP="008D0490">
            <w:pPr>
              <w:jc w:val="center"/>
              <w:rPr>
                <w:b/>
              </w:rPr>
            </w:pPr>
            <w:r w:rsidRPr="00450663">
              <w:rPr>
                <w:b/>
              </w:rPr>
              <w:t xml:space="preserve">Tipo de Acción </w:t>
            </w:r>
          </w:p>
        </w:tc>
        <w:tc>
          <w:tcPr>
            <w:tcW w:w="549" w:type="pct"/>
            <w:shd w:val="clear" w:color="auto" w:fill="D9D9D9" w:themeFill="background1" w:themeFillShade="D9"/>
            <w:vAlign w:val="center"/>
          </w:tcPr>
          <w:p w:rsidR="00BC4773" w:rsidRPr="00450663" w:rsidRDefault="00BC4773" w:rsidP="008D0490">
            <w:pPr>
              <w:jc w:val="center"/>
              <w:rPr>
                <w:b/>
              </w:rPr>
            </w:pPr>
            <w:r w:rsidRPr="00450663">
              <w:rPr>
                <w:b/>
              </w:rPr>
              <w:t>Plazo de ejecución</w:t>
            </w:r>
          </w:p>
        </w:tc>
        <w:tc>
          <w:tcPr>
            <w:tcW w:w="616" w:type="pct"/>
            <w:shd w:val="clear" w:color="auto" w:fill="D9D9D9" w:themeFill="background1" w:themeFillShade="D9"/>
            <w:vAlign w:val="center"/>
          </w:tcPr>
          <w:p w:rsidR="00BC4773" w:rsidRPr="00450663" w:rsidRDefault="00BC4773" w:rsidP="008D0490">
            <w:pPr>
              <w:jc w:val="center"/>
              <w:rPr>
                <w:b/>
              </w:rPr>
            </w:pPr>
            <w:r w:rsidRPr="00450663">
              <w:rPr>
                <w:b/>
              </w:rPr>
              <w:t>Indicador de cumplimiento</w:t>
            </w:r>
          </w:p>
        </w:tc>
        <w:tc>
          <w:tcPr>
            <w:tcW w:w="660" w:type="pct"/>
            <w:shd w:val="clear" w:color="auto" w:fill="D9D9D9" w:themeFill="background1" w:themeFillShade="D9"/>
            <w:vAlign w:val="center"/>
          </w:tcPr>
          <w:p w:rsidR="00BC4773" w:rsidRPr="00450663" w:rsidRDefault="00BC4773" w:rsidP="008D0490">
            <w:pPr>
              <w:jc w:val="center"/>
              <w:rPr>
                <w:b/>
              </w:rPr>
            </w:pPr>
            <w:r w:rsidRPr="00450663">
              <w:rPr>
                <w:b/>
              </w:rPr>
              <w:t>Medios de verificación</w:t>
            </w:r>
          </w:p>
        </w:tc>
        <w:tc>
          <w:tcPr>
            <w:tcW w:w="1189" w:type="pct"/>
            <w:shd w:val="clear" w:color="auto" w:fill="D9D9D9" w:themeFill="background1" w:themeFillShade="D9"/>
            <w:vAlign w:val="center"/>
          </w:tcPr>
          <w:p w:rsidR="00BC4773" w:rsidRPr="00450663" w:rsidRDefault="00BC4773" w:rsidP="008D0490">
            <w:pPr>
              <w:jc w:val="center"/>
              <w:rPr>
                <w:b/>
              </w:rPr>
            </w:pPr>
            <w:r w:rsidRPr="00450663">
              <w:rPr>
                <w:b/>
              </w:rPr>
              <w:t>Resultados de la Fiscalización</w:t>
            </w:r>
          </w:p>
        </w:tc>
      </w:tr>
      <w:tr w:rsidR="00BC4773" w:rsidRPr="00450663" w:rsidTr="00F45019">
        <w:trPr>
          <w:trHeight w:val="556"/>
        </w:trPr>
        <w:tc>
          <w:tcPr>
            <w:tcW w:w="398" w:type="pct"/>
          </w:tcPr>
          <w:p w:rsidR="00BC4773" w:rsidRPr="00450663" w:rsidRDefault="00BC4773" w:rsidP="00BD3923">
            <w:pPr>
              <w:jc w:val="both"/>
            </w:pPr>
            <w:r>
              <w:t>B</w:t>
            </w:r>
            <w:r w:rsidRPr="00A20661">
              <w:t>.</w:t>
            </w:r>
            <w:r>
              <w:t xml:space="preserve">5 </w:t>
            </w:r>
            <w:r w:rsidRPr="00A20661">
              <w:t xml:space="preserve">Resultado Esperado N° </w:t>
            </w:r>
            <w:r>
              <w:t>1 a)</w:t>
            </w:r>
          </w:p>
        </w:tc>
        <w:tc>
          <w:tcPr>
            <w:tcW w:w="1004" w:type="pct"/>
          </w:tcPr>
          <w:p w:rsidR="00BC4773" w:rsidRDefault="00BC4773" w:rsidP="00BD3923">
            <w:pPr>
              <w:autoSpaceDE w:val="0"/>
              <w:autoSpaceDN w:val="0"/>
              <w:adjustRightInd w:val="0"/>
              <w:jc w:val="both"/>
            </w:pPr>
            <w:r w:rsidRPr="001A6797">
              <w:t>a) Realizar 1 monitoreo trimestrales del efluente a riego del sistema de tratamiento al que se refiere la acción a) del resultado esperado 1 del objetivo general B.1 y un monitoreo mensual, del efluente a la salida de la laguna en temporada</w:t>
            </w:r>
            <w:r>
              <w:t xml:space="preserve"> de riego.</w:t>
            </w:r>
          </w:p>
          <w:p w:rsidR="00BC4773" w:rsidRPr="00450663" w:rsidRDefault="00BC4773" w:rsidP="00BD3923">
            <w:pPr>
              <w:autoSpaceDE w:val="0"/>
              <w:autoSpaceDN w:val="0"/>
              <w:adjustRightInd w:val="0"/>
              <w:jc w:val="both"/>
            </w:pPr>
          </w:p>
        </w:tc>
        <w:tc>
          <w:tcPr>
            <w:tcW w:w="584" w:type="pct"/>
          </w:tcPr>
          <w:p w:rsidR="00BC4773" w:rsidRPr="00450663" w:rsidRDefault="00BD3923" w:rsidP="00BD3923">
            <w:pPr>
              <w:jc w:val="both"/>
            </w:pPr>
            <w:r>
              <w:t>No Ejecutada - Alternativa</w:t>
            </w:r>
          </w:p>
          <w:p w:rsidR="00BC4773" w:rsidRPr="00450663" w:rsidRDefault="00BC4773" w:rsidP="00BD3923">
            <w:pPr>
              <w:jc w:val="both"/>
            </w:pPr>
          </w:p>
        </w:tc>
        <w:tc>
          <w:tcPr>
            <w:tcW w:w="549" w:type="pct"/>
          </w:tcPr>
          <w:p w:rsidR="00BC4773" w:rsidRPr="00450663" w:rsidRDefault="00BC4773" w:rsidP="00BD3923">
            <w:pPr>
              <w:autoSpaceDE w:val="0"/>
              <w:autoSpaceDN w:val="0"/>
              <w:adjustRightInd w:val="0"/>
              <w:jc w:val="both"/>
            </w:pPr>
            <w:r w:rsidRPr="00BC4773">
              <w:t>Desde la notificación de la resolución que aprueba el programa de cumplimiento, (considerando 2 meses de repoblamiento)</w:t>
            </w:r>
          </w:p>
        </w:tc>
        <w:tc>
          <w:tcPr>
            <w:tcW w:w="616" w:type="pct"/>
          </w:tcPr>
          <w:p w:rsidR="00BC4773" w:rsidRPr="00450663" w:rsidRDefault="00BC4773" w:rsidP="00BD3923">
            <w:pPr>
              <w:autoSpaceDE w:val="0"/>
              <w:autoSpaceDN w:val="0"/>
              <w:adjustRightInd w:val="0"/>
              <w:jc w:val="both"/>
            </w:pPr>
            <w:r>
              <w:t>No se realizan los monitoreos del efluente (a la salida de la laguna y a riego</w:t>
            </w:r>
          </w:p>
        </w:tc>
        <w:tc>
          <w:tcPr>
            <w:tcW w:w="660" w:type="pct"/>
          </w:tcPr>
          <w:p w:rsidR="00BC4773" w:rsidRDefault="00BC4773" w:rsidP="00BD3923">
            <w:pPr>
              <w:autoSpaceDE w:val="0"/>
              <w:autoSpaceDN w:val="0"/>
              <w:adjustRightInd w:val="0"/>
              <w:jc w:val="both"/>
            </w:pPr>
            <w:r w:rsidRPr="00313E4F">
              <w:t>Agrícola El Monte decidió no reiniciar la construcción del sistema de tratamiento de purines aprobado por RCA N° 597/2006, por lo que no se implementó el plan de monitoreo propuesto.</w:t>
            </w:r>
          </w:p>
          <w:p w:rsidR="00980F8B" w:rsidRPr="00450663" w:rsidRDefault="00980F8B" w:rsidP="00BD3923">
            <w:pPr>
              <w:autoSpaceDE w:val="0"/>
              <w:autoSpaceDN w:val="0"/>
              <w:adjustRightInd w:val="0"/>
              <w:jc w:val="both"/>
            </w:pPr>
          </w:p>
        </w:tc>
        <w:tc>
          <w:tcPr>
            <w:tcW w:w="1189" w:type="pct"/>
          </w:tcPr>
          <w:p w:rsidR="00BC4773" w:rsidRPr="00450663" w:rsidRDefault="00BC4773" w:rsidP="005B4B53">
            <w:pPr>
              <w:jc w:val="both"/>
            </w:pPr>
            <w:r>
              <w:t xml:space="preserve">Al haberse configurado el supuesto de la letra b) de la acción 1 del Objetivo General B.1, </w:t>
            </w:r>
            <w:r w:rsidRPr="00C75442">
              <w:rPr>
                <w:color w:val="000000" w:themeColor="text1"/>
              </w:rPr>
              <w:t>no se realizó moni</w:t>
            </w:r>
            <w:r w:rsidR="005B4B53" w:rsidRPr="00C75442">
              <w:rPr>
                <w:color w:val="000000" w:themeColor="text1"/>
              </w:rPr>
              <w:t xml:space="preserve">toreo trimestral del efluente del </w:t>
            </w:r>
            <w:r w:rsidRPr="00C75442">
              <w:rPr>
                <w:color w:val="000000" w:themeColor="text1"/>
              </w:rPr>
              <w:t xml:space="preserve">riego del sistema de tratamiento, </w:t>
            </w:r>
            <w:r w:rsidR="005B4B53" w:rsidRPr="00C75442">
              <w:rPr>
                <w:color w:val="000000" w:themeColor="text1"/>
              </w:rPr>
              <w:t xml:space="preserve">como </w:t>
            </w:r>
            <w:r w:rsidRPr="00C75442">
              <w:rPr>
                <w:color w:val="000000" w:themeColor="text1"/>
              </w:rPr>
              <w:t>tampoco monitoreo mensual del efluente a la salida de la laguna en temporada de riego.</w:t>
            </w:r>
          </w:p>
        </w:tc>
      </w:tr>
    </w:tbl>
    <w:p w:rsidR="00F45019" w:rsidRDefault="00F45019">
      <w:r>
        <w:br w:type="page"/>
      </w:r>
    </w:p>
    <w:tbl>
      <w:tblPr>
        <w:tblStyle w:val="Tablaconcuadrcula1"/>
        <w:tblW w:w="5000" w:type="pct"/>
        <w:tblLook w:val="04A0" w:firstRow="1" w:lastRow="0" w:firstColumn="1" w:lastColumn="0" w:noHBand="0" w:noVBand="1"/>
      </w:tblPr>
      <w:tblGrid>
        <w:gridCol w:w="1094"/>
        <w:gridCol w:w="2742"/>
        <w:gridCol w:w="1600"/>
        <w:gridCol w:w="1397"/>
        <w:gridCol w:w="1684"/>
        <w:gridCol w:w="1804"/>
        <w:gridCol w:w="3241"/>
      </w:tblGrid>
      <w:tr w:rsidR="001A6797" w:rsidRPr="00450663" w:rsidTr="001A6797">
        <w:trPr>
          <w:trHeight w:val="687"/>
        </w:trPr>
        <w:tc>
          <w:tcPr>
            <w:tcW w:w="5000" w:type="pct"/>
            <w:gridSpan w:val="7"/>
            <w:shd w:val="clear" w:color="auto" w:fill="D9D9D9" w:themeFill="background1" w:themeFillShade="D9"/>
            <w:vAlign w:val="center"/>
          </w:tcPr>
          <w:p w:rsidR="001A6797" w:rsidRPr="00450663" w:rsidRDefault="001A6797" w:rsidP="001A6797">
            <w:r w:rsidRPr="00450663">
              <w:rPr>
                <w:b/>
              </w:rPr>
              <w:lastRenderedPageBreak/>
              <w:t>Hechos, actos y omisiones que constituyen la infracción:</w:t>
            </w:r>
            <w:r w:rsidRPr="00450663">
              <w:t xml:space="preserve"> </w:t>
            </w:r>
          </w:p>
          <w:p w:rsidR="001A6797" w:rsidRPr="00450663" w:rsidRDefault="001A6797" w:rsidP="001A6797">
            <w:r>
              <w:t>B</w:t>
            </w:r>
            <w:r w:rsidRPr="00450663">
              <w:t>.</w:t>
            </w:r>
            <w:r>
              <w:t>5</w:t>
            </w:r>
            <w:r w:rsidRPr="00450663">
              <w:t xml:space="preserve"> Plantel de Cerdos </w:t>
            </w:r>
            <w:r>
              <w:t>La Isla</w:t>
            </w:r>
            <w:r w:rsidRPr="00450663">
              <w:t xml:space="preserve">: </w:t>
            </w:r>
            <w:r>
              <w:t>Superación de ciertos parámetros del plan de Monitoreo</w:t>
            </w:r>
          </w:p>
        </w:tc>
      </w:tr>
      <w:tr w:rsidR="001A6797" w:rsidRPr="00450663" w:rsidTr="001A6797">
        <w:trPr>
          <w:trHeight w:val="687"/>
        </w:trPr>
        <w:tc>
          <w:tcPr>
            <w:tcW w:w="5000" w:type="pct"/>
            <w:gridSpan w:val="7"/>
            <w:shd w:val="clear" w:color="auto" w:fill="D9D9D9" w:themeFill="background1" w:themeFillShade="D9"/>
            <w:vAlign w:val="center"/>
          </w:tcPr>
          <w:p w:rsidR="001A6797" w:rsidRPr="00450663" w:rsidRDefault="001A6797" w:rsidP="001A6797">
            <w:pPr>
              <w:rPr>
                <w:b/>
              </w:rPr>
            </w:pPr>
            <w:r w:rsidRPr="00450663">
              <w:rPr>
                <w:b/>
              </w:rPr>
              <w:t xml:space="preserve">Normativa pertinente: </w:t>
            </w:r>
            <w:r w:rsidRPr="00861806">
              <w:t xml:space="preserve">RCA N° 597/2016, considerando </w:t>
            </w:r>
            <w:r>
              <w:t>3.2.b</w:t>
            </w:r>
          </w:p>
        </w:tc>
      </w:tr>
      <w:tr w:rsidR="001A6797" w:rsidRPr="00450663" w:rsidTr="001A6797">
        <w:trPr>
          <w:trHeight w:val="687"/>
        </w:trPr>
        <w:tc>
          <w:tcPr>
            <w:tcW w:w="5000" w:type="pct"/>
            <w:gridSpan w:val="7"/>
            <w:shd w:val="clear" w:color="auto" w:fill="D9D9D9" w:themeFill="background1" w:themeFillShade="D9"/>
            <w:vAlign w:val="center"/>
          </w:tcPr>
          <w:p w:rsidR="001A6797" w:rsidRPr="00450663" w:rsidRDefault="001A6797" w:rsidP="001A6797">
            <w:pPr>
              <w:rPr>
                <w:b/>
                <w:lang w:val="es-CL"/>
              </w:rPr>
            </w:pPr>
            <w:r w:rsidRPr="00450663">
              <w:rPr>
                <w:b/>
                <w:lang w:val="es-CL"/>
              </w:rPr>
              <w:t xml:space="preserve">Descripción de los efectos producidos por la infracción: </w:t>
            </w:r>
            <w:r>
              <w:t>No se generan efectos negativos en el medio ambiente ni en la</w:t>
            </w:r>
            <w:r w:rsidRPr="00450663">
              <w:t xml:space="preserve"> salud de la población.</w:t>
            </w:r>
          </w:p>
        </w:tc>
      </w:tr>
      <w:tr w:rsidR="001A6797" w:rsidRPr="00450663" w:rsidTr="001A6797">
        <w:trPr>
          <w:trHeight w:val="687"/>
        </w:trPr>
        <w:tc>
          <w:tcPr>
            <w:tcW w:w="5000" w:type="pct"/>
            <w:gridSpan w:val="7"/>
            <w:shd w:val="clear" w:color="auto" w:fill="D9D9D9" w:themeFill="background1" w:themeFillShade="D9"/>
            <w:vAlign w:val="center"/>
          </w:tcPr>
          <w:p w:rsidR="001A6797" w:rsidRPr="00450663" w:rsidRDefault="001A6797" w:rsidP="001A6797">
            <w:pPr>
              <w:rPr>
                <w:b/>
              </w:rPr>
            </w:pPr>
            <w:r>
              <w:rPr>
                <w:b/>
              </w:rPr>
              <w:t>Resultado esperado:</w:t>
            </w:r>
            <w:r w:rsidRPr="00BE3772">
              <w:t xml:space="preserve"> </w:t>
            </w:r>
            <w:r w:rsidR="00BC4773">
              <w:t>2</w:t>
            </w:r>
            <w:r w:rsidR="00BC4773" w:rsidRPr="00BE3772">
              <w:t xml:space="preserve"> </w:t>
            </w:r>
            <w:r w:rsidR="00BC4773" w:rsidRPr="0099520A">
              <w:t>Contar con monitoreo de la calidad de las aguas subterráneas y superficiales.</w:t>
            </w:r>
          </w:p>
        </w:tc>
      </w:tr>
      <w:tr w:rsidR="00AB7E08" w:rsidRPr="00450663" w:rsidTr="00F45019">
        <w:tc>
          <w:tcPr>
            <w:tcW w:w="403" w:type="pct"/>
            <w:shd w:val="clear" w:color="auto" w:fill="D9D9D9" w:themeFill="background1" w:themeFillShade="D9"/>
            <w:vAlign w:val="center"/>
          </w:tcPr>
          <w:p w:rsidR="001A6797" w:rsidRPr="00450663" w:rsidRDefault="001A6797" w:rsidP="001A6797">
            <w:pPr>
              <w:jc w:val="center"/>
              <w:rPr>
                <w:b/>
              </w:rPr>
            </w:pPr>
            <w:r w:rsidRPr="00450663">
              <w:rPr>
                <w:b/>
              </w:rPr>
              <w:t xml:space="preserve">N° </w:t>
            </w:r>
          </w:p>
        </w:tc>
        <w:tc>
          <w:tcPr>
            <w:tcW w:w="1011" w:type="pct"/>
            <w:shd w:val="clear" w:color="auto" w:fill="D9D9D9" w:themeFill="background1" w:themeFillShade="D9"/>
            <w:vAlign w:val="center"/>
          </w:tcPr>
          <w:p w:rsidR="001A6797" w:rsidRPr="00450663" w:rsidRDefault="001A6797" w:rsidP="001A6797">
            <w:pPr>
              <w:jc w:val="center"/>
              <w:rPr>
                <w:b/>
              </w:rPr>
            </w:pPr>
            <w:r w:rsidRPr="00450663">
              <w:rPr>
                <w:b/>
              </w:rPr>
              <w:t>Acción</w:t>
            </w:r>
          </w:p>
        </w:tc>
        <w:tc>
          <w:tcPr>
            <w:tcW w:w="590" w:type="pct"/>
            <w:shd w:val="clear" w:color="auto" w:fill="D9D9D9" w:themeFill="background1" w:themeFillShade="D9"/>
            <w:vAlign w:val="center"/>
          </w:tcPr>
          <w:p w:rsidR="001A6797" w:rsidRPr="00450663" w:rsidRDefault="001A6797" w:rsidP="001A6797">
            <w:pPr>
              <w:jc w:val="center"/>
              <w:rPr>
                <w:b/>
              </w:rPr>
            </w:pPr>
            <w:r w:rsidRPr="00450663">
              <w:rPr>
                <w:b/>
              </w:rPr>
              <w:t xml:space="preserve">Tipo de Acción </w:t>
            </w:r>
          </w:p>
        </w:tc>
        <w:tc>
          <w:tcPr>
            <w:tcW w:w="515" w:type="pct"/>
            <w:shd w:val="clear" w:color="auto" w:fill="D9D9D9" w:themeFill="background1" w:themeFillShade="D9"/>
            <w:vAlign w:val="center"/>
          </w:tcPr>
          <w:p w:rsidR="001A6797" w:rsidRPr="00450663" w:rsidRDefault="001A6797" w:rsidP="001A6797">
            <w:pPr>
              <w:jc w:val="center"/>
              <w:rPr>
                <w:b/>
              </w:rPr>
            </w:pPr>
            <w:r w:rsidRPr="00450663">
              <w:rPr>
                <w:b/>
              </w:rPr>
              <w:t>Plazo de ejecución</w:t>
            </w:r>
          </w:p>
        </w:tc>
        <w:tc>
          <w:tcPr>
            <w:tcW w:w="621" w:type="pct"/>
            <w:shd w:val="clear" w:color="auto" w:fill="D9D9D9" w:themeFill="background1" w:themeFillShade="D9"/>
            <w:vAlign w:val="center"/>
          </w:tcPr>
          <w:p w:rsidR="001A6797" w:rsidRPr="00450663" w:rsidRDefault="001A6797" w:rsidP="001A6797">
            <w:pPr>
              <w:jc w:val="center"/>
              <w:rPr>
                <w:b/>
              </w:rPr>
            </w:pPr>
            <w:r w:rsidRPr="00450663">
              <w:rPr>
                <w:b/>
              </w:rPr>
              <w:t>Indicador de cumplimiento</w:t>
            </w:r>
          </w:p>
        </w:tc>
        <w:tc>
          <w:tcPr>
            <w:tcW w:w="665" w:type="pct"/>
            <w:shd w:val="clear" w:color="auto" w:fill="D9D9D9" w:themeFill="background1" w:themeFillShade="D9"/>
            <w:vAlign w:val="center"/>
          </w:tcPr>
          <w:p w:rsidR="001A6797" w:rsidRPr="00450663" w:rsidRDefault="001A6797" w:rsidP="001A6797">
            <w:pPr>
              <w:jc w:val="center"/>
              <w:rPr>
                <w:b/>
              </w:rPr>
            </w:pPr>
            <w:r w:rsidRPr="00450663">
              <w:rPr>
                <w:b/>
              </w:rPr>
              <w:t>Medios de verificación</w:t>
            </w:r>
          </w:p>
        </w:tc>
        <w:tc>
          <w:tcPr>
            <w:tcW w:w="1195" w:type="pct"/>
            <w:shd w:val="clear" w:color="auto" w:fill="D9D9D9" w:themeFill="background1" w:themeFillShade="D9"/>
            <w:vAlign w:val="center"/>
          </w:tcPr>
          <w:p w:rsidR="001A6797" w:rsidRPr="00450663" w:rsidRDefault="001A6797" w:rsidP="001A6797">
            <w:pPr>
              <w:jc w:val="center"/>
              <w:rPr>
                <w:b/>
              </w:rPr>
            </w:pPr>
            <w:r w:rsidRPr="00450663">
              <w:rPr>
                <w:b/>
              </w:rPr>
              <w:t>Resultados de la Fiscalización</w:t>
            </w:r>
          </w:p>
        </w:tc>
      </w:tr>
      <w:tr w:rsidR="00AB7E08" w:rsidRPr="00450663" w:rsidTr="00F45019">
        <w:trPr>
          <w:trHeight w:val="556"/>
        </w:trPr>
        <w:tc>
          <w:tcPr>
            <w:tcW w:w="403" w:type="pct"/>
          </w:tcPr>
          <w:p w:rsidR="001A6797" w:rsidRPr="00450663" w:rsidRDefault="001A6797" w:rsidP="001A6797">
            <w:pPr>
              <w:jc w:val="both"/>
            </w:pPr>
            <w:r>
              <w:t>B</w:t>
            </w:r>
            <w:r w:rsidRPr="00A20661">
              <w:t>.</w:t>
            </w:r>
            <w:r>
              <w:t xml:space="preserve">5 </w:t>
            </w:r>
            <w:r w:rsidRPr="00A20661">
              <w:t xml:space="preserve">Resultado Esperado N° </w:t>
            </w:r>
            <w:r w:rsidR="00BD3923">
              <w:t>2</w:t>
            </w:r>
            <w:r w:rsidR="0099520A">
              <w:t xml:space="preserve"> a)</w:t>
            </w:r>
          </w:p>
        </w:tc>
        <w:tc>
          <w:tcPr>
            <w:tcW w:w="1011" w:type="pct"/>
          </w:tcPr>
          <w:p w:rsidR="00BC4773" w:rsidRPr="00450663" w:rsidRDefault="00BC4773" w:rsidP="00AB7E08">
            <w:pPr>
              <w:autoSpaceDE w:val="0"/>
              <w:autoSpaceDN w:val="0"/>
              <w:adjustRightInd w:val="0"/>
              <w:jc w:val="both"/>
            </w:pPr>
            <w:r>
              <w:t>a) Implementar monitoreo semestral de calidad de agua subterrá</w:t>
            </w:r>
            <w:r w:rsidR="005B4B53">
              <w:t>nea, en base a los parámetros NC</w:t>
            </w:r>
            <w:r>
              <w:t xml:space="preserve">h 409 que se detalla en el Programa de monitoreo ambiental, contenido en el acápite 8 del </w:t>
            </w:r>
            <w:r w:rsidRPr="0099520A">
              <w:t>“Plan de Uso de Purines” del plantel La Isla.</w:t>
            </w:r>
          </w:p>
        </w:tc>
        <w:tc>
          <w:tcPr>
            <w:tcW w:w="590" w:type="pct"/>
          </w:tcPr>
          <w:p w:rsidR="001A6797" w:rsidRPr="00450663" w:rsidRDefault="005B4FB7" w:rsidP="00AB7E08">
            <w:pPr>
              <w:jc w:val="both"/>
            </w:pPr>
            <w:r>
              <w:t>Ejecutado</w:t>
            </w:r>
          </w:p>
          <w:p w:rsidR="001A6797" w:rsidRPr="00450663" w:rsidRDefault="001A6797" w:rsidP="00AB7E08">
            <w:pPr>
              <w:jc w:val="both"/>
            </w:pPr>
          </w:p>
        </w:tc>
        <w:tc>
          <w:tcPr>
            <w:tcW w:w="515" w:type="pct"/>
          </w:tcPr>
          <w:p w:rsidR="001A6797" w:rsidRPr="00450663" w:rsidRDefault="005B4FB7" w:rsidP="00AB7E08">
            <w:pPr>
              <w:autoSpaceDE w:val="0"/>
              <w:autoSpaceDN w:val="0"/>
              <w:adjustRightInd w:val="0"/>
              <w:jc w:val="both"/>
            </w:pPr>
            <w:r w:rsidRPr="005B4FB7">
              <w:t>Desde la</w:t>
            </w:r>
            <w:r>
              <w:t xml:space="preserve"> </w:t>
            </w:r>
            <w:r w:rsidRPr="005B4FB7">
              <w:t>notificación</w:t>
            </w:r>
            <w:r>
              <w:t xml:space="preserve"> </w:t>
            </w:r>
            <w:r w:rsidRPr="005B4FB7">
              <w:t>de la</w:t>
            </w:r>
            <w:r>
              <w:t xml:space="preserve"> </w:t>
            </w:r>
            <w:r w:rsidRPr="005B4FB7">
              <w:t>resolución</w:t>
            </w:r>
            <w:r>
              <w:t xml:space="preserve"> </w:t>
            </w:r>
            <w:r w:rsidRPr="005B4FB7">
              <w:t>que</w:t>
            </w:r>
            <w:r>
              <w:t xml:space="preserve"> </w:t>
            </w:r>
            <w:r w:rsidRPr="005B4FB7">
              <w:t>aprueba el</w:t>
            </w:r>
            <w:r>
              <w:t xml:space="preserve"> </w:t>
            </w:r>
            <w:r w:rsidRPr="005B4FB7">
              <w:t>programa</w:t>
            </w:r>
            <w:r>
              <w:t xml:space="preserve"> </w:t>
            </w:r>
            <w:r w:rsidRPr="005B4FB7">
              <w:t>de</w:t>
            </w:r>
            <w:r>
              <w:t xml:space="preserve"> </w:t>
            </w:r>
            <w:r w:rsidRPr="005B4FB7">
              <w:t>cumplimiento, hasta el</w:t>
            </w:r>
            <w:r>
              <w:t xml:space="preserve"> </w:t>
            </w:r>
            <w:r w:rsidRPr="005B4FB7">
              <w:t>vaciado de</w:t>
            </w:r>
            <w:r>
              <w:t xml:space="preserve"> </w:t>
            </w:r>
            <w:r w:rsidRPr="005B4FB7">
              <w:t>laguna, en</w:t>
            </w:r>
            <w:r>
              <w:t xml:space="preserve"> </w:t>
            </w:r>
            <w:r w:rsidRPr="005B4FB7">
              <w:t>el mes 5.</w:t>
            </w:r>
          </w:p>
        </w:tc>
        <w:tc>
          <w:tcPr>
            <w:tcW w:w="621" w:type="pct"/>
          </w:tcPr>
          <w:p w:rsidR="001A6797" w:rsidRPr="00450663" w:rsidRDefault="005B4FB7" w:rsidP="00AB7E08">
            <w:pPr>
              <w:autoSpaceDE w:val="0"/>
              <w:autoSpaceDN w:val="0"/>
              <w:adjustRightInd w:val="0"/>
              <w:jc w:val="both"/>
            </w:pPr>
            <w:r w:rsidRPr="00AB7E08">
              <w:t>N° monitoreos</w:t>
            </w:r>
            <w:r w:rsidR="00AB7E08" w:rsidRPr="00AB7E08">
              <w:t xml:space="preserve"> </w:t>
            </w:r>
            <w:r w:rsidRPr="00AB7E08">
              <w:t>ejecutados</w:t>
            </w:r>
            <w:r w:rsidR="00AB7E08" w:rsidRPr="00AB7E08">
              <w:t xml:space="preserve"> </w:t>
            </w:r>
            <w:r w:rsidRPr="00AB7E08">
              <w:t>/ N° Total</w:t>
            </w:r>
            <w:r w:rsidR="00AB7E08" w:rsidRPr="00AB7E08">
              <w:t xml:space="preserve"> </w:t>
            </w:r>
            <w:r w:rsidRPr="00AB7E08">
              <w:t>de 1</w:t>
            </w:r>
            <w:r w:rsidR="00AB7E08" w:rsidRPr="00AB7E08">
              <w:t xml:space="preserve"> </w:t>
            </w:r>
            <w:r w:rsidRPr="00AB7E08">
              <w:t>(aprox)</w:t>
            </w:r>
            <w:r w:rsidR="00AB7E08" w:rsidRPr="00AB7E08">
              <w:t xml:space="preserve"> </w:t>
            </w:r>
            <w:r w:rsidRPr="00AB7E08">
              <w:t>monitoreos</w:t>
            </w:r>
            <w:r w:rsidR="00AB7E08" w:rsidRPr="00AB7E08">
              <w:t xml:space="preserve"> </w:t>
            </w:r>
            <w:r w:rsidRPr="00AB7E08">
              <w:t>estimados</w:t>
            </w:r>
          </w:p>
        </w:tc>
        <w:tc>
          <w:tcPr>
            <w:tcW w:w="665" w:type="pct"/>
          </w:tcPr>
          <w:p w:rsidR="001A6797" w:rsidRDefault="00AB7E08" w:rsidP="005F5777">
            <w:pPr>
              <w:autoSpaceDE w:val="0"/>
              <w:autoSpaceDN w:val="0"/>
              <w:adjustRightInd w:val="0"/>
              <w:jc w:val="both"/>
            </w:pPr>
            <w:r w:rsidRPr="005F5777">
              <w:t>El titular adjuntó el informe de resultados de monitoreo</w:t>
            </w:r>
            <w:r w:rsidR="00F4120E" w:rsidRPr="005F5777">
              <w:t xml:space="preserve"> </w:t>
            </w:r>
            <w:r w:rsidR="005F5777" w:rsidRPr="005F5777">
              <w:t>y registros fotográficos</w:t>
            </w:r>
            <w:r w:rsidR="005F5777">
              <w:t xml:space="preserve"> de la</w:t>
            </w:r>
            <w:r w:rsidR="0036139F">
              <w:t xml:space="preserve"> </w:t>
            </w:r>
            <w:r w:rsidR="005F5777">
              <w:t>actividad de muestreo</w:t>
            </w:r>
            <w:r w:rsidR="0036139F">
              <w:t xml:space="preserve"> </w:t>
            </w:r>
            <w:r w:rsidR="0036139F" w:rsidRPr="00A20661">
              <w:t>(</w:t>
            </w:r>
            <w:r w:rsidR="0036139F" w:rsidRPr="00A20661">
              <w:rPr>
                <w:i/>
                <w:iCs/>
              </w:rPr>
              <w:t>Anexo</w:t>
            </w:r>
            <w:r w:rsidR="00DB4052">
              <w:rPr>
                <w:i/>
                <w:iCs/>
              </w:rPr>
              <w:t xml:space="preserve"> </w:t>
            </w:r>
            <w:r w:rsidR="0036139F" w:rsidRPr="00A20661">
              <w:rPr>
                <w:i/>
                <w:iCs/>
              </w:rPr>
              <w:fldChar w:fldCharType="begin"/>
            </w:r>
            <w:r w:rsidR="0036139F" w:rsidRPr="00A20661">
              <w:rPr>
                <w:i/>
                <w:iCs/>
              </w:rPr>
              <w:instrText xml:space="preserve"> SEQ Anexo_ \* ARABIC </w:instrText>
            </w:r>
            <w:r w:rsidR="0036139F" w:rsidRPr="00A20661">
              <w:rPr>
                <w:i/>
                <w:iCs/>
              </w:rPr>
              <w:fldChar w:fldCharType="separate"/>
            </w:r>
            <w:r w:rsidR="007222FC">
              <w:rPr>
                <w:i/>
                <w:iCs/>
                <w:noProof/>
              </w:rPr>
              <w:t>46</w:t>
            </w:r>
            <w:r w:rsidR="0036139F" w:rsidRPr="00A20661">
              <w:rPr>
                <w:i/>
                <w:iCs/>
              </w:rPr>
              <w:fldChar w:fldCharType="end"/>
            </w:r>
            <w:r w:rsidR="0036139F" w:rsidRPr="00A20661">
              <w:rPr>
                <w:i/>
                <w:iCs/>
              </w:rPr>
              <w:t>)</w:t>
            </w:r>
            <w:r w:rsidR="0036139F">
              <w:t>.</w:t>
            </w:r>
            <w:r w:rsidR="005F5777">
              <w:t>, realizada durante el periodo informado, dan</w:t>
            </w:r>
            <w:r w:rsidR="0036139F">
              <w:t>d</w:t>
            </w:r>
            <w:r w:rsidR="005F5777">
              <w:t>o cuenta de las coordenadas de los puntos en los cuales se efectuaron las mediciones, y las condiciones meteorológicas del momento en el cual se efectuaron las mediciones.</w:t>
            </w:r>
          </w:p>
          <w:p w:rsidR="00BC4773" w:rsidRPr="00AB7E08" w:rsidRDefault="00BC4773" w:rsidP="005F5777">
            <w:pPr>
              <w:autoSpaceDE w:val="0"/>
              <w:autoSpaceDN w:val="0"/>
              <w:adjustRightInd w:val="0"/>
              <w:jc w:val="both"/>
              <w:rPr>
                <w:highlight w:val="yellow"/>
              </w:rPr>
            </w:pPr>
          </w:p>
        </w:tc>
        <w:tc>
          <w:tcPr>
            <w:tcW w:w="1195" w:type="pct"/>
          </w:tcPr>
          <w:p w:rsidR="00EA365F" w:rsidRPr="00450663" w:rsidRDefault="00321B5D" w:rsidP="00EA365F">
            <w:pPr>
              <w:jc w:val="both"/>
            </w:pPr>
            <w:r>
              <w:t xml:space="preserve">Se acreditó </w:t>
            </w:r>
            <w:r w:rsidR="00F4120E">
              <w:t>que el día 13 de abril de 2016 se realizó el monitoreo d</w:t>
            </w:r>
            <w:r w:rsidR="00F4120E" w:rsidRPr="00F4120E">
              <w:t xml:space="preserve">e calidad de agua </w:t>
            </w:r>
            <w:r w:rsidR="0036139F">
              <w:t>subterránea, realizada en “pozo pedrero”</w:t>
            </w:r>
            <w:r w:rsidR="00BC4773">
              <w:t>.</w:t>
            </w:r>
          </w:p>
        </w:tc>
      </w:tr>
      <w:tr w:rsidR="0036139F" w:rsidRPr="00450663" w:rsidTr="00F45019">
        <w:trPr>
          <w:trHeight w:val="556"/>
        </w:trPr>
        <w:tc>
          <w:tcPr>
            <w:tcW w:w="403" w:type="pct"/>
          </w:tcPr>
          <w:p w:rsidR="0036139F" w:rsidRDefault="0036139F" w:rsidP="0036139F">
            <w:pPr>
              <w:jc w:val="both"/>
            </w:pPr>
            <w:r>
              <w:lastRenderedPageBreak/>
              <w:t>B</w:t>
            </w:r>
            <w:r w:rsidRPr="00A20661">
              <w:t>.</w:t>
            </w:r>
            <w:r>
              <w:t xml:space="preserve">5 </w:t>
            </w:r>
            <w:r w:rsidRPr="00A20661">
              <w:t xml:space="preserve">Resultado Esperado N° </w:t>
            </w:r>
            <w:r>
              <w:t>2 b)</w:t>
            </w:r>
          </w:p>
        </w:tc>
        <w:tc>
          <w:tcPr>
            <w:tcW w:w="1011" w:type="pct"/>
          </w:tcPr>
          <w:p w:rsidR="0036139F" w:rsidRPr="001A6797" w:rsidRDefault="0036139F" w:rsidP="0036139F">
            <w:pPr>
              <w:autoSpaceDE w:val="0"/>
              <w:autoSpaceDN w:val="0"/>
              <w:adjustRightInd w:val="0"/>
              <w:jc w:val="both"/>
            </w:pPr>
            <w:r>
              <w:t>b) Implementar monitoreo de aguas superficiales de canales de regadío aguas arriba y aguas abajo del plantel, que incluye parámetros de interés del D.S 90/00, detallado en Programa de monitoreo ambiental, contenido en el acápite 8 del “Plan de Uso de Purines” del plantel La Isla.</w:t>
            </w:r>
          </w:p>
        </w:tc>
        <w:tc>
          <w:tcPr>
            <w:tcW w:w="590" w:type="pct"/>
          </w:tcPr>
          <w:p w:rsidR="0036139F" w:rsidRDefault="0036139F" w:rsidP="0036139F">
            <w:pPr>
              <w:jc w:val="both"/>
            </w:pPr>
            <w:r w:rsidRPr="005F5777">
              <w:t>Ejecutada</w:t>
            </w:r>
          </w:p>
        </w:tc>
        <w:tc>
          <w:tcPr>
            <w:tcW w:w="515" w:type="pct"/>
          </w:tcPr>
          <w:p w:rsidR="0036139F" w:rsidRPr="005B4FB7" w:rsidRDefault="0036139F" w:rsidP="0036139F">
            <w:pPr>
              <w:autoSpaceDE w:val="0"/>
              <w:autoSpaceDN w:val="0"/>
              <w:adjustRightInd w:val="0"/>
              <w:jc w:val="both"/>
            </w:pPr>
            <w:r w:rsidRPr="005B4FB7">
              <w:t>Desde la</w:t>
            </w:r>
            <w:r>
              <w:t xml:space="preserve"> </w:t>
            </w:r>
            <w:r w:rsidRPr="005B4FB7">
              <w:t>notificación</w:t>
            </w:r>
            <w:r>
              <w:t xml:space="preserve"> </w:t>
            </w:r>
            <w:r w:rsidRPr="005B4FB7">
              <w:t>de la</w:t>
            </w:r>
            <w:r>
              <w:t xml:space="preserve"> </w:t>
            </w:r>
            <w:r w:rsidRPr="005B4FB7">
              <w:t>resolución</w:t>
            </w:r>
            <w:r>
              <w:t xml:space="preserve"> </w:t>
            </w:r>
            <w:r w:rsidRPr="005B4FB7">
              <w:t>que</w:t>
            </w:r>
            <w:r>
              <w:t xml:space="preserve"> </w:t>
            </w:r>
            <w:r w:rsidRPr="005B4FB7">
              <w:t>aprueba el</w:t>
            </w:r>
            <w:r>
              <w:t xml:space="preserve"> </w:t>
            </w:r>
            <w:r w:rsidRPr="005B4FB7">
              <w:t>programa</w:t>
            </w:r>
            <w:r>
              <w:t xml:space="preserve"> </w:t>
            </w:r>
            <w:r w:rsidRPr="005B4FB7">
              <w:t>de</w:t>
            </w:r>
            <w:r>
              <w:t xml:space="preserve"> </w:t>
            </w:r>
            <w:r w:rsidRPr="005B4FB7">
              <w:t>cumplimiento, hasta el</w:t>
            </w:r>
            <w:r>
              <w:t xml:space="preserve"> </w:t>
            </w:r>
            <w:r w:rsidRPr="005B4FB7">
              <w:t>vaciado de</w:t>
            </w:r>
            <w:r>
              <w:t xml:space="preserve"> </w:t>
            </w:r>
            <w:r w:rsidRPr="005B4FB7">
              <w:t>laguna</w:t>
            </w:r>
            <w:r>
              <w:t>.</w:t>
            </w:r>
          </w:p>
        </w:tc>
        <w:tc>
          <w:tcPr>
            <w:tcW w:w="621" w:type="pct"/>
          </w:tcPr>
          <w:p w:rsidR="0036139F" w:rsidRPr="00AB7E08" w:rsidRDefault="0036139F" w:rsidP="0036139F">
            <w:pPr>
              <w:autoSpaceDE w:val="0"/>
              <w:autoSpaceDN w:val="0"/>
              <w:adjustRightInd w:val="0"/>
              <w:jc w:val="both"/>
            </w:pPr>
            <w:r w:rsidRPr="00AB7E08">
              <w:t>N° monitoreos ejecutados / N° Total de 1 (aprox) monitoreos estimados</w:t>
            </w:r>
          </w:p>
        </w:tc>
        <w:tc>
          <w:tcPr>
            <w:tcW w:w="665" w:type="pct"/>
          </w:tcPr>
          <w:p w:rsidR="0036139F" w:rsidRDefault="0036139F" w:rsidP="0036139F">
            <w:pPr>
              <w:autoSpaceDE w:val="0"/>
              <w:autoSpaceDN w:val="0"/>
              <w:adjustRightInd w:val="0"/>
              <w:jc w:val="both"/>
            </w:pPr>
            <w:r w:rsidRPr="005F5777">
              <w:t>El titular adjuntó el informe de resultados de monitoreo y registros fotográficos</w:t>
            </w:r>
            <w:r>
              <w:t xml:space="preserve"> de la actividad de muestreo </w:t>
            </w:r>
            <w:r w:rsidRPr="00A20661">
              <w:t>(</w:t>
            </w:r>
            <w:r w:rsidRPr="00A20661">
              <w:rPr>
                <w:i/>
                <w:iCs/>
              </w:rPr>
              <w:t>Anexo</w:t>
            </w:r>
            <w:r w:rsidR="00DB4052">
              <w:rPr>
                <w:i/>
                <w:iCs/>
              </w:rPr>
              <w:t xml:space="preserve"> </w:t>
            </w:r>
            <w:r>
              <w:rPr>
                <w:i/>
                <w:iCs/>
              </w:rPr>
              <w:t>46</w:t>
            </w:r>
            <w:r w:rsidRPr="00A20661">
              <w:rPr>
                <w:i/>
                <w:iCs/>
              </w:rPr>
              <w:t>)</w:t>
            </w:r>
            <w:r>
              <w:t>., realizada durante el periodo informado, dando cuenta de las coordenadas de los puntos en los cuales se efectuaron las mediciones, y las condiciones meteorológicas del momento en el cual se efectuaron las mediciones.</w:t>
            </w:r>
          </w:p>
          <w:p w:rsidR="0036139F" w:rsidRPr="00AB7E08" w:rsidRDefault="0036139F" w:rsidP="0036139F">
            <w:pPr>
              <w:autoSpaceDE w:val="0"/>
              <w:autoSpaceDN w:val="0"/>
              <w:adjustRightInd w:val="0"/>
              <w:jc w:val="both"/>
              <w:rPr>
                <w:highlight w:val="yellow"/>
              </w:rPr>
            </w:pPr>
          </w:p>
        </w:tc>
        <w:tc>
          <w:tcPr>
            <w:tcW w:w="1195" w:type="pct"/>
          </w:tcPr>
          <w:p w:rsidR="0036139F" w:rsidRPr="00450663" w:rsidRDefault="0036139F" w:rsidP="0036139F">
            <w:pPr>
              <w:jc w:val="both"/>
            </w:pPr>
            <w:r>
              <w:t>Se acreditó que el día 13 de abril de 2016 se realizó el monitoreo d</w:t>
            </w:r>
            <w:r w:rsidRPr="00F4120E">
              <w:t xml:space="preserve">e calidad de agua </w:t>
            </w:r>
            <w:r>
              <w:t>superficial en los puntos denominados aguas abajo y aguas arriba</w:t>
            </w:r>
            <w:r w:rsidR="005B4B53">
              <w:t xml:space="preserve"> </w:t>
            </w:r>
            <w:r w:rsidR="005B4B53" w:rsidRPr="00C75442">
              <w:rPr>
                <w:color w:val="000000" w:themeColor="text1"/>
              </w:rPr>
              <w:t>del plantel</w:t>
            </w:r>
            <w:r w:rsidRPr="00C75442">
              <w:rPr>
                <w:color w:val="000000" w:themeColor="text1"/>
              </w:rPr>
              <w:t>.</w:t>
            </w:r>
          </w:p>
        </w:tc>
      </w:tr>
    </w:tbl>
    <w:p w:rsidR="0036139F" w:rsidRDefault="0036139F"/>
    <w:p w:rsidR="0036139F" w:rsidRDefault="0036139F">
      <w:r>
        <w:br w:type="page"/>
      </w:r>
    </w:p>
    <w:tbl>
      <w:tblPr>
        <w:tblStyle w:val="Tablaconcuadrcula1"/>
        <w:tblW w:w="5000" w:type="pct"/>
        <w:tblLook w:val="04A0" w:firstRow="1" w:lastRow="0" w:firstColumn="1" w:lastColumn="0" w:noHBand="0" w:noVBand="1"/>
      </w:tblPr>
      <w:tblGrid>
        <w:gridCol w:w="1050"/>
        <w:gridCol w:w="2696"/>
        <w:gridCol w:w="1554"/>
        <w:gridCol w:w="1622"/>
        <w:gridCol w:w="1688"/>
        <w:gridCol w:w="1760"/>
        <w:gridCol w:w="3192"/>
      </w:tblGrid>
      <w:tr w:rsidR="00BD3923" w:rsidRPr="00450663" w:rsidTr="008D0490">
        <w:trPr>
          <w:trHeight w:val="687"/>
        </w:trPr>
        <w:tc>
          <w:tcPr>
            <w:tcW w:w="5000" w:type="pct"/>
            <w:gridSpan w:val="7"/>
            <w:shd w:val="clear" w:color="auto" w:fill="D9D9D9" w:themeFill="background1" w:themeFillShade="D9"/>
            <w:vAlign w:val="center"/>
          </w:tcPr>
          <w:p w:rsidR="00BD3923" w:rsidRPr="00923F99" w:rsidRDefault="00BD3923" w:rsidP="008D0490">
            <w:r w:rsidRPr="00923F99">
              <w:rPr>
                <w:b/>
              </w:rPr>
              <w:lastRenderedPageBreak/>
              <w:t>Hechos, actos y omisiones que constituyen la infracción:</w:t>
            </w:r>
            <w:r w:rsidRPr="00923F99">
              <w:t xml:space="preserve"> </w:t>
            </w:r>
          </w:p>
          <w:p w:rsidR="00BD3923" w:rsidRPr="00450663" w:rsidRDefault="00BD3923" w:rsidP="008D0490">
            <w:r w:rsidRPr="00923F99">
              <w:t xml:space="preserve">B.6 Plantel de Cerdos La Isla: </w:t>
            </w:r>
            <w:r w:rsidR="008D0490" w:rsidRPr="00923F99">
              <w:t>falta de implementación</w:t>
            </w:r>
            <w:r w:rsidR="008D0490">
              <w:t xml:space="preserve"> de Plan de </w:t>
            </w:r>
            <w:r w:rsidR="00923F99">
              <w:t>Mit</w:t>
            </w:r>
            <w:r w:rsidR="008D0490">
              <w:t xml:space="preserve">igación de </w:t>
            </w:r>
            <w:r w:rsidR="00923F99">
              <w:t>Contingencias por olores molestos y vectores.</w:t>
            </w:r>
          </w:p>
        </w:tc>
      </w:tr>
      <w:tr w:rsidR="00BD3923" w:rsidRPr="00450663" w:rsidTr="008D0490">
        <w:trPr>
          <w:trHeight w:val="687"/>
        </w:trPr>
        <w:tc>
          <w:tcPr>
            <w:tcW w:w="5000" w:type="pct"/>
            <w:gridSpan w:val="7"/>
            <w:shd w:val="clear" w:color="auto" w:fill="D9D9D9" w:themeFill="background1" w:themeFillShade="D9"/>
            <w:vAlign w:val="center"/>
          </w:tcPr>
          <w:p w:rsidR="00BD3923" w:rsidRPr="00450663" w:rsidRDefault="00BD3923" w:rsidP="008D0490">
            <w:pPr>
              <w:rPr>
                <w:b/>
              </w:rPr>
            </w:pPr>
            <w:r w:rsidRPr="00450663">
              <w:rPr>
                <w:b/>
              </w:rPr>
              <w:t xml:space="preserve">Normativa pertinente: </w:t>
            </w:r>
            <w:r w:rsidRPr="00861806">
              <w:t xml:space="preserve">RCA N° 597/2016, considerando </w:t>
            </w:r>
            <w:r w:rsidR="00923F99">
              <w:t>5.3.1, considerando 5.3.2.</w:t>
            </w:r>
          </w:p>
        </w:tc>
      </w:tr>
      <w:tr w:rsidR="00BD3923" w:rsidRPr="00450663" w:rsidTr="008D0490">
        <w:trPr>
          <w:trHeight w:val="687"/>
        </w:trPr>
        <w:tc>
          <w:tcPr>
            <w:tcW w:w="5000" w:type="pct"/>
            <w:gridSpan w:val="7"/>
            <w:shd w:val="clear" w:color="auto" w:fill="D9D9D9" w:themeFill="background1" w:themeFillShade="D9"/>
            <w:vAlign w:val="center"/>
          </w:tcPr>
          <w:p w:rsidR="00BD3923" w:rsidRPr="00450663" w:rsidRDefault="00BD3923" w:rsidP="008D0490">
            <w:pPr>
              <w:rPr>
                <w:b/>
                <w:lang w:val="es-CL"/>
              </w:rPr>
            </w:pPr>
            <w:r w:rsidRPr="00450663">
              <w:rPr>
                <w:b/>
                <w:lang w:val="es-CL"/>
              </w:rPr>
              <w:t xml:space="preserve">Descripción de los efectos producidos por la infracción: </w:t>
            </w:r>
            <w:r>
              <w:t>No se generan efectos negativos en el medio ambiente ni en la</w:t>
            </w:r>
            <w:r w:rsidRPr="00450663">
              <w:t xml:space="preserve"> salud de la población.</w:t>
            </w:r>
          </w:p>
        </w:tc>
      </w:tr>
      <w:tr w:rsidR="00BD3923" w:rsidRPr="00450663" w:rsidTr="008D0490">
        <w:trPr>
          <w:trHeight w:val="687"/>
        </w:trPr>
        <w:tc>
          <w:tcPr>
            <w:tcW w:w="5000" w:type="pct"/>
            <w:gridSpan w:val="7"/>
            <w:shd w:val="clear" w:color="auto" w:fill="D9D9D9" w:themeFill="background1" w:themeFillShade="D9"/>
            <w:vAlign w:val="center"/>
          </w:tcPr>
          <w:p w:rsidR="008A3A00" w:rsidRPr="00450663" w:rsidRDefault="00BD3923" w:rsidP="008A3A00">
            <w:pPr>
              <w:rPr>
                <w:b/>
              </w:rPr>
            </w:pPr>
            <w:r>
              <w:rPr>
                <w:b/>
              </w:rPr>
              <w:t>Resultado esperado:</w:t>
            </w:r>
            <w:r w:rsidRPr="00BE3772">
              <w:t xml:space="preserve"> </w:t>
            </w:r>
            <w:r>
              <w:t>1</w:t>
            </w:r>
            <w:r w:rsidRPr="00BE3772">
              <w:t xml:space="preserve"> </w:t>
            </w:r>
            <w:r w:rsidR="008A3A00" w:rsidRPr="008A3A00">
              <w:t>Contar con un Plan de Gestión de Olores</w:t>
            </w:r>
          </w:p>
          <w:p w:rsidR="008A3A00" w:rsidRPr="00450663" w:rsidRDefault="008A3A00" w:rsidP="00923F99">
            <w:pPr>
              <w:rPr>
                <w:b/>
              </w:rPr>
            </w:pPr>
          </w:p>
        </w:tc>
      </w:tr>
      <w:tr w:rsidR="00D67CE2" w:rsidRPr="00450663" w:rsidTr="00F45019">
        <w:tc>
          <w:tcPr>
            <w:tcW w:w="387" w:type="pct"/>
            <w:shd w:val="clear" w:color="auto" w:fill="D9D9D9" w:themeFill="background1" w:themeFillShade="D9"/>
            <w:vAlign w:val="center"/>
          </w:tcPr>
          <w:p w:rsidR="00BD3923" w:rsidRPr="00450663" w:rsidRDefault="00BD3923" w:rsidP="008D0490">
            <w:pPr>
              <w:jc w:val="center"/>
              <w:rPr>
                <w:b/>
              </w:rPr>
            </w:pPr>
            <w:r w:rsidRPr="00450663">
              <w:rPr>
                <w:b/>
              </w:rPr>
              <w:t xml:space="preserve">N° </w:t>
            </w:r>
          </w:p>
        </w:tc>
        <w:tc>
          <w:tcPr>
            <w:tcW w:w="994" w:type="pct"/>
            <w:shd w:val="clear" w:color="auto" w:fill="D9D9D9" w:themeFill="background1" w:themeFillShade="D9"/>
            <w:vAlign w:val="center"/>
          </w:tcPr>
          <w:p w:rsidR="00BD3923" w:rsidRPr="00450663" w:rsidRDefault="00BD3923" w:rsidP="008D0490">
            <w:pPr>
              <w:jc w:val="center"/>
              <w:rPr>
                <w:b/>
              </w:rPr>
            </w:pPr>
            <w:r w:rsidRPr="00450663">
              <w:rPr>
                <w:b/>
              </w:rPr>
              <w:t>Acción</w:t>
            </w:r>
          </w:p>
        </w:tc>
        <w:tc>
          <w:tcPr>
            <w:tcW w:w="573" w:type="pct"/>
            <w:shd w:val="clear" w:color="auto" w:fill="D9D9D9" w:themeFill="background1" w:themeFillShade="D9"/>
            <w:vAlign w:val="center"/>
          </w:tcPr>
          <w:p w:rsidR="00BD3923" w:rsidRPr="00450663" w:rsidRDefault="00BD3923" w:rsidP="008D0490">
            <w:pPr>
              <w:jc w:val="center"/>
              <w:rPr>
                <w:b/>
              </w:rPr>
            </w:pPr>
            <w:r w:rsidRPr="00450663">
              <w:rPr>
                <w:b/>
              </w:rPr>
              <w:t xml:space="preserve">Tipo de Acción </w:t>
            </w:r>
          </w:p>
        </w:tc>
        <w:tc>
          <w:tcPr>
            <w:tcW w:w="598" w:type="pct"/>
            <w:shd w:val="clear" w:color="auto" w:fill="D9D9D9" w:themeFill="background1" w:themeFillShade="D9"/>
            <w:vAlign w:val="center"/>
          </w:tcPr>
          <w:p w:rsidR="00BD3923" w:rsidRPr="00450663" w:rsidRDefault="00BD3923" w:rsidP="008D0490">
            <w:pPr>
              <w:jc w:val="center"/>
              <w:rPr>
                <w:b/>
              </w:rPr>
            </w:pPr>
            <w:r w:rsidRPr="00450663">
              <w:rPr>
                <w:b/>
              </w:rPr>
              <w:t>Plazo de ejecución</w:t>
            </w:r>
          </w:p>
        </w:tc>
        <w:tc>
          <w:tcPr>
            <w:tcW w:w="622" w:type="pct"/>
            <w:shd w:val="clear" w:color="auto" w:fill="D9D9D9" w:themeFill="background1" w:themeFillShade="D9"/>
            <w:vAlign w:val="center"/>
          </w:tcPr>
          <w:p w:rsidR="00BD3923" w:rsidRPr="00450663" w:rsidRDefault="00BD3923" w:rsidP="008D0490">
            <w:pPr>
              <w:jc w:val="center"/>
              <w:rPr>
                <w:b/>
              </w:rPr>
            </w:pPr>
            <w:r w:rsidRPr="00450663">
              <w:rPr>
                <w:b/>
              </w:rPr>
              <w:t>Indicador de cumplimiento</w:t>
            </w:r>
          </w:p>
        </w:tc>
        <w:tc>
          <w:tcPr>
            <w:tcW w:w="649" w:type="pct"/>
            <w:shd w:val="clear" w:color="auto" w:fill="D9D9D9" w:themeFill="background1" w:themeFillShade="D9"/>
            <w:vAlign w:val="center"/>
          </w:tcPr>
          <w:p w:rsidR="00BD3923" w:rsidRPr="00450663" w:rsidRDefault="00BD3923" w:rsidP="008D0490">
            <w:pPr>
              <w:jc w:val="center"/>
              <w:rPr>
                <w:b/>
              </w:rPr>
            </w:pPr>
            <w:r w:rsidRPr="00450663">
              <w:rPr>
                <w:b/>
              </w:rPr>
              <w:t>Medios de verificación</w:t>
            </w:r>
          </w:p>
        </w:tc>
        <w:tc>
          <w:tcPr>
            <w:tcW w:w="1177" w:type="pct"/>
            <w:shd w:val="clear" w:color="auto" w:fill="D9D9D9" w:themeFill="background1" w:themeFillShade="D9"/>
            <w:vAlign w:val="center"/>
          </w:tcPr>
          <w:p w:rsidR="00BD3923" w:rsidRPr="00450663" w:rsidRDefault="00BD3923" w:rsidP="008D0490">
            <w:pPr>
              <w:jc w:val="center"/>
              <w:rPr>
                <w:b/>
              </w:rPr>
            </w:pPr>
            <w:r w:rsidRPr="00450663">
              <w:rPr>
                <w:b/>
              </w:rPr>
              <w:t>Resultados de la Fiscalización</w:t>
            </w:r>
          </w:p>
        </w:tc>
      </w:tr>
      <w:tr w:rsidR="00D67CE2" w:rsidRPr="00450663" w:rsidTr="00F45019">
        <w:trPr>
          <w:trHeight w:val="556"/>
        </w:trPr>
        <w:tc>
          <w:tcPr>
            <w:tcW w:w="387" w:type="pct"/>
          </w:tcPr>
          <w:p w:rsidR="00923F99" w:rsidRPr="00450663" w:rsidRDefault="00923F99" w:rsidP="00D67CE2">
            <w:pPr>
              <w:jc w:val="both"/>
            </w:pPr>
            <w:r>
              <w:t xml:space="preserve">B.6 </w:t>
            </w:r>
            <w:r w:rsidRPr="00A20661">
              <w:t xml:space="preserve">Resultado Esperado N° </w:t>
            </w:r>
            <w:r>
              <w:t>1 a)</w:t>
            </w:r>
          </w:p>
        </w:tc>
        <w:tc>
          <w:tcPr>
            <w:tcW w:w="994" w:type="pct"/>
          </w:tcPr>
          <w:p w:rsidR="00923F99" w:rsidRPr="00450663" w:rsidRDefault="00923F99" w:rsidP="00D67CE2">
            <w:pPr>
              <w:jc w:val="both"/>
            </w:pPr>
            <w:r>
              <w:t>a) Elaborar un Plan de Gestión de Olores</w:t>
            </w:r>
          </w:p>
        </w:tc>
        <w:tc>
          <w:tcPr>
            <w:tcW w:w="573" w:type="pct"/>
          </w:tcPr>
          <w:p w:rsidR="00923F99" w:rsidRPr="00450663" w:rsidRDefault="00923F99" w:rsidP="00D67CE2">
            <w:pPr>
              <w:jc w:val="both"/>
            </w:pPr>
            <w:r>
              <w:t>Ejecutad</w:t>
            </w:r>
            <w:r w:rsidR="008A3A00">
              <w:t>a</w:t>
            </w:r>
          </w:p>
          <w:p w:rsidR="00923F99" w:rsidRPr="00450663" w:rsidRDefault="00923F99" w:rsidP="00D67CE2">
            <w:pPr>
              <w:jc w:val="both"/>
            </w:pPr>
          </w:p>
        </w:tc>
        <w:tc>
          <w:tcPr>
            <w:tcW w:w="598" w:type="pct"/>
          </w:tcPr>
          <w:p w:rsidR="00923F99" w:rsidRPr="00450663" w:rsidRDefault="00923F99" w:rsidP="00D67CE2">
            <w:pPr>
              <w:autoSpaceDE w:val="0"/>
              <w:autoSpaceDN w:val="0"/>
              <w:adjustRightInd w:val="0"/>
              <w:jc w:val="both"/>
            </w:pPr>
            <w:r>
              <w:t>Ejecutado</w:t>
            </w:r>
          </w:p>
        </w:tc>
        <w:tc>
          <w:tcPr>
            <w:tcW w:w="622" w:type="pct"/>
          </w:tcPr>
          <w:p w:rsidR="00923F99" w:rsidRPr="00450663" w:rsidRDefault="007E2BAC" w:rsidP="00D67CE2">
            <w:pPr>
              <w:autoSpaceDE w:val="0"/>
              <w:autoSpaceDN w:val="0"/>
              <w:adjustRightInd w:val="0"/>
              <w:jc w:val="both"/>
            </w:pPr>
            <w:r w:rsidRPr="007E2BAC">
              <w:t>El Plan de</w:t>
            </w:r>
            <w:r>
              <w:t xml:space="preserve"> </w:t>
            </w:r>
            <w:r w:rsidRPr="007E2BAC">
              <w:t>Gestión de</w:t>
            </w:r>
            <w:r>
              <w:t xml:space="preserve"> </w:t>
            </w:r>
            <w:r w:rsidRPr="007E2BAC">
              <w:t>Olores</w:t>
            </w:r>
            <w:r>
              <w:t xml:space="preserve"> </w:t>
            </w:r>
            <w:r w:rsidRPr="007E2BAC">
              <w:t>elaborado</w:t>
            </w:r>
          </w:p>
        </w:tc>
        <w:tc>
          <w:tcPr>
            <w:tcW w:w="649" w:type="pct"/>
            <w:shd w:val="clear" w:color="auto" w:fill="auto"/>
          </w:tcPr>
          <w:p w:rsidR="00923F99" w:rsidRDefault="007E2BAC" w:rsidP="00D67CE2">
            <w:pPr>
              <w:autoSpaceDE w:val="0"/>
              <w:autoSpaceDN w:val="0"/>
              <w:adjustRightInd w:val="0"/>
              <w:jc w:val="both"/>
            </w:pPr>
            <w:r>
              <w:t xml:space="preserve">El titular presentó el “Plan de Gestión de Olores” </w:t>
            </w:r>
            <w:r w:rsidRPr="00A20661">
              <w:t>(</w:t>
            </w:r>
            <w:r w:rsidRPr="007E2BAC">
              <w:t>Anexo</w:t>
            </w:r>
            <w:r w:rsidR="00DB4052">
              <w:t xml:space="preserve"> </w:t>
            </w:r>
            <w:r w:rsidRPr="007E2BAC">
              <w:fldChar w:fldCharType="begin"/>
            </w:r>
            <w:r w:rsidRPr="007E2BAC">
              <w:instrText xml:space="preserve"> SEQ Anexo_ \* ARABIC </w:instrText>
            </w:r>
            <w:r w:rsidRPr="007E2BAC">
              <w:fldChar w:fldCharType="separate"/>
            </w:r>
            <w:r w:rsidR="007222FC">
              <w:rPr>
                <w:noProof/>
              </w:rPr>
              <w:t>47</w:t>
            </w:r>
            <w:r w:rsidRPr="007E2BAC">
              <w:fldChar w:fldCharType="end"/>
            </w:r>
            <w:r w:rsidRPr="007E2BAC">
              <w:t>),</w:t>
            </w:r>
            <w:r>
              <w:t xml:space="preserve"> adjunto a la presentación refundida del PdC de fecha 2 de diciembre de 2015</w:t>
            </w:r>
          </w:p>
          <w:p w:rsidR="00980F8B" w:rsidRPr="007E2BAC" w:rsidRDefault="00980F8B" w:rsidP="00D67CE2">
            <w:pPr>
              <w:autoSpaceDE w:val="0"/>
              <w:autoSpaceDN w:val="0"/>
              <w:adjustRightInd w:val="0"/>
              <w:jc w:val="both"/>
            </w:pPr>
          </w:p>
        </w:tc>
        <w:tc>
          <w:tcPr>
            <w:tcW w:w="1177" w:type="pct"/>
            <w:shd w:val="clear" w:color="auto" w:fill="auto"/>
          </w:tcPr>
          <w:p w:rsidR="00923F99" w:rsidRPr="00450663" w:rsidRDefault="007E2BAC" w:rsidP="00D67CE2">
            <w:pPr>
              <w:jc w:val="both"/>
            </w:pPr>
            <w:r w:rsidRPr="007E2BAC">
              <w:t>Se acompaña a presentación del PdC copia del " Plan de Gestión de Olores" del Plantel L</w:t>
            </w:r>
            <w:r>
              <w:t>a Isla</w:t>
            </w:r>
            <w:r w:rsidRPr="007E2BAC">
              <w:t>.</w:t>
            </w:r>
          </w:p>
        </w:tc>
      </w:tr>
      <w:tr w:rsidR="00D67CE2" w:rsidRPr="00450663" w:rsidTr="00F45019">
        <w:trPr>
          <w:trHeight w:val="556"/>
        </w:trPr>
        <w:tc>
          <w:tcPr>
            <w:tcW w:w="387" w:type="pct"/>
          </w:tcPr>
          <w:p w:rsidR="00923F99" w:rsidRDefault="00923F99" w:rsidP="00D67CE2">
            <w:pPr>
              <w:jc w:val="both"/>
            </w:pPr>
            <w:r>
              <w:t>B</w:t>
            </w:r>
            <w:r w:rsidRPr="00A20661">
              <w:t>.</w:t>
            </w:r>
            <w:r>
              <w:t xml:space="preserve">6 </w:t>
            </w:r>
            <w:r w:rsidRPr="00A20661">
              <w:t xml:space="preserve">Resultado Esperado N° </w:t>
            </w:r>
            <w:r>
              <w:t>1 b)</w:t>
            </w:r>
          </w:p>
        </w:tc>
        <w:tc>
          <w:tcPr>
            <w:tcW w:w="994" w:type="pct"/>
          </w:tcPr>
          <w:p w:rsidR="00923F99" w:rsidRDefault="00923F99" w:rsidP="00D67CE2">
            <w:pPr>
              <w:jc w:val="both"/>
            </w:pPr>
            <w:r>
              <w:t>b) Aplicar sustancia odorizante en laguna de acumulación con una frecuencia semanal (Tabla acápite 4 Plan de Gestión de Olores)</w:t>
            </w:r>
          </w:p>
        </w:tc>
        <w:tc>
          <w:tcPr>
            <w:tcW w:w="573" w:type="pct"/>
          </w:tcPr>
          <w:p w:rsidR="00923F99" w:rsidRDefault="00923F99" w:rsidP="00D67CE2">
            <w:pPr>
              <w:jc w:val="both"/>
            </w:pPr>
            <w:r w:rsidRPr="005F5777">
              <w:t>Ejecutada</w:t>
            </w:r>
          </w:p>
        </w:tc>
        <w:tc>
          <w:tcPr>
            <w:tcW w:w="598" w:type="pct"/>
          </w:tcPr>
          <w:p w:rsidR="00923F99" w:rsidRPr="005B4FB7" w:rsidRDefault="00923F99" w:rsidP="00D67CE2">
            <w:pPr>
              <w:autoSpaceDE w:val="0"/>
              <w:autoSpaceDN w:val="0"/>
              <w:adjustRightInd w:val="0"/>
              <w:jc w:val="both"/>
            </w:pPr>
            <w:r>
              <w:t>En ejecución y</w:t>
            </w:r>
            <w:r w:rsidRPr="005B4FB7">
              <w:t xml:space="preserve"> hasta el</w:t>
            </w:r>
            <w:r>
              <w:t xml:space="preserve"> </w:t>
            </w:r>
            <w:r w:rsidRPr="005B4FB7">
              <w:t>vaciado de</w:t>
            </w:r>
            <w:r>
              <w:t xml:space="preserve"> </w:t>
            </w:r>
            <w:r w:rsidRPr="005B4FB7">
              <w:t>laguna</w:t>
            </w:r>
            <w:r>
              <w:t>.</w:t>
            </w:r>
          </w:p>
        </w:tc>
        <w:tc>
          <w:tcPr>
            <w:tcW w:w="622" w:type="pct"/>
          </w:tcPr>
          <w:p w:rsidR="00923F99" w:rsidRPr="00AB7E08" w:rsidRDefault="007E2BAC" w:rsidP="00D67CE2">
            <w:pPr>
              <w:autoSpaceDE w:val="0"/>
              <w:autoSpaceDN w:val="0"/>
              <w:adjustRightInd w:val="0"/>
              <w:jc w:val="both"/>
            </w:pPr>
            <w:r>
              <w:t>volumen de producto aplicado/ 160 litros (aprox.) volumen total de producto estimado</w:t>
            </w:r>
          </w:p>
        </w:tc>
        <w:tc>
          <w:tcPr>
            <w:tcW w:w="649" w:type="pct"/>
          </w:tcPr>
          <w:p w:rsidR="00A23F59" w:rsidRDefault="00280B47" w:rsidP="00D67CE2">
            <w:pPr>
              <w:autoSpaceDE w:val="0"/>
              <w:autoSpaceDN w:val="0"/>
              <w:adjustRightInd w:val="0"/>
              <w:jc w:val="both"/>
            </w:pPr>
            <w:r w:rsidRPr="00280B47">
              <w:t>El titular adjuntó copia de las facturas que acreditan la compra del producto odorizante (Anexo</w:t>
            </w:r>
            <w:r w:rsidR="00DB4052">
              <w:t xml:space="preserve"> </w:t>
            </w:r>
            <w:r w:rsidRPr="00280B47">
              <w:t xml:space="preserve">26). </w:t>
            </w:r>
          </w:p>
          <w:p w:rsidR="00A23F59" w:rsidRDefault="00A23F59" w:rsidP="00D67CE2">
            <w:pPr>
              <w:autoSpaceDE w:val="0"/>
              <w:autoSpaceDN w:val="0"/>
              <w:adjustRightInd w:val="0"/>
              <w:jc w:val="both"/>
            </w:pPr>
          </w:p>
          <w:p w:rsidR="00923F99" w:rsidRDefault="00280B47" w:rsidP="00D67CE2">
            <w:pPr>
              <w:autoSpaceDE w:val="0"/>
              <w:autoSpaceDN w:val="0"/>
              <w:adjustRightInd w:val="0"/>
              <w:jc w:val="both"/>
              <w:rPr>
                <w:i/>
                <w:iCs/>
              </w:rPr>
            </w:pPr>
            <w:r>
              <w:t xml:space="preserve">Acompañado de </w:t>
            </w:r>
            <w:r w:rsidRPr="00D267A6">
              <w:t>copia</w:t>
            </w:r>
            <w:r>
              <w:t xml:space="preserve"> </w:t>
            </w:r>
            <w:r w:rsidRPr="00D267A6">
              <w:t xml:space="preserve">de registros </w:t>
            </w:r>
            <w:r w:rsidR="0047506E">
              <w:t>de aplicación</w:t>
            </w:r>
            <w:r w:rsidR="00183E78">
              <w:t xml:space="preserve"> de odorizante </w:t>
            </w:r>
            <w:r w:rsidR="0047506E" w:rsidRPr="00A20661">
              <w:t>(</w:t>
            </w:r>
            <w:r w:rsidR="0047506E" w:rsidRPr="00A20661">
              <w:rPr>
                <w:i/>
                <w:iCs/>
              </w:rPr>
              <w:t>Anexo</w:t>
            </w:r>
            <w:r w:rsidR="00DB4052">
              <w:rPr>
                <w:i/>
                <w:iCs/>
              </w:rPr>
              <w:t xml:space="preserve"> </w:t>
            </w:r>
            <w:r w:rsidR="0047506E" w:rsidRPr="00A20661">
              <w:rPr>
                <w:i/>
                <w:iCs/>
              </w:rPr>
              <w:fldChar w:fldCharType="begin"/>
            </w:r>
            <w:r w:rsidR="0047506E" w:rsidRPr="00A20661">
              <w:rPr>
                <w:i/>
                <w:iCs/>
              </w:rPr>
              <w:instrText xml:space="preserve"> SEQ Anexo_ \* ARABIC </w:instrText>
            </w:r>
            <w:r w:rsidR="0047506E" w:rsidRPr="00A20661">
              <w:rPr>
                <w:i/>
                <w:iCs/>
              </w:rPr>
              <w:fldChar w:fldCharType="separate"/>
            </w:r>
            <w:r w:rsidR="007222FC">
              <w:rPr>
                <w:i/>
                <w:iCs/>
                <w:noProof/>
              </w:rPr>
              <w:t>48</w:t>
            </w:r>
            <w:r w:rsidR="0047506E" w:rsidRPr="00A20661">
              <w:rPr>
                <w:i/>
                <w:iCs/>
              </w:rPr>
              <w:fldChar w:fldCharType="end"/>
            </w:r>
            <w:r w:rsidR="0047506E" w:rsidRPr="00A20661">
              <w:rPr>
                <w:i/>
                <w:iCs/>
              </w:rPr>
              <w:t>)</w:t>
            </w:r>
            <w:r w:rsidR="00653FEC">
              <w:rPr>
                <w:i/>
                <w:iCs/>
              </w:rPr>
              <w:t>.</w:t>
            </w:r>
          </w:p>
          <w:p w:rsidR="00980F8B" w:rsidRPr="005F5777" w:rsidRDefault="00980F8B" w:rsidP="00D67CE2">
            <w:pPr>
              <w:autoSpaceDE w:val="0"/>
              <w:autoSpaceDN w:val="0"/>
              <w:adjustRightInd w:val="0"/>
              <w:jc w:val="both"/>
            </w:pPr>
          </w:p>
        </w:tc>
        <w:tc>
          <w:tcPr>
            <w:tcW w:w="1177" w:type="pct"/>
          </w:tcPr>
          <w:p w:rsidR="00923F99" w:rsidRDefault="00A36C6B" w:rsidP="00D67CE2">
            <w:pPr>
              <w:jc w:val="both"/>
            </w:pPr>
            <w:r>
              <w:t xml:space="preserve">Se adjunta verificadores </w:t>
            </w:r>
            <w:r w:rsidR="00653FEC">
              <w:t xml:space="preserve">de </w:t>
            </w:r>
            <w:r w:rsidRPr="00A36C6B">
              <w:t>aplicación del producto “Just a Drop” en el sector laguna, hasta el día 28 de agosto de 2016.</w:t>
            </w:r>
          </w:p>
        </w:tc>
      </w:tr>
      <w:tr w:rsidR="00D67CE2" w:rsidRPr="00450663" w:rsidTr="00F45019">
        <w:trPr>
          <w:trHeight w:val="556"/>
        </w:trPr>
        <w:tc>
          <w:tcPr>
            <w:tcW w:w="387" w:type="pct"/>
          </w:tcPr>
          <w:p w:rsidR="00D67CE2" w:rsidRDefault="00D67CE2" w:rsidP="00D67CE2">
            <w:pPr>
              <w:jc w:val="both"/>
            </w:pPr>
            <w:r>
              <w:lastRenderedPageBreak/>
              <w:t>B</w:t>
            </w:r>
            <w:r w:rsidRPr="00A20661">
              <w:t>.</w:t>
            </w:r>
            <w:r>
              <w:t xml:space="preserve">6 </w:t>
            </w:r>
            <w:r w:rsidRPr="00A20661">
              <w:t xml:space="preserve">Resultado Esperado N° </w:t>
            </w:r>
            <w:r>
              <w:t>1 c)</w:t>
            </w:r>
          </w:p>
        </w:tc>
        <w:tc>
          <w:tcPr>
            <w:tcW w:w="994" w:type="pct"/>
          </w:tcPr>
          <w:p w:rsidR="00D67CE2" w:rsidRDefault="00D67CE2" w:rsidP="00D67CE2">
            <w:pPr>
              <w:autoSpaceDE w:val="0"/>
              <w:autoSpaceDN w:val="0"/>
              <w:adjustRightInd w:val="0"/>
              <w:jc w:val="both"/>
            </w:pPr>
            <w:r>
              <w:t>c) Implementar cobertura de HDPE en pozo de homogeneización y de planchas de OSB en conos (pozos de homogenización de menor tamaño) (Tabla acápite 4 Plan de Gestión de Olores)</w:t>
            </w:r>
          </w:p>
        </w:tc>
        <w:tc>
          <w:tcPr>
            <w:tcW w:w="573" w:type="pct"/>
          </w:tcPr>
          <w:p w:rsidR="00D67CE2" w:rsidRPr="005F5777" w:rsidRDefault="00D67CE2" w:rsidP="00D67CE2">
            <w:pPr>
              <w:jc w:val="both"/>
            </w:pPr>
            <w:r w:rsidRPr="005F5777">
              <w:t>Ejecutada</w:t>
            </w:r>
          </w:p>
        </w:tc>
        <w:tc>
          <w:tcPr>
            <w:tcW w:w="598" w:type="pct"/>
          </w:tcPr>
          <w:p w:rsidR="00D67CE2" w:rsidRPr="005B4FB7" w:rsidRDefault="00D67CE2" w:rsidP="00D67CE2">
            <w:pPr>
              <w:autoSpaceDE w:val="0"/>
              <w:autoSpaceDN w:val="0"/>
              <w:adjustRightInd w:val="0"/>
              <w:jc w:val="both"/>
            </w:pPr>
            <w:r w:rsidRPr="00D67CE2">
              <w:t>Dentro de 1 mes de la notificación de la resolución que aprueba el programa de cumplimiento</w:t>
            </w:r>
          </w:p>
        </w:tc>
        <w:tc>
          <w:tcPr>
            <w:tcW w:w="622" w:type="pct"/>
          </w:tcPr>
          <w:p w:rsidR="00D67CE2" w:rsidRPr="00D67CE2" w:rsidRDefault="00D67CE2" w:rsidP="00D67CE2">
            <w:pPr>
              <w:autoSpaceDE w:val="0"/>
              <w:autoSpaceDN w:val="0"/>
              <w:adjustRightInd w:val="0"/>
              <w:jc w:val="both"/>
            </w:pPr>
            <w:r w:rsidRPr="00D67CE2">
              <w:t>N° de pozos y conos cubiertos / Total de 2 conos y 2 pozos de homogenización cubiertos</w:t>
            </w:r>
          </w:p>
        </w:tc>
        <w:tc>
          <w:tcPr>
            <w:tcW w:w="649" w:type="pct"/>
          </w:tcPr>
          <w:p w:rsidR="00D67CE2" w:rsidRDefault="0047506E" w:rsidP="00D67CE2">
            <w:pPr>
              <w:autoSpaceDE w:val="0"/>
              <w:autoSpaceDN w:val="0"/>
              <w:adjustRightInd w:val="0"/>
              <w:jc w:val="both"/>
            </w:pPr>
            <w:r>
              <w:t>El titular adjuntó</w:t>
            </w:r>
            <w:r w:rsidR="00D67CE2" w:rsidRPr="00D67CE2">
              <w:t xml:space="preserve"> </w:t>
            </w:r>
            <w:r w:rsidR="00001CA5">
              <w:t xml:space="preserve">copia de </w:t>
            </w:r>
            <w:r w:rsidR="00D67CE2" w:rsidRPr="00D67CE2">
              <w:t xml:space="preserve">las facturas que </w:t>
            </w:r>
            <w:r w:rsidRPr="00D67CE2">
              <w:t>acreditan</w:t>
            </w:r>
            <w:r w:rsidR="00D67CE2" w:rsidRPr="00D67CE2">
              <w:t xml:space="preserve"> la compra de HDPE y OSB para cobertura de pozos de homogenización</w:t>
            </w:r>
            <w:r w:rsidR="00F669C2">
              <w:t xml:space="preserve"> </w:t>
            </w:r>
            <w:r w:rsidR="00F669C2" w:rsidRPr="00A20661">
              <w:t>(</w:t>
            </w:r>
            <w:r w:rsidR="00F669C2" w:rsidRPr="00313E4F">
              <w:t>Anexo</w:t>
            </w:r>
            <w:r w:rsidR="00DB4052">
              <w:t xml:space="preserve"> </w:t>
            </w:r>
            <w:r w:rsidR="00F669C2" w:rsidRPr="00313E4F">
              <w:fldChar w:fldCharType="begin"/>
            </w:r>
            <w:r w:rsidR="00F669C2" w:rsidRPr="00313E4F">
              <w:instrText xml:space="preserve"> SEQ Anexo_ \* ARABIC </w:instrText>
            </w:r>
            <w:r w:rsidR="00F669C2" w:rsidRPr="00313E4F">
              <w:fldChar w:fldCharType="separate"/>
            </w:r>
            <w:r w:rsidR="007222FC">
              <w:rPr>
                <w:noProof/>
              </w:rPr>
              <w:t>49</w:t>
            </w:r>
            <w:r w:rsidR="00F669C2" w:rsidRPr="00313E4F">
              <w:fldChar w:fldCharType="end"/>
            </w:r>
            <w:r w:rsidR="00F669C2" w:rsidRPr="00313E4F">
              <w:t>)</w:t>
            </w:r>
            <w:r w:rsidR="00F669C2">
              <w:t>,</w:t>
            </w:r>
            <w:r w:rsidR="00D67CE2" w:rsidRPr="00D67CE2">
              <w:t xml:space="preserve"> </w:t>
            </w:r>
            <w:r>
              <w:t xml:space="preserve">También se adjuntó </w:t>
            </w:r>
            <w:r w:rsidR="00D67CE2" w:rsidRPr="00D67CE2">
              <w:t>registro fotográfico, con fecha y georreferenciado, de los pozos de homogenización cubiertos</w:t>
            </w:r>
            <w:r w:rsidR="00F669C2">
              <w:t xml:space="preserve"> </w:t>
            </w:r>
            <w:r w:rsidR="00F669C2" w:rsidRPr="00A20661">
              <w:t>(</w:t>
            </w:r>
            <w:r w:rsidR="00F669C2" w:rsidRPr="00313E4F">
              <w:t>Anexo</w:t>
            </w:r>
            <w:r w:rsidR="00DB4052">
              <w:t xml:space="preserve"> </w:t>
            </w:r>
            <w:r w:rsidR="00F669C2" w:rsidRPr="00313E4F">
              <w:fldChar w:fldCharType="begin"/>
            </w:r>
            <w:r w:rsidR="00F669C2" w:rsidRPr="00313E4F">
              <w:instrText xml:space="preserve"> SEQ Anexo_ \* ARABIC </w:instrText>
            </w:r>
            <w:r w:rsidR="00F669C2" w:rsidRPr="00313E4F">
              <w:fldChar w:fldCharType="separate"/>
            </w:r>
            <w:r w:rsidR="007222FC">
              <w:rPr>
                <w:noProof/>
              </w:rPr>
              <w:t>50</w:t>
            </w:r>
            <w:r w:rsidR="00F669C2" w:rsidRPr="00313E4F">
              <w:fldChar w:fldCharType="end"/>
            </w:r>
            <w:r w:rsidR="00F669C2" w:rsidRPr="00313E4F">
              <w:t>)</w:t>
            </w:r>
            <w:r w:rsidR="00F669C2">
              <w:t>.</w:t>
            </w:r>
          </w:p>
          <w:p w:rsidR="00980F8B" w:rsidRPr="00D67CE2" w:rsidRDefault="00980F8B" w:rsidP="00D67CE2">
            <w:pPr>
              <w:autoSpaceDE w:val="0"/>
              <w:autoSpaceDN w:val="0"/>
              <w:adjustRightInd w:val="0"/>
              <w:jc w:val="both"/>
            </w:pPr>
          </w:p>
        </w:tc>
        <w:tc>
          <w:tcPr>
            <w:tcW w:w="1177" w:type="pct"/>
          </w:tcPr>
          <w:p w:rsidR="00506813" w:rsidRDefault="00506813" w:rsidP="00506813">
            <w:pPr>
              <w:jc w:val="both"/>
            </w:pPr>
            <w:r>
              <w:t xml:space="preserve">El </w:t>
            </w:r>
            <w:r w:rsidRPr="00371F9A">
              <w:t xml:space="preserve">titular acredita que </w:t>
            </w:r>
            <w:r w:rsidR="004B6E65">
              <w:t xml:space="preserve">las </w:t>
            </w:r>
            <w:r w:rsidRPr="00371F9A">
              <w:t xml:space="preserve">labores de cobertura de pozos de </w:t>
            </w:r>
            <w:r w:rsidR="00371F9A" w:rsidRPr="00371F9A">
              <w:t>homo</w:t>
            </w:r>
            <w:r w:rsidRPr="00371F9A">
              <w:t>genización se realiz</w:t>
            </w:r>
            <w:r w:rsidR="004B6E65">
              <w:t>aron</w:t>
            </w:r>
            <w:r w:rsidRPr="00371F9A">
              <w:t xml:space="preserve"> en diciembre de 2015</w:t>
            </w:r>
            <w:r w:rsidR="004B6E65">
              <w:t>.</w:t>
            </w:r>
          </w:p>
          <w:p w:rsidR="00506813" w:rsidRDefault="00506813" w:rsidP="00506813">
            <w:pPr>
              <w:jc w:val="both"/>
            </w:pPr>
          </w:p>
          <w:p w:rsidR="00D67CE2" w:rsidRDefault="00D67CE2" w:rsidP="00A36C6B">
            <w:pPr>
              <w:jc w:val="both"/>
            </w:pPr>
          </w:p>
        </w:tc>
      </w:tr>
      <w:tr w:rsidR="00D67CE2" w:rsidRPr="00450663" w:rsidTr="00F45019">
        <w:trPr>
          <w:trHeight w:val="556"/>
        </w:trPr>
        <w:tc>
          <w:tcPr>
            <w:tcW w:w="387" w:type="pct"/>
          </w:tcPr>
          <w:p w:rsidR="00BD3923" w:rsidRDefault="00BD3923" w:rsidP="00D67CE2">
            <w:pPr>
              <w:jc w:val="both"/>
            </w:pPr>
            <w:r>
              <w:t>B</w:t>
            </w:r>
            <w:r w:rsidRPr="00A20661">
              <w:t>.</w:t>
            </w:r>
            <w:r>
              <w:t xml:space="preserve">6 </w:t>
            </w:r>
            <w:r w:rsidRPr="00A20661">
              <w:t xml:space="preserve">Resultado Esperado N° </w:t>
            </w:r>
            <w:r>
              <w:t>1 d)</w:t>
            </w:r>
          </w:p>
        </w:tc>
        <w:tc>
          <w:tcPr>
            <w:tcW w:w="994" w:type="pct"/>
          </w:tcPr>
          <w:p w:rsidR="00BD3923" w:rsidRDefault="00923F99" w:rsidP="00D67CE2">
            <w:pPr>
              <w:autoSpaceDE w:val="0"/>
              <w:autoSpaceDN w:val="0"/>
              <w:adjustRightInd w:val="0"/>
              <w:jc w:val="both"/>
            </w:pPr>
            <w:r>
              <w:t>d) Aplicar producto odorizante en recinto de manejo de guano cada 45 minutos por 24 horas al día (Tabla acápite 4 Plan de Gestión de Olores)</w:t>
            </w:r>
          </w:p>
        </w:tc>
        <w:tc>
          <w:tcPr>
            <w:tcW w:w="573" w:type="pct"/>
          </w:tcPr>
          <w:p w:rsidR="00BD3923" w:rsidRPr="005F5777" w:rsidRDefault="00923F99" w:rsidP="00D67CE2">
            <w:pPr>
              <w:jc w:val="both"/>
            </w:pPr>
            <w:r w:rsidRPr="005F5777">
              <w:t>Ejecutada</w:t>
            </w:r>
          </w:p>
        </w:tc>
        <w:tc>
          <w:tcPr>
            <w:tcW w:w="598" w:type="pct"/>
          </w:tcPr>
          <w:p w:rsidR="00BD3923" w:rsidRPr="005B4FB7" w:rsidRDefault="00923F99" w:rsidP="00D67CE2">
            <w:pPr>
              <w:autoSpaceDE w:val="0"/>
              <w:autoSpaceDN w:val="0"/>
              <w:adjustRightInd w:val="0"/>
              <w:jc w:val="both"/>
            </w:pPr>
            <w:r w:rsidRPr="00D67CE2">
              <w:t>En ejecución y hasta un mes posterior al despoblamiento del plantel</w:t>
            </w:r>
          </w:p>
        </w:tc>
        <w:tc>
          <w:tcPr>
            <w:tcW w:w="622" w:type="pct"/>
          </w:tcPr>
          <w:p w:rsidR="00BD3923" w:rsidRPr="00AB7E08" w:rsidRDefault="00D67CE2" w:rsidP="00D67CE2">
            <w:pPr>
              <w:autoSpaceDE w:val="0"/>
              <w:autoSpaceDN w:val="0"/>
              <w:adjustRightInd w:val="0"/>
              <w:jc w:val="both"/>
            </w:pPr>
            <w:r w:rsidRPr="00D67CE2">
              <w:t>volumen de producto aplicado/volumen total de 120 litros(aprox.) de producto estimado</w:t>
            </w:r>
          </w:p>
        </w:tc>
        <w:tc>
          <w:tcPr>
            <w:tcW w:w="649" w:type="pct"/>
          </w:tcPr>
          <w:p w:rsidR="0047506E" w:rsidRDefault="0047506E" w:rsidP="0047506E">
            <w:pPr>
              <w:autoSpaceDE w:val="0"/>
              <w:autoSpaceDN w:val="0"/>
              <w:adjustRightInd w:val="0"/>
              <w:jc w:val="both"/>
            </w:pPr>
            <w:r>
              <w:t>El titular adjuntó copia de las facturas que acreditan la compra del producto odorizante (Anexo</w:t>
            </w:r>
            <w:r w:rsidR="00DB4052">
              <w:t xml:space="preserve"> </w:t>
            </w:r>
            <w:r>
              <w:t xml:space="preserve">26). </w:t>
            </w:r>
          </w:p>
          <w:p w:rsidR="0047506E" w:rsidRDefault="0047506E" w:rsidP="0047506E">
            <w:pPr>
              <w:autoSpaceDE w:val="0"/>
              <w:autoSpaceDN w:val="0"/>
              <w:adjustRightInd w:val="0"/>
              <w:jc w:val="both"/>
            </w:pPr>
          </w:p>
          <w:p w:rsidR="00BD3923" w:rsidRDefault="0047506E" w:rsidP="0047506E">
            <w:pPr>
              <w:autoSpaceDE w:val="0"/>
              <w:autoSpaceDN w:val="0"/>
              <w:adjustRightInd w:val="0"/>
              <w:jc w:val="both"/>
            </w:pPr>
            <w:r>
              <w:t xml:space="preserve">Acompañado de copia de los registros de aplicación y de verificación de funcionamiento de equipos desodorizantes. </w:t>
            </w:r>
            <w:r w:rsidR="00653FEC" w:rsidRPr="00A20661">
              <w:lastRenderedPageBreak/>
              <w:t>(</w:t>
            </w:r>
            <w:r w:rsidR="00653FEC" w:rsidRPr="00313E4F">
              <w:t>Anexo</w:t>
            </w:r>
            <w:r w:rsidR="00DB4052">
              <w:t xml:space="preserve"> </w:t>
            </w:r>
            <w:r w:rsidR="00653FEC" w:rsidRPr="00313E4F">
              <w:fldChar w:fldCharType="begin"/>
            </w:r>
            <w:r w:rsidR="00653FEC" w:rsidRPr="00313E4F">
              <w:instrText xml:space="preserve"> SEQ Anexo_ \* ARABIC </w:instrText>
            </w:r>
            <w:r w:rsidR="00653FEC" w:rsidRPr="00313E4F">
              <w:fldChar w:fldCharType="separate"/>
            </w:r>
            <w:r w:rsidR="007222FC">
              <w:rPr>
                <w:noProof/>
              </w:rPr>
              <w:t>51</w:t>
            </w:r>
            <w:r w:rsidR="00653FEC" w:rsidRPr="00313E4F">
              <w:fldChar w:fldCharType="end"/>
            </w:r>
            <w:r w:rsidR="00653FEC" w:rsidRPr="00313E4F">
              <w:t>)</w:t>
            </w:r>
            <w:r w:rsidR="00653FEC">
              <w:t>,</w:t>
            </w:r>
            <w:r w:rsidR="00653FEC" w:rsidRPr="00D67CE2">
              <w:t xml:space="preserve"> </w:t>
            </w:r>
            <w:r>
              <w:t>presentados en los informes trimestrales de cumplimiento.</w:t>
            </w:r>
          </w:p>
          <w:p w:rsidR="00980F8B" w:rsidRPr="00BC4773" w:rsidRDefault="00980F8B" w:rsidP="0047506E">
            <w:pPr>
              <w:autoSpaceDE w:val="0"/>
              <w:autoSpaceDN w:val="0"/>
              <w:adjustRightInd w:val="0"/>
              <w:jc w:val="both"/>
            </w:pPr>
          </w:p>
        </w:tc>
        <w:tc>
          <w:tcPr>
            <w:tcW w:w="1177" w:type="pct"/>
          </w:tcPr>
          <w:p w:rsidR="00BD3923" w:rsidRDefault="00653FEC" w:rsidP="00D67CE2">
            <w:pPr>
              <w:jc w:val="both"/>
            </w:pPr>
            <w:r>
              <w:lastRenderedPageBreak/>
              <w:t>Se adjunta</w:t>
            </w:r>
            <w:r w:rsidR="004B6E65">
              <w:t>n</w:t>
            </w:r>
            <w:r>
              <w:t xml:space="preserve"> verificadores</w:t>
            </w:r>
            <w:r w:rsidR="00371F9A">
              <w:t xml:space="preserve"> de </w:t>
            </w:r>
            <w:r w:rsidRPr="00A36C6B">
              <w:t>aplicación del producto “Just a Drop” en el sector laguna, hasta el día 2</w:t>
            </w:r>
            <w:r w:rsidR="00371F9A">
              <w:t>3</w:t>
            </w:r>
            <w:r w:rsidRPr="00A36C6B">
              <w:t xml:space="preserve"> de agosto de 2016.</w:t>
            </w:r>
          </w:p>
        </w:tc>
      </w:tr>
      <w:tr w:rsidR="00653FEC" w:rsidRPr="00450663" w:rsidTr="00F45019">
        <w:trPr>
          <w:trHeight w:val="556"/>
        </w:trPr>
        <w:tc>
          <w:tcPr>
            <w:tcW w:w="387" w:type="pct"/>
          </w:tcPr>
          <w:p w:rsidR="00653FEC" w:rsidRDefault="00653FEC" w:rsidP="00653FEC">
            <w:pPr>
              <w:jc w:val="both"/>
            </w:pPr>
            <w:r>
              <w:t>B</w:t>
            </w:r>
            <w:r w:rsidRPr="00A20661">
              <w:t>.</w:t>
            </w:r>
            <w:r>
              <w:t xml:space="preserve">6 </w:t>
            </w:r>
            <w:r w:rsidRPr="00A20661">
              <w:t xml:space="preserve">Resultado Esperado N° </w:t>
            </w:r>
            <w:r>
              <w:t>1 e)</w:t>
            </w:r>
          </w:p>
        </w:tc>
        <w:tc>
          <w:tcPr>
            <w:tcW w:w="994" w:type="pct"/>
          </w:tcPr>
          <w:p w:rsidR="00653FEC" w:rsidRDefault="00653FEC" w:rsidP="00653FEC">
            <w:pPr>
              <w:autoSpaceDE w:val="0"/>
              <w:autoSpaceDN w:val="0"/>
              <w:adjustRightInd w:val="0"/>
              <w:jc w:val="both"/>
            </w:pPr>
            <w:r>
              <w:t>e) Implementar capacitaciones internas, con frecuencia semestral, en materia de implementación del Plan de Gestión de Olores (acápite 7 Plan de Gestión de Olores)</w:t>
            </w:r>
          </w:p>
        </w:tc>
        <w:tc>
          <w:tcPr>
            <w:tcW w:w="573" w:type="pct"/>
          </w:tcPr>
          <w:p w:rsidR="00653FEC" w:rsidRPr="005F5777" w:rsidRDefault="00653FEC" w:rsidP="00653FEC">
            <w:pPr>
              <w:jc w:val="both"/>
            </w:pPr>
            <w:r w:rsidRPr="005F5777">
              <w:t>Ejecutada</w:t>
            </w:r>
          </w:p>
        </w:tc>
        <w:tc>
          <w:tcPr>
            <w:tcW w:w="598" w:type="pct"/>
          </w:tcPr>
          <w:p w:rsidR="00653FEC" w:rsidRPr="005B4FB7" w:rsidRDefault="00653FEC" w:rsidP="00653FEC">
            <w:pPr>
              <w:autoSpaceDE w:val="0"/>
              <w:autoSpaceDN w:val="0"/>
              <w:adjustRightInd w:val="0"/>
              <w:jc w:val="both"/>
            </w:pPr>
            <w:r w:rsidRPr="00D67CE2">
              <w:t>Desde la notificación de la resolución que aprueba el programa de cumplimiento. Se compromete la primera capacitación dentro del primer trimestre del programa.</w:t>
            </w:r>
          </w:p>
        </w:tc>
        <w:tc>
          <w:tcPr>
            <w:tcW w:w="622" w:type="pct"/>
          </w:tcPr>
          <w:p w:rsidR="00653FEC" w:rsidRPr="00AB7E08" w:rsidRDefault="00653FEC" w:rsidP="00653FEC">
            <w:pPr>
              <w:autoSpaceDE w:val="0"/>
              <w:autoSpaceDN w:val="0"/>
              <w:adjustRightInd w:val="0"/>
              <w:jc w:val="both"/>
            </w:pPr>
            <w:r w:rsidRPr="00D67CE2">
              <w:t>N° de capacitaciones ejecutadas / Total de (1 aprox.) capacitaciones programadas</w:t>
            </w:r>
          </w:p>
        </w:tc>
        <w:tc>
          <w:tcPr>
            <w:tcW w:w="649" w:type="pct"/>
          </w:tcPr>
          <w:p w:rsidR="00653FEC" w:rsidRDefault="00653FEC" w:rsidP="00653FEC">
            <w:pPr>
              <w:jc w:val="both"/>
            </w:pPr>
            <w:r w:rsidRPr="00653FEC">
              <w:t>El titular adjuntó copia de registros de asistencia, registros fotográficos con fecha y georreferenciados, y el contenido de las capacitaciones efectuadas durante la vigencia del programa de cumplimiento s (Anexo</w:t>
            </w:r>
            <w:r w:rsidR="00DB4052">
              <w:t xml:space="preserve"> </w:t>
            </w:r>
            <w:r w:rsidRPr="00653FEC">
              <w:t>44), verificadores que fueron presentados en los informes trimestrales N°1 y N°2 del PdC.</w:t>
            </w:r>
          </w:p>
          <w:p w:rsidR="00653FEC" w:rsidRDefault="00653FEC" w:rsidP="00653FEC">
            <w:pPr>
              <w:jc w:val="both"/>
            </w:pPr>
          </w:p>
        </w:tc>
        <w:tc>
          <w:tcPr>
            <w:tcW w:w="1177" w:type="pct"/>
          </w:tcPr>
          <w:p w:rsidR="00653FEC" w:rsidRDefault="00653FEC" w:rsidP="00653FEC">
            <w:pPr>
              <w:jc w:val="both"/>
            </w:pPr>
            <w:r>
              <w:t>El titular adjuntó verificadores de 2 capacitaciones efectuadas el 15 de diciembre de 2015</w:t>
            </w:r>
            <w:r w:rsidR="004B6E65">
              <w:t xml:space="preserve"> </w:t>
            </w:r>
            <w:r>
              <w:t>y 8 de junio de 2016.</w:t>
            </w:r>
          </w:p>
        </w:tc>
      </w:tr>
      <w:tr w:rsidR="00653FEC" w:rsidRPr="00450663" w:rsidTr="00F45019">
        <w:trPr>
          <w:trHeight w:val="556"/>
        </w:trPr>
        <w:tc>
          <w:tcPr>
            <w:tcW w:w="387" w:type="pct"/>
          </w:tcPr>
          <w:p w:rsidR="00653FEC" w:rsidRDefault="00653FEC" w:rsidP="00653FEC">
            <w:pPr>
              <w:jc w:val="both"/>
            </w:pPr>
            <w:r>
              <w:t>B</w:t>
            </w:r>
            <w:r w:rsidRPr="00A20661">
              <w:t>.</w:t>
            </w:r>
            <w:r>
              <w:t xml:space="preserve">6 </w:t>
            </w:r>
            <w:r w:rsidRPr="00A20661">
              <w:t xml:space="preserve">Resultado Esperado N° </w:t>
            </w:r>
            <w:r>
              <w:t>1 f)</w:t>
            </w:r>
          </w:p>
        </w:tc>
        <w:tc>
          <w:tcPr>
            <w:tcW w:w="994" w:type="pct"/>
          </w:tcPr>
          <w:p w:rsidR="00653FEC" w:rsidRDefault="00653FEC" w:rsidP="00653FEC">
            <w:pPr>
              <w:autoSpaceDE w:val="0"/>
              <w:autoSpaceDN w:val="0"/>
              <w:adjustRightInd w:val="0"/>
              <w:jc w:val="both"/>
            </w:pPr>
            <w:r w:rsidRPr="00923F99">
              <w:t>f) Plantar cortina vegetal en el perímetro del plantel, de las lagunas de acumulación, y pabellones (acápite 4 Plan de Gestión de Olores)</w:t>
            </w:r>
          </w:p>
        </w:tc>
        <w:tc>
          <w:tcPr>
            <w:tcW w:w="573" w:type="pct"/>
          </w:tcPr>
          <w:p w:rsidR="00653FEC" w:rsidRPr="005F5777" w:rsidRDefault="00653FEC" w:rsidP="00653FEC">
            <w:pPr>
              <w:jc w:val="both"/>
            </w:pPr>
            <w:r w:rsidRPr="005F5777">
              <w:t>Ejecutada</w:t>
            </w:r>
          </w:p>
        </w:tc>
        <w:tc>
          <w:tcPr>
            <w:tcW w:w="598" w:type="pct"/>
          </w:tcPr>
          <w:p w:rsidR="00653FEC" w:rsidRPr="005B4FB7" w:rsidRDefault="00653FEC" w:rsidP="00653FEC">
            <w:pPr>
              <w:autoSpaceDE w:val="0"/>
              <w:autoSpaceDN w:val="0"/>
              <w:adjustRightInd w:val="0"/>
              <w:jc w:val="both"/>
            </w:pPr>
            <w:r w:rsidRPr="00D67CE2">
              <w:t>Ejecutada</w:t>
            </w:r>
          </w:p>
        </w:tc>
        <w:tc>
          <w:tcPr>
            <w:tcW w:w="622" w:type="pct"/>
          </w:tcPr>
          <w:p w:rsidR="00653FEC" w:rsidRPr="00AB7E08" w:rsidRDefault="00653FEC" w:rsidP="00653FEC">
            <w:pPr>
              <w:autoSpaceDE w:val="0"/>
              <w:autoSpaceDN w:val="0"/>
              <w:adjustRightInd w:val="0"/>
              <w:jc w:val="both"/>
            </w:pPr>
            <w:r w:rsidRPr="00D67CE2">
              <w:t>La cortina vegetal se encuentra plantada</w:t>
            </w:r>
          </w:p>
        </w:tc>
        <w:tc>
          <w:tcPr>
            <w:tcW w:w="649" w:type="pct"/>
          </w:tcPr>
          <w:p w:rsidR="00653FEC" w:rsidRDefault="00653FEC" w:rsidP="00653FEC">
            <w:pPr>
              <w:autoSpaceDE w:val="0"/>
              <w:autoSpaceDN w:val="0"/>
              <w:adjustRightInd w:val="0"/>
              <w:jc w:val="both"/>
              <w:rPr>
                <w:i/>
                <w:iCs/>
              </w:rPr>
            </w:pPr>
            <w:r>
              <w:t xml:space="preserve">El titular adjuntó </w:t>
            </w:r>
            <w:r w:rsidR="00001CA5">
              <w:t xml:space="preserve">copia de </w:t>
            </w:r>
            <w:r w:rsidRPr="00D67CE2">
              <w:t>facturas que acreditan la ejecución de la acción</w:t>
            </w:r>
            <w:r>
              <w:t xml:space="preserve"> </w:t>
            </w:r>
            <w:r w:rsidRPr="00A20661">
              <w:t>(</w:t>
            </w:r>
            <w:r w:rsidRPr="00A20661">
              <w:rPr>
                <w:i/>
                <w:iCs/>
              </w:rPr>
              <w:t>Anexo</w:t>
            </w:r>
            <w:r w:rsidR="00DB4052">
              <w:rPr>
                <w:i/>
                <w:iCs/>
              </w:rPr>
              <w:t xml:space="preserve"> </w:t>
            </w:r>
            <w:r w:rsidRPr="00A20661">
              <w:rPr>
                <w:i/>
                <w:iCs/>
              </w:rPr>
              <w:fldChar w:fldCharType="begin"/>
            </w:r>
            <w:r w:rsidRPr="00A20661">
              <w:rPr>
                <w:i/>
                <w:iCs/>
              </w:rPr>
              <w:instrText xml:space="preserve"> SEQ Anexo_ \* ARABIC </w:instrText>
            </w:r>
            <w:r w:rsidRPr="00A20661">
              <w:rPr>
                <w:i/>
                <w:iCs/>
              </w:rPr>
              <w:fldChar w:fldCharType="separate"/>
            </w:r>
            <w:r w:rsidR="007222FC">
              <w:rPr>
                <w:i/>
                <w:iCs/>
                <w:noProof/>
              </w:rPr>
              <w:t>52</w:t>
            </w:r>
            <w:r w:rsidRPr="00A20661">
              <w:rPr>
                <w:i/>
                <w:iCs/>
              </w:rPr>
              <w:fldChar w:fldCharType="end"/>
            </w:r>
            <w:r w:rsidRPr="00A20661">
              <w:rPr>
                <w:i/>
                <w:iCs/>
              </w:rPr>
              <w:t>)</w:t>
            </w:r>
            <w:r>
              <w:rPr>
                <w:i/>
                <w:iCs/>
              </w:rPr>
              <w:t>.</w:t>
            </w:r>
          </w:p>
          <w:p w:rsidR="00653FEC" w:rsidRDefault="00653FEC" w:rsidP="00653FEC">
            <w:pPr>
              <w:autoSpaceDE w:val="0"/>
              <w:autoSpaceDN w:val="0"/>
              <w:adjustRightInd w:val="0"/>
              <w:jc w:val="both"/>
            </w:pPr>
          </w:p>
          <w:p w:rsidR="00653FEC" w:rsidRDefault="00653FEC" w:rsidP="00653FEC">
            <w:pPr>
              <w:autoSpaceDE w:val="0"/>
              <w:autoSpaceDN w:val="0"/>
              <w:adjustRightInd w:val="0"/>
              <w:jc w:val="both"/>
            </w:pPr>
            <w:r>
              <w:t xml:space="preserve">En la inspección ambiental del día </w:t>
            </w:r>
            <w:r w:rsidRPr="00D67CE2">
              <w:t xml:space="preserve">6 de septiembre de 2016 </w:t>
            </w:r>
            <w:r w:rsidR="004B6E65">
              <w:t>se</w:t>
            </w:r>
            <w:r w:rsidRPr="00D67CE2">
              <w:t xml:space="preserve"> da cuenta </w:t>
            </w:r>
            <w:r w:rsidRPr="00D67CE2">
              <w:lastRenderedPageBreak/>
              <w:t>de la e</w:t>
            </w:r>
            <w:r w:rsidR="004B6E65">
              <w:t>xistencia de la cortina vegetal.</w:t>
            </w:r>
          </w:p>
          <w:p w:rsidR="00980F8B" w:rsidRPr="00BC4773" w:rsidRDefault="00980F8B" w:rsidP="00653FEC">
            <w:pPr>
              <w:autoSpaceDE w:val="0"/>
              <w:autoSpaceDN w:val="0"/>
              <w:adjustRightInd w:val="0"/>
              <w:jc w:val="both"/>
            </w:pPr>
          </w:p>
        </w:tc>
        <w:tc>
          <w:tcPr>
            <w:tcW w:w="1177" w:type="pct"/>
          </w:tcPr>
          <w:p w:rsidR="00653FEC" w:rsidRDefault="00653FEC" w:rsidP="00653FEC">
            <w:pPr>
              <w:jc w:val="both"/>
            </w:pPr>
            <w:r>
              <w:lastRenderedPageBreak/>
              <w:t>Se constata implementación de la medida.</w:t>
            </w:r>
          </w:p>
        </w:tc>
      </w:tr>
    </w:tbl>
    <w:p w:rsidR="00BD3923" w:rsidRDefault="00BD3923"/>
    <w:tbl>
      <w:tblPr>
        <w:tblStyle w:val="Tablaconcuadrcula1"/>
        <w:tblW w:w="5000" w:type="pct"/>
        <w:tblLook w:val="04A0" w:firstRow="1" w:lastRow="0" w:firstColumn="1" w:lastColumn="0" w:noHBand="0" w:noVBand="1"/>
      </w:tblPr>
      <w:tblGrid>
        <w:gridCol w:w="1070"/>
        <w:gridCol w:w="2718"/>
        <w:gridCol w:w="1576"/>
        <w:gridCol w:w="1539"/>
        <w:gridCol w:w="1660"/>
        <w:gridCol w:w="1779"/>
        <w:gridCol w:w="3220"/>
      </w:tblGrid>
      <w:tr w:rsidR="008A3A00" w:rsidRPr="00450663" w:rsidTr="008D0490">
        <w:trPr>
          <w:trHeight w:val="687"/>
        </w:trPr>
        <w:tc>
          <w:tcPr>
            <w:tcW w:w="5000" w:type="pct"/>
            <w:gridSpan w:val="7"/>
            <w:shd w:val="clear" w:color="auto" w:fill="D9D9D9" w:themeFill="background1" w:themeFillShade="D9"/>
            <w:vAlign w:val="center"/>
          </w:tcPr>
          <w:p w:rsidR="008A3A00" w:rsidRPr="00923F99" w:rsidRDefault="008A3A00" w:rsidP="008A3A00">
            <w:r w:rsidRPr="00923F99">
              <w:rPr>
                <w:b/>
              </w:rPr>
              <w:t>Hechos, actos y omisiones que constituyen la infracción:</w:t>
            </w:r>
            <w:r w:rsidRPr="00923F99">
              <w:t xml:space="preserve"> </w:t>
            </w:r>
          </w:p>
          <w:p w:rsidR="008A3A00" w:rsidRPr="00450663" w:rsidRDefault="008A3A00" w:rsidP="008A3A00">
            <w:r w:rsidRPr="00923F99">
              <w:t>B.6 Plantel de Cerdos La Isla: falta de implementación</w:t>
            </w:r>
            <w:r>
              <w:t xml:space="preserve"> de Plan de Mitigación de Contingencias por olores molestos y vectores.</w:t>
            </w:r>
          </w:p>
        </w:tc>
      </w:tr>
      <w:tr w:rsidR="008A3A00" w:rsidRPr="00450663" w:rsidTr="008D0490">
        <w:trPr>
          <w:trHeight w:val="687"/>
        </w:trPr>
        <w:tc>
          <w:tcPr>
            <w:tcW w:w="5000" w:type="pct"/>
            <w:gridSpan w:val="7"/>
            <w:shd w:val="clear" w:color="auto" w:fill="D9D9D9" w:themeFill="background1" w:themeFillShade="D9"/>
            <w:vAlign w:val="center"/>
          </w:tcPr>
          <w:p w:rsidR="008A3A00" w:rsidRPr="00450663" w:rsidRDefault="008A3A00" w:rsidP="008A3A00">
            <w:pPr>
              <w:rPr>
                <w:b/>
              </w:rPr>
            </w:pPr>
            <w:r w:rsidRPr="00450663">
              <w:rPr>
                <w:b/>
              </w:rPr>
              <w:t xml:space="preserve">Normativa pertinente: </w:t>
            </w:r>
            <w:r w:rsidRPr="00861806">
              <w:t xml:space="preserve">RCA N° 597/2016, considerando </w:t>
            </w:r>
            <w:r>
              <w:t>5.3.1, considerando 5.3.2.</w:t>
            </w:r>
          </w:p>
        </w:tc>
      </w:tr>
      <w:tr w:rsidR="008A3A00" w:rsidRPr="00450663" w:rsidTr="008D0490">
        <w:trPr>
          <w:trHeight w:val="687"/>
        </w:trPr>
        <w:tc>
          <w:tcPr>
            <w:tcW w:w="5000" w:type="pct"/>
            <w:gridSpan w:val="7"/>
            <w:shd w:val="clear" w:color="auto" w:fill="D9D9D9" w:themeFill="background1" w:themeFillShade="D9"/>
            <w:vAlign w:val="center"/>
          </w:tcPr>
          <w:p w:rsidR="008A3A00" w:rsidRPr="00450663" w:rsidRDefault="008A3A00" w:rsidP="008A3A00">
            <w:pPr>
              <w:rPr>
                <w:b/>
                <w:lang w:val="es-CL"/>
              </w:rPr>
            </w:pPr>
            <w:r w:rsidRPr="00450663">
              <w:rPr>
                <w:b/>
                <w:lang w:val="es-CL"/>
              </w:rPr>
              <w:t xml:space="preserve">Descripción de los efectos producidos por la infracción: </w:t>
            </w:r>
            <w:r>
              <w:t>No se generan efectos negativos en el medio ambiente ni en la</w:t>
            </w:r>
            <w:r w:rsidRPr="00450663">
              <w:t xml:space="preserve"> salud de la población.</w:t>
            </w:r>
          </w:p>
        </w:tc>
      </w:tr>
      <w:tr w:rsidR="008A3A00" w:rsidRPr="00450663" w:rsidTr="008D0490">
        <w:trPr>
          <w:trHeight w:val="687"/>
        </w:trPr>
        <w:tc>
          <w:tcPr>
            <w:tcW w:w="5000" w:type="pct"/>
            <w:gridSpan w:val="7"/>
            <w:shd w:val="clear" w:color="auto" w:fill="D9D9D9" w:themeFill="background1" w:themeFillShade="D9"/>
            <w:vAlign w:val="center"/>
          </w:tcPr>
          <w:p w:rsidR="008A3A00" w:rsidRPr="00450663" w:rsidRDefault="008A3A00" w:rsidP="008A3A00">
            <w:pPr>
              <w:rPr>
                <w:b/>
              </w:rPr>
            </w:pPr>
            <w:r>
              <w:rPr>
                <w:b/>
              </w:rPr>
              <w:t>Resultado esperado:</w:t>
            </w:r>
            <w:r w:rsidRPr="00BE3772">
              <w:t xml:space="preserve"> </w:t>
            </w:r>
            <w:r>
              <w:t>1</w:t>
            </w:r>
            <w:r w:rsidRPr="00BE3772">
              <w:t xml:space="preserve"> </w:t>
            </w:r>
            <w:r w:rsidRPr="008A3A00">
              <w:t>Contar con un Plan de Gestión de Olores</w:t>
            </w:r>
          </w:p>
          <w:p w:rsidR="008A3A00" w:rsidRPr="00450663" w:rsidRDefault="008A3A00" w:rsidP="008A3A00">
            <w:pPr>
              <w:rPr>
                <w:b/>
              </w:rPr>
            </w:pPr>
          </w:p>
        </w:tc>
      </w:tr>
      <w:tr w:rsidR="00E777DE" w:rsidRPr="00450663" w:rsidTr="008A3A00">
        <w:tc>
          <w:tcPr>
            <w:tcW w:w="395" w:type="pct"/>
            <w:shd w:val="clear" w:color="auto" w:fill="D9D9D9" w:themeFill="background1" w:themeFillShade="D9"/>
            <w:vAlign w:val="center"/>
          </w:tcPr>
          <w:p w:rsidR="00BD3923" w:rsidRPr="00450663" w:rsidRDefault="00BD3923" w:rsidP="008D0490">
            <w:pPr>
              <w:jc w:val="center"/>
              <w:rPr>
                <w:b/>
              </w:rPr>
            </w:pPr>
            <w:r w:rsidRPr="00450663">
              <w:rPr>
                <w:b/>
              </w:rPr>
              <w:t xml:space="preserve">N° </w:t>
            </w:r>
          </w:p>
        </w:tc>
        <w:tc>
          <w:tcPr>
            <w:tcW w:w="1002" w:type="pct"/>
            <w:shd w:val="clear" w:color="auto" w:fill="D9D9D9" w:themeFill="background1" w:themeFillShade="D9"/>
            <w:vAlign w:val="center"/>
          </w:tcPr>
          <w:p w:rsidR="00BD3923" w:rsidRPr="00450663" w:rsidRDefault="00BD3923" w:rsidP="008D0490">
            <w:pPr>
              <w:jc w:val="center"/>
              <w:rPr>
                <w:b/>
              </w:rPr>
            </w:pPr>
            <w:r w:rsidRPr="00450663">
              <w:rPr>
                <w:b/>
              </w:rPr>
              <w:t>Acción</w:t>
            </w:r>
          </w:p>
        </w:tc>
        <w:tc>
          <w:tcPr>
            <w:tcW w:w="581" w:type="pct"/>
            <w:shd w:val="clear" w:color="auto" w:fill="D9D9D9" w:themeFill="background1" w:themeFillShade="D9"/>
            <w:vAlign w:val="center"/>
          </w:tcPr>
          <w:p w:rsidR="00BD3923" w:rsidRPr="00450663" w:rsidRDefault="00BD3923" w:rsidP="008D0490">
            <w:pPr>
              <w:jc w:val="center"/>
              <w:rPr>
                <w:b/>
              </w:rPr>
            </w:pPr>
            <w:r w:rsidRPr="00450663">
              <w:rPr>
                <w:b/>
              </w:rPr>
              <w:t xml:space="preserve">Tipo de Acción </w:t>
            </w:r>
          </w:p>
        </w:tc>
        <w:tc>
          <w:tcPr>
            <w:tcW w:w="567" w:type="pct"/>
            <w:shd w:val="clear" w:color="auto" w:fill="D9D9D9" w:themeFill="background1" w:themeFillShade="D9"/>
            <w:vAlign w:val="center"/>
          </w:tcPr>
          <w:p w:rsidR="00BD3923" w:rsidRPr="00450663" w:rsidRDefault="00BD3923" w:rsidP="008D0490">
            <w:pPr>
              <w:jc w:val="center"/>
              <w:rPr>
                <w:b/>
              </w:rPr>
            </w:pPr>
            <w:r w:rsidRPr="00450663">
              <w:rPr>
                <w:b/>
              </w:rPr>
              <w:t>Plazo de ejecución</w:t>
            </w:r>
          </w:p>
        </w:tc>
        <w:tc>
          <w:tcPr>
            <w:tcW w:w="612" w:type="pct"/>
            <w:shd w:val="clear" w:color="auto" w:fill="D9D9D9" w:themeFill="background1" w:themeFillShade="D9"/>
            <w:vAlign w:val="center"/>
          </w:tcPr>
          <w:p w:rsidR="00BD3923" w:rsidRPr="00450663" w:rsidRDefault="00BD3923" w:rsidP="008D0490">
            <w:pPr>
              <w:jc w:val="center"/>
              <w:rPr>
                <w:b/>
              </w:rPr>
            </w:pPr>
            <w:r w:rsidRPr="00450663">
              <w:rPr>
                <w:b/>
              </w:rPr>
              <w:t>Indicador de cumplimiento</w:t>
            </w:r>
          </w:p>
        </w:tc>
        <w:tc>
          <w:tcPr>
            <w:tcW w:w="656" w:type="pct"/>
            <w:shd w:val="clear" w:color="auto" w:fill="D9D9D9" w:themeFill="background1" w:themeFillShade="D9"/>
            <w:vAlign w:val="center"/>
          </w:tcPr>
          <w:p w:rsidR="00BD3923" w:rsidRPr="00450663" w:rsidRDefault="00BD3923" w:rsidP="008D0490">
            <w:pPr>
              <w:jc w:val="center"/>
              <w:rPr>
                <w:b/>
              </w:rPr>
            </w:pPr>
            <w:r w:rsidRPr="00450663">
              <w:rPr>
                <w:b/>
              </w:rPr>
              <w:t>Medios de verificación</w:t>
            </w:r>
          </w:p>
        </w:tc>
        <w:tc>
          <w:tcPr>
            <w:tcW w:w="1186" w:type="pct"/>
            <w:shd w:val="clear" w:color="auto" w:fill="D9D9D9" w:themeFill="background1" w:themeFillShade="D9"/>
            <w:vAlign w:val="center"/>
          </w:tcPr>
          <w:p w:rsidR="00BD3923" w:rsidRPr="00450663" w:rsidRDefault="00BD3923" w:rsidP="008D0490">
            <w:pPr>
              <w:jc w:val="center"/>
              <w:rPr>
                <w:b/>
              </w:rPr>
            </w:pPr>
            <w:r w:rsidRPr="00450663">
              <w:rPr>
                <w:b/>
              </w:rPr>
              <w:t>Resultados de la Fiscalización</w:t>
            </w:r>
          </w:p>
        </w:tc>
      </w:tr>
      <w:tr w:rsidR="007631A2" w:rsidRPr="00450663" w:rsidTr="008A3A00">
        <w:trPr>
          <w:trHeight w:val="556"/>
        </w:trPr>
        <w:tc>
          <w:tcPr>
            <w:tcW w:w="395" w:type="pct"/>
          </w:tcPr>
          <w:p w:rsidR="008A3A00" w:rsidRPr="00450663" w:rsidRDefault="008A3A00" w:rsidP="007631A2">
            <w:pPr>
              <w:jc w:val="both"/>
            </w:pPr>
            <w:r>
              <w:t xml:space="preserve">B.6 </w:t>
            </w:r>
            <w:r w:rsidRPr="00A20661">
              <w:t xml:space="preserve">Resultado Esperado N° </w:t>
            </w:r>
            <w:r>
              <w:t>2 a)</w:t>
            </w:r>
          </w:p>
        </w:tc>
        <w:tc>
          <w:tcPr>
            <w:tcW w:w="1002" w:type="pct"/>
          </w:tcPr>
          <w:p w:rsidR="008A3A00" w:rsidRPr="00450663" w:rsidRDefault="008A3A00" w:rsidP="007631A2">
            <w:pPr>
              <w:autoSpaceDE w:val="0"/>
              <w:autoSpaceDN w:val="0"/>
              <w:adjustRightInd w:val="0"/>
              <w:jc w:val="both"/>
            </w:pPr>
            <w:r w:rsidRPr="00AC36BF">
              <w:t>a) Elaborar un “Programa de trabajo de Manejo integrado de Plagas” para operación normal</w:t>
            </w:r>
          </w:p>
        </w:tc>
        <w:tc>
          <w:tcPr>
            <w:tcW w:w="581" w:type="pct"/>
          </w:tcPr>
          <w:p w:rsidR="008A3A00" w:rsidRPr="00450663" w:rsidRDefault="008A3A00" w:rsidP="007631A2">
            <w:pPr>
              <w:jc w:val="both"/>
            </w:pPr>
            <w:r>
              <w:t>Ejecutada</w:t>
            </w:r>
          </w:p>
        </w:tc>
        <w:tc>
          <w:tcPr>
            <w:tcW w:w="567" w:type="pct"/>
          </w:tcPr>
          <w:p w:rsidR="008A3A00" w:rsidRPr="00450663" w:rsidRDefault="008A3A00" w:rsidP="007631A2">
            <w:pPr>
              <w:autoSpaceDE w:val="0"/>
              <w:autoSpaceDN w:val="0"/>
              <w:adjustRightInd w:val="0"/>
              <w:jc w:val="both"/>
            </w:pPr>
            <w:r>
              <w:t>Ejecutado</w:t>
            </w:r>
          </w:p>
        </w:tc>
        <w:tc>
          <w:tcPr>
            <w:tcW w:w="612" w:type="pct"/>
          </w:tcPr>
          <w:p w:rsidR="008A3A00" w:rsidRPr="00450663" w:rsidRDefault="00AC36BF" w:rsidP="007631A2">
            <w:pPr>
              <w:autoSpaceDE w:val="0"/>
              <w:autoSpaceDN w:val="0"/>
              <w:adjustRightInd w:val="0"/>
              <w:jc w:val="both"/>
            </w:pPr>
            <w:r w:rsidRPr="00AC36BF">
              <w:t>Elaborar un Programa de trabajo de Manejo integrado de Plagas para operación normal</w:t>
            </w:r>
          </w:p>
        </w:tc>
        <w:tc>
          <w:tcPr>
            <w:tcW w:w="656" w:type="pct"/>
          </w:tcPr>
          <w:p w:rsidR="008A3A00" w:rsidRDefault="00653FEC" w:rsidP="007631A2">
            <w:pPr>
              <w:autoSpaceDE w:val="0"/>
              <w:autoSpaceDN w:val="0"/>
              <w:adjustRightInd w:val="0"/>
              <w:jc w:val="both"/>
            </w:pPr>
            <w:r w:rsidRPr="00653FEC">
              <w:t>El titular adjuntó copia del “Programa de Manejo Integrado de Plagas para operación normal. Agrícola El Monte S.A. Temporada 2015-2016” (Anexo</w:t>
            </w:r>
            <w:r w:rsidR="00DB4052">
              <w:t xml:space="preserve"> </w:t>
            </w:r>
            <w:r w:rsidRPr="00653FEC">
              <w:t xml:space="preserve">28), y el “Programa de Trabajo de Manejo Integrado de Plagas Agrícola el Monte S.A., Sector </w:t>
            </w:r>
            <w:r w:rsidR="00B25219">
              <w:t>La Isla</w:t>
            </w:r>
            <w:r w:rsidRPr="00653FEC">
              <w:t xml:space="preserve">. Temporada 2015-2016” </w:t>
            </w:r>
            <w:r w:rsidR="00B25219" w:rsidRPr="00A20661">
              <w:t>(</w:t>
            </w:r>
            <w:r w:rsidR="00B25219" w:rsidRPr="00A20661">
              <w:rPr>
                <w:i/>
                <w:iCs/>
              </w:rPr>
              <w:t>Anexo</w:t>
            </w:r>
            <w:r w:rsidR="00DB4052">
              <w:rPr>
                <w:i/>
                <w:iCs/>
              </w:rPr>
              <w:t xml:space="preserve"> </w:t>
            </w:r>
            <w:r w:rsidR="00B25219" w:rsidRPr="00A20661">
              <w:rPr>
                <w:i/>
                <w:iCs/>
              </w:rPr>
              <w:fldChar w:fldCharType="begin"/>
            </w:r>
            <w:r w:rsidR="00B25219" w:rsidRPr="00A20661">
              <w:rPr>
                <w:i/>
                <w:iCs/>
              </w:rPr>
              <w:instrText xml:space="preserve"> SEQ Anexo_ \* ARABIC </w:instrText>
            </w:r>
            <w:r w:rsidR="00B25219" w:rsidRPr="00A20661">
              <w:rPr>
                <w:i/>
                <w:iCs/>
              </w:rPr>
              <w:fldChar w:fldCharType="separate"/>
            </w:r>
            <w:r w:rsidR="007222FC">
              <w:rPr>
                <w:i/>
                <w:iCs/>
                <w:noProof/>
              </w:rPr>
              <w:t>53</w:t>
            </w:r>
            <w:r w:rsidR="00B25219" w:rsidRPr="00A20661">
              <w:rPr>
                <w:i/>
                <w:iCs/>
              </w:rPr>
              <w:fldChar w:fldCharType="end"/>
            </w:r>
            <w:r w:rsidR="00B25219" w:rsidRPr="00A20661">
              <w:rPr>
                <w:i/>
                <w:iCs/>
              </w:rPr>
              <w:t>)</w:t>
            </w:r>
            <w:r w:rsidR="00B25219">
              <w:rPr>
                <w:i/>
                <w:iCs/>
              </w:rPr>
              <w:t xml:space="preserve">. </w:t>
            </w:r>
            <w:r w:rsidRPr="00653FEC">
              <w:t xml:space="preserve">ambos documentos </w:t>
            </w:r>
            <w:r w:rsidRPr="00653FEC">
              <w:lastRenderedPageBreak/>
              <w:t>anexos a la presentación del PdC, de fecha 9 de septiembre de 2015</w:t>
            </w:r>
            <w:r w:rsidR="007631A2" w:rsidRPr="007631A2">
              <w:t>.</w:t>
            </w:r>
            <w:r w:rsidR="007631A2">
              <w:t xml:space="preserve"> </w:t>
            </w:r>
          </w:p>
          <w:p w:rsidR="00980F8B" w:rsidRPr="00AC36BF" w:rsidRDefault="00980F8B" w:rsidP="007631A2">
            <w:pPr>
              <w:autoSpaceDE w:val="0"/>
              <w:autoSpaceDN w:val="0"/>
              <w:adjustRightInd w:val="0"/>
              <w:jc w:val="both"/>
            </w:pPr>
          </w:p>
        </w:tc>
        <w:tc>
          <w:tcPr>
            <w:tcW w:w="1186" w:type="pct"/>
          </w:tcPr>
          <w:p w:rsidR="008A3A00" w:rsidRPr="00450663" w:rsidRDefault="00653FEC" w:rsidP="004B6E65">
            <w:pPr>
              <w:jc w:val="both"/>
            </w:pPr>
            <w:r>
              <w:lastRenderedPageBreak/>
              <w:t xml:space="preserve">Se acredita </w:t>
            </w:r>
            <w:r w:rsidRPr="00260FFD">
              <w:t>Plan de Manejo Integrado de Plagas</w:t>
            </w:r>
            <w:r>
              <w:t>, elaborado por la empresa Servicios Ambientales Integrales Ltda.</w:t>
            </w:r>
          </w:p>
        </w:tc>
      </w:tr>
      <w:tr w:rsidR="007631A2" w:rsidRPr="00450663" w:rsidTr="008A3A00">
        <w:trPr>
          <w:trHeight w:val="556"/>
        </w:trPr>
        <w:tc>
          <w:tcPr>
            <w:tcW w:w="395" w:type="pct"/>
          </w:tcPr>
          <w:p w:rsidR="008A3A00" w:rsidRDefault="008A3A00" w:rsidP="007631A2">
            <w:pPr>
              <w:jc w:val="both"/>
            </w:pPr>
            <w:r>
              <w:t>B</w:t>
            </w:r>
            <w:r w:rsidRPr="00A20661">
              <w:t>.</w:t>
            </w:r>
            <w:r>
              <w:t xml:space="preserve">6 </w:t>
            </w:r>
            <w:r w:rsidRPr="00A20661">
              <w:t xml:space="preserve">Resultado Esperado N° </w:t>
            </w:r>
            <w:r>
              <w:t>2 b)</w:t>
            </w:r>
          </w:p>
        </w:tc>
        <w:tc>
          <w:tcPr>
            <w:tcW w:w="1002" w:type="pct"/>
          </w:tcPr>
          <w:p w:rsidR="008A3A00" w:rsidRPr="001A6797" w:rsidRDefault="008A3A00" w:rsidP="007631A2">
            <w:pPr>
              <w:autoSpaceDE w:val="0"/>
              <w:autoSpaceDN w:val="0"/>
              <w:adjustRightInd w:val="0"/>
              <w:jc w:val="both"/>
            </w:pPr>
            <w:r w:rsidRPr="00AC36BF">
              <w:t>b) Realizar control químico de moscas mediante uso de larvicidas y adulticidas</w:t>
            </w:r>
          </w:p>
        </w:tc>
        <w:tc>
          <w:tcPr>
            <w:tcW w:w="581" w:type="pct"/>
          </w:tcPr>
          <w:p w:rsidR="008A3A00" w:rsidRDefault="008A3A00" w:rsidP="007631A2">
            <w:pPr>
              <w:jc w:val="both"/>
            </w:pPr>
            <w:r w:rsidRPr="00C10628">
              <w:t>Ejecutada</w:t>
            </w:r>
          </w:p>
        </w:tc>
        <w:tc>
          <w:tcPr>
            <w:tcW w:w="567" w:type="pct"/>
          </w:tcPr>
          <w:p w:rsidR="008A3A00" w:rsidRPr="005B4FB7" w:rsidRDefault="008A3A00" w:rsidP="007631A2">
            <w:pPr>
              <w:autoSpaceDE w:val="0"/>
              <w:autoSpaceDN w:val="0"/>
              <w:adjustRightInd w:val="0"/>
              <w:jc w:val="both"/>
            </w:pPr>
            <w:r>
              <w:t>En ejecución y</w:t>
            </w:r>
            <w:r w:rsidRPr="005B4FB7">
              <w:t xml:space="preserve"> hasta el</w:t>
            </w:r>
            <w:r>
              <w:t xml:space="preserve"> </w:t>
            </w:r>
            <w:r w:rsidRPr="005B4FB7">
              <w:t>vaciado de</w:t>
            </w:r>
            <w:r>
              <w:t xml:space="preserve"> </w:t>
            </w:r>
            <w:r w:rsidRPr="005B4FB7">
              <w:t>laguna</w:t>
            </w:r>
            <w:r>
              <w:t>.</w:t>
            </w:r>
          </w:p>
        </w:tc>
        <w:tc>
          <w:tcPr>
            <w:tcW w:w="612" w:type="pct"/>
          </w:tcPr>
          <w:p w:rsidR="008A3A00" w:rsidRPr="00AB7E08" w:rsidRDefault="00AC36BF" w:rsidP="007631A2">
            <w:pPr>
              <w:autoSpaceDE w:val="0"/>
              <w:autoSpaceDN w:val="0"/>
              <w:adjustRightInd w:val="0"/>
              <w:jc w:val="both"/>
            </w:pPr>
            <w:r w:rsidRPr="00AC36BF">
              <w:t>N° de verificaciones realizadas / Total verificaciones comprometidas.</w:t>
            </w:r>
          </w:p>
        </w:tc>
        <w:tc>
          <w:tcPr>
            <w:tcW w:w="656" w:type="pct"/>
          </w:tcPr>
          <w:p w:rsidR="008A3A00" w:rsidRDefault="00B25219" w:rsidP="007631A2">
            <w:pPr>
              <w:autoSpaceDE w:val="0"/>
              <w:autoSpaceDN w:val="0"/>
              <w:adjustRightInd w:val="0"/>
              <w:jc w:val="both"/>
            </w:pPr>
            <w:r>
              <w:t>El titular adjuntó</w:t>
            </w:r>
            <w:r w:rsidR="007631A2">
              <w:t xml:space="preserve"> </w:t>
            </w:r>
            <w:r w:rsidR="007631A2" w:rsidRPr="007631A2">
              <w:t>copia de los certificados de</w:t>
            </w:r>
            <w:r w:rsidR="007631A2">
              <w:t xml:space="preserve"> </w:t>
            </w:r>
            <w:r w:rsidR="007631A2" w:rsidRPr="007631A2">
              <w:t xml:space="preserve">trabajos </w:t>
            </w:r>
            <w:r w:rsidR="008D5D13">
              <w:t xml:space="preserve">de control de plagas </w:t>
            </w:r>
            <w:r w:rsidR="00F669C2" w:rsidRPr="00A20661">
              <w:t>(</w:t>
            </w:r>
            <w:r w:rsidR="00F669C2" w:rsidRPr="00313E4F">
              <w:t>Anexo</w:t>
            </w:r>
            <w:r w:rsidR="00DB4052">
              <w:t xml:space="preserve"> </w:t>
            </w:r>
            <w:r w:rsidR="00F669C2" w:rsidRPr="00313E4F">
              <w:fldChar w:fldCharType="begin"/>
            </w:r>
            <w:r w:rsidR="00F669C2" w:rsidRPr="00313E4F">
              <w:instrText xml:space="preserve"> SEQ Anexo_ \* ARABIC </w:instrText>
            </w:r>
            <w:r w:rsidR="00F669C2" w:rsidRPr="00313E4F">
              <w:fldChar w:fldCharType="separate"/>
            </w:r>
            <w:r w:rsidR="007222FC">
              <w:rPr>
                <w:noProof/>
              </w:rPr>
              <w:t>54</w:t>
            </w:r>
            <w:r w:rsidR="00F669C2" w:rsidRPr="00313E4F">
              <w:fldChar w:fldCharType="end"/>
            </w:r>
            <w:r w:rsidR="00F669C2" w:rsidRPr="00313E4F">
              <w:t>)</w:t>
            </w:r>
            <w:r w:rsidR="00F669C2">
              <w:t xml:space="preserve">, </w:t>
            </w:r>
            <w:r w:rsidR="007631A2" w:rsidRPr="007631A2">
              <w:t>entregados en los</w:t>
            </w:r>
            <w:r w:rsidR="007631A2">
              <w:t xml:space="preserve"> </w:t>
            </w:r>
            <w:r w:rsidR="007631A2" w:rsidRPr="007631A2">
              <w:t>informes trimestrales de</w:t>
            </w:r>
            <w:r w:rsidR="007631A2">
              <w:t xml:space="preserve"> </w:t>
            </w:r>
            <w:r w:rsidR="007631A2" w:rsidRPr="007631A2">
              <w:t>cumplimiento</w:t>
            </w:r>
          </w:p>
          <w:p w:rsidR="0047506E" w:rsidRDefault="0047506E" w:rsidP="007631A2">
            <w:pPr>
              <w:autoSpaceDE w:val="0"/>
              <w:autoSpaceDN w:val="0"/>
              <w:adjustRightInd w:val="0"/>
              <w:jc w:val="both"/>
            </w:pPr>
          </w:p>
          <w:p w:rsidR="0047506E" w:rsidRPr="00B25219" w:rsidRDefault="0047506E" w:rsidP="0047506E">
            <w:pPr>
              <w:jc w:val="both"/>
            </w:pPr>
            <w:r>
              <w:t>En la inspección</w:t>
            </w:r>
            <w:r w:rsidR="00513468">
              <w:t xml:space="preserve"> ambiental</w:t>
            </w:r>
            <w:r>
              <w:t xml:space="preserve"> </w:t>
            </w:r>
            <w:r w:rsidR="00513468">
              <w:t xml:space="preserve">del día 6 de septiembre de 2016 (Anexo 32) </w:t>
            </w:r>
            <w:r>
              <w:t>se visitó</w:t>
            </w:r>
            <w:r w:rsidRPr="00B25219">
              <w:t xml:space="preserve"> la bodega </w:t>
            </w:r>
            <w:r w:rsidR="004B6E65" w:rsidRPr="00C75442">
              <w:rPr>
                <w:color w:val="000000" w:themeColor="text1"/>
              </w:rPr>
              <w:t>de pesticidas</w:t>
            </w:r>
            <w:r w:rsidR="004B6E65">
              <w:t xml:space="preserve">, </w:t>
            </w:r>
            <w:r w:rsidRPr="00B25219">
              <w:t xml:space="preserve">ubicada en plantel La Isla, donde se constató que se contaba con stock </w:t>
            </w:r>
            <w:r w:rsidR="004B6E65">
              <w:t xml:space="preserve">de </w:t>
            </w:r>
            <w:r w:rsidRPr="00B25219">
              <w:t>productos para el control de moscas y roedores.</w:t>
            </w:r>
          </w:p>
          <w:p w:rsidR="0047506E" w:rsidRPr="005F5777" w:rsidRDefault="0047506E" w:rsidP="007631A2">
            <w:pPr>
              <w:autoSpaceDE w:val="0"/>
              <w:autoSpaceDN w:val="0"/>
              <w:adjustRightInd w:val="0"/>
              <w:jc w:val="both"/>
            </w:pPr>
          </w:p>
        </w:tc>
        <w:tc>
          <w:tcPr>
            <w:tcW w:w="1186" w:type="pct"/>
          </w:tcPr>
          <w:p w:rsidR="008A3A00" w:rsidRDefault="00B25219" w:rsidP="007631A2">
            <w:pPr>
              <w:jc w:val="both"/>
            </w:pPr>
            <w:r>
              <w:t>Se acreditan labores de control de plagas, realizado por la empresa Servicios Ambientales Integrales Ltda., hasta el día 6 de agosto de 2016.</w:t>
            </w:r>
          </w:p>
        </w:tc>
      </w:tr>
      <w:tr w:rsidR="007631A2" w:rsidRPr="00450663" w:rsidTr="008A3A00">
        <w:trPr>
          <w:trHeight w:val="556"/>
        </w:trPr>
        <w:tc>
          <w:tcPr>
            <w:tcW w:w="395" w:type="pct"/>
          </w:tcPr>
          <w:p w:rsidR="008A3A00" w:rsidRDefault="008A3A00" w:rsidP="007631A2">
            <w:pPr>
              <w:jc w:val="both"/>
            </w:pPr>
            <w:r>
              <w:t>B</w:t>
            </w:r>
            <w:r w:rsidRPr="00A20661">
              <w:t>.</w:t>
            </w:r>
            <w:r>
              <w:t xml:space="preserve">6 </w:t>
            </w:r>
            <w:r w:rsidRPr="00A20661">
              <w:t xml:space="preserve">Resultado Esperado N° </w:t>
            </w:r>
            <w:r>
              <w:t>2 c)</w:t>
            </w:r>
          </w:p>
        </w:tc>
        <w:tc>
          <w:tcPr>
            <w:tcW w:w="1002" w:type="pct"/>
          </w:tcPr>
          <w:p w:rsidR="008A3A00" w:rsidRDefault="008A3A00" w:rsidP="007631A2">
            <w:pPr>
              <w:autoSpaceDE w:val="0"/>
              <w:autoSpaceDN w:val="0"/>
              <w:adjustRightInd w:val="0"/>
              <w:jc w:val="both"/>
            </w:pPr>
            <w:r w:rsidRPr="00AC36BF">
              <w:t>c) Realizar control químico de roedores a través de cebadores</w:t>
            </w:r>
          </w:p>
        </w:tc>
        <w:tc>
          <w:tcPr>
            <w:tcW w:w="581" w:type="pct"/>
          </w:tcPr>
          <w:p w:rsidR="008A3A00" w:rsidRDefault="008A3A00" w:rsidP="007631A2">
            <w:pPr>
              <w:jc w:val="both"/>
            </w:pPr>
            <w:r w:rsidRPr="00C10628">
              <w:t>Ejecutada</w:t>
            </w:r>
          </w:p>
        </w:tc>
        <w:tc>
          <w:tcPr>
            <w:tcW w:w="567" w:type="pct"/>
          </w:tcPr>
          <w:p w:rsidR="008A3A00" w:rsidRPr="005B4FB7" w:rsidRDefault="008A3A00" w:rsidP="007631A2">
            <w:pPr>
              <w:autoSpaceDE w:val="0"/>
              <w:autoSpaceDN w:val="0"/>
              <w:adjustRightInd w:val="0"/>
              <w:jc w:val="both"/>
            </w:pPr>
            <w:r w:rsidRPr="00D67CE2">
              <w:t>Dentro de 1 mes de la notificación de la resolución que aprueba el programa de cumplimiento</w:t>
            </w:r>
          </w:p>
        </w:tc>
        <w:tc>
          <w:tcPr>
            <w:tcW w:w="612" w:type="pct"/>
          </w:tcPr>
          <w:p w:rsidR="008A3A00" w:rsidRPr="00AB7E08" w:rsidRDefault="00AC36BF" w:rsidP="007631A2">
            <w:pPr>
              <w:autoSpaceDE w:val="0"/>
              <w:autoSpaceDN w:val="0"/>
              <w:adjustRightInd w:val="0"/>
              <w:jc w:val="both"/>
            </w:pPr>
            <w:r w:rsidRPr="00AC36BF">
              <w:t>N° de verificaciones realizadas / Total verificaciones comprometidas.</w:t>
            </w:r>
          </w:p>
        </w:tc>
        <w:tc>
          <w:tcPr>
            <w:tcW w:w="656" w:type="pct"/>
          </w:tcPr>
          <w:p w:rsidR="00B25219" w:rsidRDefault="00B25219" w:rsidP="00B25219">
            <w:pPr>
              <w:autoSpaceDE w:val="0"/>
              <w:autoSpaceDN w:val="0"/>
              <w:adjustRightInd w:val="0"/>
              <w:jc w:val="both"/>
            </w:pPr>
            <w:r>
              <w:t xml:space="preserve">El titular adjuntó copias de los certificados de trabajos </w:t>
            </w:r>
            <w:r w:rsidR="00513468">
              <w:t xml:space="preserve">de control de plagas </w:t>
            </w:r>
            <w:r>
              <w:t>(Anexo</w:t>
            </w:r>
            <w:r w:rsidR="00DB4052">
              <w:t xml:space="preserve"> </w:t>
            </w:r>
            <w:r>
              <w:t xml:space="preserve">54), entregados en los informes </w:t>
            </w:r>
            <w:r>
              <w:lastRenderedPageBreak/>
              <w:t>trimestrales de cumplimiento</w:t>
            </w:r>
          </w:p>
          <w:p w:rsidR="008A3A00" w:rsidRDefault="00513468" w:rsidP="00513468">
            <w:pPr>
              <w:jc w:val="both"/>
            </w:pPr>
            <w:r>
              <w:t>En la inspección ambiental del día 6 de septiembre de 2016 (Anexo 32) se visitó</w:t>
            </w:r>
            <w:r w:rsidRPr="00B25219">
              <w:t xml:space="preserve"> la bodega </w:t>
            </w:r>
            <w:r w:rsidR="004B6E65" w:rsidRPr="00C75442">
              <w:rPr>
                <w:color w:val="000000" w:themeColor="text1"/>
              </w:rPr>
              <w:t>de pesticidas,</w:t>
            </w:r>
            <w:r w:rsidR="004B6E65" w:rsidRPr="004B6E65">
              <w:rPr>
                <w:color w:val="FF0000"/>
              </w:rPr>
              <w:t xml:space="preserve"> </w:t>
            </w:r>
            <w:r w:rsidRPr="00B25219">
              <w:t xml:space="preserve">ubicada en plantel La Isla, donde se constató que se contaba con stock </w:t>
            </w:r>
            <w:r w:rsidR="004B6E65">
              <w:t xml:space="preserve">de </w:t>
            </w:r>
            <w:r w:rsidRPr="00B25219">
              <w:t>productos para el control de moscas y roedores.</w:t>
            </w:r>
          </w:p>
          <w:p w:rsidR="00980F8B" w:rsidRPr="00BC4773" w:rsidRDefault="00980F8B" w:rsidP="00513468">
            <w:pPr>
              <w:jc w:val="both"/>
            </w:pPr>
          </w:p>
        </w:tc>
        <w:tc>
          <w:tcPr>
            <w:tcW w:w="1186" w:type="pct"/>
          </w:tcPr>
          <w:p w:rsidR="008A3A00" w:rsidRDefault="00B25219" w:rsidP="007631A2">
            <w:pPr>
              <w:jc w:val="both"/>
            </w:pPr>
            <w:r>
              <w:lastRenderedPageBreak/>
              <w:t>Se acreditan labores de control de plagas, realizado por la empresa Servicios Ambientales Integrales Ltda., hasta el día 6 de agosto de 2016.</w:t>
            </w:r>
          </w:p>
        </w:tc>
      </w:tr>
      <w:tr w:rsidR="007631A2" w:rsidRPr="00450663" w:rsidTr="008A3A00">
        <w:trPr>
          <w:trHeight w:val="556"/>
        </w:trPr>
        <w:tc>
          <w:tcPr>
            <w:tcW w:w="395" w:type="pct"/>
          </w:tcPr>
          <w:p w:rsidR="008A3A00" w:rsidRDefault="008A3A00" w:rsidP="007631A2">
            <w:pPr>
              <w:jc w:val="both"/>
            </w:pPr>
            <w:r>
              <w:t>B</w:t>
            </w:r>
            <w:r w:rsidRPr="00A20661">
              <w:t>.</w:t>
            </w:r>
            <w:r>
              <w:t xml:space="preserve">6 </w:t>
            </w:r>
            <w:r w:rsidRPr="00A20661">
              <w:t xml:space="preserve">Resultado Esperado N° </w:t>
            </w:r>
            <w:r>
              <w:t>2 d)</w:t>
            </w:r>
          </w:p>
        </w:tc>
        <w:tc>
          <w:tcPr>
            <w:tcW w:w="1002" w:type="pct"/>
          </w:tcPr>
          <w:p w:rsidR="008A3A00" w:rsidRDefault="008A3A00" w:rsidP="007631A2">
            <w:pPr>
              <w:autoSpaceDE w:val="0"/>
              <w:autoSpaceDN w:val="0"/>
              <w:adjustRightInd w:val="0"/>
              <w:jc w:val="both"/>
            </w:pPr>
            <w:r w:rsidRPr="00AC36BF">
              <w:t>d) Elaborar un Plan de Manejo de Proliferación de Moscas y Roedores para contingencias.</w:t>
            </w:r>
          </w:p>
        </w:tc>
        <w:tc>
          <w:tcPr>
            <w:tcW w:w="581" w:type="pct"/>
          </w:tcPr>
          <w:p w:rsidR="008A3A00" w:rsidRDefault="008A3A00" w:rsidP="007631A2">
            <w:pPr>
              <w:jc w:val="both"/>
            </w:pPr>
            <w:r w:rsidRPr="00C10628">
              <w:t>Ejecutada</w:t>
            </w:r>
          </w:p>
        </w:tc>
        <w:tc>
          <w:tcPr>
            <w:tcW w:w="567" w:type="pct"/>
          </w:tcPr>
          <w:p w:rsidR="008A3A00" w:rsidRPr="005B4FB7" w:rsidRDefault="008A3A00" w:rsidP="007631A2">
            <w:pPr>
              <w:autoSpaceDE w:val="0"/>
              <w:autoSpaceDN w:val="0"/>
              <w:adjustRightInd w:val="0"/>
              <w:jc w:val="both"/>
            </w:pPr>
            <w:r w:rsidRPr="00D67CE2">
              <w:t>En ejecución y hasta un mes posterior al despoblamiento del plantel</w:t>
            </w:r>
          </w:p>
        </w:tc>
        <w:tc>
          <w:tcPr>
            <w:tcW w:w="612" w:type="pct"/>
          </w:tcPr>
          <w:p w:rsidR="008A3A00" w:rsidRPr="00AB7E08" w:rsidRDefault="00AC36BF" w:rsidP="007631A2">
            <w:pPr>
              <w:autoSpaceDE w:val="0"/>
              <w:autoSpaceDN w:val="0"/>
              <w:adjustRightInd w:val="0"/>
              <w:jc w:val="both"/>
            </w:pPr>
            <w:r w:rsidRPr="00AC36BF">
              <w:t>El informe final de cumplimiento acompañará, el Plan de Manejo de Proliferación de Moscas y Roedores. Agrícola El Monte S.A.</w:t>
            </w:r>
          </w:p>
        </w:tc>
        <w:tc>
          <w:tcPr>
            <w:tcW w:w="656" w:type="pct"/>
          </w:tcPr>
          <w:p w:rsidR="008A3A00" w:rsidRDefault="00B25219" w:rsidP="007631A2">
            <w:pPr>
              <w:autoSpaceDE w:val="0"/>
              <w:autoSpaceDN w:val="0"/>
              <w:adjustRightInd w:val="0"/>
              <w:jc w:val="both"/>
            </w:pPr>
            <w:r w:rsidRPr="00B25219">
              <w:t>El titular adjuntó copia del “Plan de Manejo de proliferación de Moscas y Roedores” (Anexo</w:t>
            </w:r>
            <w:r w:rsidR="00DB4052">
              <w:t xml:space="preserve"> </w:t>
            </w:r>
            <w:r w:rsidRPr="00B25219">
              <w:t>31), documento anexo a la presentación del PdC, de fecha 9 de septiembre de 2015</w:t>
            </w:r>
            <w:r w:rsidR="007246C0">
              <w:t>.</w:t>
            </w:r>
          </w:p>
          <w:p w:rsidR="00980F8B" w:rsidRPr="00BC4773" w:rsidRDefault="00980F8B" w:rsidP="007631A2">
            <w:pPr>
              <w:autoSpaceDE w:val="0"/>
              <w:autoSpaceDN w:val="0"/>
              <w:adjustRightInd w:val="0"/>
              <w:jc w:val="both"/>
            </w:pPr>
          </w:p>
        </w:tc>
        <w:tc>
          <w:tcPr>
            <w:tcW w:w="1186" w:type="pct"/>
          </w:tcPr>
          <w:p w:rsidR="008A3A00" w:rsidRDefault="00B25219" w:rsidP="007631A2">
            <w:pPr>
              <w:jc w:val="both"/>
            </w:pPr>
            <w:r>
              <w:t xml:space="preserve">Se acredita </w:t>
            </w:r>
            <w:r w:rsidRPr="002415F7">
              <w:t>Plan de Manejo de proliferación de Moscas y Roedores para contingencias</w:t>
            </w:r>
            <w:r>
              <w:t>, elaborado por la empresa</w:t>
            </w:r>
            <w:r w:rsidRPr="006D41C0">
              <w:rPr>
                <w:lang w:val="es-CL"/>
              </w:rPr>
              <w:t xml:space="preserve"> BTS Intrade Laboratorios S.A.</w:t>
            </w:r>
          </w:p>
        </w:tc>
      </w:tr>
      <w:tr w:rsidR="007631A2" w:rsidRPr="00450663" w:rsidTr="008A3A00">
        <w:trPr>
          <w:trHeight w:val="556"/>
        </w:trPr>
        <w:tc>
          <w:tcPr>
            <w:tcW w:w="395" w:type="pct"/>
          </w:tcPr>
          <w:p w:rsidR="008A3A00" w:rsidRDefault="008A3A00" w:rsidP="007631A2">
            <w:pPr>
              <w:jc w:val="both"/>
            </w:pPr>
            <w:r>
              <w:t>B</w:t>
            </w:r>
            <w:r w:rsidRPr="00A20661">
              <w:t>.</w:t>
            </w:r>
            <w:r>
              <w:t xml:space="preserve">6 </w:t>
            </w:r>
            <w:r w:rsidRPr="00A20661">
              <w:t xml:space="preserve">Resultado Esperado N° </w:t>
            </w:r>
            <w:r>
              <w:t>2 e)</w:t>
            </w:r>
          </w:p>
        </w:tc>
        <w:tc>
          <w:tcPr>
            <w:tcW w:w="1002" w:type="pct"/>
          </w:tcPr>
          <w:p w:rsidR="008A3A00" w:rsidRDefault="008A3A00" w:rsidP="007631A2">
            <w:pPr>
              <w:autoSpaceDE w:val="0"/>
              <w:autoSpaceDN w:val="0"/>
              <w:adjustRightInd w:val="0"/>
              <w:jc w:val="both"/>
            </w:pPr>
            <w:r w:rsidRPr="00AC36BF">
              <w:t>e) Ejecutar las acciones contempladas en el “Plan de Manejo de Proliferación" de Moscas y Roedores” para contingencias de derrame de purín y aumento de un 15 % de uso de rodenticida</w:t>
            </w:r>
          </w:p>
        </w:tc>
        <w:tc>
          <w:tcPr>
            <w:tcW w:w="581" w:type="pct"/>
          </w:tcPr>
          <w:p w:rsidR="008A3A00" w:rsidRDefault="008A3A00" w:rsidP="007631A2">
            <w:pPr>
              <w:jc w:val="both"/>
            </w:pPr>
            <w:r w:rsidRPr="00C10628">
              <w:t>Ejecutada</w:t>
            </w:r>
          </w:p>
        </w:tc>
        <w:tc>
          <w:tcPr>
            <w:tcW w:w="567" w:type="pct"/>
          </w:tcPr>
          <w:p w:rsidR="008A3A00" w:rsidRPr="005B4FB7" w:rsidRDefault="00AC36BF" w:rsidP="007631A2">
            <w:pPr>
              <w:autoSpaceDE w:val="0"/>
              <w:autoSpaceDN w:val="0"/>
              <w:adjustRightInd w:val="0"/>
              <w:jc w:val="both"/>
            </w:pPr>
            <w:r w:rsidRPr="00AC36BF">
              <w:t>Desde la notificación de la resolución que aprueba el programa de cumplimiento, hasta el vaciado de la laguna</w:t>
            </w:r>
          </w:p>
        </w:tc>
        <w:tc>
          <w:tcPr>
            <w:tcW w:w="612" w:type="pct"/>
          </w:tcPr>
          <w:p w:rsidR="008A3A00" w:rsidRPr="00AB7E08" w:rsidRDefault="00AC36BF" w:rsidP="007631A2">
            <w:pPr>
              <w:autoSpaceDE w:val="0"/>
              <w:autoSpaceDN w:val="0"/>
              <w:adjustRightInd w:val="0"/>
              <w:jc w:val="both"/>
            </w:pPr>
            <w:r w:rsidRPr="00AC36BF">
              <w:t xml:space="preserve">N° de eventos de contingencias de derrame de purín, y aumento de un 15 % de uso de rodenticida, en los cuales se implementaron las medidas de </w:t>
            </w:r>
            <w:r w:rsidRPr="00AC36BF">
              <w:lastRenderedPageBreak/>
              <w:t>contempladas en el Plan de Manejo de Proliferación/ Total de casos de contingencias, de derrame de purín y aumento de un 15 % de uso de rodenticida</w:t>
            </w:r>
          </w:p>
        </w:tc>
        <w:tc>
          <w:tcPr>
            <w:tcW w:w="656" w:type="pct"/>
          </w:tcPr>
          <w:p w:rsidR="008A3A00" w:rsidRDefault="007631A2" w:rsidP="00E777DE">
            <w:pPr>
              <w:autoSpaceDE w:val="0"/>
              <w:autoSpaceDN w:val="0"/>
              <w:adjustRightInd w:val="0"/>
              <w:jc w:val="both"/>
            </w:pPr>
            <w:r w:rsidRPr="007631A2">
              <w:lastRenderedPageBreak/>
              <w:t>Como dan cuenta los informes</w:t>
            </w:r>
            <w:r>
              <w:t xml:space="preserve"> </w:t>
            </w:r>
            <w:r w:rsidRPr="007631A2">
              <w:t xml:space="preserve">trimestrales de </w:t>
            </w:r>
            <w:r>
              <w:t>c</w:t>
            </w:r>
            <w:r w:rsidRPr="007631A2">
              <w:t>umplimiento,</w:t>
            </w:r>
            <w:r>
              <w:t xml:space="preserve"> </w:t>
            </w:r>
            <w:r w:rsidRPr="007631A2">
              <w:t>durante la vigencia del PdC no</w:t>
            </w:r>
            <w:r>
              <w:t xml:space="preserve"> </w:t>
            </w:r>
            <w:r w:rsidRPr="007631A2">
              <w:t>ocurrieron contingencias de</w:t>
            </w:r>
            <w:r w:rsidR="00E777DE">
              <w:t xml:space="preserve"> </w:t>
            </w:r>
            <w:r w:rsidRPr="007631A2">
              <w:t xml:space="preserve">derrames, como </w:t>
            </w:r>
            <w:r w:rsidRPr="007631A2">
              <w:lastRenderedPageBreak/>
              <w:t>tampoco un</w:t>
            </w:r>
            <w:r w:rsidR="00E777DE">
              <w:t xml:space="preserve"> </w:t>
            </w:r>
            <w:r w:rsidRPr="007631A2">
              <w:t>aumento del 15 % de uso de</w:t>
            </w:r>
            <w:r w:rsidR="00E777DE">
              <w:t xml:space="preserve"> </w:t>
            </w:r>
            <w:r w:rsidRPr="007631A2">
              <w:t>rodenticida por lo que no se</w:t>
            </w:r>
            <w:r w:rsidR="00E777DE">
              <w:t xml:space="preserve"> </w:t>
            </w:r>
            <w:r w:rsidRPr="007631A2">
              <w:t>aplicaron las acciones</w:t>
            </w:r>
            <w:r w:rsidR="00E777DE">
              <w:t xml:space="preserve"> </w:t>
            </w:r>
            <w:r w:rsidRPr="007631A2">
              <w:t>contempladas en el “Plan de</w:t>
            </w:r>
            <w:r w:rsidR="00E777DE">
              <w:t xml:space="preserve"> </w:t>
            </w:r>
            <w:r w:rsidRPr="007631A2">
              <w:t>Manejo de Proliferación" de</w:t>
            </w:r>
            <w:r w:rsidR="00E777DE">
              <w:t xml:space="preserve"> </w:t>
            </w:r>
            <w:r w:rsidRPr="007631A2">
              <w:t>Moscas y Roedores”</w:t>
            </w:r>
            <w:r w:rsidR="00E777DE">
              <w:t xml:space="preserve"> </w:t>
            </w:r>
            <w:r w:rsidRPr="007631A2">
              <w:t>contempladas para dichos</w:t>
            </w:r>
            <w:r w:rsidR="00E777DE">
              <w:t xml:space="preserve"> </w:t>
            </w:r>
            <w:r w:rsidRPr="007631A2">
              <w:t>casos.</w:t>
            </w:r>
          </w:p>
          <w:p w:rsidR="00980F8B" w:rsidRPr="00BC4773" w:rsidRDefault="00980F8B" w:rsidP="00E777DE">
            <w:pPr>
              <w:autoSpaceDE w:val="0"/>
              <w:autoSpaceDN w:val="0"/>
              <w:adjustRightInd w:val="0"/>
              <w:jc w:val="both"/>
            </w:pPr>
          </w:p>
        </w:tc>
        <w:tc>
          <w:tcPr>
            <w:tcW w:w="1186" w:type="pct"/>
          </w:tcPr>
          <w:p w:rsidR="008A3A00" w:rsidRDefault="00B25219" w:rsidP="007631A2">
            <w:pPr>
              <w:jc w:val="both"/>
            </w:pPr>
            <w:r>
              <w:lastRenderedPageBreak/>
              <w:t xml:space="preserve">El titular señaló que en </w:t>
            </w:r>
            <w:r w:rsidRPr="00646AC3">
              <w:t>el período informado no se han producido contingencias</w:t>
            </w:r>
            <w:r w:rsidR="004B6E65">
              <w:t>.</w:t>
            </w:r>
          </w:p>
        </w:tc>
      </w:tr>
      <w:tr w:rsidR="007631A2" w:rsidRPr="00450663" w:rsidTr="007246C0">
        <w:trPr>
          <w:trHeight w:val="2393"/>
        </w:trPr>
        <w:tc>
          <w:tcPr>
            <w:tcW w:w="395" w:type="pct"/>
          </w:tcPr>
          <w:p w:rsidR="008A3A00" w:rsidRDefault="008A3A00" w:rsidP="007631A2">
            <w:pPr>
              <w:jc w:val="both"/>
            </w:pPr>
            <w:r>
              <w:t>B</w:t>
            </w:r>
            <w:r w:rsidRPr="00A20661">
              <w:t>.</w:t>
            </w:r>
            <w:r>
              <w:t xml:space="preserve">6 </w:t>
            </w:r>
            <w:r w:rsidRPr="00A20661">
              <w:t xml:space="preserve">Resultado Esperado N° </w:t>
            </w:r>
            <w:r>
              <w:t>2 f)</w:t>
            </w:r>
          </w:p>
        </w:tc>
        <w:tc>
          <w:tcPr>
            <w:tcW w:w="1002" w:type="pct"/>
          </w:tcPr>
          <w:p w:rsidR="008A3A00" w:rsidRDefault="008A3A00" w:rsidP="007631A2">
            <w:pPr>
              <w:autoSpaceDE w:val="0"/>
              <w:autoSpaceDN w:val="0"/>
              <w:adjustRightInd w:val="0"/>
              <w:jc w:val="both"/>
            </w:pPr>
            <w:r w:rsidRPr="00AC36BF">
              <w:t>f) Revestir o entubar las acequias de conducción de purín desde la salida de los distintos sectores hasta la prensa, y desde la prensa hasta la cabecera de riego</w:t>
            </w:r>
          </w:p>
        </w:tc>
        <w:tc>
          <w:tcPr>
            <w:tcW w:w="581" w:type="pct"/>
          </w:tcPr>
          <w:p w:rsidR="008A3A00" w:rsidRDefault="008A3A00" w:rsidP="007631A2">
            <w:pPr>
              <w:jc w:val="both"/>
            </w:pPr>
            <w:r w:rsidRPr="00C10628">
              <w:t>Ejecutada</w:t>
            </w:r>
          </w:p>
        </w:tc>
        <w:tc>
          <w:tcPr>
            <w:tcW w:w="567" w:type="pct"/>
          </w:tcPr>
          <w:p w:rsidR="008A3A00" w:rsidRPr="005B4FB7" w:rsidRDefault="000B2104" w:rsidP="007631A2">
            <w:pPr>
              <w:autoSpaceDE w:val="0"/>
              <w:autoSpaceDN w:val="0"/>
              <w:adjustRightInd w:val="0"/>
              <w:jc w:val="both"/>
            </w:pPr>
            <w:r w:rsidRPr="000B2104">
              <w:t>Ejecutado</w:t>
            </w:r>
          </w:p>
        </w:tc>
        <w:tc>
          <w:tcPr>
            <w:tcW w:w="612" w:type="pct"/>
          </w:tcPr>
          <w:p w:rsidR="008A3A00" w:rsidRPr="00AB7E08" w:rsidRDefault="00AC36BF" w:rsidP="007631A2">
            <w:pPr>
              <w:autoSpaceDE w:val="0"/>
              <w:autoSpaceDN w:val="0"/>
              <w:adjustRightInd w:val="0"/>
              <w:jc w:val="both"/>
            </w:pPr>
            <w:r w:rsidRPr="00AC36BF">
              <w:t>N° de acequias entubadas / Total 4520 metros (aprox.) de acequias de conducción de purín</w:t>
            </w:r>
          </w:p>
        </w:tc>
        <w:tc>
          <w:tcPr>
            <w:tcW w:w="656" w:type="pct"/>
          </w:tcPr>
          <w:p w:rsidR="008A3A00" w:rsidRDefault="00B25219" w:rsidP="00E777DE">
            <w:pPr>
              <w:autoSpaceDE w:val="0"/>
              <w:autoSpaceDN w:val="0"/>
              <w:adjustRightInd w:val="0"/>
              <w:jc w:val="both"/>
              <w:rPr>
                <w:i/>
                <w:iCs/>
              </w:rPr>
            </w:pPr>
            <w:r>
              <w:t>El titular adjuntó</w:t>
            </w:r>
            <w:r w:rsidR="00513468">
              <w:t xml:space="preserve"> copia </w:t>
            </w:r>
            <w:r w:rsidR="00CB47EE">
              <w:t xml:space="preserve">de </w:t>
            </w:r>
            <w:r w:rsidR="00CB47EE" w:rsidRPr="007631A2">
              <w:t>facturas</w:t>
            </w:r>
            <w:r w:rsidR="007631A2" w:rsidRPr="007631A2">
              <w:t xml:space="preserve"> y</w:t>
            </w:r>
            <w:r w:rsidR="00E777DE">
              <w:t xml:space="preserve"> </w:t>
            </w:r>
            <w:r w:rsidR="007631A2" w:rsidRPr="007631A2">
              <w:t>órdenes de compra que</w:t>
            </w:r>
            <w:r w:rsidR="00E777DE">
              <w:t xml:space="preserve"> </w:t>
            </w:r>
            <w:r w:rsidR="007631A2" w:rsidRPr="007631A2">
              <w:t>acreditan el revestimiento de</w:t>
            </w:r>
            <w:r w:rsidR="00E777DE">
              <w:t xml:space="preserve"> </w:t>
            </w:r>
            <w:r w:rsidR="007631A2" w:rsidRPr="007631A2">
              <w:t>acequias del Plantel, y un plano</w:t>
            </w:r>
            <w:r w:rsidR="00E777DE">
              <w:t xml:space="preserve"> </w:t>
            </w:r>
            <w:r w:rsidR="007631A2" w:rsidRPr="007631A2">
              <w:t>que señala las acequias</w:t>
            </w:r>
            <w:r w:rsidR="00E777DE">
              <w:t xml:space="preserve"> </w:t>
            </w:r>
            <w:r w:rsidR="007631A2" w:rsidRPr="007631A2">
              <w:t>revestidas</w:t>
            </w:r>
            <w:r w:rsidR="007246C0">
              <w:t xml:space="preserve"> </w:t>
            </w:r>
            <w:r w:rsidR="007246C0" w:rsidRPr="00A20661">
              <w:t>(</w:t>
            </w:r>
            <w:r w:rsidR="007246C0" w:rsidRPr="00A20661">
              <w:rPr>
                <w:i/>
                <w:iCs/>
              </w:rPr>
              <w:t>Anexo</w:t>
            </w:r>
            <w:r w:rsidR="007246C0">
              <w:rPr>
                <w:i/>
                <w:iCs/>
              </w:rPr>
              <w:t xml:space="preserve"> </w:t>
            </w:r>
            <w:r w:rsidR="007246C0" w:rsidRPr="00A20661">
              <w:rPr>
                <w:i/>
                <w:iCs/>
              </w:rPr>
              <w:fldChar w:fldCharType="begin"/>
            </w:r>
            <w:r w:rsidR="007246C0" w:rsidRPr="00A20661">
              <w:rPr>
                <w:i/>
                <w:iCs/>
              </w:rPr>
              <w:instrText xml:space="preserve"> SEQ Anexo_ \* ARABIC </w:instrText>
            </w:r>
            <w:r w:rsidR="007246C0" w:rsidRPr="00A20661">
              <w:rPr>
                <w:i/>
                <w:iCs/>
              </w:rPr>
              <w:fldChar w:fldCharType="separate"/>
            </w:r>
            <w:r w:rsidR="007222FC">
              <w:rPr>
                <w:i/>
                <w:iCs/>
                <w:noProof/>
              </w:rPr>
              <w:t>55</w:t>
            </w:r>
            <w:r w:rsidR="007246C0" w:rsidRPr="00A20661">
              <w:rPr>
                <w:i/>
                <w:iCs/>
              </w:rPr>
              <w:fldChar w:fldCharType="end"/>
            </w:r>
            <w:r w:rsidR="007246C0" w:rsidRPr="00A20661">
              <w:rPr>
                <w:i/>
                <w:iCs/>
              </w:rPr>
              <w:t>)</w:t>
            </w:r>
            <w:r w:rsidR="007246C0">
              <w:rPr>
                <w:i/>
                <w:iCs/>
              </w:rPr>
              <w:t>.</w:t>
            </w:r>
          </w:p>
          <w:p w:rsidR="00980F8B" w:rsidRPr="00BC4773" w:rsidRDefault="00980F8B" w:rsidP="00E777DE">
            <w:pPr>
              <w:autoSpaceDE w:val="0"/>
              <w:autoSpaceDN w:val="0"/>
              <w:adjustRightInd w:val="0"/>
              <w:jc w:val="both"/>
            </w:pPr>
          </w:p>
        </w:tc>
        <w:tc>
          <w:tcPr>
            <w:tcW w:w="1186" w:type="pct"/>
          </w:tcPr>
          <w:p w:rsidR="008A3A00" w:rsidRDefault="00427E66" w:rsidP="007631A2">
            <w:pPr>
              <w:jc w:val="both"/>
            </w:pPr>
            <w:r w:rsidRPr="00427E66">
              <w:t>Se acredita</w:t>
            </w:r>
            <w:r>
              <w:t>n gestiones</w:t>
            </w:r>
            <w:r w:rsidRPr="00427E66">
              <w:t xml:space="preserve"> </w:t>
            </w:r>
            <w:r w:rsidR="004B6E65">
              <w:t xml:space="preserve">de </w:t>
            </w:r>
            <w:r w:rsidRPr="00427E66">
              <w:t>revestimiento de las acequias de conducción de purín.</w:t>
            </w:r>
          </w:p>
        </w:tc>
      </w:tr>
    </w:tbl>
    <w:p w:rsidR="00DA4378" w:rsidRDefault="00DA4378" w:rsidP="00126B30">
      <w:pPr>
        <w:pStyle w:val="Ttulo1"/>
        <w:numPr>
          <w:ilvl w:val="0"/>
          <w:numId w:val="0"/>
        </w:numPr>
      </w:pPr>
      <w:bookmarkStart w:id="114" w:name="_Toc352840404"/>
      <w:bookmarkStart w:id="115" w:name="_Toc352841464"/>
      <w:bookmarkStart w:id="116" w:name="_Toc447875253"/>
      <w:bookmarkStart w:id="117" w:name="_Toc449085431"/>
    </w:p>
    <w:p w:rsidR="00126B30" w:rsidRDefault="00126B30">
      <w:r>
        <w:br w:type="page"/>
      </w:r>
    </w:p>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126B30" w:rsidRPr="008D7BE2" w:rsidTr="00A473EF">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26B30" w:rsidRPr="008D7BE2" w:rsidRDefault="00126B30" w:rsidP="00A473EF">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lastRenderedPageBreak/>
              <w:t xml:space="preserve">Registros </w:t>
            </w:r>
          </w:p>
        </w:tc>
      </w:tr>
      <w:tr w:rsidR="00126B30" w:rsidRPr="008D7BE2" w:rsidTr="00A473EF">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rsidR="00126B30" w:rsidRPr="008D7BE2" w:rsidRDefault="00A473EF" w:rsidP="00A473EF">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extent cx="2882880" cy="21600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hqprint">
                            <a:extLst>
                              <a:ext uri="{28A0092B-C50C-407E-A947-70E740481C1C}">
                                <a14:useLocalDpi xmlns:a14="http://schemas.microsoft.com/office/drawing/2010/main"/>
                              </a:ext>
                            </a:extLst>
                          </a:blip>
                          <a:srcRect/>
                          <a:stretch>
                            <a:fillRect/>
                          </a:stretch>
                        </pic:blipFill>
                        <pic:spPr bwMode="auto">
                          <a:xfrm>
                            <a:off x="0" y="0"/>
                            <a:ext cx="2882880" cy="21600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126B30" w:rsidRPr="008D7BE2" w:rsidRDefault="002D3521" w:rsidP="00A473EF">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extent cx="2882880" cy="21600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hqprint">
                            <a:extLst>
                              <a:ext uri="{28A0092B-C50C-407E-A947-70E740481C1C}">
                                <a14:useLocalDpi xmlns:a14="http://schemas.microsoft.com/office/drawing/2010/main"/>
                              </a:ext>
                            </a:extLst>
                          </a:blip>
                          <a:srcRect/>
                          <a:stretch>
                            <a:fillRect/>
                          </a:stretch>
                        </pic:blipFill>
                        <pic:spPr bwMode="auto">
                          <a:xfrm>
                            <a:off x="0" y="0"/>
                            <a:ext cx="2882880" cy="2160000"/>
                          </a:xfrm>
                          <a:prstGeom prst="rect">
                            <a:avLst/>
                          </a:prstGeom>
                          <a:noFill/>
                          <a:ln>
                            <a:noFill/>
                          </a:ln>
                        </pic:spPr>
                      </pic:pic>
                    </a:graphicData>
                  </a:graphic>
                </wp:inline>
              </w:drawing>
            </w:r>
          </w:p>
        </w:tc>
      </w:tr>
      <w:tr w:rsidR="00126B30" w:rsidRPr="008D7BE2" w:rsidTr="00A473EF">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126B30" w:rsidRPr="008D7BE2" w:rsidRDefault="00126B30" w:rsidP="00A473EF">
            <w:pPr>
              <w:spacing w:after="0" w:line="240" w:lineRule="auto"/>
              <w:contextualSpacing/>
              <w:outlineLvl w:val="1"/>
              <w:rPr>
                <w:rFonts w:ascii="Calibri" w:eastAsia="Times New Roman" w:hAnsi="Calibri" w:cs="Calibri"/>
                <w:b/>
                <w:color w:val="000000"/>
                <w:sz w:val="18"/>
                <w:szCs w:val="20"/>
                <w:lang w:eastAsia="es-CL"/>
              </w:rPr>
            </w:pPr>
            <w:bookmarkStart w:id="118" w:name="_Toc501119711"/>
            <w:bookmarkStart w:id="119" w:name="_Toc501351479"/>
            <w:r w:rsidRPr="008D7BE2">
              <w:rPr>
                <w:rFonts w:ascii="Calibri" w:eastAsia="Calibri" w:hAnsi="Calibri" w:cs="Calibri"/>
                <w:b/>
                <w:sz w:val="18"/>
                <w:szCs w:val="20"/>
              </w:rPr>
              <w:t xml:space="preserve">Fotografía </w:t>
            </w:r>
            <w:r w:rsidRPr="008D7BE2">
              <w:rPr>
                <w:rFonts w:ascii="Calibri" w:eastAsia="Calibri" w:hAnsi="Calibri" w:cs="Calibri"/>
                <w:b/>
                <w:sz w:val="18"/>
                <w:szCs w:val="20"/>
              </w:rPr>
              <w:fldChar w:fldCharType="begin"/>
            </w:r>
            <w:r w:rsidRPr="008D7BE2">
              <w:rPr>
                <w:rFonts w:ascii="Calibri" w:eastAsia="Calibri" w:hAnsi="Calibri" w:cs="Calibri"/>
                <w:b/>
                <w:sz w:val="18"/>
                <w:szCs w:val="20"/>
              </w:rPr>
              <w:instrText xml:space="preserve"> SEQ Fotografía \* ARABIC </w:instrText>
            </w:r>
            <w:r w:rsidRPr="008D7BE2">
              <w:rPr>
                <w:rFonts w:ascii="Calibri" w:eastAsia="Calibri" w:hAnsi="Calibri" w:cs="Calibri"/>
                <w:b/>
                <w:sz w:val="18"/>
                <w:szCs w:val="20"/>
              </w:rPr>
              <w:fldChar w:fldCharType="separate"/>
            </w:r>
            <w:r w:rsidR="007222FC">
              <w:rPr>
                <w:rFonts w:ascii="Calibri" w:eastAsia="Calibri" w:hAnsi="Calibri" w:cs="Calibri"/>
                <w:b/>
                <w:noProof/>
                <w:sz w:val="18"/>
                <w:szCs w:val="20"/>
              </w:rPr>
              <w:t>9</w:t>
            </w:r>
            <w:r w:rsidRPr="008D7BE2">
              <w:rPr>
                <w:rFonts w:ascii="Calibri" w:eastAsia="Calibri" w:hAnsi="Calibri" w:cs="Calibri"/>
                <w:b/>
                <w:sz w:val="18"/>
                <w:szCs w:val="20"/>
              </w:rPr>
              <w:fldChar w:fldCharType="end"/>
            </w:r>
            <w:r w:rsidRPr="008D7BE2">
              <w:rPr>
                <w:rFonts w:ascii="Calibri" w:eastAsia="Calibri" w:hAnsi="Calibri" w:cs="Calibri"/>
                <w:b/>
                <w:sz w:val="18"/>
                <w:szCs w:val="20"/>
              </w:rPr>
              <w:t>.</w:t>
            </w:r>
            <w:bookmarkEnd w:id="118"/>
            <w:bookmarkEnd w:id="119"/>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26B30" w:rsidRPr="008D7BE2" w:rsidRDefault="00126B30" w:rsidP="00A473EF">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color w:val="000000"/>
                <w:sz w:val="18"/>
                <w:szCs w:val="18"/>
                <w:lang w:eastAsia="es-CL"/>
              </w:rPr>
              <w:t xml:space="preserve"> </w:t>
            </w:r>
            <w:r w:rsidRPr="00A35022">
              <w:rPr>
                <w:rFonts w:ascii="Calibri" w:eastAsia="Times New Roman" w:hAnsi="Calibri" w:cs="Times New Roman"/>
                <w:b/>
                <w:sz w:val="18"/>
                <w:szCs w:val="18"/>
                <w:lang w:eastAsia="es-CL"/>
              </w:rPr>
              <w:t>Fecha:</w:t>
            </w:r>
            <w:r w:rsidRPr="00A35022">
              <w:rPr>
                <w:rFonts w:ascii="Calibri" w:eastAsia="Times New Roman" w:hAnsi="Calibri" w:cs="Times New Roman"/>
                <w:sz w:val="18"/>
                <w:szCs w:val="18"/>
                <w:lang w:eastAsia="es-CL"/>
              </w:rPr>
              <w:t xml:space="preserve"> </w:t>
            </w:r>
            <w:r w:rsidR="00DF7EDB">
              <w:rPr>
                <w:rFonts w:ascii="Calibri" w:eastAsia="Times New Roman" w:hAnsi="Calibri" w:cs="Times New Roman"/>
                <w:sz w:val="18"/>
                <w:szCs w:val="18"/>
                <w:lang w:eastAsia="es-CL"/>
              </w:rPr>
              <w:t>06-09</w:t>
            </w:r>
            <w:r w:rsidRPr="00A35022">
              <w:rPr>
                <w:rFonts w:ascii="Calibri" w:eastAsia="Times New Roman" w:hAnsi="Calibri" w:cs="Times New Roman"/>
                <w:sz w:val="18"/>
                <w:szCs w:val="18"/>
                <w:lang w:eastAsia="es-CL"/>
              </w:rPr>
              <w:t>-2017</w:t>
            </w:r>
          </w:p>
        </w:tc>
        <w:tc>
          <w:tcPr>
            <w:tcW w:w="1341" w:type="pct"/>
            <w:tcBorders>
              <w:top w:val="single" w:sz="4" w:space="0" w:color="auto"/>
              <w:left w:val="nil"/>
              <w:bottom w:val="single" w:sz="4" w:space="0" w:color="auto"/>
              <w:right w:val="nil"/>
            </w:tcBorders>
            <w:shd w:val="clear" w:color="auto" w:fill="auto"/>
            <w:noWrap/>
            <w:vAlign w:val="center"/>
            <w:hideMark/>
          </w:tcPr>
          <w:p w:rsidR="00126B30" w:rsidRPr="008D7BE2" w:rsidRDefault="00126B30" w:rsidP="00A473EF">
            <w:pPr>
              <w:spacing w:after="0" w:line="240" w:lineRule="auto"/>
              <w:contextualSpacing/>
              <w:outlineLvl w:val="1"/>
              <w:rPr>
                <w:rFonts w:ascii="Calibri" w:eastAsia="Calibri" w:hAnsi="Calibri" w:cs="Calibri"/>
                <w:b/>
                <w:sz w:val="18"/>
                <w:szCs w:val="20"/>
              </w:rPr>
            </w:pPr>
            <w:bookmarkStart w:id="120" w:name="_Toc501119712"/>
            <w:bookmarkStart w:id="121" w:name="_Toc501351480"/>
            <w:r w:rsidRPr="008D7BE2">
              <w:rPr>
                <w:rFonts w:ascii="Calibri" w:eastAsia="Calibri" w:hAnsi="Calibri" w:cs="Calibri"/>
                <w:b/>
                <w:sz w:val="18"/>
                <w:szCs w:val="20"/>
              </w:rPr>
              <w:t xml:space="preserve">Fotografía </w:t>
            </w:r>
            <w:r w:rsidRPr="008D7BE2">
              <w:rPr>
                <w:rFonts w:ascii="Calibri" w:eastAsia="Calibri" w:hAnsi="Calibri" w:cs="Calibri"/>
                <w:b/>
                <w:sz w:val="18"/>
                <w:szCs w:val="20"/>
              </w:rPr>
              <w:fldChar w:fldCharType="begin"/>
            </w:r>
            <w:r w:rsidRPr="008D7BE2">
              <w:rPr>
                <w:rFonts w:ascii="Calibri" w:eastAsia="Calibri" w:hAnsi="Calibri" w:cs="Calibri"/>
                <w:b/>
                <w:sz w:val="18"/>
                <w:szCs w:val="20"/>
              </w:rPr>
              <w:instrText xml:space="preserve"> SEQ Fotografía \* ARABIC </w:instrText>
            </w:r>
            <w:r w:rsidRPr="008D7BE2">
              <w:rPr>
                <w:rFonts w:ascii="Calibri" w:eastAsia="Calibri" w:hAnsi="Calibri" w:cs="Calibri"/>
                <w:b/>
                <w:sz w:val="18"/>
                <w:szCs w:val="20"/>
              </w:rPr>
              <w:fldChar w:fldCharType="separate"/>
            </w:r>
            <w:r w:rsidR="007222FC">
              <w:rPr>
                <w:rFonts w:ascii="Calibri" w:eastAsia="Calibri" w:hAnsi="Calibri" w:cs="Calibri"/>
                <w:b/>
                <w:noProof/>
                <w:sz w:val="18"/>
                <w:szCs w:val="20"/>
              </w:rPr>
              <w:t>10</w:t>
            </w:r>
            <w:bookmarkEnd w:id="120"/>
            <w:bookmarkEnd w:id="121"/>
            <w:r w:rsidRPr="008D7BE2">
              <w:rPr>
                <w:rFonts w:ascii="Calibri" w:eastAsia="Calibri" w:hAnsi="Calibri" w:cs="Calibri"/>
                <w:b/>
                <w:sz w:val="18"/>
                <w:szCs w:val="20"/>
              </w:rPr>
              <w:fldChar w:fldCharType="end"/>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26B30" w:rsidRPr="008D7BE2" w:rsidRDefault="00126B30" w:rsidP="00A473EF">
            <w:pPr>
              <w:spacing w:after="0" w:line="240" w:lineRule="auto"/>
              <w:rPr>
                <w:rFonts w:ascii="Calibri" w:eastAsia="Times New Roman" w:hAnsi="Calibri" w:cs="Times New Roman"/>
                <w:b/>
                <w:color w:val="000000"/>
                <w:sz w:val="18"/>
                <w:szCs w:val="18"/>
                <w:lang w:eastAsia="es-CL"/>
              </w:rPr>
            </w:pPr>
            <w:r w:rsidRPr="00A35022">
              <w:rPr>
                <w:rFonts w:ascii="Calibri" w:eastAsia="Times New Roman" w:hAnsi="Calibri" w:cs="Times New Roman"/>
                <w:b/>
                <w:sz w:val="18"/>
                <w:szCs w:val="18"/>
                <w:lang w:eastAsia="es-CL"/>
              </w:rPr>
              <w:t>Fecha:</w:t>
            </w:r>
            <w:r w:rsidRPr="00A35022">
              <w:rPr>
                <w:rFonts w:ascii="Calibri" w:eastAsia="Times New Roman" w:hAnsi="Calibri" w:cs="Times New Roman"/>
                <w:sz w:val="18"/>
                <w:szCs w:val="18"/>
                <w:lang w:eastAsia="es-CL"/>
              </w:rPr>
              <w:t xml:space="preserve"> </w:t>
            </w:r>
            <w:r w:rsidR="00DF7EDB">
              <w:rPr>
                <w:rFonts w:ascii="Calibri" w:eastAsia="Times New Roman" w:hAnsi="Calibri" w:cs="Times New Roman"/>
                <w:sz w:val="18"/>
                <w:szCs w:val="18"/>
                <w:lang w:eastAsia="es-CL"/>
              </w:rPr>
              <w:t>06-09</w:t>
            </w:r>
            <w:r w:rsidR="00DF7EDB" w:rsidRPr="00A35022">
              <w:rPr>
                <w:rFonts w:ascii="Calibri" w:eastAsia="Times New Roman" w:hAnsi="Calibri" w:cs="Times New Roman"/>
                <w:sz w:val="18"/>
                <w:szCs w:val="18"/>
                <w:lang w:eastAsia="es-CL"/>
              </w:rPr>
              <w:t>-2017</w:t>
            </w:r>
          </w:p>
        </w:tc>
      </w:tr>
      <w:tr w:rsidR="00126B30" w:rsidRPr="008D7BE2" w:rsidTr="00A473EF">
        <w:trPr>
          <w:trHeight w:val="339"/>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126B30" w:rsidRPr="008D7BE2" w:rsidRDefault="00126B30" w:rsidP="00A473EF">
            <w:pPr>
              <w:spacing w:after="0" w:line="240" w:lineRule="auto"/>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A473EF">
              <w:rPr>
                <w:rFonts w:ascii="Calibri" w:eastAsia="Times New Roman" w:hAnsi="Calibri" w:cs="Times New Roman"/>
                <w:color w:val="000000"/>
                <w:sz w:val="18"/>
                <w:szCs w:val="18"/>
                <w:lang w:eastAsia="es-CL"/>
              </w:rPr>
              <w:t>Bodega de productos para control de olores y plagas.</w:t>
            </w:r>
          </w:p>
          <w:p w:rsidR="00126B30" w:rsidRPr="008D7BE2" w:rsidRDefault="00126B30" w:rsidP="00A473EF">
            <w:pPr>
              <w:spacing w:after="0" w:line="240" w:lineRule="auto"/>
              <w:rPr>
                <w:rFonts w:ascii="Calibri" w:eastAsia="Times New Roman" w:hAnsi="Calibri" w:cs="Times New Roman"/>
                <w:b/>
                <w:color w:val="000000"/>
                <w:sz w:val="18"/>
                <w:szCs w:val="18"/>
                <w:lang w:eastAsia="es-C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126B30" w:rsidRPr="008D7BE2" w:rsidRDefault="00126B30" w:rsidP="00A473EF">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A473EF">
              <w:rPr>
                <w:rFonts w:ascii="Calibri" w:eastAsia="Times New Roman" w:hAnsi="Calibri" w:cs="Times New Roman"/>
                <w:color w:val="000000"/>
                <w:sz w:val="18"/>
                <w:szCs w:val="18"/>
                <w:lang w:eastAsia="es-CL"/>
              </w:rPr>
              <w:t>Bodega de productos para control de olores y plagas.</w:t>
            </w:r>
          </w:p>
        </w:tc>
      </w:tr>
      <w:tr w:rsidR="00126B30" w:rsidRPr="008D7BE2" w:rsidTr="00A473EF">
        <w:trPr>
          <w:trHeight w:val="2793"/>
          <w:jc w:val="center"/>
        </w:trPr>
        <w:tc>
          <w:tcPr>
            <w:tcW w:w="2500" w:type="pct"/>
            <w:gridSpan w:val="2"/>
            <w:tcBorders>
              <w:top w:val="nil"/>
              <w:left w:val="single" w:sz="4" w:space="0" w:color="auto"/>
              <w:right w:val="single" w:sz="4" w:space="0" w:color="auto"/>
            </w:tcBorders>
            <w:shd w:val="clear" w:color="auto" w:fill="auto"/>
            <w:noWrap/>
            <w:vAlign w:val="center"/>
            <w:hideMark/>
          </w:tcPr>
          <w:p w:rsidR="00126B30" w:rsidRPr="008D7BE2" w:rsidRDefault="00A158FF" w:rsidP="00A473EF">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extent cx="2882880" cy="21600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hqprint">
                            <a:extLst>
                              <a:ext uri="{28A0092B-C50C-407E-A947-70E740481C1C}">
                                <a14:useLocalDpi xmlns:a14="http://schemas.microsoft.com/office/drawing/2010/main"/>
                              </a:ext>
                            </a:extLst>
                          </a:blip>
                          <a:srcRect/>
                          <a:stretch>
                            <a:fillRect/>
                          </a:stretch>
                        </pic:blipFill>
                        <pic:spPr bwMode="auto">
                          <a:xfrm>
                            <a:off x="0" y="0"/>
                            <a:ext cx="2882880" cy="21600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126B30" w:rsidRPr="008D7BE2" w:rsidRDefault="00A158FF" w:rsidP="00A473EF">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extent cx="2882880" cy="21600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hqprint">
                            <a:extLst>
                              <a:ext uri="{28A0092B-C50C-407E-A947-70E740481C1C}">
                                <a14:useLocalDpi xmlns:a14="http://schemas.microsoft.com/office/drawing/2010/main"/>
                              </a:ext>
                            </a:extLst>
                          </a:blip>
                          <a:srcRect/>
                          <a:stretch>
                            <a:fillRect/>
                          </a:stretch>
                        </pic:blipFill>
                        <pic:spPr bwMode="auto">
                          <a:xfrm>
                            <a:off x="0" y="0"/>
                            <a:ext cx="2882880" cy="2160000"/>
                          </a:xfrm>
                          <a:prstGeom prst="rect">
                            <a:avLst/>
                          </a:prstGeom>
                          <a:noFill/>
                          <a:ln>
                            <a:noFill/>
                          </a:ln>
                        </pic:spPr>
                      </pic:pic>
                    </a:graphicData>
                  </a:graphic>
                </wp:inline>
              </w:drawing>
            </w:r>
          </w:p>
        </w:tc>
      </w:tr>
      <w:tr w:rsidR="00126B30" w:rsidRPr="008D7BE2" w:rsidTr="00A473EF">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126B30" w:rsidRPr="008D7BE2" w:rsidRDefault="00126B30" w:rsidP="00A473EF">
            <w:pPr>
              <w:spacing w:after="0" w:line="240" w:lineRule="auto"/>
              <w:contextualSpacing/>
              <w:outlineLvl w:val="1"/>
              <w:rPr>
                <w:rFonts w:ascii="Calibri" w:eastAsia="Times New Roman" w:hAnsi="Calibri" w:cs="Calibri"/>
                <w:b/>
                <w:color w:val="000000"/>
                <w:sz w:val="18"/>
                <w:szCs w:val="20"/>
                <w:lang w:eastAsia="es-CL"/>
              </w:rPr>
            </w:pPr>
            <w:bookmarkStart w:id="122" w:name="_Toc501119713"/>
            <w:bookmarkStart w:id="123" w:name="_Toc501351481"/>
            <w:r w:rsidRPr="008D7BE2">
              <w:rPr>
                <w:rFonts w:ascii="Calibri" w:eastAsia="Calibri" w:hAnsi="Calibri" w:cs="Calibri"/>
                <w:b/>
                <w:sz w:val="18"/>
                <w:szCs w:val="20"/>
              </w:rPr>
              <w:t xml:space="preserve">Fotografía </w:t>
            </w:r>
            <w:r w:rsidRPr="008D7BE2">
              <w:rPr>
                <w:rFonts w:ascii="Calibri" w:eastAsia="Calibri" w:hAnsi="Calibri" w:cs="Calibri"/>
                <w:b/>
                <w:sz w:val="18"/>
                <w:szCs w:val="20"/>
              </w:rPr>
              <w:fldChar w:fldCharType="begin"/>
            </w:r>
            <w:r w:rsidRPr="008D7BE2">
              <w:rPr>
                <w:rFonts w:ascii="Calibri" w:eastAsia="Calibri" w:hAnsi="Calibri" w:cs="Calibri"/>
                <w:b/>
                <w:sz w:val="18"/>
                <w:szCs w:val="20"/>
              </w:rPr>
              <w:instrText xml:space="preserve"> SEQ Fotografía \* ARABIC </w:instrText>
            </w:r>
            <w:r w:rsidRPr="008D7BE2">
              <w:rPr>
                <w:rFonts w:ascii="Calibri" w:eastAsia="Calibri" w:hAnsi="Calibri" w:cs="Calibri"/>
                <w:b/>
                <w:sz w:val="18"/>
                <w:szCs w:val="20"/>
              </w:rPr>
              <w:fldChar w:fldCharType="separate"/>
            </w:r>
            <w:r w:rsidR="007222FC">
              <w:rPr>
                <w:rFonts w:ascii="Calibri" w:eastAsia="Calibri" w:hAnsi="Calibri" w:cs="Calibri"/>
                <w:b/>
                <w:noProof/>
                <w:sz w:val="18"/>
                <w:szCs w:val="20"/>
              </w:rPr>
              <w:t>11</w:t>
            </w:r>
            <w:r w:rsidRPr="008D7BE2">
              <w:rPr>
                <w:rFonts w:ascii="Calibri" w:eastAsia="Calibri" w:hAnsi="Calibri" w:cs="Calibri"/>
                <w:b/>
                <w:sz w:val="18"/>
                <w:szCs w:val="20"/>
              </w:rPr>
              <w:fldChar w:fldCharType="end"/>
            </w:r>
            <w:r w:rsidRPr="008D7BE2">
              <w:rPr>
                <w:rFonts w:ascii="Calibri" w:eastAsia="Calibri" w:hAnsi="Calibri" w:cs="Calibri"/>
                <w:b/>
                <w:sz w:val="18"/>
                <w:szCs w:val="20"/>
              </w:rPr>
              <w:t>.</w:t>
            </w:r>
            <w:bookmarkEnd w:id="122"/>
            <w:bookmarkEnd w:id="123"/>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26B30" w:rsidRPr="008D7BE2" w:rsidRDefault="00126B30" w:rsidP="00A473EF">
            <w:pPr>
              <w:spacing w:after="0" w:line="240" w:lineRule="auto"/>
              <w:rPr>
                <w:rFonts w:ascii="Calibri" w:eastAsia="Times New Roman" w:hAnsi="Calibri" w:cs="Times New Roman"/>
                <w:b/>
                <w:color w:val="000000"/>
                <w:sz w:val="18"/>
                <w:szCs w:val="18"/>
                <w:lang w:eastAsia="es-CL"/>
              </w:rPr>
            </w:pPr>
            <w:r w:rsidRPr="00A35022">
              <w:rPr>
                <w:rFonts w:ascii="Calibri" w:eastAsia="Times New Roman" w:hAnsi="Calibri" w:cs="Times New Roman"/>
                <w:b/>
                <w:sz w:val="18"/>
                <w:szCs w:val="18"/>
                <w:lang w:eastAsia="es-CL"/>
              </w:rPr>
              <w:t>Fecha:</w:t>
            </w:r>
            <w:r w:rsidRPr="00A35022">
              <w:rPr>
                <w:rFonts w:ascii="Calibri" w:eastAsia="Times New Roman" w:hAnsi="Calibri" w:cs="Times New Roman"/>
                <w:sz w:val="18"/>
                <w:szCs w:val="18"/>
                <w:lang w:eastAsia="es-CL"/>
              </w:rPr>
              <w:t xml:space="preserve"> </w:t>
            </w:r>
            <w:r w:rsidR="00DF7EDB">
              <w:rPr>
                <w:rFonts w:ascii="Calibri" w:eastAsia="Times New Roman" w:hAnsi="Calibri" w:cs="Times New Roman"/>
                <w:sz w:val="18"/>
                <w:szCs w:val="18"/>
                <w:lang w:eastAsia="es-CL"/>
              </w:rPr>
              <w:t>06-09</w:t>
            </w:r>
            <w:r w:rsidR="00DF7EDB" w:rsidRPr="00A35022">
              <w:rPr>
                <w:rFonts w:ascii="Calibri" w:eastAsia="Times New Roman" w:hAnsi="Calibri" w:cs="Times New Roman"/>
                <w:sz w:val="18"/>
                <w:szCs w:val="18"/>
                <w:lang w:eastAsia="es-CL"/>
              </w:rPr>
              <w:t>-2017</w:t>
            </w:r>
          </w:p>
        </w:tc>
        <w:tc>
          <w:tcPr>
            <w:tcW w:w="1341" w:type="pct"/>
            <w:tcBorders>
              <w:top w:val="single" w:sz="4" w:space="0" w:color="auto"/>
              <w:left w:val="nil"/>
              <w:bottom w:val="single" w:sz="4" w:space="0" w:color="auto"/>
              <w:right w:val="nil"/>
            </w:tcBorders>
            <w:shd w:val="clear" w:color="auto" w:fill="auto"/>
            <w:noWrap/>
            <w:vAlign w:val="center"/>
            <w:hideMark/>
          </w:tcPr>
          <w:p w:rsidR="00126B30" w:rsidRPr="008D7BE2" w:rsidRDefault="00126B30" w:rsidP="00A473EF">
            <w:pPr>
              <w:spacing w:after="0" w:line="240" w:lineRule="auto"/>
              <w:contextualSpacing/>
              <w:outlineLvl w:val="1"/>
              <w:rPr>
                <w:rFonts w:ascii="Calibri" w:eastAsia="Calibri" w:hAnsi="Calibri" w:cs="Calibri"/>
                <w:b/>
                <w:sz w:val="18"/>
                <w:szCs w:val="20"/>
              </w:rPr>
            </w:pPr>
            <w:bookmarkStart w:id="124" w:name="_Toc501119714"/>
            <w:bookmarkStart w:id="125" w:name="_Toc501351482"/>
            <w:r w:rsidRPr="008D7BE2">
              <w:rPr>
                <w:rFonts w:ascii="Calibri" w:eastAsia="Calibri" w:hAnsi="Calibri" w:cs="Calibri"/>
                <w:b/>
                <w:sz w:val="18"/>
                <w:szCs w:val="20"/>
              </w:rPr>
              <w:t xml:space="preserve">Fotografía </w:t>
            </w:r>
            <w:r w:rsidRPr="008D7BE2">
              <w:rPr>
                <w:rFonts w:ascii="Calibri" w:eastAsia="Calibri" w:hAnsi="Calibri" w:cs="Calibri"/>
                <w:b/>
                <w:sz w:val="18"/>
                <w:szCs w:val="20"/>
              </w:rPr>
              <w:fldChar w:fldCharType="begin"/>
            </w:r>
            <w:r w:rsidRPr="008D7BE2">
              <w:rPr>
                <w:rFonts w:ascii="Calibri" w:eastAsia="Calibri" w:hAnsi="Calibri" w:cs="Calibri"/>
                <w:b/>
                <w:sz w:val="18"/>
                <w:szCs w:val="20"/>
              </w:rPr>
              <w:instrText xml:space="preserve"> SEQ Fotografía \* ARABIC </w:instrText>
            </w:r>
            <w:r w:rsidRPr="008D7BE2">
              <w:rPr>
                <w:rFonts w:ascii="Calibri" w:eastAsia="Calibri" w:hAnsi="Calibri" w:cs="Calibri"/>
                <w:b/>
                <w:sz w:val="18"/>
                <w:szCs w:val="20"/>
              </w:rPr>
              <w:fldChar w:fldCharType="separate"/>
            </w:r>
            <w:r w:rsidR="007222FC">
              <w:rPr>
                <w:rFonts w:ascii="Calibri" w:eastAsia="Calibri" w:hAnsi="Calibri" w:cs="Calibri"/>
                <w:b/>
                <w:noProof/>
                <w:sz w:val="18"/>
                <w:szCs w:val="20"/>
              </w:rPr>
              <w:t>12</w:t>
            </w:r>
            <w:r w:rsidRPr="008D7BE2">
              <w:rPr>
                <w:rFonts w:ascii="Calibri" w:eastAsia="Calibri" w:hAnsi="Calibri" w:cs="Calibri"/>
                <w:b/>
                <w:sz w:val="18"/>
                <w:szCs w:val="20"/>
              </w:rPr>
              <w:fldChar w:fldCharType="end"/>
            </w:r>
            <w:r w:rsidRPr="008D7BE2">
              <w:rPr>
                <w:rFonts w:ascii="Calibri" w:eastAsia="Calibri" w:hAnsi="Calibri" w:cs="Calibri"/>
                <w:b/>
                <w:sz w:val="18"/>
                <w:szCs w:val="20"/>
              </w:rPr>
              <w:t>.</w:t>
            </w:r>
            <w:bookmarkEnd w:id="124"/>
            <w:bookmarkEnd w:id="125"/>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26B30" w:rsidRPr="008D7BE2" w:rsidRDefault="00126B30" w:rsidP="00A473EF">
            <w:pPr>
              <w:spacing w:after="0" w:line="240" w:lineRule="auto"/>
              <w:rPr>
                <w:rFonts w:ascii="Calibri" w:eastAsia="Times New Roman" w:hAnsi="Calibri" w:cs="Times New Roman"/>
                <w:b/>
                <w:color w:val="000000"/>
                <w:sz w:val="18"/>
                <w:szCs w:val="18"/>
                <w:lang w:eastAsia="es-CL"/>
              </w:rPr>
            </w:pPr>
            <w:r w:rsidRPr="00A35022">
              <w:rPr>
                <w:rFonts w:ascii="Calibri" w:eastAsia="Times New Roman" w:hAnsi="Calibri" w:cs="Times New Roman"/>
                <w:b/>
                <w:sz w:val="18"/>
                <w:szCs w:val="18"/>
                <w:lang w:eastAsia="es-CL"/>
              </w:rPr>
              <w:t>Fecha:</w:t>
            </w:r>
            <w:r w:rsidRPr="00A35022">
              <w:rPr>
                <w:rFonts w:ascii="Calibri" w:eastAsia="Times New Roman" w:hAnsi="Calibri" w:cs="Times New Roman"/>
                <w:sz w:val="18"/>
                <w:szCs w:val="18"/>
                <w:lang w:eastAsia="es-CL"/>
              </w:rPr>
              <w:t xml:space="preserve"> </w:t>
            </w:r>
            <w:r w:rsidR="00DF7EDB">
              <w:rPr>
                <w:rFonts w:ascii="Calibri" w:eastAsia="Times New Roman" w:hAnsi="Calibri" w:cs="Times New Roman"/>
                <w:sz w:val="18"/>
                <w:szCs w:val="18"/>
                <w:lang w:eastAsia="es-CL"/>
              </w:rPr>
              <w:t>06-09</w:t>
            </w:r>
            <w:r w:rsidR="00DF7EDB" w:rsidRPr="00A35022">
              <w:rPr>
                <w:rFonts w:ascii="Calibri" w:eastAsia="Times New Roman" w:hAnsi="Calibri" w:cs="Times New Roman"/>
                <w:sz w:val="18"/>
                <w:szCs w:val="18"/>
                <w:lang w:eastAsia="es-CL"/>
              </w:rPr>
              <w:t>-2017</w:t>
            </w:r>
          </w:p>
        </w:tc>
      </w:tr>
      <w:tr w:rsidR="00126B30" w:rsidRPr="008D7BE2" w:rsidTr="00A473EF">
        <w:trPr>
          <w:trHeight w:val="579"/>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126B30" w:rsidRPr="008D7BE2" w:rsidRDefault="00126B30" w:rsidP="00A473EF">
            <w:pPr>
              <w:spacing w:after="0" w:line="240" w:lineRule="auto"/>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A473EF">
              <w:rPr>
                <w:rFonts w:ascii="Calibri" w:eastAsia="Times New Roman" w:hAnsi="Calibri" w:cs="Times New Roman"/>
                <w:color w:val="000000"/>
                <w:sz w:val="18"/>
                <w:szCs w:val="18"/>
                <w:lang w:eastAsia="es-CL"/>
              </w:rPr>
              <w:t>Cierre de pabellones de</w:t>
            </w:r>
            <w:r>
              <w:rPr>
                <w:rFonts w:ascii="Calibri" w:eastAsia="Times New Roman" w:hAnsi="Calibri" w:cs="Times New Roman"/>
                <w:color w:val="000000"/>
                <w:sz w:val="18"/>
                <w:szCs w:val="18"/>
                <w:lang w:eastAsia="es-CL"/>
              </w:rPr>
              <w:t xml:space="preserve"> Plantel </w:t>
            </w:r>
            <w:r w:rsidR="00A473EF">
              <w:rPr>
                <w:rFonts w:ascii="Calibri" w:eastAsia="Times New Roman" w:hAnsi="Calibri" w:cs="Times New Roman"/>
                <w:color w:val="000000"/>
                <w:sz w:val="18"/>
                <w:szCs w:val="18"/>
                <w:lang w:eastAsia="es-CL"/>
              </w:rPr>
              <w:t>La Isla.</w:t>
            </w:r>
          </w:p>
          <w:p w:rsidR="00126B30" w:rsidRPr="008D7BE2" w:rsidRDefault="00126B30" w:rsidP="00A473EF">
            <w:pPr>
              <w:spacing w:after="0" w:line="240" w:lineRule="auto"/>
              <w:rPr>
                <w:rFonts w:ascii="Calibri" w:eastAsia="Times New Roman" w:hAnsi="Calibri" w:cs="Times New Roman"/>
                <w:color w:val="000000"/>
                <w:sz w:val="18"/>
                <w:szCs w:val="18"/>
                <w:lang w:eastAsia="es-CL"/>
              </w:rPr>
            </w:pP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126B30" w:rsidRPr="00A473EF" w:rsidRDefault="00126B30" w:rsidP="00A473EF">
            <w:pPr>
              <w:spacing w:after="0" w:line="240" w:lineRule="auto"/>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A473EF">
              <w:rPr>
                <w:rFonts w:ascii="Calibri" w:eastAsia="Times New Roman" w:hAnsi="Calibri" w:cs="Times New Roman"/>
                <w:color w:val="000000"/>
                <w:sz w:val="18"/>
                <w:szCs w:val="18"/>
                <w:lang w:eastAsia="es-CL"/>
              </w:rPr>
              <w:t>Cierre de pabellones de Plantel La Isla.</w:t>
            </w:r>
          </w:p>
          <w:p w:rsidR="00126B30" w:rsidRPr="008D7BE2" w:rsidRDefault="00126B30" w:rsidP="00A473EF">
            <w:pPr>
              <w:keepNext/>
              <w:spacing w:after="0" w:line="240" w:lineRule="auto"/>
              <w:rPr>
                <w:rFonts w:ascii="Calibri" w:eastAsia="Times New Roman" w:hAnsi="Calibri" w:cs="Times New Roman"/>
                <w:color w:val="000000"/>
                <w:sz w:val="18"/>
                <w:szCs w:val="18"/>
                <w:lang w:eastAsia="es-CL"/>
              </w:rPr>
            </w:pPr>
          </w:p>
        </w:tc>
      </w:tr>
    </w:tbl>
    <w:p w:rsidR="00126B30" w:rsidRDefault="00126B30" w:rsidP="00126B30">
      <w:pPr>
        <w:pStyle w:val="Listaconnmeros"/>
        <w:numPr>
          <w:ilvl w:val="0"/>
          <w:numId w:val="0"/>
        </w:numPr>
        <w:ind w:left="360" w:hanging="360"/>
      </w:pPr>
    </w:p>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A158FF" w:rsidRPr="008D7BE2" w:rsidTr="00A473EF">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158FF" w:rsidRPr="008D7BE2" w:rsidRDefault="00A158FF" w:rsidP="00A473EF">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lastRenderedPageBreak/>
              <w:t xml:space="preserve">Registros </w:t>
            </w:r>
          </w:p>
        </w:tc>
      </w:tr>
      <w:tr w:rsidR="00A158FF" w:rsidRPr="008D7BE2" w:rsidTr="00A473EF">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rsidR="00A158FF" w:rsidRPr="008D7BE2" w:rsidRDefault="00A158FF" w:rsidP="00A473EF">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extent cx="2882880" cy="21600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hqprint">
                            <a:extLst>
                              <a:ext uri="{28A0092B-C50C-407E-A947-70E740481C1C}">
                                <a14:useLocalDpi xmlns:a14="http://schemas.microsoft.com/office/drawing/2010/main"/>
                              </a:ext>
                            </a:extLst>
                          </a:blip>
                          <a:srcRect/>
                          <a:stretch>
                            <a:fillRect/>
                          </a:stretch>
                        </pic:blipFill>
                        <pic:spPr bwMode="auto">
                          <a:xfrm>
                            <a:off x="0" y="0"/>
                            <a:ext cx="2882880" cy="21600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A158FF" w:rsidRPr="008D7BE2" w:rsidRDefault="00A158FF" w:rsidP="00A473EF">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extent cx="2882880" cy="21600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hqprint">
                            <a:extLst>
                              <a:ext uri="{28A0092B-C50C-407E-A947-70E740481C1C}">
                                <a14:useLocalDpi xmlns:a14="http://schemas.microsoft.com/office/drawing/2010/main"/>
                              </a:ext>
                            </a:extLst>
                          </a:blip>
                          <a:srcRect/>
                          <a:stretch>
                            <a:fillRect/>
                          </a:stretch>
                        </pic:blipFill>
                        <pic:spPr bwMode="auto">
                          <a:xfrm>
                            <a:off x="0" y="0"/>
                            <a:ext cx="2882880" cy="2160000"/>
                          </a:xfrm>
                          <a:prstGeom prst="rect">
                            <a:avLst/>
                          </a:prstGeom>
                          <a:noFill/>
                          <a:ln>
                            <a:noFill/>
                          </a:ln>
                        </pic:spPr>
                      </pic:pic>
                    </a:graphicData>
                  </a:graphic>
                </wp:inline>
              </w:drawing>
            </w:r>
          </w:p>
        </w:tc>
      </w:tr>
      <w:tr w:rsidR="00A158FF" w:rsidRPr="008D7BE2" w:rsidTr="00A473EF">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A158FF" w:rsidRPr="008D7BE2" w:rsidRDefault="00A158FF" w:rsidP="00A473EF">
            <w:pPr>
              <w:spacing w:after="0" w:line="240" w:lineRule="auto"/>
              <w:contextualSpacing/>
              <w:outlineLvl w:val="1"/>
              <w:rPr>
                <w:rFonts w:ascii="Calibri" w:eastAsia="Times New Roman" w:hAnsi="Calibri" w:cs="Calibri"/>
                <w:b/>
                <w:color w:val="000000"/>
                <w:sz w:val="18"/>
                <w:szCs w:val="20"/>
                <w:lang w:eastAsia="es-CL"/>
              </w:rPr>
            </w:pPr>
            <w:bookmarkStart w:id="126" w:name="_Toc501119715"/>
            <w:bookmarkStart w:id="127" w:name="_Toc501351483"/>
            <w:r w:rsidRPr="008D7BE2">
              <w:rPr>
                <w:rFonts w:ascii="Calibri" w:eastAsia="Calibri" w:hAnsi="Calibri" w:cs="Calibri"/>
                <w:b/>
                <w:sz w:val="18"/>
                <w:szCs w:val="20"/>
              </w:rPr>
              <w:t xml:space="preserve">Fotografía </w:t>
            </w:r>
            <w:r w:rsidRPr="008D7BE2">
              <w:rPr>
                <w:rFonts w:ascii="Calibri" w:eastAsia="Calibri" w:hAnsi="Calibri" w:cs="Calibri"/>
                <w:b/>
                <w:sz w:val="18"/>
                <w:szCs w:val="20"/>
              </w:rPr>
              <w:fldChar w:fldCharType="begin"/>
            </w:r>
            <w:r w:rsidRPr="008D7BE2">
              <w:rPr>
                <w:rFonts w:ascii="Calibri" w:eastAsia="Calibri" w:hAnsi="Calibri" w:cs="Calibri"/>
                <w:b/>
                <w:sz w:val="18"/>
                <w:szCs w:val="20"/>
              </w:rPr>
              <w:instrText xml:space="preserve"> SEQ Fotografía \* ARABIC </w:instrText>
            </w:r>
            <w:r w:rsidRPr="008D7BE2">
              <w:rPr>
                <w:rFonts w:ascii="Calibri" w:eastAsia="Calibri" w:hAnsi="Calibri" w:cs="Calibri"/>
                <w:b/>
                <w:sz w:val="18"/>
                <w:szCs w:val="20"/>
              </w:rPr>
              <w:fldChar w:fldCharType="separate"/>
            </w:r>
            <w:r w:rsidR="007222FC">
              <w:rPr>
                <w:rFonts w:ascii="Calibri" w:eastAsia="Calibri" w:hAnsi="Calibri" w:cs="Calibri"/>
                <w:b/>
                <w:noProof/>
                <w:sz w:val="18"/>
                <w:szCs w:val="20"/>
              </w:rPr>
              <w:t>13</w:t>
            </w:r>
            <w:r w:rsidRPr="008D7BE2">
              <w:rPr>
                <w:rFonts w:ascii="Calibri" w:eastAsia="Calibri" w:hAnsi="Calibri" w:cs="Calibri"/>
                <w:b/>
                <w:sz w:val="18"/>
                <w:szCs w:val="20"/>
              </w:rPr>
              <w:fldChar w:fldCharType="end"/>
            </w:r>
            <w:r w:rsidRPr="008D7BE2">
              <w:rPr>
                <w:rFonts w:ascii="Calibri" w:eastAsia="Calibri" w:hAnsi="Calibri" w:cs="Calibri"/>
                <w:b/>
                <w:sz w:val="18"/>
                <w:szCs w:val="20"/>
              </w:rPr>
              <w:t>.</w:t>
            </w:r>
            <w:bookmarkEnd w:id="126"/>
            <w:bookmarkEnd w:id="127"/>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158FF" w:rsidRPr="008D7BE2" w:rsidRDefault="00A158FF" w:rsidP="00A473EF">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color w:val="000000"/>
                <w:sz w:val="18"/>
                <w:szCs w:val="18"/>
                <w:lang w:eastAsia="es-CL"/>
              </w:rPr>
              <w:t xml:space="preserve"> </w:t>
            </w:r>
            <w:r w:rsidRPr="00A35022">
              <w:rPr>
                <w:rFonts w:ascii="Calibri" w:eastAsia="Times New Roman" w:hAnsi="Calibri" w:cs="Times New Roman"/>
                <w:b/>
                <w:sz w:val="18"/>
                <w:szCs w:val="18"/>
                <w:lang w:eastAsia="es-CL"/>
              </w:rPr>
              <w:t>Fecha:</w:t>
            </w:r>
            <w:r w:rsidRPr="00A35022">
              <w:rPr>
                <w:rFonts w:ascii="Calibri" w:eastAsia="Times New Roman" w:hAnsi="Calibri" w:cs="Times New Roman"/>
                <w:sz w:val="18"/>
                <w:szCs w:val="18"/>
                <w:lang w:eastAsia="es-CL"/>
              </w:rPr>
              <w:t xml:space="preserve"> </w:t>
            </w:r>
            <w:r w:rsidR="00DF7EDB">
              <w:rPr>
                <w:rFonts w:ascii="Calibri" w:eastAsia="Times New Roman" w:hAnsi="Calibri" w:cs="Times New Roman"/>
                <w:sz w:val="18"/>
                <w:szCs w:val="18"/>
                <w:lang w:eastAsia="es-CL"/>
              </w:rPr>
              <w:t>06-09</w:t>
            </w:r>
            <w:r w:rsidR="00DF7EDB" w:rsidRPr="00A35022">
              <w:rPr>
                <w:rFonts w:ascii="Calibri" w:eastAsia="Times New Roman" w:hAnsi="Calibri" w:cs="Times New Roman"/>
                <w:sz w:val="18"/>
                <w:szCs w:val="18"/>
                <w:lang w:eastAsia="es-CL"/>
              </w:rPr>
              <w:t>-2017</w:t>
            </w:r>
          </w:p>
        </w:tc>
        <w:tc>
          <w:tcPr>
            <w:tcW w:w="1341" w:type="pct"/>
            <w:tcBorders>
              <w:top w:val="single" w:sz="4" w:space="0" w:color="auto"/>
              <w:left w:val="nil"/>
              <w:bottom w:val="single" w:sz="4" w:space="0" w:color="auto"/>
              <w:right w:val="nil"/>
            </w:tcBorders>
            <w:shd w:val="clear" w:color="auto" w:fill="auto"/>
            <w:noWrap/>
            <w:vAlign w:val="center"/>
            <w:hideMark/>
          </w:tcPr>
          <w:p w:rsidR="00A158FF" w:rsidRPr="008D7BE2" w:rsidRDefault="00A158FF" w:rsidP="00A473EF">
            <w:pPr>
              <w:spacing w:after="0" w:line="240" w:lineRule="auto"/>
              <w:contextualSpacing/>
              <w:outlineLvl w:val="1"/>
              <w:rPr>
                <w:rFonts w:ascii="Calibri" w:eastAsia="Calibri" w:hAnsi="Calibri" w:cs="Calibri"/>
                <w:b/>
                <w:sz w:val="18"/>
                <w:szCs w:val="20"/>
              </w:rPr>
            </w:pPr>
            <w:bookmarkStart w:id="128" w:name="_Toc501119716"/>
            <w:bookmarkStart w:id="129" w:name="_Toc501351484"/>
            <w:r w:rsidRPr="008D7BE2">
              <w:rPr>
                <w:rFonts w:ascii="Calibri" w:eastAsia="Calibri" w:hAnsi="Calibri" w:cs="Calibri"/>
                <w:b/>
                <w:sz w:val="18"/>
                <w:szCs w:val="20"/>
              </w:rPr>
              <w:t xml:space="preserve">Fotografía </w:t>
            </w:r>
            <w:r w:rsidRPr="008D7BE2">
              <w:rPr>
                <w:rFonts w:ascii="Calibri" w:eastAsia="Calibri" w:hAnsi="Calibri" w:cs="Calibri"/>
                <w:b/>
                <w:sz w:val="18"/>
                <w:szCs w:val="20"/>
              </w:rPr>
              <w:fldChar w:fldCharType="begin"/>
            </w:r>
            <w:r w:rsidRPr="008D7BE2">
              <w:rPr>
                <w:rFonts w:ascii="Calibri" w:eastAsia="Calibri" w:hAnsi="Calibri" w:cs="Calibri"/>
                <w:b/>
                <w:sz w:val="18"/>
                <w:szCs w:val="20"/>
              </w:rPr>
              <w:instrText xml:space="preserve"> SEQ Fotografía \* ARABIC </w:instrText>
            </w:r>
            <w:r w:rsidRPr="008D7BE2">
              <w:rPr>
                <w:rFonts w:ascii="Calibri" w:eastAsia="Calibri" w:hAnsi="Calibri" w:cs="Calibri"/>
                <w:b/>
                <w:sz w:val="18"/>
                <w:szCs w:val="20"/>
              </w:rPr>
              <w:fldChar w:fldCharType="separate"/>
            </w:r>
            <w:r w:rsidR="007222FC">
              <w:rPr>
                <w:rFonts w:ascii="Calibri" w:eastAsia="Calibri" w:hAnsi="Calibri" w:cs="Calibri"/>
                <w:b/>
                <w:noProof/>
                <w:sz w:val="18"/>
                <w:szCs w:val="20"/>
              </w:rPr>
              <w:t>14</w:t>
            </w:r>
            <w:bookmarkEnd w:id="128"/>
            <w:bookmarkEnd w:id="129"/>
            <w:r w:rsidRPr="008D7BE2">
              <w:rPr>
                <w:rFonts w:ascii="Calibri" w:eastAsia="Calibri" w:hAnsi="Calibri" w:cs="Calibri"/>
                <w:b/>
                <w:sz w:val="18"/>
                <w:szCs w:val="20"/>
              </w:rPr>
              <w:fldChar w:fldCharType="end"/>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158FF" w:rsidRPr="008D7BE2" w:rsidRDefault="00A158FF" w:rsidP="00A473EF">
            <w:pPr>
              <w:spacing w:after="0" w:line="240" w:lineRule="auto"/>
              <w:rPr>
                <w:rFonts w:ascii="Calibri" w:eastAsia="Times New Roman" w:hAnsi="Calibri" w:cs="Times New Roman"/>
                <w:b/>
                <w:color w:val="000000"/>
                <w:sz w:val="18"/>
                <w:szCs w:val="18"/>
                <w:lang w:eastAsia="es-CL"/>
              </w:rPr>
            </w:pPr>
            <w:r w:rsidRPr="00A35022">
              <w:rPr>
                <w:rFonts w:ascii="Calibri" w:eastAsia="Times New Roman" w:hAnsi="Calibri" w:cs="Times New Roman"/>
                <w:b/>
                <w:sz w:val="18"/>
                <w:szCs w:val="18"/>
                <w:lang w:eastAsia="es-CL"/>
              </w:rPr>
              <w:t>Fecha:</w:t>
            </w:r>
            <w:r w:rsidRPr="00A35022">
              <w:rPr>
                <w:rFonts w:ascii="Calibri" w:eastAsia="Times New Roman" w:hAnsi="Calibri" w:cs="Times New Roman"/>
                <w:sz w:val="18"/>
                <w:szCs w:val="18"/>
                <w:lang w:eastAsia="es-CL"/>
              </w:rPr>
              <w:t xml:space="preserve"> </w:t>
            </w:r>
            <w:r w:rsidR="00DF7EDB">
              <w:rPr>
                <w:rFonts w:ascii="Calibri" w:eastAsia="Times New Roman" w:hAnsi="Calibri" w:cs="Times New Roman"/>
                <w:sz w:val="18"/>
                <w:szCs w:val="18"/>
                <w:lang w:eastAsia="es-CL"/>
              </w:rPr>
              <w:t>06-09</w:t>
            </w:r>
            <w:r w:rsidR="00DF7EDB" w:rsidRPr="00A35022">
              <w:rPr>
                <w:rFonts w:ascii="Calibri" w:eastAsia="Times New Roman" w:hAnsi="Calibri" w:cs="Times New Roman"/>
                <w:sz w:val="18"/>
                <w:szCs w:val="18"/>
                <w:lang w:eastAsia="es-CL"/>
              </w:rPr>
              <w:t>-2017</w:t>
            </w:r>
          </w:p>
        </w:tc>
      </w:tr>
      <w:tr w:rsidR="00A158FF" w:rsidRPr="008D7BE2" w:rsidTr="00A473EF">
        <w:trPr>
          <w:trHeight w:val="339"/>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A158FF" w:rsidRPr="008D7BE2" w:rsidRDefault="00A158FF" w:rsidP="00A473EF">
            <w:pPr>
              <w:spacing w:after="0" w:line="240" w:lineRule="auto"/>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A473EF">
              <w:rPr>
                <w:rFonts w:ascii="Calibri" w:eastAsia="Times New Roman" w:hAnsi="Calibri" w:cs="Times New Roman"/>
                <w:color w:val="000000"/>
                <w:sz w:val="18"/>
                <w:szCs w:val="18"/>
                <w:lang w:eastAsia="es-CL"/>
              </w:rPr>
              <w:t>Revestimiento de acequias de Plantel La Isla.</w:t>
            </w:r>
          </w:p>
          <w:p w:rsidR="00A158FF" w:rsidRPr="008D7BE2" w:rsidRDefault="00A158FF" w:rsidP="00A473EF">
            <w:pPr>
              <w:spacing w:after="0" w:line="240" w:lineRule="auto"/>
              <w:rPr>
                <w:rFonts w:ascii="Calibri" w:eastAsia="Times New Roman" w:hAnsi="Calibri" w:cs="Times New Roman"/>
                <w:b/>
                <w:color w:val="000000"/>
                <w:sz w:val="18"/>
                <w:szCs w:val="18"/>
                <w:lang w:eastAsia="es-C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A158FF" w:rsidRPr="008D7BE2" w:rsidRDefault="00A158FF" w:rsidP="00A473EF">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A473EF">
              <w:rPr>
                <w:rFonts w:ascii="Calibri" w:eastAsia="Times New Roman" w:hAnsi="Calibri" w:cs="Times New Roman"/>
                <w:color w:val="000000"/>
                <w:sz w:val="18"/>
                <w:szCs w:val="18"/>
                <w:lang w:eastAsia="es-CL"/>
              </w:rPr>
              <w:t>Soterramiento de acequias de Plantel La Isla.</w:t>
            </w:r>
          </w:p>
        </w:tc>
      </w:tr>
      <w:tr w:rsidR="00A158FF" w:rsidRPr="008D7BE2" w:rsidTr="00A473EF">
        <w:trPr>
          <w:trHeight w:val="2793"/>
          <w:jc w:val="center"/>
        </w:trPr>
        <w:tc>
          <w:tcPr>
            <w:tcW w:w="2500" w:type="pct"/>
            <w:gridSpan w:val="2"/>
            <w:tcBorders>
              <w:top w:val="nil"/>
              <w:left w:val="single" w:sz="4" w:space="0" w:color="auto"/>
              <w:right w:val="single" w:sz="4" w:space="0" w:color="auto"/>
            </w:tcBorders>
            <w:shd w:val="clear" w:color="auto" w:fill="auto"/>
            <w:noWrap/>
            <w:vAlign w:val="center"/>
            <w:hideMark/>
          </w:tcPr>
          <w:p w:rsidR="00A158FF" w:rsidRPr="008D7BE2" w:rsidRDefault="00A158FF" w:rsidP="00A473EF">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extent cx="2882880" cy="21600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hqprint">
                            <a:extLst>
                              <a:ext uri="{28A0092B-C50C-407E-A947-70E740481C1C}">
                                <a14:useLocalDpi xmlns:a14="http://schemas.microsoft.com/office/drawing/2010/main"/>
                              </a:ext>
                            </a:extLst>
                          </a:blip>
                          <a:srcRect/>
                          <a:stretch>
                            <a:fillRect/>
                          </a:stretch>
                        </pic:blipFill>
                        <pic:spPr bwMode="auto">
                          <a:xfrm>
                            <a:off x="0" y="0"/>
                            <a:ext cx="2882880" cy="21600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A158FF" w:rsidRPr="008D7BE2" w:rsidRDefault="00A158FF" w:rsidP="00A473EF">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extent cx="2882880" cy="21600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hqprint">
                            <a:extLst>
                              <a:ext uri="{28A0092B-C50C-407E-A947-70E740481C1C}">
                                <a14:useLocalDpi xmlns:a14="http://schemas.microsoft.com/office/drawing/2010/main"/>
                              </a:ext>
                            </a:extLst>
                          </a:blip>
                          <a:srcRect/>
                          <a:stretch>
                            <a:fillRect/>
                          </a:stretch>
                        </pic:blipFill>
                        <pic:spPr bwMode="auto">
                          <a:xfrm>
                            <a:off x="0" y="0"/>
                            <a:ext cx="2882880" cy="2160000"/>
                          </a:xfrm>
                          <a:prstGeom prst="rect">
                            <a:avLst/>
                          </a:prstGeom>
                          <a:noFill/>
                          <a:ln>
                            <a:noFill/>
                          </a:ln>
                        </pic:spPr>
                      </pic:pic>
                    </a:graphicData>
                  </a:graphic>
                </wp:inline>
              </w:drawing>
            </w:r>
          </w:p>
        </w:tc>
      </w:tr>
      <w:tr w:rsidR="00A158FF" w:rsidRPr="008D7BE2" w:rsidTr="00A473EF">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A158FF" w:rsidRPr="008D7BE2" w:rsidRDefault="00A158FF" w:rsidP="00A473EF">
            <w:pPr>
              <w:spacing w:after="0" w:line="240" w:lineRule="auto"/>
              <w:contextualSpacing/>
              <w:outlineLvl w:val="1"/>
              <w:rPr>
                <w:rFonts w:ascii="Calibri" w:eastAsia="Times New Roman" w:hAnsi="Calibri" w:cs="Calibri"/>
                <w:b/>
                <w:color w:val="000000"/>
                <w:sz w:val="18"/>
                <w:szCs w:val="20"/>
                <w:lang w:eastAsia="es-CL"/>
              </w:rPr>
            </w:pPr>
            <w:bookmarkStart w:id="130" w:name="_Toc501119717"/>
            <w:bookmarkStart w:id="131" w:name="_Toc501351485"/>
            <w:r w:rsidRPr="008D7BE2">
              <w:rPr>
                <w:rFonts w:ascii="Calibri" w:eastAsia="Calibri" w:hAnsi="Calibri" w:cs="Calibri"/>
                <w:b/>
                <w:sz w:val="18"/>
                <w:szCs w:val="20"/>
              </w:rPr>
              <w:t xml:space="preserve">Fotografía </w:t>
            </w:r>
            <w:r w:rsidRPr="008D7BE2">
              <w:rPr>
                <w:rFonts w:ascii="Calibri" w:eastAsia="Calibri" w:hAnsi="Calibri" w:cs="Calibri"/>
                <w:b/>
                <w:sz w:val="18"/>
                <w:szCs w:val="20"/>
              </w:rPr>
              <w:fldChar w:fldCharType="begin"/>
            </w:r>
            <w:r w:rsidRPr="008D7BE2">
              <w:rPr>
                <w:rFonts w:ascii="Calibri" w:eastAsia="Calibri" w:hAnsi="Calibri" w:cs="Calibri"/>
                <w:b/>
                <w:sz w:val="18"/>
                <w:szCs w:val="20"/>
              </w:rPr>
              <w:instrText xml:space="preserve"> SEQ Fotografía \* ARABIC </w:instrText>
            </w:r>
            <w:r w:rsidRPr="008D7BE2">
              <w:rPr>
                <w:rFonts w:ascii="Calibri" w:eastAsia="Calibri" w:hAnsi="Calibri" w:cs="Calibri"/>
                <w:b/>
                <w:sz w:val="18"/>
                <w:szCs w:val="20"/>
              </w:rPr>
              <w:fldChar w:fldCharType="separate"/>
            </w:r>
            <w:r w:rsidR="007222FC">
              <w:rPr>
                <w:rFonts w:ascii="Calibri" w:eastAsia="Calibri" w:hAnsi="Calibri" w:cs="Calibri"/>
                <w:b/>
                <w:noProof/>
                <w:sz w:val="18"/>
                <w:szCs w:val="20"/>
              </w:rPr>
              <w:t>15</w:t>
            </w:r>
            <w:r w:rsidRPr="008D7BE2">
              <w:rPr>
                <w:rFonts w:ascii="Calibri" w:eastAsia="Calibri" w:hAnsi="Calibri" w:cs="Calibri"/>
                <w:b/>
                <w:sz w:val="18"/>
                <w:szCs w:val="20"/>
              </w:rPr>
              <w:fldChar w:fldCharType="end"/>
            </w:r>
            <w:r w:rsidRPr="008D7BE2">
              <w:rPr>
                <w:rFonts w:ascii="Calibri" w:eastAsia="Calibri" w:hAnsi="Calibri" w:cs="Calibri"/>
                <w:b/>
                <w:sz w:val="18"/>
                <w:szCs w:val="20"/>
              </w:rPr>
              <w:t>.</w:t>
            </w:r>
            <w:bookmarkEnd w:id="130"/>
            <w:bookmarkEnd w:id="131"/>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158FF" w:rsidRPr="008D7BE2" w:rsidRDefault="00A158FF" w:rsidP="00A473EF">
            <w:pPr>
              <w:spacing w:after="0" w:line="240" w:lineRule="auto"/>
              <w:rPr>
                <w:rFonts w:ascii="Calibri" w:eastAsia="Times New Roman" w:hAnsi="Calibri" w:cs="Times New Roman"/>
                <w:b/>
                <w:color w:val="000000"/>
                <w:sz w:val="18"/>
                <w:szCs w:val="18"/>
                <w:lang w:eastAsia="es-CL"/>
              </w:rPr>
            </w:pPr>
            <w:r w:rsidRPr="00A35022">
              <w:rPr>
                <w:rFonts w:ascii="Calibri" w:eastAsia="Times New Roman" w:hAnsi="Calibri" w:cs="Times New Roman"/>
                <w:b/>
                <w:sz w:val="18"/>
                <w:szCs w:val="18"/>
                <w:lang w:eastAsia="es-CL"/>
              </w:rPr>
              <w:t>Fecha:</w:t>
            </w:r>
            <w:r w:rsidRPr="00A35022">
              <w:rPr>
                <w:rFonts w:ascii="Calibri" w:eastAsia="Times New Roman" w:hAnsi="Calibri" w:cs="Times New Roman"/>
                <w:sz w:val="18"/>
                <w:szCs w:val="18"/>
                <w:lang w:eastAsia="es-CL"/>
              </w:rPr>
              <w:t xml:space="preserve"> </w:t>
            </w:r>
            <w:r w:rsidR="00DF7EDB">
              <w:rPr>
                <w:rFonts w:ascii="Calibri" w:eastAsia="Times New Roman" w:hAnsi="Calibri" w:cs="Times New Roman"/>
                <w:sz w:val="18"/>
                <w:szCs w:val="18"/>
                <w:lang w:eastAsia="es-CL"/>
              </w:rPr>
              <w:t>06-09</w:t>
            </w:r>
            <w:r w:rsidR="00DF7EDB" w:rsidRPr="00A35022">
              <w:rPr>
                <w:rFonts w:ascii="Calibri" w:eastAsia="Times New Roman" w:hAnsi="Calibri" w:cs="Times New Roman"/>
                <w:sz w:val="18"/>
                <w:szCs w:val="18"/>
                <w:lang w:eastAsia="es-CL"/>
              </w:rPr>
              <w:t>-2017</w:t>
            </w:r>
          </w:p>
        </w:tc>
        <w:tc>
          <w:tcPr>
            <w:tcW w:w="1341" w:type="pct"/>
            <w:tcBorders>
              <w:top w:val="single" w:sz="4" w:space="0" w:color="auto"/>
              <w:left w:val="nil"/>
              <w:bottom w:val="single" w:sz="4" w:space="0" w:color="auto"/>
              <w:right w:val="nil"/>
            </w:tcBorders>
            <w:shd w:val="clear" w:color="auto" w:fill="auto"/>
            <w:noWrap/>
            <w:vAlign w:val="center"/>
            <w:hideMark/>
          </w:tcPr>
          <w:p w:rsidR="00A158FF" w:rsidRPr="008D7BE2" w:rsidRDefault="00A158FF" w:rsidP="00A473EF">
            <w:pPr>
              <w:spacing w:after="0" w:line="240" w:lineRule="auto"/>
              <w:contextualSpacing/>
              <w:outlineLvl w:val="1"/>
              <w:rPr>
                <w:rFonts w:ascii="Calibri" w:eastAsia="Calibri" w:hAnsi="Calibri" w:cs="Calibri"/>
                <w:b/>
                <w:sz w:val="18"/>
                <w:szCs w:val="20"/>
              </w:rPr>
            </w:pPr>
            <w:bookmarkStart w:id="132" w:name="_Toc501119718"/>
            <w:bookmarkStart w:id="133" w:name="_Toc501351486"/>
            <w:r w:rsidRPr="008D7BE2">
              <w:rPr>
                <w:rFonts w:ascii="Calibri" w:eastAsia="Calibri" w:hAnsi="Calibri" w:cs="Calibri"/>
                <w:b/>
                <w:sz w:val="18"/>
                <w:szCs w:val="20"/>
              </w:rPr>
              <w:t xml:space="preserve">Fotografía </w:t>
            </w:r>
            <w:r w:rsidRPr="008D7BE2">
              <w:rPr>
                <w:rFonts w:ascii="Calibri" w:eastAsia="Calibri" w:hAnsi="Calibri" w:cs="Calibri"/>
                <w:b/>
                <w:sz w:val="18"/>
                <w:szCs w:val="20"/>
              </w:rPr>
              <w:fldChar w:fldCharType="begin"/>
            </w:r>
            <w:r w:rsidRPr="008D7BE2">
              <w:rPr>
                <w:rFonts w:ascii="Calibri" w:eastAsia="Calibri" w:hAnsi="Calibri" w:cs="Calibri"/>
                <w:b/>
                <w:sz w:val="18"/>
                <w:szCs w:val="20"/>
              </w:rPr>
              <w:instrText xml:space="preserve"> SEQ Fotografía \* ARABIC </w:instrText>
            </w:r>
            <w:r w:rsidRPr="008D7BE2">
              <w:rPr>
                <w:rFonts w:ascii="Calibri" w:eastAsia="Calibri" w:hAnsi="Calibri" w:cs="Calibri"/>
                <w:b/>
                <w:sz w:val="18"/>
                <w:szCs w:val="20"/>
              </w:rPr>
              <w:fldChar w:fldCharType="separate"/>
            </w:r>
            <w:r w:rsidR="007222FC">
              <w:rPr>
                <w:rFonts w:ascii="Calibri" w:eastAsia="Calibri" w:hAnsi="Calibri" w:cs="Calibri"/>
                <w:b/>
                <w:noProof/>
                <w:sz w:val="18"/>
                <w:szCs w:val="20"/>
              </w:rPr>
              <w:t>16</w:t>
            </w:r>
            <w:r w:rsidRPr="008D7BE2">
              <w:rPr>
                <w:rFonts w:ascii="Calibri" w:eastAsia="Calibri" w:hAnsi="Calibri" w:cs="Calibri"/>
                <w:b/>
                <w:sz w:val="18"/>
                <w:szCs w:val="20"/>
              </w:rPr>
              <w:fldChar w:fldCharType="end"/>
            </w:r>
            <w:r w:rsidRPr="008D7BE2">
              <w:rPr>
                <w:rFonts w:ascii="Calibri" w:eastAsia="Calibri" w:hAnsi="Calibri" w:cs="Calibri"/>
                <w:b/>
                <w:sz w:val="18"/>
                <w:szCs w:val="20"/>
              </w:rPr>
              <w:t>.</w:t>
            </w:r>
            <w:bookmarkEnd w:id="132"/>
            <w:bookmarkEnd w:id="133"/>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158FF" w:rsidRPr="008D7BE2" w:rsidRDefault="00A158FF" w:rsidP="00A473EF">
            <w:pPr>
              <w:spacing w:after="0" w:line="240" w:lineRule="auto"/>
              <w:rPr>
                <w:rFonts w:ascii="Calibri" w:eastAsia="Times New Roman" w:hAnsi="Calibri" w:cs="Times New Roman"/>
                <w:b/>
                <w:color w:val="000000"/>
                <w:sz w:val="18"/>
                <w:szCs w:val="18"/>
                <w:lang w:eastAsia="es-CL"/>
              </w:rPr>
            </w:pPr>
            <w:r w:rsidRPr="00A35022">
              <w:rPr>
                <w:rFonts w:ascii="Calibri" w:eastAsia="Times New Roman" w:hAnsi="Calibri" w:cs="Times New Roman"/>
                <w:b/>
                <w:sz w:val="18"/>
                <w:szCs w:val="18"/>
                <w:lang w:eastAsia="es-CL"/>
              </w:rPr>
              <w:t>Fecha:</w:t>
            </w:r>
            <w:r w:rsidRPr="00A35022">
              <w:rPr>
                <w:rFonts w:ascii="Calibri" w:eastAsia="Times New Roman" w:hAnsi="Calibri" w:cs="Times New Roman"/>
                <w:sz w:val="18"/>
                <w:szCs w:val="18"/>
                <w:lang w:eastAsia="es-CL"/>
              </w:rPr>
              <w:t xml:space="preserve"> </w:t>
            </w:r>
            <w:r w:rsidR="00DF7EDB">
              <w:rPr>
                <w:rFonts w:ascii="Calibri" w:eastAsia="Times New Roman" w:hAnsi="Calibri" w:cs="Times New Roman"/>
                <w:sz w:val="18"/>
                <w:szCs w:val="18"/>
                <w:lang w:eastAsia="es-CL"/>
              </w:rPr>
              <w:t>06-09</w:t>
            </w:r>
            <w:r w:rsidR="00DF7EDB" w:rsidRPr="00A35022">
              <w:rPr>
                <w:rFonts w:ascii="Calibri" w:eastAsia="Times New Roman" w:hAnsi="Calibri" w:cs="Times New Roman"/>
                <w:sz w:val="18"/>
                <w:szCs w:val="18"/>
                <w:lang w:eastAsia="es-CL"/>
              </w:rPr>
              <w:t>-2017</w:t>
            </w:r>
          </w:p>
        </w:tc>
      </w:tr>
      <w:tr w:rsidR="00A158FF" w:rsidRPr="008D7BE2" w:rsidTr="00A473EF">
        <w:trPr>
          <w:trHeight w:val="579"/>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A158FF" w:rsidRPr="008D7BE2" w:rsidRDefault="00A158FF" w:rsidP="00A473EF">
            <w:pPr>
              <w:spacing w:after="0" w:line="240" w:lineRule="auto"/>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A473EF">
              <w:rPr>
                <w:rFonts w:ascii="Calibri" w:eastAsia="Times New Roman" w:hAnsi="Calibri" w:cs="Times New Roman"/>
                <w:color w:val="000000"/>
                <w:sz w:val="18"/>
                <w:szCs w:val="18"/>
                <w:lang w:eastAsia="es-CL"/>
              </w:rPr>
              <w:t>Cierre de pozo de homogenización de Plantel La Isla.</w:t>
            </w:r>
          </w:p>
          <w:p w:rsidR="00A158FF" w:rsidRPr="008D7BE2" w:rsidRDefault="00A158FF" w:rsidP="00A473EF">
            <w:pPr>
              <w:spacing w:after="0" w:line="240" w:lineRule="auto"/>
              <w:rPr>
                <w:rFonts w:ascii="Calibri" w:eastAsia="Times New Roman" w:hAnsi="Calibri" w:cs="Times New Roman"/>
                <w:color w:val="000000"/>
                <w:sz w:val="18"/>
                <w:szCs w:val="18"/>
                <w:lang w:eastAsia="es-CL"/>
              </w:rPr>
            </w:pP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A158FF" w:rsidRDefault="00A158FF" w:rsidP="00A473EF">
            <w:pPr>
              <w:spacing w:after="0" w:line="240" w:lineRule="auto"/>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A473EF">
              <w:rPr>
                <w:rFonts w:ascii="Calibri" w:eastAsia="Times New Roman" w:hAnsi="Calibri" w:cs="Times New Roman"/>
                <w:color w:val="000000"/>
                <w:sz w:val="18"/>
                <w:szCs w:val="18"/>
                <w:lang w:eastAsia="es-CL"/>
              </w:rPr>
              <w:t>Cierre de pozo de homogenización y si</w:t>
            </w:r>
            <w:r w:rsidR="00A473EF" w:rsidRPr="00A473EF">
              <w:rPr>
                <w:rFonts w:ascii="Calibri" w:eastAsia="Times New Roman" w:hAnsi="Calibri" w:cs="Times New Roman"/>
                <w:color w:val="000000"/>
                <w:sz w:val="18"/>
                <w:szCs w:val="18"/>
                <w:lang w:eastAsia="es-CL"/>
              </w:rPr>
              <w:t>stema de control de olores.</w:t>
            </w:r>
            <w:r w:rsidR="00A473EF">
              <w:rPr>
                <w:rFonts w:ascii="Calibri" w:eastAsia="Times New Roman" w:hAnsi="Calibri" w:cs="Times New Roman"/>
                <w:color w:val="000000"/>
                <w:sz w:val="18"/>
                <w:szCs w:val="18"/>
                <w:lang w:eastAsia="es-CL"/>
              </w:rPr>
              <w:t xml:space="preserve"> de Plantel La Isla.</w:t>
            </w:r>
          </w:p>
          <w:p w:rsidR="00A158FF" w:rsidRPr="008D7BE2" w:rsidRDefault="00A158FF" w:rsidP="00A473EF">
            <w:pPr>
              <w:spacing w:after="0" w:line="240" w:lineRule="auto"/>
              <w:rPr>
                <w:rFonts w:ascii="Calibri" w:eastAsia="Times New Roman" w:hAnsi="Calibri" w:cs="Times New Roman"/>
                <w:color w:val="000000"/>
                <w:sz w:val="18"/>
                <w:szCs w:val="18"/>
                <w:lang w:eastAsia="es-CL"/>
              </w:rPr>
            </w:pPr>
          </w:p>
        </w:tc>
      </w:tr>
    </w:tbl>
    <w:p w:rsidR="00126B30" w:rsidRDefault="00126B30" w:rsidP="00126B30">
      <w:pPr>
        <w:pStyle w:val="Listaconnmeros"/>
        <w:numPr>
          <w:ilvl w:val="0"/>
          <w:numId w:val="0"/>
        </w:numPr>
        <w:ind w:left="360" w:hanging="360"/>
      </w:pPr>
    </w:p>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A158FF" w:rsidRPr="008D7BE2" w:rsidTr="00A473EF">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158FF" w:rsidRPr="008D7BE2" w:rsidRDefault="00A158FF" w:rsidP="00A473EF">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lastRenderedPageBreak/>
              <w:t xml:space="preserve">Registros </w:t>
            </w:r>
          </w:p>
        </w:tc>
      </w:tr>
      <w:tr w:rsidR="00A158FF" w:rsidRPr="008D7BE2" w:rsidTr="00A473EF">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rsidR="00A158FF" w:rsidRPr="008D7BE2" w:rsidRDefault="00A158FF" w:rsidP="00A473EF">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extent cx="2882880" cy="21600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hqprint">
                            <a:extLst>
                              <a:ext uri="{28A0092B-C50C-407E-A947-70E740481C1C}">
                                <a14:useLocalDpi xmlns:a14="http://schemas.microsoft.com/office/drawing/2010/main"/>
                              </a:ext>
                            </a:extLst>
                          </a:blip>
                          <a:srcRect/>
                          <a:stretch>
                            <a:fillRect/>
                          </a:stretch>
                        </pic:blipFill>
                        <pic:spPr bwMode="auto">
                          <a:xfrm>
                            <a:off x="0" y="0"/>
                            <a:ext cx="2882880" cy="21600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A158FF" w:rsidRPr="008D7BE2" w:rsidRDefault="00A158FF" w:rsidP="00A473EF">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extent cx="2891154" cy="2160000"/>
                  <wp:effectExtent l="3492" t="0" r="8573" b="8572"/>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hqprint">
                            <a:extLst>
                              <a:ext uri="{28A0092B-C50C-407E-A947-70E740481C1C}">
                                <a14:useLocalDpi xmlns:a14="http://schemas.microsoft.com/office/drawing/2010/main"/>
                              </a:ext>
                            </a:extLst>
                          </a:blip>
                          <a:srcRect/>
                          <a:stretch>
                            <a:fillRect/>
                          </a:stretch>
                        </pic:blipFill>
                        <pic:spPr bwMode="auto">
                          <a:xfrm rot="5400000">
                            <a:off x="0" y="0"/>
                            <a:ext cx="2891154" cy="2160000"/>
                          </a:xfrm>
                          <a:prstGeom prst="rect">
                            <a:avLst/>
                          </a:prstGeom>
                          <a:noFill/>
                          <a:ln>
                            <a:noFill/>
                          </a:ln>
                        </pic:spPr>
                      </pic:pic>
                    </a:graphicData>
                  </a:graphic>
                </wp:inline>
              </w:drawing>
            </w:r>
          </w:p>
        </w:tc>
      </w:tr>
      <w:tr w:rsidR="00DF7EDB" w:rsidRPr="008D7BE2" w:rsidTr="00A473EF">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A158FF" w:rsidRPr="008D7BE2" w:rsidRDefault="00A158FF" w:rsidP="00A473EF">
            <w:pPr>
              <w:spacing w:after="0" w:line="240" w:lineRule="auto"/>
              <w:contextualSpacing/>
              <w:outlineLvl w:val="1"/>
              <w:rPr>
                <w:rFonts w:ascii="Calibri" w:eastAsia="Times New Roman" w:hAnsi="Calibri" w:cs="Calibri"/>
                <w:b/>
                <w:color w:val="000000"/>
                <w:sz w:val="18"/>
                <w:szCs w:val="20"/>
                <w:lang w:eastAsia="es-CL"/>
              </w:rPr>
            </w:pPr>
            <w:bookmarkStart w:id="134" w:name="_Toc501119719"/>
            <w:bookmarkStart w:id="135" w:name="_Toc501351487"/>
            <w:r w:rsidRPr="008D7BE2">
              <w:rPr>
                <w:rFonts w:ascii="Calibri" w:eastAsia="Calibri" w:hAnsi="Calibri" w:cs="Calibri"/>
                <w:b/>
                <w:sz w:val="18"/>
                <w:szCs w:val="20"/>
              </w:rPr>
              <w:t xml:space="preserve">Fotografía </w:t>
            </w:r>
            <w:r w:rsidRPr="008D7BE2">
              <w:rPr>
                <w:rFonts w:ascii="Calibri" w:eastAsia="Calibri" w:hAnsi="Calibri" w:cs="Calibri"/>
                <w:b/>
                <w:sz w:val="18"/>
                <w:szCs w:val="20"/>
              </w:rPr>
              <w:fldChar w:fldCharType="begin"/>
            </w:r>
            <w:r w:rsidRPr="008D7BE2">
              <w:rPr>
                <w:rFonts w:ascii="Calibri" w:eastAsia="Calibri" w:hAnsi="Calibri" w:cs="Calibri"/>
                <w:b/>
                <w:sz w:val="18"/>
                <w:szCs w:val="20"/>
              </w:rPr>
              <w:instrText xml:space="preserve"> SEQ Fotografía \* ARABIC </w:instrText>
            </w:r>
            <w:r w:rsidRPr="008D7BE2">
              <w:rPr>
                <w:rFonts w:ascii="Calibri" w:eastAsia="Calibri" w:hAnsi="Calibri" w:cs="Calibri"/>
                <w:b/>
                <w:sz w:val="18"/>
                <w:szCs w:val="20"/>
              </w:rPr>
              <w:fldChar w:fldCharType="separate"/>
            </w:r>
            <w:r w:rsidR="007222FC">
              <w:rPr>
                <w:rFonts w:ascii="Calibri" w:eastAsia="Calibri" w:hAnsi="Calibri" w:cs="Calibri"/>
                <w:b/>
                <w:noProof/>
                <w:sz w:val="18"/>
                <w:szCs w:val="20"/>
              </w:rPr>
              <w:t>17</w:t>
            </w:r>
            <w:r w:rsidRPr="008D7BE2">
              <w:rPr>
                <w:rFonts w:ascii="Calibri" w:eastAsia="Calibri" w:hAnsi="Calibri" w:cs="Calibri"/>
                <w:b/>
                <w:sz w:val="18"/>
                <w:szCs w:val="20"/>
              </w:rPr>
              <w:fldChar w:fldCharType="end"/>
            </w:r>
            <w:r w:rsidRPr="008D7BE2">
              <w:rPr>
                <w:rFonts w:ascii="Calibri" w:eastAsia="Calibri" w:hAnsi="Calibri" w:cs="Calibri"/>
                <w:b/>
                <w:sz w:val="18"/>
                <w:szCs w:val="20"/>
              </w:rPr>
              <w:t>.</w:t>
            </w:r>
            <w:bookmarkEnd w:id="134"/>
            <w:bookmarkEnd w:id="135"/>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158FF" w:rsidRPr="008D7BE2" w:rsidRDefault="00A158FF" w:rsidP="00A473EF">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color w:val="000000"/>
                <w:sz w:val="18"/>
                <w:szCs w:val="18"/>
                <w:lang w:eastAsia="es-CL"/>
              </w:rPr>
              <w:t xml:space="preserve"> </w:t>
            </w:r>
            <w:r w:rsidRPr="00A35022">
              <w:rPr>
                <w:rFonts w:ascii="Calibri" w:eastAsia="Times New Roman" w:hAnsi="Calibri" w:cs="Times New Roman"/>
                <w:b/>
                <w:sz w:val="18"/>
                <w:szCs w:val="18"/>
                <w:lang w:eastAsia="es-CL"/>
              </w:rPr>
              <w:t>Fecha:</w:t>
            </w:r>
            <w:r w:rsidRPr="00A35022">
              <w:rPr>
                <w:rFonts w:ascii="Calibri" w:eastAsia="Times New Roman" w:hAnsi="Calibri" w:cs="Times New Roman"/>
                <w:sz w:val="18"/>
                <w:szCs w:val="18"/>
                <w:lang w:eastAsia="es-CL"/>
              </w:rPr>
              <w:t xml:space="preserve"> </w:t>
            </w:r>
            <w:r w:rsidR="00DF7EDB">
              <w:rPr>
                <w:rFonts w:ascii="Calibri" w:eastAsia="Times New Roman" w:hAnsi="Calibri" w:cs="Times New Roman"/>
                <w:sz w:val="18"/>
                <w:szCs w:val="18"/>
                <w:lang w:eastAsia="es-CL"/>
              </w:rPr>
              <w:t>06-09</w:t>
            </w:r>
            <w:r w:rsidR="00DF7EDB" w:rsidRPr="00A35022">
              <w:rPr>
                <w:rFonts w:ascii="Calibri" w:eastAsia="Times New Roman" w:hAnsi="Calibri" w:cs="Times New Roman"/>
                <w:sz w:val="18"/>
                <w:szCs w:val="18"/>
                <w:lang w:eastAsia="es-CL"/>
              </w:rPr>
              <w:t>-2017</w:t>
            </w:r>
          </w:p>
        </w:tc>
        <w:tc>
          <w:tcPr>
            <w:tcW w:w="1341" w:type="pct"/>
            <w:tcBorders>
              <w:top w:val="single" w:sz="4" w:space="0" w:color="auto"/>
              <w:left w:val="nil"/>
              <w:bottom w:val="single" w:sz="4" w:space="0" w:color="auto"/>
              <w:right w:val="nil"/>
            </w:tcBorders>
            <w:shd w:val="clear" w:color="auto" w:fill="auto"/>
            <w:noWrap/>
            <w:vAlign w:val="center"/>
            <w:hideMark/>
          </w:tcPr>
          <w:p w:rsidR="00A158FF" w:rsidRPr="008D7BE2" w:rsidRDefault="00A158FF" w:rsidP="00A473EF">
            <w:pPr>
              <w:spacing w:after="0" w:line="240" w:lineRule="auto"/>
              <w:contextualSpacing/>
              <w:outlineLvl w:val="1"/>
              <w:rPr>
                <w:rFonts w:ascii="Calibri" w:eastAsia="Calibri" w:hAnsi="Calibri" w:cs="Calibri"/>
                <w:b/>
                <w:sz w:val="18"/>
                <w:szCs w:val="20"/>
              </w:rPr>
            </w:pPr>
            <w:bookmarkStart w:id="136" w:name="_Toc501119720"/>
            <w:bookmarkStart w:id="137" w:name="_Toc501351488"/>
            <w:r w:rsidRPr="008D7BE2">
              <w:rPr>
                <w:rFonts w:ascii="Calibri" w:eastAsia="Calibri" w:hAnsi="Calibri" w:cs="Calibri"/>
                <w:b/>
                <w:sz w:val="18"/>
                <w:szCs w:val="20"/>
              </w:rPr>
              <w:t xml:space="preserve">Fotografía </w:t>
            </w:r>
            <w:r w:rsidRPr="008D7BE2">
              <w:rPr>
                <w:rFonts w:ascii="Calibri" w:eastAsia="Calibri" w:hAnsi="Calibri" w:cs="Calibri"/>
                <w:b/>
                <w:sz w:val="18"/>
                <w:szCs w:val="20"/>
              </w:rPr>
              <w:fldChar w:fldCharType="begin"/>
            </w:r>
            <w:r w:rsidRPr="008D7BE2">
              <w:rPr>
                <w:rFonts w:ascii="Calibri" w:eastAsia="Calibri" w:hAnsi="Calibri" w:cs="Calibri"/>
                <w:b/>
                <w:sz w:val="18"/>
                <w:szCs w:val="20"/>
              </w:rPr>
              <w:instrText xml:space="preserve"> SEQ Fotografía \* ARABIC </w:instrText>
            </w:r>
            <w:r w:rsidRPr="008D7BE2">
              <w:rPr>
                <w:rFonts w:ascii="Calibri" w:eastAsia="Calibri" w:hAnsi="Calibri" w:cs="Calibri"/>
                <w:b/>
                <w:sz w:val="18"/>
                <w:szCs w:val="20"/>
              </w:rPr>
              <w:fldChar w:fldCharType="separate"/>
            </w:r>
            <w:r w:rsidR="007222FC">
              <w:rPr>
                <w:rFonts w:ascii="Calibri" w:eastAsia="Calibri" w:hAnsi="Calibri" w:cs="Calibri"/>
                <w:b/>
                <w:noProof/>
                <w:sz w:val="18"/>
                <w:szCs w:val="20"/>
              </w:rPr>
              <w:t>18</w:t>
            </w:r>
            <w:bookmarkEnd w:id="136"/>
            <w:bookmarkEnd w:id="137"/>
            <w:r w:rsidRPr="008D7BE2">
              <w:rPr>
                <w:rFonts w:ascii="Calibri" w:eastAsia="Calibri" w:hAnsi="Calibri" w:cs="Calibri"/>
                <w:b/>
                <w:sz w:val="18"/>
                <w:szCs w:val="20"/>
              </w:rPr>
              <w:fldChar w:fldCharType="end"/>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158FF" w:rsidRPr="008D7BE2" w:rsidRDefault="00A158FF" w:rsidP="00A473EF">
            <w:pPr>
              <w:spacing w:after="0" w:line="240" w:lineRule="auto"/>
              <w:rPr>
                <w:rFonts w:ascii="Calibri" w:eastAsia="Times New Roman" w:hAnsi="Calibri" w:cs="Times New Roman"/>
                <w:b/>
                <w:color w:val="000000"/>
                <w:sz w:val="18"/>
                <w:szCs w:val="18"/>
                <w:lang w:eastAsia="es-CL"/>
              </w:rPr>
            </w:pPr>
            <w:r w:rsidRPr="00A35022">
              <w:rPr>
                <w:rFonts w:ascii="Calibri" w:eastAsia="Times New Roman" w:hAnsi="Calibri" w:cs="Times New Roman"/>
                <w:b/>
                <w:sz w:val="18"/>
                <w:szCs w:val="18"/>
                <w:lang w:eastAsia="es-CL"/>
              </w:rPr>
              <w:t>Fecha:</w:t>
            </w:r>
            <w:r w:rsidRPr="00A35022">
              <w:rPr>
                <w:rFonts w:ascii="Calibri" w:eastAsia="Times New Roman" w:hAnsi="Calibri" w:cs="Times New Roman"/>
                <w:sz w:val="18"/>
                <w:szCs w:val="18"/>
                <w:lang w:eastAsia="es-CL"/>
              </w:rPr>
              <w:t xml:space="preserve"> </w:t>
            </w:r>
            <w:r w:rsidR="00DF7EDB">
              <w:rPr>
                <w:rFonts w:ascii="Calibri" w:eastAsia="Times New Roman" w:hAnsi="Calibri" w:cs="Times New Roman"/>
                <w:sz w:val="18"/>
                <w:szCs w:val="18"/>
                <w:lang w:eastAsia="es-CL"/>
              </w:rPr>
              <w:t>06-09</w:t>
            </w:r>
            <w:r w:rsidR="00DF7EDB" w:rsidRPr="00A35022">
              <w:rPr>
                <w:rFonts w:ascii="Calibri" w:eastAsia="Times New Roman" w:hAnsi="Calibri" w:cs="Times New Roman"/>
                <w:sz w:val="18"/>
                <w:szCs w:val="18"/>
                <w:lang w:eastAsia="es-CL"/>
              </w:rPr>
              <w:t>-2017</w:t>
            </w:r>
          </w:p>
        </w:tc>
      </w:tr>
      <w:tr w:rsidR="00A158FF" w:rsidRPr="008D7BE2" w:rsidTr="00A473EF">
        <w:trPr>
          <w:trHeight w:val="339"/>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A158FF" w:rsidRPr="008D7BE2" w:rsidRDefault="00A158FF" w:rsidP="00A473EF">
            <w:pPr>
              <w:spacing w:after="0" w:line="240" w:lineRule="auto"/>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687694">
              <w:rPr>
                <w:rFonts w:ascii="Calibri" w:eastAsia="Times New Roman" w:hAnsi="Calibri" w:cs="Times New Roman"/>
                <w:color w:val="000000"/>
                <w:sz w:val="18"/>
                <w:szCs w:val="18"/>
                <w:lang w:eastAsia="es-CL"/>
              </w:rPr>
              <w:t>Desratización de pabellones.</w:t>
            </w:r>
            <w:r>
              <w:rPr>
                <w:rFonts w:ascii="Calibri" w:eastAsia="Times New Roman" w:hAnsi="Calibri" w:cs="Times New Roman"/>
                <w:color w:val="000000"/>
                <w:sz w:val="18"/>
                <w:szCs w:val="18"/>
                <w:lang w:eastAsia="es-CL"/>
              </w:rPr>
              <w:t>.</w:t>
            </w:r>
          </w:p>
          <w:p w:rsidR="00A158FF" w:rsidRPr="008D7BE2" w:rsidRDefault="00A158FF" w:rsidP="00A473EF">
            <w:pPr>
              <w:spacing w:after="0" w:line="240" w:lineRule="auto"/>
              <w:rPr>
                <w:rFonts w:ascii="Calibri" w:eastAsia="Times New Roman" w:hAnsi="Calibri" w:cs="Times New Roman"/>
                <w:b/>
                <w:color w:val="000000"/>
                <w:sz w:val="18"/>
                <w:szCs w:val="18"/>
                <w:lang w:eastAsia="es-C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A158FF" w:rsidRPr="008D7BE2" w:rsidRDefault="00A158FF" w:rsidP="00A473EF">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Laguna de purines deshabilitada.</w:t>
            </w:r>
          </w:p>
        </w:tc>
      </w:tr>
    </w:tbl>
    <w:p w:rsidR="00DF7EDB" w:rsidRDefault="00DF7EDB">
      <w:r>
        <w:br w:type="page"/>
      </w:r>
    </w:p>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DF7EDB" w:rsidRPr="008D7BE2" w:rsidTr="00DF7EDB">
        <w:trPr>
          <w:trHeight w:val="416"/>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DF7EDB" w:rsidRDefault="00DF7EDB" w:rsidP="00A473EF">
            <w:pPr>
              <w:spacing w:after="0" w:line="240" w:lineRule="auto"/>
              <w:jc w:val="center"/>
              <w:rPr>
                <w:noProof/>
              </w:rPr>
            </w:pPr>
            <w:r w:rsidRPr="008D7BE2">
              <w:rPr>
                <w:rFonts w:ascii="Calibri" w:eastAsia="Times New Roman" w:hAnsi="Calibri" w:cs="Times New Roman"/>
                <w:b/>
                <w:bCs/>
                <w:color w:val="000000"/>
                <w:sz w:val="20"/>
                <w:szCs w:val="20"/>
                <w:lang w:eastAsia="es-CL"/>
              </w:rPr>
              <w:lastRenderedPageBreak/>
              <w:t>Registros</w:t>
            </w:r>
          </w:p>
        </w:tc>
      </w:tr>
      <w:tr w:rsidR="00A158FF" w:rsidRPr="008D7BE2" w:rsidTr="00DF7EDB">
        <w:trPr>
          <w:trHeight w:val="2793"/>
          <w:jc w:val="center"/>
        </w:trPr>
        <w:tc>
          <w:tcPr>
            <w:tcW w:w="2500" w:type="pct"/>
            <w:gridSpan w:val="2"/>
            <w:tcBorders>
              <w:top w:val="single" w:sz="4" w:space="0" w:color="auto"/>
              <w:left w:val="single" w:sz="4" w:space="0" w:color="auto"/>
              <w:right w:val="single" w:sz="4" w:space="0" w:color="auto"/>
            </w:tcBorders>
            <w:shd w:val="clear" w:color="auto" w:fill="auto"/>
            <w:noWrap/>
            <w:vAlign w:val="center"/>
            <w:hideMark/>
          </w:tcPr>
          <w:p w:rsidR="00A158FF" w:rsidRPr="008D7BE2" w:rsidRDefault="00A158FF" w:rsidP="00A473EF">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extent cx="2891154" cy="2160000"/>
                  <wp:effectExtent l="3492" t="0" r="8573" b="8572"/>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hqprint">
                            <a:extLst>
                              <a:ext uri="{28A0092B-C50C-407E-A947-70E740481C1C}">
                                <a14:useLocalDpi xmlns:a14="http://schemas.microsoft.com/office/drawing/2010/main"/>
                              </a:ext>
                            </a:extLst>
                          </a:blip>
                          <a:srcRect/>
                          <a:stretch>
                            <a:fillRect/>
                          </a:stretch>
                        </pic:blipFill>
                        <pic:spPr bwMode="auto">
                          <a:xfrm rot="5400000">
                            <a:off x="0" y="0"/>
                            <a:ext cx="2891154" cy="2160000"/>
                          </a:xfrm>
                          <a:prstGeom prst="rect">
                            <a:avLst/>
                          </a:prstGeom>
                          <a:noFill/>
                          <a:ln>
                            <a:noFill/>
                          </a:ln>
                        </pic:spPr>
                      </pic:pic>
                    </a:graphicData>
                  </a:graphic>
                </wp:inline>
              </w:drawing>
            </w:r>
          </w:p>
        </w:tc>
        <w:tc>
          <w:tcPr>
            <w:tcW w:w="2500" w:type="pct"/>
            <w:gridSpan w:val="2"/>
            <w:tcBorders>
              <w:top w:val="single" w:sz="4" w:space="0" w:color="auto"/>
              <w:left w:val="single" w:sz="4" w:space="0" w:color="auto"/>
              <w:right w:val="single" w:sz="4" w:space="0" w:color="auto"/>
            </w:tcBorders>
            <w:shd w:val="clear" w:color="auto" w:fill="auto"/>
            <w:noWrap/>
            <w:vAlign w:val="center"/>
            <w:hideMark/>
          </w:tcPr>
          <w:p w:rsidR="00A158FF" w:rsidRPr="008D7BE2" w:rsidRDefault="00DF7EDB" w:rsidP="00A473EF">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extent cx="2891154" cy="2160000"/>
                  <wp:effectExtent l="3492" t="0" r="8573" b="8572"/>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hqprint">
                            <a:extLst>
                              <a:ext uri="{28A0092B-C50C-407E-A947-70E740481C1C}">
                                <a14:useLocalDpi xmlns:a14="http://schemas.microsoft.com/office/drawing/2010/main"/>
                              </a:ext>
                            </a:extLst>
                          </a:blip>
                          <a:srcRect/>
                          <a:stretch>
                            <a:fillRect/>
                          </a:stretch>
                        </pic:blipFill>
                        <pic:spPr bwMode="auto">
                          <a:xfrm rot="5400000">
                            <a:off x="0" y="0"/>
                            <a:ext cx="2891154" cy="2160000"/>
                          </a:xfrm>
                          <a:prstGeom prst="rect">
                            <a:avLst/>
                          </a:prstGeom>
                          <a:noFill/>
                          <a:ln>
                            <a:noFill/>
                          </a:ln>
                        </pic:spPr>
                      </pic:pic>
                    </a:graphicData>
                  </a:graphic>
                </wp:inline>
              </w:drawing>
            </w:r>
          </w:p>
        </w:tc>
      </w:tr>
      <w:tr w:rsidR="00DF7EDB" w:rsidRPr="008D7BE2" w:rsidTr="00A473EF">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A158FF" w:rsidRPr="008D7BE2" w:rsidRDefault="00A158FF" w:rsidP="00A473EF">
            <w:pPr>
              <w:spacing w:after="0" w:line="240" w:lineRule="auto"/>
              <w:contextualSpacing/>
              <w:outlineLvl w:val="1"/>
              <w:rPr>
                <w:rFonts w:ascii="Calibri" w:eastAsia="Times New Roman" w:hAnsi="Calibri" w:cs="Calibri"/>
                <w:b/>
                <w:color w:val="000000"/>
                <w:sz w:val="18"/>
                <w:szCs w:val="20"/>
                <w:lang w:eastAsia="es-CL"/>
              </w:rPr>
            </w:pPr>
            <w:bookmarkStart w:id="138" w:name="_Toc501119721"/>
            <w:bookmarkStart w:id="139" w:name="_Toc501351489"/>
            <w:r w:rsidRPr="008D7BE2">
              <w:rPr>
                <w:rFonts w:ascii="Calibri" w:eastAsia="Calibri" w:hAnsi="Calibri" w:cs="Calibri"/>
                <w:b/>
                <w:sz w:val="18"/>
                <w:szCs w:val="20"/>
              </w:rPr>
              <w:t xml:space="preserve">Fotografía </w:t>
            </w:r>
            <w:r w:rsidRPr="008D7BE2">
              <w:rPr>
                <w:rFonts w:ascii="Calibri" w:eastAsia="Calibri" w:hAnsi="Calibri" w:cs="Calibri"/>
                <w:b/>
                <w:sz w:val="18"/>
                <w:szCs w:val="20"/>
              </w:rPr>
              <w:fldChar w:fldCharType="begin"/>
            </w:r>
            <w:r w:rsidRPr="008D7BE2">
              <w:rPr>
                <w:rFonts w:ascii="Calibri" w:eastAsia="Calibri" w:hAnsi="Calibri" w:cs="Calibri"/>
                <w:b/>
                <w:sz w:val="18"/>
                <w:szCs w:val="20"/>
              </w:rPr>
              <w:instrText xml:space="preserve"> SEQ Fotografía \* ARABIC </w:instrText>
            </w:r>
            <w:r w:rsidRPr="008D7BE2">
              <w:rPr>
                <w:rFonts w:ascii="Calibri" w:eastAsia="Calibri" w:hAnsi="Calibri" w:cs="Calibri"/>
                <w:b/>
                <w:sz w:val="18"/>
                <w:szCs w:val="20"/>
              </w:rPr>
              <w:fldChar w:fldCharType="separate"/>
            </w:r>
            <w:r w:rsidR="007222FC">
              <w:rPr>
                <w:rFonts w:ascii="Calibri" w:eastAsia="Calibri" w:hAnsi="Calibri" w:cs="Calibri"/>
                <w:b/>
                <w:noProof/>
                <w:sz w:val="18"/>
                <w:szCs w:val="20"/>
              </w:rPr>
              <w:t>19</w:t>
            </w:r>
            <w:r w:rsidRPr="008D7BE2">
              <w:rPr>
                <w:rFonts w:ascii="Calibri" w:eastAsia="Calibri" w:hAnsi="Calibri" w:cs="Calibri"/>
                <w:b/>
                <w:sz w:val="18"/>
                <w:szCs w:val="20"/>
              </w:rPr>
              <w:fldChar w:fldCharType="end"/>
            </w:r>
            <w:r w:rsidRPr="008D7BE2">
              <w:rPr>
                <w:rFonts w:ascii="Calibri" w:eastAsia="Calibri" w:hAnsi="Calibri" w:cs="Calibri"/>
                <w:b/>
                <w:sz w:val="18"/>
                <w:szCs w:val="20"/>
              </w:rPr>
              <w:t>.</w:t>
            </w:r>
            <w:bookmarkEnd w:id="138"/>
            <w:bookmarkEnd w:id="139"/>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158FF" w:rsidRPr="008D7BE2" w:rsidRDefault="00A158FF" w:rsidP="00A473EF">
            <w:pPr>
              <w:spacing w:after="0" w:line="240" w:lineRule="auto"/>
              <w:rPr>
                <w:rFonts w:ascii="Calibri" w:eastAsia="Times New Roman" w:hAnsi="Calibri" w:cs="Times New Roman"/>
                <w:b/>
                <w:color w:val="000000"/>
                <w:sz w:val="18"/>
                <w:szCs w:val="18"/>
                <w:lang w:eastAsia="es-CL"/>
              </w:rPr>
            </w:pPr>
            <w:r w:rsidRPr="00A35022">
              <w:rPr>
                <w:rFonts w:ascii="Calibri" w:eastAsia="Times New Roman" w:hAnsi="Calibri" w:cs="Times New Roman"/>
                <w:b/>
                <w:sz w:val="18"/>
                <w:szCs w:val="18"/>
                <w:lang w:eastAsia="es-CL"/>
              </w:rPr>
              <w:t>Fecha:</w:t>
            </w:r>
            <w:r w:rsidRPr="00A35022">
              <w:rPr>
                <w:rFonts w:ascii="Calibri" w:eastAsia="Times New Roman" w:hAnsi="Calibri" w:cs="Times New Roman"/>
                <w:sz w:val="18"/>
                <w:szCs w:val="18"/>
                <w:lang w:eastAsia="es-CL"/>
              </w:rPr>
              <w:t xml:space="preserve"> </w:t>
            </w:r>
            <w:r w:rsidR="00DF7EDB">
              <w:rPr>
                <w:rFonts w:ascii="Calibri" w:eastAsia="Times New Roman" w:hAnsi="Calibri" w:cs="Times New Roman"/>
                <w:sz w:val="18"/>
                <w:szCs w:val="18"/>
                <w:lang w:eastAsia="es-CL"/>
              </w:rPr>
              <w:t>06-09</w:t>
            </w:r>
            <w:r w:rsidR="00DF7EDB" w:rsidRPr="00A35022">
              <w:rPr>
                <w:rFonts w:ascii="Calibri" w:eastAsia="Times New Roman" w:hAnsi="Calibri" w:cs="Times New Roman"/>
                <w:sz w:val="18"/>
                <w:szCs w:val="18"/>
                <w:lang w:eastAsia="es-CL"/>
              </w:rPr>
              <w:t>-2017</w:t>
            </w:r>
          </w:p>
        </w:tc>
        <w:tc>
          <w:tcPr>
            <w:tcW w:w="1341" w:type="pct"/>
            <w:tcBorders>
              <w:top w:val="single" w:sz="4" w:space="0" w:color="auto"/>
              <w:left w:val="nil"/>
              <w:bottom w:val="single" w:sz="4" w:space="0" w:color="auto"/>
              <w:right w:val="nil"/>
            </w:tcBorders>
            <w:shd w:val="clear" w:color="auto" w:fill="auto"/>
            <w:noWrap/>
            <w:vAlign w:val="center"/>
            <w:hideMark/>
          </w:tcPr>
          <w:p w:rsidR="00A158FF" w:rsidRPr="008D7BE2" w:rsidRDefault="00A158FF" w:rsidP="00A473EF">
            <w:pPr>
              <w:spacing w:after="0" w:line="240" w:lineRule="auto"/>
              <w:contextualSpacing/>
              <w:outlineLvl w:val="1"/>
              <w:rPr>
                <w:rFonts w:ascii="Calibri" w:eastAsia="Calibri" w:hAnsi="Calibri" w:cs="Calibri"/>
                <w:b/>
                <w:sz w:val="18"/>
                <w:szCs w:val="20"/>
              </w:rPr>
            </w:pPr>
            <w:bookmarkStart w:id="140" w:name="_Toc501119722"/>
            <w:bookmarkStart w:id="141" w:name="_Toc501351490"/>
            <w:r w:rsidRPr="008D7BE2">
              <w:rPr>
                <w:rFonts w:ascii="Calibri" w:eastAsia="Calibri" w:hAnsi="Calibri" w:cs="Calibri"/>
                <w:b/>
                <w:sz w:val="18"/>
                <w:szCs w:val="20"/>
              </w:rPr>
              <w:t xml:space="preserve">Fotografía </w:t>
            </w:r>
            <w:r w:rsidRPr="008D7BE2">
              <w:rPr>
                <w:rFonts w:ascii="Calibri" w:eastAsia="Calibri" w:hAnsi="Calibri" w:cs="Calibri"/>
                <w:b/>
                <w:sz w:val="18"/>
                <w:szCs w:val="20"/>
              </w:rPr>
              <w:fldChar w:fldCharType="begin"/>
            </w:r>
            <w:r w:rsidRPr="008D7BE2">
              <w:rPr>
                <w:rFonts w:ascii="Calibri" w:eastAsia="Calibri" w:hAnsi="Calibri" w:cs="Calibri"/>
                <w:b/>
                <w:sz w:val="18"/>
                <w:szCs w:val="20"/>
              </w:rPr>
              <w:instrText xml:space="preserve"> SEQ Fotografía \* ARABIC </w:instrText>
            </w:r>
            <w:r w:rsidRPr="008D7BE2">
              <w:rPr>
                <w:rFonts w:ascii="Calibri" w:eastAsia="Calibri" w:hAnsi="Calibri" w:cs="Calibri"/>
                <w:b/>
                <w:sz w:val="18"/>
                <w:szCs w:val="20"/>
              </w:rPr>
              <w:fldChar w:fldCharType="separate"/>
            </w:r>
            <w:r w:rsidR="007222FC">
              <w:rPr>
                <w:rFonts w:ascii="Calibri" w:eastAsia="Calibri" w:hAnsi="Calibri" w:cs="Calibri"/>
                <w:b/>
                <w:noProof/>
                <w:sz w:val="18"/>
                <w:szCs w:val="20"/>
              </w:rPr>
              <w:t>20</w:t>
            </w:r>
            <w:r w:rsidRPr="008D7BE2">
              <w:rPr>
                <w:rFonts w:ascii="Calibri" w:eastAsia="Calibri" w:hAnsi="Calibri" w:cs="Calibri"/>
                <w:b/>
                <w:sz w:val="18"/>
                <w:szCs w:val="20"/>
              </w:rPr>
              <w:fldChar w:fldCharType="end"/>
            </w:r>
            <w:r w:rsidRPr="008D7BE2">
              <w:rPr>
                <w:rFonts w:ascii="Calibri" w:eastAsia="Calibri" w:hAnsi="Calibri" w:cs="Calibri"/>
                <w:b/>
                <w:sz w:val="18"/>
                <w:szCs w:val="20"/>
              </w:rPr>
              <w:t>.</w:t>
            </w:r>
            <w:bookmarkEnd w:id="140"/>
            <w:bookmarkEnd w:id="141"/>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158FF" w:rsidRPr="008D7BE2" w:rsidRDefault="00A158FF" w:rsidP="00A473EF">
            <w:pPr>
              <w:spacing w:after="0" w:line="240" w:lineRule="auto"/>
              <w:rPr>
                <w:rFonts w:ascii="Calibri" w:eastAsia="Times New Roman" w:hAnsi="Calibri" w:cs="Times New Roman"/>
                <w:b/>
                <w:color w:val="000000"/>
                <w:sz w:val="18"/>
                <w:szCs w:val="18"/>
                <w:lang w:eastAsia="es-CL"/>
              </w:rPr>
            </w:pPr>
            <w:r w:rsidRPr="00A35022">
              <w:rPr>
                <w:rFonts w:ascii="Calibri" w:eastAsia="Times New Roman" w:hAnsi="Calibri" w:cs="Times New Roman"/>
                <w:b/>
                <w:sz w:val="18"/>
                <w:szCs w:val="18"/>
                <w:lang w:eastAsia="es-CL"/>
              </w:rPr>
              <w:t>Fecha:</w:t>
            </w:r>
            <w:r w:rsidRPr="00A35022">
              <w:rPr>
                <w:rFonts w:ascii="Calibri" w:eastAsia="Times New Roman" w:hAnsi="Calibri" w:cs="Times New Roman"/>
                <w:sz w:val="18"/>
                <w:szCs w:val="18"/>
                <w:lang w:eastAsia="es-CL"/>
              </w:rPr>
              <w:t xml:space="preserve"> </w:t>
            </w:r>
            <w:r w:rsidR="00DF7EDB">
              <w:rPr>
                <w:rFonts w:ascii="Calibri" w:eastAsia="Times New Roman" w:hAnsi="Calibri" w:cs="Times New Roman"/>
                <w:sz w:val="18"/>
                <w:szCs w:val="18"/>
                <w:lang w:eastAsia="es-CL"/>
              </w:rPr>
              <w:t>06-09</w:t>
            </w:r>
            <w:r w:rsidR="00DF7EDB" w:rsidRPr="00A35022">
              <w:rPr>
                <w:rFonts w:ascii="Calibri" w:eastAsia="Times New Roman" w:hAnsi="Calibri" w:cs="Times New Roman"/>
                <w:sz w:val="18"/>
                <w:szCs w:val="18"/>
                <w:lang w:eastAsia="es-CL"/>
              </w:rPr>
              <w:t>-2017</w:t>
            </w:r>
          </w:p>
        </w:tc>
      </w:tr>
      <w:tr w:rsidR="00A158FF" w:rsidRPr="008D7BE2" w:rsidTr="00A473EF">
        <w:trPr>
          <w:trHeight w:val="579"/>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A158FF" w:rsidRPr="008D7BE2" w:rsidRDefault="00A158FF" w:rsidP="00A473EF">
            <w:pPr>
              <w:spacing w:after="0" w:line="240" w:lineRule="auto"/>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A473EF">
              <w:rPr>
                <w:rFonts w:ascii="Calibri" w:eastAsia="Times New Roman" w:hAnsi="Calibri" w:cs="Times New Roman"/>
                <w:color w:val="000000"/>
                <w:sz w:val="18"/>
                <w:szCs w:val="18"/>
                <w:lang w:eastAsia="es-CL"/>
              </w:rPr>
              <w:t>Laguna de purines deshabilitada.</w:t>
            </w:r>
          </w:p>
          <w:p w:rsidR="00A158FF" w:rsidRPr="008D7BE2" w:rsidRDefault="00A158FF" w:rsidP="00A473EF">
            <w:pPr>
              <w:spacing w:after="0" w:line="240" w:lineRule="auto"/>
              <w:rPr>
                <w:rFonts w:ascii="Calibri" w:eastAsia="Times New Roman" w:hAnsi="Calibri" w:cs="Times New Roman"/>
                <w:color w:val="000000"/>
                <w:sz w:val="18"/>
                <w:szCs w:val="18"/>
                <w:lang w:eastAsia="es-CL"/>
              </w:rPr>
            </w:pP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A158FF" w:rsidRPr="008D7BE2" w:rsidRDefault="00A158FF" w:rsidP="00A473EF">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Sector de aplicación de purines Plantel Lonquén.</w:t>
            </w:r>
          </w:p>
          <w:p w:rsidR="00A158FF" w:rsidRPr="008D7BE2" w:rsidRDefault="00A158FF" w:rsidP="00A473EF">
            <w:pPr>
              <w:keepNext/>
              <w:spacing w:after="0" w:line="240" w:lineRule="auto"/>
              <w:rPr>
                <w:rFonts w:ascii="Calibri" w:eastAsia="Times New Roman" w:hAnsi="Calibri" w:cs="Times New Roman"/>
                <w:color w:val="000000"/>
                <w:sz w:val="18"/>
                <w:szCs w:val="18"/>
                <w:lang w:eastAsia="es-CL"/>
              </w:rPr>
            </w:pPr>
          </w:p>
        </w:tc>
      </w:tr>
    </w:tbl>
    <w:p w:rsidR="00126B30" w:rsidRDefault="00126B30" w:rsidP="00126B30">
      <w:pPr>
        <w:pStyle w:val="Listaconnmeros"/>
        <w:numPr>
          <w:ilvl w:val="0"/>
          <w:numId w:val="0"/>
        </w:numPr>
        <w:ind w:left="360" w:hanging="360"/>
      </w:pPr>
    </w:p>
    <w:p w:rsidR="00126B30" w:rsidRPr="00126B30" w:rsidRDefault="00126B30" w:rsidP="00126B30">
      <w:pPr>
        <w:pStyle w:val="Listaconnmeros"/>
        <w:numPr>
          <w:ilvl w:val="0"/>
          <w:numId w:val="0"/>
        </w:numPr>
        <w:ind w:left="360" w:hanging="360"/>
        <w:sectPr w:rsidR="00126B30" w:rsidRPr="00126B30" w:rsidSect="00DA4378">
          <w:pgSz w:w="15840" w:h="12240" w:orient="landscape" w:code="1"/>
          <w:pgMar w:top="1134" w:right="1134" w:bottom="1134" w:left="1134" w:header="709" w:footer="709" w:gutter="0"/>
          <w:cols w:space="708"/>
          <w:titlePg/>
          <w:docGrid w:linePitch="360"/>
        </w:sectPr>
      </w:pPr>
    </w:p>
    <w:p w:rsidR="004A20CC" w:rsidRPr="0098474A" w:rsidRDefault="004A20CC" w:rsidP="004A20CC">
      <w:pPr>
        <w:pStyle w:val="Ttulo1"/>
        <w:rPr>
          <w:szCs w:val="24"/>
        </w:rPr>
      </w:pPr>
      <w:bookmarkStart w:id="142" w:name="_Toc501351491"/>
      <w:r w:rsidRPr="0098474A">
        <w:rPr>
          <w:szCs w:val="24"/>
        </w:rPr>
        <w:lastRenderedPageBreak/>
        <w:t>CONCLUSIONES</w:t>
      </w:r>
      <w:bookmarkEnd w:id="114"/>
      <w:bookmarkEnd w:id="115"/>
      <w:bookmarkEnd w:id="116"/>
      <w:bookmarkEnd w:id="117"/>
      <w:bookmarkEnd w:id="142"/>
    </w:p>
    <w:p w:rsidR="004A20CC" w:rsidRPr="0098474A" w:rsidRDefault="004A20CC" w:rsidP="004A20CC">
      <w:pPr>
        <w:spacing w:after="0" w:line="240" w:lineRule="auto"/>
        <w:contextualSpacing/>
        <w:jc w:val="both"/>
        <w:rPr>
          <w:rFonts w:cstheme="minorHAnsi"/>
          <w:sz w:val="24"/>
          <w:szCs w:val="24"/>
        </w:rPr>
      </w:pPr>
    </w:p>
    <w:p w:rsidR="004A20CC" w:rsidRPr="0098474A" w:rsidRDefault="004A20CC" w:rsidP="004A20CC">
      <w:pPr>
        <w:jc w:val="both"/>
        <w:rPr>
          <w:rFonts w:cstheme="minorHAnsi"/>
        </w:rPr>
      </w:pPr>
      <w:r w:rsidRPr="0098474A">
        <w:rPr>
          <w:rFonts w:cstheme="minorHAnsi"/>
        </w:rPr>
        <w:t>Del total de acciones verificadas, se puede indicar que el Programa de Cumplimiento se encuentra en estado Conforme.</w:t>
      </w:r>
    </w:p>
    <w:p w:rsidR="00DA4378" w:rsidRPr="0098474A" w:rsidRDefault="00DA4378" w:rsidP="004A20CC">
      <w:pPr>
        <w:jc w:val="both"/>
        <w:rPr>
          <w:rFonts w:cstheme="minorHAnsi"/>
          <w:sz w:val="24"/>
          <w:szCs w:val="24"/>
        </w:rPr>
      </w:pPr>
    </w:p>
    <w:p w:rsidR="004A20CC" w:rsidRPr="0098474A" w:rsidRDefault="004A20CC" w:rsidP="004A20CC">
      <w:pPr>
        <w:pStyle w:val="Ttulo1"/>
        <w:rPr>
          <w:szCs w:val="24"/>
        </w:rPr>
      </w:pPr>
      <w:bookmarkStart w:id="143" w:name="_Toc449085432"/>
      <w:bookmarkStart w:id="144" w:name="_Toc501351492"/>
      <w:r w:rsidRPr="0098474A">
        <w:rPr>
          <w:szCs w:val="24"/>
        </w:rPr>
        <w:t>ANEXOS</w:t>
      </w:r>
      <w:bookmarkEnd w:id="143"/>
      <w:bookmarkEnd w:id="144"/>
    </w:p>
    <w:p w:rsidR="004A20CC" w:rsidRPr="0098474A" w:rsidRDefault="004A20CC" w:rsidP="004A20CC">
      <w:pPr>
        <w:spacing w:after="0" w:line="240" w:lineRule="auto"/>
        <w:jc w:val="both"/>
        <w:rPr>
          <w:rFonts w:ascii="Calibri" w:eastAsia="Calibri" w:hAnsi="Calibri" w:cs="Times New Roman"/>
        </w:rPr>
      </w:pPr>
    </w:p>
    <w:tbl>
      <w:tblPr>
        <w:tblStyle w:val="Tablaconcuadrcula2"/>
        <w:tblW w:w="5000" w:type="pct"/>
        <w:jc w:val="center"/>
        <w:tblLook w:val="04A0" w:firstRow="1" w:lastRow="0" w:firstColumn="1" w:lastColumn="0" w:noHBand="0" w:noVBand="1"/>
      </w:tblPr>
      <w:tblGrid>
        <w:gridCol w:w="2068"/>
        <w:gridCol w:w="7894"/>
      </w:tblGrid>
      <w:tr w:rsidR="004A20CC" w:rsidRPr="0098474A" w:rsidTr="002415F7">
        <w:trPr>
          <w:trHeight w:val="286"/>
          <w:tblHeader/>
          <w:jc w:val="center"/>
        </w:trPr>
        <w:tc>
          <w:tcPr>
            <w:tcW w:w="1038" w:type="pct"/>
            <w:shd w:val="clear" w:color="auto" w:fill="D9D9D9"/>
          </w:tcPr>
          <w:p w:rsidR="004A20CC" w:rsidRPr="0098474A" w:rsidRDefault="004A20CC" w:rsidP="004A20CC">
            <w:pPr>
              <w:jc w:val="center"/>
              <w:rPr>
                <w:rFonts w:cs="Calibri"/>
                <w:b/>
                <w:sz w:val="22"/>
                <w:szCs w:val="22"/>
                <w:lang w:val="es-CL" w:eastAsia="en-US"/>
              </w:rPr>
            </w:pPr>
            <w:r w:rsidRPr="0098474A">
              <w:rPr>
                <w:rFonts w:cs="Calibri"/>
                <w:b/>
                <w:sz w:val="22"/>
                <w:szCs w:val="22"/>
                <w:lang w:val="es-CL" w:eastAsia="en-US"/>
              </w:rPr>
              <w:t>N° Anexo</w:t>
            </w:r>
          </w:p>
        </w:tc>
        <w:tc>
          <w:tcPr>
            <w:tcW w:w="3962" w:type="pct"/>
            <w:shd w:val="clear" w:color="auto" w:fill="D9D9D9"/>
          </w:tcPr>
          <w:p w:rsidR="004A20CC" w:rsidRPr="0098474A" w:rsidRDefault="004A20CC" w:rsidP="004A20CC">
            <w:pPr>
              <w:jc w:val="center"/>
              <w:rPr>
                <w:rFonts w:cs="Calibri"/>
                <w:b/>
                <w:sz w:val="22"/>
                <w:szCs w:val="22"/>
                <w:lang w:val="es-CL" w:eastAsia="en-US"/>
              </w:rPr>
            </w:pPr>
            <w:r w:rsidRPr="0098474A">
              <w:rPr>
                <w:rFonts w:cs="Calibri"/>
                <w:b/>
                <w:sz w:val="22"/>
                <w:szCs w:val="22"/>
                <w:lang w:val="es-CL" w:eastAsia="en-US"/>
              </w:rPr>
              <w:t>Nombre Anexo</w:t>
            </w:r>
          </w:p>
        </w:tc>
      </w:tr>
      <w:tr w:rsidR="004A20CC" w:rsidRPr="0098474A" w:rsidTr="006B481F">
        <w:trPr>
          <w:trHeight w:val="286"/>
          <w:jc w:val="center"/>
        </w:trPr>
        <w:tc>
          <w:tcPr>
            <w:tcW w:w="1038" w:type="pct"/>
            <w:vAlign w:val="center"/>
          </w:tcPr>
          <w:p w:rsidR="004A20CC" w:rsidRPr="0098474A" w:rsidRDefault="004A20CC" w:rsidP="004A20CC">
            <w:pPr>
              <w:jc w:val="center"/>
              <w:rPr>
                <w:rFonts w:cs="Calibri"/>
                <w:sz w:val="22"/>
                <w:szCs w:val="22"/>
                <w:lang w:val="es-CL" w:eastAsia="en-US"/>
              </w:rPr>
            </w:pPr>
            <w:r w:rsidRPr="0098474A">
              <w:rPr>
                <w:rFonts w:cs="Calibri"/>
                <w:sz w:val="22"/>
                <w:szCs w:val="22"/>
                <w:lang w:val="es-CL" w:eastAsia="en-US"/>
              </w:rPr>
              <w:t>1</w:t>
            </w:r>
          </w:p>
        </w:tc>
        <w:tc>
          <w:tcPr>
            <w:tcW w:w="3962" w:type="pct"/>
            <w:vAlign w:val="center"/>
          </w:tcPr>
          <w:p w:rsidR="004A20CC" w:rsidRPr="0098474A" w:rsidRDefault="00910635" w:rsidP="004A20CC">
            <w:pPr>
              <w:jc w:val="both"/>
              <w:rPr>
                <w:rFonts w:cs="Calibri"/>
                <w:sz w:val="22"/>
                <w:szCs w:val="22"/>
                <w:lang w:val="es-CL" w:eastAsia="en-US"/>
              </w:rPr>
            </w:pPr>
            <w:r>
              <w:rPr>
                <w:rFonts w:cs="Calibri"/>
                <w:sz w:val="22"/>
                <w:szCs w:val="22"/>
                <w:lang w:val="es-CL" w:eastAsia="en-US"/>
              </w:rPr>
              <w:t>Carta</w:t>
            </w:r>
            <w:r w:rsidRPr="00910635">
              <w:rPr>
                <w:rFonts w:cs="Calibri"/>
                <w:sz w:val="22"/>
                <w:szCs w:val="22"/>
                <w:lang w:val="es-CL" w:eastAsia="en-US"/>
              </w:rPr>
              <w:t xml:space="preserve"> Agrícola El Monte a la SMA, fecha 30 de agosto de 2016</w:t>
            </w:r>
            <w:r w:rsidR="00492535">
              <w:rPr>
                <w:rFonts w:cs="Calibri"/>
                <w:sz w:val="22"/>
                <w:szCs w:val="22"/>
                <w:lang w:val="es-CL" w:eastAsia="en-US"/>
              </w:rPr>
              <w:t>.</w:t>
            </w:r>
          </w:p>
        </w:tc>
      </w:tr>
      <w:tr w:rsidR="004A20CC" w:rsidRPr="0098474A" w:rsidTr="006B481F">
        <w:trPr>
          <w:trHeight w:val="264"/>
          <w:jc w:val="center"/>
        </w:trPr>
        <w:tc>
          <w:tcPr>
            <w:tcW w:w="1038" w:type="pct"/>
            <w:vAlign w:val="center"/>
          </w:tcPr>
          <w:p w:rsidR="004A20CC" w:rsidRPr="0098474A" w:rsidRDefault="002415F7" w:rsidP="004A20CC">
            <w:pPr>
              <w:jc w:val="center"/>
              <w:rPr>
                <w:rFonts w:cs="Calibri"/>
                <w:sz w:val="22"/>
                <w:szCs w:val="22"/>
                <w:lang w:val="es-CL" w:eastAsia="en-US"/>
              </w:rPr>
            </w:pPr>
            <w:r>
              <w:rPr>
                <w:rFonts w:cs="Calibri"/>
                <w:sz w:val="22"/>
                <w:szCs w:val="22"/>
                <w:lang w:val="es-CL" w:eastAsia="en-US"/>
              </w:rPr>
              <w:t>2</w:t>
            </w:r>
          </w:p>
        </w:tc>
        <w:tc>
          <w:tcPr>
            <w:tcW w:w="3962" w:type="pct"/>
            <w:vAlign w:val="center"/>
          </w:tcPr>
          <w:p w:rsidR="004A20CC" w:rsidRPr="0098474A" w:rsidRDefault="00910635" w:rsidP="004A20CC">
            <w:pPr>
              <w:jc w:val="both"/>
              <w:rPr>
                <w:rFonts w:cs="Calibri"/>
                <w:sz w:val="22"/>
                <w:szCs w:val="22"/>
                <w:lang w:val="es-CL" w:eastAsia="en-US"/>
              </w:rPr>
            </w:pPr>
            <w:r w:rsidRPr="00910635">
              <w:rPr>
                <w:rFonts w:cs="Calibri"/>
                <w:sz w:val="22"/>
                <w:szCs w:val="22"/>
                <w:lang w:val="es-CL" w:eastAsia="en-US"/>
              </w:rPr>
              <w:t>Acta de Inspección Ambiental del día 21 de agosto de 2017</w:t>
            </w:r>
            <w:r w:rsidR="00492535">
              <w:rPr>
                <w:rFonts w:cs="Calibri"/>
                <w:sz w:val="22"/>
                <w:szCs w:val="22"/>
                <w:lang w:val="es-CL" w:eastAsia="en-US"/>
              </w:rPr>
              <w:t>.</w:t>
            </w:r>
          </w:p>
        </w:tc>
      </w:tr>
      <w:tr w:rsidR="004A20CC" w:rsidRPr="0098474A" w:rsidTr="006B481F">
        <w:trPr>
          <w:trHeight w:val="286"/>
          <w:jc w:val="center"/>
        </w:trPr>
        <w:tc>
          <w:tcPr>
            <w:tcW w:w="1038" w:type="pct"/>
            <w:vAlign w:val="center"/>
          </w:tcPr>
          <w:p w:rsidR="004A20CC" w:rsidRPr="0098474A" w:rsidRDefault="002415F7" w:rsidP="004A20CC">
            <w:pPr>
              <w:jc w:val="center"/>
              <w:rPr>
                <w:rFonts w:cs="Calibri"/>
                <w:sz w:val="22"/>
                <w:szCs w:val="22"/>
                <w:lang w:val="es-CL" w:eastAsia="en-US"/>
              </w:rPr>
            </w:pPr>
            <w:r>
              <w:rPr>
                <w:rFonts w:cs="Calibri"/>
                <w:sz w:val="22"/>
                <w:szCs w:val="22"/>
                <w:lang w:val="es-CL" w:eastAsia="en-US"/>
              </w:rPr>
              <w:t>3</w:t>
            </w:r>
          </w:p>
        </w:tc>
        <w:tc>
          <w:tcPr>
            <w:tcW w:w="3962" w:type="pct"/>
            <w:vAlign w:val="center"/>
          </w:tcPr>
          <w:p w:rsidR="004A20CC" w:rsidRPr="0098474A" w:rsidRDefault="00910635" w:rsidP="004A20CC">
            <w:pPr>
              <w:jc w:val="both"/>
              <w:rPr>
                <w:rFonts w:cs="Calibri"/>
                <w:sz w:val="22"/>
                <w:szCs w:val="22"/>
                <w:lang w:val="es-CL" w:eastAsia="en-US"/>
              </w:rPr>
            </w:pPr>
            <w:r w:rsidRPr="00910635">
              <w:rPr>
                <w:rFonts w:cs="Calibri"/>
                <w:sz w:val="22"/>
                <w:szCs w:val="22"/>
                <w:lang w:val="es-CL" w:eastAsia="en-US"/>
              </w:rPr>
              <w:t>Plan de Despoblamiento Agrícola del Monte S.A</w:t>
            </w:r>
            <w:r w:rsidR="00492535">
              <w:rPr>
                <w:rFonts w:cs="Calibri"/>
                <w:sz w:val="22"/>
                <w:szCs w:val="22"/>
                <w:lang w:val="es-CL" w:eastAsia="en-US"/>
              </w:rPr>
              <w:t>.</w:t>
            </w:r>
          </w:p>
        </w:tc>
      </w:tr>
      <w:tr w:rsidR="004A20CC" w:rsidRPr="0098474A" w:rsidTr="006B481F">
        <w:trPr>
          <w:trHeight w:val="286"/>
          <w:jc w:val="center"/>
        </w:trPr>
        <w:tc>
          <w:tcPr>
            <w:tcW w:w="1038" w:type="pct"/>
            <w:vAlign w:val="center"/>
          </w:tcPr>
          <w:p w:rsidR="004A20CC" w:rsidRPr="0098474A" w:rsidRDefault="002415F7" w:rsidP="004A20CC">
            <w:pPr>
              <w:jc w:val="center"/>
              <w:rPr>
                <w:rFonts w:cs="Calibri"/>
                <w:sz w:val="22"/>
                <w:szCs w:val="22"/>
                <w:lang w:val="es-CL" w:eastAsia="en-US"/>
              </w:rPr>
            </w:pPr>
            <w:r>
              <w:rPr>
                <w:rFonts w:cs="Calibri"/>
                <w:sz w:val="22"/>
                <w:szCs w:val="22"/>
                <w:lang w:val="es-CL" w:eastAsia="en-US"/>
              </w:rPr>
              <w:t>4</w:t>
            </w:r>
          </w:p>
        </w:tc>
        <w:tc>
          <w:tcPr>
            <w:tcW w:w="3962" w:type="pct"/>
            <w:vAlign w:val="center"/>
          </w:tcPr>
          <w:p w:rsidR="004A20CC" w:rsidRPr="0098474A" w:rsidRDefault="00910635" w:rsidP="004A20CC">
            <w:pPr>
              <w:jc w:val="both"/>
              <w:rPr>
                <w:rFonts w:cs="Calibri"/>
                <w:sz w:val="22"/>
                <w:szCs w:val="22"/>
                <w:lang w:val="es-CL" w:eastAsia="en-US"/>
              </w:rPr>
            </w:pPr>
            <w:r w:rsidRPr="00910635">
              <w:rPr>
                <w:rFonts w:cs="Calibri"/>
                <w:sz w:val="22"/>
                <w:szCs w:val="22"/>
                <w:lang w:val="es-CL" w:eastAsia="en-US"/>
              </w:rPr>
              <w:t>Consolidado Movimiento Animal AEM</w:t>
            </w:r>
            <w:r w:rsidR="00492535">
              <w:rPr>
                <w:rFonts w:cs="Calibri"/>
                <w:sz w:val="22"/>
                <w:szCs w:val="22"/>
                <w:lang w:val="es-CL" w:eastAsia="en-US"/>
              </w:rPr>
              <w:t>.</w:t>
            </w:r>
          </w:p>
        </w:tc>
      </w:tr>
      <w:tr w:rsidR="002415F7" w:rsidRPr="0098474A" w:rsidTr="006B481F">
        <w:trPr>
          <w:trHeight w:val="286"/>
          <w:jc w:val="center"/>
        </w:trPr>
        <w:tc>
          <w:tcPr>
            <w:tcW w:w="1038" w:type="pct"/>
            <w:vAlign w:val="center"/>
          </w:tcPr>
          <w:p w:rsidR="002415F7" w:rsidRDefault="00910635" w:rsidP="004A20CC">
            <w:pPr>
              <w:jc w:val="center"/>
              <w:rPr>
                <w:rFonts w:cs="Calibri"/>
              </w:rPr>
            </w:pPr>
            <w:r>
              <w:rPr>
                <w:rFonts w:cs="Calibri"/>
              </w:rPr>
              <w:t>5</w:t>
            </w:r>
          </w:p>
        </w:tc>
        <w:tc>
          <w:tcPr>
            <w:tcW w:w="3962" w:type="pct"/>
            <w:vAlign w:val="center"/>
          </w:tcPr>
          <w:p w:rsidR="002415F7" w:rsidRPr="0098474A" w:rsidRDefault="00910635" w:rsidP="004A20CC">
            <w:pPr>
              <w:jc w:val="both"/>
              <w:rPr>
                <w:rFonts w:cs="Calibri"/>
              </w:rPr>
            </w:pPr>
            <w:r>
              <w:rPr>
                <w:rFonts w:cs="Calibri"/>
              </w:rPr>
              <w:t>Re</w:t>
            </w:r>
            <w:r w:rsidRPr="00910635">
              <w:rPr>
                <w:rFonts w:cs="Calibri"/>
              </w:rPr>
              <w:t>gistros de caudalímetros</w:t>
            </w:r>
            <w:r>
              <w:rPr>
                <w:rFonts w:cs="Calibri"/>
              </w:rPr>
              <w:t xml:space="preserve"> Plantel Lonquén</w:t>
            </w:r>
            <w:r w:rsidR="00492535">
              <w:rPr>
                <w:rFonts w:cs="Calibri"/>
              </w:rPr>
              <w:t>.</w:t>
            </w:r>
          </w:p>
        </w:tc>
      </w:tr>
      <w:tr w:rsidR="00910635" w:rsidRPr="0098474A" w:rsidTr="006B481F">
        <w:trPr>
          <w:trHeight w:val="286"/>
          <w:jc w:val="center"/>
        </w:trPr>
        <w:tc>
          <w:tcPr>
            <w:tcW w:w="1038" w:type="pct"/>
            <w:vAlign w:val="center"/>
          </w:tcPr>
          <w:p w:rsidR="00910635" w:rsidRDefault="00910635" w:rsidP="00910635">
            <w:pPr>
              <w:jc w:val="center"/>
              <w:rPr>
                <w:rFonts w:cs="Calibri"/>
              </w:rPr>
            </w:pPr>
            <w:r>
              <w:rPr>
                <w:rFonts w:cs="Calibri"/>
              </w:rPr>
              <w:t>6</w:t>
            </w:r>
          </w:p>
        </w:tc>
        <w:tc>
          <w:tcPr>
            <w:tcW w:w="3962" w:type="pct"/>
            <w:vAlign w:val="center"/>
          </w:tcPr>
          <w:p w:rsidR="00910635" w:rsidRPr="0098474A" w:rsidRDefault="00910635" w:rsidP="00910635">
            <w:pPr>
              <w:jc w:val="both"/>
              <w:rPr>
                <w:rFonts w:cs="Calibri"/>
              </w:rPr>
            </w:pPr>
            <w:r w:rsidRPr="00910635">
              <w:rPr>
                <w:rFonts w:cs="Calibri"/>
              </w:rPr>
              <w:t>Informes de resultados de monitoreo de purín post-prensa</w:t>
            </w:r>
            <w:r>
              <w:rPr>
                <w:rFonts w:cs="Calibri"/>
              </w:rPr>
              <w:t xml:space="preserve"> Lonquén</w:t>
            </w:r>
            <w:r w:rsidR="00492535">
              <w:rPr>
                <w:rFonts w:cs="Calibri"/>
              </w:rPr>
              <w:t>.</w:t>
            </w:r>
          </w:p>
        </w:tc>
      </w:tr>
      <w:tr w:rsidR="00910635" w:rsidRPr="0098474A" w:rsidTr="006B481F">
        <w:trPr>
          <w:trHeight w:val="286"/>
          <w:jc w:val="center"/>
        </w:trPr>
        <w:tc>
          <w:tcPr>
            <w:tcW w:w="1038" w:type="pct"/>
            <w:vAlign w:val="center"/>
          </w:tcPr>
          <w:p w:rsidR="00910635" w:rsidRDefault="00910635" w:rsidP="00910635">
            <w:pPr>
              <w:jc w:val="center"/>
              <w:rPr>
                <w:rFonts w:cs="Calibri"/>
              </w:rPr>
            </w:pPr>
            <w:r>
              <w:rPr>
                <w:rFonts w:cs="Calibri"/>
              </w:rPr>
              <w:t>7</w:t>
            </w:r>
          </w:p>
        </w:tc>
        <w:tc>
          <w:tcPr>
            <w:tcW w:w="3962" w:type="pct"/>
            <w:vAlign w:val="center"/>
          </w:tcPr>
          <w:p w:rsidR="00910635" w:rsidRPr="0098474A" w:rsidRDefault="00910635" w:rsidP="00910635">
            <w:pPr>
              <w:jc w:val="both"/>
              <w:rPr>
                <w:rFonts w:cs="Calibri"/>
              </w:rPr>
            </w:pPr>
            <w:r>
              <w:rPr>
                <w:rFonts w:cs="Calibri"/>
              </w:rPr>
              <w:t>R</w:t>
            </w:r>
            <w:r w:rsidRPr="00910635">
              <w:rPr>
                <w:rFonts w:cs="Calibri"/>
              </w:rPr>
              <w:t xml:space="preserve">egistros de </w:t>
            </w:r>
            <w:r>
              <w:rPr>
                <w:rFonts w:cs="Calibri"/>
              </w:rPr>
              <w:t>s</w:t>
            </w:r>
            <w:r w:rsidRPr="00910635">
              <w:rPr>
                <w:rFonts w:cs="Calibri"/>
              </w:rPr>
              <w:t>anitización de pabellones</w:t>
            </w:r>
            <w:r>
              <w:rPr>
                <w:rFonts w:cs="Calibri"/>
              </w:rPr>
              <w:t xml:space="preserve"> Plantel Lonquén</w:t>
            </w:r>
            <w:r w:rsidR="00492535">
              <w:rPr>
                <w:rFonts w:cs="Calibri"/>
              </w:rPr>
              <w:t>.</w:t>
            </w:r>
          </w:p>
        </w:tc>
      </w:tr>
      <w:tr w:rsidR="00910635" w:rsidRPr="0098474A" w:rsidTr="006B481F">
        <w:trPr>
          <w:trHeight w:val="286"/>
          <w:jc w:val="center"/>
        </w:trPr>
        <w:tc>
          <w:tcPr>
            <w:tcW w:w="1038" w:type="pct"/>
            <w:vAlign w:val="center"/>
          </w:tcPr>
          <w:p w:rsidR="00910635" w:rsidRDefault="00910635" w:rsidP="00910635">
            <w:pPr>
              <w:jc w:val="center"/>
              <w:rPr>
                <w:rFonts w:cs="Calibri"/>
              </w:rPr>
            </w:pPr>
            <w:r>
              <w:rPr>
                <w:rFonts w:cs="Calibri"/>
              </w:rPr>
              <w:t>8</w:t>
            </w:r>
          </w:p>
        </w:tc>
        <w:tc>
          <w:tcPr>
            <w:tcW w:w="3962" w:type="pct"/>
            <w:vAlign w:val="center"/>
          </w:tcPr>
          <w:p w:rsidR="00910635" w:rsidRPr="0098474A" w:rsidRDefault="00910635" w:rsidP="00910635">
            <w:pPr>
              <w:jc w:val="both"/>
              <w:rPr>
                <w:rFonts w:cs="Calibri"/>
              </w:rPr>
            </w:pPr>
            <w:r>
              <w:rPr>
                <w:rFonts w:cs="Calibri"/>
              </w:rPr>
              <w:t>R</w:t>
            </w:r>
            <w:r w:rsidRPr="00910635">
              <w:rPr>
                <w:rFonts w:cs="Calibri"/>
              </w:rPr>
              <w:t>egistro fotográfico de las actividades de limpieza de la laguna</w:t>
            </w:r>
            <w:r>
              <w:rPr>
                <w:rFonts w:cs="Calibri"/>
              </w:rPr>
              <w:t xml:space="preserve"> Plantel Lonquén</w:t>
            </w:r>
            <w:r w:rsidR="00492535">
              <w:rPr>
                <w:rFonts w:cs="Calibri"/>
              </w:rPr>
              <w:t>.</w:t>
            </w:r>
          </w:p>
        </w:tc>
      </w:tr>
      <w:tr w:rsidR="00910635" w:rsidRPr="0098474A" w:rsidTr="006B481F">
        <w:trPr>
          <w:trHeight w:val="286"/>
          <w:jc w:val="center"/>
        </w:trPr>
        <w:tc>
          <w:tcPr>
            <w:tcW w:w="1038" w:type="pct"/>
            <w:vAlign w:val="center"/>
          </w:tcPr>
          <w:p w:rsidR="00910635" w:rsidRDefault="00910635" w:rsidP="00910635">
            <w:pPr>
              <w:jc w:val="center"/>
              <w:rPr>
                <w:rFonts w:cs="Calibri"/>
              </w:rPr>
            </w:pPr>
            <w:r>
              <w:rPr>
                <w:rFonts w:cs="Calibri"/>
              </w:rPr>
              <w:t>9</w:t>
            </w:r>
          </w:p>
        </w:tc>
        <w:tc>
          <w:tcPr>
            <w:tcW w:w="3962" w:type="pct"/>
            <w:vAlign w:val="center"/>
          </w:tcPr>
          <w:p w:rsidR="00910635" w:rsidRPr="0098474A" w:rsidRDefault="00910635" w:rsidP="00910635">
            <w:pPr>
              <w:jc w:val="both"/>
              <w:rPr>
                <w:rFonts w:cs="Calibri"/>
              </w:rPr>
            </w:pPr>
            <w:r>
              <w:rPr>
                <w:rFonts w:cs="Calibri"/>
              </w:rPr>
              <w:t xml:space="preserve">Copia de </w:t>
            </w:r>
            <w:r w:rsidRPr="00910635">
              <w:rPr>
                <w:rFonts w:cs="Calibri"/>
              </w:rPr>
              <w:t xml:space="preserve">órdenes de compra y facturas que acreditan el costo </w:t>
            </w:r>
            <w:r>
              <w:rPr>
                <w:rFonts w:cs="Calibri"/>
              </w:rPr>
              <w:t>de limpieza laguna</w:t>
            </w:r>
            <w:r w:rsidR="00492535">
              <w:rPr>
                <w:rFonts w:cs="Calibri"/>
              </w:rPr>
              <w:t xml:space="preserve"> Plantel </w:t>
            </w:r>
            <w:r>
              <w:rPr>
                <w:rFonts w:cs="Calibri"/>
              </w:rPr>
              <w:t>Lonquén.</w:t>
            </w:r>
          </w:p>
        </w:tc>
      </w:tr>
      <w:tr w:rsidR="00910635" w:rsidRPr="0098474A" w:rsidTr="006B481F">
        <w:trPr>
          <w:trHeight w:val="286"/>
          <w:jc w:val="center"/>
        </w:trPr>
        <w:tc>
          <w:tcPr>
            <w:tcW w:w="1038" w:type="pct"/>
            <w:vAlign w:val="center"/>
          </w:tcPr>
          <w:p w:rsidR="00910635" w:rsidRDefault="00910635" w:rsidP="00910635">
            <w:pPr>
              <w:jc w:val="center"/>
              <w:rPr>
                <w:rFonts w:cs="Calibri"/>
              </w:rPr>
            </w:pPr>
            <w:r>
              <w:rPr>
                <w:rFonts w:cs="Calibri"/>
              </w:rPr>
              <w:t>10</w:t>
            </w:r>
          </w:p>
        </w:tc>
        <w:tc>
          <w:tcPr>
            <w:tcW w:w="3962" w:type="pct"/>
            <w:vAlign w:val="center"/>
          </w:tcPr>
          <w:p w:rsidR="00910635" w:rsidRPr="0098474A" w:rsidRDefault="00492535" w:rsidP="00910635">
            <w:pPr>
              <w:jc w:val="both"/>
              <w:rPr>
                <w:rFonts w:cs="Calibri"/>
              </w:rPr>
            </w:pPr>
            <w:r w:rsidRPr="00492535">
              <w:rPr>
                <w:rFonts w:cs="Calibri"/>
              </w:rPr>
              <w:t>Acta del Servicio Agrícola y Ganadero del día 23 de junio de 2017</w:t>
            </w:r>
            <w:r>
              <w:rPr>
                <w:rFonts w:cs="Calibri"/>
              </w:rPr>
              <w:t>.</w:t>
            </w:r>
          </w:p>
        </w:tc>
      </w:tr>
      <w:tr w:rsidR="00910635" w:rsidRPr="0098474A" w:rsidTr="006B481F">
        <w:trPr>
          <w:trHeight w:val="286"/>
          <w:jc w:val="center"/>
        </w:trPr>
        <w:tc>
          <w:tcPr>
            <w:tcW w:w="1038" w:type="pct"/>
            <w:vAlign w:val="center"/>
          </w:tcPr>
          <w:p w:rsidR="00910635" w:rsidRDefault="00910635" w:rsidP="00910635">
            <w:pPr>
              <w:jc w:val="center"/>
              <w:rPr>
                <w:rFonts w:cs="Calibri"/>
              </w:rPr>
            </w:pPr>
            <w:r>
              <w:rPr>
                <w:rFonts w:cs="Calibri"/>
              </w:rPr>
              <w:t>11</w:t>
            </w:r>
          </w:p>
        </w:tc>
        <w:tc>
          <w:tcPr>
            <w:tcW w:w="3962" w:type="pct"/>
            <w:vAlign w:val="center"/>
          </w:tcPr>
          <w:p w:rsidR="00910635" w:rsidRPr="0098474A" w:rsidRDefault="00492535" w:rsidP="00492535">
            <w:pPr>
              <w:keepNext/>
              <w:jc w:val="both"/>
              <w:rPr>
                <w:rFonts w:cs="Calibri"/>
              </w:rPr>
            </w:pPr>
            <w:r>
              <w:rPr>
                <w:rFonts w:cs="Calibri"/>
              </w:rPr>
              <w:t>C</w:t>
            </w:r>
            <w:r w:rsidRPr="00492535">
              <w:rPr>
                <w:rFonts w:cs="Calibri"/>
              </w:rPr>
              <w:t xml:space="preserve">opia de cartas de aviso y comprobantes de envío </w:t>
            </w:r>
            <w:r>
              <w:rPr>
                <w:rFonts w:cs="Calibri"/>
              </w:rPr>
              <w:t xml:space="preserve">dirigida a </w:t>
            </w:r>
            <w:r w:rsidRPr="00603BEC">
              <w:t>actores sociales comprometidos</w:t>
            </w:r>
            <w:r>
              <w:t xml:space="preserve"> Plantel Lonquén.</w:t>
            </w:r>
          </w:p>
        </w:tc>
      </w:tr>
      <w:tr w:rsidR="00910635" w:rsidRPr="0098474A" w:rsidTr="006B481F">
        <w:trPr>
          <w:trHeight w:val="286"/>
          <w:jc w:val="center"/>
        </w:trPr>
        <w:tc>
          <w:tcPr>
            <w:tcW w:w="1038" w:type="pct"/>
            <w:vAlign w:val="center"/>
          </w:tcPr>
          <w:p w:rsidR="00910635" w:rsidRDefault="00910635" w:rsidP="00910635">
            <w:pPr>
              <w:jc w:val="center"/>
              <w:rPr>
                <w:rFonts w:cs="Calibri"/>
              </w:rPr>
            </w:pPr>
            <w:r>
              <w:rPr>
                <w:rFonts w:cs="Calibri"/>
              </w:rPr>
              <w:t>12</w:t>
            </w:r>
          </w:p>
        </w:tc>
        <w:tc>
          <w:tcPr>
            <w:tcW w:w="3962" w:type="pct"/>
            <w:vAlign w:val="center"/>
          </w:tcPr>
          <w:p w:rsidR="00910635" w:rsidRPr="0098474A" w:rsidRDefault="00492535" w:rsidP="00910635">
            <w:pPr>
              <w:jc w:val="both"/>
              <w:rPr>
                <w:rFonts w:cs="Calibri"/>
              </w:rPr>
            </w:pPr>
            <w:r w:rsidRPr="00492535">
              <w:rPr>
                <w:rFonts w:cs="Calibri"/>
              </w:rPr>
              <w:t>Plan de Uso de Purines del Plantel Lonquén</w:t>
            </w:r>
          </w:p>
        </w:tc>
      </w:tr>
      <w:tr w:rsidR="00910635" w:rsidRPr="0098474A" w:rsidTr="006B481F">
        <w:trPr>
          <w:trHeight w:val="286"/>
          <w:jc w:val="center"/>
        </w:trPr>
        <w:tc>
          <w:tcPr>
            <w:tcW w:w="1038" w:type="pct"/>
            <w:vAlign w:val="center"/>
          </w:tcPr>
          <w:p w:rsidR="00910635" w:rsidRDefault="00910635" w:rsidP="00910635">
            <w:pPr>
              <w:jc w:val="center"/>
              <w:rPr>
                <w:rFonts w:cs="Calibri"/>
              </w:rPr>
            </w:pPr>
            <w:r>
              <w:rPr>
                <w:rFonts w:cs="Calibri"/>
              </w:rPr>
              <w:t>13</w:t>
            </w:r>
          </w:p>
        </w:tc>
        <w:tc>
          <w:tcPr>
            <w:tcW w:w="3962" w:type="pct"/>
            <w:vAlign w:val="center"/>
          </w:tcPr>
          <w:p w:rsidR="00910635" w:rsidRPr="0098474A" w:rsidRDefault="00492535" w:rsidP="00492535">
            <w:pPr>
              <w:rPr>
                <w:rFonts w:cs="Calibri"/>
              </w:rPr>
            </w:pPr>
            <w:r>
              <w:rPr>
                <w:rFonts w:cs="Calibri"/>
              </w:rPr>
              <w:t>C</w:t>
            </w:r>
            <w:r w:rsidRPr="00492535">
              <w:rPr>
                <w:rFonts w:cs="Calibri"/>
              </w:rPr>
              <w:t xml:space="preserve">opia de facturas que dan cuenta de la compra de materiales e insumos para cultivo de áreas de aplicación de purines </w:t>
            </w:r>
            <w:r>
              <w:rPr>
                <w:rFonts w:cs="Calibri"/>
              </w:rPr>
              <w:t>Plantel Lonquén</w:t>
            </w:r>
            <w:r w:rsidRPr="00492535">
              <w:rPr>
                <w:rFonts w:cs="Calibri"/>
              </w:rPr>
              <w:t xml:space="preserve"> </w:t>
            </w:r>
          </w:p>
        </w:tc>
      </w:tr>
      <w:tr w:rsidR="00910635" w:rsidRPr="0098474A" w:rsidTr="006B481F">
        <w:trPr>
          <w:trHeight w:val="286"/>
          <w:jc w:val="center"/>
        </w:trPr>
        <w:tc>
          <w:tcPr>
            <w:tcW w:w="1038" w:type="pct"/>
            <w:vAlign w:val="center"/>
          </w:tcPr>
          <w:p w:rsidR="00910635" w:rsidRDefault="00910635" w:rsidP="00910635">
            <w:pPr>
              <w:jc w:val="center"/>
              <w:rPr>
                <w:rFonts w:cs="Calibri"/>
              </w:rPr>
            </w:pPr>
            <w:r>
              <w:rPr>
                <w:rFonts w:cs="Calibri"/>
              </w:rPr>
              <w:t>14</w:t>
            </w:r>
          </w:p>
        </w:tc>
        <w:tc>
          <w:tcPr>
            <w:tcW w:w="3962" w:type="pct"/>
            <w:vAlign w:val="center"/>
          </w:tcPr>
          <w:p w:rsidR="00910635" w:rsidRPr="0098474A" w:rsidRDefault="00492535" w:rsidP="00492535">
            <w:pPr>
              <w:rPr>
                <w:rFonts w:cs="Calibri"/>
              </w:rPr>
            </w:pPr>
            <w:r>
              <w:rPr>
                <w:rFonts w:cs="Calibri"/>
              </w:rPr>
              <w:t>Re</w:t>
            </w:r>
            <w:r w:rsidRPr="00492535">
              <w:rPr>
                <w:rFonts w:cs="Calibri"/>
              </w:rPr>
              <w:t>gistro fotográfico de las áreas cultivadas</w:t>
            </w:r>
            <w:r>
              <w:rPr>
                <w:rFonts w:cs="Calibri"/>
              </w:rPr>
              <w:t xml:space="preserve"> Plantel Lonquén.</w:t>
            </w:r>
          </w:p>
        </w:tc>
      </w:tr>
      <w:tr w:rsidR="00910635" w:rsidRPr="0098474A" w:rsidTr="006B481F">
        <w:trPr>
          <w:trHeight w:val="286"/>
          <w:jc w:val="center"/>
        </w:trPr>
        <w:tc>
          <w:tcPr>
            <w:tcW w:w="1038" w:type="pct"/>
            <w:vAlign w:val="center"/>
          </w:tcPr>
          <w:p w:rsidR="00910635" w:rsidRDefault="00910635" w:rsidP="00910635">
            <w:pPr>
              <w:jc w:val="center"/>
              <w:rPr>
                <w:rFonts w:cs="Calibri"/>
              </w:rPr>
            </w:pPr>
            <w:r>
              <w:rPr>
                <w:rFonts w:cs="Calibri"/>
              </w:rPr>
              <w:t>15</w:t>
            </w:r>
          </w:p>
        </w:tc>
        <w:tc>
          <w:tcPr>
            <w:tcW w:w="3962" w:type="pct"/>
            <w:vAlign w:val="center"/>
          </w:tcPr>
          <w:p w:rsidR="00492535" w:rsidRPr="0098474A" w:rsidRDefault="00492535" w:rsidP="00910635">
            <w:pPr>
              <w:jc w:val="both"/>
              <w:rPr>
                <w:rFonts w:cs="Calibri"/>
              </w:rPr>
            </w:pPr>
            <w:r>
              <w:t xml:space="preserve">Copia de registros de uso de purín </w:t>
            </w:r>
            <w:r>
              <w:rPr>
                <w:rFonts w:cs="Calibri"/>
              </w:rPr>
              <w:t>Plantel Lonquén.</w:t>
            </w:r>
          </w:p>
        </w:tc>
      </w:tr>
      <w:tr w:rsidR="00910635" w:rsidRPr="0098474A" w:rsidTr="006B481F">
        <w:trPr>
          <w:trHeight w:val="286"/>
          <w:jc w:val="center"/>
        </w:trPr>
        <w:tc>
          <w:tcPr>
            <w:tcW w:w="1038" w:type="pct"/>
            <w:vAlign w:val="center"/>
          </w:tcPr>
          <w:p w:rsidR="00910635" w:rsidRDefault="00910635" w:rsidP="00910635">
            <w:pPr>
              <w:jc w:val="center"/>
              <w:rPr>
                <w:rFonts w:cs="Calibri"/>
              </w:rPr>
            </w:pPr>
            <w:r>
              <w:rPr>
                <w:rFonts w:cs="Calibri"/>
              </w:rPr>
              <w:t>16</w:t>
            </w:r>
          </w:p>
        </w:tc>
        <w:tc>
          <w:tcPr>
            <w:tcW w:w="3962" w:type="pct"/>
            <w:vAlign w:val="center"/>
          </w:tcPr>
          <w:p w:rsidR="00910635" w:rsidRPr="0098474A" w:rsidRDefault="00492535" w:rsidP="00910635">
            <w:pPr>
              <w:jc w:val="both"/>
              <w:rPr>
                <w:rFonts w:cs="Calibri"/>
              </w:rPr>
            </w:pPr>
            <w:r>
              <w:t>B</w:t>
            </w:r>
            <w:r w:rsidRPr="00DC4FFB">
              <w:t>alances mensuales</w:t>
            </w:r>
            <w:r>
              <w:t xml:space="preserve"> </w:t>
            </w:r>
            <w:r w:rsidRPr="00492535">
              <w:rPr>
                <w:rFonts w:cs="Calibri"/>
              </w:rPr>
              <w:t xml:space="preserve">de purines </w:t>
            </w:r>
            <w:r>
              <w:rPr>
                <w:rFonts w:cs="Calibri"/>
              </w:rPr>
              <w:t>Plantel Lonquén.</w:t>
            </w:r>
          </w:p>
        </w:tc>
      </w:tr>
      <w:tr w:rsidR="00910635" w:rsidRPr="0098474A" w:rsidTr="006B481F">
        <w:trPr>
          <w:trHeight w:val="286"/>
          <w:jc w:val="center"/>
        </w:trPr>
        <w:tc>
          <w:tcPr>
            <w:tcW w:w="1038" w:type="pct"/>
            <w:vAlign w:val="center"/>
          </w:tcPr>
          <w:p w:rsidR="00910635" w:rsidRDefault="00910635" w:rsidP="00910635">
            <w:pPr>
              <w:jc w:val="center"/>
              <w:rPr>
                <w:rFonts w:cs="Calibri"/>
              </w:rPr>
            </w:pPr>
            <w:r>
              <w:rPr>
                <w:rFonts w:cs="Calibri"/>
              </w:rPr>
              <w:t>17</w:t>
            </w:r>
          </w:p>
        </w:tc>
        <w:tc>
          <w:tcPr>
            <w:tcW w:w="3962" w:type="pct"/>
            <w:vAlign w:val="center"/>
          </w:tcPr>
          <w:p w:rsidR="00910635" w:rsidRPr="0098474A" w:rsidRDefault="00492535" w:rsidP="00910635">
            <w:pPr>
              <w:jc w:val="both"/>
              <w:rPr>
                <w:rFonts w:cs="Calibri"/>
              </w:rPr>
            </w:pPr>
            <w:r>
              <w:rPr>
                <w:rFonts w:cs="Calibri"/>
              </w:rPr>
              <w:t>C</w:t>
            </w:r>
            <w:r w:rsidRPr="00492535">
              <w:rPr>
                <w:rFonts w:cs="Calibri"/>
              </w:rPr>
              <w:t>opia de factura que acredita la adquisición de equipo de medición</w:t>
            </w:r>
            <w:r>
              <w:rPr>
                <w:rFonts w:cs="Calibri"/>
              </w:rPr>
              <w:t xml:space="preserve"> de humedad de suelo.</w:t>
            </w:r>
          </w:p>
        </w:tc>
      </w:tr>
      <w:tr w:rsidR="00910635" w:rsidRPr="0098474A" w:rsidTr="006B481F">
        <w:trPr>
          <w:trHeight w:val="286"/>
          <w:jc w:val="center"/>
        </w:trPr>
        <w:tc>
          <w:tcPr>
            <w:tcW w:w="1038" w:type="pct"/>
            <w:vAlign w:val="center"/>
          </w:tcPr>
          <w:p w:rsidR="00910635" w:rsidRDefault="00910635" w:rsidP="00910635">
            <w:pPr>
              <w:jc w:val="center"/>
              <w:rPr>
                <w:rFonts w:cs="Calibri"/>
              </w:rPr>
            </w:pPr>
            <w:r>
              <w:rPr>
                <w:rFonts w:cs="Calibri"/>
              </w:rPr>
              <w:t>18</w:t>
            </w:r>
          </w:p>
        </w:tc>
        <w:tc>
          <w:tcPr>
            <w:tcW w:w="3962" w:type="pct"/>
            <w:vAlign w:val="center"/>
          </w:tcPr>
          <w:p w:rsidR="00910635" w:rsidRPr="0098474A" w:rsidRDefault="00492535" w:rsidP="00910635">
            <w:pPr>
              <w:jc w:val="both"/>
              <w:rPr>
                <w:rFonts w:cs="Calibri"/>
              </w:rPr>
            </w:pPr>
            <w:r>
              <w:rPr>
                <w:rFonts w:cs="Calibri"/>
              </w:rPr>
              <w:t>C</w:t>
            </w:r>
            <w:r w:rsidRPr="00492535">
              <w:rPr>
                <w:rFonts w:cs="Calibri"/>
              </w:rPr>
              <w:t>opia de registros de asistencia, registros fotográficos y contenido de las capacitaciones efectuadas durante la vigencia del programa de cumplimiento</w:t>
            </w:r>
            <w:r w:rsidR="00986DBF">
              <w:rPr>
                <w:rFonts w:cs="Calibri"/>
              </w:rPr>
              <w:t xml:space="preserve"> Plantel Lonquén.</w:t>
            </w:r>
          </w:p>
        </w:tc>
      </w:tr>
      <w:tr w:rsidR="00910635" w:rsidRPr="0098474A" w:rsidTr="006B481F">
        <w:trPr>
          <w:trHeight w:val="286"/>
          <w:jc w:val="center"/>
        </w:trPr>
        <w:tc>
          <w:tcPr>
            <w:tcW w:w="1038" w:type="pct"/>
            <w:vAlign w:val="center"/>
          </w:tcPr>
          <w:p w:rsidR="00910635" w:rsidRDefault="00910635" w:rsidP="00910635">
            <w:pPr>
              <w:jc w:val="center"/>
              <w:rPr>
                <w:rFonts w:cs="Calibri"/>
              </w:rPr>
            </w:pPr>
            <w:r>
              <w:rPr>
                <w:rFonts w:cs="Calibri"/>
              </w:rPr>
              <w:t>19</w:t>
            </w:r>
          </w:p>
        </w:tc>
        <w:tc>
          <w:tcPr>
            <w:tcW w:w="3962" w:type="pct"/>
            <w:vAlign w:val="center"/>
          </w:tcPr>
          <w:p w:rsidR="00910635" w:rsidRPr="0098474A" w:rsidRDefault="00986DBF" w:rsidP="00910635">
            <w:pPr>
              <w:jc w:val="both"/>
              <w:rPr>
                <w:rFonts w:cs="Calibri"/>
              </w:rPr>
            </w:pPr>
            <w:r>
              <w:rPr>
                <w:rFonts w:cs="Calibri"/>
              </w:rPr>
              <w:t>C</w:t>
            </w:r>
            <w:r w:rsidRPr="00986DBF">
              <w:rPr>
                <w:rFonts w:cs="Calibri"/>
              </w:rPr>
              <w:t>opia de facturas que acreditan el revestimiento de acequias del Plantel</w:t>
            </w:r>
            <w:r>
              <w:rPr>
                <w:rFonts w:cs="Calibri"/>
              </w:rPr>
              <w:t xml:space="preserve"> Lonquén.</w:t>
            </w:r>
          </w:p>
        </w:tc>
      </w:tr>
      <w:tr w:rsidR="00910635" w:rsidRPr="0098474A" w:rsidTr="006B481F">
        <w:trPr>
          <w:trHeight w:val="286"/>
          <w:jc w:val="center"/>
        </w:trPr>
        <w:tc>
          <w:tcPr>
            <w:tcW w:w="1038" w:type="pct"/>
            <w:vAlign w:val="center"/>
          </w:tcPr>
          <w:p w:rsidR="00910635" w:rsidRDefault="00910635" w:rsidP="00910635">
            <w:pPr>
              <w:jc w:val="center"/>
              <w:rPr>
                <w:rFonts w:cs="Calibri"/>
              </w:rPr>
            </w:pPr>
            <w:r>
              <w:rPr>
                <w:rFonts w:cs="Calibri"/>
              </w:rPr>
              <w:t>20</w:t>
            </w:r>
          </w:p>
        </w:tc>
        <w:tc>
          <w:tcPr>
            <w:tcW w:w="3962" w:type="pct"/>
            <w:vAlign w:val="center"/>
          </w:tcPr>
          <w:p w:rsidR="00910635" w:rsidRPr="0098474A" w:rsidRDefault="00574CE0" w:rsidP="00910635">
            <w:pPr>
              <w:jc w:val="both"/>
              <w:rPr>
                <w:rFonts w:cs="Calibri"/>
              </w:rPr>
            </w:pPr>
            <w:r>
              <w:rPr>
                <w:rFonts w:cs="Calibri"/>
              </w:rPr>
              <w:t>C</w:t>
            </w:r>
            <w:r w:rsidRPr="00574CE0">
              <w:rPr>
                <w:rFonts w:cs="Calibri"/>
              </w:rPr>
              <w:t xml:space="preserve">opia de informes de resultados de monitoreos semestrales de calidad de agua subterráneas, registros fotográficos </w:t>
            </w:r>
            <w:r w:rsidR="007615F4">
              <w:rPr>
                <w:rFonts w:cs="Calibri"/>
              </w:rPr>
              <w:t>de</w:t>
            </w:r>
            <w:r w:rsidRPr="00574CE0">
              <w:rPr>
                <w:rFonts w:cs="Calibri"/>
              </w:rPr>
              <w:t xml:space="preserve"> actividades de muestreo, e informe de las condiciones meteorológicas del momento en el que se efectuaron las mediciones</w:t>
            </w:r>
            <w:r w:rsidR="00183E78">
              <w:rPr>
                <w:rFonts w:cs="Calibri"/>
              </w:rPr>
              <w:t>, Plantel Lonquén.</w:t>
            </w:r>
          </w:p>
        </w:tc>
      </w:tr>
      <w:tr w:rsidR="00910635" w:rsidRPr="0098474A" w:rsidTr="006B481F">
        <w:trPr>
          <w:trHeight w:val="286"/>
          <w:jc w:val="center"/>
        </w:trPr>
        <w:tc>
          <w:tcPr>
            <w:tcW w:w="1038" w:type="pct"/>
            <w:vAlign w:val="center"/>
          </w:tcPr>
          <w:p w:rsidR="00910635" w:rsidRDefault="00910635" w:rsidP="00910635">
            <w:pPr>
              <w:jc w:val="center"/>
              <w:rPr>
                <w:rFonts w:cs="Calibri"/>
              </w:rPr>
            </w:pPr>
            <w:r>
              <w:rPr>
                <w:rFonts w:cs="Calibri"/>
              </w:rPr>
              <w:t>21</w:t>
            </w:r>
          </w:p>
        </w:tc>
        <w:tc>
          <w:tcPr>
            <w:tcW w:w="3962" w:type="pct"/>
            <w:vAlign w:val="center"/>
          </w:tcPr>
          <w:p w:rsidR="00910635" w:rsidRPr="0098474A" w:rsidRDefault="007615F4" w:rsidP="00910635">
            <w:pPr>
              <w:jc w:val="both"/>
              <w:rPr>
                <w:rFonts w:cs="Calibri"/>
              </w:rPr>
            </w:pPr>
            <w:r w:rsidRPr="004C39FF">
              <w:t>Plan de Gestión de Olores del Plantel Lonquén</w:t>
            </w:r>
            <w:r>
              <w:t>.</w:t>
            </w:r>
          </w:p>
        </w:tc>
      </w:tr>
      <w:tr w:rsidR="00910635" w:rsidRPr="0098474A" w:rsidTr="006B481F">
        <w:trPr>
          <w:trHeight w:val="286"/>
          <w:jc w:val="center"/>
        </w:trPr>
        <w:tc>
          <w:tcPr>
            <w:tcW w:w="1038" w:type="pct"/>
            <w:vAlign w:val="center"/>
          </w:tcPr>
          <w:p w:rsidR="00910635" w:rsidRDefault="00910635" w:rsidP="00910635">
            <w:pPr>
              <w:jc w:val="center"/>
              <w:rPr>
                <w:rFonts w:cs="Calibri"/>
              </w:rPr>
            </w:pPr>
            <w:r>
              <w:rPr>
                <w:rFonts w:cs="Calibri"/>
              </w:rPr>
              <w:t>22</w:t>
            </w:r>
          </w:p>
        </w:tc>
        <w:tc>
          <w:tcPr>
            <w:tcW w:w="3962" w:type="pct"/>
            <w:vAlign w:val="center"/>
          </w:tcPr>
          <w:p w:rsidR="00910635" w:rsidRPr="0098474A" w:rsidRDefault="007615F4" w:rsidP="00910635">
            <w:pPr>
              <w:jc w:val="both"/>
              <w:rPr>
                <w:rFonts w:cs="Calibri"/>
              </w:rPr>
            </w:pPr>
            <w:r>
              <w:rPr>
                <w:rFonts w:cs="Calibri"/>
              </w:rPr>
              <w:t>C</w:t>
            </w:r>
            <w:r w:rsidRPr="007615F4">
              <w:rPr>
                <w:rFonts w:cs="Calibri"/>
              </w:rPr>
              <w:t>opia de facturas que acreditan la compra del producto odorizante</w:t>
            </w:r>
            <w:r w:rsidR="006E444D">
              <w:rPr>
                <w:rFonts w:cs="Calibri"/>
              </w:rPr>
              <w:t xml:space="preserve"> Just a Drop.</w:t>
            </w:r>
          </w:p>
        </w:tc>
      </w:tr>
      <w:tr w:rsidR="00910635" w:rsidRPr="0098474A" w:rsidTr="006B481F">
        <w:trPr>
          <w:trHeight w:val="286"/>
          <w:jc w:val="center"/>
        </w:trPr>
        <w:tc>
          <w:tcPr>
            <w:tcW w:w="1038" w:type="pct"/>
            <w:vAlign w:val="center"/>
          </w:tcPr>
          <w:p w:rsidR="00910635" w:rsidRDefault="00910635" w:rsidP="00910635">
            <w:pPr>
              <w:jc w:val="center"/>
              <w:rPr>
                <w:rFonts w:cs="Calibri"/>
              </w:rPr>
            </w:pPr>
            <w:r>
              <w:rPr>
                <w:rFonts w:cs="Calibri"/>
              </w:rPr>
              <w:t>23</w:t>
            </w:r>
          </w:p>
        </w:tc>
        <w:tc>
          <w:tcPr>
            <w:tcW w:w="3962" w:type="pct"/>
            <w:vAlign w:val="center"/>
          </w:tcPr>
          <w:p w:rsidR="00910635" w:rsidRPr="0098474A" w:rsidRDefault="007615F4" w:rsidP="00910635">
            <w:pPr>
              <w:jc w:val="both"/>
              <w:rPr>
                <w:rFonts w:cs="Calibri"/>
              </w:rPr>
            </w:pPr>
            <w:r>
              <w:rPr>
                <w:rFonts w:cs="Calibri"/>
              </w:rPr>
              <w:t>C</w:t>
            </w:r>
            <w:r w:rsidRPr="007615F4">
              <w:rPr>
                <w:rFonts w:cs="Calibri"/>
              </w:rPr>
              <w:t xml:space="preserve">opia de </w:t>
            </w:r>
            <w:r>
              <w:rPr>
                <w:rFonts w:cs="Calibri"/>
              </w:rPr>
              <w:t>R</w:t>
            </w:r>
            <w:r w:rsidRPr="007615F4">
              <w:rPr>
                <w:rFonts w:cs="Calibri"/>
              </w:rPr>
              <w:t>egistros de llenado del estanque</w:t>
            </w:r>
            <w:r>
              <w:rPr>
                <w:rFonts w:cs="Calibri"/>
              </w:rPr>
              <w:t xml:space="preserve"> </w:t>
            </w:r>
            <w:r w:rsidRPr="007615F4">
              <w:rPr>
                <w:rFonts w:cs="Calibri"/>
              </w:rPr>
              <w:t>y verificación de funcionamiento de equipos desodorizantes</w:t>
            </w:r>
            <w:r>
              <w:rPr>
                <w:rFonts w:cs="Calibri"/>
              </w:rPr>
              <w:t xml:space="preserve"> </w:t>
            </w:r>
            <w:r w:rsidR="006E444D">
              <w:rPr>
                <w:rFonts w:cs="Calibri"/>
              </w:rPr>
              <w:t xml:space="preserve">en laguna </w:t>
            </w:r>
            <w:r>
              <w:rPr>
                <w:rFonts w:cs="Calibri"/>
              </w:rPr>
              <w:t>Plantel Lonquén.</w:t>
            </w:r>
          </w:p>
        </w:tc>
      </w:tr>
      <w:tr w:rsidR="00910635" w:rsidRPr="0098474A" w:rsidTr="006B481F">
        <w:trPr>
          <w:trHeight w:val="286"/>
          <w:jc w:val="center"/>
        </w:trPr>
        <w:tc>
          <w:tcPr>
            <w:tcW w:w="1038" w:type="pct"/>
            <w:vAlign w:val="center"/>
          </w:tcPr>
          <w:p w:rsidR="00910635" w:rsidRDefault="00910635" w:rsidP="00910635">
            <w:pPr>
              <w:jc w:val="center"/>
              <w:rPr>
                <w:rFonts w:cs="Calibri"/>
              </w:rPr>
            </w:pPr>
            <w:r>
              <w:rPr>
                <w:rFonts w:cs="Calibri"/>
              </w:rPr>
              <w:t>24</w:t>
            </w:r>
          </w:p>
        </w:tc>
        <w:tc>
          <w:tcPr>
            <w:tcW w:w="3962" w:type="pct"/>
            <w:vAlign w:val="center"/>
          </w:tcPr>
          <w:p w:rsidR="00910635" w:rsidRPr="0098474A" w:rsidRDefault="007615F4" w:rsidP="00910635">
            <w:pPr>
              <w:jc w:val="both"/>
              <w:rPr>
                <w:rFonts w:cs="Calibri"/>
              </w:rPr>
            </w:pPr>
            <w:r>
              <w:rPr>
                <w:rFonts w:cs="Calibri"/>
              </w:rPr>
              <w:t>C</w:t>
            </w:r>
            <w:r w:rsidRPr="007615F4">
              <w:rPr>
                <w:rFonts w:cs="Calibri"/>
              </w:rPr>
              <w:t>opia de las facturas que acreditan la compra de HDPE y OSB para cobertura de pozos de homogenización y conos</w:t>
            </w:r>
            <w:r>
              <w:rPr>
                <w:rFonts w:cs="Calibri"/>
              </w:rPr>
              <w:t xml:space="preserve"> del Plantel Lonquén.</w:t>
            </w:r>
          </w:p>
        </w:tc>
      </w:tr>
      <w:tr w:rsidR="00910635" w:rsidRPr="0098474A" w:rsidTr="006B481F">
        <w:trPr>
          <w:trHeight w:val="286"/>
          <w:jc w:val="center"/>
        </w:trPr>
        <w:tc>
          <w:tcPr>
            <w:tcW w:w="1038" w:type="pct"/>
            <w:vAlign w:val="center"/>
          </w:tcPr>
          <w:p w:rsidR="00910635" w:rsidRDefault="00910635" w:rsidP="00910635">
            <w:pPr>
              <w:jc w:val="center"/>
              <w:rPr>
                <w:rFonts w:cs="Calibri"/>
              </w:rPr>
            </w:pPr>
            <w:r>
              <w:rPr>
                <w:rFonts w:cs="Calibri"/>
              </w:rPr>
              <w:t>25</w:t>
            </w:r>
          </w:p>
        </w:tc>
        <w:tc>
          <w:tcPr>
            <w:tcW w:w="3962" w:type="pct"/>
            <w:vAlign w:val="center"/>
          </w:tcPr>
          <w:p w:rsidR="00910635" w:rsidRPr="0098474A" w:rsidRDefault="007615F4" w:rsidP="00910635">
            <w:pPr>
              <w:jc w:val="both"/>
              <w:rPr>
                <w:rFonts w:cs="Calibri"/>
              </w:rPr>
            </w:pPr>
            <w:r>
              <w:rPr>
                <w:rFonts w:cs="Calibri"/>
              </w:rPr>
              <w:t>Re</w:t>
            </w:r>
            <w:r w:rsidRPr="007615F4">
              <w:rPr>
                <w:rFonts w:cs="Calibri"/>
              </w:rPr>
              <w:t>gistro fotográfic</w:t>
            </w:r>
            <w:r>
              <w:rPr>
                <w:rFonts w:cs="Calibri"/>
              </w:rPr>
              <w:t>o</w:t>
            </w:r>
            <w:r w:rsidRPr="007615F4">
              <w:rPr>
                <w:rFonts w:cs="Calibri"/>
              </w:rPr>
              <w:t xml:space="preserve"> de pozos de homogenización y conos cubiertos</w:t>
            </w:r>
            <w:r>
              <w:rPr>
                <w:rFonts w:cs="Calibri"/>
              </w:rPr>
              <w:t xml:space="preserve"> Plantel Lonquén.</w:t>
            </w:r>
          </w:p>
        </w:tc>
      </w:tr>
      <w:tr w:rsidR="00910635" w:rsidRPr="0098474A" w:rsidTr="006B481F">
        <w:trPr>
          <w:trHeight w:val="286"/>
          <w:jc w:val="center"/>
        </w:trPr>
        <w:tc>
          <w:tcPr>
            <w:tcW w:w="1038" w:type="pct"/>
            <w:vAlign w:val="center"/>
          </w:tcPr>
          <w:p w:rsidR="00910635" w:rsidRDefault="006E444D" w:rsidP="00910635">
            <w:pPr>
              <w:jc w:val="center"/>
              <w:rPr>
                <w:rFonts w:cs="Calibri"/>
              </w:rPr>
            </w:pPr>
            <w:r>
              <w:rPr>
                <w:rFonts w:cs="Calibri"/>
              </w:rPr>
              <w:t>26</w:t>
            </w:r>
          </w:p>
        </w:tc>
        <w:tc>
          <w:tcPr>
            <w:tcW w:w="3962" w:type="pct"/>
            <w:vAlign w:val="center"/>
          </w:tcPr>
          <w:p w:rsidR="00910635" w:rsidRPr="0098474A" w:rsidRDefault="006E444D" w:rsidP="00910635">
            <w:pPr>
              <w:jc w:val="both"/>
              <w:rPr>
                <w:rFonts w:cs="Calibri"/>
              </w:rPr>
            </w:pPr>
            <w:r>
              <w:rPr>
                <w:rFonts w:cs="Calibri"/>
              </w:rPr>
              <w:t>C</w:t>
            </w:r>
            <w:r w:rsidRPr="007615F4">
              <w:rPr>
                <w:rFonts w:cs="Calibri"/>
              </w:rPr>
              <w:t>opia de facturas que acreditan la compra del producto odorizante</w:t>
            </w:r>
            <w:r>
              <w:rPr>
                <w:rFonts w:cs="Calibri"/>
              </w:rPr>
              <w:t xml:space="preserve"> Biostreme.</w:t>
            </w:r>
          </w:p>
        </w:tc>
      </w:tr>
      <w:tr w:rsidR="00910635" w:rsidRPr="0098474A" w:rsidTr="006B481F">
        <w:trPr>
          <w:trHeight w:val="286"/>
          <w:jc w:val="center"/>
        </w:trPr>
        <w:tc>
          <w:tcPr>
            <w:tcW w:w="1038" w:type="pct"/>
            <w:vAlign w:val="center"/>
          </w:tcPr>
          <w:p w:rsidR="00910635" w:rsidRDefault="006E444D" w:rsidP="00910635">
            <w:pPr>
              <w:jc w:val="center"/>
              <w:rPr>
                <w:rFonts w:cs="Calibri"/>
              </w:rPr>
            </w:pPr>
            <w:r>
              <w:rPr>
                <w:rFonts w:cs="Calibri"/>
              </w:rPr>
              <w:t>27</w:t>
            </w:r>
          </w:p>
        </w:tc>
        <w:tc>
          <w:tcPr>
            <w:tcW w:w="3962" w:type="pct"/>
            <w:vAlign w:val="center"/>
          </w:tcPr>
          <w:p w:rsidR="00910635" w:rsidRPr="0098474A" w:rsidRDefault="006E444D" w:rsidP="00910635">
            <w:pPr>
              <w:jc w:val="both"/>
              <w:rPr>
                <w:rFonts w:cs="Calibri"/>
              </w:rPr>
            </w:pPr>
            <w:r>
              <w:rPr>
                <w:rFonts w:cs="Calibri"/>
              </w:rPr>
              <w:t>C</w:t>
            </w:r>
            <w:r w:rsidRPr="006E444D">
              <w:rPr>
                <w:rFonts w:cs="Calibri"/>
              </w:rPr>
              <w:t>opia de registros de llenado del estanque y verificación de funcionamiento de equipos desodorizantes</w:t>
            </w:r>
            <w:r>
              <w:rPr>
                <w:rFonts w:cs="Calibri"/>
              </w:rPr>
              <w:t xml:space="preserve"> en prensa Plantel Lonquén</w:t>
            </w:r>
            <w:r w:rsidRPr="006E444D">
              <w:rPr>
                <w:rFonts w:cs="Calibri"/>
              </w:rPr>
              <w:t>.</w:t>
            </w:r>
          </w:p>
        </w:tc>
      </w:tr>
      <w:tr w:rsidR="006E444D" w:rsidRPr="0098474A" w:rsidTr="006B481F">
        <w:trPr>
          <w:trHeight w:val="286"/>
          <w:jc w:val="center"/>
        </w:trPr>
        <w:tc>
          <w:tcPr>
            <w:tcW w:w="1038" w:type="pct"/>
            <w:vAlign w:val="center"/>
          </w:tcPr>
          <w:p w:rsidR="006E444D" w:rsidRDefault="006E444D" w:rsidP="006E444D">
            <w:pPr>
              <w:jc w:val="center"/>
              <w:rPr>
                <w:rFonts w:cs="Calibri"/>
              </w:rPr>
            </w:pPr>
            <w:r>
              <w:rPr>
                <w:rFonts w:cs="Calibri"/>
              </w:rPr>
              <w:t>28</w:t>
            </w:r>
          </w:p>
        </w:tc>
        <w:tc>
          <w:tcPr>
            <w:tcW w:w="3962" w:type="pct"/>
            <w:vAlign w:val="center"/>
          </w:tcPr>
          <w:p w:rsidR="006E444D" w:rsidRPr="0098474A" w:rsidRDefault="006E444D" w:rsidP="006E444D">
            <w:pPr>
              <w:jc w:val="both"/>
              <w:rPr>
                <w:rFonts w:cs="Calibri"/>
              </w:rPr>
            </w:pPr>
            <w:r w:rsidRPr="006E444D">
              <w:rPr>
                <w:rFonts w:cs="Calibri"/>
              </w:rPr>
              <w:t>Programa de Manejo Integrado de Plagas para operación normal. Agrícola El Monte S.A. Temporada 2015-2016</w:t>
            </w:r>
          </w:p>
        </w:tc>
      </w:tr>
      <w:tr w:rsidR="006E444D" w:rsidRPr="0098474A" w:rsidTr="006B481F">
        <w:trPr>
          <w:trHeight w:val="286"/>
          <w:jc w:val="center"/>
        </w:trPr>
        <w:tc>
          <w:tcPr>
            <w:tcW w:w="1038" w:type="pct"/>
            <w:vAlign w:val="center"/>
          </w:tcPr>
          <w:p w:rsidR="006E444D" w:rsidRDefault="006E444D" w:rsidP="006E444D">
            <w:pPr>
              <w:jc w:val="center"/>
              <w:rPr>
                <w:rFonts w:cs="Calibri"/>
              </w:rPr>
            </w:pPr>
            <w:r>
              <w:rPr>
                <w:rFonts w:cs="Calibri"/>
              </w:rPr>
              <w:lastRenderedPageBreak/>
              <w:t>29</w:t>
            </w:r>
          </w:p>
        </w:tc>
        <w:tc>
          <w:tcPr>
            <w:tcW w:w="3962" w:type="pct"/>
            <w:vAlign w:val="center"/>
          </w:tcPr>
          <w:p w:rsidR="006E444D" w:rsidRPr="0098474A" w:rsidRDefault="004A791D" w:rsidP="006E444D">
            <w:pPr>
              <w:jc w:val="both"/>
              <w:rPr>
                <w:rFonts w:cs="Calibri"/>
              </w:rPr>
            </w:pPr>
            <w:r w:rsidRPr="004A791D">
              <w:rPr>
                <w:rFonts w:cs="Calibri"/>
              </w:rPr>
              <w:t>Programa de Manejo Integrado de Plagas para operación normal. Agrícola El Monte S.A. Temporada 2015-2016</w:t>
            </w:r>
          </w:p>
        </w:tc>
      </w:tr>
      <w:tr w:rsidR="006E444D" w:rsidRPr="0098474A" w:rsidTr="006B481F">
        <w:trPr>
          <w:trHeight w:val="286"/>
          <w:jc w:val="center"/>
        </w:trPr>
        <w:tc>
          <w:tcPr>
            <w:tcW w:w="1038" w:type="pct"/>
            <w:vAlign w:val="center"/>
          </w:tcPr>
          <w:p w:rsidR="006E444D" w:rsidRDefault="006E444D" w:rsidP="006E444D">
            <w:pPr>
              <w:jc w:val="center"/>
              <w:rPr>
                <w:rFonts w:cs="Calibri"/>
              </w:rPr>
            </w:pPr>
            <w:r>
              <w:rPr>
                <w:rFonts w:cs="Calibri"/>
              </w:rPr>
              <w:t>30</w:t>
            </w:r>
          </w:p>
        </w:tc>
        <w:tc>
          <w:tcPr>
            <w:tcW w:w="3962" w:type="pct"/>
            <w:vAlign w:val="center"/>
          </w:tcPr>
          <w:p w:rsidR="006E444D" w:rsidRPr="0098474A" w:rsidRDefault="004A791D" w:rsidP="006E444D">
            <w:pPr>
              <w:jc w:val="both"/>
              <w:rPr>
                <w:rFonts w:cs="Calibri"/>
              </w:rPr>
            </w:pPr>
            <w:r>
              <w:rPr>
                <w:rFonts w:cs="Calibri"/>
              </w:rPr>
              <w:t>C</w:t>
            </w:r>
            <w:r w:rsidRPr="004A791D">
              <w:rPr>
                <w:rFonts w:cs="Calibri"/>
              </w:rPr>
              <w:t>opia de certificados de trabajos de control de plagas</w:t>
            </w:r>
            <w:r>
              <w:rPr>
                <w:rFonts w:cs="Calibri"/>
              </w:rPr>
              <w:t xml:space="preserve"> Plantel Lonquén.</w:t>
            </w:r>
          </w:p>
        </w:tc>
      </w:tr>
      <w:tr w:rsidR="006E444D" w:rsidRPr="0098474A" w:rsidTr="006B481F">
        <w:trPr>
          <w:trHeight w:val="286"/>
          <w:jc w:val="center"/>
        </w:trPr>
        <w:tc>
          <w:tcPr>
            <w:tcW w:w="1038" w:type="pct"/>
            <w:vAlign w:val="center"/>
          </w:tcPr>
          <w:p w:rsidR="006E444D" w:rsidRDefault="006E444D" w:rsidP="006E444D">
            <w:pPr>
              <w:jc w:val="center"/>
              <w:rPr>
                <w:rFonts w:cs="Calibri"/>
              </w:rPr>
            </w:pPr>
            <w:r>
              <w:rPr>
                <w:rFonts w:cs="Calibri"/>
              </w:rPr>
              <w:t>31</w:t>
            </w:r>
          </w:p>
        </w:tc>
        <w:tc>
          <w:tcPr>
            <w:tcW w:w="3962" w:type="pct"/>
            <w:vAlign w:val="center"/>
          </w:tcPr>
          <w:p w:rsidR="006E444D" w:rsidRPr="0098474A" w:rsidRDefault="004A791D" w:rsidP="006E444D">
            <w:pPr>
              <w:jc w:val="both"/>
              <w:rPr>
                <w:rFonts w:cs="Calibri"/>
              </w:rPr>
            </w:pPr>
            <w:r w:rsidRPr="004A791D">
              <w:rPr>
                <w:rFonts w:cs="Calibri"/>
              </w:rPr>
              <w:t>Plan de Manejo de proliferación de Moscas y Roedores</w:t>
            </w:r>
          </w:p>
        </w:tc>
      </w:tr>
      <w:tr w:rsidR="006E444D" w:rsidRPr="0098474A" w:rsidTr="006B481F">
        <w:trPr>
          <w:trHeight w:val="286"/>
          <w:jc w:val="center"/>
        </w:trPr>
        <w:tc>
          <w:tcPr>
            <w:tcW w:w="1038" w:type="pct"/>
            <w:vAlign w:val="center"/>
          </w:tcPr>
          <w:p w:rsidR="006E444D" w:rsidRDefault="006E444D" w:rsidP="006E444D">
            <w:pPr>
              <w:jc w:val="center"/>
              <w:rPr>
                <w:rFonts w:cs="Calibri"/>
              </w:rPr>
            </w:pPr>
            <w:r>
              <w:rPr>
                <w:rFonts w:cs="Calibri"/>
              </w:rPr>
              <w:t>32</w:t>
            </w:r>
          </w:p>
        </w:tc>
        <w:tc>
          <w:tcPr>
            <w:tcW w:w="3962" w:type="pct"/>
            <w:vAlign w:val="center"/>
          </w:tcPr>
          <w:p w:rsidR="006E444D" w:rsidRPr="0098474A" w:rsidRDefault="004A791D" w:rsidP="006E444D">
            <w:pPr>
              <w:jc w:val="both"/>
              <w:rPr>
                <w:rFonts w:cs="Calibri"/>
              </w:rPr>
            </w:pPr>
            <w:r w:rsidRPr="004A791D">
              <w:rPr>
                <w:rFonts w:cs="Calibri"/>
              </w:rPr>
              <w:t>Acta de Inspección Ambiental del día 6 de septiembre de 2016</w:t>
            </w:r>
          </w:p>
        </w:tc>
      </w:tr>
      <w:tr w:rsidR="006E444D" w:rsidRPr="0098474A" w:rsidTr="006B481F">
        <w:trPr>
          <w:trHeight w:val="286"/>
          <w:jc w:val="center"/>
        </w:trPr>
        <w:tc>
          <w:tcPr>
            <w:tcW w:w="1038" w:type="pct"/>
            <w:vAlign w:val="center"/>
          </w:tcPr>
          <w:p w:rsidR="006E444D" w:rsidRDefault="006E444D" w:rsidP="006E444D">
            <w:pPr>
              <w:jc w:val="center"/>
              <w:rPr>
                <w:rFonts w:cs="Calibri"/>
              </w:rPr>
            </w:pPr>
            <w:r>
              <w:rPr>
                <w:rFonts w:cs="Calibri"/>
              </w:rPr>
              <w:t>33</w:t>
            </w:r>
          </w:p>
        </w:tc>
        <w:tc>
          <w:tcPr>
            <w:tcW w:w="3962" w:type="pct"/>
            <w:vAlign w:val="center"/>
          </w:tcPr>
          <w:p w:rsidR="006E444D" w:rsidRPr="0098474A" w:rsidRDefault="004A791D" w:rsidP="006E444D">
            <w:pPr>
              <w:jc w:val="both"/>
              <w:rPr>
                <w:rFonts w:cs="Calibri"/>
              </w:rPr>
            </w:pPr>
            <w:r>
              <w:rPr>
                <w:rFonts w:cs="Calibri"/>
              </w:rPr>
              <w:t>R</w:t>
            </w:r>
            <w:r w:rsidRPr="004A791D">
              <w:rPr>
                <w:rFonts w:cs="Calibri"/>
              </w:rPr>
              <w:t>egistros de caudalímetros</w:t>
            </w:r>
            <w:r>
              <w:rPr>
                <w:rFonts w:cs="Calibri"/>
              </w:rPr>
              <w:t xml:space="preserve"> Plantel La Isla</w:t>
            </w:r>
          </w:p>
        </w:tc>
      </w:tr>
      <w:tr w:rsidR="006E444D" w:rsidRPr="0098474A" w:rsidTr="006B481F">
        <w:trPr>
          <w:trHeight w:val="286"/>
          <w:jc w:val="center"/>
        </w:trPr>
        <w:tc>
          <w:tcPr>
            <w:tcW w:w="1038" w:type="pct"/>
            <w:vAlign w:val="center"/>
          </w:tcPr>
          <w:p w:rsidR="006E444D" w:rsidRDefault="006E444D" w:rsidP="006E444D">
            <w:pPr>
              <w:jc w:val="center"/>
              <w:rPr>
                <w:rFonts w:cs="Calibri"/>
              </w:rPr>
            </w:pPr>
            <w:r>
              <w:rPr>
                <w:rFonts w:cs="Calibri"/>
              </w:rPr>
              <w:t>34</w:t>
            </w:r>
          </w:p>
        </w:tc>
        <w:tc>
          <w:tcPr>
            <w:tcW w:w="3962" w:type="pct"/>
            <w:vAlign w:val="center"/>
          </w:tcPr>
          <w:p w:rsidR="006E444D" w:rsidRPr="0098474A" w:rsidRDefault="00D925AA" w:rsidP="006E444D">
            <w:pPr>
              <w:jc w:val="both"/>
              <w:rPr>
                <w:rFonts w:cs="Calibri"/>
              </w:rPr>
            </w:pPr>
            <w:r>
              <w:rPr>
                <w:rFonts w:cs="Calibri"/>
              </w:rPr>
              <w:t>C</w:t>
            </w:r>
            <w:r w:rsidRPr="00D925AA">
              <w:rPr>
                <w:rFonts w:cs="Calibri"/>
              </w:rPr>
              <w:t>opia de Informes de resultados de monitoreo de purín post-prensa</w:t>
            </w:r>
            <w:r>
              <w:rPr>
                <w:rFonts w:cs="Calibri"/>
              </w:rPr>
              <w:t>s Plantel la Isla.</w:t>
            </w:r>
          </w:p>
        </w:tc>
      </w:tr>
      <w:tr w:rsidR="006E444D" w:rsidRPr="0098474A" w:rsidTr="006B481F">
        <w:trPr>
          <w:trHeight w:val="286"/>
          <w:jc w:val="center"/>
        </w:trPr>
        <w:tc>
          <w:tcPr>
            <w:tcW w:w="1038" w:type="pct"/>
            <w:vAlign w:val="center"/>
          </w:tcPr>
          <w:p w:rsidR="006E444D" w:rsidRDefault="006E444D" w:rsidP="006E444D">
            <w:pPr>
              <w:jc w:val="center"/>
              <w:rPr>
                <w:rFonts w:cs="Calibri"/>
              </w:rPr>
            </w:pPr>
            <w:r>
              <w:rPr>
                <w:rFonts w:cs="Calibri"/>
              </w:rPr>
              <w:t>35</w:t>
            </w:r>
          </w:p>
        </w:tc>
        <w:tc>
          <w:tcPr>
            <w:tcW w:w="3962" w:type="pct"/>
            <w:vAlign w:val="center"/>
          </w:tcPr>
          <w:p w:rsidR="006E444D" w:rsidRPr="0098474A" w:rsidRDefault="00D925AA" w:rsidP="006E444D">
            <w:pPr>
              <w:jc w:val="both"/>
              <w:rPr>
                <w:rFonts w:cs="Calibri"/>
              </w:rPr>
            </w:pPr>
            <w:r>
              <w:rPr>
                <w:rFonts w:cs="Calibri"/>
              </w:rPr>
              <w:t>R</w:t>
            </w:r>
            <w:r w:rsidRPr="00D925AA">
              <w:rPr>
                <w:rFonts w:cs="Calibri"/>
              </w:rPr>
              <w:t xml:space="preserve">egistros de </w:t>
            </w:r>
            <w:r>
              <w:rPr>
                <w:rFonts w:cs="Calibri"/>
              </w:rPr>
              <w:t>Sanitización</w:t>
            </w:r>
            <w:r w:rsidRPr="00D925AA">
              <w:rPr>
                <w:rFonts w:cs="Calibri"/>
              </w:rPr>
              <w:t xml:space="preserve"> de pabellones</w:t>
            </w:r>
            <w:r>
              <w:rPr>
                <w:rFonts w:cs="Calibri"/>
              </w:rPr>
              <w:t xml:space="preserve"> Plantel la Isla.</w:t>
            </w:r>
          </w:p>
        </w:tc>
      </w:tr>
      <w:tr w:rsidR="006E444D" w:rsidRPr="0098474A" w:rsidTr="006B481F">
        <w:trPr>
          <w:trHeight w:val="286"/>
          <w:jc w:val="center"/>
        </w:trPr>
        <w:tc>
          <w:tcPr>
            <w:tcW w:w="1038" w:type="pct"/>
            <w:vAlign w:val="center"/>
          </w:tcPr>
          <w:p w:rsidR="006E444D" w:rsidRDefault="006E444D" w:rsidP="006E444D">
            <w:pPr>
              <w:jc w:val="center"/>
              <w:rPr>
                <w:rFonts w:cs="Calibri"/>
              </w:rPr>
            </w:pPr>
            <w:r>
              <w:rPr>
                <w:rFonts w:cs="Calibri"/>
              </w:rPr>
              <w:t>36</w:t>
            </w:r>
          </w:p>
        </w:tc>
        <w:tc>
          <w:tcPr>
            <w:tcW w:w="3962" w:type="pct"/>
            <w:vAlign w:val="center"/>
          </w:tcPr>
          <w:p w:rsidR="006E444D" w:rsidRPr="0098474A" w:rsidRDefault="00D925AA" w:rsidP="006E444D">
            <w:pPr>
              <w:jc w:val="both"/>
              <w:rPr>
                <w:rFonts w:cs="Calibri"/>
              </w:rPr>
            </w:pPr>
            <w:r>
              <w:rPr>
                <w:rFonts w:cs="Calibri"/>
              </w:rPr>
              <w:t>R</w:t>
            </w:r>
            <w:r w:rsidRPr="00D925AA">
              <w:rPr>
                <w:rFonts w:cs="Calibri"/>
              </w:rPr>
              <w:t>egistro fotográfico de las actividades de limpieza de laguna</w:t>
            </w:r>
            <w:r w:rsidR="00E41BA3">
              <w:rPr>
                <w:rFonts w:cs="Calibri"/>
              </w:rPr>
              <w:t xml:space="preserve"> Plantel La isla</w:t>
            </w:r>
          </w:p>
        </w:tc>
      </w:tr>
      <w:tr w:rsidR="006E444D" w:rsidRPr="0098474A" w:rsidTr="006B481F">
        <w:trPr>
          <w:trHeight w:val="286"/>
          <w:jc w:val="center"/>
        </w:trPr>
        <w:tc>
          <w:tcPr>
            <w:tcW w:w="1038" w:type="pct"/>
            <w:vAlign w:val="center"/>
          </w:tcPr>
          <w:p w:rsidR="006E444D" w:rsidRDefault="006E444D" w:rsidP="006E444D">
            <w:pPr>
              <w:jc w:val="center"/>
              <w:rPr>
                <w:rFonts w:cs="Calibri"/>
              </w:rPr>
            </w:pPr>
            <w:r>
              <w:rPr>
                <w:rFonts w:cs="Calibri"/>
              </w:rPr>
              <w:t>37</w:t>
            </w:r>
          </w:p>
        </w:tc>
        <w:tc>
          <w:tcPr>
            <w:tcW w:w="3962" w:type="pct"/>
            <w:vAlign w:val="center"/>
          </w:tcPr>
          <w:p w:rsidR="006E444D" w:rsidRPr="0098474A" w:rsidRDefault="00E41BA3" w:rsidP="006E444D">
            <w:pPr>
              <w:jc w:val="both"/>
              <w:rPr>
                <w:rFonts w:cs="Calibri"/>
              </w:rPr>
            </w:pPr>
            <w:r>
              <w:t>Acta del Servicio Agrícola y Ganadero del día 9 de junio de 2017.</w:t>
            </w:r>
          </w:p>
        </w:tc>
      </w:tr>
      <w:tr w:rsidR="006E444D" w:rsidRPr="0098474A" w:rsidTr="006B481F">
        <w:trPr>
          <w:trHeight w:val="286"/>
          <w:jc w:val="center"/>
        </w:trPr>
        <w:tc>
          <w:tcPr>
            <w:tcW w:w="1038" w:type="pct"/>
            <w:vAlign w:val="center"/>
          </w:tcPr>
          <w:p w:rsidR="006E444D" w:rsidRDefault="006E444D" w:rsidP="006E444D">
            <w:pPr>
              <w:jc w:val="center"/>
              <w:rPr>
                <w:rFonts w:cs="Calibri"/>
              </w:rPr>
            </w:pPr>
            <w:r>
              <w:rPr>
                <w:rFonts w:cs="Calibri"/>
              </w:rPr>
              <w:t>38</w:t>
            </w:r>
          </w:p>
        </w:tc>
        <w:tc>
          <w:tcPr>
            <w:tcW w:w="3962" w:type="pct"/>
            <w:vAlign w:val="center"/>
          </w:tcPr>
          <w:p w:rsidR="006E444D" w:rsidRPr="0098474A" w:rsidRDefault="00E41BA3" w:rsidP="006E444D">
            <w:pPr>
              <w:jc w:val="both"/>
              <w:rPr>
                <w:rFonts w:cs="Calibri"/>
              </w:rPr>
            </w:pPr>
            <w:r>
              <w:rPr>
                <w:rFonts w:cs="Calibri"/>
              </w:rPr>
              <w:t>C</w:t>
            </w:r>
            <w:r w:rsidRPr="00492535">
              <w:rPr>
                <w:rFonts w:cs="Calibri"/>
              </w:rPr>
              <w:t xml:space="preserve">opia de cartas de aviso y comprobantes de envío </w:t>
            </w:r>
            <w:r>
              <w:rPr>
                <w:rFonts w:cs="Calibri"/>
              </w:rPr>
              <w:t xml:space="preserve">dirigida a </w:t>
            </w:r>
            <w:r w:rsidRPr="00603BEC">
              <w:t>actores sociales comprometidos</w:t>
            </w:r>
            <w:r>
              <w:t xml:space="preserve"> Plantel La Isla.</w:t>
            </w:r>
          </w:p>
        </w:tc>
      </w:tr>
      <w:tr w:rsidR="006E444D" w:rsidRPr="0098474A" w:rsidTr="006B481F">
        <w:trPr>
          <w:trHeight w:val="286"/>
          <w:jc w:val="center"/>
        </w:trPr>
        <w:tc>
          <w:tcPr>
            <w:tcW w:w="1038" w:type="pct"/>
            <w:vAlign w:val="center"/>
          </w:tcPr>
          <w:p w:rsidR="006E444D" w:rsidRDefault="006E444D" w:rsidP="006E444D">
            <w:pPr>
              <w:jc w:val="center"/>
              <w:rPr>
                <w:rFonts w:cs="Calibri"/>
              </w:rPr>
            </w:pPr>
            <w:r>
              <w:rPr>
                <w:rFonts w:cs="Calibri"/>
              </w:rPr>
              <w:t>39</w:t>
            </w:r>
          </w:p>
        </w:tc>
        <w:tc>
          <w:tcPr>
            <w:tcW w:w="3962" w:type="pct"/>
            <w:vAlign w:val="center"/>
          </w:tcPr>
          <w:p w:rsidR="006E444D" w:rsidRPr="0098474A" w:rsidRDefault="00E41BA3" w:rsidP="006E444D">
            <w:pPr>
              <w:jc w:val="both"/>
              <w:rPr>
                <w:rFonts w:cs="Calibri"/>
              </w:rPr>
            </w:pPr>
            <w:r w:rsidRPr="00E41BA3">
              <w:rPr>
                <w:rFonts w:cs="Calibri"/>
              </w:rPr>
              <w:t>Plan de Uso de Purines del Plantel La Isla</w:t>
            </w:r>
            <w:r>
              <w:rPr>
                <w:rFonts w:cs="Calibri"/>
              </w:rPr>
              <w:t>.</w:t>
            </w:r>
          </w:p>
        </w:tc>
      </w:tr>
      <w:tr w:rsidR="006E444D" w:rsidRPr="0098474A" w:rsidTr="006B481F">
        <w:trPr>
          <w:trHeight w:val="286"/>
          <w:jc w:val="center"/>
        </w:trPr>
        <w:tc>
          <w:tcPr>
            <w:tcW w:w="1038" w:type="pct"/>
            <w:vAlign w:val="center"/>
          </w:tcPr>
          <w:p w:rsidR="006E444D" w:rsidRDefault="006E444D" w:rsidP="006E444D">
            <w:pPr>
              <w:jc w:val="center"/>
              <w:rPr>
                <w:rFonts w:cs="Calibri"/>
              </w:rPr>
            </w:pPr>
            <w:r>
              <w:rPr>
                <w:rFonts w:cs="Calibri"/>
              </w:rPr>
              <w:t>40</w:t>
            </w:r>
          </w:p>
        </w:tc>
        <w:tc>
          <w:tcPr>
            <w:tcW w:w="3962" w:type="pct"/>
            <w:vAlign w:val="center"/>
          </w:tcPr>
          <w:p w:rsidR="00C6255E" w:rsidRPr="0098474A" w:rsidRDefault="00C6255E" w:rsidP="006E444D">
            <w:pPr>
              <w:jc w:val="both"/>
              <w:rPr>
                <w:rFonts w:cs="Calibri"/>
              </w:rPr>
            </w:pPr>
            <w:r>
              <w:rPr>
                <w:rFonts w:cs="Calibri"/>
              </w:rPr>
              <w:t>C</w:t>
            </w:r>
            <w:r w:rsidRPr="00C6255E">
              <w:rPr>
                <w:rFonts w:cs="Calibri"/>
              </w:rPr>
              <w:t>opia de facturas que dan cuenta de la compra de materiales e insumos para cultivo de áreas de aplicación de purines</w:t>
            </w:r>
            <w:r>
              <w:rPr>
                <w:rFonts w:cs="Calibri"/>
              </w:rPr>
              <w:t xml:space="preserve"> Plantel La Isla.</w:t>
            </w:r>
          </w:p>
        </w:tc>
      </w:tr>
      <w:tr w:rsidR="006E444D" w:rsidRPr="0098474A" w:rsidTr="006B481F">
        <w:trPr>
          <w:trHeight w:val="286"/>
          <w:jc w:val="center"/>
        </w:trPr>
        <w:tc>
          <w:tcPr>
            <w:tcW w:w="1038" w:type="pct"/>
            <w:vAlign w:val="center"/>
          </w:tcPr>
          <w:p w:rsidR="006E444D" w:rsidRDefault="006E444D" w:rsidP="006E444D">
            <w:pPr>
              <w:jc w:val="center"/>
              <w:rPr>
                <w:rFonts w:cs="Calibri"/>
              </w:rPr>
            </w:pPr>
            <w:r>
              <w:rPr>
                <w:rFonts w:cs="Calibri"/>
              </w:rPr>
              <w:t>41</w:t>
            </w:r>
          </w:p>
        </w:tc>
        <w:tc>
          <w:tcPr>
            <w:tcW w:w="3962" w:type="pct"/>
            <w:vAlign w:val="center"/>
          </w:tcPr>
          <w:p w:rsidR="006E444D" w:rsidRPr="0098474A" w:rsidRDefault="00C6255E" w:rsidP="006E444D">
            <w:pPr>
              <w:jc w:val="both"/>
              <w:rPr>
                <w:rFonts w:cs="Calibri"/>
              </w:rPr>
            </w:pPr>
            <w:r>
              <w:t>Copia de registros de uso de purín Plantel la Isla.</w:t>
            </w:r>
          </w:p>
        </w:tc>
      </w:tr>
      <w:tr w:rsidR="00C6255E" w:rsidRPr="0098474A" w:rsidTr="006B481F">
        <w:trPr>
          <w:trHeight w:val="286"/>
          <w:jc w:val="center"/>
        </w:trPr>
        <w:tc>
          <w:tcPr>
            <w:tcW w:w="1038" w:type="pct"/>
            <w:vAlign w:val="center"/>
          </w:tcPr>
          <w:p w:rsidR="00C6255E" w:rsidRDefault="00C6255E" w:rsidP="00C6255E">
            <w:pPr>
              <w:jc w:val="center"/>
              <w:rPr>
                <w:rFonts w:cs="Calibri"/>
              </w:rPr>
            </w:pPr>
            <w:r>
              <w:rPr>
                <w:rFonts w:cs="Calibri"/>
              </w:rPr>
              <w:t>42</w:t>
            </w:r>
          </w:p>
        </w:tc>
        <w:tc>
          <w:tcPr>
            <w:tcW w:w="3962" w:type="pct"/>
            <w:vAlign w:val="center"/>
          </w:tcPr>
          <w:p w:rsidR="00C6255E" w:rsidRPr="0098474A" w:rsidRDefault="00C6255E" w:rsidP="00C6255E">
            <w:pPr>
              <w:jc w:val="both"/>
              <w:rPr>
                <w:rFonts w:cs="Calibri"/>
              </w:rPr>
            </w:pPr>
            <w:r>
              <w:t>B</w:t>
            </w:r>
            <w:r w:rsidRPr="00DC4FFB">
              <w:t>alances mensuales</w:t>
            </w:r>
            <w:r>
              <w:t xml:space="preserve"> </w:t>
            </w:r>
            <w:r w:rsidRPr="00492535">
              <w:rPr>
                <w:rFonts w:cs="Calibri"/>
              </w:rPr>
              <w:t xml:space="preserve">de purines </w:t>
            </w:r>
            <w:r>
              <w:rPr>
                <w:rFonts w:cs="Calibri"/>
              </w:rPr>
              <w:t>Plantel La Isla.</w:t>
            </w:r>
          </w:p>
        </w:tc>
      </w:tr>
      <w:tr w:rsidR="00C6255E" w:rsidRPr="0098474A" w:rsidTr="006B481F">
        <w:trPr>
          <w:trHeight w:val="286"/>
          <w:jc w:val="center"/>
        </w:trPr>
        <w:tc>
          <w:tcPr>
            <w:tcW w:w="1038" w:type="pct"/>
            <w:vAlign w:val="center"/>
          </w:tcPr>
          <w:p w:rsidR="00C6255E" w:rsidRDefault="00C6255E" w:rsidP="00C6255E">
            <w:pPr>
              <w:jc w:val="center"/>
              <w:rPr>
                <w:rFonts w:cs="Calibri"/>
              </w:rPr>
            </w:pPr>
            <w:r>
              <w:rPr>
                <w:rFonts w:cs="Calibri"/>
              </w:rPr>
              <w:t>43</w:t>
            </w:r>
          </w:p>
        </w:tc>
        <w:tc>
          <w:tcPr>
            <w:tcW w:w="3962" w:type="pct"/>
            <w:vAlign w:val="center"/>
          </w:tcPr>
          <w:p w:rsidR="00C6255E" w:rsidRPr="0098474A" w:rsidRDefault="00C6255E" w:rsidP="00C6255E">
            <w:pPr>
              <w:jc w:val="both"/>
              <w:rPr>
                <w:rFonts w:cs="Calibri"/>
              </w:rPr>
            </w:pPr>
            <w:r>
              <w:t xml:space="preserve">Registro fotográfico de verificación de acequias </w:t>
            </w:r>
            <w:r>
              <w:rPr>
                <w:rFonts w:cs="Calibri"/>
              </w:rPr>
              <w:t>Plantel La Isla.</w:t>
            </w:r>
          </w:p>
        </w:tc>
      </w:tr>
      <w:tr w:rsidR="00C6255E" w:rsidRPr="0098474A" w:rsidTr="006B481F">
        <w:trPr>
          <w:trHeight w:val="286"/>
          <w:jc w:val="center"/>
        </w:trPr>
        <w:tc>
          <w:tcPr>
            <w:tcW w:w="1038" w:type="pct"/>
            <w:vAlign w:val="center"/>
          </w:tcPr>
          <w:p w:rsidR="00C6255E" w:rsidRDefault="00C6255E" w:rsidP="00C6255E">
            <w:pPr>
              <w:jc w:val="center"/>
              <w:rPr>
                <w:rFonts w:cs="Calibri"/>
              </w:rPr>
            </w:pPr>
            <w:r>
              <w:rPr>
                <w:rFonts w:cs="Calibri"/>
              </w:rPr>
              <w:t>44</w:t>
            </w:r>
          </w:p>
        </w:tc>
        <w:tc>
          <w:tcPr>
            <w:tcW w:w="3962" w:type="pct"/>
            <w:vAlign w:val="center"/>
          </w:tcPr>
          <w:p w:rsidR="00C6255E" w:rsidRPr="0098474A" w:rsidRDefault="00183E78" w:rsidP="00C6255E">
            <w:pPr>
              <w:jc w:val="both"/>
              <w:rPr>
                <w:rFonts w:cs="Calibri"/>
              </w:rPr>
            </w:pPr>
            <w:r>
              <w:rPr>
                <w:rFonts w:cs="Calibri"/>
              </w:rPr>
              <w:t>C</w:t>
            </w:r>
            <w:r w:rsidRPr="00492535">
              <w:rPr>
                <w:rFonts w:cs="Calibri"/>
              </w:rPr>
              <w:t>opia de registros de asistencia, registros fotográficos y contenido de las capacitaciones efectuadas durante la vigencia del programa de cumplimiento</w:t>
            </w:r>
            <w:r>
              <w:rPr>
                <w:rFonts w:cs="Calibri"/>
              </w:rPr>
              <w:t xml:space="preserve"> Plantel La Isla.</w:t>
            </w:r>
          </w:p>
        </w:tc>
      </w:tr>
      <w:tr w:rsidR="00C6255E" w:rsidRPr="0098474A" w:rsidTr="006B481F">
        <w:trPr>
          <w:trHeight w:val="286"/>
          <w:jc w:val="center"/>
        </w:trPr>
        <w:tc>
          <w:tcPr>
            <w:tcW w:w="1038" w:type="pct"/>
            <w:vAlign w:val="center"/>
          </w:tcPr>
          <w:p w:rsidR="00C6255E" w:rsidRDefault="00C6255E" w:rsidP="00C6255E">
            <w:pPr>
              <w:jc w:val="center"/>
              <w:rPr>
                <w:rFonts w:cs="Calibri"/>
              </w:rPr>
            </w:pPr>
            <w:r>
              <w:rPr>
                <w:rFonts w:cs="Calibri"/>
              </w:rPr>
              <w:t>45</w:t>
            </w:r>
          </w:p>
        </w:tc>
        <w:tc>
          <w:tcPr>
            <w:tcW w:w="3962" w:type="pct"/>
            <w:vAlign w:val="center"/>
          </w:tcPr>
          <w:p w:rsidR="00C6255E" w:rsidRPr="0098474A" w:rsidRDefault="00183E78" w:rsidP="00C6255E">
            <w:pPr>
              <w:jc w:val="both"/>
              <w:rPr>
                <w:rFonts w:cs="Calibri"/>
              </w:rPr>
            </w:pPr>
            <w:r w:rsidRPr="00183E78">
              <w:rPr>
                <w:rFonts w:cs="Calibri"/>
              </w:rPr>
              <w:t>Plan de Trabajo de Monitoreo del Efluente del Sistema de Tratamiento del Plantel La Isla</w:t>
            </w:r>
          </w:p>
        </w:tc>
      </w:tr>
      <w:tr w:rsidR="00C6255E" w:rsidRPr="0098474A" w:rsidTr="006B481F">
        <w:trPr>
          <w:trHeight w:val="286"/>
          <w:jc w:val="center"/>
        </w:trPr>
        <w:tc>
          <w:tcPr>
            <w:tcW w:w="1038" w:type="pct"/>
            <w:vAlign w:val="center"/>
          </w:tcPr>
          <w:p w:rsidR="00C6255E" w:rsidRDefault="00C6255E" w:rsidP="00C6255E">
            <w:pPr>
              <w:jc w:val="center"/>
              <w:rPr>
                <w:rFonts w:cs="Calibri"/>
              </w:rPr>
            </w:pPr>
            <w:r>
              <w:rPr>
                <w:rFonts w:cs="Calibri"/>
              </w:rPr>
              <w:t>46</w:t>
            </w:r>
          </w:p>
        </w:tc>
        <w:tc>
          <w:tcPr>
            <w:tcW w:w="3962" w:type="pct"/>
            <w:vAlign w:val="center"/>
          </w:tcPr>
          <w:p w:rsidR="00C6255E" w:rsidRPr="0098474A" w:rsidRDefault="00183E78" w:rsidP="00C6255E">
            <w:pPr>
              <w:jc w:val="both"/>
              <w:rPr>
                <w:rFonts w:cs="Calibri"/>
              </w:rPr>
            </w:pPr>
            <w:r w:rsidRPr="00183E78">
              <w:rPr>
                <w:rFonts w:cs="Calibri"/>
              </w:rPr>
              <w:t>Copia de informes de resultados de monitoreos semestrales de calidad de agua subterráneas</w:t>
            </w:r>
            <w:r>
              <w:rPr>
                <w:rFonts w:cs="Calibri"/>
              </w:rPr>
              <w:t xml:space="preserve"> y superficial</w:t>
            </w:r>
            <w:r w:rsidRPr="00183E78">
              <w:rPr>
                <w:rFonts w:cs="Calibri"/>
              </w:rPr>
              <w:t>, registros fotográficos de actividades de muestreo, e informe de las condiciones meteorológicas del momento en el que se efectuaron las mediciones</w:t>
            </w:r>
            <w:r>
              <w:rPr>
                <w:rFonts w:cs="Calibri"/>
              </w:rPr>
              <w:t>, Plantel La Isla.</w:t>
            </w:r>
          </w:p>
        </w:tc>
      </w:tr>
      <w:tr w:rsidR="00C6255E" w:rsidRPr="0098474A" w:rsidTr="006B481F">
        <w:trPr>
          <w:trHeight w:val="286"/>
          <w:jc w:val="center"/>
        </w:trPr>
        <w:tc>
          <w:tcPr>
            <w:tcW w:w="1038" w:type="pct"/>
            <w:vAlign w:val="center"/>
          </w:tcPr>
          <w:p w:rsidR="00C6255E" w:rsidRDefault="00C6255E" w:rsidP="00C6255E">
            <w:pPr>
              <w:jc w:val="center"/>
              <w:rPr>
                <w:rFonts w:cs="Calibri"/>
              </w:rPr>
            </w:pPr>
            <w:r>
              <w:rPr>
                <w:rFonts w:cs="Calibri"/>
              </w:rPr>
              <w:t>47</w:t>
            </w:r>
          </w:p>
        </w:tc>
        <w:tc>
          <w:tcPr>
            <w:tcW w:w="3962" w:type="pct"/>
            <w:vAlign w:val="center"/>
          </w:tcPr>
          <w:p w:rsidR="00C6255E" w:rsidRPr="0098474A" w:rsidRDefault="00183E78" w:rsidP="00C6255E">
            <w:pPr>
              <w:jc w:val="both"/>
              <w:rPr>
                <w:rFonts w:cs="Calibri"/>
              </w:rPr>
            </w:pPr>
            <w:r>
              <w:t>Plan de Gestión de Olores Plantel La Isla</w:t>
            </w:r>
          </w:p>
        </w:tc>
      </w:tr>
      <w:tr w:rsidR="00C6255E" w:rsidRPr="0098474A" w:rsidTr="006B481F">
        <w:trPr>
          <w:trHeight w:val="286"/>
          <w:jc w:val="center"/>
        </w:trPr>
        <w:tc>
          <w:tcPr>
            <w:tcW w:w="1038" w:type="pct"/>
            <w:vAlign w:val="center"/>
          </w:tcPr>
          <w:p w:rsidR="00C6255E" w:rsidRDefault="00C6255E" w:rsidP="00C6255E">
            <w:pPr>
              <w:jc w:val="center"/>
              <w:rPr>
                <w:rFonts w:cs="Calibri"/>
              </w:rPr>
            </w:pPr>
            <w:r>
              <w:rPr>
                <w:rFonts w:cs="Calibri"/>
              </w:rPr>
              <w:t>48</w:t>
            </w:r>
          </w:p>
        </w:tc>
        <w:tc>
          <w:tcPr>
            <w:tcW w:w="3962" w:type="pct"/>
            <w:vAlign w:val="center"/>
          </w:tcPr>
          <w:p w:rsidR="00C6255E" w:rsidRPr="0098474A" w:rsidRDefault="00183E78" w:rsidP="00C6255E">
            <w:pPr>
              <w:jc w:val="both"/>
              <w:rPr>
                <w:rFonts w:cs="Calibri"/>
              </w:rPr>
            </w:pPr>
            <w:r>
              <w:t>C</w:t>
            </w:r>
            <w:r w:rsidRPr="00D267A6">
              <w:t>opia</w:t>
            </w:r>
            <w:r>
              <w:t xml:space="preserve"> </w:t>
            </w:r>
            <w:r w:rsidRPr="00D267A6">
              <w:t xml:space="preserve">de registros </w:t>
            </w:r>
            <w:r>
              <w:t>de aplicación de odorizante</w:t>
            </w:r>
            <w:r w:rsidR="00001CA5">
              <w:t xml:space="preserve"> laguna</w:t>
            </w:r>
            <w:r>
              <w:t xml:space="preserve"> Plantel la Isla.</w:t>
            </w:r>
          </w:p>
        </w:tc>
      </w:tr>
      <w:tr w:rsidR="00C6255E" w:rsidRPr="0098474A" w:rsidTr="006B481F">
        <w:trPr>
          <w:trHeight w:val="286"/>
          <w:jc w:val="center"/>
        </w:trPr>
        <w:tc>
          <w:tcPr>
            <w:tcW w:w="1038" w:type="pct"/>
            <w:vAlign w:val="center"/>
          </w:tcPr>
          <w:p w:rsidR="00C6255E" w:rsidRDefault="00C6255E" w:rsidP="00C6255E">
            <w:pPr>
              <w:jc w:val="center"/>
              <w:rPr>
                <w:rFonts w:cs="Calibri"/>
              </w:rPr>
            </w:pPr>
            <w:r>
              <w:rPr>
                <w:rFonts w:cs="Calibri"/>
              </w:rPr>
              <w:t>49</w:t>
            </w:r>
          </w:p>
        </w:tc>
        <w:tc>
          <w:tcPr>
            <w:tcW w:w="3962" w:type="pct"/>
            <w:vAlign w:val="center"/>
          </w:tcPr>
          <w:p w:rsidR="00C6255E" w:rsidRPr="0098474A" w:rsidRDefault="00001CA5" w:rsidP="00C6255E">
            <w:pPr>
              <w:jc w:val="both"/>
              <w:rPr>
                <w:rFonts w:cs="Calibri"/>
              </w:rPr>
            </w:pPr>
            <w:r>
              <w:t>Copia de</w:t>
            </w:r>
            <w:r w:rsidRPr="00D67CE2">
              <w:t xml:space="preserve"> facturas que acreditan la compra de HDPE y OSB para cobertura de pozos de homogenización</w:t>
            </w:r>
            <w:r>
              <w:t xml:space="preserve"> Plantel La Isla.</w:t>
            </w:r>
          </w:p>
        </w:tc>
      </w:tr>
      <w:tr w:rsidR="00C6255E" w:rsidRPr="0098474A" w:rsidTr="006B481F">
        <w:trPr>
          <w:trHeight w:val="286"/>
          <w:jc w:val="center"/>
        </w:trPr>
        <w:tc>
          <w:tcPr>
            <w:tcW w:w="1038" w:type="pct"/>
            <w:vAlign w:val="center"/>
          </w:tcPr>
          <w:p w:rsidR="00C6255E" w:rsidRDefault="00C6255E" w:rsidP="00C6255E">
            <w:pPr>
              <w:jc w:val="center"/>
              <w:rPr>
                <w:rFonts w:cs="Calibri"/>
              </w:rPr>
            </w:pPr>
            <w:r>
              <w:rPr>
                <w:rFonts w:cs="Calibri"/>
              </w:rPr>
              <w:t>50</w:t>
            </w:r>
          </w:p>
        </w:tc>
        <w:tc>
          <w:tcPr>
            <w:tcW w:w="3962" w:type="pct"/>
            <w:vAlign w:val="center"/>
          </w:tcPr>
          <w:p w:rsidR="00C6255E" w:rsidRPr="0098474A" w:rsidRDefault="00001CA5" w:rsidP="00C6255E">
            <w:pPr>
              <w:jc w:val="both"/>
              <w:rPr>
                <w:rFonts w:cs="Calibri"/>
              </w:rPr>
            </w:pPr>
            <w:r>
              <w:rPr>
                <w:rFonts w:cs="Calibri"/>
              </w:rPr>
              <w:t>R</w:t>
            </w:r>
            <w:r w:rsidRPr="00001CA5">
              <w:rPr>
                <w:rFonts w:cs="Calibri"/>
              </w:rPr>
              <w:t>egistro fotográfico</w:t>
            </w:r>
            <w:r>
              <w:rPr>
                <w:rFonts w:cs="Calibri"/>
              </w:rPr>
              <w:t xml:space="preserve"> de </w:t>
            </w:r>
            <w:r w:rsidRPr="00001CA5">
              <w:rPr>
                <w:rFonts w:cs="Calibri"/>
              </w:rPr>
              <w:t>pozos de homogenización cubiertos</w:t>
            </w:r>
            <w:r>
              <w:rPr>
                <w:rFonts w:cs="Calibri"/>
              </w:rPr>
              <w:t xml:space="preserve"> Plantel La Isla.</w:t>
            </w:r>
          </w:p>
        </w:tc>
      </w:tr>
      <w:tr w:rsidR="00C6255E" w:rsidRPr="0098474A" w:rsidTr="006B481F">
        <w:trPr>
          <w:trHeight w:val="286"/>
          <w:jc w:val="center"/>
        </w:trPr>
        <w:tc>
          <w:tcPr>
            <w:tcW w:w="1038" w:type="pct"/>
            <w:vAlign w:val="center"/>
          </w:tcPr>
          <w:p w:rsidR="00C6255E" w:rsidRDefault="00C6255E" w:rsidP="00C6255E">
            <w:pPr>
              <w:jc w:val="center"/>
              <w:rPr>
                <w:rFonts w:cs="Calibri"/>
              </w:rPr>
            </w:pPr>
            <w:r>
              <w:rPr>
                <w:rFonts w:cs="Calibri"/>
              </w:rPr>
              <w:t>51</w:t>
            </w:r>
          </w:p>
        </w:tc>
        <w:tc>
          <w:tcPr>
            <w:tcW w:w="3962" w:type="pct"/>
            <w:vAlign w:val="center"/>
          </w:tcPr>
          <w:p w:rsidR="00C6255E" w:rsidRPr="0098474A" w:rsidRDefault="00001CA5" w:rsidP="00C6255E">
            <w:pPr>
              <w:jc w:val="both"/>
              <w:rPr>
                <w:rFonts w:cs="Calibri"/>
              </w:rPr>
            </w:pPr>
            <w:r>
              <w:t>Copia de registros de aplicación y de verificación de funcionamiento de equipos desodorizante prensas Plantel la Isla.</w:t>
            </w:r>
          </w:p>
        </w:tc>
      </w:tr>
      <w:tr w:rsidR="00C6255E" w:rsidRPr="0098474A" w:rsidTr="006B481F">
        <w:trPr>
          <w:trHeight w:val="286"/>
          <w:jc w:val="center"/>
        </w:trPr>
        <w:tc>
          <w:tcPr>
            <w:tcW w:w="1038" w:type="pct"/>
            <w:vAlign w:val="center"/>
          </w:tcPr>
          <w:p w:rsidR="00C6255E" w:rsidRDefault="00001CA5" w:rsidP="00C6255E">
            <w:pPr>
              <w:jc w:val="center"/>
              <w:rPr>
                <w:rFonts w:cs="Calibri"/>
              </w:rPr>
            </w:pPr>
            <w:r>
              <w:rPr>
                <w:rFonts w:cs="Calibri"/>
              </w:rPr>
              <w:t>52</w:t>
            </w:r>
          </w:p>
        </w:tc>
        <w:tc>
          <w:tcPr>
            <w:tcW w:w="3962" w:type="pct"/>
            <w:vAlign w:val="center"/>
          </w:tcPr>
          <w:p w:rsidR="00C6255E" w:rsidRPr="0098474A" w:rsidRDefault="00001CA5" w:rsidP="00C6255E">
            <w:pPr>
              <w:jc w:val="both"/>
              <w:rPr>
                <w:rFonts w:cs="Calibri"/>
              </w:rPr>
            </w:pPr>
            <w:r w:rsidRPr="00001CA5">
              <w:rPr>
                <w:rFonts w:cs="Calibri"/>
              </w:rPr>
              <w:t xml:space="preserve">copia de facturas que acreditan </w:t>
            </w:r>
            <w:r>
              <w:rPr>
                <w:rFonts w:cs="Calibri"/>
              </w:rPr>
              <w:t>implementación de cortina vegetal.</w:t>
            </w:r>
          </w:p>
        </w:tc>
      </w:tr>
      <w:tr w:rsidR="00001CA5" w:rsidRPr="0098474A" w:rsidTr="006B481F">
        <w:trPr>
          <w:trHeight w:val="286"/>
          <w:jc w:val="center"/>
        </w:trPr>
        <w:tc>
          <w:tcPr>
            <w:tcW w:w="1038" w:type="pct"/>
            <w:vAlign w:val="center"/>
          </w:tcPr>
          <w:p w:rsidR="00001CA5" w:rsidRDefault="00001CA5" w:rsidP="00C6255E">
            <w:pPr>
              <w:jc w:val="center"/>
              <w:rPr>
                <w:rFonts w:cs="Calibri"/>
              </w:rPr>
            </w:pPr>
            <w:r>
              <w:rPr>
                <w:rFonts w:cs="Calibri"/>
              </w:rPr>
              <w:t>53</w:t>
            </w:r>
          </w:p>
        </w:tc>
        <w:tc>
          <w:tcPr>
            <w:tcW w:w="3962" w:type="pct"/>
            <w:vAlign w:val="center"/>
          </w:tcPr>
          <w:p w:rsidR="00001CA5" w:rsidRPr="00001CA5" w:rsidRDefault="00001CA5" w:rsidP="00C6255E">
            <w:pPr>
              <w:jc w:val="both"/>
              <w:rPr>
                <w:rFonts w:cs="Calibri"/>
              </w:rPr>
            </w:pPr>
            <w:r w:rsidRPr="00001CA5">
              <w:rPr>
                <w:rFonts w:cs="Calibri"/>
              </w:rPr>
              <w:t>Programa de Trabajo de Manejo Integrado de Plagas Agrícola el Monte S.A., Sector La Isla</w:t>
            </w:r>
            <w:r>
              <w:t xml:space="preserve"> </w:t>
            </w:r>
            <w:r w:rsidRPr="00001CA5">
              <w:rPr>
                <w:rFonts w:cs="Calibri"/>
              </w:rPr>
              <w:t>Temporada 2015-2016</w:t>
            </w:r>
          </w:p>
        </w:tc>
      </w:tr>
      <w:tr w:rsidR="00001CA5" w:rsidRPr="0098474A" w:rsidTr="006B481F">
        <w:trPr>
          <w:trHeight w:val="286"/>
          <w:jc w:val="center"/>
        </w:trPr>
        <w:tc>
          <w:tcPr>
            <w:tcW w:w="1038" w:type="pct"/>
            <w:vAlign w:val="center"/>
          </w:tcPr>
          <w:p w:rsidR="00001CA5" w:rsidRDefault="00001CA5" w:rsidP="00C6255E">
            <w:pPr>
              <w:jc w:val="center"/>
              <w:rPr>
                <w:rFonts w:cs="Calibri"/>
              </w:rPr>
            </w:pPr>
            <w:r>
              <w:rPr>
                <w:rFonts w:cs="Calibri"/>
              </w:rPr>
              <w:t>54</w:t>
            </w:r>
          </w:p>
        </w:tc>
        <w:tc>
          <w:tcPr>
            <w:tcW w:w="3962" w:type="pct"/>
            <w:vAlign w:val="center"/>
          </w:tcPr>
          <w:p w:rsidR="00001CA5" w:rsidRPr="00001CA5" w:rsidRDefault="00001CA5" w:rsidP="00C6255E">
            <w:pPr>
              <w:jc w:val="both"/>
              <w:rPr>
                <w:rFonts w:cs="Calibri"/>
              </w:rPr>
            </w:pPr>
            <w:r>
              <w:rPr>
                <w:rFonts w:cs="Calibri"/>
              </w:rPr>
              <w:t>C</w:t>
            </w:r>
            <w:r w:rsidRPr="00001CA5">
              <w:rPr>
                <w:rFonts w:cs="Calibri"/>
              </w:rPr>
              <w:t>opia</w:t>
            </w:r>
            <w:r>
              <w:rPr>
                <w:rFonts w:cs="Calibri"/>
              </w:rPr>
              <w:t xml:space="preserve"> de</w:t>
            </w:r>
            <w:r w:rsidRPr="00001CA5">
              <w:rPr>
                <w:rFonts w:cs="Calibri"/>
              </w:rPr>
              <w:t xml:space="preserve"> certificados de trabajos</w:t>
            </w:r>
            <w:r>
              <w:rPr>
                <w:rFonts w:cs="Calibri"/>
              </w:rPr>
              <w:t xml:space="preserve"> control de plagas Plantel La Isla.</w:t>
            </w:r>
          </w:p>
        </w:tc>
      </w:tr>
      <w:tr w:rsidR="00001CA5" w:rsidRPr="0098474A" w:rsidTr="006B481F">
        <w:trPr>
          <w:trHeight w:val="286"/>
          <w:jc w:val="center"/>
        </w:trPr>
        <w:tc>
          <w:tcPr>
            <w:tcW w:w="1038" w:type="pct"/>
            <w:vAlign w:val="center"/>
          </w:tcPr>
          <w:p w:rsidR="00001CA5" w:rsidRDefault="00001CA5" w:rsidP="00C6255E">
            <w:pPr>
              <w:jc w:val="center"/>
              <w:rPr>
                <w:rFonts w:cs="Calibri"/>
              </w:rPr>
            </w:pPr>
            <w:r>
              <w:rPr>
                <w:rFonts w:cs="Calibri"/>
              </w:rPr>
              <w:t>55</w:t>
            </w:r>
          </w:p>
        </w:tc>
        <w:tc>
          <w:tcPr>
            <w:tcW w:w="3962" w:type="pct"/>
            <w:vAlign w:val="center"/>
          </w:tcPr>
          <w:p w:rsidR="00001CA5" w:rsidRPr="00001CA5" w:rsidRDefault="00CB47EE" w:rsidP="00C6255E">
            <w:pPr>
              <w:jc w:val="both"/>
              <w:rPr>
                <w:rFonts w:cs="Calibri"/>
              </w:rPr>
            </w:pPr>
            <w:r>
              <w:t>Copia de</w:t>
            </w:r>
            <w:r w:rsidRPr="007631A2">
              <w:t xml:space="preserve"> facturas y</w:t>
            </w:r>
            <w:r>
              <w:t xml:space="preserve"> </w:t>
            </w:r>
            <w:r w:rsidRPr="007631A2">
              <w:t>órdenes de compra que</w:t>
            </w:r>
            <w:r>
              <w:t xml:space="preserve"> </w:t>
            </w:r>
            <w:r w:rsidRPr="007631A2">
              <w:t>acreditan el revestimiento de</w:t>
            </w:r>
            <w:r>
              <w:t xml:space="preserve"> </w:t>
            </w:r>
            <w:r w:rsidRPr="007631A2">
              <w:t>acequias del Plantel</w:t>
            </w:r>
            <w:r>
              <w:t xml:space="preserve"> La Isla</w:t>
            </w:r>
            <w:r w:rsidRPr="007631A2">
              <w:t>, y un plano</w:t>
            </w:r>
            <w:r>
              <w:t xml:space="preserve"> </w:t>
            </w:r>
            <w:r w:rsidRPr="007631A2">
              <w:t>que señala las acequias</w:t>
            </w:r>
            <w:r>
              <w:t xml:space="preserve"> </w:t>
            </w:r>
            <w:r w:rsidRPr="007631A2">
              <w:t>revestida</w:t>
            </w:r>
            <w:r>
              <w:t>.</w:t>
            </w:r>
          </w:p>
        </w:tc>
      </w:tr>
    </w:tbl>
    <w:p w:rsidR="004A20CC" w:rsidRPr="0098474A" w:rsidRDefault="004A20CC" w:rsidP="00A5198A">
      <w:pPr>
        <w:spacing w:line="240" w:lineRule="auto"/>
        <w:rPr>
          <w:rFonts w:ascii="Calibri" w:eastAsia="Calibri" w:hAnsi="Calibri" w:cs="Calibri"/>
          <w:sz w:val="24"/>
          <w:szCs w:val="24"/>
        </w:rPr>
      </w:pPr>
    </w:p>
    <w:sectPr w:rsidR="004A20CC" w:rsidRPr="0098474A" w:rsidSect="00DA4378">
      <w:pgSz w:w="12240" w:h="15840" w:code="1"/>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95238" w:rsidRDefault="00795238" w:rsidP="00E56524">
      <w:pPr>
        <w:spacing w:after="0" w:line="240" w:lineRule="auto"/>
      </w:pPr>
      <w:r>
        <w:separator/>
      </w:r>
    </w:p>
    <w:p w:rsidR="00795238" w:rsidRDefault="00795238"/>
  </w:endnote>
  <w:endnote w:type="continuationSeparator" w:id="0">
    <w:p w:rsidR="00795238" w:rsidRDefault="00795238" w:rsidP="00E56524">
      <w:pPr>
        <w:spacing w:after="0" w:line="240" w:lineRule="auto"/>
      </w:pPr>
      <w:r>
        <w:continuationSeparator/>
      </w:r>
    </w:p>
    <w:p w:rsidR="00795238" w:rsidRDefault="007952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rsidR="001B25BC" w:rsidRDefault="001B25BC">
        <w:pPr>
          <w:pStyle w:val="Piedepgina"/>
          <w:jc w:val="right"/>
        </w:pPr>
        <w:r>
          <w:fldChar w:fldCharType="begin"/>
        </w:r>
        <w:r>
          <w:instrText>PAGE   \* MERGEFORMAT</w:instrText>
        </w:r>
        <w:r>
          <w:fldChar w:fldCharType="separate"/>
        </w:r>
        <w:r w:rsidR="00B24593" w:rsidRPr="00B24593">
          <w:rPr>
            <w:noProof/>
            <w:lang w:val="es-ES"/>
          </w:rPr>
          <w:t>3</w:t>
        </w:r>
        <w:r>
          <w:fldChar w:fldCharType="end"/>
        </w:r>
      </w:p>
    </w:sdtContent>
  </w:sdt>
  <w:p w:rsidR="001B25BC" w:rsidRPr="00E56524" w:rsidRDefault="001B25BC"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1B25BC" w:rsidRPr="00E56524" w:rsidRDefault="001B25BC"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1B25BC" w:rsidRDefault="001B25B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3478948"/>
      <w:docPartObj>
        <w:docPartGallery w:val="Page Numbers (Bottom of Page)"/>
        <w:docPartUnique/>
      </w:docPartObj>
    </w:sdtPr>
    <w:sdtEndPr/>
    <w:sdtContent>
      <w:p w:rsidR="001B25BC" w:rsidRDefault="001B25BC">
        <w:pPr>
          <w:pStyle w:val="Piedepgina"/>
          <w:jc w:val="right"/>
        </w:pPr>
        <w:r>
          <w:fldChar w:fldCharType="begin"/>
        </w:r>
        <w:r>
          <w:instrText>PAGE   \* MERGEFORMAT</w:instrText>
        </w:r>
        <w:r>
          <w:fldChar w:fldCharType="separate"/>
        </w:r>
        <w:r w:rsidR="00B24593" w:rsidRPr="00B24593">
          <w:rPr>
            <w:noProof/>
            <w:lang w:val="es-ES"/>
          </w:rPr>
          <w:t>53</w:t>
        </w:r>
        <w:r>
          <w:fldChar w:fldCharType="end"/>
        </w:r>
      </w:p>
    </w:sdtContent>
  </w:sdt>
  <w:p w:rsidR="001B25BC" w:rsidRPr="00E56524" w:rsidRDefault="001B25BC"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1B25BC" w:rsidRPr="00E56524" w:rsidRDefault="001B25BC"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1B25BC" w:rsidRDefault="001B25B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2303764"/>
      <w:docPartObj>
        <w:docPartGallery w:val="Page Numbers (Bottom of Page)"/>
        <w:docPartUnique/>
      </w:docPartObj>
    </w:sdtPr>
    <w:sdtEndPr/>
    <w:sdtContent>
      <w:p w:rsidR="001B25BC" w:rsidRDefault="001B25BC">
        <w:pPr>
          <w:pStyle w:val="Piedepgina"/>
          <w:jc w:val="right"/>
        </w:pPr>
        <w:r>
          <w:fldChar w:fldCharType="begin"/>
        </w:r>
        <w:r>
          <w:instrText>PAGE   \* MERGEFORMAT</w:instrText>
        </w:r>
        <w:r>
          <w:fldChar w:fldCharType="separate"/>
        </w:r>
        <w:r w:rsidR="00B24593" w:rsidRPr="00B24593">
          <w:rPr>
            <w:noProof/>
            <w:lang w:val="es-ES"/>
          </w:rPr>
          <w:t>42</w:t>
        </w:r>
        <w:r>
          <w:fldChar w:fldCharType="end"/>
        </w:r>
      </w:p>
    </w:sdtContent>
  </w:sdt>
  <w:p w:rsidR="001B25BC" w:rsidRPr="00E56524" w:rsidRDefault="001B25BC"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1B25BC" w:rsidRPr="00E56524" w:rsidRDefault="001B25BC"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1B25BC" w:rsidRDefault="001B25B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95238" w:rsidRDefault="00795238" w:rsidP="00E56524">
      <w:pPr>
        <w:spacing w:after="0" w:line="240" w:lineRule="auto"/>
      </w:pPr>
      <w:r>
        <w:separator/>
      </w:r>
    </w:p>
    <w:p w:rsidR="00795238" w:rsidRDefault="00795238"/>
  </w:footnote>
  <w:footnote w:type="continuationSeparator" w:id="0">
    <w:p w:rsidR="00795238" w:rsidRDefault="00795238" w:rsidP="00E56524">
      <w:pPr>
        <w:spacing w:after="0" w:line="240" w:lineRule="auto"/>
      </w:pPr>
      <w:r>
        <w:continuationSeparator/>
      </w:r>
    </w:p>
    <w:p w:rsidR="00795238" w:rsidRDefault="0079523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5"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7C227917"/>
    <w:multiLevelType w:val="hybridMultilevel"/>
    <w:tmpl w:val="5948A8C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7"/>
  </w:num>
  <w:num w:numId="4">
    <w:abstractNumId w:val="9"/>
  </w:num>
  <w:num w:numId="5">
    <w:abstractNumId w:val="3"/>
  </w:num>
  <w:num w:numId="6">
    <w:abstractNumId w:val="1"/>
  </w:num>
  <w:num w:numId="7">
    <w:abstractNumId w:val="8"/>
  </w:num>
  <w:num w:numId="8">
    <w:abstractNumId w:val="5"/>
  </w:num>
  <w:num w:numId="9">
    <w:abstractNumId w:val="6"/>
  </w:num>
  <w:num w:numId="10">
    <w:abstractNumId w:val="10"/>
  </w:num>
  <w:num w:numId="11">
    <w:abstractNumId w:val="11"/>
  </w:num>
  <w:num w:numId="12">
    <w:abstractNumId w:val="2"/>
  </w:num>
  <w:num w:numId="13">
    <w:abstractNumId w:val="4"/>
  </w:num>
  <w:num w:numId="14">
    <w:abstractNumId w:val="6"/>
  </w:num>
  <w:num w:numId="15">
    <w:abstractNumId w:val="6"/>
  </w:num>
  <w:num w:numId="16">
    <w:abstractNumId w:val="6"/>
  </w:num>
  <w:num w:numId="17">
    <w:abstractNumId w:val="6"/>
  </w:num>
  <w:num w:numId="18">
    <w:abstractNumId w:val="2"/>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1CA5"/>
    <w:rsid w:val="00031478"/>
    <w:rsid w:val="00033BCD"/>
    <w:rsid w:val="00047E03"/>
    <w:rsid w:val="000556C1"/>
    <w:rsid w:val="00062C8D"/>
    <w:rsid w:val="00065C90"/>
    <w:rsid w:val="00074C27"/>
    <w:rsid w:val="0007552A"/>
    <w:rsid w:val="00081B7A"/>
    <w:rsid w:val="00085580"/>
    <w:rsid w:val="0009550B"/>
    <w:rsid w:val="000A1206"/>
    <w:rsid w:val="000A28D4"/>
    <w:rsid w:val="000B2104"/>
    <w:rsid w:val="000C31A5"/>
    <w:rsid w:val="000D0115"/>
    <w:rsid w:val="000D13D1"/>
    <w:rsid w:val="000D3EAF"/>
    <w:rsid w:val="000E3F40"/>
    <w:rsid w:val="000E6608"/>
    <w:rsid w:val="000E70EA"/>
    <w:rsid w:val="001029E5"/>
    <w:rsid w:val="0012388A"/>
    <w:rsid w:val="00126B30"/>
    <w:rsid w:val="001318BA"/>
    <w:rsid w:val="00135924"/>
    <w:rsid w:val="00143CDB"/>
    <w:rsid w:val="00145020"/>
    <w:rsid w:val="001520B1"/>
    <w:rsid w:val="00155260"/>
    <w:rsid w:val="00177EAB"/>
    <w:rsid w:val="00183E78"/>
    <w:rsid w:val="00191FC0"/>
    <w:rsid w:val="001A1F1E"/>
    <w:rsid w:val="001A6602"/>
    <w:rsid w:val="001A6797"/>
    <w:rsid w:val="001B004B"/>
    <w:rsid w:val="001B25BC"/>
    <w:rsid w:val="001B5A7F"/>
    <w:rsid w:val="001B5DCF"/>
    <w:rsid w:val="001C0844"/>
    <w:rsid w:val="001C286B"/>
    <w:rsid w:val="001C2BC9"/>
    <w:rsid w:val="001C3633"/>
    <w:rsid w:val="001C3A11"/>
    <w:rsid w:val="001E24BD"/>
    <w:rsid w:val="001E7D01"/>
    <w:rsid w:val="00201CFC"/>
    <w:rsid w:val="00202FBE"/>
    <w:rsid w:val="00210EED"/>
    <w:rsid w:val="00215566"/>
    <w:rsid w:val="002303E1"/>
    <w:rsid w:val="002330FA"/>
    <w:rsid w:val="00236422"/>
    <w:rsid w:val="00240A33"/>
    <w:rsid w:val="002415F7"/>
    <w:rsid w:val="002438BA"/>
    <w:rsid w:val="002561F7"/>
    <w:rsid w:val="00260FFD"/>
    <w:rsid w:val="002621C6"/>
    <w:rsid w:val="00262969"/>
    <w:rsid w:val="002730DE"/>
    <w:rsid w:val="00273ABC"/>
    <w:rsid w:val="00280B47"/>
    <w:rsid w:val="002B252D"/>
    <w:rsid w:val="002B28E6"/>
    <w:rsid w:val="002B2E6F"/>
    <w:rsid w:val="002C05EF"/>
    <w:rsid w:val="002D0A90"/>
    <w:rsid w:val="002D3521"/>
    <w:rsid w:val="002D3B77"/>
    <w:rsid w:val="002E68DF"/>
    <w:rsid w:val="002E78C9"/>
    <w:rsid w:val="002F29F3"/>
    <w:rsid w:val="003127EE"/>
    <w:rsid w:val="00313E4F"/>
    <w:rsid w:val="0031512B"/>
    <w:rsid w:val="00321B5D"/>
    <w:rsid w:val="003252ED"/>
    <w:rsid w:val="00335698"/>
    <w:rsid w:val="003376DD"/>
    <w:rsid w:val="00340EC1"/>
    <w:rsid w:val="00342DF2"/>
    <w:rsid w:val="003437A1"/>
    <w:rsid w:val="003456ED"/>
    <w:rsid w:val="003510B0"/>
    <w:rsid w:val="003558E4"/>
    <w:rsid w:val="00355F48"/>
    <w:rsid w:val="0036139F"/>
    <w:rsid w:val="00371253"/>
    <w:rsid w:val="00371F9A"/>
    <w:rsid w:val="00396AE0"/>
    <w:rsid w:val="003A09CA"/>
    <w:rsid w:val="003B10A2"/>
    <w:rsid w:val="003C1349"/>
    <w:rsid w:val="003D09F8"/>
    <w:rsid w:val="003D4BE1"/>
    <w:rsid w:val="003F276D"/>
    <w:rsid w:val="00405263"/>
    <w:rsid w:val="00415EB0"/>
    <w:rsid w:val="00421147"/>
    <w:rsid w:val="0042558A"/>
    <w:rsid w:val="00427E66"/>
    <w:rsid w:val="00431541"/>
    <w:rsid w:val="00434EB6"/>
    <w:rsid w:val="00436E52"/>
    <w:rsid w:val="004438A3"/>
    <w:rsid w:val="0044610D"/>
    <w:rsid w:val="00450663"/>
    <w:rsid w:val="00467089"/>
    <w:rsid w:val="0047506E"/>
    <w:rsid w:val="00492535"/>
    <w:rsid w:val="004A20CC"/>
    <w:rsid w:val="004A3FDC"/>
    <w:rsid w:val="004A791D"/>
    <w:rsid w:val="004B2DEB"/>
    <w:rsid w:val="004B58F6"/>
    <w:rsid w:val="004B6DF9"/>
    <w:rsid w:val="004B6E65"/>
    <w:rsid w:val="004C39FF"/>
    <w:rsid w:val="004C77F0"/>
    <w:rsid w:val="004E09F0"/>
    <w:rsid w:val="00506813"/>
    <w:rsid w:val="00513468"/>
    <w:rsid w:val="0051498A"/>
    <w:rsid w:val="0053417C"/>
    <w:rsid w:val="005365CB"/>
    <w:rsid w:val="00541E5B"/>
    <w:rsid w:val="005428BD"/>
    <w:rsid w:val="00551D50"/>
    <w:rsid w:val="00555097"/>
    <w:rsid w:val="00556C92"/>
    <w:rsid w:val="005643DE"/>
    <w:rsid w:val="00571F82"/>
    <w:rsid w:val="00574CE0"/>
    <w:rsid w:val="005863D4"/>
    <w:rsid w:val="00591581"/>
    <w:rsid w:val="005933B2"/>
    <w:rsid w:val="00593CCD"/>
    <w:rsid w:val="005A1478"/>
    <w:rsid w:val="005A3917"/>
    <w:rsid w:val="005B3CD9"/>
    <w:rsid w:val="005B4B53"/>
    <w:rsid w:val="005B4FB7"/>
    <w:rsid w:val="005D42EE"/>
    <w:rsid w:val="005D56FE"/>
    <w:rsid w:val="005E0ABD"/>
    <w:rsid w:val="005F5777"/>
    <w:rsid w:val="00603BEC"/>
    <w:rsid w:val="00606938"/>
    <w:rsid w:val="0060697E"/>
    <w:rsid w:val="0060736B"/>
    <w:rsid w:val="00607572"/>
    <w:rsid w:val="00613EF9"/>
    <w:rsid w:val="0061527D"/>
    <w:rsid w:val="006200A4"/>
    <w:rsid w:val="00626C4E"/>
    <w:rsid w:val="00641FD0"/>
    <w:rsid w:val="00646AC3"/>
    <w:rsid w:val="00647CF9"/>
    <w:rsid w:val="00653FD2"/>
    <w:rsid w:val="00653FEC"/>
    <w:rsid w:val="0067782C"/>
    <w:rsid w:val="00687694"/>
    <w:rsid w:val="006A2B65"/>
    <w:rsid w:val="006A3E13"/>
    <w:rsid w:val="006B03F9"/>
    <w:rsid w:val="006B481F"/>
    <w:rsid w:val="006C3AAA"/>
    <w:rsid w:val="006D1046"/>
    <w:rsid w:val="006D140A"/>
    <w:rsid w:val="006D1813"/>
    <w:rsid w:val="006D41C0"/>
    <w:rsid w:val="006D7484"/>
    <w:rsid w:val="006E444D"/>
    <w:rsid w:val="006F29A5"/>
    <w:rsid w:val="006F4870"/>
    <w:rsid w:val="006F4EA6"/>
    <w:rsid w:val="007202C2"/>
    <w:rsid w:val="00721EA6"/>
    <w:rsid w:val="007222FC"/>
    <w:rsid w:val="007246C0"/>
    <w:rsid w:val="00742F86"/>
    <w:rsid w:val="007615F4"/>
    <w:rsid w:val="0076181A"/>
    <w:rsid w:val="007631A2"/>
    <w:rsid w:val="0076393E"/>
    <w:rsid w:val="007876EE"/>
    <w:rsid w:val="00790021"/>
    <w:rsid w:val="00791465"/>
    <w:rsid w:val="00795238"/>
    <w:rsid w:val="007A7DEB"/>
    <w:rsid w:val="007B6D96"/>
    <w:rsid w:val="007D0EDE"/>
    <w:rsid w:val="007E2BAC"/>
    <w:rsid w:val="0080311A"/>
    <w:rsid w:val="008041CC"/>
    <w:rsid w:val="008043E3"/>
    <w:rsid w:val="00810D59"/>
    <w:rsid w:val="008361BF"/>
    <w:rsid w:val="00843257"/>
    <w:rsid w:val="00843BF5"/>
    <w:rsid w:val="00852E1B"/>
    <w:rsid w:val="00854C0A"/>
    <w:rsid w:val="00861806"/>
    <w:rsid w:val="00863EE2"/>
    <w:rsid w:val="0086470C"/>
    <w:rsid w:val="00883DCA"/>
    <w:rsid w:val="008A0EAC"/>
    <w:rsid w:val="008A3A00"/>
    <w:rsid w:val="008A66DC"/>
    <w:rsid w:val="008B2431"/>
    <w:rsid w:val="008C34A3"/>
    <w:rsid w:val="008C795E"/>
    <w:rsid w:val="008D0490"/>
    <w:rsid w:val="008D4052"/>
    <w:rsid w:val="008D5D13"/>
    <w:rsid w:val="008D7BE2"/>
    <w:rsid w:val="008F6FF3"/>
    <w:rsid w:val="0090345F"/>
    <w:rsid w:val="009076E5"/>
    <w:rsid w:val="00910635"/>
    <w:rsid w:val="00910F87"/>
    <w:rsid w:val="00923F99"/>
    <w:rsid w:val="0093042A"/>
    <w:rsid w:val="00933D7F"/>
    <w:rsid w:val="00946364"/>
    <w:rsid w:val="0095256C"/>
    <w:rsid w:val="00956221"/>
    <w:rsid w:val="00956D48"/>
    <w:rsid w:val="0097310B"/>
    <w:rsid w:val="00974D1E"/>
    <w:rsid w:val="00980F8B"/>
    <w:rsid w:val="0098474A"/>
    <w:rsid w:val="00986DBF"/>
    <w:rsid w:val="00987770"/>
    <w:rsid w:val="0099216D"/>
    <w:rsid w:val="00992B8C"/>
    <w:rsid w:val="0099520A"/>
    <w:rsid w:val="00996994"/>
    <w:rsid w:val="009A3990"/>
    <w:rsid w:val="009C4FC4"/>
    <w:rsid w:val="009C61FE"/>
    <w:rsid w:val="009C7D26"/>
    <w:rsid w:val="009E525F"/>
    <w:rsid w:val="00A02B6F"/>
    <w:rsid w:val="00A10B77"/>
    <w:rsid w:val="00A13587"/>
    <w:rsid w:val="00A158FF"/>
    <w:rsid w:val="00A20661"/>
    <w:rsid w:val="00A21135"/>
    <w:rsid w:val="00A23F59"/>
    <w:rsid w:val="00A305A4"/>
    <w:rsid w:val="00A33AB1"/>
    <w:rsid w:val="00A35022"/>
    <w:rsid w:val="00A36C6B"/>
    <w:rsid w:val="00A36CB2"/>
    <w:rsid w:val="00A37206"/>
    <w:rsid w:val="00A425B7"/>
    <w:rsid w:val="00A473EF"/>
    <w:rsid w:val="00A5198A"/>
    <w:rsid w:val="00A6065A"/>
    <w:rsid w:val="00A74F7E"/>
    <w:rsid w:val="00A810DD"/>
    <w:rsid w:val="00A858AE"/>
    <w:rsid w:val="00A9797F"/>
    <w:rsid w:val="00AA081B"/>
    <w:rsid w:val="00AA5E8B"/>
    <w:rsid w:val="00AB3BD4"/>
    <w:rsid w:val="00AB4A8F"/>
    <w:rsid w:val="00AB729C"/>
    <w:rsid w:val="00AB7E08"/>
    <w:rsid w:val="00AC36BF"/>
    <w:rsid w:val="00AD068E"/>
    <w:rsid w:val="00AD6A8F"/>
    <w:rsid w:val="00B03FB1"/>
    <w:rsid w:val="00B11911"/>
    <w:rsid w:val="00B15817"/>
    <w:rsid w:val="00B164E6"/>
    <w:rsid w:val="00B24593"/>
    <w:rsid w:val="00B25219"/>
    <w:rsid w:val="00B32B3B"/>
    <w:rsid w:val="00B34D71"/>
    <w:rsid w:val="00B51FE8"/>
    <w:rsid w:val="00B54A74"/>
    <w:rsid w:val="00B54A9E"/>
    <w:rsid w:val="00B5591A"/>
    <w:rsid w:val="00B670F4"/>
    <w:rsid w:val="00B75AB8"/>
    <w:rsid w:val="00B75D9D"/>
    <w:rsid w:val="00B81826"/>
    <w:rsid w:val="00B8609F"/>
    <w:rsid w:val="00B87FE1"/>
    <w:rsid w:val="00BA0810"/>
    <w:rsid w:val="00BA6543"/>
    <w:rsid w:val="00BA745B"/>
    <w:rsid w:val="00BB091E"/>
    <w:rsid w:val="00BC4773"/>
    <w:rsid w:val="00BD3923"/>
    <w:rsid w:val="00BE3772"/>
    <w:rsid w:val="00BF33C7"/>
    <w:rsid w:val="00C059BB"/>
    <w:rsid w:val="00C05C16"/>
    <w:rsid w:val="00C1005C"/>
    <w:rsid w:val="00C11245"/>
    <w:rsid w:val="00C23254"/>
    <w:rsid w:val="00C310A9"/>
    <w:rsid w:val="00C37887"/>
    <w:rsid w:val="00C6255E"/>
    <w:rsid w:val="00C72CD6"/>
    <w:rsid w:val="00C75442"/>
    <w:rsid w:val="00C76B5A"/>
    <w:rsid w:val="00C770C2"/>
    <w:rsid w:val="00C80993"/>
    <w:rsid w:val="00C80C77"/>
    <w:rsid w:val="00C965B8"/>
    <w:rsid w:val="00CA3977"/>
    <w:rsid w:val="00CB47EE"/>
    <w:rsid w:val="00CB52A9"/>
    <w:rsid w:val="00CD1C7E"/>
    <w:rsid w:val="00CD5BEF"/>
    <w:rsid w:val="00D03E6E"/>
    <w:rsid w:val="00D14AAD"/>
    <w:rsid w:val="00D200F9"/>
    <w:rsid w:val="00D20131"/>
    <w:rsid w:val="00D21FDF"/>
    <w:rsid w:val="00D267A6"/>
    <w:rsid w:val="00D27973"/>
    <w:rsid w:val="00D326F4"/>
    <w:rsid w:val="00D41CC0"/>
    <w:rsid w:val="00D42470"/>
    <w:rsid w:val="00D4692D"/>
    <w:rsid w:val="00D52AF4"/>
    <w:rsid w:val="00D55040"/>
    <w:rsid w:val="00D66A62"/>
    <w:rsid w:val="00D67A5D"/>
    <w:rsid w:val="00D67CE2"/>
    <w:rsid w:val="00D80AB6"/>
    <w:rsid w:val="00D836AE"/>
    <w:rsid w:val="00D870B9"/>
    <w:rsid w:val="00D90AB1"/>
    <w:rsid w:val="00D925AA"/>
    <w:rsid w:val="00DA4378"/>
    <w:rsid w:val="00DB4052"/>
    <w:rsid w:val="00DC2E78"/>
    <w:rsid w:val="00DC4FFB"/>
    <w:rsid w:val="00DD0A8E"/>
    <w:rsid w:val="00DD4525"/>
    <w:rsid w:val="00DD6203"/>
    <w:rsid w:val="00DE166A"/>
    <w:rsid w:val="00DE7523"/>
    <w:rsid w:val="00DF1141"/>
    <w:rsid w:val="00DF60E9"/>
    <w:rsid w:val="00DF7EDB"/>
    <w:rsid w:val="00E03BCF"/>
    <w:rsid w:val="00E11DA1"/>
    <w:rsid w:val="00E131F5"/>
    <w:rsid w:val="00E22786"/>
    <w:rsid w:val="00E246C4"/>
    <w:rsid w:val="00E41BA3"/>
    <w:rsid w:val="00E46996"/>
    <w:rsid w:val="00E56524"/>
    <w:rsid w:val="00E65EF9"/>
    <w:rsid w:val="00E70EFC"/>
    <w:rsid w:val="00E71D23"/>
    <w:rsid w:val="00E71E38"/>
    <w:rsid w:val="00E72121"/>
    <w:rsid w:val="00E7348C"/>
    <w:rsid w:val="00E777DE"/>
    <w:rsid w:val="00E803FA"/>
    <w:rsid w:val="00E90981"/>
    <w:rsid w:val="00E92344"/>
    <w:rsid w:val="00E93179"/>
    <w:rsid w:val="00E95225"/>
    <w:rsid w:val="00EA1096"/>
    <w:rsid w:val="00EA365F"/>
    <w:rsid w:val="00ED1008"/>
    <w:rsid w:val="00EE13AF"/>
    <w:rsid w:val="00EE5B80"/>
    <w:rsid w:val="00EE5EF0"/>
    <w:rsid w:val="00EF1051"/>
    <w:rsid w:val="00EF2EC3"/>
    <w:rsid w:val="00EF3131"/>
    <w:rsid w:val="00EF723E"/>
    <w:rsid w:val="00F004AE"/>
    <w:rsid w:val="00F03CD4"/>
    <w:rsid w:val="00F141D9"/>
    <w:rsid w:val="00F23745"/>
    <w:rsid w:val="00F244E8"/>
    <w:rsid w:val="00F24BDA"/>
    <w:rsid w:val="00F276E7"/>
    <w:rsid w:val="00F36ED6"/>
    <w:rsid w:val="00F3727E"/>
    <w:rsid w:val="00F4120E"/>
    <w:rsid w:val="00F444C7"/>
    <w:rsid w:val="00F45019"/>
    <w:rsid w:val="00F54CE8"/>
    <w:rsid w:val="00F55928"/>
    <w:rsid w:val="00F669C2"/>
    <w:rsid w:val="00F67953"/>
    <w:rsid w:val="00F72D4E"/>
    <w:rsid w:val="00F7456A"/>
    <w:rsid w:val="00F85E0A"/>
    <w:rsid w:val="00F9722B"/>
    <w:rsid w:val="00FA20D4"/>
    <w:rsid w:val="00FB3686"/>
    <w:rsid w:val="00FB451B"/>
    <w:rsid w:val="00FB68A4"/>
    <w:rsid w:val="00FC5FD6"/>
    <w:rsid w:val="00FD4F85"/>
    <w:rsid w:val="00FE7F1A"/>
    <w:rsid w:val="00FF035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1046D6"/>
  <w15:docId w15:val="{4B402AE3-5238-48A5-8286-717470CEA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9520A"/>
  </w:style>
  <w:style w:type="paragraph" w:styleId="Ttulo1">
    <w:name w:val="heading 1"/>
    <w:aliases w:val="IFA2"/>
    <w:basedOn w:val="IFA1"/>
    <w:next w:val="Listaconnmeros"/>
    <w:link w:val="Ttulo1Car"/>
    <w:uiPriority w:val="9"/>
    <w:qFormat/>
    <w:rsid w:val="00987770"/>
    <w:pPr>
      <w:numPr>
        <w:numId w:val="12"/>
      </w:numPr>
    </w:pPr>
  </w:style>
  <w:style w:type="paragraph" w:styleId="Ttulo2">
    <w:name w:val="heading 2"/>
    <w:aliases w:val="IFA3"/>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qFormat/>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qFormat/>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6D748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6D7484"/>
    <w:rPr>
      <w:rFonts w:eastAsia="Calibri" w:cs="Times New Roman"/>
      <w:b/>
      <w:bCs/>
      <w:sz w:val="20"/>
      <w:szCs w:val="20"/>
    </w:rPr>
  </w:style>
  <w:style w:type="paragraph" w:styleId="Revisin">
    <w:name w:val="Revision"/>
    <w:hidden/>
    <w:uiPriority w:val="99"/>
    <w:semiHidden/>
    <w:rsid w:val="00613EF9"/>
    <w:pPr>
      <w:spacing w:after="0" w:line="240" w:lineRule="auto"/>
    </w:pPr>
  </w:style>
  <w:style w:type="paragraph" w:styleId="Descripcin">
    <w:name w:val="caption"/>
    <w:basedOn w:val="Normal"/>
    <w:next w:val="Normal"/>
    <w:uiPriority w:val="35"/>
    <w:unhideWhenUsed/>
    <w:qFormat/>
    <w:rsid w:val="002438BA"/>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3.emf"/><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1rGgTcLbklQKTCiv9isDqAJMQLHQIYpImPKynj6EciU=</DigestValue>
    </Reference>
    <Reference Type="http://www.w3.org/2000/09/xmldsig#Object" URI="#idOfficeObject">
      <DigestMethod Algorithm="http://www.w3.org/2001/04/xmlenc#sha256"/>
      <DigestValue>Yc+75X8IMFd6Cs+SL9y13BOjcylBUevUw/xvdFAnMGs=</DigestValue>
    </Reference>
    <Reference Type="http://uri.etsi.org/01903#SignedProperties" URI="#idSignedProperties">
      <Transforms>
        <Transform Algorithm="http://www.w3.org/TR/2001/REC-xml-c14n-20010315"/>
      </Transforms>
      <DigestMethod Algorithm="http://www.w3.org/2001/04/xmlenc#sha256"/>
      <DigestValue>TRHV5eAF5BFYyTwN82uFMz1eioia4JmiYupUMzJQ4fE=</DigestValue>
    </Reference>
    <Reference Type="http://www.w3.org/2000/09/xmldsig#Object" URI="#idValidSigLnImg">
      <DigestMethod Algorithm="http://www.w3.org/2001/04/xmlenc#sha256"/>
      <DigestValue>VcOXTsaq1bDzqNTIXQlFfBHSDOXadn4tBJHREBXjIw8=</DigestValue>
    </Reference>
    <Reference Type="http://www.w3.org/2000/09/xmldsig#Object" URI="#idInvalidSigLnImg">
      <DigestMethod Algorithm="http://www.w3.org/2001/04/xmlenc#sha256"/>
      <DigestValue>sM/saeul2Jrc1KuMWhbX9EUrPrcf68S9BSwVFdMuUj4=</DigestValue>
    </Reference>
  </SignedInfo>
  <SignatureValue>wnInjlnMlGypCH8isCTzaUP+4OJb+DxN46FMWBY9BliMPupEVHmp7Niq0CPmTFA2FuV0U0X2bw9h
6uC4ndX9acMiBJUmuBU4kg17blb0gEZiIYVZjVEl75oXd+blwCvpTUKDm9HK/F8f3NeQCImy8hU6
5TrJxcgjrSzEREZov4/7mN48bSewUOmLBIKYkdg/MmeQTGFD6RHNtIkMGg61hDYFX6bkfgyiQgLJ
wYsn31JStlO6gBwngkd2CqFXTfvKT5rBuZ48oLo1qKtSbUTBPGCVOrC70IANXYx8p8xy05xZS2MB
2NRyQG4kJ++gXTPdodnDS5y0LFMIK70bb8Qgyw==</SignatureValue>
  <KeyInfo>
    <X509Data>
      <X509Certificate>MIIHRjCCBi6gAwIBAgIQfS9uvHB2SXnJvbuTnyneU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IxMDAwMDAwMFoXDTE4MDIxMDIzNTk1OVowggEsMQswCQYDVQQGEwJDTDEtMCsGA1UECAwkTUVUUk9QT0xJVEFOQSAtIFJFR0lPTiBNRVRST1BPTElUQU5BMREwDwYDVQQHDAhTYW50aWFnbzEsMCoGA1UECgwjU3VwZXJpbnRlbmRlbmNpYSBkZWwgTWVkaW8gQW1iaWVudGUxKjAoBgNVBAsTIVRlcm1zIG9mIHVzZSBhdCB3d3cuZS1zaWduLmNsL3JwYTEZMBcGA1UECxQQUlVUIC0gMTUwOTkwNzEtODEVMBMGA1UEDAwMRmlzY2FsaXphZG9yMSIwIAYDVQQDDBlFc3RlYmFuIERhdHR3eWxlciBDYW5jaW5vMSswKQYJKoZIhvcNAQkBFhxlc3RlYmFuLmRhdHR3eWxlckBzbWEuZ29iLmNsMIIBIjANBgkqhkiG9w0BAQEFAAOCAQ8AMIIBCgKCAQEAyZOPYi4OMZYQKQ1HEoQSuXFjR8qaR+ipfTIpeGAGmgKWEzZOmikjjrk60wHhXReQ2r4oT2Bza1W8Eo711aUq1LlKxoS829ITDoffctjC6xzgZ1n7gOu1rVMJSQIgYXpRH+4scOt48x/gqS78jD1dozT2rONI3TRd3KuIN91u1UN13jkqFdeuAMOh3yENGftvwE81y9xD3JHO6Bi0UKMYKjmJjMUhrHpf09AzqaS11uZE/mWJl+jSdBiEYwdeCLQBaAF/CGOAPVgq270foguCFuMCcvG1YPmUXxpFgiv878rmbps/GPQaBuUwZnIU+d8islEtI8ht0vxrPdCUeNChqQIDAQABo4ICqzCCAqcwIwYDVR0RBBwwGqAYBggrBgEEAcEBAaAMFgoxNTA5OTA3MS04MAkGA1UdEwQCMAAwCwYDVR0PBAQDAgXgMGYGA1UdHwRfMF0wW6BZoFeGVWh0dHA6Ly9vbnNpdGVjcmwudmVyaXNpZ24uY29tL0VTaWduU0FBdXRvcmlkYWRkZVJlZ2lzdHJvRXN0YWRvZGVDaGlsZUcyL0xhdGVzdENSTC5jcmwwHwYDVR0jBBgwFoAUG6oenr2Zee9zZcQJKll0fDF0K4IwHQYDVR0OBBYEFKA0QL+i7tlfSiWb2XVJwmaDdTvu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CwUAA4IBAQBJ/5J8VNVMzwnigzJt7tTkcOq5T28RKm7FxfJiyx4wQEsqFQ7ZLYPKZTEbOGwcwH1mnhbJ66gRawP63Zky42NCkM3lHqrzNz6U9/6gx3UDZuth22MpUoa1HlW0fmXglloD0Iro64IxZoEc5uF+q503PVbfLisRlq+GwY1SjuPRGT63qU2RWW49Dk1gaSRor2iwVU/lt93lpbX6B8iPsrEpIfYrzC7gvGPk9/WV8U5U2s/6RpL5JQcTgizcE5WyeAvHxI2apKFyIxuMDW1IkdkIS7HeKKavnv6cDOxz26/2CX0gBJ1glHTx5iavPhehyETOxCnNdXAgev0zsXXYxPyR</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Transform>
          <Transform Algorithm="http://www.w3.org/TR/2001/REC-xml-c14n-20010315"/>
        </Transforms>
        <DigestMethod Algorithm="http://www.w3.org/2001/04/xmlenc#sha256"/>
        <DigestValue>XL9E21HldWwHbLXzeO8/QirHcHJR3nXrtX6/shyTuPY=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PsxWgkmFe+jv/hIlQj4+Ye5jEgKqGGinptOvaKmd01w=</DigestValue>
      </Reference>
      <Reference URI="/word/endnotes.xml?ContentType=application/vnd.openxmlformats-officedocument.wordprocessingml.endnotes+xml">
        <DigestMethod Algorithm="http://www.w3.org/2001/04/xmlenc#sha256"/>
        <DigestValue>5eWgzGdX9FDAJ94bgOgfk5JorZ4JJpldEdNRgedEBG4=</DigestValue>
      </Reference>
      <Reference URI="/word/fontTable.xml?ContentType=application/vnd.openxmlformats-officedocument.wordprocessingml.fontTable+xml">
        <DigestMethod Algorithm="http://www.w3.org/2001/04/xmlenc#sha256"/>
        <DigestValue>ZOB+7Fmr6dqxZHLmbVCMLxacBTsJC+uY8YhGjIE46q0=</DigestValue>
      </Reference>
      <Reference URI="/word/footer1.xml?ContentType=application/vnd.openxmlformats-officedocument.wordprocessingml.footer+xml">
        <DigestMethod Algorithm="http://www.w3.org/2001/04/xmlenc#sha256"/>
        <DigestValue>22+ar4ZmLuPN5l5b+BuG6RlVvQLJW04KS3uzV8hbfBg=</DigestValue>
      </Reference>
      <Reference URI="/word/footer2.xml?ContentType=application/vnd.openxmlformats-officedocument.wordprocessingml.footer+xml">
        <DigestMethod Algorithm="http://www.w3.org/2001/04/xmlenc#sha256"/>
        <DigestValue>OgTmEY49fNKnbG0buIjPDLK493zWRo9GWQ1oobkY8XA=</DigestValue>
      </Reference>
      <Reference URI="/word/footer3.xml?ContentType=application/vnd.openxmlformats-officedocument.wordprocessingml.footer+xml">
        <DigestMethod Algorithm="http://www.w3.org/2001/04/xmlenc#sha256"/>
        <DigestValue>dAqhDLL4B/s/5n5rU8Ojtr8qoDuXKkBQGhW+r97xjF8=</DigestValue>
      </Reference>
      <Reference URI="/word/footnotes.xml?ContentType=application/vnd.openxmlformats-officedocument.wordprocessingml.footnotes+xml">
        <DigestMethod Algorithm="http://www.w3.org/2001/04/xmlenc#sha256"/>
        <DigestValue>LUk7KAXLl64HzKXPIPK0ibKXYa0Fn4IIHsRMFdYNIwk=</DigestValue>
      </Reference>
      <Reference URI="/word/media/image1.jpeg?ContentType=image/jpeg">
        <DigestMethod Algorithm="http://www.w3.org/2001/04/xmlenc#sha256"/>
        <DigestValue>GvpFreXMUUd1NEGvNjFzkMVU2jL7ounzvyvZeJHIEQY=</DigestValue>
      </Reference>
      <Reference URI="/word/media/image10.jpeg?ContentType=image/jpeg">
        <DigestMethod Algorithm="http://www.w3.org/2001/04/xmlenc#sha256"/>
        <DigestValue>aZz35gVM3za0V8GQEME08Fty2U4VhMBjwScCz2cDMl8=</DigestValue>
      </Reference>
      <Reference URI="/word/media/image11.jpeg?ContentType=image/jpeg">
        <DigestMethod Algorithm="http://www.w3.org/2001/04/xmlenc#sha256"/>
        <DigestValue>AJqwKqJS2u1piVfQOmgB1U1GcLNY1FiMpQY4yZ25GaY=</DigestValue>
      </Reference>
      <Reference URI="/word/media/image12.jpeg?ContentType=image/jpeg">
        <DigestMethod Algorithm="http://www.w3.org/2001/04/xmlenc#sha256"/>
        <DigestValue>aulwhbuVyyj+LFMCX2ZBXat4gaEOJIHEDv/NltVLrOs=</DigestValue>
      </Reference>
      <Reference URI="/word/media/image13.jpeg?ContentType=image/jpeg">
        <DigestMethod Algorithm="http://www.w3.org/2001/04/xmlenc#sha256"/>
        <DigestValue>VmTCYIsAaaqihiKWGIxtI1WIqJEp2GioDXDs3I3c09Y=</DigestValue>
      </Reference>
      <Reference URI="/word/media/image14.jpeg?ContentType=image/jpeg">
        <DigestMethod Algorithm="http://www.w3.org/2001/04/xmlenc#sha256"/>
        <DigestValue>AWgi0btj71ss2AUGvGb+4RjsOrEZVwvJRCTVyc4A13A=</DigestValue>
      </Reference>
      <Reference URI="/word/media/image15.jpeg?ContentType=image/jpeg">
        <DigestMethod Algorithm="http://www.w3.org/2001/04/xmlenc#sha256"/>
        <DigestValue>MdUSIxDBz13pu+ezSov3HywKAcd+QSB7LJwM+Pb6cno=</DigestValue>
      </Reference>
      <Reference URI="/word/media/image16.jpeg?ContentType=image/jpeg">
        <DigestMethod Algorithm="http://www.w3.org/2001/04/xmlenc#sha256"/>
        <DigestValue>rA5ju3ZZ4835SZhFCoo+aamPnfGWtGZlzOSo+ezWJBc=</DigestValue>
      </Reference>
      <Reference URI="/word/media/image17.jpeg?ContentType=image/jpeg">
        <DigestMethod Algorithm="http://www.w3.org/2001/04/xmlenc#sha256"/>
        <DigestValue>SjdFDIyUxZISEEFASx+16jCOCLzfm3b52JdwlR4kOBw=</DigestValue>
      </Reference>
      <Reference URI="/word/media/image18.jpeg?ContentType=image/jpeg">
        <DigestMethod Algorithm="http://www.w3.org/2001/04/xmlenc#sha256"/>
        <DigestValue>wBNbkf7RK216huwtercBJk9gbyTpDHyJhFi60Jm+W18=</DigestValue>
      </Reference>
      <Reference URI="/word/media/image19.jpeg?ContentType=image/jpeg">
        <DigestMethod Algorithm="http://www.w3.org/2001/04/xmlenc#sha256"/>
        <DigestValue>OgNraLlecsxkOlkK6G8x7jH3ZJ2EiumWp/lCpaE+oO8=</DigestValue>
      </Reference>
      <Reference URI="/word/media/image2.emf?ContentType=image/x-emf">
        <DigestMethod Algorithm="http://www.w3.org/2001/04/xmlenc#sha256"/>
        <DigestValue>/pqECbI5UJRN+YIS8trX4v4Npw6lf9qpXcHA7a3sLBw=</DigestValue>
      </Reference>
      <Reference URI="/word/media/image20.jpeg?ContentType=image/jpeg">
        <DigestMethod Algorithm="http://www.w3.org/2001/04/xmlenc#sha256"/>
        <DigestValue>pm7tY1YzqdatW31W8vIvWuZNai/dvWZmsoqlywBaIbU=</DigestValue>
      </Reference>
      <Reference URI="/word/media/image21.jpeg?ContentType=image/jpeg">
        <DigestMethod Algorithm="http://www.w3.org/2001/04/xmlenc#sha256"/>
        <DigestValue>hZTgBvOzuEkRE7+Zv5o9vU0zf77roBWQfRzlZkgACSQ=</DigestValue>
      </Reference>
      <Reference URI="/word/media/image22.jpeg?ContentType=image/jpeg">
        <DigestMethod Algorithm="http://www.w3.org/2001/04/xmlenc#sha256"/>
        <DigestValue>p4uU1rzL+X/Hqz51BjNGr2OwqgrO7qAV5GeQmMP5gAs=</DigestValue>
      </Reference>
      <Reference URI="/word/media/image23.jpeg?ContentType=image/jpeg">
        <DigestMethod Algorithm="http://www.w3.org/2001/04/xmlenc#sha256"/>
        <DigestValue>L3aOsuNAIN9cdAEfxMX4OjE/BebNR8KTTXWUDUzVvVA=</DigestValue>
      </Reference>
      <Reference URI="/word/media/image3.emf?ContentType=image/x-emf">
        <DigestMethod Algorithm="http://www.w3.org/2001/04/xmlenc#sha256"/>
        <DigestValue>tcVQdbKfDaP65bPqsrpnb8ZNdVkDVm6GOi7dIOoc/kg=</DigestValue>
      </Reference>
      <Reference URI="/word/media/image4.jpeg?ContentType=image/jpeg">
        <DigestMethod Algorithm="http://www.w3.org/2001/04/xmlenc#sha256"/>
        <DigestValue>hsUl0pSfk0g2vJbh0slpjYGJFviMDqq7VqLKRS5yUtc=</DigestValue>
      </Reference>
      <Reference URI="/word/media/image5.jpeg?ContentType=image/jpeg">
        <DigestMethod Algorithm="http://www.w3.org/2001/04/xmlenc#sha256"/>
        <DigestValue>XOtPGaLUX4uiu9pTkmp23LwOcaoF/KKI1s7CVHYsT1c=</DigestValue>
      </Reference>
      <Reference URI="/word/media/image6.jpeg?ContentType=image/jpeg">
        <DigestMethod Algorithm="http://www.w3.org/2001/04/xmlenc#sha256"/>
        <DigestValue>qMD6NJMaTvrmkByh716rPVBWPeB6MYw5CnNl5Sh2gYY=</DigestValue>
      </Reference>
      <Reference URI="/word/media/image7.jpeg?ContentType=image/jpeg">
        <DigestMethod Algorithm="http://www.w3.org/2001/04/xmlenc#sha256"/>
        <DigestValue>DSMPG9JsNHUyNBCCD6iuCrTwziKpHV1ORj8AjK+Cu6E=</DigestValue>
      </Reference>
      <Reference URI="/word/media/image8.jpeg?ContentType=image/jpeg">
        <DigestMethod Algorithm="http://www.w3.org/2001/04/xmlenc#sha256"/>
        <DigestValue>O+SnIuVv1U0Ja9lGRLKqEFidZaufQihq/GPYFMhuyOQ=</DigestValue>
      </Reference>
      <Reference URI="/word/media/image9.jpeg?ContentType=image/jpeg">
        <DigestMethod Algorithm="http://www.w3.org/2001/04/xmlenc#sha256"/>
        <DigestValue>nTog34EerMKaZiMuqtNHgaTJpXdUmxxTaJRI0nnCMcc=</DigestValue>
      </Reference>
      <Reference URI="/word/numbering.xml?ContentType=application/vnd.openxmlformats-officedocument.wordprocessingml.numbering+xml">
        <DigestMethod Algorithm="http://www.w3.org/2001/04/xmlenc#sha256"/>
        <DigestValue>rIjJ7tQRFoVLv1cgMXh/Z1laBDJ6h3r1plvER9FkcWI=</DigestValue>
      </Reference>
      <Reference URI="/word/settings.xml?ContentType=application/vnd.openxmlformats-officedocument.wordprocessingml.settings+xml">
        <DigestMethod Algorithm="http://www.w3.org/2001/04/xmlenc#sha256"/>
        <DigestValue>eqZ2+c5KfgzOoGhBbIo3lVNYOrpK54LQBUuDCmsC0K0=</DigestValue>
      </Reference>
      <Reference URI="/word/styles.xml?ContentType=application/vnd.openxmlformats-officedocument.wordprocessingml.styles+xml">
        <DigestMethod Algorithm="http://www.w3.org/2001/04/xmlenc#sha256"/>
        <DigestValue>2gDrX8junXTlSyyBDVL8yEZTFRQQXy73NW/1ZMH8J/Q=</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Xg3hEfvJ+Z2rkGfrnNiD+pFqrxlY1D1O8Hz9BaIymlQ=</DigestValue>
      </Reference>
    </Manifest>
    <SignatureProperties>
      <SignatureProperty Id="idSignatureTime" Target="#idPackageSignature">
        <mdssi:SignatureTime xmlns:mdssi="http://schemas.openxmlformats.org/package/2006/digital-signature">
          <mdssi:Format>YYYY-MM-DDThh:mm:ssTZD</mdssi:Format>
          <mdssi:Value>2017-12-18T18:58:42Z</mdssi:Value>
        </mdssi:SignatureTime>
      </SignatureProperty>
    </SignatureProperties>
  </Object>
  <Object Id="idOfficeObject">
    <SignatureProperties>
      <SignatureProperty Id="idOfficeV1Details" Target="#idPackageSignature">
        <SignatureInfoV1 xmlns="http://schemas.microsoft.com/office/2006/digsig">
          <SetupID>{3CF83F17-F626-43C8-8B74-D36BA4AA1701}</SetupID>
          <SignatureText/>
          <SignatureImage>AQAAAGwAAAAAAAAAAAAAAHoAAAA2AAAAAAAAAAAAAADvCwAAVAUAACBFTUYAAAEA2P4AAAwAAAABAAAAAAAAAAAAAAAAAAAAgAcAADgEAADdAQAADAEAAAAAAAAAAAAAAAAAAEhHBwDgFgQARgAAACwAAAAgAAAARU1GKwFAAQAcAAAAEAAAAAIQwNsBAAAAYAAAAGAAAABGAAAA/BYAAPAWAABFTUYrIkAEAAwAAAAAAAAAHkAJAAwAAAAAAAAAJEABAAwAAAAAAAAAMEACABAAAAAEAAAAAACAPyFABwAMAAAAAAAAAAhAAAVIFgAAPBYAAAIQwNsBAAAAAAAAAAAAAAAAAAAAAAAAAAEAAAD/2P/gABBKRklGAAEBAQDIAMgAAP/bAEMACgcHCAcGCggICAsKCgsOGBAODQ0OHRUWERgjHyUkIh8iISYrNy8mKTQpISIwQTE0OTs+Pj4lLkRJQzxINz0+O//bAEMBCgsLDg0OHBAQHDsoIig7Ozs7Ozs7Ozs7Ozs7Ozs7Ozs7Ozs7Ozs7Ozs7Ozs7Ozs7Ozs7Ozs7Ozs7Ozs7Ozs7O//AABEIAHM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WkooAKWkooAWikooAK56LxtpaXstjqnmaVcxsQFuxtV1B4ZW6YroahurO1vovKu7aK4jznZLGHH5Gqi4/aQEkciSoJI3V0bkMpyDTqw28GaCHMkNibVz/FayvDj8FIFA8OXEPNr4h1WMjoJJEmH/AI+pP61XLB7P8P8AhwNsMrEgEEg4PtTq4PQbDWrXxT4igtNUt2ZZYJJDPbZEjPHnOFYbf610HmeKojlrfSrgeiTSRn9VanKlZ2TQG5RWJ/amup/rPDpf1MN7Gf8A0LbTD4mkhIW40DWIzn+C3Eo/NGNL2Unt+aA3qKwf+Ey0RSFuLiW1YnG24gdMfiRj9a0LbWtLvCBb6jayluirMpP5ZzSdOa3TAvUUmaWoAKKSqVvqtvdard6fCGd7NEMzj7qs2cL9cDP4imk2BeooopAJRRRQAUUVS1bVrXRbE3l2W2b1QKgyzMxAAA79f500m3ZAXaWkpaQBRRRQAUUlLQAlFFFABRRS0AJRS0UAFJSMwVSzEADkk9q5+78aackzWumpNqt2P+WVmhcD3LdMfnVRhKXwoDoaRmVVLMQAOpPaucVfF2qHc0lpokPZQvnzfifu04eC9PnYSarcXmqSetzOdo+irgAe1XyRXxS+7X/gfiBkWHijSNO8SeIbie7VjPPEsSQqXaTZGAcYrQfxTrN5xpHhW8kU9JLxhbjHrg9R+NO8DWdtBp99c20McUdzfzvFsUDEYbaB9BtrpuK0qypxnblvbv5egHIvbfEC/wA5v9K0tD08mJpXH13Aj8q6LR7O8sdLhttQvzf3KA77gxhC/JI4HTAwPwq7RWMp8ytZIAx1HaqFzoWk3eftGm2shP8AEYVz+eM1oUlSm1sBhf8ACH6ZEB9hkvNPPra3TqPyJI/Sk/szxDac2euJcqBhYr63B/N0wf0rVm1G0gv7exkmVbm5DGKPklgoyT7DHrTdU1K30nTpr66bbHEufdj2A9yeK1VSo2lvfvqByut+LNd0tf7OfSYzqM8ZMEttJ5qgDq5TG4ADnkc4+ta3hE6NDpv2fS75LuTcZLiRm/eySH7zsDzyfWl8NabcL52s6mv/ABMb/llP/LGP+GMemBjPv16VZ1Xw7p+qnznRre7X/V3cB2Soe3zDr9DVzlT+DbzX9fqBq0tY3h2+vJ0u7HUWWS90+byZJVXAlBUMr47EqwyPWtiueS5XYBaSikI5BpALXMr/AMVF4sL/AHrDRHwvpJckcn/gAOPYmr3ifU5tN0kizG6+unFvar6yN0P4cn04q1oulxaNpUFjEd3lL87nq7HlmP1OTWsfdjzdXt+oF6iilrIBKWiigApKWigBKKKKACilpKAFopKKAMvxHoaeItFm017mW3EuDvj9jnkdx7Vj2PhfxDplstraeJ4YoV6Kulxr+JweT711lNkkjiQvI6oi9WY4ArSNWUVyrb0TA58aJ4kY/vPFshHolhEv61De+H7qCwuLq58TaswhiaQiKVYwcAnstW5fFdo8hh0u3uNUmHBFsmUU+7ngVi+KH8Sv4dvrq6ntrC18oqbWFfNkcMdu1nPA69q6IKo5JSsvkv8AK4DNE8MWUPhexub7XNRtlkhEpH24xxru+bgdB1qvNZWc6ldAuvEd9KeFkt7poogfeRhj8s10+n+EtJskhMlv9rnjUKJLljIRgdgeB+AFbQAAwBgUpYj3m02wMvw1Z6rY6NHDrF39qutxO7O4qvYFu59/f2rVrOt7rVH126tprBU09I1aC6EgJduMqV6+v5e/EmqX1xYpbNBYy3nm3CROIzzGrHBc+wrnleUr9wLtRXVzDZ2stzcOI4YULyOf4VAyTUtcz4nJ1nUbPwzEx2Tn7RfFTgrCp4GR03Nxn296IR5pWAPCltLfTXHie+QrcagNtsjdYbcH5V/H7x9eKaF/4SjxGXb5tL0mTCjtNcDqfov9e4NSeKtdj0nTVstPkjF9ORDDFGMmMdztXngf0qPTl1aDTrfT9F05LO3hXabi/wAhn9WEanOScnnFdCTs6m19F5L+tPvGdMzrGpZ2CqoySTgCsK58RyXxa28O24v587TctkW0XuX/AIvouaevheG4ZZdYuptUkBztmO2JT7Rjj881tRxpEipGqoijCqowAKw9yPn+X9fcIoaJpI0m0dHma4uZ5DNcTuMGSQ9TjsOAAOwFaVJRUNtu7AKKKyvEupPpmizSQZN1KRDbqvUyNwMfTr+FOMXJpIDPsv8Aie+LZ9QPzWmk7ra39GmI/eN+A+Wulqhoelpo2j21gpDGJPnYfxMeSfzzV+qqSTlpstgClpKKzAWiikoAWiiigBKKQZ5yMUtABRRWJqPizTbF3hjf7VOnDJERtQ/7TkhV/E1UYSm7RQG3Wff65p2msI7i4HnN92FAXkb6KOa5efxHFfvsvdcS1Q9LbSw00h9jKAR+WPrV7Tr+0sEK6T4Y1Is3WV4Qm/6uxya6PYOPxf5fiwLpvNe1MYsbNdOiP/Le85fHtGOn4mlj8LWszrNq002qTA5BuD8in2QcD9aX+1NeYbv7BjgXu816vH4AGqsutaojbZL/AEC2buslwzEfhxQlPaNl6P8AXVjOiiijgjWOGNY0UYVUGAPoKwvGR8zTbOz7Xl/BAfoWz/7LVF/EEmcSeJLJT6W1g8n/ALMaxtavLu81XSIv7Qv7kee0qLFYKjAopOVyOTgnrVUqElNN+vX/ACA9Horzm51TXby8m03R7fXprqAgSS3jRQQx5GQTtXJ69Mis3VrG+s7XzPFuqXEit921GobVb/tmoYtRHC33kv1EehXvirQNOJF1q1qjDqqyBmH1AyasW+taZdaYNShvYWszn98WwvHB69Dx0rxFYZtULQ6fbz21vtIa3tI3mncejbcAemCc+2K67wx4Tt9VsVNvqdxA1nKUa2kiZJLd+pBUtwec5H55zW08JSgrylb5AdhdeJv9GluNPspbmGJC73EmYolAGSckZbp2BrL8PaHc6vHLrmp3c0T6oRIYIGMf7scIpYfNjHPBHXnNZ+seG7qTUdP0U+INRuTdsXuFaZtqxJySRk8k4Az3q1r2gSaZpsaW+uazJc3Eq28Ef21lUsx7gdsZpKNOMVGEtZeT2/r8hlzwxp1nNq93q1tbxxWsRNtaBR94A/O+e5J4B64yK6yuQPgmx0+wVZPEOrW8Ma4LNeBUX8CMDJP60y78GQ2lvNdTa/cpDEheR50VwFHJzn6VlNU6kruf4MDsqY00aAlpFUDqSelcXZ+EhdWUN5YX9lc286B4zNZvh1I46SA9Pai902TSlja50/Q5WmfaApkjLdyed2AoBYnsAT9Y9lTvZS/ADsftdsAD9oiweh3imnULMNtN1CGPbzBmuet7CIwrMPC9pNHIA6ta3SSBweQQWCg0l3NoWm2/m3vh+a2GdqKYFcux6Kuxjkmp9nG9lf8AD/MDbm13Sre7t7SXUIFnuSREm8ZbAyfpx61i3F3a6r4zije6h+y6TH5hy4w0zDj64HPsa5Lw9PpN1qGo+J9aW1jUIyWVm2ANo67c/ePGM9yW4rbtYLPS/CQu/s1peapfSZjQBSPOk+6vsAOSPY10+xVJta32+b3+5AdmuoWTEhbuAkdcSDinLd2zY23ERz0w4rh/Ac+n6ho1nHqy2s17dPMbZjCFaaNCMngAcdPoPrXXNoGjsSW0y1JP/TIVzThCEnFtiLomiJwJEJ/3hTgQehzWc3hzRG66VaH38kVg30nw/spClx/ZyspIIiUttPcfLnBpRhGTtG/3f8EDsKM1yOnReBtYkEGnyQSSEZWJZZI2IHopINap8JaMekM6/wC7eTL/ACelKEYuzv8Ad/wQNnNLVTT9Nt9MiaK283azbj5s7ynOAOrkkdOlWqzfkAVnatrdrpCxrJvmuJjiG2hG6SU+w9PetDIJIzyOorB1fw7dXesR6xpmqGxvUg8hi0CyqyZJxg9Dk9RVQUXL3tgIJNI1rX4JDq14dOhkQhLS0YErkcb3/ix6Dg1h2vwxubRlZdXt5ivCmex3gD/dLkfpW+NJ8Vvjf4oij9dlgh/macPD+sSY+0eKLp8H/lnAkf8AKuuNaUFaM0l2s/8AICGHw1rcUfl/8JOY4/7lvYRRD9KlPhMOC13rurTdyDc7U/ICnDwmGx52u6zL6g3hAP4AU4eC9DPM1vLOfWSdz/Wo9qv5vuiv+AMrHw74ThH+lvDIc9Z7o9fzHNSi58HWX3W00FR1Cq5/Pk1di8L6HCcrpduTnPzru/nmpbhNI0e2e5mitbSFeWfYqjP4Dk0nUT0vJ/18wKCeLfD8ZKW0zP6iG3f/AOJrn9X8V2TeLtGnW0v5BapORGtud7l1CjapxnvW8LrWNeGNPU6XYN0uZkzNKP8AYToo929elUdL0e007x+6wb5GXTN0ksrl3d2k5Zie+FrSCpRu2tbPr8uwEdzrfiDUpDHHpV/p9qTjckIMzD6twv6/WsFPCdu2uSaneaPrN6jY2QysOOBnc2ctzz29816jRURxLhpCNvvEc7Drr2UKwxeF9RhiQcJBCmF+gBrn/DXiONdV13WJNO1IwX9yoRo7YuqrGu3JI710/izUpbDRmjtMm9vGFtbKDg724z7YGTn1xUF3HH4T8Dtb2o5toPKjKjBaRuM4/wB45oi4uPw6y03/AK8gM7wzrul6v4i1HUWvIkmlZbe0hlO1zEvcA9dzc4rTbOp+MkQ/NDpUO4/9dZBx/wCO5/HFSxaFplr4ZgsdQtYZ4LSHL+YoIBxlmHpzk8YpPCUDLpH2yRcSXrmbG4theiDJ5I2gH8aU5RfNOPov69BmPfWcfi3xzJZXYMmmaHGjPET8sk7jIz6gL/UdCazfE2rN4w1mz8M6Y7Gwlm/0q4Q8SBOWCnuB+px6c6c3hVNY1rVXtdeure0mmWO/tIowN7hFOA57FWGRgjkj6Jf6RquheI7a/wDD2ixXtqun/Y0h89YvJbzN247uuc/U85PrpCUE1Z6padLO353JOkv9R0/w9pgknZYYIlCRxqOTgcKo7/57VyPiPS9V1Xwhq2qzwMuo3EAW3tV5MEG5WZfdmUHPfoOOlbGleGrma/TWfEUy3V+vMMKf6m2/3R3Pv/MjNdNWKmqT93V9X+gzkNP8ZabPZ2+m+GLSfUZIoljRAhjjhAGBvdgMAAds1BrVhdF7e1nuRda3qeYlcDEdnER+8Ma9uON33j69q7OR44InkdlREBZmPAA6kmud8MwyajeXPiW5Uq92PLtUbrHADx+ZGf8A9dVCSV5pWt87sA1ayh8nSvDNsuIJGBkUH/ljHgnP1OBn1rnfGsFnPqz2lpY25uEiWCIJGFZp5jxkgZ+VFJz2LLXUWLxy67q2rTsqw2ii1Rz/AAqo3yZ/Ej8qw/BVhc6zqEvirUEEccssr2kTfeG47dzemFVVH0J9K0py5PefT8WwKWkeErBvGU9lBJcxw6PYxwtLDO6MZn+YuCDxkE5A4rpbjw8tnA858S6tbxxrlnlug6gep3A1U8F3MJ0vVPENzIsUV9dyTb3OAsS8KCfb5hRbxzeNbtbq5RotChfMELDBu2H8Tf7I7DvROU3N8z0W/r/ncCha6JrXieCYz67exaU/EIkRQ84/vEDGFPYHrV618D3tigjtfELQRgY2x2EKn88Zz711wAAwOBS1jLEzeisl2sv8gOUtfAFpHrNvq95qV7eXVs25A7KqZ9cAZ/WuroorKU5T+IApaSioAKKKKACiiigAooooAKxl0D7TqTX+rTi9ZHJtoduIoF7YXJy3qx/DGK2aKpScdgCue0w+d441xj/ywht4x/wJS1dDXO+GD9o1XxBff37/AMj6+UoX+eR+FXDSMvT9UB0VFFFZAc1ZK2v+KJNUbmx0zdBaHtJKeJHHsPuj6U/xGTd6zomlDlZbg3En+7GM4PsScVu21rBZW0dtbRLFDGNqIgwFFZi6Xct4wbVpXjNslkIIUH3gxcliePTA61uqi5r9lp/X4gR+LJmGlJYxnEuoTJaqfTceT+Wa2YYY7eCOGJAkcahEUdAAMAVgyN/afjiOIHMOk25kbH/PWTgA/wDAMmuhqZ6RjH5/f/wAGqiqWKqAWOWwOpp1FFZAFFFBOBmgDnfFU0l39l0C2fbLqL4lYdUhHLn+nPXkVuxxx2lqsUUe2KFAqIozgAcAVg+HF/tTUr3xC/KzMbe1z2iU9R9WB/Kujrap7todt/X+tBnC6yt3Z+CLHSc+XqOtzrFKe6tKxeTPqBkqfY11/wBhW30j+z7PESxweTF/sgLgUl3pVlfXlpd3EO+ayZmgbcRtJGDx0P4+lXKUqnMl94jz7QvCuu3lra6brqJZ6TYkkWsUgJum3FssQeFyen6dx38caRRrHGoRFACqowAB0AFOooqVZVHdgFFFLWQCUtFFACUUtFACUUUUAFFFFABRRRQAUUmeRxS0AFIFC9AB9KWigAooooAKKKKAIYbS3t5p5oogslwweVu7EAKP0AqaiigAoopaAErE8VXckenLp9q2LvUXFvF6gH7zfQDPPbIrbrJi0yafxHLql4BsgTybNAc4BGXc+hJOPoPetKbSlzPoBfsbSKwsobSBcRwoEX8B396sUlLUN3dwEFFFFIAooooAKWkooAWiiigAooooASiiigAooooAKKKKACiiigAooooAKKKKACloooASiiigAooooAKKKKAFooooASgUUUAFFFFABS0UUAJS0UUAFFFFAH//2QAIQAEIJAAAABgAAAACEMDbAQAAAAMAAAAAAAAAAAAAAAAAAAAbQAAAQAAAADQAAAABAAAAAgAAAAAAAL8AAAC/AACAQwAA5kIDAAAAAAAAgAAAAID///VCAAAAgAAAAID//1tCIQAAAAgAAABiAAAADAAAAAEAAAAVAAAADAAAAAQAAAAVAAAADAAAAAQAAABRAAAAeOYAAAAAAAAAAAAAegAAADYAAAAAAAAAAAAAAAAAAAAAAAAAAAEAAHMAAABQAAAAKAAAAHgAAAAA5gAAAAAAACAAzAB7AAAANwAAACgAAAAAAQAAc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f/9//3/+f/9//3//f/9//3//f/9//3//f/9//3//f/9//3//f/9//3//f/9//3//f/9//3//f/9//3//f/9//3//f/9//3//f/9//3//f/9//3//f/9//3//f/9//3//f/9//3//f/9//3//f/9//3//f/9//3//f/9//3//f/9//3//f/9//3//f/9//3//f/9//3//f/9//3//f/9//3//f/9//3//f/9//3//f/9//3//f/9//3//f/9//3//f/9//3//f/9//3//f/9//3//f/9//3//f/9//3//f/9//3//f/9//3//f/9//3//f/9//3//f/9//3//f/9//3//f/9//3//f/9//3//f/9//3//f/9//3//f/9//3//f/9//3//f/9//3//f/9//3//f/9//3//f/9//3//f/9//3//f/9//3//f/9//3//f/9//3//f/9//3//f/9//3//f/9//3//f/9//3//f/9//3//f/9//3//f/9//3//f/9//3//f/9//3//f/9//3//f/9//3//f/9//3//f/9//3//f/9//3//f/9//3//f/9//3//f/9//3//f/9//3//f/9//3//f/9//3//f/9//3//f/9//3//f/9//3//f/9//3//f/9//3//f/9//n/+f/9//3//f997/3//f/9/vXf+f/9//n//f/9//3//f/9//3//f/9//3//f/9//3//f/9//3//f/9//3//f/9//3//f/9//3//f/9//3//f/9//3//f/9//3//f/9//3//f/9//3//f/9//3//f/9//3//f/9//3//f/9//3//f/9//3//f/9//3//f/9//3//f/9//3//f/9//3//f/9//3//f/9//3//f/9//3//f/9//3//f/9//3//f/9//3//f/9//3//f/9//3//f/9//3//f/9//3//f/9//3//f/9//3//f/9//3//f/9//3//f/9//3//f/9//3//f/9//3//f/9//3//f/9//3//f/9//3//f/9//3//f/9//3//f/9//3//f/9//3//f/9//3//f/9//3//f/9//3//f/9//3//f/9//3//f/9//3//f/9//3//f/9//3//f/9//3//f/9//3//f/9//3//f/9//3//f/9//3//f/9//3//f/9//3//f/9//3//f/9//3//f/9//3//f/9//3//f/9//3//f/9//3//f/9//3//f/9//3//f/9//3//f/9//3//f/9//3//f/9//3//f/9//3//f/9//3//f/9//3//f/9//3//f/9//3//f/9//3//f/9//3//f/9//3//f/5//3//f/9/nnN2Tt9//3//f/9//3//f/9//3//f/9//3//f/9//3//f/9//3//f/9//3//f/9//3//f/9//3//f/9//3//f/9//3//f/9//3//f/9//3//f/9//3//f/9//3//f/9//3//f/9//3//f/9//3//f/9//3//f/9//3//f/9//3//f/9//3//f/9//3//f/9//3//f/9//3//f/9//3//f/9//3//f/9//3//f/9//3//f/9//3//f/9//3//f/9//3//f/9//3//f/9//3//f/9//3//f/9//3//f/9//3//f/9//3//f/9//3//f/9//3//f/9//3//f/9//3//f/9//3//f/9//3//f/9//3//f/9//3//f/9//3//f/9//3//f/9//3//f/9//3//f/9//3//f/9//3//f/9//3//f/9//3//f/9//3//f/9//3//f/9//3//f/9//3//f/9//3//f/9//3//f/9//3//f/9//3//f/9//3//f/9//3//f/9//3//f/9//3//f/9//3//f/9//3//f/9//3//f/9//3//f/9//3//f/9//3//f/9//3//f/9//3//f/9//3//f/9//3//f/9//3//f/9//3//f/9//3//f/9//3//f/9//3//f/9//3//f/9//3//f/5//3//f/9//3+/d8kc2V7/f/9//3//f/9//3//f/9//3//f/9//3//f/9//3//f/9//3//f/9//3//f/9//3//f/9//3//f/9//3//f/9//3//f/9//3//f/9//3//f/9//3//f/9//3//f/9//3//f/9//3//f/9//3//f/9//3//f/9//3//f/9//3//f/9//3//f/9//3//f/9//3//f/9//3//f/9//3//f/9//3//f/9//3//f/9//3//f/9//3//f/9//3//f/9//3//f/9//3//f/9//3//f/9//3//f/9//3//f/9//3//f/9//3//f/9//3//f/9//3//f/9//3//f/9//3//f/9//3//f/9//3//f/9//3//f/9//3//f/9//3//f/9//3//f/9//3//f/9//3//f/9//3//f/9//3//f/9//3//f/9//3//f/9//3//f/9//3//f/9//3//f/9//3//f/9//3//f/9//3//f/9//3//f/9//3//f/9//3//f/9//3//f/9//3//f/9//3//f/9//3//f/9//3//f/9//3//f/9//3//f/9//3//f/9//3//f/9//3//f/9//3//f/9//3//f/9//3//f/9//3//f/9//3//f/9//3//f/9//3//f/9//3//f/9//3//f/9//3//f/9//3//f/9/NUpuLb93v3f/f/9//3//f/9//3//f/9//3//f/9//3//f/9//3//f/9//3//f/9//3//f/9//3//f/9//3//f/9//3//f/9//3//f/9//3//f/9//3//f/9//3//f/9//3//f/9//3//f/9//3//f/9//3//f/9//3//f/9//3//f/9//3//f/9//3//f/9//3//f/9//3//f/9//3//f/9//3//f/9//3//f/9//3//f/9//3//f/9//3//f/9//3//f/9//3//f/9//3//f/9//3//f/9//3//f/9//3//f/9//3//f/9//3//f/9//3//f/9//3//f/9//3//f/9//3//f/9//3//f/9//3//f/9//3//f/9//3//f/9//3//f/9//3//f/9//3//f/9//3//f/9//3//f/9//3//f/9//3//f/9//3//f/9//3//f/9//3//f/9//3//f/9//3//f/9//3//f/9//3//f/9//3//f/9//3//f/9//3//f/9//3//f/9//3//f/9//3//f/9//3//f/9//3//f/9//3//f/9//3//f/9//3//f/9//3//f/9//3//f/9//3//f/9//3//f/9//3//f/9//3//f/9//3//f/9//3//f/9//3//f/9//3//f/9//3/+f/9//3//f/9//3+fdwwlNUrfe/9//3//f/9//3//f/9//3//f/9//3//f/9//3//f/9//3//f/9//3//f/9//3//f/9//3//f/9//3//f/9//3//f/9//3//f/9//3//f/9//3//f/9//3//f/9//3//f/9//3//f/9//3//f/9//3//f/9//3//f/9//3//f/9//3//f/9//3//f/9//3//f/9//3//f/9//3//f/9//3//f/9//3//f/9//3//f/9//3//f/9//3//f/9//3//f/9//3//f/9//3//f/9//3//f/9//3//f/9//3//f/9//3//f/9//3//f/9//3//f/9//3//f/9//3//f/9//3//f/9//3//f/9//3//f/9//3//f/9//3//f/9//3//f/9//3//f/9//3//f/9//3//f/9//3//f/9//3//f/9//3//f/9//3//f/9//3//f/9//3//f/9//3//f/9//3//f/9//3//f/9//3//f/9//3//f/9//3//f/9//3//f/9//3//f/9//3//f/9//3//f/9//3//f/9//3//f/9//3//f/9//3//f/9//3//f/9//3//f/9//3//f/9//3//f/9//3//f/9//3//f/9//3//f/9//3//f/9//3//f/9//3//f/9//3//f/9//3//f/9//3//f/9/NUYuKT1r/3//f/9//3//f/9//3//f/9//3//f/9//3//f/9//3//f/9//3//f/9//3//f/9//3//f/9//3//f/9//3//f/9//3//f/9//3//f/9//3//f/9//3//f/9//3//f/9//3//f/9//3//f/9//3//f/9//3//f/9//3//f/9//3//f/9//3//f/9//3//f/9//3//f/9//3//f/9//3//f/9//3//f/9//3//f/9//3//f/9//3//f/9//3//f/9//3//f/9//3//f/9//3//f/9//3//f/9//3//f/9//3//f/9//3//f/9//3//f/9//3//f/9//3//f/9//3//f/9//3//f/9//3//f/9//3//f/9//3//f/9//3//f/9//3//f/9//3//f/9//3//f/9//3//f/9//3//f/9//3//f/9//3//f/9//3//f/9//3//f/9//3//f/9//3//f/9//3//f/9//3//f/9//3//f/9//3//f/9//3//f/9//3//f/9//3//f/9//3//f/9//3//f/9//3//f/9//3//f/9//3//f/9//3//f/9//3//f/9//3//f/9//3//f/9//3//f/9//3//f/9//3//f/9//3//f/9//3//f/9//3//f/9//3//f/9//3//f/9//3//f797/39eb04tkjX/f99//3//f/9//3//f/9//3//f/9//3//f/9//3//f/9//3//f/9//3//f/9//3//f/9//3//f/9//3//f/9//3//f/9//3//f/9//3//f/9//3//f/9//3//f/9//3//f/9//3//f/9//3//f/9//3//f/9//3//f/9//3//f/9//3//f/9//3//f/9//3//f/9//3//f/9//3//f/9//3//f/9//3//f/9//3//f/9//3//f/9//3//f/9//3//f/9//3//f/9//3//f/9//3//f/9//3//f/9//3//f/9//3//f/9//3//f/9//3//f/9//3//f/9//3//f/9//3//f/9//3//f/9//3//f/9//3//f/9//3//f/9//3//f/9//3//f/9//3//f/9//3//f/9//3//f/9//3//f/9//3//f/9//3//f/9//3//f/9//3//f/9//3//f/9//3//f/9//3//f/9//3//f/9//3//f/9//3//f/9//3//f/9//3//f/9//3//f/9//3//f/9//3//f/9//3//f/9//3//f/9//3//f/9//3//f/9//3//f/9//3//f/9//3//f/9//3//f/9//3//f/9//3//f/9//3//f/9//3//f/9//3//f/9//3//f/9//3//f/9//3//f99/sjlxMR9n33//f99733v/f/9//3//f/9//3//f/9//3//f/9//3//f/9//3//f/9//3//f/9//3//f/9//3//f/9//3//f/9//3//f/9//3//f/9//3//f/9//3//f/9//3//f/9//3//f/9//3//f/9//3//f/9//3//f/9//3//f/9//3//f/9//3//f/9//3//f/9//3//f/9//3//f/9//3//f/9//3//f/9//3//f/9//3//f/9//3//f/9//3//f/9//3//f/9//3//f/9//3//f/9//3//f/9//3//f/9//3//f/9//3//f/9//3//f/9//3//f/9//3//f/9//3//f/9//3//f/9//3//f/9//3//f/9//3//f/9//3//f/9//3//f/9//3//f/9//3//f/9//3//f/9//3//f/9//3//f/9//3//f/9//3//f/9//3//f/9//3//f/9//3//f/9//3//f/9//3//f/9//3//f/9//3//f/9//3//f/9//3//f/9//3//f/9//3//f/9//3//f/9//3//f/9//3//f/9//3//f/9//3//f/9//3//f/9//3//f/9//3//f/9//3//f/9//3//f/9//3//f/9//3//f/9//3//f/9//3//f/9//3//f/9//3//f/9//3//f99/33+fdy8ptDn/f997/3//f/9/33v/f/9//3//f/9//3//f/9//3//f/9//3//f/9//3//f/9//3//f/9//3//f/9//3//f/9//3//f/9//3//f/9//3//f/9//3//f/9//3//f/9//3//f/9//3//f/9//3//f/9//3//f/9//3//f/9//3//f/9//3//f/9//3//f/9//3//f/9//3//f/9//3//f/9//3//f/9//3//f/9//3//f/9//3//f/9//3//f/9//3//f/9//3//f/9//3//f/9//3//f/9//3//f/9//3//f/9//3//f/9//3//f/9//3//f/9//3//f/9//3//f/9//3//f/9//3//f/9//3//f/9//3//f/9//3//f/9//3//f/9//3//f/9//3//f/9//3//f/9//3//f/9//3//f/9//3//f/9//3//f/9//3//f/9//3//f/9//3//f/9//3//f/9//3//f/9//3//f/9//3//f/9//3//f/9//3//f/9//3//f/9//3//f/9//3//f/9//3//f/9//3//f/9//3/ee/9//3//f/9//3//f/9//3//f/9//3//f/9//3//f/9//3//f/9//3//f/9//3//f/9//3//f/9//3//f/9//3//f/9//3//f/9//3//f957/3//f/9/1D2TNT9r33//f/9//3//f/9//3//f/9//3//f/9//3//f/9//3//f/9//3//f/9//3//f/9//3//f/9//3//f/9//3//f/9//3//f/9//3//f/9//3//f/9//3//f/9//3//f/9//3//f/9//3//f/9//3//f/9//3//f/9//3//f/9//3//f/9//3//f/9//3//f/9//3//f/9//3//f/9//3//f/9//3//f/9//3//f/9//3//f/9//3//f/9//3//f/9//3//f/9//3//f/9//3//f/9//3//f/9//3//f/9//3//f/9//3//f/9//3//f/9//3//f/9//3//f/9//3//f/9//3//f/9//3//f/9//3//f/9//3//f/9//3//f/9//3//f/9//3//f/9//3//f/9//3//f/9//3//f/9//3//f/9//3//f/9//3//f/9//3//f/9//3//f/9//3//f/9//3//f/9//3//f/9//3//f/9//3//f/9//3//f/9//3//f/9//3//f/9//3//f/9//3//f/9//3//f/9//3//f/9//3//f957/3//f/9//3//f/9//3//f/9//3//f/9//3//f/9//3//f/9//3//f/9//3//f/9//3//f/9//3//f/9//3//f/9//3//f/9//3//f/9/v3c+Z3M1F0b/f/9/v3v/f/9//3//f/9//3//f/9//3//f/9//3//f/9//3//f/9//3//f/9//3//f/9//3//f/9//3//f/9//3//f/9//3//f/9//3//f/9//3//f/9//3//f/9//3//f/9//3//f/9//3//f/9//3//f/9//3//f/9//3//f/9//3//f/9//3//f/9//3//f/9//3//f/9//3//f/9//3//f/9//3//f/9//3//f/9//3//f/9//3//f/9//3//f/9//3//f/9//3//f/9//3//f/9//3//f/9//3//f/9//3//f/9//3//f/9//3//f/9//3//f/9//3//f/9//3//f/9//3//f/9//3//f/9//3//f/9//3//f/9//3//f/9//3//f/9//3//f/9//3//f/9//3//f/9//3//f/9//3//f/9//3//f/9//3//f/9//3//f/9//3//f/9//3//f/9//3//f/9//3//f/9//3//f/9//3//f/9//3//f/9//3//f/9//3//f/9//3//f/9//3//f/9//3//f/9//3//f/9//3//f/9//3//f/9//3//f/9//3//f/9//3//f/9//3//f/9//3//f/9//3//f/9//3//f/9//3//f/9//3//f/9//3//f/9//3//f917/3//f99/kzWTNZ93/3//f/9//3//f/9//3//f/9//3//f/9//3//f/9//3//f/9//3//f/9//3//f/9//3//f/9//3//f/9//3//f/9//3//f/9//3//f/9//3//f/9//3//f/9//3//f/9//3//f/9//3//f/9//3//f/9//3//f/9//3//f/9//3//f/9//3//f/9//3//f/9//3//f/9//3//f/9//3//f/9//3//f/9//3//f/9//3//f/9//3//f/9//3//f/9//3//f/9//3//f/9//3//f/9//3//f/9//3//f/9//3//f/9//3//f/9//3//f/9//3//f/9//3//f/9//3//f/9//3//f/9//3//f/9//3//f/9//3//f/9//3//f/9//3//f/9//3//f/9//3//f/9//3//f/9//3//f/9//3//f/9//3//f/9//3//f/9//3//f/9//3//f/9//3//f/9//3//f/9//3//f/9//3//f/9//3//f/9//3//f/9//3//f/9//3//f/9//3//f/9//3//f/9//3//f/9//3//f1pr/3//f/9//3//f/9//3//f/9//3//f/9//3//f/9//3//f/9//3//f/9//3//f/9//3//f/9//3//f/9//3//f/9//3//f/9//3/+f/5//n//f/9//3+bVjEtd07/f/9//3//f/9//3//f/9//3//f/9//3//f/9//3//f/9//3//f/9//3//f/9//3//f/9//3//f/9//3//f/9//3//f/9//3//f/9//3//f/9//3//f/9//3//f/9//3//f/9//3//f/9//3//f/9//3//f/9//3//f/9//3//f/9//3//f/9//3//f/9//3//f/9//3//f/9//3//f/9//3//f/9//3//f/9//3//f/9//3//f/9//3//f/9//3//f/9//3//f/9//3//f/9//3//f/9//3//f/9//3//f/9//3//f/9//3//f/9//3//f/9//3//f/9//3//f/9//3//f/9//3//f/9//3//f/9//3//f/9//3//f/9//3//f/9//3//f/9//3//f/9//3//f/9//3//f/9//3//f/9//3//f/9//3//f/9//3//f/9//3//f/9//3//f/9//3//f/9//3//f/9//3//f/9//3//f/9//3//f/9//3//f/9//3//f/9//3//f/9//3//f/9//3//f/9//3//f/9/MUacc/9//3//f/9//3//f/9//3//f/9//3//f/9//3//f/9//3//f/9//3//f/9//3//f/9//3//f/9//3//f/9//3//f/9//3//f/5/3Hv/f/9//3//f99/cjGRNX5z/3//f/9//3//f/9//3//f/9//3//f/9//3//f/9//3//f/9//3//f/9//3//f/9//3//f/9//3//f/9//3//f/9//3//f/9//3//f/9//3//f/9//3//f/9//3//f/9//3//f/9//3//f/9//3//f/9//3//f/9//3//f/9//3//f/9//3//f/9//3//f/9//3//f/9//3//f/9//3//f/9//3//f/9//3//f/9//3//f/9//3//f/9//3//f/9//3//f/9//3//f/9//3//f/9//3//f/9//3//f/9//3//f/9//3//f/9//3//f/9//3//f/9//3//f/9//3//f/9//3//f/9//3//f/9//3//f/9//3//f/9//3//f/9//3//f/9//3//f/9//3//f/9//3//f/9//3//f/9//3//f/9//3//f/9//3+9d957v3vff/9//3//f/9//3//f/9//3//f/9//3//f/9//3//f/9//3//f/9//3//f/9//3//f/9//3//f/9//3//f/9//3//f/9//3//f/5/3nvJHNha33v/f/9//3//f/9//3//f/9//3//f/9//3//f/9//3//f/9//3//f/9//3//f/9//3//f/9//3//f/9//3//f/9//3//f/9//n//f/5/3Xv/f/9/v3t6UjAp/GK/d/9//3//f/5//3//f/9//3//f/9//3//f/9//3//f/9//3//f/9//3//f/9//3//f/9//3//f/9//3//f/9//3//f/9//3//f/9//3//f/9//3//f/9//3//f/9//3//f/9//3//f/9//3//f/9//3//f/9//3//f/9//3//f/9//3//f/9//3//f/9//3//f/9//3//f/9//3//f/9//3//f/9//3//f/9//3//f/9//3//f/9//3//f/9//3//f/9//3//f/9//3//f/9//3//f/9//3//f/9//3//f/9//3//f/9//3//f/9//3//f/9//3//f/9//3//f/9//3//f/9//3//f/9//3//f/9//3//f/9//3//f/9//3//f/9//3//f/9//3//f/9//3//f/9//3//f/9//3//f/9//3//f/9//3//f/9/hRD2Qb97/3//f/5//3//f/9//3//f/9//3//f/9//3//f/9//3//f/9//3//f/5//n//f/9//3//f/9//3//f917/3//f/9//3//f/5//n//fzApMi3/f99//3/+f/9//3//f/9//3//f/9//3//f/9//3//f/9//3//f/9//3//f/9//3//f/9//3//f/9//3//f/9//3//f/9//3//f/9//3//f/9//3//f99/VTFUMf9/3nv/f/5//n//f/9//3//f/9//3/+f/9//3/+f9t7/3//f/9//3//f/5//n/+f/9//3//f/9//3//f/9//3//f/9//3//f/9//3//f/9//3//f/9//3//f/9//3//f/9//3//f/9//3//f/9//3//f/9//3//f/9//3//f/9//3//f/9//3//f/9//3//f/9//3//f/9//3//f/9//3//f/9//3//f/9//3//f/9//3//f/9//3//f/9//3//f/9//3//f/9//3//f/9//3//f/9//3//f/9//3//f/9//3//f/9//3//f/9//3//f/9//3//f/9//3//f/9//3//f/9//3//f/9//3//f/9//3//f/9//3//f/9//3//f/9//3//f/9//3//f/9//3//f/9//3//f/9//3//f/9//3//f/9//3//f/9//38qJVMt33//f/9//3//f/9//3//f/9//3//f/9//3//f/9//3//f/9//3//f/9//X/+f/9//3//f/9//n//f/1//3//f99733//f/5//n/8f/9/Oko0Ld1e/3//f/9//3//f/5//3//f/9//3//f/9//3//f/9//3//f/9//3//f/9//3//f/9//3//f/9//3//f/9//3//f/9//3//f/9//3//f/9//3//f/9//3/7RTQt/GL/f/9//3/+f/9//3//f/9//3/+f/5//3//f/x//H//f/9/v3v/f/9//n/9f/5//3//f/9//3//f/9//3//f/9//3//f/9//3//f/9//3//f/9//3//f/9//3//f/9//3//f/9//3//f/9//3//f/9//3//f/9//3//f/9//3//f/9//3//f/9//3//f/9//3//f/9//3//f/9//3//f/9//3//f/9//3//f/9//3//f/9//3//f/9//3//f/9//3//f/9//3//f/9//3//f/9//3//f/9//3//f/9//3//f/9//3//f/9//3//f/9//3//f/9//3//f/9//3//f/9//3//f/9//3//f/9//3//f/9//3//f/9//3//f/9//3//f/9//3//f/9//3//f/9//3//f/9//3//f/9//3//f/9//3//f/9//3//f/A9zyC/f/9//3//f/5//3//f/9//3//f/9//3//f/9//3//f/9//3//f/9//3//f/9//3//f/9/33v+f/5//Xv/f/9/PGv/f/9//3/+f/5//39fczMt1T3/f/9//3//f/9//3//f/9//3//f/9//3//f/9//3//f/9//3//f/9//3//f/9//3//f/9//3//f/9//3//f/9//3//f/9//3//f/9//3//f/9//3//fx9nVDHUQf9//3/+f/9//3//f/9//3//f/9//3//f/9//X/9f/9//3//f/9//3/ce/5//n//f/9//3//f/9//3//f/9//3//f/9//3//f/9//3//f/9//3//f/9//3//f/9//3//f/9//3//f/9//3//f/9//3//f/9//3//f/9//3//f/9//3//f/9//3//f/9//3//f/9//3//f/9//3//f/9//3//f/9//3//f/9//3//f/9//3//f/9//3//f/9//3//f/9//3//f/9//3//f/9//3//f/9//3//f/9//3//f/9//3//f/9//3//f/9//3//f/9//3//f/9//3//f/9//3//f/9//3//f/9//3//f/9//3//f/9//3//f/9//3//f/9//3//f/9//3//f/9//3//f/9//3//f/9//3//f/9//3//f/9//3//f/5/llKuGF9z/3//f/9//n//f/9//3//f/9//3//f/9//3//f/9//3//f/9//3//f/9//3//f/9//3//f/1//n/+f957+l7KHFVO33//f/9//n//f797dDUwKf9//3//f/9//3//f/9//3//f/9//3//f/9//3//f/9//3//f/9//3//f/9//3//f/9//3//f/9//3//f/9//3//f/9//3//f/9//3//f/9//3//f/9/n3sYRjApf3Pff95//3//f/9//3//f/9//3//f/9//3/8f/5//3//f59333v/f/9//n//f/9//3//f/9//3//f/9//3//f/9//3//f/9//3//f/9//3//f/9//3//f/9//3//f/9//3//f/9//3//f/9//3//f/9//3//f/9//3//f/9//3//f/9//3//f/9//3//f/9//3//f/9//3//f/9//3//f/9//3//f/9//3//f/9//3//f/9//3//f/9//3//f/9//3//f/9//3//f/9//3//f/9//3//f/9//3//f/9//3//f/9//3//f/9//3//f/9//3//f/9//3//f/9//3//f/9//3//f/9//3//f/9//3//f/9//3//f/9//3//f/9//3//f/9//3//f/9//3//f/9//3//f/9//3//f/9//3//f/9//3//f/9//3/YXhEpnlr/f/9//3//f/9//3//f/9//3//f/9//3//f/9//3//f/9//3//f/9//3//f/9//3//f/9//n/9f/9/vndfb2oQFEb/f/9//3//f/9//384SjApP2v/f/9//3//f/9//3//f/9//3//f/9//3//f/9//3//f/9//3//f/9//3//f/9//3//f/9//3//f/9//3//f/9//3//f/9//3//f/9//3//f/9//3//f9xeUi1ZUr97/3//f/9//3//f/5//n//f/9//3/+f/5//n//f/9//3//f/9//3//f/9//3//f/9//3//f/9//3//f/9//3//f/9//3//f/9//3//f/9//3//f/9//3//f/9//3//f/9//3//f/9//3//f/9//3//f/9//3//f/9//3//f/9//3//f/9//3//f/9//3//f/9//3//f/9//3//f/9//3//f/9//3//f/9//3//f/9//3//f/9//3//f/9//3//f/9//3//f/9//3//f/9//3//f/9//3//f/9//3//f/9//3//f/9//3//f/9//3//f/9//3//f/9//3//f/9//3//f/9//3//f/9//3//f/9//3//f/9//3//f/9//3//f/9//3//f/9//3//f/9//3//f/9//3//f/9//3//f/9//3//f/9//3//fztnMi0ZSv9//3/ee/9//3//f/9//3//f/9//3//f/9//3//f/9//3//f/9//3/ff/9//3//f/9//3/+f/1//n/fe597axQMJd97/3//f/9//3//fz9rUS0WRt97/3//f/9//3//f/5//n//f/9//3//f/9//3//f/9//3//f/9//3//f/9//3//f/9//3//f/9//3//f/9//3//f/9//3//f/9//3//f/9//3//f/9/f3O1OXMxHWf/f/9//3//f/5//X/+f/9//3//f/9//n/+f/9//3/ffzxr/3++d/9//3//f/9//3//f/9//3//f/9//3//f/9//3//f/9//3//f/9//3//f/9//3//f/9//3//f/9//3//f/9//3//f/9//3//f/9//3//f/9//3//f/9//3//f/9//3//f/9//3//f/9//3//f/9//3//f/9//3//f/9//3//f/9//3//f/9//3//f/9//3//f/9//3//f/9//3//f/9//3//f/9//3//f/9//3//f/9//3//f/9//3//f/9//3//f/9//3//f/9//3//f/9//3//f/9//3//f/9//3//f/9//3//f/9//3//f/9//3//f/9//3//f/9//3//f/9//3//f/9//3//f/9//3//f/9//3//f/9//3//f/9//3//f/9/n3cyKbY9/3//f/9//3//f/9//3//f/9//3//f/9//3//f/9//3//f/9//3//f7laf3P/f/9//3//f/5//H//f/9//3/XQZExnnP/f/9//3//f/9/33/2QTEt33v/f/9//3//f/9//n/+f/9//3//f/9//3//f/9//3//f/9//3//f/9//3//f/9//3//f/9//3//f/9//3//f/9//3//f/9//3//f/9//3//f/9//3/fe7xeMi04Sv9//3//f/9//X/9f/5//3//f/9//3//f/9//3+/d5A1yRwaZ/9//3//f/9//3//f/9//3//f/9//3//f/9//3//f/9//3//f/9//3//f/9//3//f/9//3//f/9//3//f/9//3//f/9//3//f/9//3//f/9//3//f/9//3//f/9//3//f/9//3//f/9//3//f/9//3//f/9//3//f/9//3//f/9//3//f/9//3//f/9//3//f/9//3//f/9//3//f/9//3//f/9//3//f/9//3//f/9//3//f/9//3//f/9//3//f/9//3//f/9//3//f/9//3//f/9//3//f/9//3//f/9//3//f/9//3//f/9//3//f/9//3//f/9//3//f/9//3//f/9//3//f/9//3//f/9//3//f/9//3//f/9//3//f/9//3//f88cljn/f/9//n//f/9//3//f/9//3//f/9//3//f/9//3//f/9//3//f/9/yhx3Ur97/3//f/9//n/+f/9//3+/exhGDiX7Xv9//3//f/9//3//fzhOMSm/d997/3//f/9//3/9f/5//3//f/9//3//f/9//3//f/9//3//f/9//3//f/9//3//f/9//3//f/9//3//f/9//3//f/9//3//f/9//3//f/9//3/+f/9/f3N0NTIpv3u/e/9//n/9f/1//3//f/9//3//f/9//3//f/9/bi3JGJdWv3v/f/9//3//f/9//3//f/9//3//f/9//3//f/9//3//f/9//3//f/9//3//f/9//3//f/9//3//f/9//3//f/9//3//f/9//3//f/9//3//f/9//3//f/9//3//f/9//3//f/9//3//f/9//3//f/9//3//f/9//3//f/9//3//f/9//3//f/9//3//f/9//3//f/9//3//f/9//3//f/9//3//f/9//3//f/9//3//f/9//3//f/9//3//f/9//3//f/9//3//f/9//3//f/9//3//f/9//3//f/9//3//f/9//3//f/9//3//f/9//3//f/9//3//f/9//3//f/9//3//f/9/3nv/f/9//3/+f/9//3//f/9//3//f/9//3//f/9/ESkSKf9//3//f/9//3//f/9//3//f/9//3//f/9//3//f/9//3//f/9//3+4VusgPmv/f/9//3/+f/9//3//f/9//mIwKXlS/3//f/9//3//f/9/f3NRLdQ9/3//f/9//3//f/5//X/fe/9//3//f/9//3//f/9//3//f/9//3//f/9//3//f/9//3//f/9//3//f/9//3//f/9//3//f/9//3//f/9//3//f/9/3Xv/fzlONC1bUv9//3/9f/1//n//f/9//3//f/9//3//f/9//392TqkY80Hff/9//3//f/9//3//f/9//3//f/9//3//f/9//3//f/9//3//f/9//3//f/5//3//f/9//3//f/9//3//f/9//3//f/9//3//f/9//3//f/9//3//f/9//3//f/9//3//f/9//3//f/9//3//f/9//3//f/9//3//f/9//3//f/9//3//f/9//3//f/9//3//f/9//3//f/9//3//f/9//3//f/9//3//f/9//3//f/9//3//f/9//3//f/9//3//f/9//3//f/9//3//f/9//3//f/9//3//f/9//3//f/9//3//f/9//3//f/9//3//f/9//3//f/9//3//f/9//3//f/9//3//f/9//3+dd/9//3//f/9//3//f/9//3//f/5//38yKTIp/3//f/9//3//f/9//3//f/9//3//f/9//3//f/9//3//f/9//3//f793cDGTNZ93/3//f/9//3//f/9//3+fdxEpkzXfe/9//3//f/5//3+fc5Q1kjX/f/9//3//f/9//X/+f/9//3//f/9//3//f/9//3//f/9//3//f/9//3//f/9//3//f/9//3//f/9//3//f/9//3//f/9//3//f/9//3//f/9/3Hv/f9973380LTMtv3v/f/5//n/ef/9//3//f797XGuXVv9//3/fe35v6xzrIP9//3//f/9//3//f/9//3//f797v3v/f/9/33v/f/9//3/ee/9//3//f/9//3//f/9//3//f/9//3//f/9//3//f/9//3//f/9//3//f/9//3//f/9//3//f/9//3//f/9//3//f/9//3//f/9//3//f/9//3//f/9//3//f/9//3//f/9//3//f/9//3//f/9//3//f/9//3//f/9//3//f/9//3//f/9//3//f/9//3//f/9//3//f/9//3//f/9//3//f/9//3//f/9//3//f/9//3//f/9//3//f/9//3//f/9//3//f/9//3//f/9//3//f/9//3//f/9//3//f99//3//f51z/3//f/9//3//f/9//3//f/9//3//f/9//3//f3QxEinff/9//3//f/9//3//f/9//3//f/9//3//f/9//3//f/9//3//f/9//3/aWqwYWU7/f/9//3//f/9//3//f/9/czUQJd97/3//f/9//n//f997F0pyMZ93/3//f/9//3/+f/9//3//f/9//3//f/9//3//f/9//3//f/9//3//f/9//3//f/9//3//f/9//3//f/9//3//f/9//3//f/9//3//f/9//3//f/9/vnfff55WVDFYUv9//3//f/9//3//f/9//39dawwl/3//f997/3/rIKoYf3P/f/9//3//f/9//3//f5939EHNHO0geFL/f11v/3/ff/9//3//f/9//3//f/9//3//f/9//3//f/9//3//f/9//3//f/9//3//f/9//3//f/9//3//f/9//3//f/9//3//f/9//3//f/9//3//f/9//3//f/9//3//f/9//3//f/9//3//f/9//3//f/9//3//f/9//3//f/9//3//f/9//3//f/9//3//f/9//3//f/9//3//f/9//3//f/9//3//f/9//3//f/9//3//f/9//3//f/9//3//f/9//3//f/9//3//f/9//3//f/9//3//f/9//3//f/9//3//f/9/339ba99//3//f793/3//f/9//3//f/9//3//f/9//3//f/9/lTkzKZ9z/3//f/9//3//f/9//3//f/9//3//f/9//3//f/9//3//f/9//3/fe/9/cjEPJT1r/3/fe/9//3//f997/3/3RTEpPmvfe/9//3/+f/9/33/9YlItvV7ff/9//n//f/9//3//f/9//3//f/9//3//f/9//3//f/9//3//f/9//3//f/9//3//f/9//3//f/9//3//f/9//3//f/9//3//f/9//3//f917/3//f797X3NTMS8p/3/ff/9//3//f/5//3//f99/iBSfd/9//3//f7I5DiUWRv9//3/ee/9//n//f/9/+2LNHK0YrBjtINQ9/3//f997/3//f/9//3/fe/9//3//f/9//3//f/9//3//f/9//3//f/9//3//f/9//3//f/9//3//f/9//3//f/9//3//f/9//3//f/9//3//f/9//3//f/9//3//f/9//3//f/9//3//f/9//3//f/9//3//f/9//3//f/9//3//f/9//3//f/9//3//f/9//3//f/9//3//f/9//3//f/9//3//f/9//3//f/9//3//f/9//3//f/9//3//f/9//3//f/9//3//f/9//3//f/9//3//f/9//3//f/9//3//f/9//3+dc8gYLCXff59333//f99//3//f/9//3//f/9//3//f/9//38ZRjMpXm//f/9//3//f/9//3//f/9//3//f/9//3//f/9//3//f/9//3//f957/38fZ60cFkbff/9//3//f/9//3/fe/1icjE4Sv9//3//f/9//n//f593tj3XQf9//3/9f/1//3//f/9//3//f/9//3//f/9//3//f/9//3//f/9//3//f/9//3//f/9//3//f/9//3//f/9//3//f/9//3//f/9//3//f/9//3//f/9//3/ff7Q9kjV4Uv9//3//f/9//n/ee/9//39wMXhO33//f/9/PmsOJcwc33//f/9//3//f/9/33tXTvAklTX3QawYDiVPLd9//3//f997/3//f/9//3//f/9//3//f/9//3//f/9//3//f/9//3//f/9//3//f/9//3//f/9//3//f/9//3//f/9//3//f/9//3//f/9//3//f/9//3//f/9//3//f/9//3//f/9//3//f/9//3//f/9//3//f/9//3//f/9//3//f/9//3//f/9//3//f/9//3//f/9//3//f/9//3//f/9//3//f/9//3//f/9//3//f/9//3//f/9//3//f/9//3//f/9//3//f/9//3//f/9//3//f/9//3//f/9//3//f/9/fm9NKSwlHGf/f39z/3//f/9//3//f/9//3//f/9//3//f1tOUy37Yv9//3//f/9//3//f/9//3//f/9//3//f/9//3//f/9//3//f/9//3++d/9/1T3wJN1e/3//f/5//X//f/9/n3dyMTEt/3/fe/9//n/+f/9//387TnQxv3v/f/x//X//f997/3//f/9//3//f/9//3//f/9//3//f/9//3//f/9//3//f/9//3//f/9//3//f/9//3//f/9//3//f/9//3//f/9//3//f/9/3nv/f/9/f3NxMVEtv3v/f99//3//f/9//3//fzZKUC3/f/9/33//f6wY7iDcXv9//3/+f/5//3/fe1hO8ST6Qb9/W1KsGDAp0z3/f/9//3/fe/9//3//f997/3//f/9//3//f/9//3//f/9//3//f/9//3//f/9//3//f/9//3//f/9//3//f/9//3//f/9//3//f/9//3//f/9//3//f/9//3//f/9//3//f/9//3//f/9//3//f/9//3//f/9//3//f/9//3//f/9//3//f/9//3//f/9//3//f/9//3//f/9//3//f/9//3//f/9//3//f/9//3//f/9//3//f/9//3//f/9//3//f/9//3//f/9//3//f/9//3//f/9//3//f/9//3//f/9//3/fe793sTUtJRRC/3+/e/9//3//f/9//3//f/9//3//f/9/vlpULdpe/3//f/9//3//f/9//3//f/9//3//f/9//3//f/9//3//f/9//3//f753/38/axIpljn/f/9//n/8e/9//3//f9M9Ui1/d/9//3//f/57/3//f/9mVTG7Wv9//X/8f/9/33v/f/9//3/ee957/3//f/9//3//f/9//3//f/9//3//f/9//3//f/9//3//f/9//3//f/9//3//f/9//3//f/9//3//f/9//3//f/9//3//f9Q9lDWcVt9//3/+f/9//3//f/9/HmftIP9//3//f/9/F0YQJbM533//f/5//3//f/9/vFp1NRQp33+/fz9rziDLGDVGv3f/f/9/vnf/f/9//3//f/9//3//f/9//3//f/9//3//f/9//3//f/9//3//f/9//3//f/9//3//f/9//3//f/9//3//f/9//3//f/9//3//f/9//3//f/9//3//f/9//3//f/9//3//f/9//3//f/9//3//f/9//3//f/9//3//f/9//3//f/9//3//f/9//3//f/9//3//f/9//3//f/9//3//f/9//3//f/9//3//f/9//3//f/9//3//f/9//3//f/9//3//f/9//3//f/9//3//f/9//3//f/9//3//f/9//3//f1dOLilQLfte/3//f/9//3//f/9//3//f/9//3/eXlQxmVb/f/9//3//f/9//3//f/9//3//f/9//3//f/9//3//f/9//3//f957/3/fe/9/lDXvIF9v/3/+f/5//3//f/9/d062Ob1a/3//f/9//n//f/9/P2+XOXIx/3/9f/t//3//f/9//3//f31zOWe8d/9//3/+f/9//3//f/9//3//f/9//3//f/9//3//f/9//3//f/9//3//f/9//3//f/9//3//f/9//3/ff/9//3/+f/9/n3cRKVItv3v/f/9//3//f997/3/ffw4l+2K/d/9//3/ff4wYixSfd/9//n/+f/9//38/a7Ec9CTff99/v3tfby4pLSX0Qb97/3/ff/9//3/ee/9//3//f/9//3//f/9//3//f/9//3//f/9//3//f/9//3//f/9//3//f/9//3//f/9//3//f/9//3//f/9//3//f/9//3//f/9//3//f/9//3//f/9//3//f/9//3//f/9//3//f957vXf/f/9//3//f/9//3//f/9//3//f/9//3//f/9//3//f/9//3//f/9//3//f/9//3//f/9//3//f/9//3//f/9//3//f/9//3//f/9//3//f/9//3//f/9//3//f/9//3//f/9//3//f/9/33//f/9/33+8WpM57SB4Up9z/3//f797/3//f/9//n/+f19vDyV3Ut9//3/ee/9//3//f/9//3//f/9//3//f/9//3//f/9//3//f/9//3//f/9//3/6Yk8ttDnff/9//X//f/9//39da3QxGEb/f/5//3/+f/9//3//f7Y5US3ff/5//X//f99//3//f/9/HGfHGP5//3/+f/9//3//f/9//3/+f/9//3+/d/9//3//f/9//Hv9f/1//3//f/9//3//f/9//3//f/9//3//f/9//3/+f/9//3+/e9ZBUy3+Yv9/33v/f/9//3//f/9/FEaxNf9//3//f/9/cjEyLfZB/3/de/5//n//f593tCCyHL97/3//f/9/+l7MHO8kWk6/e/9//3/9e/9//3//f/9//3//f/9//3/+f/1//n/+f/5//n//f/9//3//f/9//3//f/9//3//f/9//3//f/9//3//f/9//3//f/9//3//f/9//3//f/9//3//f/9//3//f/9//3//f/9//3//f/9/3nv/f/9//3//f/9//3//f/9//3//f/9/33//f/9//3//f/9//3//f/9//3//f/9//n//f/9//3//f/9//n//f/9//3//f/9//n/+f/9//3//f/9//3//f/9//3//f/9//3//f/9//3//f/9//3//f/9//3//f99/HWdXTg4l9EE6Z/9/33+fd997/3/ce/9/n3cQKfRBv3v/f/9//3//f/9//3//f/9//3//f/9//3//f/9//3//f/9//3//f/9//3//f99/TikyLV9v33/de/9//3//f793Uy10Mf9//3//f/9//X//f99/vV6UOdte/3/+f/9//3//f/9/33+/d0MI/3//f/9//3//f753/3//f/9/vnfff793/3//f/9/vXf/f9t7/n//f99//3//f/9//3//f/9//3//f99//3//f/9//n//f/9/P28xKbU9/3/fe/9/33//f/9/33u4VrE133/ff/9//3/cXmwQzhy/e/9//X/+f997/3+zIBQpHGP+f/17/3//f/tiUjHwIFxS/3++d/5//3//f/9//3//f/9//3//f/5//n/9f/5//n//f/5//3//f/9//3//f/9//3//f/9//3//f/9//3//f/9//3//f/9//3//f/9//3//f/9//3//f/9//3//f/9//3//f/9//3//f/9//3//f/9//3//f/9//3++e/9//3//f/9//3//f/9//3/+f/9//3//f/5//3//f/9//3//f/9//3/+f/5//n//f/9//3//f/9//3//f/9//3//f/9//3//f/9//3//f/9//3//f/9//3//f/9//n/9f/5//3/de/5//3//f/9/HGdwMSslE0b/f99//3/fe/9//3//fzIt9kXff/9//3//f/9//3/+f/9//n/+f/5//n/+f/9//n//f/9//3//f/9//3//f99//3+ZVvEktjn/f/9//3//f/9/33/5RRIpf3P/f957/n//f/9/v3t/cxhK9UH/f/5//3//f/9//3//f/9/XGvfe/9//3//f/9//3//f/9/n3eMFO4grBjuIJpWf3P/f997/3//f/5//3//f/9//3//f/9//3//f/9//3//f/9//3//f997/3//f9U9DyX8Yv9//3/+f/1//3//f15rkTUcZ/9//3//f99/jRSuHLM533//f/9//3//f1UxNC1XTv9//3//f/9//3+7WlEtESV7Vv9//3//f/9//3//f/9//3//f/9//3//f/9//3//f/9//3//f/9//3//f/9//3//f/9//3//f/9//3//f/9//3//f/9//3//f/9//3//f/9//3//f/9//3//f/9//3//f/9//3//f/9//3//f/9//3//f/9//3//f/9//3//f/9//3+/e793PGsZY1prfG+ec59333vff/9//3//f/9//3//f/9//3//f/9//3//f/9/33/ff997/3//f/9//3//f/5//n/+f/9//3//f/9//3//f/5/3Hv8f/1//n/9f/1/3Hvce/x7/3//f797l1YLJRApe1a/e/9//3//f3938iS1Of9/33v/f/5//n/9f/5//X/+f/1//X/9f/5//n/+f/5//3//f/9//3//f/9/33u/e/9/MSnvIF9v/3/ff957/3//f/9iMi14Uv9//3//f/9//3+/e/9/czUOJd97/3/ff/9//3/+f/1/m3P/f/9/n3f/f997/3//f/9/338PJdEcjxRrEO0gzRxxMX9z/3//f/9//3/9f/1//n//f/9//3//f/9//3//f/9/33v/f/5//3/fe/9//WJyMZM1n3fff/9/23v+f/9/v3twMRRG/3//f/9//38YRo4YzhxxMf9//3//f797e1YRJVIx/3//f/9//3/ff99/HWcQJe8g/mL/f793/3//f/9//n//f/9//3//f/9//3//f/9//3//f/9//3//f/9//3//f/9//3//f/9//3//f/9//3//f/9//3//f/9//3//f/9//3//f/9//3//f/9//3//f/9//3//f/9//3//f/9//3//f/9//3//f/9//3//f/9/fW+5Vg0lDSEvKQ4lDyUxKREpEikSKTQtNS2YOZg52kEbSlxSfVa+Xt9iX3Ofd99//3//f/9//3//f/9//3//f/9//3/+f/9//n//f/9//3//f/9//3//f/9//3//f/9//3//f/9//3//f/9//3//f39z90HPIFEx216/e/9//380LVQx/3//f/9//3//f/9//3//f/9//3//f/9//3//f/9//3//f/9//3//f/1//n//f997/394Ti8p9EH/f/9//n//f/9/339QLdU9/3/ff/9//3//f/9/v3v+YpM13F7/f/9//3//f9x7/n//f99i8iDPIO4gPWf/f99//3+/d4sUsBjff997mFYNJXM1zhzeXv9//3//f/1//X/9f/9//3//f/9//3//f/9//3//f/1//X/9f/5//3//fzhKEik6Sv9/33v/f/1//3/ffxVGbzH/f/9//3//f593SwzYPWwUeFL/f/9//3/ff80c7yDff99//3//f/9//3/ff9teMCkQJbxe/3//f/9//n//f/9//3//f/9//3//f/9//3//f/9//3//f/9//3//f/9//3//f/9//3//f/9//3//f/9//3//f/9//3//f/9//3//f/9//3//f/9//3//f/9//3//f/9//3//f/9//3//f/9//n//f/9//3+9d/9//3/RPcscyxxRLZM19kH3Qdc9tj11MVUtFSk2LfQkFCkVKVUxVC1UMXUxlTkxKVMxczWUOZM51T0WRlhO/GIdZz1rf3Ofd99733//f/9//3//f/9//3//f99//3/fe/9//3/fe997/3//f99/33v/f997/3+/e19v1D3sILE5/WKfe7c58STff/9//3//f/9//3//f/9//3//f/9//3//f/9//3//f/9//3//f/17/X/8e/9//3+/e797LSkNJV5v/3//f/9/33v/f/M9zhxfc/9//3+/e797/3//f39zOU7WQf9//3/9f/5//3+8d/9/kBhQEG0UUi1IDE8t/3+fc7937iDzJJ97/3/fe59zcjEyLfEgtj3/f997/3/8f/x//n//f/9//3//f/9//3//f/5//n/7f/1//X//f/9/H2cTKZc1H2v/f/9//3/ff/9//GKQMVtr/3//f/9/338xKbc5+UWsGF9v/3//f/9/DiXvID9v33v/f/9//3//f997/3/9YvAkESn8Yv9//3/+f/9//3//f/9//3//f/9//3//f/9//3//f/9//3/+f/5//n//f/5//3//f/9//3//f/9//3//f/9//3//f/9//3//f/9//3//f/9//3//f/9//3//f/9//3//f/9//3//f/9//3//f/9//3//f/9//3+/e6kYUC1/d/9/v3//f/9//3//f/9//3//f/9/33+/e593X2/8YphWd1J3UvRBszmSNVAtMC0wKVIxUzF0NVQxdjV2NZg5mDm6Qbk9PE47Sn1Sv14faz9vn3vff/9//3//f/9//3/ff/9//3//f/9//n//f/9/339/czxrKyluMfZFMi3OIJ93/3//f/9//3//f/9//3//f/9//3//f/9//3//f/9//3//f/9//X/9f/1/3Hv/f997/3/yPQ4lVkr/f/9//3/ff/9/2l63PTtOn3f/f/9//39db1VON0oYRnU1n3f/f/1//X//f/9/mlayHHk1P2tYTs0ccjFQKd9//3+KENAc33/fe/9//3//fzlOzxxTLXIx33v/f/9//X//f/9//3//f/9//3//f917/3//f/17/n/+f/9//3/ffztKVjHYPf9//3//f/9//3/fe7E5NEr/f/9//3//f1lOVC2eVjEptDn/f797/3/0QTApWU7/f/9//3//f/9//3//f/9//mIxKVEt/GL/f/5//3//f/9//3//f/9//3//f/9//3//f/9//3//f/9//n//f/5//3//f/9//3//f/9//3//f/9//3//f/9//3//f/9//3//f/9//3//f/9//3//f/9//3//f/9//3//f/9//3//f/9//3/+f/5//3//f99/6xwNJR9n33//f/9//3//f/9//3//f/9//3//f/9//3//f/9/33/fe/9//3//f/9//3//f99/f3M/b51afVY7SvpFmD2YOVcxVzWYOXY1VTF2NXU1dDV0MbU5GEa0ObQ9mlYdZx5nHmd/c793/3//f99//3//f99/v3v/fxZKECUSKa8cH2e/e/9//3//f/9//3//f/9//3//f/9//3//f/9//3//f/9//3//f/5//n//f/9//3/fe797axAPJb93/3/ff/9/33+fd9EgVTHff/9/mFavNcgcKyUdZz9vtzm9Wt9//3/9f/5/33vcXrEc2kH/f/9/v3usGBAlMCm/e1Et0iAfZ/9//n//f99/33//ZhAlzhyzOd97/3//f/9//3//f/9//3//f/9/fG/fe/9/33//f/9//3//f/9/f3fxJBElv3vff/9//3//f/9/0z0uKf9//3/ff/9/f3OuHN9iESVSLR1n/3+/e9te7iByMf9//3//f/9/3nv/f9x7/3//f5xWDyUvKb9733//f/9//3//f/5//n/+f/5//n/+f/5//3/+f/9//n//f/5//3//f/9//3//f/9//3//f/9//3//f/9//3//f/9//3//f/9//3//f/9//3//f/9//3//f/9//3//f/9//3//f/9//3//f/9//n/ee/9//3+5WlAtMCmcWt9/v3v/f/9//3//f/5//n/+f/5//n/+f/5//3//f/9//3//f/9//3//f/9//3//f99//3//f/9//3//f/9/339/c19v3GK7Xtxem1r2QdU990HWQbU5lTl0NZU5ljmWOXQx1T2TObM5tTkaRjxOf1Z+Vt9e/2bfZns5tiAWKVtOn3v/f/9//3/ff/9//3//f997/3//f99//3//f/9//3/fe/9//3//f99/33/ff/9/33+YOdIge1Lff99/v3t/c7ta8ygULVEx6iAMJW4tMkr/f99/v392NZU5/3//f9x7/n/+f11vjBRSLf9//3//f797dDWNGNY9XE71JNpB/3//f/9//3//f/9/P2tzMVItczGfd/9/33v/f/9//3/ff7payhyqGM0cMSm8Wn9z/3+/d/9//3//f7taTy30Qd97/3/+f957/3/bXi8pX2//f/9//3/ff3Ex1kF8UjIp1j3/f99/n3OsGFAt33//f/9//3/+f/5//X/de/9/33+8Wi8pcjGfc/9/n3P/f/9/vHf+f/5//n/+f/5//3//f/9//3//f/9//3//f/9//3//f/9//3//f/9//3//f/9//3//f/9//3//f/9//3//f/9//3//f/9//3//f/9//3//f/9//3//f/9//3//f/9//n//f/9//3//f/9/HWezOTEt1T3ff/9/33//f/9//3/+f/1//Hv9f/5//3//f/9/33vff/9//3//f/9//3//f/9//3//f/9//3//f/5//3/+f95733v/f99/33/ff/9//3//f797v3t/c19vH2f/YpxWWlLWQdU9lDWUNXU1djV2NXc1VC01LRYt9yR1GPco8iTOIJQ5lTnWQVpOWU44SllO/WJYTrtaeFK5VphWuVpWTtpaulq7WplWelJbTjtK9kG1OTYtTxDxIJY5EikRKU8pDiXzJE4UUS1XThxj/3//f/9/33v/f9hBdDWfd713/n/+f/5/v3dqEA8lnXP/f997/3+fd7Y98CB3NZQcVi3/f917/n/cd/5//3/ff39z1z0SKZQ1/3/fe753/3+/e19vqxirGMwcjRhtFPIklTUdY/9//3//f99733vSPU4tfW//f/5//3/fe99/tDn3Qd9//3+/d/9/Vk4PJd9/0SDwIB9r/3/fe4sUzSB/c/9/vnf/f/5//n/9f/9//3//f593P2sxLXMxP2v/f79333v/f/5//Hv8f/1//n//f/9//3//f/9//3//f/9//3//f/9//3//f/9//3//f/9//3//f/9//3//f/9//3//f/9//3//f/9//3//f/9//3//f/9//3//f/9//3//f/9//3//f/9//3//f/9//3//fz5rFkZQLe4g3V7ff99//3/fe/9//3//f/5//3/ff/9/33//f/9//3//f/9//3//f/9//3/+f/9//3//f/5//3//f/9//3//f/9//3//f/9//3//f/9//3//f/9/33v/f/9//3//f/9//3//f797n3d/c19vP2sfa9xefFb7RbQgNi2TNQ4l8CQ0LXY1djW3Obg92D2WNbc5tjmVObU5lDW0OXIxkzVyMXExcjFRLVMxUjFxMVEt2D1vFI8YlzX5QdY9V06ZVv9m0CCTNZ93/3//f/9//3//f/9/vVp0Nbpav3f/f/1//n//f3IxbBTZWt57/3//f/9/f3O1ORMltCCxHLhW/n/9f/1/23v+f/9/33ufe/lBMilzNf9//3//f997szlJDNxev3v/f/9i2D2NFO4gVk7fe/9//3//f/tiLimzOf9//3//f997/385SlItv3vff/9//3+/d6oYX28bSlUt+EHff/9/tDnPIJpW/3//f/9//n/9f/5//3//f99//3//fx9rESlRLR1n/3//f/9/3Hv+f/1//n/9f/5//3//f/9//3/ff/9//3//f/9//3//f/9//3//f/9//3//f/9//3//f/9//3//f/9//3//f/9//3//f/9//3//f/9//3//f/9//3//f/9//3//f/9//3/ee/9//3/fe/9//3/fexxjDiVyMbM53F7/f/9/33//f/9/33+/e997n3d/c19vf3O/e99/33//f/9//3//f/9/33v/f/9//3//f/9/33vfe9973nvee/9//3//f/9//3//f/9//3//f/9//3/+f/5//3//f/9//3/ff99/33vff99//3+fdz9v0iD6Rd9//39/c/lF8CB1NTtOnlrfYn9zv14/b79eH2vfYt9i317/Zh5nX29fb19vP2tfb59333tfb7Y5sByeVt9/33/fe/9/33/5RRAlH2f/f593/3//f/9//39fc9VBcDH/f997/3/+f/9//2KNFA4l/3+ec/9/v3f/f797dDEVKUwMbi3/f/17/n/9f/5/vXf/f99/v3t0NXMxN0r/f/9//3+LFIwUn3ffe99/v3vff5939EHrHI41/3/fe/9/33+TNTEp3V7/f/9//3//f9xetTmbVt9//3//f/9/kDV0Mb9/0iBuFN9/3385ShEptDnff/9//3//f/9//3//f/9//3/fe99/33/fYlMtlDU/a/9/v3v/f/9//3//f/9//3//f/9//3//f/9//3//f/9//3/ff/9//3//f/9//3//f/9//3//f/9//3//f/9//3//f/9//3//f/9//3//f/9//3//f/9//3//f/9//3//f/9//3//f/9//3//f/9//3//f/9//3//fxZGMC1yMdZBX2//fzpO0CCOGK8Y0BzyJPEg8iDyIBQpFSk2LVYxuD3aQTtOW07/Yh9rf3e/f/9//3//f99//3//f/9//3//f/9//3//f/9//3//f/9//3//f/9//3//f/9//3//f/9//3//f/9//3//f/9/v3vyJLc9/3//f997339/czdKkTW0ObxaX2//f79/ECVSLV9v33/ff99/33//f/9//3//f/9//3//f/9/mVaMFNdB/3//f/9//3//f19z8CS1Pf9//3//f/5//3/ff/9/WE4vKZ9333//f/9//3+fd9Ag7yCbVv9//3//f/9/33+fd+8gECXLHBpj/3/+f/5//n//f/9//3//f99/szlQLR5nv3//f2sQahD/f/9//3//f/9//3/ffxpjTCmPNV1vv3v/fz9vFClUMd9/33v/f/9/33v2QZQ1/3//f/9/v3uZVhEp33+5PRQp+EXff39zrRjOHL97/3/fe/9//3/ff79733+/d39zHmefWr9e3UWzHPUk3EE+TvtFPE64Pbg52UH5Qbc5+UV8UjdKulZfb59333/ff/9//3//f/9//3//f/9//3//f/9//3//f/9//3//f/9//3//f/9//3//f/9//3//f/9//3//f/9//3//f/9//3//f/9//3//f/9//3//f9573nv/f/9/v3s+azhKziB1NRxK8ySSHPUkNzG7PdtB20G5PZk5Fi0WLfQk9CTTJPMoEyk0LTQtMy0yKVMxdDXWPRhGeVKXVvliO2d9b593/3//f/9//3//f/9//3/ff/9//3//f/9//3//f/9//n/+f95//3/de/5/33vff/EkdTX/f/9//3//f997/39dazVKUC0wKVlO1j2NGBElbRSWNb97v3//f/9/33/ff/5//n/+f917/388Z2sQMSmfd/9//n/9f99//390NVItn3f/f99//3/de/9//3/7YpM5OEr/f/9//3//f797OkqOGM4cX2//f/9//Xv/f997HWetGK4YUi3ff/9/nHP/f/5/3Hv/f/9//3+/e1EtczG/f79/SwysGPti33vee/9/vHf/f/9//3+/d7A5yRyZVt9/f3P7RRQpm1b/f/9//3//f1dOUS0/a/9//3//f39vECVdUv9i9CRwFL9733+MGK0c/2LcXnlS9EE2SvZBkjUtKUwpDCXuIBIlFCkUKfUk1CD1JPYo9ii0IPYo1CCQGG4QsBzQIM8gMSkwKc0cahBpEHAx+2L/f/9//3//f/9//3//f/9//3//f/9//3//f/9//3//f/9//3//f/9//3//f/9//3//f/9//3//f/9//3//f/9//3//f/9//3/+f/9//n//f/5//n//f/9//39fb9dBNi03LfYk9yj3KNUgNi0cSj9vv3//f/9//3/ff593P2sdZ9xemlYXRrQ5cjFRLTEtcjFzNZU5ljnXPbc92EHYQfhF10GcVv5if3fff/9//3//f/9//3//f/9//3//f/1//3/+f/5//n//f99/8STwJP9//3/de/9//3//f/9//39/c3tS8CSWObAcThCRHLIc1CAbRr97/3//f/9//3/+f/9//3/+f55zrhgzKd9//3//f/1//3//f5xWMi2ZVt97/3//f/5//3//f593OEpSLf9/33v+f917/3/fe60YEimtGB5n33v/f/5/3Xv/f9c9cxRzGP9i33v/f997/3/9f/t7/X//f997339UMZc133+VOWoQkjXff/9//n/+f/1//3/fe/9//3/6XskYkTH/f99/jxhTLZ93/3/+f99/PWu0OfZB/3/ff/9/33+2Pbg5/2ZPEJUc9iSVOWgQrBjOHM8c0CDQIBIpczWRNfA9U0q6WtteHGf6YhxnPmveXrY5EiU0LfpF32J/d19vf3O/e39zuVZ6UhlGtT0QJWoQihQVRp93/3//f/9//3//f/9//3//f/9//3//f/9//3//f/9//3//f/9//3//f/9//3//f/9//3//f/9//3//f/9//3//f/9//3//f/9//n//f/5//n/7e/5//n/fe99//38/a7k90yB5Nbs9eDUUKRQpEykyKdM9Vk77Yp93/3//f99/v3v/f99/33//f99/f3P9Ytxee1YZRtc9+UW2PVMtESl0NbY91kG0PbM5szn1RVdOmVb6YhtnPmufd99//3//f/9//n//f/9//380LdEg/3//f/9//3//f99/33//f99/v3ufdzpKdTHRHAwIFCnTIBMlECU4Sl9v/3//f/9//3//f/9/n3NKDFMt/3//f/17/n//f/9/f3cxKXIx/3/ff95//n/+f/9//38YSlMxHmf/f/5//n//f/9/X28oCM4gzBz/f/9//X/+f99/v3v2JHMYUi3fe/9/33//f/5//H/8f/5//3+fd/9i0CDfXr1aSQxIDP9//3/+f/5//X//f/9//3/ff99733tOKS4pf3MaSvIgnlrff/9//3//f3M1dDG8WlhOsDWRNa0Y0SATJXc1lRyTGHtWsjVpEFIxn3u/f99//3/ff/9//3//f99/33v/f/9//3//f/9//3+8WjEpzhwQJZM1WU7bXhxjPGufd39z/2JbTtY9rRyKFPRB/3//f/9//3//f/9//3//f/9//3//f/9//3//f/9//3//f/9//3//f/9//3//f/9//3//f/9//3//f/9//3//f/9//3//f/9//3//f/9//3//f/9//3//f/9//3//f/9//38/a/ZBESmVNZ5Wn1r6RTQtEikRJTIpMy11NbY5Okp8Vj9rf3P/f/9//3//f/9//3//f/9//3//f/9/33+fdz1rPmu6WjZKsz2zOZI5szmyOdM9szm2OZc52EH4RThOV07bXv1iP2s/b5g58yT/f99//3+/d7E5Vk7/f/9//3/fe/9//3+fd5pWUjGNGM8cEiW4PbEcsBhVMTtO/2Kfd99//3+zOYoUeFLfe997/3/+f/9/33u/exhGEyk/a99//3//f/9//n/fe593VDHXPf9//3//f/9//3//f9978kGvNf9//3//f/9//3//f19vahBHDF1r/3//f/9/vnv/f/9//3//f99//3+7WqsY/3+SNQ0lf3P/f/9//3/ff/9//3/ff/9//3//f797sjkwLR9r1ySVHN9iFUavNS0pEynzJLg9eVK3Vlxvv3/xJNg9f3tPELEcv3s/a0gMTin/f997/3//f/9//3//f/9//3//f/9//3//f/9//3//f/9//3/bXlAt7iBSLVIt7yDvJO8g8STxJBElrRisGPRBf3P/f/9//3//f/9//3//f/9//3//f/9//3//f/9//3//f/9//3//f/9//3//f/9//3//f/9//3//f/9//3//f/9//3//f/9//3//f/9//3//f/9//3//f/9//3//f/9//3//f/9/33v8YhZGMSlTMX1Sv3/ff19znlb5RVQt8SQRJXQ1kzVyMXAxsjkUQphW+mJca59333v/f/9//3//f99/33/fe99/33//f99/33+/e797PmseZ75aXVL6Rbc9kzWRNbI51EH4QRtKsBxuFFxS90EYShdKaRCKFHExmlZ/c/9/33//f/9//3+fd5xaMS1LDG4QWDU+TvMkLQw1LfIgjhSMFKwYqhj/f/9//3/+f/9//Xv/f/9/f3PQIHQ1/3/ee/5//n/9f/9/v3u1OVQxn3fff/9//3//f957/3/ff/9/33//f/9//3//f/9//39UTgslXGv/f/9//3//f/9/3nv/f99//3/ff/9/mFaRNd9/v3v/f99/n3f/f/9//3//f99/v3ccZ/ti2142Sg4ljhgZLZYcFCn/Zvtiv3dfczUt2UH/f/9//3/ff3pSMi0/a48Yrxh8Vp93LSn5Xv9//3//f/9//3//f/9//3//f/9//3//f/9//3//f/9//3//f/9/33tfb9xe90G1OZU1Uy3PIFItF0a8Wh1n33//f/9//3//f/9//3//f/9//3//f713/3//f/9//3//f/9//3//f/9//3//f/9//3//f/9//3//f/9//3//f/9//3//f/9//3//f/9//3//f/9//3//f/9//3//f/9//3//f/9//3//f/9/338/a1lOlDXvIBdGHmfff/9//3//f7972lp4UhZG1D1yMVMtMy11MXUxdTV1Ndc990E5SntW/mY/a39zn3fff/9//3/ff/9//3//f99//3/ff99/33//f99/v3c8ax1n/mKVOREpF0aSNfZFcjEpDEoMbBRtFFQxGkrZQfpFXFKeWt9i316+WnxSjhjQHLAcflbfYnUxljmuGI0YtDn/f79333v/f997/3/+f/5/33//f9U9DiX/f/9//n/7e/1//n//f5hWcTGZVv9/3Xv/f/9//n/de/9//n//f/9//3//f/9//3//f75333//f/9/nnffe/9//3//f/9//3/ff/9/33//f5A1v3t/c19v/GK6WrpaFEaxOU4tbzFvMdM9FUaaVj9vH2u3PRYp9STRIP5i/3//f5971kGVOX9z/3//f/9/f3MOJZQ1dDHPHHpS/3//f/9//3/9e/9//n//f/9//3//f/9//3//f/9//3/+f/9//n//f/9//3//f/9/33/ff/9//3/ff/9//3//f/9//3//f/9/3Xf+f/5//n/+f/9//3//f/9//3//f/9//3//f/9//3//f/9//3//f/9//3//f/9//3//f/9/3nv/f/9//3//f/9//3//f/9//3//f/9//3//f/9//3//f/9//3//f/9//3//f/9/33//f/9//39/c/1icTGRNRVGHWe/d99733//f99//3/ff/9/v3tfb79eflYbShtK2EGWOVMxcjFzNbQ9cTGTObM51D3VPfdFOEp5UhtnXGtfb593v3v/f/9//3/ff99733/ffxhGdDW8Wt9/33/ff19zP2/ZQW8UThCRGDcxeTm6PdpBuT24PZY5tz12NTMpbhQsDLAc+kWfWn5Wv14fZ/9mv3ufd997n3f/f/9//3//f/9/vV7vIPdB/3//f/9//3//f99/n3dyNVEx33//f/9//3/ff99//3//f/9//3//f/9//3//f/9//3//f99//3//f/9/3388axpjt1aWUnZO80HzQXAxcDHLHOwgLimQNTVKdlLYWjtnnnPfe99//3//f797/3//f797EinyJHY1UzG/e/9/33/8YjItGEb/f/9//n//f3hSjBgRKc4gDyX/f/9//3//f/9//3//f/9//3//f/9//3//f/5//3/+f/5//n/+f/1//n/+f/9//3//f/9//3/ff/9//3//f/9//3//f/9//3/+f/5//n/9f/5//n/+f/1//n//f/9/nXP/f/9//3//f/9//3//f/9//3//f/9//3//f/9//3//f/9//3//f/9//3//f/9//3//f/9//3//f/9//3//f/9//3//f/9//3//f/9//3//f/9/33/ff99/v3u/e95etTkPJbQ9/WK/e797/3//f/9//3//f/9//3/ff99/33//f/9/33+/e593fnP6YtleuVpYUjhK1j22OXQ1UC1QLVMxVDGWOZU51T3UPXhSN0pbThtKdzUUKRxKX3N/c393v3/ff/9/n3t/VpIYsxzUIFgxPk4/b597n3c/ax9rPE77RdIgLgxPEHAUFi1XMbo9VjG5PRtG+kU8ThlGF0Y5Tr9ef1a/XhYt9ig/bz9vX2+/e593v3//fzxOeDn/Yt9/v3/ff/9/n3u/e593P2v/Zr5enlq/XlxSGko7ThlKlDWTNVEt7iTNHO0g7SAOJVAtszlZThhKnFr/Yn9z/3//f/9//3/+f/5//3/+f/9//n//f/9//3/de95/33+/e40YTRASKf1m33//f/9/Ui1UMb97/3/de/9//38xKe8gjBT2Qd9//3//f/9//3//f/9//3//f/9//3//f/9//3/+f/9//n/+f/5//n/9f/173Xv/f/9//3/fe/9//3/ff99//3//f/9//3/+f/5//X/9f/1//X/+f/5//3//f/9//3//f/9/33v/f/9//3//f/9//3//f/9//3//f/9//3//f/9//3//f/9//3//f/9//3//f/9//3//f/9//3//f/9//3//f/5//n/+f/9//n//f/9//3//f/9//3//f/9/33+/e19vOEoPKTApN0pfa793/3//f99/33//f/9//3//f/9//3//f/9/33/fe/9//3/ff/9/33//f99/33/ff797f3M/b95ivV6aVplWV04WRrU9VDFVMbAc0iBUMRAlUC1yMTApMSmVNflF+UV2NTQtsRyPGLAcNC3YPTxOHEo9ThxK20EVKbMc1CDUIHo19iTdRZo5/EU3LXg1+0V2NZg5WDU3LVg11iSXHDsxVjFUMZY5tTmTNdZBNS02LZEYdzU1MVYxVjFVMdEg8iRVMVUxVTFWMRUtVjH0KHg5+0UbSlxSvl6+Xv9mf3fff99/v3/ff/9/v39/d79/v3/fe997/3//f/9//3/+f/5//3//f/5//3//f/9//3//f/9/H2uPGJAY7yD/f/9/3385SlYxGkrff/9//X//f/9mTBAJCD9rv3v/f/9//3//f/9//3//f/9//3//f/9//3//f/9//3//f/9//3//f/9//3//f/9//3//f/9//3/ff/9//3/ff99//3//f/9//3//f/9//3//f/9//3//f/9//3//f51z/3//f/9//3//f/9//3//f/9//3//f/9//3//f/9//3//f/9//3//f/9//3//f/9//3//f/9//3//f/9//3//f/9//3/+f/9//n//f/5//3//f/9//3//f/9/33vff/9/33/ffz9rWE5xMXExFkY9Z997/3//f/9//3/+f/1//X/9f/9//3//f/9//3//f/9//n/+f/5//n/9f/9//3//f/9//3//f/9//3//f/9//3+/e19vLykXRl9vf3M+Z39zPms9Z3hSeFJ4UnhSN0r2QTApjBRKDK4Y8SRVLTQpPk7aQVcxFikwEC8MchQXKRcpODH1JFgx3EE2LRQpdjV3OTUt9Cj1JJYctyBXMRMpdDEPJewgrBzxILAcsRzRIBMprxgSJTMtVDFTLXU1dTW3PdhB2UFeUl5Sn1r6RTxOG0o7TlxSOk6dWltS32LfYntSH2udWl9vP2++Wh9r3l4/ax9nH2s/az9rn3c/a19vf3Nfbz9rP2tfbx9rHme/e5c50ySPGJxafW+/ez9veDVXMX9z/398c393n3u/Xr9en3f/f/1iv3scZ39zv3ufd39zf3N/c39zf3Nfb393f3N/d19zf3Nfb19vX29fb/5i/mLeXr1e3l7fYltSW05bUjpO90UYStZBtDmTObQ5kzWSNVEtMCnvJO8gzByoGMgcCiFcb/9//3//f/9//3//f/9//3//f/9//3//f/9//3//f/9//3//f/9//3//f/9//3//f/9//3//f/9//3//f/9//3//f/9//n//f/5//n/+f/9//3//f/9//3//f/9//3//f99//3/fe797V07SOU8t0jnaWt97/3//f/1//X/9f/5//3//f/9//3//f/9//3//f/5//X/8f/x//X/+f/5//3//f/9//n/+f/5//n//f99/n3fLHNQ933/ff/9//3/fe/9//3//f/9//3//f/9//3+/e/1ikzWtGI4YMy3QHFQt+kF+Ul5SsRyRGE8Q32K/XvtFNS2XNT9r33+/f797v3/ff99/ejlaNd9mX3Pff/9//3//f99/P2t0NfhFv39/d39zP2s/b/1iHmfcXptWelYYSr1e+EXXQZU5OkqVOddBGEb2QfdFkzUXRrQ51D1yMdVBF0pSMRhG+EF1NZU1tj0YRhhKlDn3RdU9tDn2RThK1T33QTlKF0Z5UhdGGkqxHE4Q0CA1SvJBOk7zJPYo+0X0QRNGWE4YStc9fFK1OThK9UEVRlZKNkoWRhZGtD20ObQ51D2zObQ5tTm2OZU1lDVzMXMxUjFyMTEtDylyMbQ5ECUQKXMxlDUxLddB90H3QRdGF0b2QThKWU56UnlSm1acVt1evV79YjxnfW/XWv9/33//f/9//3//f/9//3//f/9//3/+f/9//3//f/9//3//f/9//3//f/9//3//f/9//3//f/9//3//f/9//3//f/9//3//f/9//3//f/9//3//f/9//3//f/9//3//f/5//3//f/9//3//f997HGf0QVAtUjFbUj9r/3/+f/9//n//f/9//3//f/9//3//f/9//3//f/9//3//f/9//3//f/9/33//f/9//3//f/9/33v/f1EtUi3ff/9//3//f/9//3/+f/5//n//f/9//3//f/9//3//f/9/3F43SlEtzRztIO4g7iCsGK0cixTdXv9//38eZ1hOUC3UPZlWf3Pff/9/33+fe/IkVTGfe/9//3/ff/9//3//f/NBTy1/c/9//3//f793/3//f/9//3//f/9//3//f/9//3//f/9//3//f/9//3//f/9/v3u/d79333u/d31v+2L8Yh5nX28/az5r/GIcZxxnPWscY9temFaZVplW2178YhxnHWd7VjpKjxgKCJhW+l4eZ1tO1CRXMXtWmlb8YppWvV57VnlSeVLbXhxjHGfbXtte/GIeZx5nHmceZ19rX29/c39vf29eb35znnO/d793/3/fe/9//3//f/9//3//f/9//3//f/9//3//f/9//3//f/9//3//f/9//3//f/9//3//f/9//3//f/9//3//f/9//3//f/9//3//f/9//3//f/9//3//f/9//3//f/9//3//f/9//3//f/9//3//f/9//3//f/9//3//f/9//3//f/9//3//f/9//3//f/9//3//f/5//3/+f/5//n//f957/3//f797Hmd6UpU5MS2yOZdWfm//f/9//3//f/9//3//f/9//3//f/9/33/ff99//3//f/9//3//f/9//3//f/9//3/ff/9/cjEyKf9//3//f/9//3/+f/5//n//f/5//3//f/9//3//f/9//3//f/9//3+/ez1nmFbzQbA1sTlWTv9//3+/e/9//388azZK0T1sLRFCHGe/e797lDXRIL5e/3//f/9//3+9d/9/+2KQNRRG/3+ed/9//3/ee/9//3//f/9//3//f/9//3//f/9//3//f/9//3//f/9//3//f/9//3//f/9/3nvfe997/3//f/9/33/ff99//3/ff/9//3//f79733vfe/9/fnP/f/9//386TrU5f3P/f99//393NVYxX2/ff99/33/ff99/v3vfe99//3//f/9/v3v/f/9//3/ff/9//3//f/9//3//f/9//3//f/9//3/+f/9//n//f/9//3//f/9//3//f/9//3//f/9//3//f/9//3//f/9//3//f/9//3//f/9//3//f/9//3//f/9//3//f/9//3//f/9//3//f/9//3//f/9//3//f/9//3//f/9//3//f/9//3//f/9//3//f/9//3//f/9//3//f/9//3//f/9//3//f/9//3//f/9//3//f/9//3//f/9//3//f/9//3//f99/fm/8YthBdzWXOTpKH2e/e/9//3++e/9//3//f/9/33v/f/9//3//f/9//3//f/9//3//f/9//3//f/9//3+SOTItv3//f/5//3//f/9//3//f/9//3//f/9//3//f/9//3//f99//3//f/9//3/fe/9//3//f997/3//f/9//3//f/9//3/ff1xrdE6yOVExu1rdXhQpdjX/f/9//3//f/9//3//f3IxkTWfd/9//3//f/9//3//f/9//3//f/9//3//f/9//3//f/9//3//f/9//3//f/9//3//f/9//3//f/9//3//f/9//3//f/9//3//f/9//3//f/9//3//f/9//3//f/9//n//f/9/v3v/f99//3//f7xaVDF8Vt9//3//f/9//3//f/9//3//f/9//3//f/9//3//f/9//3//f/9//3//f/9//3//f/9//3//f/9//3//f/9//3//f/9//3//f/9//3//f/9//3//f/9//3//f/9//3//f/9//3//f/9//3//f/9//3//f/9//3//f/9//3//f/9//3//f/9//3//f/9//3//f/9//3//f/9//3//f/9//3//f/9//3//f/9//3//f/9//3//f/9//3//f/9//3//f/9//3//f/9//3//f/9//3//f/9//3//f/9/33v/f/9//3//f/9/338/bxtKdTVSLbQ9mVZ/b/9//3/fe957/3//f/5/3Xv/f/9//3/+f/1//n//f/9//3//f/9//3//fxVGESl/c/9//n/+f/9//3//f/9//3//f/9//3//f/9//3//f/9//3//f/9//3//f/9//3//f/9/33++d/9//3//f713/3/fe/9/33u/ez5rWFLSPVAtVDHRIP5iv3t/c/9//3/ff5973V5yMRVG/3//f997/3//f/9//3//f/9//3//f/9//3//f/9//3//f/9//3//f/9//3//f/9//3//f/9//3//f/9//n//f/5//3//f/9//n//f/5//3/+f/9//n//f/9//n/8f/1//3//f99//3/+f957v3eUOTItf3f/f/5//nv/f/5//n/9f/1//X/+f/5//3//f/9//3//f/5//3//f/9//3//f/9//3//f/9//3//f/9//3//f/9//3//f/9//3//f/9//3//f/9//3//f/9//3//f/9//3//f/9//3//f/9//3//f/9//3//f/9//3//f/9//3//f/9//3//f/9//3//f/9//3//f/9//3//f/9//3//f/9//3//f/9//3//f/9//3//f/9//3//f/9//3//f/9//3//f/9//3/+f/9//3//f/9//3//f/9//3//f/9//3/+e/1//Xvee/9//3/ffx1n9kFTMTIt1kG8Wt9//3//f/5//X/+f99//3//f/1//n/+f/9//3//f/9//3//f/9/l1IxLf5i/3//f/9//3//f/9//3//f/9//3//f/9//3//f/9//3//f99//3//f/9//3//f/9/v3f/f/9//3//f/9//3//f/9//3//f/9//3//f797X284ShEpzyBaTp9733+/d/9//3/ff3IxLym/e793/3//f/9//3//f/9//3//f/9//3//f/9//3//f/9//3//f/9//3//f/9//3//f/9//3//f/9//3//f/9//3//f/9//3//f/9//3//f/9//3//f/9//3//f/1//H//f/9/33//f/5//n//f/VBdDHfYv9//n//f/9//n/9f/5//X/+f/5//3//f/9//3//f/5//n/+f/9//3//f/9//3//f/9//3//f/9//3//f/9//3//f/9//3//f/9//3//f/9//3//f/9//3//f/9//3//f/9//3//f/9//3//f/9//3//f/9//3//f/9//3//f/9//3//f/9//3//f/9//3//f/9//3//f/9//3//f/9//3//f/9//3//f/9//3//f/9//3//f/9//3//f/9//3//f/9//3/+f/5//3//f/9//3//f/9//3//f/9//3//f/9//3//f/1//H/de/9//3+fe95iW1J0NXMxkzV4Ul5v/3//f/9//3//f/5//X/9f/5//3/ff/9//3/+f/9//38cZzEte1b/f/9//3//f/9//3//f/9//3//f/9//3//f/9//3//f/9//3//f/9/33vfe99//3/fe/9//3//f99//3//f/9//3//f957/3//f/9//3/ff/9/1kGvHPpFESlxMTxn/3+/f5933l6TORVG/3+/e/9//3//f/9//3/+f/9//3//f/9//3//f/9//3//f/9//3//f/9//3//f/9//3//f/9//n/+f/5//3//f/9//3//f/9//3//f/9//3//f/9//3//f/9//H/8f/1//3/fe/9/3Xv/f757HWdUMXU1/3//f/9//3/+f/5//n/+f/5//3//f/9//3//f/9//3/+f/5//n/+f/5//3//f/9//3//f/9//3//f/9//3//f/9//3//f/9//3//f/9//3//f/9//3//f/9//3//f/9//3//f/9//3//f/9//3//f/9//3//f/9//3//f/9//3//f/9//3//f/9//3//f/9//3//f/9//3//f/9//3//f/9//3//f/9//3//f/9//3//f/9//3//f/9//3//f/9//3//f/9//3//f/9//3//f/9//3//f/9//3//f/9//3//f997/3//f/9//3//f/9//3/ff593u1r2RZM1lDn3Qb5ef3O/e99//3/9f/1//3//f/9//3//f/9//3//f39zUzH4Rf9//3//f/9//3//f/9//n//f/5//3//f/9//3//f/9//nv+f/9//n//f/5//3//f/9//3+cc/9//3//f/9//3/+f/9//3//f917/n//f/9/339/c/MoVzF/d5tWDCUNJTpOnlq/f5Q17SD/f/9/v3v/f/9//3//f/9//3//f/9//3/+f/9//3//f/9//3//f/9//3//f/9//3//f/9//3//f/9//3//f/9//3//f/9//3//f/9//3//f/9//3//f/9//3//f/5//n//f/9//3//f/9//3//f9pB0iB/c/9//3//f/9//3//f/9//3//f/9//3//f/9//3//f/9//3//f/9//3//f/9//3//f/9//3//f/9//3//f/9//3//f/9//3//f/9//3//f/9//3//f/9//3//f/9//3//f/9//3//f/9//3//f/9//3//f/9//3//f/9//3//f/9//3//f/9//3//f/9//3//f/9//3//f/9//3//f/9//3//f/9//3/+f/9//3//f/9//3//f/9//3//f/9//3//f/9//3//f/9//3//f/9//n//f/9//3//f/9//3//f/9//3//f/9//3//f/5//3//f/9//3//f797X285SjIt8SR1NdVB/GLfe/9//3//f/9//3/ff/9//3//f99/339SLdY9/3//f/9//3/+f/5//X/+f/1//n/+f/9//3//f/9//3/+f/5//Xv9f/5//3/+f/9//Xv/f/17/3/+f/9//3//f/9//3/fe/9//n//f99//3//f99/lznSIN9i33+/ex1ntTl0NXM1tTmUNfZB/3//f/9//3//f/9//3//f/9//3/+f/5//X/+f/5//3//f/9//3//f/9//3//f/9//n//f/9//3//f/9//3//f/9//3//f/9//3//f/9//3//f/9//3//f/9//3/+f/9//3//f/9//3//f99/v152NbQ5/3//f/9//3//f/9//3//f/9/33//f/9//3//f/9//3//f/9//3/+f/9//3//f/9//3//f/9//3//f/9//3//f/9//3//f/9//3//f/9//3//f/9//3//f/9//3//f/9//3//f/9//3//f/9//3//f/9//3//f/9//3//f/9//3//f/9//3//f/9//3//f/9//3//f/9//3//f/9//3//f/9//3//f/9//3//f/9//3//f/9//3//f/9//3//f/9//3//f/9//3//f/9//3//f/9//3//f/9//3//f/9//3//f/9//n//f/5//3//f/9//3//f/9//3//f/9/v3sdZ3pStTkxKVEtN0pfb99//3//f/9/v3v/f/9//3/ff3Q1US3/f/9//3//f/5/3Xv/f/9//3//f/9//3//f/9//3//f/9//n//f/9//3/ff/9//3//f/9//3/de/9//3+fd/9//3//f/9//3//f/9//3//f/9//39/c6sYcTH/f99/33//f19vl1ZXTvEk8SRaUh9r33/ff/9/v3v/f957/3//f/9//X/+f/5//3//f/9//3//f/9//3//f/9//3/+f/1//3//f/9//3//f/9//3//f/9//3//f/9//3//f/9//3//f/9//3//f/9//3//f/9//3//f/9//3+/e5Q1lDl/c/9//3//f957/3//f/9//3//f/9//3//f/9//3//f/9//3//f/9//3//f/9//3//f/9//3//f/9//3//f/9//3//f/9//3//f/9//3//f/9//3//f/9//3//f/9//3//f/9//3//f/9//3//f/9//3//f/9//3//f/9//3//f/9//3//f/9//3//f/9//3//f/9//3//f/9//3//f/9//3//f/9//3//f/9//3//f/9//3//f/9//3//f/9//3//f/9//3//f/9//3//f/9//3//f/9//3//f/9//3//f/9//3//f/9//3//f/9//3//f/9//3//f/9//3//f99/v3tfb91eF0ZzNTApcjFXTl5r33//f/9/33+/d797lDVQLd97/3/+f/9//n/9f/5//3//f/9//3//f/9//3//f/9/3nv/f997fXO/e/9//3/fe/9//3//f/9//39VTm8xv3f/f/9//3//f/9//3//f/9//3//f/9/E0JOKVhO33//f/9//3//f997314TKfAklDWVOThKf3P/f/9//3//f997/n/+f/9//3//f/9//3//f/9//3//f/9//n//f/5//3//f/9//3//f/9//3//f/9//3//f/9//3//f/9//3//f/9//3//f/9//3//f/9//3//f/9/33//f/9/mlYQKVhO/3//f/9//3//f/9//3//f/9//3//f/9//3//f/9//3//f/9//3//f/9//3//f/9//3//f/9//3//f/9//3//f/9//3//f/9//3//f/9//3//f/9//3//f/9//3//f/9//3//f/9//3//f/9//3//f/9//3//f/9//3//f/9//3//f/9//3//f/9//3//f/9//3//f/9//3//f/9//3//f/9//3//f/9//3//f/9//3//f/9//3//f/9//3//f/9//3//f/9//3//f/9//3//f/9//3//f/9//3//f/9//3//f/9//3//f/9//3//f/9//3//f/9//n/+f/5//n//f/9//3+/ex5nWE6zOXExUC2zOZlW33//f/9//3/3Qcwc/3//f/9//3//f/1//3/+f/9//3//f/9//3//f/9//n//f9578D3IGK81v3v/f/9//3//f/9//3/feyspRgx+b/9//3//f/9//3//f/9//3//f/9//3+fcw0lszn/f/9//3//f/9/33+/e/dBVTFdUt5ecTFOLbA5lVK/e/9//3//f/9//3//f/9//3//f/9//3/+f/5//n//f/9//3//f/9//3//f/9//3//f/9//3//f/9//3//f/9//3//f/9//3//f/9//3//f/9//3//f/9//3//f/9//3+fd1EtcTG/e/9//3//f/9//3//f/9//3//f/9//3//f/9//3//f/9//3//f/9//3//f/9//3//f/9//3//f/9//3//f/9//3//f/9//3//f/9//3//f/9//3//f/9//3//f/9//3//f/9//3//f/9//3//f/9//3//f/9//3//f/9//3//f/9//3//f/9//3//f/9//3//f/9//3//f/9//3//f/9//3//f/9//3//f/9//3//f/9//3//f/9//3//f/9//3//f/9//3//f/9//3//f/9//3//f/9//3//f/9//3//f/9//3//f/9//3//f/9//3/+f/5//X/9f/x//X/8f/5/33v/f/9//3//f7973F5XTrI1Ty1wLdQ93V6fe1tOMSk+a/9//3//f/5/3Xv+f/9//3//f/5//n/+f/5//X/+f/5//3/HGOkgCyX/f797/3//f/9//n//f997VEqPNd97/3//f/9//3//f/9//3//f/9//3/ff/9/kDUuKdxev3v/f/9//3//f99//GITKZg5v3+/e/til1ZMLSwpsjn9Yt9//3//f/9/33v/f/9//n/+f/1//X/+f/9//3//f/9//3//f/9//3//f/9//3//f/9//3//f/9//3//f/9//3//f/9//3//f/9//3//f/9//3//f/9//3//f/9/N0pQLZhW/3/ff/9//3//f/9//3//f/9//3//f/9//3//f/9//3//f/9//3//f/9//3//f/9//3//f/9//3//f/9//3//f/9//3//f/9//3//f/9//3//f/9//3//f/9//3//f/9//3//f/9//3//f/9//3//f/9//3//f/9//3//f/9//3//f/9//3//f/9//3//f/9//3//f/9//3//f/9//3//f/9//3//f/9//3//f/9//3//f/9//3//f/9//3//f/9//3//f/9//3//f/9//3//f/9//3//f/9//3//f/9//3//f/9//n//f/5//n/9f/1//X/+f/1//n/+f/9//3//f/9//3/fe/9//3//f/9/33+XVrI5DiXxJDUtWDUUKV9v33/ff99//3//f/9//n//f/9//3//f/9//n/9f/1//3++dxljMkb/f/9//3++e/9//3//f/5//3/fe593/3//f/9//3//f/9//3//f/9//3/ff/9//39eb6kU1D3/f/9//X//f/9//3+/e5c5shydWv9/33u/extn80FRMRAlczFaUp93/3//f/9//3//f/9//3//f/9//3//f/9//3//f/9//3//f/9//3//f/9//3//f/9//3//f/9//3//f/9//3//f/9//3//f/9//3//f/9//3//f/9//39/c1AtkjV/c/9//3/+f/9//3//f/9//3//f/9//3//f/9//3//f/9//3//f/9//3//f/9//3//f/9//3//f/9//3//f/9//3//f/9//3//f/9//3//f/9//3//f/9//3//f/9//3//f/9//3//f/9//3//f/9//3//f/9//3//f/9//3//f/9//3//f/9//3//f/9//3//f/9//3//f/9//3//f/9//3//f/9//3//f/9//3//f/9//3//f/9//3//f/9//3//f/9//3//f/9//3//f/9//3//f/9//3//f/9//3//f/9//n//f/5//n/9f/5//X/+f/5//3//f/9//3//f/9//3//f/9/33v/f/9//3//f/9/339fbxhGNC03LdIgzyCbVn9z/3//f/9//3//f/9//3//f/9//3//f/5//n//f/9/nXPff99//3+9d/9//3/+f/9//3//f/9//3//f/9//3//f/9//3//f/9//3//f997/3/ff/9/9EHsINpa/3/+f/9/vXf+f/9/P2vZQRIpv3v/f/9//3//f99/X2/WQXIxLyn0QRtj/3//f/9//3//f/9//3/fe/9//3//f/9//3//f/9//3//f/9//3//f/9//3//f/9//3//f/9//3//f/9//3//f/9//3//f/9//3/+f/9//3//f/9/0z0PJbxa/3//f917/n/+f/5//3//f/9//3//f/9//3//f/9//3//f/9//3//f/9//3//f/9//3//f/9//3//f/9//3//f/9//3//f/9//3//f/9//3//f/9//3//f/9//3//f/9//3//f/9//3//f/9//3//f/9//3//f/9//3//f/9//3//f/9//3//f/9//3//f/9//3//f/9//3//f/9//3//f/9//3//f/9//3//f/9//3//f/9//3//f/9//3//f/9//3//f/9//3//f/9//3//f/9//3//f/9//3//f/9//3//f/9//3//f/9//3//f/9//3//f/9/33//f/9//3/8f/1//n//f/9//3//f/9/vnf/f/9//3+/e19vESUzLZU5MSlRLZlSXm/ff/9/33/ff/9//3//f/9//3//f/9//3//f/9//3//f/9//3//f/5//3//f/9/33v/f99//3//f/9//3//f/9//3//f/9//3//f/9//39/b+scyhzff/9//3/+f/5//3+/e5tWMy18Vv9/33u/e99//3+/e/9/PGt3UrI5LylxMZpWn3efd/9//3//f/9//3//f/9//3//f/9//3//f/9//3//f/9//3//f/9//3//f/9//3//f/9//3//f/9//3//f/9//3//f/5//3//f/9//3/8XlIt1j2/e/9//3/+f/5//n//f/9//3//f/9//3//f/9//3//f/9//3//f/9//3//f/9//3//f/9//3//f/9//3//f/9//3//f/9//3//f/9//3//f/9//3//f/9//3//f/9//3//f/9//3//f/9//3//f/9//3//f/9//3//f/9//3//f/9//3//f/9//3//f/9//3//f/9//3//f/9//3//f/9//3//f/9//3//f/9//3//f/9//3//f/9//3//f/9//3//f/9//3//f/9//3//f/9//3//f/9//3//f/9//3//f/9//3//f/9//3//f99//3//f/9//3//f99//3/9f/x//X/+f/5//3//f/9//3//f/9/33vff/9/33/uJLY5/2beXvZBUC0NJbE1eFK/d99733//f/9//3//f/9//3//f/9//3//f/9//3//f/9//3//f/9//3//f/9//3//f/9//3//f/9//3//f/9//3/ee/9//3//f7970j0uKTdKv3vee/5//Hv/f/9/338zLTIpf3P/f/9//3//f/9//3//f/9/33v8YtQ9DyUvKVdOXmv/f/9//3//f/9//3//f/9//3//f/9//3//f/9//3//f/9//3//f/9//3//f/9//3//f/9//3//f/9//3/+f/9//n//f/9//3/fe/9/czEyKT9r/3//f/5//H/+f/9//3//f/9//3//f/9//3//f/9//3//f/9//3//f/9//3//f/9//3//f/9//3//f/9//3//f/9//3//f/9//3//f/9//3//f/9//3//f/9//3//f/9//3//f/9//3//f/9//3//f/9//3//f/9//3//f/9//3//f/9//3//f/9//3//f/9//3//f/9//3//f/9//3//f/9//3//f/9//3//f/9//3//f/9//3//f/9//3//f/9//3//f/9//3//f/9//3//f/9//3//f/9//3//f/9//3//f/9//3//f/9//3//f/9//n//f/9//3/+f/5//X//f/9//3//f/9//3//f/9//3//f/9//3//f3ExMSnff/9/33+fd/tiNUpOKU4pkTWaVp9z/3/ff/9//3//f/9//3//f/9//3//f/9//3//f/9//3//f/9//3//f/9//3//f/9//3//f/9//3//f/9//3//f/9//3+fc4kUUy2fe/9//X/9f/1//3//fx9nMy1yNf9/33//f/9/3n//f/9//3//f/9//39/c9teDiUwKRZGP2v/f/9//3//f/9//3//f957/3/+f/9//3//f/9//3//f/9//3//f/9//3//f/9//3//f/9//3//f/9//3//f/5//3//f/9//39/d68ctDn/f/9//n/+f/1//3//f/9//3//f/9//3//f/9//3//f/9//3//f/9//3//f/9//3//f/9//3//f/9//3//f/9//3//f/9//3//f/9//3//f/9//3//f/9//3//f/9//3//f/9//3//f/9//3//f/9//3//f/9//3//f/9//3//f/9//3//f/9//3//f/9//3//f/9//3//f/9//3//f/9//3//f/9//3//f/9//3//f/9//3//f/9//3//f/9//3//f/9//3//f/9//3//f/9//3//f/9//3//f997/3//f/9//3//f/9/3Xv+f/5//Xv+f/5//X/9e/5//n//f/5//3/fe/9//3//f/9//3//f/9//3//f/9/0z0vKd9//3//f99733//f99/uVr0QS4lDSVwMVdKPmfff/9//3//f/9/vXf/f/57/3/+f/9//3//f/9//3//f/9//3//f/9//3//f/9//3//f/9//3/fe/9//3//f997FUKwHBlG/3//f/17/n/+f/9/339SLbY5m1b/f/9//n//f/9//3//f/9//3//f/9/v3v/f5pWDyXtIPQ9Xmv/f/9/vnffe/9//3//f/9//n//f/9//3//f/9//3//f/9//3//f/9//3//f/9//3//f/9//3//f/5//3//f/9//3//f79710EPJT1n/3/ee/9//3//f/9//3//f/9//3//f/9//3//f/9//3//f/9//3//f/9//3//f/9//3//f/9//3//f/9//3//f/9//3//f/9//3//f/9//3//f/9//3//f/9//3//f/9//3//f/9//3//f/9//3//f/9//3//f/9//3//f/9//3//f/9//3//f/9//3//f/9//3//f/9//3//f/9//3//f/9//3//f/9//3//f/9//3//f/9//3//f/9//3//f/9//3//f/9//3//f/9//3//f/9//3//f/9//3/+f/9//3//f/5//3//f/9//3//f/9//3//f/9//3//f/9//3//f/9//n/9f/x7/X/9f/5//n//f/9//381Sg4lX2//f/9//3//f/9//3//f/9//3/8YtM9DSVOKZE1mVYdZ/9//3//f917/3/+f/9//3//f/9//3//f/9//3//f/9//3//f/9//3//f/9//3//f/9//3//f997/3+fc/Ik8SS/e/9//3/+f9x7/3//f39zNC00Lf9//n/+f/5//3//f/9//3//f/9//3//f/9//3//f/lebzGrGBhK/3//f997/3//f/9//3//f/9//3//f/9//3//f/9//3//f/9//3//f/9//3//f/9//3//f/5//3//f/9//3//f/9//38/a+0g9EH/f997/3//f/9//3//f/9//3//f/9//3//f/9//3//f/9//3//f/9//3//f/9//3//f/9//3//f/9//3//f/9//3//f/9//3//f/9//3//f/9//3//f/9//3//f/9//3//f/9//3//f/9//3//f/9//3//f/9//3//f/9//3//f/9//3//f/9//3//f/9//3//f/9//3//f/9//3//f/9//3//f/9//3//f/9//3//f/9//3//f/9//3//f/9//3//f/9//3//f/9//3//f/9//3//f/9//3/+f/5//3//f/9//3+/e997/3//f99/33+/e797v3ffe79733/ff/9//3//f/9//3+9d957/3//f/9//3/ff5pWLikcY99//3//f/9//3//f/9//3/ff/9//39/cxVG7CAvKZE1PWv/f/9/3nv/f/5//3//f/9//3//f/9//3//f/9//3//f/9//3//f/9//3//f/9/33v/f/9/33v/f/9/Ok7QIBZG33/ef/9/3Hv/f/9/339dUjQt80H/f/9//X/+f/9//3//f/9//3//f/9//3/ee/9//3+fd1hOECXOHD5r/3/fe/9//3/ee/9//n//f/9//3//f/9//3//f/9//3//f/9//3//f/9//3//f/9//3/+f/9//3//f/9//3//f/9/sjkuKR1n/3//f/9//3//f/9//3//f/9//3//f/9//3//f/9//3//f/9//3//f/9//3//f/9//3//f/9//3//f/9//3//f/9//3//f/9//3//f/9//3//f/9//3//f/9//3//f/9//3//f/9//3//f/9//3//f/9//3//f/9//3//f/9//3//f/9//3//f/9//3//f/9//3//f/9//3//f/9//3//f/9//3//f/9//3//f/9//3//f/9//3//f/9//3//f/9//3//f/9//3//f/9//3//f/9//3//f/9//3//f997/3//f5xalDUzLa8YjhTRIDMt8STxJBElczFSLVMtNC13Nbk9+0UbSp9av14faz9rn3efd/9/P28QJVlO33//f/9//3//f/9/33/ff/9/33//f/9//39/c5I17SCRNf9//3//f917/3//f/9//3//f/9//3//f/9//3//f/9//3//f/9//3//f/9//3//f/9//3//f/9//3//fzAtzRw/a/9//3//f9x73Hv/f597NC1yMfpi/3//f/9//3//f/9//3/+f/5//n//f/9//3//f/9/33+6Wk4pDCFda/9/nnP/f/9//3//f/9//3//f/9//3//f/9//3//f/9//3//f/9//3//f/9//3//f/9//3//f/9//3//f/9//389Zw0l9EH/f/9//3//f/9//n/+f/9//3//f/9//3//f/9//3//f/9//3//f/9//3//f/9//3//f/9//3//f/9//3//f/9//3//f/9//3//f/9//3//f/9//3//f/9//3//f/9//3//f/9//3//f/9//3//f/9//3//f/9//3//f/9//3//f/9//3//f/9//3//f/9//3//f/9//3//f/9//3//f/9//3//f/9//3//f/9//3//f/9//3//f/9//3//f/9//3//f/9//3//f/9//3//f/9//3//f/9//3//f/9//3+/e7xazyCOFG4UEyVWMTUtEyl1NXU1dDEQKTAp8CTxJNIg8yT0JBUp8yTyJBIp8CDwJPAkMy0SKa8c0CDWQfZB9EE1RvNB80E1RjZKFkbVQbQ5kzVQLQ4lzRwwKTVG/3//f/9//n//f/9//3//f/9//3//f/9//3//f/9//3//f/9//3//f/9//3//f/9//3//f/9//3//f/9/uVqMGJM5/3/ff/9//X/8f/9/v3s/a/AkcjW/e/9//3//f/9//3/+f/5//n//f/9//3//f/9//3//f/9/nnNOLQwlXW//f/9//3/fe/9//3//f/9//3//f/9//3//f/9//3//f/9//3//f/9//3//f/9//3//f/9//3//f/9//3//f/9/0znuID9r/3//f/9//n/9f/5//n//f/9//3//f/9//3//f/9//3//f/9//3//f/9//3//f/9//3//f/9//3//f/9//3//f/9//3//f/9//3//f/9//3//f/9//3//f/9//3//f/9//3//f/9//3//f/9//3//f/9//3//f/9//3//f/9//3//f/9//3//f/9//3//f/9//3//f/9//3//f/9//3//f/9//3//f/9//3//f/9//3//f/9//3//f/9//3//f/9//3//f/9//3//f/9//3//f/9//3//f9x7/3//f997V06rGM4cOk5fc/9//3/ff/9//3/fe/9//3//f/9//3+/d593fm88a9la2Vo0ShRGkTWSNVIxFSlPEBQpsBzPHA8lDyUPJTApMCkyLREpESXwIM8grhxTMVlO33/ff/9//3//f917/3//f/9//3//f/9//3//f/9//3//f/9//3//f/9//3//f/9//3//f/9//3//f/9//X//f/ZFbBTeXt9/3Xv9f/5//n//f797G0qYOZM1/3//f/5//3//f/9//3//f/9//3/ff/9//3//f/5//n//f793yhixOf9/33//f/9//3//f/9//3//f/9//3//f/9//3//f/9//3//f/9//3//f/9//3//f/9//3//f/9//3//f/9//3/8YhAp1j3/f/9//3/+f/1//X//f/9//3//f/9//3//f/9//3//f/9//3//f/9//3//f/9//3//f/9//3//f/9//3//f/9//3//f/9//3//f/9//3//f/9//3//f/9//3//f/9//3//f/9//3//f/9//3//f/9//3//f/9//3//f/9//3//f/9//3//f/9//3//f/9//3//f/9//3//f/9//3//f/9//3//f/9//3//f/9//3//f/9//3//f/9//3//f/9//3//f/9//3//f/9//3//f/9//3//f/5//n//f957/3/ff5E1qxgOJVAtN0q/e/9//3/fe/9//3//f/9//3//f/9//3//f/9/3nv/f/9//3//f/9/3381LXk1n3vff593X3MfZ19v/WL9Yv5iH2c/a593v3//f/9//3//f/9//3/+f/1//3//f/9//3//f/9//3/+f/9//3//f/9//3//f/9//3//f/9//3//f/9//3//f/9//3/9f/9/X2/OIIsU33//f/1//n//f/9//3+fe/MkMS0cZ957/n/+f/9//3//f/9//3//f/9//3//f/17/n/9f/9//3+6WqkYfm//f/9/3nv/f/9//3//f/9//3//f/9//3//f/9//3//f/9//3//f/9//3//f/9//3//f/9//3//f/5//3/fe/9/kzXOHL9733v/f/5//H/8f/5//3//f/9//3//f/9//3//f/9//3//f/9//3//f/9//3//f/9//3//f/9//3//f/9//3//f/9//3//f/9//3//f/9//3//f/9//3//f/9//3//f/9//3//f/9//3//f/9//3//f/9//3//f/9//3//f/9//3//f/9//3//f/9//3//f/9//3//f/9//3//f/9//3//f/9//3//f/9//3//f/9//3//f/9//3//f/9//3//f/9//3//f/9//3//f/9//3//f/9//3//f/9//3//f/9/v3s+a5E1US0PJe4g1T0fZ/9//3//f/1//n/+f/9//3//f/9//3//f/9//3//f/9//3/ff/lF0SDff/9/v3f/f/9/v3f/f/9//3//f/9//3//f/9//3//f/9//3//f/9//3/+f/9//n//f/5//3/+f/5//n//f/9//3//f/9//3//f/9//3//f/9//3//f/9//3//f/5//3/fe9pa6xxvMf9/3nv/f/5//3//f/9/H2cRKVEt/3+8d/9//3//f/9//3//f/9//3/+f/9//3/+f9x7/3//f/9/qRTaXv9//3//f/9//3//f/9//3//f/9//3//f/9//3//f/9//3//f/9//3//f/9//3//f/9//3//f/9//n//f/9/339/c88g+EH/f/9//X/8f9t3/3//f/9/33v/f/9//3//f/9//3//f/9//3//f/9//3//f/9//3//f/9//3//f/9//3//f/9//3//f/9//3//f/9//3//f/9//3//f/9//3//f/9//3//f/9//3//f/9//3//f/9//3//f/9//3//f/9//3//f/9//3//f/9//3//f/9//3//f/9//3//f/9//3//f/9//3//f/9//3//f/9//3//f/9//3//f/9//3//f/9//3//f/9//3//f/9//3//f/9//3//f/9//3//f/9//3//f797/3/8YtQ9UC3vJBAlczH2QZ9333//f/9/33vff/9//3//f/9//3//f957/3//f/9/W1LxJH9v/3//f/9//3//f/1//X/+f/9//3//f/5//X//f/9//3//f/9//3//f/9//n//f/5//3/+f/9//n//f/9//3//f/9//3//f/9//3//f/9//3//f/9//3//f/9/3Xv/f/9//3/yPbE533v/f/9//3//f/9//3/fe3pSMCnSOf9/v3v/f/9//3+cc/9//n//f/9//X/de/9//3//f59333+pGNle33//f/9//3/+f/9//n//f/9//3//f/9//3//f/9//3//f/9//3//f/9//3//f/9//3//f/9//3/+f/1/3Xf/f99/lTUQJV9v/3/9f/x//n//f/9//3//f/9//3//f/9//3//f/9//3//f/9//3//f/9//3//f/9//3//f/9//3//f/9//3//f/9//3//f/9//3//f/9//3//f/9//3//f/9//3//f/9//3//f/9//3//f/9//3//f/9//3//f/9//3//f/9//3//f/9//3//f/9//3//f/9//3//f/9//3//f/9//3//f/9//3//f/9//3//f/9//3//f/9//3//f/9//3//f/9//3//f/9//3//f/9//3//f/9//3//f/9//3//f/9//3//f/9//3+/e9tecjEOJTEp8SSWOb5en3f/f/9//3//f/9/3Hv9f/5//3/+f/9//3//YvEk217ff/9//3/fe/9//n/9f/5//3//f/9//n/9f/9//3//f/9//3//f/9//3//f/9//3//f/9//3//f/9//3//f/9//3//f/9//3//f/9//3//f/9//3//f/9//3//f95733//f99/n3f/f/9//3/+f/1//3//f/9//3+zOQ8lvFr/f/9//3//f/9//Hv9f/t7/X/+f/9//3//f/9//3+YUuocXWv/f99//3//f/9//3//f/9//3//f/9//3//f/9//3//f/9//3//f/9//3//f/9//3//f/9//3//f/5//n//f/9/338fZzEpszn/f/5//n//f/9//3//f/9//3//f/9//3//f/9//3//f/9//3//f/9//3//f/9//3//f/9//3//f/9//3//f/9//3//f/9//3//f/9//3//f/9//3//f/9//3//f/9//3//f/9//3//f/9//3//f/9//3//f/9//3//f/9//3//f/9//3//f/9//3//f/9//3//f/9//3//f/9//3//f/9//3//f/9//3//f/9//3//f/9//3//f/9//3//f/9//3//f/9//3//f/9//3//f/9//n//f/9//3//f/9//3//f/9//3/ff/9//3//f/tiN0p1MTQt8iQyLfZB215/c/9//3//f/5//3/+f/5//n//f39zESk1Sv9//3//f/9//3/9f/1//n//f/9//3/9f/1//3//f/9//3//f/9//3//f/9//3//f/9//3//f/9//3//f/9//3//f/9//3//f/9//3//f/9//3//f/9//3//f/9/3nv/f/9//3//f/9//3/+f/5/23v+f/9//3//fx5nUi0yKZ93v3v/f/9//n/9f/1//X/9f/9//3/ff/9//39eb8oc0j3/f/9//3/ee/9//3//f/5//3//f/9//3//f/9//3//f/9//3//f/9//3//f/9//3//f/9//3//f/9//n//f957/3//f797kjXsIF1r/3/ee/9//3//f99//3//f/9//3//f/9//3//f/9//3//f/9//3//f/9//3//f/9//3//f/9//3//f/9//3//f/9//3//f/9//3//f/9//3//f/9//3//f/9//3//f/9//3//f/9//3//f/9//3//f/9//3//f/9//3//f/9//3//f/9//3//f/9//3//f/9//3//f/9//3//f/9//3//f/9//3//f/9//3//f/9//3//f/9//3//f/9//3//f/9//3//f/9//3//f/9//3//f/5//3//f/9//3//f/9//3//f/9/33vfe/9//3/fe/9/HWcWRi8p7yARJXMxlDW9Wn9z/3//f/9//3//f997/3/sIK81/3//f/9//3/+f/5//n//f/9//3//f/9//3//f/9//3//f/9//3//f/9//3//f/9//3//f/9//3//f/9//3//f/9//3//f/9//3//f/9//3//f/9//3//f/9//X/+f/9//3/fe/9//3//f/9//n/+f/5//3/ff/9//3+bVq0cWE7ff99//3/fe/9//3//f/9/33v/f/9//3/7YgwlDCWfd/9/33v/f/9//n//f/9//3//f/9//3//f/9//3//f/9//3//f/9//3//f/9//3//f/9//3//f/9//3//f/5//3//f/9//3/8Yssc80H/f/9//3//f/9//3//f/9//3//f/9//3//f/9//3//f/9//3//f/9//3//f/9//3//f/9//3//f/9//3//f/9//3//f/9//3//f/9//3//f/9//3//f/9//3//f/9//3//f/9//3//f/9//3//f/9//3//f/9//3//f/9//3//f/9//3//f/9//3//f/9//3//f/9//3//f/9//3//f/9//3//f/9//3//f/9//3//f/9//3//f/9//3//f/9//3//f/9//3//f/9//3//f/9//3/+f/9//3//f/9//3//f/9//n//f/9//3//f997/3//f/9/v3v9YjhKdDUxKc8c8CByMVhOHWefd/9//3/ffw4lTS3/f/9/33v/f/9//n//f/9//3//f/9//3//f/5//n/+f/9//n//f/9//3//f/9//3//f/9//3//f/9//3//f/9//3//f/9//3//f/9//3//f/9//3//f/9//3/+f/5//3//f/9//3//f/9//X/+f/1//Xv/f/9/v3v/f797cjHuIP1i33v/f/9//3//f/9//3//f/9/n3c4Sg4lDSU8a/9/33v/f/9//3//f/9//3//f/9//3//f/9//3//f/9//3//f/9//3//f/9//3//f/9//3//f/9//3//f9x7/3//f99/vnf/f/9/kDWrGD9r/3//f/9//n//f/9//3//f/9//3//f/9//3//f/9//3//f/9//3//f/9//3//f/9//3//f/9//3//f/9//3//f/9//3//f/9//3//f/9//3//f/9//3//f/9//3//f/9//3//f/9//3//f/9//3//f/9//3//f/9//3//f/9//3//f/9//3//f/9//3//f/9//3//f/9//3//f/9//3//f/9//3//f/9//3//f/9//3//f/9//3//f/9//3//f/9//3//f/9//3//f/9//3//f/9//3//f/9//3//f/5//n//f/9//n/dd/9//3//f/9//3//f/9/33vfe997HGf0QS8pECUzLRMpdzX7RR9rNS0yLb97/3//f/9//3//f/9//3//f/9//3/+f/1//n/9f/5//n/+f/5//3//f/9//3//f/9//3//f/9//3//f/9//3//f/9//3//f/9//3//f/9//3//f/9//3//f/1//n//f/9//3/fe/9//3/+f/1//n/8e/9//3//f/9//39fc1AtDSW/e/9//3/+f/9//3//f997vFpTLfIkVDFfb/9//3/fe/9/33v/f/9//3//f/9//3//f/9//3//f/9//3//f/9//3//f/9//3//f/9//3//f/9//3//f/9//3/de/9//3//f997/39dazAptTm/e/9//3/+f/9//3//f/9//3//f/9//3//f/9//3//f/9//3//f/9//3//f/9//3//f/9//3//f/9//3//f/9//3//f/9//3//f/9//3//f/9//3//f/9//3//f/9//3//f/9//3//f/9//3//f/9//3//f/9//3//f/9//3//f/9//3//f/9//3//f/9//3//f/9//3//f/9//3//f/9//3//f/9//3//f/9//3//f/9//3//f/9//3//f/9//3//f/9//3//f/9//3//f/9//3//f/9//3/+f/9//3//f/5//3/+f/9//n/+f/9//3//f/9//n//f/9//3/fe/9/33/dXtc9djUVKfQk1CCzHG8UXVIfZ/9/33//f/9//3//f/9//3//f/5//n/+f/5//n/+f/5//3/+f/9//3//f/5//3/+f/5//n/+f/9//3//f/9//3//f/9//3//f/9//3//f/9//3//f/9//3//f/9//3//f/9//3//f/5//X/9f/5//X/+f/9//3/ff/9/WE5PLY8x/3//f/9//3+/d3dSUC3uIHQ1nlbff/9/33v/f/9/33vff/9//3//f/9//3//f/9//3//f/9//3//f/9//3//f/9//3//f/9//3//f/9//3//f/9//3/+f/9//3/fe/9//3/de/9/GEauGB9n/3++e/9//n/+f/9//3//f/9//3//f/9//3//f/9//3//f/9//3//f/9//3//f/9//3//f/9//3//f/9//3//f/9//3//f/9//3//f/9//3//f/9//3//f/9//3//f/9//3//f/9//3//f/9//3//f/9//3//f/9//3//f/9//3//f/9//3//f/9//3//f/9//3//f/9//3//f/9//3//f/9//3//f/9//3//f/9//3//f/9//3//f/9//3//f/9//3//f/9//3//f/9//3//f/9//3//f/9//3//f/9//3//f/9//3//f/5//3//f/9//3//f/9//3//f/9//3/ff/9//3//f793P2s8TjYtbxQ1LfEkzhzUPTZKHGfff/9//3//f/9//3/fe/9//3//f/9//3//f/9//3//f/9//3/+f/5//X/+f/1//3//f/9//3//f/9//3//f/9//3//f/9//3//f/9//3//f/9//3//f/9//3//f/9//3/+f/1//X/+f/5//n//f/9//3+/d9M9DiXUPf9/3l6VORAlMSlRLZlW33//f/9//3//f/9//3//f/9//3//f/9//3//f/9//3//f/9//3//f/9//3//f/9//3//f/9//3//f/9//3//f/9//3//f/9//3//f/9//3/+f/9//3/ff/AgMSnff997/3//f/5//3//f/9//3//f/9//3//f/9//3//f/9//3//f/9//3//f/9//3//f/9//3//f/9//3//f/9//3//f/9//3//f/9//3//f/9//3//f/9//3//f/9//3//f/9//3//f/9//3//f/9//3//f/9//3//f/9//3//f/9//3//f/9//3//f/9//3//f/9//3//f/9//3//f/9//3//f/9//3//f/9//3//f/9//3//f/9//3//f/9//3//f/9//3//f/9//3//f/9//3//f/9//3//f/9//3//f/9//3//f/9//3/+f/5//3//f/9//3//f/9//3//f/9//3//f/9//n/fe597fFLxIPhBGEa0OXEx7SDsIOwgLikVRrpaX2+/e/9/33/ff997/3/ff/9/33vfe797/3//f/9//n/9e/5//n//f/9//3//f/9//3//f/9//3//f/9//3//f/9//3//f/9//3//f/9//3//f/9//3//f/9//3//f/5//nv+f/9/vnf/f/9//3/vJM8cEikzKZY1+EH/Zt9//3//f/9//3//f/9//3//f/9//3//f/9//3//f/9//3//f/9//3//f/9//3//f/9//3//f/9//3//f/9//3//f/9//3//f/9//3//f/9//3/+f/5//n//f593/2KtGFdO/3//f917/3//f/9//3//f/9//3//f/9//3//f/9//3//f/9//3//f/9//3//f/9//3//f/9//3//f/9//3//f/9//3//f/9//3//f/9//3//f/9//3//f/9//3//f/9//3//f/9//3//f/9//3//f/9//3//f/9//3//f/9//3//f/9//3//f/9//3//f/9//3//f/9//3//f/9//3//f/9//3//f/9//3//f/9//3//f/9//3//f/9//3//f/9//3//f/9//3//f/9//3//f/9//3//f/9//3//f/9//3//f/9//3//f/9//3//f/9//3//f/9//3//f/9//3//f/9//n/+f/9//38bYy4peVLff797HWdXTrM5MCkQJTItMimwHNQkVjFbUv5iv3v/f/9/33//f/9//3//f/9//3//f/9//3//f/9//3//f/9//3//f/9//3//f/9//3//f/9//3//f/9//3//f/9//3//f/9//3//f/9//3//f/9//3//f/9//3//f7xaGEYPJRElzxzPHPhF/3+fd797/3//f/5//n/8f/9//3//f/9//3//f/9//3//f/9//3//f/9//3//f/9//3//f/9//3//f/9//3//f/9//3//f/9//3//f/9//3//f/9//3//f/9//n//f/9//3//fzApLiXfe99//3//f/9//3//f/9//3//f/9//3//f/9//3//f/9//3//f/9//3//f/9//3//f/9//3//f/9//3//f/9//3//f/9//3//f/9//3//f/9//3//f/9//3//f/9//3//f/9//3//f/9//3//f/9//3//f/9//3//f/9//3//f/9//3//f/9//3//f/9//3//f/9//3//f/9//3//f/9//3//f/9//3//f/9//3//f/9//3//f/9//3//f/9//3//f/9//3//f/9//3//f/9//3//f/9//3//f/9//3//f/9//3//f/9//3//f/9//3//f/9//3//f/5//3/+f/5//X/+f/1//n/+f1pryhwVRv9//3//f99//3+/e/5iGEpSLfEgsxz0JPEgrRxrFM4cUi0XRllOmlZ/c39v/3//f/9//3//f/9//3//f/9//3//f/9//3//f/9//3//f/9//3//f/9//3/+f/5//n//f/9//3//f/9/33v/f/9//3/ffz9rOEpzNQ8lUi0xKZQ1Ok6dWq4YECWfd/9//3//f/17+3v8f/1//n//f/9//3//f/9//3//f/9//3//f/9//3//f/9//3//f/9//3//f/9//3//f/9//3//f/9//3//f/9//3//f/9//3//f/9//n//f/9//3//f/9/mlYNJTVK/3//f/9//3//f/9//3//f/9//3//f/9//3//f/9//3//f/9//3//f/9//3//f/9//3//f/9//3//f/9//3//f/9//3//f/9//3//f/9//3//f/9//3//f/9//3//f/9//3//f/9//3//f/9//3//f/9//3//f/9//3//f/9//3//f/9//3//f/9//3//f/9//3//f/9//3//f/9//3//f/9//3//f/9//3//f/9//3//f/9//3//f/9//3//f/9//3//f/9//3//f/9//3//f/9//3//f/9//3//f/9//3//f/9//3//f/9//3//f/9//n//f/5//3/+f/9//3//f/9//3//f/9/n3fsILM533/ff99//3//f/9//3//f/9/33s/a3tS1kFQLawYahCsGM0czRyrGKsY6xz/f/9//3/ff/9//3//f/9//3//f/9//3//f/9//3//f/9//3//f/9//3//f/9//n/+f/5//3//f/9//3/ffx5nGEpTLTIpMy10MVItV065Vp9333+/e79/vVqtGNU933//f997/3/8f/x/+3/+f/9//3//f/9//3//f/9//3//f/9//3//f/9//3//f/9//3//f/9//3//f/9//3//f/9//3//f/9//3//f/9//3//f/9//3//f/9//3//f/9//3//f7E1Lileb99//3//f/9//3//f/9//3//f/9//3//f/9//3//f/9//3//f/9//3//f/9//3//f/9//3//f/9//3//f/9//3//f/9//3//f/9//3//f/9//3//f/9//3//f/9//3//f/9//3//f/9//3//f/9//3//f/9//3//f/9//3//f/9//3//f/9//3//f/9//3//f/9//3//f/9//3//f/9//3//f/9//3//f/9//3//f/9//3//f/9//3//f/9//3//f/9//3//f/9//3//f/9//3//f/9//3//f/9//3//f/9//3//f/9//3//f/9//3//f/9//3//f/9//3//f/9//3//f/9//3/ff+0g1T3/f/9//3//f/9//3//f/9//X//f/9//3/ff/9/v3tea1dOcTHLHKkUJgiHEL9733//f/9//3//f/9//3//f/9//3//f/9//3//f/9/33vff99//3/fe997/3//f/9/33s7Z3ZS0TlwMe0gMClRLZQ190HeXn93/3/ff997/3+/e/9/33+/e7M5qxiZVp93/3//f/5//X/9f/5//3//f/9//3//f/9//3//f/9//3//f/9//3//f/9//3//f/9//3//f/9//3//f/9//3//f/9//3//f/9//3//f/9//3//f/9//3//f/9//3//f/9/G2fLHPVB33//f/9//3//f/9//3//f/9//3//f/9//3//f/9//3//f/9//3//f/9//3//f/9//3//f/9//3//f/9//3//f/9//3//f/9//3//f/9//3//f/9//3//f/9//3//f/9//3//f/9//3//f/9//3//f/9//3//f/9//3//f/9//3//f/9//3//f/9//3//f/9//3//f/9//3//f/9//3//f/9//3//f/9//3//f/9//3//f/9//3//f/9//3//f/9//3//f/9//n//f/9//3//f/9//3//f/9//3//f/9//3//f/9//3//f/9//3//f/9//3//f/9//3//f/9//3//f/9//3//f/9/7SC0Of9//3//f/5//3//f/5//H/7f/p7/3//f/9//3//f/9//3//f/9/33saYxpj/3//f/9//3/+f/17/3//f/9//3//f/9//3//f/9//3//f/9//3+/d11v/F74Rbc5VDEQJQ8lMCmTNdQ9m1YeZ99//3//f/9//3//f957/3//f/9//3//f/9//38LIeoguFr/f/9/33v/f/9//3//f/9//3//f/9//3//f/9//3//f/9//3//f/9//3//f/9//3//f/9//3//f/9//3//f/9//3//f/9//3//f/9//3//f/5//3//f/9//3//f9x7/3//f/VBzRw/a99//3//f/9//3//f/9//3//f/9//3//f/9//3//f/9//3//f/9//3//f/9//3//f/9//3//f/9//3//f/9//3//f/9//3//f/9//3//f/9//3//f/9//3//f/9//3//f/9//3//f/9//3//f/9//3//f/9//3//f/9//3//f/9//3//f/9//3//f/9//3//f/9//3//f/9//3//f/9//3//f/9//3//f/9//3//f/9//3//f/9//3//f/9//3//f/9//3//f/5//3//f/9//3//f/9//3//f/9//3//f/9//3//f/9//3//f/9//3//f/9//3//f/9//3//f/9//3//f/9//3+qGJI133//f/9//3/+f/9//X/7f/t//X//f/9//3//f/9//3//f/9//3//f753/3++d/9//3//f917/3//f/9//3//f/9//3//f/9/G2fZWjRGsTlvMW8tTilPLREldTH4QZ1aH2efd797/3+/e/9//3//f99//3/+f/5//3//f/5//3/+e/9//3//f/9/phQLJX5z33//f/9//3//f/9//3//f/9//3//f/9//3//f/9//3//f/9//3//f/9//3//f/9//3//f/9//3//f/9//3//f/9//3//f/9//3//f/5//n//f/9//3//f/5//n//f/9/f3OLFJI1/3//f/9//3//f/9//3//f/9//3//f/9//3//f/9//3//f/9//3//f/9//3//f/9//3//f/9//3//f/9//3//f/9//3//f/9//3//f/9//3//f/9//3//f/9//3//f/9//3//f/9//3//f/9//3//f/9//3//f/9//3//f/9//3//f/9//3//f/9//3//f/9//3//f/9//3//f/9//3//f/9//3//f/9//3//f/9//3//f/9//3//f/9//3//f/9//3//f/9//3//f/9//3//f/9//3//f/9//3//f/9//3//f/9//3//f/9//3//f/9//3//f/9//3//f/9//3//f/9/33//f8oY6yD/f/9/3nv/f/9//3//f/5//3//f/9//3//f/9//3//f/9//3//f997/3//f/9//3//f/9//3//f19v/mKcWllO9kFRLS8pDyVQLVAtkTWRNdQ9V04dZ39z/3//f/9//3//f/9//3//f/9//3//f/9//3//f/9//3//f/9//3//f/9//3//f/9//39ca8gYjzX/f/9/33//f/9//3//f/9//3//f/9//3//f/9//3//f/9//3//f/9//3//f/9//3//f/9//3//f/9//3//f/9//3//f/9//3//f/9//3//f/9//3//f/9//3//f/9//3/ffzdKqhiYUv9//3//f/9//3//f/9//3//f/9//3//f/9//3//f/9//3//f/9//3//f/9//3//f/9//3//f/9//3//f/9//3//f/9//3//f/9//3//f/9//3//f/9//3//f/9//3//f/9//3//f/9//3//f/9//3//f/9//3//f/9//3//f/9//3//f/9//3//f/9//3//f/9//3//f/9//3//f/9//3//f/9//3//f/9//3//f/9//3//f/9//3//f/9//3//f/9//3//f/9//3//f/9//3/ee/9//3//f/9//3//f/5//n//f/5//3/+f/9//3//f/9//3//f/9//3//f/9//3/ff/9/LinROd9733v/f/9//3//f/9//3//f/9/33vfe/9//3//f/9//3//f/9//39/cz5rmVYVRnExLikNJQ8lczVSLRApMSlRLbQ5OE79Yh5nf3Pff/9//3//f/9//3//f/9//3//f/9//3//f/9//3//f/9//3//f/9//3//f/9//3//f/9//3//f/9//3//f753M0rpHH5z/3//f/9//3//f/9//3//f/9//3//f/9//3//f/9//3//f/9//3//f/9//3//f/9//3//f/9//3//f/9//3//f/9//3//f/9//3//f/9//3//f/9//3//f/9/nnf/f/9/Xm+qGG8x/3//f/9//3//f/9//3//f/9//3//f/9//3//f/9//3//f/9//3//f/9//3//f/9//3//f/9//3//f/9//3//f/9//3//f/9//3//f/9//3//f/9//3//f/9//3//f/9//3//f/9//3//f/9//3//f/9//3//f/9//3//f/9//3//f/9//3//f/9//3//f/9//3//f/9//3//f/9//3//f/9//3//f/9//3//f/9//3//f/9//3//f/9//3//f/9//3//f/9//3//f/9//3//f/9//3//f/9//3/+f/9//n//f/9//3//f/9//3//f/5//3//f/9//3//f/9//3/ff/9/33+sHC8p/3//f/9//3//f/9//3//f99/n3efc19v3F6aVllO9UGTNTApDyXuIO4gziAQKVItlTW2PRlKWU6ZVttef3P/f/9/33/fe997/3//f/9//3//f997/3//f/9//3//f/9//3//f/9//3//f/9//3//f/9//3//f/9//3//f/9//3//f/9//3//f/9//3/fe0wtO2fff/9//3//f/9//3//f/9//3//f/9//3//f/9//3//f/9//3//f/9//3//f/9//3//f/9//3//f/9//3//f/9//3//f/9//3//f/9//3//f/9//3//f/9//3//f/9//3//fzVKVUr/f/9//3//f/9//3//f/9//3//f/9//3//f/9//3//f/9//3//f/9//3//f/9//3//f/9//3//f/9//3//f/9//3//f/9//3//f/9//3//f/9//3//f/9//3//f/9//3//f/9//3//f/9//3//f/9//3//f/9//3//f/9//3//f/9//3//f/9//3//f/9//3//f/9//3//f/9//3//f/9//3//f/9//3//f/9//3//f/9//3//f/9//3//f/9//3//f/9//n//f/9//3//f/9//3//f/9//3//f/9//3//f/9//3//f/9/3nv/f/9//3//f/9//3//f/9//3//f/9/33//f84cECWfd593/WIcYzVGFEayOXExLikNJcwczBwvKXAxkjX1QRdGelK7Wv5iP29/c593/3/ff/9/33//f/9//3//f/9//3//f/9//3//f/9//3//f/9//3//f/9//3//f/9//3//f/9//3//f/9//3//f/9//3//f/9//3//f/9//3//f/9//3//f/9//3//f/9/GmN9b/9/33//f/9//3//f/9//3//f/9//3//f/9//3//f/9//3//f/9//3//f/9//3//f/9//3//f/9//3//f/9//3//f/9//3//f/9//3//f/9//3//f/9//n//f/9//3/fe/9/v3f/f/9//3//f/9//3//f/9//3//f/9//3//f/9//3//f/9//3//f/9//3//f/9//3//f/9//3//f/9//3//f/9//3//f/9//3//f/9//3//f/9//3//f/9//3//f/9//3//f/9//3//f/9//3//f/9//3//f/9//3//f/9//3//f/9//3//f/9//3//f/9//3//f/9//3//f/9//3//f/9//3//f/9//3//f/9//3//f/9//3//f/9//3//f/9//3//f/9//n//f/5//3//f/9//3//f/9//3//f/9//3/ff997/3//f/9//3//f/9//3/fe/9//3//f/9//39/cx1nu1r3QfhFjRitGFEt7iBQLe0gkTWxNfM9Nka6Wh5nn3e/e/9//3//f/9//3//f/9//3//f/9//3//f/9/33//f/9//3//f/9//3//f/9//3/+f/9//n//f/5//3/+f/5//Xv/f/9//3//f/9//3//f/9//3//f/9//3//f/9//3//f/9//3//f/9//3//f/9//3//f/9//3//f/9//3//f/9//3//f/9//3//f/9//3//f/9//3//f/9//3//f/9//3//f/9//3//f/9//3//f/9//3//f/9//3//f/9//3//f/9//3//f/9//3//f/9//3//f/5//3//f/9//3//f/9//3//f/9//3//f/9//3//f/9//3//f/9//3//f/9//3//f/9//3//f/9//3//f/9//3//f/9//3//f/9//3//f/9//3//f/9//3//f/9//3//f/9//3//f/9//3//f/9//3//f/9//3//f/9//3//f/9//3//f/9//3//f/9//3//f/9//3//f/9//3//f/9//3//f/9//3//f/9//3//f/9//3//f/9//3//f/9//3//f/9//3//f/9//3//f/9//n/+f/5//3/+f/9//3//f/9//3//f/9//3//f/9//3//f/9/33//f/9/339/bz5reFI2SpE1DiWrGMwc7SAPKZQ5kzVKEFEtm1YdY59333//f/9//3//f99733/fe99/33v/f/9//3//f/9//3//f/9//3//f/9//3//f/9//3//f/9//n/+f/5//3/+f/9//3//f/5//n/9f/9//n//f/9//3//f/9//3//f/9//3//f/9//3//f/9//3//f/9//3//f/9//3//f/9//3//f/9//3//f/9//3//f/9//3//f/9//3//f/9//3//f/9//3//f/9//3//f/9//3//f/9//3//f/9//3//f/9//3//f/9//3//f/9//3//f/9//3//f/9//3//f/9//3//f/9//3/ee/9/33v/f99//3//f/9//3//f/9//3//f/9//3//f/9//3//f/9//3//f/9//3//f/9//3//f/9//3//f/9//3//f/9//3//f/9//3//f/9//3//f/9//3//f/9//3//f/9//3//f/9//3//f/9//3//f/9//3//f/9//3//f/9//3//f/9//3//f/9//3//f/9//3//f/9//3//f/9//3//f/9//3//f/9//3//f/9//3//f/9//3//f/9//3//f/9//3//f/9//3//f/5//3//f/9//3//f/9//3//f/9//3//f99//3//f593/2ZaTpQ1MSkPJQ4l7iDtIC8p9EF3UvtiXWu/d997/3+ZVokUsTn/f/9//3//f/9//3//f/9//3//f/9//3//f/9//3//f/9//3//f/5//n/+f/9//3//f/5//n/+f/9//3//f/9//3//f/9//3//f/9//3//f/9//3//f/9//3//f/9//3//f/9//3//f/9//3//f/9//3//f/9//3//f/9//3//f/9//3//f/9//3//f/9/33v/f997/3//f/9//3//f/9//3//f/9//3//f/9//3//f/9//3//f/9//3//f/9//3//f/9//3//f/9//3//f/9//3//f/9//3//f/9//3//f/9//3//f/9//3//f/9//3//f/9//3//f/9//3//f/9//3//f/9//3//f/9//3//f/9//3//f/9//3//f/9//3//f/9//3//f/9//3//f/9//3//f/9//3//f/9//3//f/9//3//f/9//3//f/9//3//f/9//3//f/9//3//f/9//3//f/9//3//f/9//3//f/9//3//f/9//3//f/9//3//f/9//3//f/9//3//f/9//3//f/9//3//f/9//3//f/9//3//f/9//3//f/9//3//f/9//3//f/9//3/+f/9//3//f/9//3//f/9//3//f15vVk5PLe0grBjNHO4gUS3UPXlS/F4/a/9//3//f/9/33vff/9//3//f/I9hxSWUv9//3//f/9//3//f/9//3/+f/9//n//f/9//3//f/9//3//f/9//3//f/9//3//f/9//3//f/9//3//f/9//3//f/9//3//f/9//3//f/9//3//f/9//3//f/9//3//f/9//3//f/9//3//f/9//3//f/9//3//f/9//3//f/9//3//f/9//3//f/9//3//f/9//3/fe/9//3//f/9//3//f/9//3//f/9//3//f/9//3//f/9//3//f/9//3//f/9//3//f/9//3//f/9//3//f/9//3//f/9//3//f/9//3//f/9//3//f/5//3/+f/9//3//f/9//3//f/9//3//f/9//3//f/9//3//f/9//3//f/9//3//f/9//3//f/9//3//f/9//3//f/9//3//f/9//3//f/9//3//f/9//3//f/9//3//f/9//3//f/9//3//f/9//3//f/9//3//f/9//3//f/9//3//f/9//3//f/9//3//f/9//3//f/9//3//f/9//3//f/9//3//f/9//3//f/9//3//f/9//3//f/9//3//f/9//3//f/9//3//f/9//3//f/9//3//f/9//3//f/9/3388Z28xqRTsIA0lyhiWVjpn/3//f/9//3//f/9//3//f/9//3//f/9//3//f/9/vnedc753/3//f/9//n//f/5//n/+f/5//n/+f/9//3//f/9//3//f/9//3//f/9//3//f/9//3//f/9//3//f/9//3//f/9//3//f/9//3//f/9//3//f/9//3//f/9//3//f/9//3//f/9//3//f/9//3//f/9//3//f/9//3//f/9//3//f/9//3//f/9//3//f/9//3//f/9//3//f/9//3//f/9//3//f/9//3//f/9//3//f/9//3//f/9//3//f/9//3//f/9//3//f/9//3//f/9//3//f/9//3//f/9//3//f/9//3//f/9//3//f/9//3//f/9//3//f/9//3//f/9//3//f/9//3//f/9//3//f/9//3//f/9//3//f/9//3//f/9//3//f/9//3//f/9//3//f/9//3//f/9//3//f/9//3//f/9//3//f/9//3//f/9//3//f/9//3//f/9//3//f/9//3//f/9//3//f/9//3//f/9//3//f/9//3//f/9//3//f/9//3//f/9//3//f/9//3//f/9//3//f/9//3//f/9//3//f/9//3//f/9//3//f/9//3//f/9//3//f/9/fm/ROcoc6xxPLVdO/GKfc713/n//f/9//3//f/9//3//f/9//3//f/9//3//f/9//3/ff757/3//f/9//3//f/5//n/+f/5//n/+f/5//3//f/9//3//f/9//3//f/9//3//f/9//3//f/9//3//f/9//3//f/9//3//f/9//3//f/9//3//f/9//3//f/9//3//f/9//3//f/9//3//f/9//3//f/9//3//f/9//3//f/9//3//f/9//3//f/9//3//f/9//3//f/9//3//f/9//3//f/9//3//f/9//3//f/9//3//f/9//3//f/9//3//f/9//3//f/9//3//f/9//3//f/9//3//f/9//3//f/9//3//f/9//3//f/9//3//f/9//3//f/9//3//f/9//3//f/9//3//f/9//3//f/9//3//f/9//3//f/9//3//f/9//3//f/9//3//f/9//3//f/9//3//f/9//3//f/9//3//f/9//3//f/9//3//f/9//3//f/9//3//f/9//3//f/9//3//f/9//3//f/9//3//f/9//3//f/9//3//f/9//3//f/9//3//f/9//3//f/9//3//f/9//3//f/9//3//f/9//3//f/9//3//f/9//3//f/9//3//f/9//3//f/9//3//f/9//3+XVuocLCWYVp9333//f/9//3//f/9//3//f/9//3//f/9//3//f/5//n/+f/5//n//f/9//3//f/9//3//f/9//3//f/9//3//f/9//3//f/9//3//f/9//3//f/9//3//f/5//3/+f/9//n//f/5//3//f/9//3//f/9//3//f/9//3//f/9//3//f/9//3//f/9//3//f/9//3//f/9//3//f/9//3//f/9//3//f/9//3//f/9//3//f/9//3//f/9//3//f/9//3//f/9//3//f/9//3//f/9//3//f/9//3//f/9//3//f/9//3//f/9//3//f/9//3//f/9//3//f/9//3//f/9//3//f/9//3//f/9//3//f/9//3//f/9//3//f/9//3//f/9//3//f/9//3//f/9//3//f/9//3//f/9//3//f/9//3//f/9//3//f/9//3//f/9//3//f/9//3//f/9//3//f/9//3//f/9//3//f/9//3//f/9//3//f/9//3//f/9//3//f/9//3//f/9//3//f/9//3//f/9//3//f/9//3//f/9//3//f/9//3//f/9//3//f/9//3//f/9//3//f/9//3//f/9//3//f/9//3//f/9//3//f/9//3//f/9//3//f/9//3//f/9//3//fzxrl1I8Z/9//3//f/9//3//f/9/33v/f/9//3//f/9//3//f/9//3/+f/5//n//f/9//3//f/9//3//f/9//3//f/9//3//f/9//3//f/9//3//f/5//3/+f/9//n/+f/5//n/9f/5//X/+f/1//n/+f/9//n/+f/5//3/+f/9//n//f/5//3/+f/9//n//f/9//3//f/9//3//f/9//3//f/9//3//f/9//3//f/9//3//f/9//3//f/9//3//f/9//3//f/9//3//f/9//3//f/9//3//f/9//3//f/9//3//f/9//3//f/9//3//f/9//3//f/9//3//f/9//3//f/9//3//f/9//3//f/9//3//f/9//3//f/9//3//f/9//3//f/9//3//f/9//3//f/9//3//f/9//3//f/9//3//f/9//3//f/9//3//f/9//3//f/9//3//f/9//3//f/9//3//f/9//3//f/9//3//f/9//3//f/9//3//f/9//3//f/9//3//f/9//3//f/9//3//f/9//3//f/9//3//f/9//3//f/9//3//f/9//3//f/9//3//f/9//3//f/9//3//f/9//3//f/9//3//f/9//3//f/9//3//f/9//3//f/9//3//f/9//3//f/9//3//f/9//3//f/9//3/fe/9//3/fe/9//3//f/9//3//f/9//3//f/9//3//f/9//3//f/9//3//f/9//3//f/9//3//f/9//3//f/9//3//f/9//3//f/9//3//f/9//3//f/9//3//f/9//3//f/9//3//f/5//3/+f/9//n//f/5//3/+f/9//n//f/5//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917/3//f/5//3//f/5//3//f/9//n//f/9//3//f/9//3//f/9//3//f/9//n//f/5//3//f/9//3//f/9//3//f/9//3//f/9//3//f/9//3//f/9//3//f/9//3//f/9//3//f/9//3//f/9//3//f/9//3//f/9//3//f/9//3//f/9//3//f/9//3//f/9//3//f/9//3//f/9//3//f/9//3//f/9//3//f/9//3//f/9//3//f/9//3//f/9//3//f/9//3//f/9//3//f/9//3//f/9//3//f/9//3//f/9//3//f/9//3//f/9//3//f/9//3//f/9//3//f/9//3//f/9//3//f/9//3//f/9//3//f/9//3//f/9//3//f/9//3//f/9//3//f/9//3//f/9//3//f/9//3//f/9//3//f/9//3//f/9//3//f/9//3//f/9//3//f/9//3//f/9//3//f/9//3//f/9//3//f/9//3//f/9//3//f/9//3//f/9//3//f/9//3//f/9//3//f/9//3//f/9//3//f/9//3//f/9//3//f/9//3//f/9//3//f/9//3//f/9//3//f/9//3//f/9//3//f/9//3//f/9//3//f/9//3//f/9//3//f/9//3//f/9/3Xv/f/5//X/+f/9/3Hv+f/5//3/+f/9//n//f/5//n/+f/5//X/+f/1//n/9f/5//X/+f/1//X/9f/5//n/+f/5//3//f/9//n//f/5//3//f/9//3//f/9//3//f/9//3//f/9//3//f/9//3//f/9//3//f/9//3//f/9//3//f/9//3//f/9//3//f/9//3//f/9//3//f/9//3//f/9//3//f/9//3//f/9//3//f/9//3//f/9//3//f/9//3//f/9//3//f/9//3//f/9//3//f/9//3//f/9//3//f/9//3//f/9//3//f/9//3//f/9//3//f/9//3//f/9//3//f/9//3//f/9//3//f/9//3//f/9//3//f/9//3//f/9//3//f/9//3//f/9//3//f/9//3//f/9//3//f/9//3//f/9//3//f/9//3//f/9//3//f/9//3//f/9//3//f/9//3//f/9//3//f/9//3//f/9//3//f/9//3//f/9//3//f/9//3//f0wAAABkAAAAAAAAAAAAAAB6AAAANgAAAAAAAAAAAAAAewAAADcAAAApAKoAAAAAAAAAAAAAAIA/AAAAAAAAAAAAAIA/AAAAAAAAAAAAAAAAAAAAAAAAAAAAAAAAAAAAAAAAAAAiAAAADAAAAP////9GAAAAHAAAABAAAABFTUYrAkAAAAwAAAAAAAAADgAAABQAAAAAAAAAEAAAABQAAAA=</SignatureImage>
          <SignatureComments/>
          <WindowsVersion>10.0</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2017-12-18T18:58:42Z</xd:SigningTime>
          <xd:SigningCertificate>
            <xd:Cert>
              <xd:CertDigest>
                <DigestMethod Algorithm="http://www.w3.org/2001/04/xmlenc#sha256"/>
                <DigestValue>/Lf6co+ZbweoO2y58vvxuUQdiAPXIkWl4tGAa5ip/iI=</DigestValue>
              </xd:CertDigest>
              <xd:IssuerSerial>
                <X509IssuerName>E=e-sign@e-sign.cl, CN=E-Sign Firma Electronica Avanzada para Estado de Chile CA, OU=Class 2 Managed PKI Individual Subscriber CA, OU=Symantec Trust Network, O=E-Sign S.A., C=CL</X509IssuerName>
                <X509SerialNumber>166399783420221896703010355404094430801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DYGAAAaQwAACBFTUYAAAEASAEBAMsAAAAFAAAAAAAAAAAAAAAAAAAAgAcAADgEAADdAQAADAEAAAAAAAAAAAAAAAAAAEhHBwDgF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AAAAAD/N1WEJAAAACQAAABCtQnQXCFlhqtUbYldRlgAAAAAAcIlKDgEAAAB5C1lhb1GWeAAAAABwiUoOAQAAACizugDBYZJh/////3kLWWHSBFlha3HsCwEAAADhBFlhTCrec/WDJ3UEAAAAMK+6ADCvugAAAgAANK66AAAArXQMrroABBOldBAAAAAyr7oACQAAAFlvrXQAAAABVAa5fgkAAAAUE6V0MK+6AAACAAAwr7oAAAAAAAAAAAAAAAAAAAAAAAAAAAAAAEF0AAAAAAoACwCq1RtiePQsykSuugBgrroA4mmtdAAAAAAAAgAAMK+6AAkAAAAwr7oAZHYACAAAAAAlAAAADAAAAAEAAAAYAAAADAAAAAAAAAASAAAADAAAAAEAAAAeAAAAGAAAAL0AAAAEAAAA9wAAABEAAAAlAAAADAAAAAEAAABUAAAAiAAAAL4AAAAEAAAA9QAAABAAAAABAAAAAMDGQb6ExkG+AAAABAAAAAoAAABMAAAAAAAAAAAAAAAAAAAA//////////9gAAAAMQA4AC0AMQAyAC0AMgAwADEANwAGAAAABgAAAAQAAAAGAAAABgAAAAQAAAAGAAAABgAAAAYAAAAGAAAASwAAAEAAAAAwAAAABQAAACAAAAABAAAAAQAAABAAAAAAAAAAAAAAAAABAACAAAAAAAAAAAAAAAAAAQAAgAAAAFIAAABwAQAAAgAAABAAAAAHAAAAAAAAAAAAAAC8AgAAAAAAAAECAiJTAHkAcwB0AGUAbQAAADnAB/L//9g8Dm4Bwv//AwAAAAAAAABwOw5uAcL//yoT3e4D+P//AAAAAAAAAAAAAAAAAAAAAJECAACKvxti/oH8dgAAAAAAAFd0qO26AMEeAncAAAAAir8bYuEeAnfk7boAmDEyAYq/G2IAAAAAmDEyAcOsbZWIBZEOAAAAAAAAAAAAAAAAAAAAAIAyMgEAAAAAAAAAAAAAAAAAAAAABAAAAOjuugDo7roAAAIAAOztugAAAK10xO26AAQTpXQQAAAA6u66AAcAAABZb610NSVy7FQGuX4HAAAAFBOldOjuugAAAgAA6O66AAAAAAAAAAAAAAAAAAAAAAAAAAAAAAAAAD/N1WEJAAAACQAAADC0LMpASFd0GO66AOJprXQAAAAAAAIAAOjuugAHAAAA6O66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FdhqbZWYf////+7tlZho22WeI9tlngAAAAA6BxwE4iRugDjbZZ4iJG6ABBWV2FHbZZ46BxwE1j8mmHoHHAT0WaSYQAAAACUkboAyZZXYegccBPkkboAGrySYf////8QVldhTCrec/WDJ3UEAAAACJO6AAiTugAAAgAADJK6AAAArXTkkboABBOldBAAAAAKk7oABgAAAFlvrXQAAAABVAa5fgYAAAAUE6V0CJO6AAACAAAIk7oAAAAAAAAAAAAAAAAAAAAAAAAAAAAAAAAAAAAAAAAAAAAAAAAAUMgsygAAAAA4kroA4mmtdAAAAAAAAgAACJO6AAYAAAAIk7oAZHYACAAAAAAlAAAADAAAAAMAAAAYAAAADAAAAAAAAAASAAAADAAAAAEAAAAWAAAADAAAAAgAAABUAAAAVAAAAAoAAAAnAAAAHgAAAEoAAAABAAAAAMDGQb6Exk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iCWD8AAAAAAAAAAKo8Vj8AACRCAADIQSQAAAAkAAAAuIJYPwAAAAAAAAAAqjxWPwAAJEIAAMhBBAAAAHMAAAAMAAAAAAAAAA0AAAAQAAAAKQAAABkAAABSAAAAcAEAAAQAAAAQAAAABwAAAAAAAAAAAAAAvAIAAAAAAAAHAgIiUwB5AHMAdABlAG0AAAA5wAfy///YPA5uAcL//wMAAAAAAAAAcDsObgHC//8qE93uA/j//wAAAAAAAAAAAAAAAAAAIT4BAAAAAAAAAAAAAADYGg0cAAAAADzLygu4iroADRQ+//////8UHgAAIT4BBOAE5h0AAAAAAAAAADiKugBYiroACAAAAAAAAAAAAAAADRQ+//////8UHgAAIT4BBOAE5h0AAAAAEAAAAAMBAAD5AAAAgQAAAQv/DA0AAAAAAAANHAAAAAAKAAAACgAAAAAAAABgAAAAIAD8/x8AIAAAAAAnAAAAAAAAl3YRml6Z2Im6AN0MAXLsiboA5h4mdQAAAADdDAFy/Im6AOg4JnXdDAAA4Im6AAEAAAABcgEA3Qxy//////8UHgAAAXIBAIAGgQwAAAAATkFJAI4ILY5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5//3//f/9//3//f797/3//f/9//n/+f/9//3//f/9//3//f/9//3//f/9//3//f/9//3//f/9//3//f/9//3//f/9//3//f/9//3//f/9//3//f/9//3//f/9//3//f/9//3//f/9//3//f/9//3//f/9//3//f/9//3//f/9//3//f/9//3//f/9//3//f/9//3//f/9//3//f/9//3//f/9//3//f/9//3//f/9//3//f/9//3//f/9//3//f/9//3//f/9//3//f/9//3//f/9//38AAP9//3//f/9//3//f/9//3//f/9//3//f/9//3//f/9//3//f/9//3//f/9//3//f/9//3//f/9//3//f/9//3//f/9//3//f/9//3//f/9//3//f/9//3//f/9//3//f/9//3//f/9//3//f/9//3//f/9//3//f/9//3//f/9//3//f/9//3//f/9//3//f/9//3//f/9//3//f/9//3//f/9//3//f/9//3//f/9//3//f/9//3//f/9//3//f/9//3//f/9//3//f/9//3//f/9//3//f/9//3//f/9//3//f/9//3//f/9//3//f/9//3//f/9//3//f/9//3//f/9//3//f/9//3//f/9//3//f/9//3//f/9//3//f/9//3//f/9//3/+f/9//3//f997/3//f/9/vXf/f/5//3//f/9//3//f/9//3//f/9//3//f/9//3//f/9//3//f/9//3//f/9//3//f/9//3//f/9//3//f/9//3//f/9//3//f/9//3//f/9//3//f/9//3//f/9//3//f/9//3//f/9//3//f/9//3//f/9//3//f/9//3//f/9//3//f/9//3//f/9//3//f/9//3//f/9//3//f/9//3//f/9//3//f/9//3//f/9//3//f/9//3//f/9//3//fwAA/3//f/9//3//f/9//3//f/9//3//f/9//3//f/9//3//f/9//3//f/9//3//f/9//3//f/9//3//f/9//3//f/9//3//f/9//3//f/9//3//f/9//3//f/9//3//f/9//3//f/9//3//f/9//3//f/9//3//f/9//3//f/9//3//f/9//3//f/9//3//f/9//3//f/9//3//f/9//3//f/9//3//f/9//3//f/9//3//f/9//3//f/9//3//f/9//3//f/9//3//f/9//3//f/9//3//f/9//3//f/9//3//f/9//3//f/9//3//f/9//3//f/9//3//f/9//3//f/9//3//f/9//3//f/9//3//f/9//3//f/9//3//f/9//3//f/9//3/+f/5//3//f/9/nnNVSt9//3//f/5//3//f/9//3//f/9//3//f/9//3//f/9//3//f/9//3//f/9//3//f/9//3//f/9//3//f/9//3//f/9//3//f/9//3//f/9//3//f/9//3//f/9//3//f/9//3//f/9//3//f/9//3//f/9//3//f/9//3//f/9//3//f/9//3//f/9//3//f/9//3//f/9//3//f/9//3//f/9//3//f/9//3//f/9//3//f/9//3//f/9//3//f/9//3//f/9/AAD/f/9//3//f/9//3//f/9//3//f/9//3//f/9//3//f/9//3//f/9//3//f/9//3//f/9//3//f/9//3//f/9//3//f/9//3//f/9//3//f/9//3//f/9//3//f/9//3//f/9//3//f/9//3//f/9//3//f/9//3//f/9//3//f/9//3//f/9//3//f/9//3//f/9//3//f/9//3//f/9//3//f/9//3//f/9//3//f/9//3//f/9//3//f/9//3//f/9//3//f/9//3//f/9//3//f/9//3//f/9//3//f/9//3//f/9//3//f/9//3//f/9//3//f/9//3//f/9//3//f/9//3//f/9//3//f/9//3//f/9//3//f/9//3//f/9//3//f/9//n//f/9//3+fd+og2V7/f/9//3//f/9//3//f/9//3//f/9//3//f/9//3//f/9//3//f/9//3//f/9//3//f/9//3//f/9//3//f/9//3//f/9//3//f/9//3//f/9//3//f/9//3//f/9//3//f/9//3//f/9//3//f/9//3//f/9//3//f/9//3//f/9//3//f/9//3//f/9//3//f/9//3//f/9//3//f/9//3//f/9//3//f/9//3//f/9//3//f/9//3//f/9//3//f/9//38AAP9//3//f/9//3//f/9//3//f/9//3//f/9//3//f/9//3//f/9//3//f/9//3//f/9//3//f/9//3//f/9//3//f/9//3//f/9//3//f/9//3//f/9//3//f/9//3//f/9//3//f/9//3//f/9//3//f/9//3//f/9//3//f/9//3//f/9//3//f/9//3//f/9//3//f/9//3//f/9//3//f/9//3//f/9//3//f/9//3//f/9//3//f/9//3//f/9//3//f/9//3//f/9//3//f/9//3//f/9//3//f/9//3//f/9//3//f/9//3//f/9//3//f/9//3//f/9//3//f/9//3//f/9//3//f/9//3//f/9//3//f/9//3//f/9//3//f/9//n//f/9//3//f/9/FEZuLZ93v3f/f/9//3//f/9//3//f/9//3//f/9//3//f/9//3//f/9//3//f/9//3//f/9//3//f/9//3//f/9//3//f/9//3//f/9//3//f/9//3//f/9//3//f/9//3//f/9//3//f/9//3//f/9//3//f/9//3//f/9//3//f/9//3//f/9//3//f/9//3//f/9//3//f/9//3//f/9//3//f/9//3//f/9//3//f/9//3//f/9//3//f/9//3//f/9//3//fwAA/3//f/9//3//f/9//3//f/9//3//f/9//3//f/9//3//f/9//3//f/9//3//f/9//3//f/9//3//f/9//3//f/9//3//f/9//3//f/9//3//f/9//3//f/9//3//f/9//3//f/9//3//f/9//3//f/9//3//f/9//3//f/9//3//f/9//3//f/9//3//f/9//3//f/9//3//f/9//3//f/9//3//f/9//3//f/9//3//f/9//3//f/9//3//f/9//3//f/9//3//f/9//3//f/9//3//f/9//3//f/9//3//f/9//3//f/9//3//f/9//3//f/9//3//f/9//3//f/9//3//f/9//3//f/9//3//f/9//3//f/9//3//f/9//3//f/9//3//f/9//3//f/9//3+/ewshVkrfe/9//3//f/9//3//f/9//3//f/9//3//f/9//3//f/9//3//f/9//3//f/9//3//f/9//3//f/9//3//f/9//3//f/9//3//f/9//3//f/9//3//f/9//3//f/9//3//f/9//3//f/9//3//f/9//3//f/9//3//f/9//3//f/9//3//f/9//3//f/9//3//f/9//3//f/9//3//f/9//3//f/9//3//f/9//3//f/9//3//f/9//3//f/9//3//f/9/AAD/f/9//3//f/9//3//f/9//3//f/9//3//f/9//3//f/9//3//f/9//3//f/9//3//f/9//3//f/9//3//f/9//3//f/9//3//f/9//3//f/9//3//f/9//3//f/9//3//f/9//3//f/9//3//f/9//3//f/9//3//f/9//3//f/9//3//f/9//3//f/9//3//f/9//3//f/9//3//f/9//3//f/9//3//f/9//3//f/9//3//f/9//3//f/9//3//f/9//3//f/9//3//f/9//3//f/9//3//f/9//3//f/9//3//f/9//3//f/9//3//f/9//3//f/9//3//f/9//3//f/9//3//f/9//3//f/9//3//f/9//3//f/9//3//f/9//3//f/9//3//f/9//3//f/9/NUYtJT1r33//f/9//3//f/9//3//f/9//3//f/9//3//f/9//3//f/9//3//f/9//3//f/9//3//f/9//3//f/9//3//f/9//3//f/9//3//f/9//3//f/9//3//f/9//3//f/9//3//f/9//3//f/9//3//f/9//3//f/9//3//f/9//3//f/9//3//f/9//3//f/9//3//f/9//3//f/9//3//f/9//3//f/9//3//f/9//3//f/9//3//f/9//3//f/9//38AAP9//3//f/9//3//f/9//3//f/9//3//f/9//3//f/9//3//f/9//3//f/9//3//f/9//3//f/9//3//f/9//3//f/9//3//f/9//3//f/9//3//f/9//3//f/9//3//f/9//3//f/9//3//f/9//3//f/9//3//f/9//3//f/9//3//f/9//3//f/9//3//f/9//3//f/9//3//f/9//3//f/9//3//f/9//3//f/9//3//f/9//3//f/9//3//f/9//3//f/9//3//f/9//3//f/9//3//f/9//3//f/9//3//f/9//3//f/9//3//f/9//3//f/9//3//f/9//3//f/9//3//f/9//3//f/9//3//f/9//3//f/9//3//f/9//3//f/9//3//f/9//3//f793/39ea28tkTX/f99//3//f/9//3//f/9//3//f/9//3//f/9//3//f/9//3//f/9//3//f/9//3//f/9//3//f/9//3//f/9//3//f/9//3//f/9//3//f/9//3//f/9//3//f/9//3//f/9//3//f/9//3//f/9//3//f/9//3//f/9//3//f/9//3//f/9//3//f/9//3//f/9//3//f/9//3//f/9//3//f/9//3//f/9//3//f/9//3//f/9//3//f/9//3//fwAA/3//f/9//3//f/9//3//f/9//3//f/9//3//f/9//3//f/9//3//f/9//3//f/9//3//f/9//3//f/9//3//f/9//3//f/9//3//f/9//3//f/9//3//f/9//3//f/9//3//f/9//3//f/9//3//f/9//3//f/9//3//f/9//3//f/9//3//f/9//3//f/9//3//f/9//3//f/9//3//f/9//3//f/9//3//f/9//3//f/9//3//f/9//3//f/9//3//f/9//3//f/9//3//f/9//3//f/9//3//f/9//3//f/9//3//f957/3/ee/9//3//f/9//3//f/9//3//f/9//3//f/9//3//f/9//3//f/9//3//f/9//3//f/9//3//f/9//3//f/9//3//f/9//3//f/9/sTWRMR5n33//f99/vnf/f/9//3//f/9//3//f/9//3//f/9//3//f/9//3//f/9//3//f/9//3//f/9//3//f/9//3//f/9//3//f/9//3//f/9//3//f/9//3//f/9//3//f/9//3//f/9//3//f/9//3//f/9//3//f/9//3//f/9//3//f/9//3//f/9//3//f/9//3//f/9//3//f/9//3//f/9//3//f/9//3//f/9//3//f/9//3//f/9//3//f/9/AAD/f/9//3//f/9//3//f/9//3//f/9//3//f/9//3//f/9//3//f/9//3//f/9//3//f/9//3//f/9//3//f/9//3//f/9//3//f/9//3//f/9//3//f/9//3//f/9//3//f/9//3//f/9//3//f/9//3//f/9//3//f/9//3//f/9//3//f/9//3//f/9//3//f/9//3//f/9//3//f/9//3//f/9//3//f/9//3//f/9//3//f/9//3//f/9//3//f/9//3//f/9//3//f/9//3//f/9//3//f/9//3//f/9//3//f/9//3//f/9//3//f/9//3//f/9//3//f/9//3//f/9//3//f/9//3//f/9//3//f/9//3//f/9//3//f/9//3//f/9//3//f/9//3//f/9/33u/dy8p1T3/f99//3//f/9//3//f/9//3//f/9//3//f/9//3//f/9//3//f/9//3//f/9//3//f/9//3//f/9//3//f/9//3//f/9//3//f/9//3//f/9//3//f/9//3//f/9//3//f/9//3//f/9//3//f/9//3//f/9//3//f/9//3//f/9//3//f/9//3//f/9//3//f/9//3//f/9//3//f/9//3//f/9//3//f/9//3//f/9//3//f/9//3//f/9//38AAP9//3//f/9//3//f/9//3//f/9//3//f/9//3//f/9//3//f/9//3//f/9//3//f/9//3//f/9//3//f/9//3//f/9//3//f/9//3//f/9//3//f/9//3//f/9//3//f/9//3//f/9//3//f/9//3//f/9//3//f/9//3//f/9//3//f/9//3//f/9//3//f/9//3//f/9//3//f/9//3//f/9//3//f/9//3//f/9//3//f/9//3//f/9//3//f/9//3//f/9//3//f/9//3//f/9//3//f/9//3//f/9//3/ee/9//3//f/9//3//f/9//3//f/9//3//f/9//3//f/9//3//f/9//3//f/9//3//f/9//3//f/9//3//f/9//3//f/9//3//f/9//3//f/9//3//f/9/1D1yMT9rv3v/f/9//3/fe/9//3//f/9//3//f/9//3//f/9//3//f/9//3//f/9//3//f/9//3//f/9//3//f/9//3//f/9//3//f/9//3//f/9//3//f/9//3//f/9//3//f/9//3//f/9//3//f/9//3//f/9//3//f/9//3//f/9//3//f/9//3//f/9//3//f/9//3//f/9//3//f/9//3//f/9//3//f/9//3//f/9//3//f/9//3//f/9//3//fwAA/3//f/9//3//f/9//3//f/9//3//f/9//3//f/9//3//f/9//3//f/9//3//f/9//3//f/9//3//f/9//3//f/9//3//f/9//3//f/9//3//f/9//3//f/9//3//f/9//3//f/9//3//f/9//3//f/9//3//f/9//3//f/9//3//f/9//3//f/9//3//f/9//3//f/9//3//f/9//3//f/9//3//f/9//3//f/9//3//f/9//3//f/9//3//f/9//3//f/9//3//f/9//3//f/9//3//f/9//3//f/9//3//f/9//3//f/9//3//f/9//3//f/9//3//f/9//3//f/9//3//f/9//3//f/9//3//f/9//3//f/9//3//f/9//3//f/9//3//f/9//3//f/9//3//f/9/v3seZ5Q5F0b/f/9/33//f/9//3//f/9//3//f/9//3//f/9//3//f/9//3//f/9//3//f/9//3//f/9//3//f/9//3//f/9//3//f/9//3//f/9//3//f/9//3//f/9//3//f/9//3//f/9//3//f/9//3//f/9//3//f/9//3//f/9//3//f/9//3//f/9//3//f/9//3//f/9//3//f/9//3//f/9//3//f/9//3//f/9//3//f/9//3//f/9//3//f/9/AAD/f/9//3//f/9//3//f/9//3//f/9//3//f/9//3//f/9//3//f/9//3//f/9//3//f/9//3//f/9//3//f/9//3//f/9//3//f/9//3//f/9//3//f/9//3//f/9//3//f/9//3//f/9//3//f/9//3//f/9//3//f/9//3//f/9//3//f/9//3//f/9//3//f/9//3//f/9//3//f/9//3//f/9//3//f/9//3//f/9//3//f/9//3//f/9//3//f/9//3//f/9//3//f/9//3//f/9//3//f/9//3//f/9//3//f/9//3//f/9//3//f/9//3//f/9//3//f/9//3//f/9//3//f/9//3//f/9//3//f/9//3//f/9//3//f/9//3//f/9//3//f/9//n//f7x3/3//f99/cjGTNX9z/3/fe/9//3//f/9//3//f/9//3//f/9//3//f/9//3//f/9//3//f/9//3//f/9//3//f/9//3//f/9//3//f/9//3//f/9//3//f/9//3//f/9//3//f/9//3//f/9//3//f/9//3//f/9//3//f/9//3//f/9//3//f/9//3//f/9//3//f/9//3//f/9//3//f/9//3//f/9//3//f/9//3//f/9//3//f/9//3//f/9//3//f/9//38AAP9//3//f/9//3//f/9//3//f/9//3//f/9//3//f/9//3//f/9//3//f/9//3//f/9//3//f/9//3//f/9//3//f/9//3//f/9//3//f/9//3//f/9//3//f/9//3//f/9//3//f/9//3//f/9//3//f/9//3//f/9//3//f/9//3//f/9//3//f/9//3//f/9//3//f/9//3//f/9//3//f/9//3//f/9//3//f/9//3//f/9//3//f/9//3//f/9//3//f/9//3//f/9//3//f/9//3//f/9//3//f/9//3//f3tv/3//f/9//3//f/9//3//f/9//3//f/9//3//f/9//3//f/9//3//f/9//3//f/9//3//f/9//3//f/9//3//f/9//3//f/9//3//f/5//3//f/9//3+cVjApeFL/f/9//3//f/9//3//f/9//3//f/9//3//f/9//3//f/9//3//f/9//3//f/9//3//f/9//3//f/9//3//f/9//3//f/9//3//f/9//3//f/9//3//f/9//3//f/9//3//f/9//3//f/9//3//f/9//3//f/9//3//f/9//3//f/9//3//f/9//3//f/9//3//f/9//3//f/9//3//f/9//3//f/9//3//f/9//3//f/9//3//f/9//3//fwAA/3//f/9//3//f/9//3//f/9//3//f/9//3//f/9//3//f/9//3//f/9//3//f/9//3//f/9//3//f/9//3//f/9//3//f/9//3//f/9//3//f/9//3//f/9//3//f/9//3//f/9//3//f/9//3//f/9//3//f/9//3//f/9//3//f/9//3//f/9//3//f/9//3//f/9//3//f/9//3//f/9//3//f/9//3//f/9//3//f/9//3//f/9//3//f/9//3//f/9//3//f/9//3//f/9//3//f/9//3//f/9//3/ee/9/EEKcc/9//3//f/9//3//f/9//3//f/9//3//f/9//3//f/9//3//f/9//3//f/9//3//f/9//3//f/9//3//f/9//3//f/9//3//f/5/3Hv+f/9/33v/f99/cjGQMX9z/3//f/9//3//f/9//3//f/9//3//f/9//3//f/9//3//f/9//3//f/9//3//f/9//3//f/9//3//f/9//3//f/9//3//f/9//3//f/9//3//f/9//3//f/9//3//f/9//3//f/9//3//f/9//3//f/9//3//f/9//3//f/9//3//f/9//3//f/9//3//f/9//3//f/9//3//f/9//3//f/9//3//f/9//3//f/9//3//f/9//3//f/9/AAD/f/9//3//f/9//3//f/9//3//f/9//3//f/9//3//f/9//3//f/9//3//f/9//3//f/9//3//f/9//3//f/9//3//f/9//3//f/9//3//f/9//3//f/9//3//f/9//3//f/9//3//f/9//3//f/9//3//f/9//3//f/9//3//f/9//3//f/9//3//f/9//3/ee75733/ff/9//3//f/9//3//f/9//3//f/9//3//f/9//3//f/9//3//f/9//3//f/9//3//f/9//3//f/9//3//f/9//3//f/9//3//f/9/vnfqILha/3//f/9//3//f/9//3//f/9//3//f/9//3//f/9//3//f/9//3//f/9//3//f/9//3//f/9//3//f/9//3//f/9//3//f/9//n/+f/9/3Xv/f/9/3396UlEt/F6/e/9//3//f/9//3//f/9//3//f/9//3//f/9//3//f/9//3//f/9//3//f/9//3//f/9//3//f/9//3//f/9//3//f/9//3//f/9//3//f/9//3//f/9//3//f/9//3//f/9//3//f/9//3//f/9//3//f/9//3//f/9//3//f/9//3//f/9//3//f/9//3//f/9//3//f/9//3//f/9//3//f/9//3//f/9//3//f/9//3//f/9//38AAP9//3//f/9//3//f/9//3//f/9//3//f/9//3//f/9//3//f/9//3//f/9//3//f/9//3//f/9//3//f/9//3//f/9//3//f/9//3//f/9//3//f/9//3//f/9//3//f/9//3//f/9//3//f/9//3//f/9//3//f/9//3//f/9//3//f/9//3//f/9//3//f/9/hRD1Qb97/3//f957/3//f/9//3//f/9//3//f/9//3//f/9//3//f/9//3//f/1//3//f/9//3//f/9//3//f/17/n//f99//3//f/5//X//fxAlUi3ff/9//3/+f/9//3/+f/9//3//f/9//3//f/9//3//f/9//3//f/9//3//f/9//3//f/9//3//f/9//3//f/9//3//f/9//3//f/9//3//f/9//3/ff99/VDFUMf9/3nv/f/5//X//f/9//3//f/9//n/+f/9//3/9f9x7/3//f/9//3//f/5//n//f/9//3//f/9//3//f/9//3//f/9//3//f/9//3//f/9//3//f/9//3//f/9//3//f/9//3//f/9//3//f/9//3//f/9//3//f/9//3//f/9//3//f/9//3//f/9//3//f/9//3//f/9//3//f/9//3//f/9//3//f/9//3//f/9//3//f/9//3//fwAA/3//f/9//3//f/9//3//f/9//3//f/9//3//f/9//3//f/9//3//f/9//3//f/9//3//f/9//3//f/9//3//f/9//3//f/9//3//f/9//3//f/9//3//f/9//3//f/9//3//f/9//3//f/9//3//f/9//3//f/9//3//f/9//3//f/9//3//f/9//3//f/9//38KJXMxv3//f/9//3/+f/9//3//f/9//3//f/9//3//f/9//3//f/9//3//f/9//n/+f/9//3//f/5//3//f/5//n//f957/3/ff/9//n/9f/9/O040Lf5i/3//f/9//3//f/9//3//f/9//3//f/9//3//f/9//3//f/9//3//f/9//3//f/9//3//f/9//3//f/9//3//f/9//3//f/9//3//f/9//3//f/9/338bSjQtHGf/f/9//3//f/9//3//f/9//3//f/5//3//f/1//H//f/9/33//f/9//n/+f/5//3//f/9//3//f/5//3//f/9//3//f/9//3//f/9//3//f/9//3//f/9//3//f/9//3//f/9//3//f/9//3//f/9//3//f/9//3//f/9//3//f/9//3//f/9//3//f/9//3//f/9//3//f/9//3//f/9//3//f/9//3//f/9//3//f/9//3//f/9/AAD/f/9//3//f/9//3//f/9//3//f/9//3//f/9//3//f/9//3//f/9//3//f/9//3//f/9//3//f/9//3//f/9//3//f/9//3//f/9//3//f/9//3//f/9//3//f/9//3//f/9//3//f/9//3//f/9//3//f/9//3//f/9//3//f/9//3//f/9//3//f/9//3/+f/E9zhy/f/9//3//f/5//3//f/9//3//f/9//3//f/9//3//f/9//3//f/9//3/+f/9//3//f/9//3/+f/5/3Hv/f/9/XGv/f/9//3/+f/1//39fbzMt1D3/f957/3//f/9//3//f/9//3//f/9//3//f/9//3//f/9//3//f/9//3//f/9//3//f/9//3//f/9//3//f/9//3//f/9//3//f/9//3//f/9//3//f/9mVTHUPf9//3//f/9//3//f/9//3//f/9//3//f/9//X/9f957/3//f/9//3/ce/5//n//f/9//3//f/9//3//f/9//3//f/9//3//f/9//3//f/9//3//f/9//3//f/9//3//f/9//3//f/9//3//f/9//3//f/9//3//f/9//3//f/9//3//f/9//3//f/9//3//f/9//3//f/9//3//f/9//3//f/9//3//f/9//3//f/9//3//f/9//38AAP9//3//f/9//3//f/9//3//f/9//3//f/9//3//f/9//3//f/9//3//f/9//3//f/9//3//f/9//3//f/9//3//f/9//3//f/9//3//f/9//3//f/9//3//f/9//3//f/9//3//f/9//3//f/9//3//f/9//3//f/9//3//f/9//3//f/9//3//f/9//3//f/9/dVLOHF9v/3//f/9//n//f/9//3//f/9//3//f/9//3//f/9//3//f/9//3//f/9//3//f/9//3//f/5//n//f957G2PKHHZO33v/f/9//3/fe99/dDEwKf9//3//f/9//3//f/9//3//f/9//3//f/9//3//f/9//3//f/9//3//f/9//3//f/9//3//f/9//3//f/9//3//f/9//3//f/9//3//f/9//3//f/9/v3sYRlEtf3P/f957/3//f/9//3//f/9//3//f/9//3/9f/1//3//f79333v/f/9//3/+f/9//3//f/9//3//f/9//3//f/9//3//f/9//3//f/9//3//f/9//3//f/9//3//f/9//3//f/9//3//f/9//3//f/9//3//f/9//3//f/9//3//f/9//3//f/9//3//f/9//3//f/9//3//f/9//3//f/9//3//f/9//3//f/9//3//f/9//3//fwAA/3//f/9//3//f/9//3//f/9//3//f/9//3//f/9//3//f/9//3//f/9//3//f/9//3//f/9//3//f/9//3//f/9//3//f/9//3//f/9//3//f/9//3//f/9//3//f/9//3//f/9//3//f/9//3//f/9//3//f/9//3//f/9//3//f/9//3//f/9//3//f/9//n/ZXvAkvlr/f/9//n//f/9//3//f/9//3//f/9//3//f/9//3//f/9//3//f/9//3//f997/3//f/9//X/9f/5/v3tfb2oQE0L/f/9//3//f/9/3385Sg8lX2//f/9//3//f/9//3/+f/9//3//f/9//3//f/9//3//f/9//3//f/9//3//f/9//3//f/9//3//f/9//3//f/9//3//f/9//3//f/9//3//f/9//3//f9xeMSlZUr93/3//f/9//3//f/1//n//f/9//3//f/1//n//f/9//3//f/9//3//f/9//3//f/9//3//f/9//3//f/9//3//f/9//3//f/9//3//f/9//3//f/9//3//f/9//3//f/9//3//f/9//3//f/9//3//f/9//3//f/9//3//f/9//3//f/9//3//f/9//3//f/9//3//f/9//3//f/9//3//f/9//3//f/9//3//f/9//3//f/9/AAD/f/9//3//f/9//3//f/9//3//f/9//3//f/9//3//f/9//3//f/9//3//f/9//3//f/9//3//f/9//3//f/9//3//f/9//3//f/9//3//f/9//3//f/9//3//f/9//3//f/9//3//f/9//3//f/9//3//f/9//3//f/9//3//f/9//3//f/9//3//f/9//3//fztnUy0ZRv9//3/+f/9//3//f/9//3//f/9//3//f/9//3//f/9//3//f/9//3//f/9//3//f/9//3/+f/x//3/fe797axAtJd97/3//f/9//3//fz9rcjH2Qf9//3//f/9//3//f/9//n//f/9//3//f/9//3//f/9//3//f/9//3//f/9//3//f/9//3//f/9//3//f/9//3//f/9//3//f/9//3//f/9//3//f/9/f3PWPXMxPmv/f/9//3//f/5//X/+f/9//3//f/9//3/+f/9//3//fzxr/3+9d/9//3//f/9//3//f/9//3//f/9//3//f/9//3//f/9//3//f/9//3//f/9//3//f/9//3//f/9//3//f/9//3//f/9//3//f/9//3//f/9//3//f/9//3//f/9//3//f/9//3//f/9//3//f/9//3//f/9//3//f/9//3//f/9//3//f/9//3//f/9//38AAP9//3//f/9//3//f/9//3//f/9//3//f/9//3//f/9//3//f/9//3//f/9//3//f/9//3//f/9//3//f/9//3//f/9//3//f/9//3//f/9//3//f/9//3//f/9//3//f/9//3//f/9//3//f/9//3//f/9//3//f/9//3//f/9//3//f/9//3//f/9//3//f/9/v3cRJbc9/3//f957/3//f/9//3//f/9//3//f/9//3//f/9//3//f/9//3//f5hWf3P/f/9/33//f/1//X/+e/9/33/3QXAxnnP/f/9//3//f/9/33/VPVEtv3v/f/9//3//f/9//X/+f/9//3//f/9//3//f/9//3//f/9//3//f/9//3//f/9//3//f/9//3//f/9//3//f/9//3//f/9//3//f/9//3//f/9//3/ff5xaMi0XRv9//3//f/5//X/9f/9//3//f/9//3/+e/9//3+/d48xyRwaY/9//3//f/9//3//f/9//3//f/9//3//f/9//3//f/9//3//f/9//3//f/9//3//f/9//3//f/9//3//f/9//3//f/9//3//f/9//3//f/9//3//f/9//3//f/9//3//f/9//3//f/9//3//f/9//3//f/9//3//f/9//3//f/9//3//f/9//3//f/9//3//fwAA/3//f/9//3//f/9//3//f/9//3//f/9//3//f/9//3//f/9//3//f/9//3//f/9//3//f/9//3//f/9//3//f/9//3//f/9//3//f/9//3//f/9//3//f/9//3//f/9//3//f/9//3//f/9//3//f/9//3//f/9//3//f/9//3//f/9//3//f/9//3//f/9//3//f88gljn/f/9//3//f/9//3//f/9//3//f/9//3//f/9//3//f/9//3//f/9/6yB3Tt9//3//f/9//3/+f/9//3/ffxhGLynaXv9//3//f/9//3//f1lOMCm/e997/3//f/9//3/+f/5//3//f/9//3//f/9//3//f/9//3//f/9//3//f/9//3//f/9//3//f/9//3//f/9//3//f/9//3//f/9//3//f/9//3/+f/9/n3d0NTItn3vff/9//3/9f/5//3//f/9//3//f/9//3//f/9/bzGpGLhav3v/f/9//3//f/9//3//f/9//3//f/9//3//f/9//3//f/9//3//f/9//3//f/9//3//f/9//3//f/9//3//f/9//3//f/9//3//f/9//3//f/9//3//f/9//3//f/9//3//f/9//3//f/9//3//f/9//3//f/9//3//f/9//3//f/9//3//f/9//3//f/9/AAD/f/9//3//f/9//3//f/9//3//f/9//3//f/9//3//f/9//3//f/9//3//f/9//3//f/9//3//f/9//3//f/9//3//f/9//3//f/9//3//f/9//3//f/9//3//f/9//3//f/9//3//f/9//3//f/9//3//f/9/3nv/f/9//3//f/9//3//f/9//3//f/9//3/+f/9/ESUyKf9//3//f/9//3//f/9//3//f/9//3//f/9//3//f/9//3//f/9//3+XUuwgHmf/f/9//3/de/9//3//f99//mIQJXlS33v/f/9//3//f/9/f3NSLdM5/3//f/9//3//f/5//n++e/9//3//f/9//3//f/9//3//f/9//3//f/9//3//f/9//3//f/9//3//f/9//3//f/9//3//f/9//3//f/9//3//f/5/3Xv/fzlOEylcUt9//3/9f/1//n//f/9//3//f/9/33v/f/9//39VSskY0j3/f/9//3//f/9//3//f/9//3//f/9//3//f99//3//f/9//3//f/9//3//f/9//3//f/9//3//f/9//3//f/9//3//f/9//3//f/9//3//f/9//3//f/9//3//f/9//3//f/9//3//f/9//3//f/9//3//f/9//3//f/9//3//f/9//3//f/9//3//f/9//38AAP9//3//f/9//3//f/9//3//f/9//3//f/9//3//f/9//3//f/9//3//f/9//3//f/9//3//f/9//3//f/9//3//f/9//3//f/9//3//f/9//3//f/9//3//f/9//3//f/9//3//f/9//3//f/9//3//f/9//3//f/9//3++d/9//3//f/9//3//f/9//3//f/9//38yLRIp/3//f/9//3//f/9//3//f/9//3//f/9//3//f/9//3//f/9//3//f997cDGzOX9z/3//f/9//3//f/9//3+fdzItkzX/f/9//3//f/9//3+fd5Q1szn/f/9//3//f/9//n/+f/9//3//f/9//3//f/9//3//f/9//3//f/9//3//f/9//3//f/9//3//f/9//3//f/9//3//f/9//3//f/9//3//f/9//X//f99/v3tVMTMt33//f/9//n//f/9//3//f997PGu4Vv9//3/fe59z6xzsIP9//3//f/9//3//f/9//3//f99/v3v/f/9/33//f/9//3//f/9//3//f/9//3//f957/3//f/9//3//f/9//3//f/9//3//f/9//3//f/9//3//f/9//3//f/9//3//f/9//3//f/9//3//f/9//3//f/9//3//f/9//3//f/9//3//f/9//3//f/9//3//fwAA/3//f/9//3//f/9//3//f/9//3//f/9//3//f/9//3//f/9//3//f/9//3//f/9//3//f/9//3//f/9//3//f/9//3//f/9//3//f/9//3//f/9//3//f/9//3//f/9//3//f/9//3//f/9//3//f997/3/fe51z/3//f/9//3//f/9//3//f/9//3//f/9//3//f1MxMynfe/9//3//f/9//3//f/9//3//f/9//3//f/9//3//f/9//3//f/9//3/aXosUWU7/f/9//3//f/9//3//f/9/UzEQJb97/3//f/9//n//f797OEpRLZ93/3//f/9//3/9e/9//3//f/9//3//f/9//3//f/9//3//f/9//3//f/9//3//f/9//3//f/9//3//f/9//3//f/9//3//f/9//3//f/9//3/+f/9/nXfff31WVDFXTv9//n//f99//3/+f/9//39db+sg/3//f99//3/rIIkUn3P/f/9//3//f/9//3//f7931D3tIMwceFL/f11v/3//f/9//3//f/9//3//f/9//3//f/9//3//f/9//3//f/9//3//f/9//3//f/9//3//f/9//3//f/9//3//f/9//3//f/9//3//f/9//3//f/9//3//f/9//3//f/9//3//f/9//3//f/9//3//f/9/AAD/f/9//3//f/9//3//f/9//3//f/9//3//f/9//3//f/9//3//f/9//3//f/9//3//f/9//3//f/9//3//f/9//3//f/9//3//f/9//3//f/9//3//f/9//3//f/9//3//f/9//3//f/9//3//f/9//387Z/9//3//f793/3//f/9//3//f/9//3//f/9//3//f/9/tj0yKZ93/3//f/9//3//f/9//3//f/9//3//f/9//3//f/9//3//f/9//3//f/9/kzUPJT5r/3//f/9//3//f/9//38XRjEpX2vfe/9//3//f/9//3/dXnMxvVr/f/9//3/+f/9//3//f99//3//f/9//3//f/9//3//f/9//3//f/9//3//f/9//3//f/9//3//f/9//3//f/9//3//f/9//3//f/9//3//f/5//3//f797f3dTLVAt/3//f/9//3//f/5//n//f99/qRSfd/9//3//f7E5LikVRv9//3//f/9//3//f/9/+2LuIKwYrRztIPRB/3//f997/3//f/9//3//f/9//3//f/9//3//f/9//3//f/9//3//f/9//3//f/9//3//f/9//3//f/9//3//f/9//3//f/9//3//f/9//3//f/9//3//f/9//3//f/9//3//f/9//3//f/9//3//f/9//38AAP9//3//f/9//3//f/9//3//f/9//3//f/9//3//f/9//3//f/9//3//f/9//3//f/9//3//f/9//3//f/9//3//f/9//3//f/9//3//f/9//3//f/9//3//f/9//3//f/9//3//f/9//3//f/9//399b8gYCyXff59z33//f/9//3//f/9//3//f/9//3//f/9//3/4QTMtPmv/f/9//3//f/9//3//f/9//3//f/9//3//f/9//3//f/9//3//f713/38eZ80c9UHff99//3//f/9//3/ff9xecjEXRv9/33//f/5//n//f593lTnXQf9//3/8e/5//3//f/9//3/ee/9//3//f/9//3//f/9//3//f/9//3//f/9//3//f/9//3//f/9//3//f/9//3//f/9//3//f/9//3//f/9//3//f/9//3/ff9Q9cjV4Uv9//3/ff/9//n/+f/9//39PLXhS33v/f99/PmvuIMwcv3v/f997/3/+f/9/v3tXTu8glTXXPa0Y7iBPLb97/3/ff997/3//f/9//3//f/9//3//f/9//3//f/9//3//f/9//3//f/9//3//f/9//3//f/9//3//f/9//3//f/9//3//f/9//3//f/9//3//f/9//3//f/9//3//f/9//3//f/9//3//f/9//3//fwAA/3//f/9//3//f/9//3//f/9//3//f/9//3//f/9//3//f/9//3//f/9//3//f/9//3//f/9//3//f/9//3//f/9//3//f/9//3//f/9//3//f/9//3//f/9//3//f/9//3//f/9//3//f/9//3//f/9/fW9NLQwlPWv/f593/3//f/9//3//f/9//3//f/9//3//f1xSMy0cZ/9//3//f/9//3//f/9//3//f/9//3//f/9//3//f/9//3//f/9//3++d/9/tT0RJd1e/3/fe/9//X//f/9/v3tyMVIt/3//f/9//3/de/9//39cTlQx33v/f/1//X//f997/3//f/9//3//f/9//3//f/9//3//f/9//3//f/9//3//f/9//3//f/9//3//f/9//3//f/9//3//f/9//3//f/9//3//f99/33//f/9/f3NxMVAt33//f/9//n//f/9//3//f1dOUC3/f/9//3//f8wczSD9Yv9//3/+f/9//3/ff1dOEinZQd9/W1KtHDAp9EH/f/9//3//f/9//3//f/9//3//f/9//3//f/9//3//f/9//3//f/9//3//f/9//3//f/9//3//f/9//3//f/9//3//f/9//3//f/9//3//f/9//3//f/9//3//f/9//3//f/9//3//f/9//3//f/9/AAD/f/9//3//f/9//3//f/9//3//f/9//3//f/9//3//f/9//3//f/9//3//f/9//3//f/9//3//f/9//3//f/9//3//f/9//3//f/9//3//f/9//3//f/9//3//f/9//3//f/9//3//f/9//3//f/9//3/ff59zsTUMJRVG33/fe/9//3//f/9//3//f/9//3//f/9/nlpUMbpa/3//f/9//3//f/9//3//f/9//3//f/9//3//f/9//3//f/9//3//f753/38/a/Iktjnff/9//X/8f/9//3//f9M9Mi2fd/9//3//f/5//3//f99idTGaVv9//H/8f/9/33//f/9//3/ee713/3//f/9//3//f/9//3//f/9//3//f/9//3//f/9//3//f/9//3//f/9//3//f/9//3//f/9//3//f957/3//f/9//3//f7Q5lDV7Vt9//3/+f/9//3//f/9//WLuIN9//3//f/9/9kEQKZI1/3//f/5//n//f/9/vFpVMRQpv3/ffx9n7iCqGDVKn3P/f/9/vnv/f/9/33v/f/9//3//f/9//3//f/9//3//f/9//3//f/9//3//f/9//3//f/9//3//f/9//3//f/9//3//f/9//3//f/9//3//f/9//3//f/9//3//f/9//3//f/9//3//f/9//38AAP9//3//f/9//3//f/9//3//f/9//3//f/9//3//f/9//3//f/9//3//f/9//3//f/9//3//f/9//3//f/9//3//f/9//3//f/9//3//f/9//3//f/9//3//f/9//3//f/9//3//f/9//3//f/9//3//f/9//3//f1hOLiVxMfte/3//f/9//3//f/9//3//f/9//3/fYlMxuVb/f/9//3//f/9//3//f/9//3//f/9//3//f/9//3//f/9//3//f/9//3//f/9/lTnPIH9v/3/+f/1//3/ff/9/Vk62Pb1a/3/+f/9//n//f99/X3OWOXIx33/9f/t//3//f/9//3//f3xvWmu8d/9//3//f/9//3//f/9//3//f/9//3//f/9//3//f/9//3//f/9//3//f/9//3//f/9//3//f/9//3/fe/9//3//f/9/v3sRKVMxn3f/f/5//3//f/9//3//fw4lHGefd/9/33//f4wYixSfd/9//n/+f/9//38/a9Ig0yD/f99/338/a08tDSUUQp93/3/ff/9//3//f/9//3//f/9//3//f/9//3//f/9//3//f/9//3//f/9//3//f/9//3//f/9//3//f/9//3//f/9//3//f/9//3//f/9//3//f/9//3//f/9//3//f/9//3//f/9//3//fwAA/3//f7133nvee/9//3//f/9//3//f/9//3//f/9//3//f/9//3//f/9//3//f/9//3//f/5//3//f/9//3//f/9//3/+f/9//n//f/9//3//f/9//3//f/9//3//f/9//3//f/9//3//f/9//3//f/9/33/ff/9/33+8XnI17SBXTp93/3//f793/3//f/9//n//fz9rDyVWTv9//3/ee/9//3//f/9//3//f/9//3//f/9//3//f/9//3//f/9//3//f99//3/aXk8ttDnff/9//X/+f/9//39db1MtGUbff/9//3/+f/5//3/ff7Y9MCn/f/1//X//f/9//3//f99/PGfGGP5//n/+f/5//3//f/9//nv+f/5//3+ec/9/33v/f/9//Hv9f/1//3//f/9//3//f/9//3//f/9//3//f/9//n/+f/5//3+fd/ZBMi0eZ/9/33vfe/9/33//f/9/FEaQNf9//3//f99/kjUxKfZB33vde/1//3/ff597sxyyHJ93/3//f/9/2V7sHO8gWk6fe/9//3/9f/9//3//f/9//3//f/9//3/+f/1//X/+f/5//n/+f/9//3//f/9//3//f/9//3//f/9//3//f/9//3//f/9//3//f/9//3//f/9//3//f/9//3//f/9//3//f/9//3//f/9/AAD/f/9//3//f/9//3//f/9//3//f/9//3//f/9//3/fe/9//3//f/9//3//f/9//3//f/9//3//f/9//3//f/9//3//f/9//3//f/9//3/ee/9//3//f/9//3//f/9//3//f/9//3//f/9//3//f/9//3//f/9/33//f99/PWs3Si8p9EFba/9//3+fd99//3/9f/9/v3sPJRVGv3v/f/9//3//f/9//3//f/9//3//f/9//3//f/9//3//f/9//3//f997/3//f/9/LSlTLT9v/3/de/9//3//f593dDFUMf9//3//f/9//n//f99/vVq1Pdte/3/+f/9//3//f99//3+/d0MI/nv/f/9//3//f957/3//f/9/33vfe797/3//f/9/vnf+f/x7/n//f997/3//f/9//3//f/9//3//f/9//3//f/9//3//f/9/P2tSLbU5/3+/e/9/33v/f/9//3+4VrI533//f/9//3+7WmwUrhzff/9//n/+f99/33/UJBQpHGf+f/5//3//f/teczHwIHxS/3/fe/5//3/ff/9//3//f/9//3//f/9//n/+f/5//n/+f/9//3//f/9//3//f/9//3//f/9//3//f/9//3//f/9//3//f/9//3//f/9//3//f/9//3//f/9//3//f/9//3//f/9//38AAP9//3//f/9//3//f/9//3+9d/9//3//f997/3//f/9/3nv/f/9//3/+f/9//3//f/9//3//f/9//n/+f/5//3/+f/9//n//f/9//3//f/9//3//f/9//3//f/9//3//f997/3//f/9//3//f/5//3/ce/5//n/9f/5//3//f/9//GJwMQohE0bff/9//3/ff/9//3/ffzIt9UHff99//3//f/9//n//f/5//n/9f/5//X/+f/5//3/+f/9//3//f/9//3//f/9//3+aVvAgtj3/f/9//3//f/9/33/YQTIpf2//f717/3/+f/9/n3d/d/dF9UH/f/5/33//f/9//3/+f/9/W2vfe/9//3//f/9//3//f/9/n3eLFO8gixTuIHlSn3f/f997/3//f917/3//f/9//3//f/9//3//f/9//3//f/9//3//f/9//3//f7Q5DyXbXv9//3//f/1//3/fe15vkDEcZ/9//3//f/9/bBSvHJM133/ee/9//3//f1UtNC03Sv9/33//f/9//3+6WlEt8CB8Vt9//3//f/9//3//f/9//3//f/9//3//f/9//3//f/9//3//f/9//3//f/9//3//f/9//3//f/9//3//f/9//3//f/9//3//f/9//3//f/9//3//f/9//3//f/9//3//f/9//3//fwAA/3//f/9//3//f/9//3//f/9//3//f/9//3+/e797PGs6ZzprnXOec793v3v/f/9//3//f/9//3//f/9//3//f/9//3//f/9//3/fe/9//3//f/9//3//f/9//n//f/5//3//f/9//3//f/1//X/8e/1//X/+f/1//H/be/1//3//f797uFoLJTApe1bff/9//3/ff5938SS1Pf9//3//f/9//n/+f/5//n/9f/5//X/+f/5//n/+f/9//3//f/9//3//f/9/33vfe/9/Mi3uIF9v/3//f957/3//f/9mMi15Uv9//3//f/9/33vff/9/lDXuJP9//3//f/9//3/+f/5/m3P/f/9/v3v/f/9//3//f/9//38PJdEgbhSMFO0g7SBxMZ9333//f99//3/9f/5//n//f/9//3//f/9//3//f/9//3//f/9//n//f/9//WJyMbQ5n3f/f/9//H/+f/9/v3eQMRRG/3//f/9//385So0UzyBRLf9/33//f797nFbwJHIx/3//f/9//3/fe/9/HWcxKc8gHmf/f997/3//f/5//3//f/9//3//f/9//3//f/9//3//f/9//3//f/9//3//f/9//3//f/9//3//f/9//3//f/9//3//f/9//3//f/9//3//f/9//3//f/9//3//f/9//3//f/9/AAD/f/9//3//f/9//3//f/9//3//f/9/fm+YUg0l7CAvKe4gDyUQKTEpEiUTKRQpNS13NZg5uT0bSlxOnVa9Wv9iP2+fd79//3/ff/9//3//f997/3//f/9//3//f/5//3/+f/9//n//f/9//3//f/9//n//f/5//3//f/9//3//f/9//3/ff59z1kHPIFAt216/d/9/339VMTMt/3/ff/9//3//f/9//3//f/9//n//f/9//3//f/9//3//f/9//3/+f/1//n//f797/39XTk8t0z3/f/5//3//f/9/33tRLbQ5/3+/e/9//3//f/9/v3vdXpM5u1r/f/9//3//f917/X//f95e8iDOHO4gHGf/f997/3+fd4sUjxTff793mFbtIJM1rhjfXt9//3//f/1//H/9f/5//3//f/9//3//f/9//3/+f/1//H/9f/17/3//fzhKESU6Tv9/33v+f/5//3/ff/RBbzH/f/9/3nv/f393TBC3OWwUV07/f/9//3+/e80cziDff797/3//f/9//3/ff7taMCnvJN1e/3//f/9//3//f/9//3//f/9//3//f/9//3//f/9//3//f/9//3//f/5//3//f/9//3//f/9//3//f/9//3//f/9//3//f/9//3//f/9//3//f/9//3//f/9//3//f/9//38AAP9//3//f/9//3//f/9//3/ee/9//3/ROewgqxhRMZM1F0b3QfdBtjl2NTUtNS0VLRUpFCk1LTUtVTFUMXU1lTlSLVMxlDWUNbQ51T0XSlhOHWccZ15vf3O/e997/3//f/9//3//f/9//3//f/9//3//f/9//3/fe/9//3//f997/3//f99//3/ff19v9UHsINI9/GK/f5c5ESnff/9/33//f/9//3//f/9//3//f/9//3//f/9//3//f/9//3//f/5//X/8f/5//3+/e99/LSkuKV1v/3/+f/9/33v/f9M9zyBfb/9//3/fe797/3//f593OU73Qd9//3/de/9//n/de99/sBhQEI4YUi1pDE4p/3+fc7977SAUKZ93/3/fe793cjFTLdAg10H/f/9//n/9f/x//n//f/9//3//f/9//3//f/9//n/8f/1//n//f/9/H2czLXY1P2//f/9//n//f99/HGdvMXxv/3//f/9//38xKbg9+UHNHF9v/3//f/9/DiXwJD9r33//f/9//3//f997/3/9YhElESn8Yv9//3/+f/9//3//f/9//3//f/9//3//f/9//3//f/9//3//f/5//3/+f/9//3//f/9//3//f/9//3//f/9//3//f/9//3//f/9//3//f/9//3//f/9//3//f/9//3//fwAA/3//f/9//3//f/9//n//f/9//3+fd8kYLymfd99/33/ff/9//3//f99//3/ff/9/v3u/e39zX2/7XphWd053UtM9szlxMVEtDykxKTEtUzFTMXUxVTF2NXc1mTm5PdpBPE47TlxS314fZ19vf3fff99//3//f/9/33/ff/9//3//f/9/3nv/f/9/339/bzxrCiVuMfZBUi2tHJ93/3//f/9//3//f/9//3//f/9//3//f/9//3//f/9//3//f/9//X/9f/x/3Hv/f99//3/yPe0gV07/f/9/33v/f/9/+l6WOTtOf3P/f/9//39ca1ZOFkYYRnQxn3f/f/1//Xv/f/9/mlaSGJo5H2dYTq0YcjEvKd9//3+KFLAY/3+/d/9//3//fzhKzyAyLXMxv3v/f/5//n/+f/9//3//f/9//3//f917/3//f9x7/n/9f/9/33/ffxpKVjG3Pf9/33v/f99//3+/e7I5E0b/f/9//3//f3pSMymfWhAl1D3/f99733v0QQ8lelL/f/9//3//f/9//3//f/9/3V4xKTAtHGPfe/5//n//f/9//3//f/9//3//f/9//3//f/9//3//f/5//n/+f/9//n//f/9//3//f/9//3//f/9//3//f/9//3//f/9//3//f/9//3//f/9//3//f/9//3//f/9/AAD/f/9//3//f/9//3//f/5//3//f/9/6xwOJf5i33//f/9//3//f/9//3//f/9//3//f/9//3//f/9/33v/f/9//3//f/9//3//f797n3c/a71afVY8TvpFuT14NXg1VzW4PXY1djV2NZY5dDGUNbU5GEq0OdVBmlYeax1nPmt/c79733//f997/3//f/9/v3v/fxVGESkSKdAcH2fff/9//3//f/9//3//f/9//3//f/9//3//f/9//3//f/9//3//f/5//3//f/9//3/ff797jBTvJN97/3//f/9//3+fd/IkVTH/f/9/uFqPNekgKyU+az9vuD2dWv9//3/+f/5//3/cXtIg2kH/f/9/33+sGBAlMCnff1Et8iT/Zv9//n//f997/3/+YhEpzhy0Od97/3//f/9//3//f/9//3//f/9/e2//f/9//3//f/9//3//f/9/n3vxJDIpn3f/f/9//3//f/9/0z1OLf9//3/fe/9/f3PPHN9iEilRLT5r/3/ff9peDyVyMf9//3//f/9//3//f/1//3//f5xWMCkvKd9733v/f/9//3//f/9//n//f/5//3/+f/9//3//f/9//3/+f/9//3//f/9//3//f/9//3//f/9//3//f/9//3//f/9//3//f/9//3//f/9//3//f/9//3//f/9//38AAP9//3//f/9//3//f/5//3+9d/9//3+5Wk8pMCmcVv9/n3f/f/9//3//f/9//Xv+f/1//n/+f/5//3//f/9//3//f/9//3//f/9//3/ff/9/33//f/9//3//f/9/v3t/c19v/GK7Wtxemlb2RbQ590W1PbU9dDV0NXU1ljl1NXQ1tDmzOZI1tT35RV1SXlafWr9e/2bfYns5tRwXLTpOv3vff/9//3//f99//3/ff99/33//f997/3/fe/9//3/ff/9//3/ff99/v3//f99/33+XOfIgWk7ff797v3tfb7ta8iQ1LVAt6yDrIG4xMkb/f99/3391MZY5/3//f9x3/n/ee35vbBBSLf9//3//f797czGtGLU5XE7UINtB33v/f/5//3/fe/9/HmdzNTItczWfd/9/33v/f99//3+/e9paqRiqGKwYMS2cVn9z/3+/d/9//3//f7taLykUQr97/3/+f957/3/bXg4lX2/ff/9//3//f1At10FcUjIptT3/f997n3eLGFAt33v/f/9//3/de/5//H/de/9//3+8WjApcTGfd99/n3f/f/9/vHf+f/5//n/9f/5//n//f/9//3//f/9//3//f/5//3//f/9//3//f/9//3//f/9//3//f/9//3//f/9//3//f/9//3//f/9//3//f/9//3//fwAA/3//f/9//3//f/9//3//f/9//3//f/9/PmuzOVEt1T3/f/9//3//f/9//3//f/x7/X/9f/5//3//f/9//3/fe/9//3//f/9//3//f/9//3//f/9//3/+f/9//3//f957/3//f/9/33//f/9//3/ff99/v3ufdz9vH2veYp1aWk73QbU9tTl0NZY1djV3NVY1VTE1LTcx1iSWHPcoEiXOILU9lTn3QVpOelI4SnpS3WJZTrtamVaZVrlauVp2Trla2167WppWeVJcUjtK90GVOVYxTxDyJJY1MykRKU8tDiUUKU4QUTFWTh1n33//f/9/33//f9hBdDW/e713/3/9f/9/v3dqEA8lvnf/f/9//3+/e7Y5ECV2NbUgNi3/f917/3/cd/9//3//f39z10ERJZU5/3//f753/3+/e39zihTMHKwcrhhNEBMplTUeZ/9//3//f/9/v3vzQU4pfnP/f/9//3/ff99/1T32Qf9//3/fe/9/d04OJd9/0SDxJB9n/3/fe4sYzRyfd/9/3nv/f/9//n/+f/9//3//f797H2dSLXMxX2//f99733v/f/5//X/8e/1//n//f/9//3//f/9//3//f/9//3//f/9//3//f/9//3//f/9//3//f/9//3//f/9//3//f/9//3//f/9//3//f/9//3//f/9/AAD/f/9//3//f/9//3//f/9//3//f/9//3//fz5rFUZQLc0g/WK/e/9//3/fe/9//3//f/5/3nv/f99733//f/9//3//f/9//3//f/9//n//f/9//3//f/5//n//f/9//3//f/9//3//f/9//3//f/9//3//f99/33vfe/9//3//f/9//3/ff79/n3d/cz9vP28eZ9xeW1L7SbMcNi1zNQ4l8CA0LXUxljWWOdg9tz2WOZY5tj2VNbU5czG1OVItkzVRLXExcTFRMVItcjFRLVIxtz2PFG4UlznYQddBVkq5Vt9i0SBzMZ93/3//f/9//3/ff/9/nFaUNZlWv3f/f/1//X//f1ItjBS4Wt97/3//f/9/n3OUNRMlsxyxHJdS/n/8e/5/u3f/f/9/33+fd/lFEimTNd9//3/ff99/kjVJDNtev3vff/9mtzmNFM0cdk6/d/9//3//f9peLimyOf9//3//f793/38YSlItn3fff/9//3+fd6oYP2s8SjQt+EXfe/9/lDXPIHlS/3//f/9//X/9f957/3/ff99//3//fx9nESkwKR1n33//f/9/3Hv9f/1//X/9f917/3//f/9//3//f997/3//f/9//3//f/9//3//f/9//3//f/9//3//f/9//3//f/9//3//f/9//3//f/9//3//f/9//38AAP9//3//f/9//3//f/9//3/+f/9//3/fe/9//3//f/xiLylyMdQ93F7/f/9//3//f/9/33/fe797v3t/c39zf3Pff99//3//f/9//3//f/9/33//f/9//3//f/9//3/fe/9/3nv/f/9//3//f/9//3//f/9//3//f/9//3//f/5//3//f/9//3//f99//3/ff/9/33+/ez9r8yT6Rf9//3+fd/hBESV1NVxSnlr/Zn9z32I/b99iH2f/Yt9e/2L/Zh5nP2t/c19vX29fb79333tfc5U50SB+Vv9/v3v/f/9//3/4RTEpH2f/f55z/3//f/9//39/c9VBcTH/f/9//3/+f/9/H2dtFC8p/3+/d/9/v3v/f997dDE1LSwMjzH/f/5//n/+f/5/3nv/f/9/n3uVNVIxWE7/f/9//3+sGIwUv3u/e99/n3v/f393FUbqHK81/3//f/9/339yNVIt3V7/f/9//3//f91etTm8Wt9//3/fe/9/kDGVNZ978yRtFN9/v3taThEltT2/e/9//3//f/9//3//f/9//3//f99//3+/XlQxdDU/a99/33//f/9//3//f/9//3//f/9//3//f/9//3//f/9//3//f/9//3//f/9//3//f/9//3//f/9//3//f/9//3//f/9//3//f/9//3//f/9//3//fwAA/3//f/9//3//f/9//3//f/9//3//f/9//3//f/9//3/ffxZGLylzNdU9X2/ff1tOzxyvGI4Y0CDxIPEk0SDyJPQkFSkVLVc1mDn6RRtKXFLfYh9rf3Pff99//3/ff/9//3//f/9//3//f/9/33//f99//3//f/9/33//f/9//3//f/9//3//f/9//3//f/9//3//f/9/v3/RILc9/3//f793339fb1dOcDG0OZtWX2/ff99/7yBTLT9v33/ff/9/v3v/f/9//3//f/9//3//f/9/mVZsFNdB33//f/5//3/ff39z7yDVPf9//3//f/5/33//f99/WE4OJZ9333v/f/9//3+fd9Egzxy7Wv9//3//f/9/33u/d84cECXKGBpj/3//f/1//n/+f/9//3//f797tDkwKR5nv3v/f0sQahDfe/9//3//f99//3+/extjLCWvNTxrv3vff19v8yRVMd9/33v/f/9/v3v2QXMx/3//f/9/v3e5VvAk33+YOTQt2EH/f19zrhiuHL97/3/ff/9//3/fe997v3u/e35vP2ufWr9i3EG0INQk/EUdSvtFHEq4PZc52UHYQbc92EF8UhdGulo+a593v3v/f/9//3//f/9//3//f/9//3//f/9//3//f/9//3//f/9//3//f/9//3//f/9//3//f/9/AAD/f/9//3//f/9//3//f/9//3//f/9//3//f957/n//f/9/v3teazdK7yR1NTxO0yCzHPQkWDGaPfxF2kG6PZg5NjEWLRUp9CT0JPMkFC00LVUxMy0zLVMtlTnWPRhKWU64VvlePGtdb797/3//f/9//3//f/9//3//f/9//3//f/9//3//f/9//3/9f/9/3n/+f91733/ffxIpdTX/f99//3//f99/339+bzVKcDEvKXpStj2uGPEkjhh1Nb9/v3v/f/9//3/fe/9//n/+f917/387Z4sUESm/e/9//n/9f/9//3+UNTEtv3v/f/9//n/+f/9//3/7YrQ9N0r/f/9//3//f997OUqvGM4cX2//f/9//Xv/f753PmusGM8cUi3/f/9/nXP/f/9/3Hv/f997/3+/e3IxczHff797SxCsGBxn33v/f/9/3Xv/f/9//3/fe7A56hyZVv9/f3P7RRMpvFr/f/9//3//f1dOcjE/a/9//3//f19vMSldUv9m8ySRGJ9733+MFM4c/2L9YnhSFUYWRhZGkTVNLUwpLSntIDMpFCkVKfQk9ST1JBcp9iTVJPYk9CRwFG8UsBzxIM8cUi0wKe0gaRCKFHAxHGP/f/9//3//f/9//3//f/9//3//f/9//3//f/9//3//f/9//3//f/9//3//f/9//38AAP9//3//f/9//3//f/9//3//f/9//3//f/5//3/+f/5//X//f/9//38/a9hBNS03LdUk9yjWJNUkFikcSh9r33/ff/9//3/ff39zP2/8YtxeeVIXSpM5cjExLVEtUjGUNZQ1tjm2Pbc9tz3YQddB90F7Uv5if3Pff/9//3//f/9/33//f99//3/+f/5//n//f/1//n//f99/8CDxJP9//3+8d/9//3//f/9//39fb3tWzyC3OY8YThCQGLIcsyAbSr97/3//f/9//3/+f/5//3/+e553jRgzLd9//3/+f/1/33v/f3xWUi2YVt9/3nv/f/5//3//f793F0ZSMd9//3/9f/17/3/ff4wUMimNFD5nv3f/f/1/3Xv/f9hBUhRzGN5i33//f997/n/+f9p3/X/+f997v3t0MXY13391NWoQkjXff/9//n/9f/1//3/ff/9//3/ZXskccDH/f797rxgyLZ93/3/+f957PWuTNfZB33//f/9//3+VObg932JwFJQY9iiUNWkQixTOHK4c0CDQHDIpcjGRNc85U0qZVtteG2MaY/tiPmu9XrY58iQ0LdpB32J/c19vX2+/e35vuVpaUhlKtTkQKWkQihT0QZ93/3//f/9//3//f/9//n//f/9//3//f/9//3//f/9//3//f/9//3//f/9//3//fwAA/3//f/9//3//f/9//3//f/9//3//f/9//3/+f/9//n/8f/1//3/fe99/338/b7k99CR4NdtBeDUVKRMlNC0xKfRBVU4cZ593/3//f/9/v3v/f99//3//f99/f3MdZ9xenFb5RdhB+UXXPTMtMi10NdY91T3VPbM5szn1QXhSmVYbZxtnX2+fc/9//3//f/9//3//f/9//39UMdAg/3//f/9//3//f99//3//f/9/v3u/exlKdTWwHC0M9CT0JPMkMSk4Sn9z/3//f99//3//f/9/n3NrEFMt/3//f/5//n//f/9/n3sxKZI1/3//f957/3/9f/9//384SlItP2v/f/5//n//f/9/X28IBO8gyxz/f/9//n/+f/9/v3sXKXMYUzG/e/9/33//f/5//X/8f/9//3+/d/9i8SC/Xt5eSQxpEP9//3/9f/5//X//f/9//3/fe/9/33tPLQ4ln3caSvMknlb/f/9//3//f5Q5dDG8XldO0TmRNc4c0SAzKXc1tRxzGJxWkjWKFFEtv3u/f/9/33//f/9//3//f/9/v3v/f/5//3//f/9/33/dXjEpzyAQJbQ5WU7bXvtiXW+fd39z32J7UtU9zRxpEBVG/3//f/9//3//f/9//3//f/9//3//f/9//3//f/9//3//f/9//3//f/9//3//f/9/AAD/f/9//3//f/9//3//f/9//3//f/9//3//f/9//3//f/9//3//f/9//3//f/9//38fa/dBECWVNX1Sv1rZQTQt8SQRJRIlUy1UMbc9GUacVh9nn3fff/9//3//f99//3//f/9//3//f/9/339/cz5rPWvaXjZK0z2SNbI5kjWyObI5tDmVObc9tz0YRjdKV07aXh1nH2c/b3c18yTff99//3+/e5A1Vk7fe/9//3/fe99//39/c5tWUi2uGK4YEim4ObEckBhVMTtK/2Z/d/9//3+zOWkQeFK/d99//n/+f/5/33ufexhGEik/a797/3//f/9//X/ff39zVDG2Pf9//3//f957/3/ff99/0T2vNf9//3//f/9//3//fz9rahRGDF1v/3//f/9/3nv/f/9//3//f797/3+aVqwc33+SNQwln3f/f/9//3//f99//3/fe/9/33//f593sjkvKR9rtiCVHL9eFUaONS0p8iT0JLc9elKWVlxvv3vxJLc9n3suDLEcn3s/a0cMTi3/f997/3//f/9//3//f/9//3//f/9//3//f/9//3//f/9//3+7WlAtzRxSMTEp7yDPIO8g0CDxJPAkrRiLFPVBf2//f/9//3//f/9//3//f/9//3//f/9/3nv/f/9//3//f/9//3//f/9//3//f/9//38AAP9//3//f/9//3//f/9//3//f/9//3//f/9//3//f/9//3//f/9//3//f/9//3//f/9/33sdZ/ZBUi1TLX1Wn3v/f19zn1r5QXUx8SQRKXMxlDlyMZExsTU1RpdWG2M8a79733v/f/9//3//f/9/v3vff99//3//f/9/33/ff797P28eZ79eXVIbSrc9lDlxNdM91D34RRtKsSBuFH1W10E4ShdGahCJFJI1mlafd/9//3//f/9//3+/e5xaUi0rDG8UWDE+UtMgThA0KfIkbRStGKwYyxj/f/9//3//f/9//X//f/9/f3PxJHQ1/3/ee/9//n/+f/9/33+VOXQxf3f/f/9//3//f/9//3//f/9//3//f/9//3//f/9//39USiwpXGv/f/9//3//f/9/vnv/f99//3/fe/9/mFayOb9733//f/9/n3f/f/9//3//f/9/v3c8Z/te/GIWSg4lbRQaLZYcNS3+Yhxnn3d/dxUt2UH/f/9//3//f3pSUy0fa7AcrxicVn9zTi35Xv9//3//f/9//3//f/9//3//f/9//3//f/9//3//f/9//3//f/9/v3t/c9xeF0a1OZU5Uy3wIFItGEq7Wj5r33//f/9//3//f/9//3//f/9//3//f757/3//f/9//3//f/9//3//f/9//3//f/9//3//fwAA/3//f/9//3//f/9//3//f/9//3//f/9//3//f/9//3//f/9//3//f/9//3//f/9/33//f/9/338/a1lOczHvJPdBH2fff/9//3//f5932l5XTjZGtDlzMTItVC1VMXY1VDGVNbY5+EEYSntW3mI/b19vn3e/f/9/33//f99//3/ff/9/33/ff99/33/ff/9/nnc8a/1i/2aUNTEp9kWTOfVBcjEoCEoQSxCNFFQtG0q4PfpFPE6eWr9e316dVnxSbhTRII8Ynla/XnY1dTWuGIwUtDn/f797v3v/f793/3/9f/5/v3v/f7Q5DyX/f/9//X/7f/x//3/ff5hWUS2aVv9//n//f/9/3Xvde/9//n/+f/9//3//f/9//3//f79733v/f/9/v3e+d/9//3//f/9//3+/e/9/v3v/f28xv3tfb39z217bXplWFUaQNU4tTi1vMbI5FUZ5Ul9v/mbXPfUo9SSwHP5i/3//f59310F0NX93/3//f99/n3PtIJQ1UzHPIFlO/3/ff/9//3/+f/5//3//f/9//3//f/9//3//f/9//n//f/5//n/+f/9/3nv/f/9/33+/e/9//3//f/9//3//f/9//3//f/9/3Xv+e/5//n/+f/5//3//f/9//3//f/9//3//f/9//3//f/9//3//f/9//3//f/9/AAD/f/9//3//f/9//3//f/9//3//f/9//3//f/9//3//f/9//3//f/9//3//f/9//3//f/9//3//f/9//3+fd91ecTFxMTZKHWe/e797/3//f/9/33//f/9/v38/b99iflY8ThtK+UWWOXMxUjGUObQ9kjWSNbQ9tD3VQfZBOU55UjxrPGt/c593v3/ff/9//3//f797/3/ffzlKdDW9Xt9//3/ff393P2/6RW8UTxSRGFgxeTXbQdpB2UG4Obc9tzmWORIpjxgsDNAc+kW/Xn5W32L/Zh9nn3u/e797v3v/f/9//3//f/9/3l7OIBdG33//f/9//3//f/9/n3eTOVEx/3//f/9//3//f997/3/ff/9//3//f/9//3//f/9//3//f99//3//f/9/33tdbxpjuFp2UpZS8kEURm8xkTXLHA0lLSmxOTRKl1K4WlxrfnPff997/3//f99//3//f797MynyJHY1UjHff/9//3/8YlMx90X/f/9//3//f5lWjBgyKc4cMCn/f/9//3//f/9//3//f/9//3//f/9//3//f/9//n//f/5//n/+f/5//n//f/9//3//f/9//3//f/9//3//f/9//3//f/9//3/+f/5//X/+f/5//n/+f/5//n//f997vnf/f/9//3//f/9//3//f/9//3//f/9//38AAP9//3//f/9//3//f/9//3//f/9//3//f/9//3//f/9//3//f/9//3/+f/9//n//f/5//3//f/9/33vff997v3ufd95ilDkPJbM5/mK/e997/3//f99//3//f/9//3//f99/33/ff/9/33+/e35zfnPZXtpemVZ5UhdG1kGVNZQ1LylQLVItdDF1NbU5tDnUPVdON0o6TjtOVjUVKftFX3Nfb593v3vff99/n3tfUpIckhzUIDcxPk4fa597f3c/bx9nPU7aQdMgDQhPEFAUNi03Mbo9NS25PfpFGkY7ShlG90E6Tp9af1qfXjYt1iQ/bx9rX2+fd593v3v/fxxKmDnfYt9/v3vff99/v3ufe597H2f/Zr5avlqeWl1S+UU7ThhGlDlzMVEt7SDNIMwcDSUNJVAtkjVZUhdGvFreYn9z/3//f/9//3/ee/9//n/+f/5//n/+f/9/3n/ee957/3+fe40YLAwSKf1i/3/ff/9/MS10MZ93/3/ce/9/338xLc8cjRTVPf9/33v/f/9//3//f/9/33//f/9//3//f/9//n//f/5//n/+f/5//X/+f917/nvee/9//3/ff997/3/fe/9//3//f/9//3/de/5//Xv9f/1//X/9f/5//n//f957/3//f/9/vnf/f/9//3//f/9//3//f/9//3//fwAA/3//f/9//3//f/9//3//f/9//3//f/9//3//f/9//3//f/9//3//f/9//n//f/5//3//f/9//3//f/9//3//f/9/33+/e19vWU4PJVEtN0pfb593/3//f/9/33v/f/9//3//f/9//3//f/9//3++e/9//3//f99//3/ff99/v3vff797n3c/a/9mvV66WplWeFIWRtY9UzF2NZAc8iRUMTEpMC1yMRAlUi2VNRpK2UGXOTQt0SCPGNEgNC3YQTtKPU49Th1K20E2LbIc1SS0IJs59iT9RZo5HUo3LZk5+0V3NZg5eTk3LXk51iSXHDsxdzVUMbc9lTmUOdY9NjEWLbEcdzVWMVUxdjVVMfIk0SB2NVUxVjFWMTYxVjEVKXc1G0oaSnxSvlrfYv9mn3e/f/9/v3//f99/339/d99/v3vff797/3//f/9//3//f957/3//f/9//3//f/9//3//f/9/H2uwHI8YECX/f/9/33taTlUxO07ff/9//X//f/9ibRQJBD9vv3v/f/9//3//f/9//3//f/9//3//f/9//3//f/9//3//f/9//3//f/9//3//f/9//3//f/9//3/fe/9//3//f997/3//f/9//3//f/9//3//f/9//3//f/9//3//f55z/3//f/9//3//f/9//3//f/9//3//f/9/AAD/f/9//3//f/9//3//f/9//3//f/9//3//f/9//3//f/9//3//f/9//n//f/5//3/+f/9//n//f/9//3//f/9/v3f/f/9//3+/e19vWE5xMXExNkocZ99//3//f/9//3/9f/1//Xv+f/9//3//f/9//3//f/9//3/+f/5//X/+f/5//3//f/9//3//f/9//3/ee/9//3+/ez5rMCn2QV9zf3M+a19vPmscZ3hSV06YUldOWE7VPTApaxBKDI0YEiU0LTUtHUrbQTYtFi0PDDAMURAXLfYkWDHUIFg1u0E2LfModjV3NTYt8yT1JHYYtyA2LTMtUzEQKcsczBzQILEckBjRIPIkrxzxJDMtUy1UMVQxdTWWOdhBuD1+Vj1On1rZQTxO+kU8TjtOOk6cVntS3l7fYltSP2t8Vl9zP2u+Xv9m3mIfZx9n/mY/bx9rn3ceZ19vX29fbx9rP2s/az9rHWe/e3c18yRvFJxaXGvfex9reDk3LX933398c39zv3ueWr9ef3f/f9xe33v8Yp9zv3efd39zf3Nfb39zf29/c39zf3Nfc39zX29fb19vX28/a/5m3mLeYrxa3mLeXltSOk58UhlK+EUXRvZBkzWzOZM1kzVyMVEtECkPJc4g7SCoFOgc6Rx8b/9//3//f/9//3//f/9//3//f/9//38AAP9//3//f/9//3//f/9//3//f/9//3//f/9//3//f/9//3//f/9//3//f/9//3//f/9//n//f/9//3//f/9//3//f/9//3//f/9/33//f797V06yOW8t0jnaXr97/3//f/5//H/+f/5//3//f/9//3//f/9//3//f/5//X/9f/x//n/+f/9//3//f/9//3/+f/9/3n//f99/v3urGPVB33/ff99//3/fe/9//3//f/9//3//f/9//3/ff91etDmtGK4YMynxIFQt+kVeUn9WsRyxHE4Q/2a/XhtGNC2YOT9r33+/e99/v3//f99/mz1aNf9mX3P/f/9//3//f/9/H2uUNfdB339/d593P2tfb91iH2u8XrxaelI5Sr1aGUrXQbY5GUq2PddBGErWQRhKkzUXSrM59UFyMfZBF0ZyNRhG+EV1NZY5tj0ZShhGtTn3QdZBtDkXRjhK1kH2QVpOF0aZVhZGO06xHG8UzxxWTvJBWk7zJBct+0UVRhNGeVIYStdBXFLWPRhK9UH0QVdONkY2SvVB1T20OdU9tDnUPbM5tj2WOZU5dDWTNXIxczVyMVEtDyWTNbQ5MCkPJZM1kzVSLdY9GEb3QThKF0YWRjdKWVJZTnpWm1a8Wr1a3mLdXj1rfW/4Xv9//3//f/9//3//f/9//3//f/9//3//fwAA/3//f/9//3//f/9//3//f/9//3//f/9//3//f/9//3//f/9//3//f/9//3//f/9//3//f/5//3//f/9//n//f/9//3/+f/9//n//f/9//3//f997+2L1QTApcjFaTl9v33//f/5//n//f/9//3//f/9//3//f/9//3//f/9//3//f/9//3//f/9//3//f/9//3//f/9/33//f1EtMin/f/9//3//f/9//3//f/5//n/+f/9//3//f/9//3//f/9/u1o3SlAt7SDNHO4gzRysGKwYixTcXv9//38fZzdKUC20PZlWXm/ff/9/33+fdxIpNC2/e/9//3/ee/9//3//f9M9Ty1fb/9//3//f553/3//f/9//3//f/9//3//f/9//3//f99//3//f/9//3//f99/33ufd793v3u/d11rHGfcXh5nP2s/bx5nHWf8YhxnHWccZ9pamVZ4UplWulr8YvtiHWd6UjpObxQKCHhS+mL9YltS1CBYMVpSulrcXppWvFqbVllOmVbaWhxn+2L7Xrpa/GL+Yh9n/mIeZz5rf29/b39zXm9+b35vn3Oec79333vff997/3//f/9//3//f/9//3//f/9//3//f/9//3//f/9//3//f/9//3//f/9//3//f/9//3//f/9//3//f/9//3//f/9//3//f/9/AAD/f/9//3//f/9//3//f/9//3//f/9//3//f/9//3//f/9//3//f/9//3//f/9//3//f/9//3//f/9//3//f/9//3//f/9//n//f/5//3//f/5//3//f797P2taUrU5MSnTPZdWf3P/f/9//3//f/9//3//f/9//3//f99/33/ff/9//3//f/9//3//f/9/33//f/9//3/ff/9/UjEzLd9//3//f/9//3//f/5//3/+f/9//3//f/9//3//f/9//3//f/9//3+/e15rmFYUQpA10j1WTv9//3/ff/9//388Z1ZO0TltMRFCPWu/e797lDXyJL5e/3//f/9//3++e/9/HGeQNTVK/3+/d/9//3+9d/9//3//f/9//3//f/9//3//f/9//3//f/9//3//f/9//3//f/9//3//f/9//3++e/9//3//f/9//3/ff/9//3//f/9//3/ff99/33v/f99/n3f/f/9/339bUrU5n3f/f/9//3+XOVYxf3Pff99/v3v/f99/33u/e/9//3//f/9/33/ff/9//3//f99//3//f/9//3//f/9//3//f/9//3//f/9//3//f/9//3//f/9//3//f/9//3//f/9//3//f/9//3//f/9//3//f/9//3//f/9//3//f/9//3//f/9//3//f/9//3//f/9//38AAP9//3//f/9//3//f/9//3//f/9//3//f/9//3//f/9//3//f/9//3//f/9//3//f/9//3//f/9//3//f/9//3//f/9//3//f/9//3//f/9//3//f/9//3//f/9/Xm/9Yrc9dzmWNTpK/ma/e/9//3+9d/9//3//f95733//f/9//3//f/9//3//f/9//3//f/9//3//f/9//3+zOREp33//f/5//n//f/9//3//f/9//3//f/9//3//f/9//3//f997/3//f/9/33/ff/9//3//f997/3//f/9//3//f/9//3/ffztrdU6RNXExmlbeXhMpdjX/f/9/33//f/9//3/ff3I1cDGfd/9//3/ff/9//3//f/9//3//f/9//3//f/9//3//f/9//3//f/9//3//f/9//3//f/9//3//f/9//3//f/9//3//f/9//3//f/9//3//f/9//3//f/9//3//f/9/3nv/f99/v3v/f/9//3//f5tWVDFbUt9//3//f/9//3//f/9//3//f/9//3//f/9//3//f/9//3//f/9//3//f/9//3//f/9//3//f/9//3//f/9//3//f/9//3//f/9//3//f/9//3//f/9//3//f/9//3//f/9//3//f/9//3//f/9//3//f/9//3//f/9//3//f/9//3//fwAA/3//f/9//3//f/9//3//f/9//3//f/9//3//f/9//3//f/9//3//f/9//3//f/9//3//f/9//3//f/9//3//f/9//3//f/9//3//f/9//3//f/9//3//f/9//3//f/9//38faztOdTVSMbQ5ulpfb/9//3//f957/3//f/9/3Xv/f/9//3/+f/5//n//f/9//3//f/9//3//fxRGMS1/c/9//n//f/9//3//f/9//3//f/9//3//f/9//3//f/9//3//f/9//3//f/9//3//f/9/33vfe/9//3/ee957/3/ff/9//3+/e15vV07zQTAtVTGwHB9nv3ufd/9//3/fe797vV6TNfVF/3//f/9//3//f/9//3//f/9//3//f/9//3//f/9//3//f/9//3//f/9//3//f/9//3//f/9//3//f/9//3/+f/9//3//f/9//3/+f/9//n//f/5//3//f/9//n/9f/1//3//f/9//3//f917v3uUOVMtf3P/f/5//n/+f/9//n/9f/x//n/+f/9//3//f/9//3/+f/9//n//f/9//3//f/9//3//f/9//3//f/9//3//f/9//3//f/9//3//f/9//3//f/9//3//f/9//3//f/9//3//f/9//3//f/9//3//f/9//3//f/9//3//f/9//3//f/9/AAD/f/9//3//f/9//3//f/9//3//f/9//3//f/9//3//f/9//3//f/9//3//f/9//3//f/9//3//f/9//3//f/9//n//f/9//3//f/9//3//f99//3//f/9//3/+f917/X+9e/9//3//f/1i9kFSLTIt1j28Xr97/3//f/5//X/+f957/3/+f/5//X//f/9//3//f/9//n//f/9/mFYwKf5m/3//f/9//3//f/9//3//f/9//3//f/9//3//f/5//3//f99/33v/f/9//3//f/9/nnf/f/9//3//f/9//3//f/9//3//f/9//3//f593f3MYRhEprhxaTn93/3+fd/9/33//f1EtLymfd797/3//f/9//3/+f/9//3//f/9//3//f/9//3//f/9//3//f/9//3//f/9//3//f/9//3//f/9//3/+f/9//3//f/9//3//f/9//3//f/9//3//f/9/3n//f/x//X/+f/9/33v/f/1//3/ffxVGUzH/Yt9//n//f/9//n/+f/1//n/9f/5//3//f/9//3//f/9//X/+f/9//3//f/9//3//f/9//3//f/9//3//f/9//3//f/9//3//f/9//3//f/9//3//f/9//3//f/9//3//f/9//3//f/9//3//f/9//3//f/9//3//f/9//3//f/9//38AAP9//3//f/9//3//f/9//3//f/9//3//f/9//3//f/9//3//f/9//3//f/9//3//f/9//3//f/9//3//f/9//3//f/5//3//f/9//3//f/9//3//f/9//3//f/9//3/+f/5//H/9f/9//3+fd/5iWk6VOXMxtDlYTn5v/3//f/9//3//f/9//X/+f/5//3/fe/9//3//f/9//38cZ1EtelL/f/9//3//f/9//3//f/9//3//f/9//3//f/9//3//f/9//3//f/9//3/fe/9//3//f/9//3//f/9//3//f/9//3//f99/33v/f/9//3/ff/9/1j3QIPlFMi1xMTxr33/ff3933mKTNTZK/3/fe/9//3//f/9//n//f/9//3//f/9//3//f/9//3//f/9//3//f/9//3//f/9//3//f/9//3/+f/9//3//f/9//3//f/9//3//f/9//3//f/9//3//f/9//X/7e/5//3/ff99//n//f997HWd1NXU1/3//f/9//3//f/5//3/+f/9//n//f/9//3//f/9//3/+f/1//n/+f/9//3//f/9//3//f/9//3//f/9//3//f/9//3//f/9//3//f/9//3//f/9//3//f/9//3//f/9//3//f/9//3//f/9//3//f/9//3//f/9//3//f/9//3//fwAA/3//f/9//3//f/9//3//f/9//3//f/9//3//f/9//3//f/9//3//f/9//3//f/9//3//f/9//3//f/9//3//f/9//3//f/9//3//f/9//3/+f/9//3//f/9//3//f99//3//f/5//3//f/9//3/ff39zu171QZM1czX3QZ1af3Ofd/9//3/+f9x7/3//f/9//3//f/9//3//f39zMi0YRv9//3//f/9//3//f/5//3/+f/5//n//f/9//3//f/9/3Xv+f/5//3/+f/9//n//f/5//3+bc/9//3//f/9//3/de/9//3//f7x3/n/fe/9/v3t/d/MkVzFfc5tWDCUNJRlKn1q/e5Q1zBz/f/9/33v/f/9//3//f/9//3//f/9//n/+f/5//3//f/9//3//f/9//3//f/9//3//f/9//3/+f/9//3//f/9//3//f/9//3//f/9//3//f/9//3//f99//3//f/9//X//f/9//3//f/9//3//f7k90iRfb/9//3//f/9//3//f/9//3//f/9//3//f/9//3//f/9//3//f/9//3//f/9//3//f/9//3//f/9//3//f/9//3//f/9//3//f/9//3//f/9//3//f/9//3//f/9//3//f/9//3//f/9//3//f/9//3//f/9//3//f/9//3//f/9/AAD/f/9//3//f/9//3//f/9//3//f/9//3//f/9//3//f/9//3//f/9//3//f/9//3//f/9//3//f/9//3//f/9//3//f/9//3//f/9//3//f/9//3//f/9//3//f/9//3//f/9//3//f/9//3//f/9//3//f99/X285TjIpEil1NfZB217/f/9//3//f/9//3//f/9//3//f/9/v3tzMdY9/3//f/9//3//f/5//n/9f/5//n//f/9//3//f/9//3//f/5//n/9f/5//3//f/9//n/+f/5//3//f/9//3//f/9//n/ff/9//3//f/9//3//f99/uD2xIP9m33/ffx1ntT10NZQ1tDmUOdVB/3//f/9//3//f/9//3//f/9//3//f/1//n/+f/9//3//f/9//3//f/9//3//f/9//3//f/9//3//f/9//3//f/9//3//f/9//3//f/9//3//f/9//3//f/9//3/+f/9//3//f/9/33//f99/32JWMdU9/3//f/9//3//f/9//3//f/9//3//f/9//3//f/9//3//f/9//3//f/9//3//f/9//3//f/9//3//f/9//3//f/9//3//f/9//3//f/9//3//f/9//3//f/9//3//f/9//3//f/9//3//f/9//3//f/9//3//f/9//3//f/9//38AAP9//3//f/9//3//f/9//3//f/9//3//f/9//3//f/9//3//f/9//3//f/9//3//f/9//3//f/9//3//f/9//3//f/9//3//f/9//3//f/9//3//f/9//3//f/9//3//f/5//n/+f/9//3//f/9//3//f/9/33//f/9/v3v9YppWlDkyLVEtOEpfa99//3//f/9/33v/f/9//3//f3MxUS3/f/9//n//f/1//Xv+f/9//3//f/9//3//f/9//3//f/9//n//f/9//3//f/9//3//f/9//3/ee/9//39+c/9//3//f/9//3//f/9//3//f/9//39/c6wYUS3/f79733//f39vdlJXTtAg8iRZTj9rv3//f/9/v3v/f/5//3//f/5//n/9f/5//3//f/9//3/ff/9//3//f/9//3/+f/5//3//f/9//3//f/9//3//f/9//3//f/9//3//f/9//3//f/9//3//f/9//3//f/9//3//f99//3+fe5Q1kzV/c/9//3//f997/3//f/9//3//f/9//3//f/9//3//f/9//3//f/9//3//f/9//3//f/9//3//f/9//3//f/9//3//f/9//3//f/9//3//f/9//3//f/9//3//f/9//3//f/9//3//f/9//3//f/9//3//f/9//3//f/9//3//fwAA/3//f/9//3//f/9//3//f/9//3//f/9//3//f/9//3//f/9//3//f/9//3//f/9//3//f/9//3//f/9//3//f/9//3//f/9//3//f/9//3//f/9//3//f/9//3//f/9//3//f/9//3//f/9//3//f/9//3//f/9//3//f/9/v3dfb71eGEZzMTEtcTF4Uj1r/3//f/9/33u/e797tDkwKf9//3//f/5//3/9f/9//n//f/9//3//f/9//3//f/9//3//f997fW/ff/9//3+/e/9//3//f/9//39USpAxn3f/f/9//3//f/9//3//f/9//3//f/9/80FPLVhO/3//f/9//3//f797/2ITKREldDW2PRhKf3P/f/9//3//f797/3/+f/9//3//f/9//3//f/9//3//f/9//3//f/9//3//f/9//3//f/9//3//f/9//3//f/9//3//f/9//3//f/9//3//f/9//3//f/9//3//f/9//3//f/9/mlYxKVhO/3//f/9//3//f/9//3//f/9//3//f/9//3//f/9//3//f/9//3//f/9//3//f/9//3//f/9//3//f/9//3//f/9//3//f/9//3//f/9//3//f/9//3//f/9//3//f/9//3//f/9//3//f/9//3//f/9//3//f/9//3//f/9/AAD/f/9//3//f/9//3//f/9//3//f/9//3//f/9//3//f/9//3//f/9//3//f/9//3//f/9//3//f/9//3//f/9//3//f/9//3//f/9//3//f/9//3//f/9//3//f/9//3//f/9//3//f/9//3//f/9//3//f/5//n/+f/5//n//f/9//3+/dx5nOEqzOVAtUC2yNZpW33//f99//3/WQc0c/3//f/9//3/+f/1//n/+f/5//3//f/9//n//f/5//3//f957zznIGI8xv3v/f/9//3//f/9//3++dywpRQh+b/9//3//f/9//3//f/9//3/ee/9/33ufd+wgsznff/9/33v/f/9/33+fe/dFNC1dUr1akTUtKdE5dVK/e/9//3//f/9//3//f/9//3//f/9//n/+f/5//3//f/9//3//f/9//3//f/9//3//f/9//3//f/9//3//f/9//3//f/9//3//f/9//3//f/9//3//f/9//3//f/9//3+/ezApcTGfd/9//3//f/9//3//f/9//3//f/9//3//f/9//3//f/9//3//f/9//3//f/9//3//f/9//3//f/9//3//f/9//3//f/9//3//f/9//3//f/9//3//f/9//3//f/9//3//f/9//3//f/9//3//f/9//3//f/9//3//f/9//38AAP9//3//f/9//3//f/9//3//f/9//3//f/9//3//f/9//3//f/9//3//f/9//3//f/9//3//f/9//3//f/9//3//f/9//3//f/9//3//f/9//3//f/9//3//f/9//3//f/9//3//f/9//3//f/9//3//f/5//n/9f/1//H/9f/5//3//f/9//3//f593/WJXSrI5Ty1xMdQ93mKfd3xSMCleb/9//3//f/9/3Hv/f/5//3//f/9//n/+f/1//n/+f/9//3/oHOkgKyX/f99//3//f/9//3//f/9/U0qwNd97/3//f/9//3//f/9//3//f/9//3//f/9/sTUOJf1iv3v/f/9//3//f/9/3F40LZg533+/extjl1JtMSsl0z39Yv9//3//f/9//3/ff/9//n//f/1//n/+f/9//3//f/9//3//f/9//3//f/9//3//f/9//3//f/9//3//f/9//3//f/9//3//f/9//3//f/9//3//f/9//3//f/9/WE5PLblW/3//f/9//3//f/9//3//f/9//3//f/9//3//f/9//3//f/9//3//f/9//3//f/9//3//f/9//3//f/9//3//f/9//3//f/9//3//f/9//3//f/9//3//f/9//3//f/9//3//f/9//3//f/9//3//f/9//3//f/9//3//fwAA/3//f/9//3//f/9//3//f/9//3//f/9//3//f/9//3//f/9//3//f/9//3//f/9//3//f/9//3//f/9//3//f/9//3//f/9//3//f/9//3//f/9//3//f/9//3//f/9//3//f/9//3/+f/5//X/9f/1//X/9f/5//n/+f/5//3//f/9//3/ff99//3//f/9/33u4VrE1DyXwIDUtVzEVKT9r33/fe/9//3//f/9//n//f/9//3//f/5//n/9f/5//3/ee/heM0bfe/9//3/ee/9//3//f/9//3/fe55z/3//f/9//3//f/9//3//f/9//3//f/9//389a6oYszn/f/5//n//f/9//3+/e5Y5siB8Vv9/v3vfe/pi80FQLRApUzF6Un9z/3//f/9//n//f/9//3/ee/9//3//f/9//3//f/9//3//f/9//3//f/9//3//f/9//3//f/9//3//f/9//3//f/9//3//f/9//3//f/9//3//f/9//39/b3AtkTV/c/9//3/ee/9//n//f/9//3//f/9//3//f/9//3//f/9//3//f/9//3//f/9//3//f/9//3//f/9//3//f/9//3//f/9//3//f/9//3//f/9//3//f/9//3//f/9//3//f/9//3//f/9//3//f/9//3//f/9//3//f/9/AAD/f/9//3//f/9//3//f/9//3//f/9//3//f/9//3//f/9//3//f/9//3//f/9//3//f/9//3//f/9//3//f/9//3//f/9//3//f/9//3//f/9//3//f/9//3//f/9//3//f/9//3/+f/5//X/+f/1//n/+f/9//3//f/9//3//f/9//3//f/9//3//f/9/33v/f/9//39faxlKNC1XMbIc8CCbVp93/3//f/9//3//f/9//3//f/9//3//f/5//n//f/9/vnffe/9//3++d/9//3/+f/9//3//f/9//3//f/9//3//f/9//3//f/9//3//f997/3/fe/9/80ENIbla/3/ef/9/nXf/f/9/X2/ZQTItv3v/f/9//3//f99/P2/3RXIxUC30QTxn/3//f997/3//f/9//3//f/9//3//f/9//3//f/9//3//f/9//3//f/9//3//f/9//3//f/9//3//f/9//3//f/9//3//f/9//3//f/9//3/ff/9/szkwKbxa/3//f/5//n/+f/5//3//f/9//3//f/9//3//f/9//3//f/9//3//f/9//3//f/9//3//f/9//3//f/9//3//f/9//3//f/9//3//f/9//3//f/9//3//f/9//3//f/9//3//f/9//3//f/9//3//f/9//3//f/9//38AAP9//3//f/9//3//f/9//3//f/9//3//f/9//3//f/9//3//f/9//3//f/9//3//f/9//3//f/9//3//f/9//3//f/9//3//f/9//3//f/9//3//f/9//3//f/9//3//f/9//3//f/9//3//f/9//3//f/9//3//f99//3/ff/9//n/9f/x7/n//f/9//3//f99733v/f/9//3+/fz9vESUyKZY5EClRLXhSX2/fe/9/33v/f/9//3//f/9//3//f997/3//f/9//3//f957/3/+f/5//3//f95733//f/9//3//f/9//3//f/9//3//f/9//3//f/9//39/c8ocyxy/e/9//3/+f/5//3+/d5xWEil8Vt9733u/d99//3+/e997XGt3TrI5LylxMXlSn3efc/9//3//f957/3//f/9//3//f/9//3//f/9//3//f/9//3//f/9//3//f/9//3//f/9//3//f/9//3//f/9//3//f957/3//f/9//3/8YjEp1j2fd/9//n/+f/1//n//f/9//3//f/9//3//f/9//3//f/9//3//f/9//3//f/9//3//f/9//3//f/9//3//f/9//3//f/9//3//f/9//3//f/9//3//f/9//3//f/9//3//f/9//3//f/9//3//f/9//3//f/9//3//fwAA/3//f/9//3//f/9//3//f/9//3//f/9//3//f/9//3//f/9//3//f/9//3//f/9//3//f/9//3//f/9//3//f/9//3//f/9//3//f/9//3//f/9//3//f/9//3//f/9//3//f/9//3//f/9//3//f/9//3//f/9//3/ff/9//3/+f/x//X/+f/9//n//f/9//3//f/9/33v/f/9//3/uILY9/2LfYvZBUS0NJdI5eFK/e797/3//f/9//3//f/9//3//f/9//3//f/9//3//f/9//3//f/9//3//f/9//3//f/9//3//f/9//3//f/9//3++d/9//3//f79780EuKTdKv3v/f/5//X//f/9/339UMRIpn3f/f/9//3//f/9//3//f/9/33v9YrQ9MCkvKXhSPWv/f/9//3//f/9//3//f/9//3//f/9//3//f/9//3//f/9//3//f/9//3//f/9//3//f/9//3//f/9//3//f/9//3//f/9//3//f/9/dDUSKV9v33//f/5//X/+f/9//3//f/9//3//f/9//3//f/9//3//f/9//3//f/9//3//f/9//3//f/9//3//f/9//3//f/9//3//f/9//3//f/9//3//f/9//3//f/9//3//f/9//3//f/9//3//f/9//3//f/9//3//f/9/AAD/f/9//3//f/9//3//f/9//3//f/9//3//f/9//3//f/9//3//f/9//3//f/9//3//f/9//3//f/9//3//f/9//3//f/9//3//f/9//3//f/9//3//f/9//3//f/9//3//f/9//3//f/9//3//f/9//3//f/9//3/+f/9//3//f/1//n/+f/9//3//f/9//3/fe/9//3//f/9//3/fe5E1ECn/f99/339/c/tiFEZOLS0psjV5Up93/3//f99//3/fe/9//3//f/9//3//f/9//3//f/9//3//f/9//3//f/9//3//f/9//3//f/9//3//f/9//3//f99//39+c4kUMi2fe/9//n/9e/5//n//f/9iMy1RMf9/33v/f/9//3//f/9//3//f/9//39+b9te7iAwKfZBP2v/f/9//3//f/9//3//f/5//3/+f/9//3//f/9//3//f/9//3//f/9//3//f/9//3//f/9//3//f/9//3/+f/9//3//f/9//39/c68ckzX/f/9//n/+f/5//3//f/9//3//f/9//3//f/9//3//f/9//3//f/9//3//f/9//3//f/9//3//f/9//3//f/9//3//f/9//3//f/9//3//f/9//3//f/9//3//f/9//3//f/9//3//f/9//3//f/9//3//f/9//38AAP9//3//f/9//3//f/9//3//f/9//3//f/9//3//f/9//3//f/9//3//f/9//3//f/9//3//f/9//3//f/9//3//f/9//3//f/9//3//f/9//3//f/9//3//f/9//3//f/9//3//f/9//3//f/9/vHf/f/5//n/+f/9//X/9f/5//3//f/9/33v/f/9//3//f/9//3//f/9//3//f/9/0jkwLd9//3//f/9/33//f9972l70QS4p7SBxMTdKPmvff/9//3//f/9/3nv/f/5//3//f/9//3//f/9//3//f/9//3//f/9//3//f/9//3//f/9//3//f/9//3//f/9/9EHRIPlF/3/+f/5//n/+f/9//39SLbc9m1b/f/9//n//f/9//3//f/9//3//f/9/v3f/f5pWLynNHPVBPWv/f/9/vnvfe/9//3//f/9//3//f/9//3//f/9//3//f/9//3//f/9//3//f/9//3//f/9//3//f/9//n//f/9//3//f99/10EvKR1n/3/ee/9//3//f/9//3//f/9//3//f/9//3//f/9//3//f/9//3//f/9//3//f/9//3//f/9//3//f/9//3//f/9//3//f/9//3//f/9//3//f/9//3//f/9//3//f/9//3//f/9//3//f/9//3//f/9//3//fwAA/3//f/9//3//f/9//3//f/9//3//f/9//3//f/9//3//f/9//3//f/9//3//f/9//3//f/9//3//f/9//3//f/9//3//f/9//3//f/9//3//f/9//3//f/9//3//f/9//3/+f/5//3//f/5//3//f957/3//f/9//n//f/5//3//f/9//3//f/9//3/9e/x//X/9f/1//n//f/9//382Sg0lX2/ff/9//3//f/9//3/fe/9/33v8YrI5DiUuKZE1eFI9Z/9//3//f957/3/+f/9//3//f/9//3//f/9//3//f/9//3//f/9//3//f/9//3//f997/3//f99//3+fd9Eg8iSfd/9//n/+f7t3/3//f39zEylUMd9//n/9f/5//n//f/9//3/fe/9//3//f/9//3/fe/peTy3MHBdG/3//f997/3//f997/3//f/9//3//f/9//3//f/9//3//f/9//3//f/9//3//f/9//3//f/9//n//f/5//3//f/9/338/a80cFEL/f997/3//f/9//3//f/9//3//f/9//3//f/9//3//f/9//3//f/9//3//f/9//3//f/9//3//f/9//3//f/9//3//f/9//3//f/9//3//f/9//3//f/9//3//f/9//3//f/9//3//f/9//3//f/9//3//f/9/AAD/f/9//3//f/9//3//f/9//3//f/9//3//f/9//3//f/9//3//f/9//3//f/9//3//f/9//3//f/9//3//f/9//3//f/9//3//f/9//3//f/9//3//f/9//3//f/9//3//f/5//3//f/9//3/fe997/3//f/9/33vfe79333vfe99/33//f/9//3//f/9//3/ee957/3//f/9//3//f5pWTyn8Yv9//3//f/9//3//f/9//3//f/9//39/czZK7CBQLXExXm//f/9/3Xv/f/5//3//f/9//3//f/9//3//f/9//3//f/9//3//f/9//3//f/9//3//f/9/vnv/f/9/W1KvHDZK33//f/5//Xv/f/9/33tdUjQt9EH/f/9//X//f/9//3//f/9//3//f/5//3/de/9//3+/ezdKMSnOHF5v/3//f/9//3/ee/9//nv/f/9//3//f/9//3//f/9//3//f/9//3//f/9//3//f/9//3//f/9//3//f/9//3//f/9/0z0uKT1r/3//f/9//3//f/9//3//f/9//3//f/9//3//f/9//3//f/9//3//f/9//3//f/9//3//f/9//3//f/9//3//f/9//3//f/9//3//f/9//3//f/9//3//f/9//3//f/9//3//f/9//3//f/9//3//f/9//38AAP9//3//f/9//3//f/9//3//f/9//3//f/9//3//f/9//3//f/9//3//f/9//3//f/9//3//f/9//3//f/9//3//f/9//3//f/9//3//f/9//3//f/9//3//f/9//3//f/57/3//f997/3//f5tWlTUyKa8cbRTRIBIpESXQIBEpUy1TMTMtVC1WMbk92kEbSp5Wv14fZz9rf3Ofe99/X2/vIFlO33v/f/9//3//f/9/33v/f99/33//f/9/33+fd3Ex7SBwMf9//3//f7x3/3//f/9//3//f/9//3//f/9//3//f/9//3//f/9//3//f/9//3//f/9//3//f/9//3/ff1EtrBhfb997/3//f917u3f/f593NC1RMfpi33//f99//3//f/9//n/+f/1//n/+f/9//3//f/9/33+ZVk8t6xxdb/9/nnP/f/9//3//f/9//3//f/9//3//f/9//3//f/9//3//f/9//3//f/9//3//f/5//3//f/9//3//f99//38cZw0l1D3/f/9//3//f/9//n/+f/9//3//f/9//3//f/9//3//f/9//3//f/9//3//f/9//3//f/9//3//f/9//3//f/9//3//f/9//3//f/9//3//f/9//3//f/9//3//f/9//3//f/9//3//f/9//3//f/9//3//fwAA/3//f/9//3//f/9//3//f/9//3//f/9//3//f/9//3//f/9//3//f/9//3//f/9//3//f/9//3//f/9//3//f/9//3//f/9//3//f/9//3//f/9//3//f/9//3//f/9//3//f/9//3/ff7xa8CBtFI8U8yRWMTQtNC11MZY5dDExLRApESXxIPMk8yQUKRQpEynyIDMp0CARKfAkUy0RJdAc0CD3QdU9FUYVRhRC8z1WSjZKFkbVPdQ9kzVRLe4g7iAwKTZK/3//f/9//n//f/9//3//f/9//3//f/9//3//f/9//3//f/9//3//f/9//3//f/9//3//f/9//3/ff/9/uVqsGJM1/3/ff/9//X/9f/9/v38faxEpcjHff/9//3//f/9//n//f/5//n//f/9//3//f99//3//f/9/nnNvMQwlfm//f/9//3//f/9//3//f/9//3//f/9//3//f/9//3//f/9//3//f/9//3//f/9//3//f/9//3//f/9//3//f/9/sjkOJT9r/3//f/9//n/+f/1//3//f/9//3//f/9//3//f/9//3//f/9//3//f/9//3//f/9//3//f/9//3//f/9//3//f/9//3//f/9//3//f/9//3//f/9//3//f/9//3//f/9//3//f/9//3//f/9//3//f/9/AAD/f/9//3//f/9//3//f/9//3//f/9//3//f/9//3//f/9//3//f/9//3//f/9//3//f/9//3//f/9//3//f/9//3//f/9//3//f/9//3//f/9//3//f/9//3//f/9//3/+f917/3//f797WE6LFM4cGUpfc99//3+/e/9//3/fe/9//3//f/9/33+/e39zf28bZ9leuFo1ShRCsTWRMVMxFClPEPMksByuHBAlDyUPJQ8lMSkxKTEp8CTwIM4crhxSLXpSv3vff/9//3/+f/5//3//f/9//3//f/9//3//f/9//3//f/9//3//f/9//3//f/9//3//f/9//3//f/9/3Xv/f/ZBbBS9Xt9/3Hv9f/1//3//f79/+0WYOXIx/3//f/9//n//f/9//3//f/9//3//f/9//3//f/9//n//f59zyxyxNf9/v3v/f/9//3//f/9//3//f/9//3//f/9//n//f/9//3//f/9//3//f/9//3//f/9//3//f/9//3//f/9//3/9Yg8l1j3ff/9//3/+f/x//X/+f/9//3//f/9//3//f/9//3//f/9//3//f/9//3//f/9//3//f/9//3//f/9//3//f/9//3//f/9//3//f/9//3//f/9//3//f/9//3//f/9//3//f/9//3//f/9//3//f/9//38AAP9//3//f/9//3//f/9//3//f/9//3//f/9//3//f/9//3//f/9//3//f/9//3//f/9//3//f/9//3//f/9//3//f/9//3//f/9//3//f/9//3//f/9//3//f/9//3//f/5//n//f957/3/fe7I5qxgvKVAtWE6/e/9//3/ff/9//3//f/9//3//f/9//3//f/9/3nv/f/9//3//f/9/339WMVg1v3/ff597X28/a19v/WL9Yh9nH2dfb39z33//f/9//3//f/9//3/+f/5//3//f/9//3//f/9//3//f/9//3//f/9//3//f/9//3//f/9//3//f/9//3//f/9//3/+f/9/f3POIKwY33//f/x//3/+f/9//3+/f/MkUjEcY/9//X//f/9//3//f/9//3//f/9//3//f/5//n/+f/5//3+ZVsocfm//f/9//3//f/9//3//f/9//3//f/9//3//f/9//3//f/9//3//f/9//3//f/9//3//f/9//3//f/9//3//f/9/lDmuHN9/33v/f/1//X/8f/9//3//f/9//3//f/9//3//f/9//3//f/9//3//f/9//3//f/9//3//f/9//3//f/9//3//f/9//3//f/9//3//f/9//3//f/9//3//f/9//3//f/9//3//f/9//3//f/9//3//fwAA/3//f/9//3//f/9//3//f/9//3//f/9//3//f/9//3//f/9//3//f/9//3//f/9//3//f/9//3//f/9//3//f/9//3//f/9//3//f/9//3//f/9//3//f/9//3//f/9//3//f/9//3//f/9/n3dea3AxcTEOJe4gtDkfZ99//3//f/5//X//f/9//3//f/9//3//f/9//3//f/9//3//f9hB0SC/e/9/n3P/f/9/v3f/f/9//3//f99//3//f/9//3//f/9//3//f/9//n//f/5//3/+f/9//n/+f/5//n//f/9//3//f/9//3//f/9//3//f/9//3//f/9//3//f/1//3+/d9peyxxvMf9/3nv/f/9//3//f/9/H2vwJFEt33+9d/9//3/ee/9//3//f/9//3/ee/9//n/+f7t3/3//f/9/iBT6Xt9//3//f/9//3//f/5//3//f/9//3//f/9//3//f/9//3//f/9//3//f/9//3//f/9//3//f/9//n//f/9/339fb88g1z3/f/9//X/7f9t7/3//f/9/33v/f/9//3//f/9//3//f/9//3//f/9//3//f/9//3//f/9//3//f/9//3//f/9//3//f/9//3//f/9//3//f/9//3//f/9//3//f/9//3//f/9//3//f/9//3//f/9/AAD/f/9//3//f/9//3//f/9//3//f/9//3//f/9//3//f/9//3//f/9//3//f/9//3//f/9//3//f/9//3//f/9//3//f/9//3//f/9//3//f/9//3//f/9//3//f/9//3//f/9//3//f/9//3//f793/3/8YvVBMC0QJRAlkzX1Qb9733v/f/9//3/fe/9//3//f/9//3//f/9//3//f/9/fFbwIH9z/3//f/9//3//f/5//X//f/9//3//f/5//X//f/9//3//f/9//3//f/9//3//f/9//n//f/9//3//f/9//3//f/9//3//f/9//3//f/9//3//f/9//3//f/9//nv/f/9//38TQrE133//f/9//3//f/9//3+/e3tSDyXSPf9/33v/f/9//3+9d/9//3//f/9/3Xv+e/5//3//f79333/KGNla/3//f/9//n//f/9//3/+f/9//3//f/9//3//f/9//3//f/9//3//f/9//3//f/9//3//f/9//3//f/1/3Xv/f99/lDURKV9v/3/9f/1//n//f/9//3//f/9//3//f/9//3//f/9//3//f/9//3//f/9//3//f/9//3//f/9//3//f/9//3//f/9//3//f/9//3//f/9//3//f/9//3//f/9//3//f/9//3//f/9//3//f/9//38AAP9//3//f/9//3//f/9//3//f/9//3//f/9//3//f/9//3//f/9//3//f/9//3//f/9//3//f/9//3//f/9//3//f/9//3//f/9//3//f/9//3//f/9//3//f/9//3//f/5//3//f/9//3//f/9//3//f/9//3+/e7pakjUOJTEt0CCXOZ1av3v/f/9//3//f/5//Hvce/5//n//f957/3/fYhElulr/f/9//3++e/9//X/9f/5//3//f/9//X/9f/9//3//f/9//3//f/9//3//f/9//3//f/9//3//f/9//3//f/9//3//f/9//3//f/9//3//f/9//3//f/9//3//f99733v/f997n3f/f/9//n/+f9x7/3//f/9/33+0Oe4gvFr/f/9//3//f/5//Hv8f/x7/Hv+f/9//3//f/9//3+YVsoYXWv/f/9//3//f/9//3/+f/9//3//f/9//3//f/9//3//f/9//3//f/9//3//f/9//3//f/9//3//f917/3//f/9/v3sfZxAlszn/f/5//n//f/9//3/ff/9//3//f/9//3//f/9//3//f/9//3//f/9//3//f/9//3//f/9//3//f/9//3//f/9//3//f/9//3//f/9//3//f/9//3//f/9//3//f/9//3//f/9//3//f/9//3//fwAA/3//f/9//3//f/9//3//f/9//3//f/9//3//f/9//3//f/9//3//f/9//3//f/9//3//f/9//3//f/9//3//f/9//3//f/9//3//f/9//3//f/9//3//f/9//3//f/9//3//f/9//3//f/9//3//f/9/33//f/9//3//fxxnN0p2NRQpEikyLfdF216fd/9//3//f/9//3//f/5//3//f593ECVWSt9//3//f/9//3/+f/1//3//f/9//3/+f/1//3//f/9//3//f/9//3//f/9//3//f/9//3//f/9//3//f/9//3//f/9//3//f/9//3//f/9//3//f/9//3//f/9/3nv/f/9//3//f/9//3//f/5//Hv+f/9/33//fx5nUzExKb97v3v/f/9//3/9f/5//H/+f/9//3/fe/9//39/b8oY8kH/f/9//3//f/9//3//f/9//3//f/9//3//f/9//3//f/9//3//f/9//3//f/9//3//f/9//3//f/9//3//f957/3//f593sznsIF1v/3//f/9//3//f/9//3//f/9//3//f/9//3//f/9//3//f/9//3//f/9//3//f/9//3//f/9//3//f/9//3//f/9//3//f/9//3//f/9//3//f/9//3//f/9//3//f/9//3//f/9//3//f/9/AAD/f/9//3//f/9//3//f/9//3//f/9//3//f/9//3//f/9//3//f/9//3//f/9//3//f/9//3//f/9//3//f/9//3//f/9//3//f/9//3//f/9//3//f/9//3//f/9//3//f/9//n//f/9//3//f/9/3nv/f/9/33+/e/9//3/fe/9/Pmf1QTApziARKVMtlTWcVp93/3//f/9//3//f997/3/sII4x/3//f/9//3/+f/5//n//f/9//3//f/9//3//f/9//3//f/9//3//f/9//3//f/9//3//f/9//3//f/9//3//f/9//3//f/9//3//f/9//3//f/9//3//f/9/3Xv/f/9//3+/e/9/33v/f/5//n/9f/9//3//f/9//396Us0cOEr/f997/3++e/9//3//f/9/33vff/9//38bYwwhDCWfc/9/v3v/f/9//n//f/9//n//f/9//3//f/9//3//f/9//3//f/9//3//f/9//3//f/9//3//f/9//3/+f/9/33//f/9//3/7Xusc0z3/f99//3//f/9//3//f/9//3//f/9//3//f/9//3//f/9//3//f/9//3//f/9//3//f/9//3//f/9//3//f/9//3//f/9//3//f/9//3//f/9//3//f/9//3//f/9//3//f/9//3//f/9//38AAP9//3//f/9//3//f/9//3//f/9//3//f/9//3//f/9//3//f/9//3//f/9//3//f/9//3//f/9//3//f/9//3//f/9//3//f/9//3//f/9//3//f/9//3//f/9//3//f/9//n//f/9//3//f/9//3//f/9//3//f/9//3//f957/3//f/9/v3seZzhKlDURKfAg7yBzMVhOPmefd/9//3//fw4lbi3/f/9/33v/f957/3//f/9//3//f/9//3//f/9//n//f/5//3//f/9//3//f/9//3//f/9//3//f/9//3//f/9//3//f/9//3//f/9//3//f/9//3//f/9//3//f/5//3//f/9//3//f/9//n/+f/5/3Xv/f/9/33v/f99/cjEOJfxi33//f/9/33//f/9//3//f/9/n3dYTg0lLSk8Z/9/v3v/f/9//3//f/9//3//f/9//3//f/9//3//f/9//3//f/9//3//f/9//3//f/9//3//f/9//3//f/1//3//f99733v/f/9/kDXMHD9r/3//f/9//n//f/9//3//f/9//3//f/9//3//f/9//3//f/9//3//f/9//3//f/9//3//f/9//3//f/9//3//f/9//3//f/9//3//f/9//3//f/9//3//f/9//3//f/9//3//f/9//3//fwAA/3//f/9//3//f/9//3//f/9//3//f/9//3//f/9//3//f/9//3//f/9//3//f/9//3//f/9//3//f/9//3//f/9//3//f/9//3//f/9//3//f/9//3//f/9//3//f/9//3//f/5//3//f/9//3//f957/3//f/9//n/de/5//3/fe/9//3//f/9/33u/e997G2P0QQ4lECkyKRMpVjH7Rf9mVS0yKb9733//f/9//3//f/9//3//f/9//3/+f/1//X/+f/1//n/+f/5//n//f/9//3//f/9//3//f/9//3//f/9//3//f/9//3//f/9//3//f/9//3//f/9//3//f917/n/+f/9//3/ff/9//3/9f/5//X/9f/9//3/fe/9/339/cy8pLSW/d/9//3//f957/3//f99/nFpTMdEgdDE/a/9/33/ff/9//3//f/9//3//f/9//3//f/9//3//f/9//3//f/9//3//f/9//3//f/9//3//f/9//3//f/9//n/de/9//3//f/9//39dbw8ltj2fd/9//3/+f/5//3//f/9//3//f/9//3//f/9//3//f/9//3//f/9//3//f/9//3//f/9//3//f/9//3//f/9//3//f/9//3//f/9//3//f/9//3//f/9//3//f/9//3//f/9//3//f/9/AAD/f/9//3//f/9//3//f/9//3//f/9//3//f/9//3//f/9//3//f/9//3//f/9//3//f/9//3//f/9//3//f/9//3//f/9//3//f/9//3//f/9//3//f/9//3//f/9//3//f/9//3//f/9//n//f/9//3//f/9//n//f/5//3/+f/9//3//f/9//3//f/9//3/ff/9//3/dXvhBdjU2LdQk1CSyHJAYXVIfa/9//3//f/9//3//f/9//3/+f/9//n//f/5//3/+f/9//n//f/9//3//f/9//3//f/5//n/+f/9//3//f/9//3//f/9//3//f/9//3//f/9//3//f/9//3//f/9//3//f/9//3//f/9//X/+f/1//n/9e/9//3//f/9/eVJPLbA1/3//f99//3+/d5hSTy0PJXQxvlrff/9/v3v/f/9//3/fe/9//3//f/9//3//f/9//3//f/9//3//f/9//3//f/9//3//f/9//3//f/9//3//f/9//3//f/9//3/fe/9//3/+f/9/OEquGD9r33/fe/5//3/+f/9//3//f/9//3//f/9//3//f/9//3//f/9//3//f/9//3//f/9//3//f/9//3//f/9//3//f/9//3//f/9//3//f/9//3//f/9//3//f/9//3//f/9//3//f/9//38AAP9//3//f/9//3//f/9//3//f/9//3//f/9//3//f/9//3//f/9//3//f/9//3//f/9//3//f/9//3//f/9//3//f/9//3//f/9//3//f/9//3//f/9//3//f/9//3//f/9//3//f/9//3//f/9//3//f/9//3//f/9//3/+f/9//n//f/9//3//f/9//3//f/9//3/fe/9//3//f593P28bSjYtTxBVMdAgzhy0OTZKHGPff/9//3/fe/9//3/fe/9//3//f/9//3//f/9//3//f/9//3/+f/1//X/9f/5//3//f/9//3//f/9//3//f/9//3//f/9//3//f/9//3//f/9//3//f/9//3//f/9//n/+f/1//X/9f/5//X//f/9//3+fd9M97SDVPd9/3l6UNREpEClxMXhS33//f/9//3//f/9//3//f/9//3//f/9//3//f/9//3//f/9//3//f/9//3//f/9//3//f/9//3//f/9//3//f/9//3//f/9//3//f/9//3/+f/5//3/ff/EkECXff753/3/+f/5//3//f/9//3//f/9//3//f/9//3//f/9//3//f/9//3//f/9//3//f/9//3//f/9//3//f/9//3//f/9//3//f/9//3//f/9//3//f/9//3//f/9//3//f/9//3//fwAA/3//f/9//3//f/9//3//f/9//3//f/9//3//f/9//3//f/9//3//f/9//3//f/9//3//f/9//3//f/9//3//f/9//3//f/9//3//f/9//3//f/9//3//f/9//3//f/9//3//f/9//3//f/9//3//f/9//3//f/9//3//f/9//n//f/5//3//f/9//3//f/9//3//f/9//3//f/9//3+/e797fFLxJNhBGUqUOXEx7CANJewgTy30QdteX2/ff/9//3/ff99/33//f/9/33+/e99//3//f/9//3/8e/5//X//f/9//3//f/9//3//f/9//3//f/9//3//f/9//3//f/9//3//f/9//3//f/9//3//f/9//3//f/9/3Xv/f/9/33v/f/9/338QJc8cMy0TKZc510EfZ99//3//f/9//3//f/9//3//f/9//3//f/9//3//f/9//3//f/9//3//f/9//3//f/9//3//f/9//3//f/9//3//f/9//3//f/9//3//f/9//3//f/5//3//f79732KtHDdK/3//f/5//3//f/9//3//f/9//3//f/9//3//f/9//3//f/9//3//f/9//3//f/9//3//f/9//3//f/9//3//f/9//3//f/9//3//f/9//3//f/9//3//f/9//3//f/9//3//f/9/AAD/f/9//3//f/9//3//f/9//3//f/9//3//f/9//3//f/9//3//f/9//3//f/9//3//f/9//3//f/9//3//f/9//3//f/9//3//f/9//3//f/9//3//f/9//3//f/9//3//f/9//3//f/9//3//f/9//3//f/9//3//f/9//3//f/9//3//f/9//3//f/9//3//f/9//3//f/5//n/+f/9//38bYw0leVLff797HGN4TpM1MCnvJFItESnQHNMgVzFaTv5in3f/f99/33//f/9//3//f997/3//f/9//3//f/9//3//f/9//3//f/9//3//f/9//3//f997/3//f/9//3//f/9//3/fe/9//3//f99//3//f/9//3//f/9//3/ff71e90UQJfAkzyCuGBhG33+fd593/3//f/5//X/9f/9//3//f/9//3//f/9//3//f/9//3//f/9//3//f/9//3//f/9//3//f/9//3//f/9//3//f/9//3//f/9//3//f/9//3//f/5//n/+f/9/33//fy8pLim/d/9//3//f/9//3//f/9//3//f/9//3//f/9//3//f/9//3//f/9//3//f/9//3//f/9//3//f/9//3//f/9//3//f/9//3//f/9//3//f/9//3//f/9//3//f/9//3//f/9//38AAP9//3//f/9//3//f/9//3//f/9//3//f/9//3//f/9//3//f/9//3//f/9//3//f/9//3//f/9//3//f/9//3//f/9//3//f/9//3//f/9//3//f/9//3//f/9//3//f/9//3//f/9//3//f/9//3//f/9//3//f/9//3//f/9//3//f/9//3//f/9//3//f/9//n//f/5//n/9f/5//n//fzpn6yAVRv9//3//f99//3+/e/9mGEZzMdAg0yD0JPEkrRiMGM0cczH3QXpSmlZ/c19v/3//f/9//3//f/9//3//f/9//3//f/9//3//f/9//3//f/9//3//f/9/33/+f/5//3//f/9//3//f/9//3/ff/9//3/ffz9rWU5zMRApUS1SLZQ1Wk6cVs4cECWfd/9//3/ff/5/23v9f/x//3//f/9//3//f/9//3//f/9//3//f/9//3//f/9//3//f/9//3//f/9//3//f/9//3//f/9//3//f/9//3//f/9//3//f/9//3/+f/9//3//f/9/uloMIVZK/3//f/9//3//f/9//3//f/9//3//f/9//3//f/9//3//f/9//3//f/9//3//f/9//3//f/9//3//f/9//3//f/9//3//f/9//3//f/9//3//f/9//3//f/9//3//f/9//3//fwAA/3//f/9//3//f/9//3//f/9//3//f/9//3//f/9//3//f/9//3//f/9//3//f/9//3//f/9//3//f/9//3//f/9//3//f/9//3//f/9//3//f/9//3//f/9//3//f/9//3//f/9//3//f/9//3//f/9//3//f/9//3//f/9//3//f/9//3//f/9//3/+f/5//n//f/9//3//f/9//3//f/9/v3fMHLQ5v3vff797/3/ff/9//3//f/9/338fZ3xS1T1QLYsUahCLGO0gzByrGIoU7CD/f/9//3//f/9//3//f/9//3//f/9//3//f/9//3//f/9//3//f/9//3//f/5//n/+f/5//n//f/9//3+/ex9nF0ZTMREpUy1TLVItNkq5Wp9z33+fe99/nFatHLQ533//f/9//n/9f/t//H/+f/9//3//f/9//3//f/9//3//f/9//3//f/9//3//f/9//3//f/9//3//f/9//3//f/9//3//f/9//3//f/9//3//f/9//3//f/9//3//f99//3/fe7E5LSVfb797/3//f/9//3//f/9//3//f/9//3//f/9//3//f/9//3//f/9//3//f/9//3//f/9//3//f/9//3//f/9//3//f/9//3//f/9//3//f/9//3//f/9//3//f/9//3//f/9/AAD/f/9//3//f/9//3//f/9//3//f/9//3//f/9//3//f/9//3//f/9//3//f/9//3//f/9//3//f/9//3//f/9//3//f/9//3//f/9//3//f/9//3//f/9//3//f/9//3//f/9//3//f/9//3//f/9//3//f/9//3//f/9//3//f/9//3//f/9//3//f/9//3//f/9//3//f/9//3//f/9//3/ff+4g1T3/f/9//3//f/9//3//f/5//n//f/9//3//f/9/338+a3hScDHsIIkURwxnEN9733v/f/9//3//f/9//3//f/9//3//f/9//3//f/9//3/fe/9//3//f997/3//f/9/v3tca3ZS0j1vLQ4lMClSMXM1GEbeXp93/3//f997/3+/e/9/v3vff7M5zByZVr93/3//f/5//X/8f/9//3//f/9//3//f/9//3//f/9//3//f/9//3//f/9//3//f/9//3//f/9//3//f/9//3//f/9//3//f/9//3//f/9//3/+f/9//3//f/9//3//f/9/G2PsIPVB/3//f/9//3//f/9//3//f/9//3//f/9//3//f/9//3//f/9//3//f/9//3//f/9//3//f/9//3//f/9//3//f/9//3//f/9//3//f/9//3//f/9//3//f/9//3//f/9//38AAP9//3//f/9//3//f/9//3//f/9//3//f/9//3//f/9//3//f/9//3//f/9//3//f/9//3//f/9//3//f/9//3//f/9//3//f/9//3//f/9//3//f/9//3//f/9//3//f/5//3/+f/9//3//f/9//3//f/9//3//f/9//3//f/9//3//f/9//3//f/9//3//f/9//3//f/9//3//f/9//3//f/9/zBy0Pf9//3/+f/5//3//f/1//H/6f/t73nv/f/9//3/fe/9//3//f/9/33v5Yhpn/3//f/9//3/9e/1//n//f/9//3//f/9//3//f/9//3//f/9//3+/ez1r/GL3Qbc5Uy0QJe4gMCmSNdU9mlY/a797/3//f/9//3//f957/3/ee/9//3//f997/3/qIOogl1b/f/9/33v/f/9//3//f/9//3//f/9//3//f/9//3//f/9//3//f/9//3//f/9//3//f/9//3//f/9//3//f/9//3//f/9//3//f/9//3/+f/5//3//f/9//3/+f9x7/3//f9Q9zRw/a99//3//f/9//3//f/9//3//f/9//3//f/9//3//f/9//3//f/9//3//f/9//3//f/9//3//f/9//3//f/9//3//f/9//3//f/9//3//f/9//3//f/9//3//f/9//3//fwAA/3//f/9//3//f/9//3//f/9//3//f/9//3//f/9//3//f/9//3//f/9//3//f/9//3//f/9//3//f/9//3//f/9//3//f/9//3//f/9//3//f/9//3//f/9//3//f/9//3//f/9//3//f/9//3//f/9//3//f/9//3//f/9//3//f/9//3//f/9//3//f/9//3//f/9//3//f/9//3//f/9//3/LHJI1/3//f/9//n//f/9//X/7f/x//H//f/9//3//f/9//3//f/9//3//f797/3/fe/9//3//f/5//3//f/9//3//f/9//3//f99/PGe5WlVKsTmQMU4tTy0vKRIpVTEZRp1WP2t/d99//3/ff/9//3//f/9//3//f/5//3//f/9//3//f/9//3//f/9/hhQsKX5z/3/ff/9//3//f/9//3//f/9//3//f/9//3//f/9//3//f/9//3//f/9//3//f/9//3//f/9//3//f/9//3//f/9//3//f/9//3//f/9//n//f/9//3//f/5//n//f/9/n3eLFLM5/3//f/9//3//f/9//3//f/9//3//f/9//3//f/9//3//f/9//3//f/9//3//f/9//3//f/9//3//f/9//3//f/9//3//f/9//3//f/9//3//f/9//3//f/9//3//f/9/AAD/f/9//3//f/9//3//f/9//3//f/9//3//f/9//3//f/9//3//f/9//3//f/9//3//f/9//3//f/9//3//f/9//3//f/9//3//f/9//3//f/9//3//f/9//3//f/9//3//f/9//3//f/9//3//f/9//3//f/9//3//f/9//3//f/9//3//f/9//3//f/9//3//f/9//3//f/9//3//f/9/33v/f6kY6yD/f/9/3Xv/f/9//3/+f/5//n//f/9//3//f/9//3//f/9//3/ff99//3//f/9//3//f/9/33//fz9r/mKbVllO1T1RMQ4lLykvKVAtcTGSNdM5V078Yp9z/3//f/9//3//f/9//3//f/9//3//f/9//3//f/9//3//f/9//3//f/9//3//f/9//39cb6cUrzX/f/9/v3v/f/9//3//f/9//3//f/9//3//f/9//3//f/9//3//f/9//3//f/9//3//f/9//3//f/9//3//f/9//3//f/9//3//f/9//3//f/9//3//f/9//3//f/9//3+/e1dKiRSYUv9//3//f/9//3//f/9//3//f/9//3//f/9//3//f/9//3//f/9//3//f/9//3//f/9//3//f/9//3//f/9//3//f/9//3//f/9//3//f/9//3//f/9//3//f/9//38AAP9//3//f/9//3//f/9//3//f/9//3//f/9//3//f/9//3//f/9//3//f/9//3//f/9//3//f/9//3//f/9//3//f/9//3//f/9//3//f/9//3//f/9//3//f/9//3//f/9//3//f/9//3//f/9//3//f/9//3//f/9//3//f/5//3/+f/9//n//f/9//3//f/9//3//f/9//3//f/9//3//f/9/Ti2xOf9/33v/f/9//3//f/9//3//f/9//3/fe/9//3//f/9//3//f/9//3+fdz5ruloVRpI1LikOJQ4llDVSLTEpMSlyMbQ5WU7dXh9nf3P/f/9//3//f/9//3//f/9//3//f/9//3//f/9//3//f/9//3//f/9//3//f/9//3//f/9//3//f/9//3//f753VErpHJ5z/3//f99//3//f/9//3//f/9//3//f/9//3//f/9//3//f/9//3//f/9//3//f/9//3//f/9//3//f/9//3//f/9//3//f/9//3//f/9//3//f/9//3//f/9/v3f/f/9/Xm/LHG8x/3//f/9//3//f/9//3//f/9//3//f/9//3//f/9//3//f/9//3//f/9//3//f/9//3//f/9//3//f/9//3//f/9//3//f/9//3//f/9//3//f/9//3//f/9//3//fwAA/3//f/9//3//f/9//3//f/9//3//f/9//3//f/9//3//f/9//3//f/9//3//f/9//3//f/9//3//f/9//3//f/9//3//f/9//3//f/9//3//f/9//3//f/9//3//f/9//3//f/9//3//f/9//3//f/9//3//f/9//n//f/5//3//f/9//3//f/9//3/+e/5//3//f/9//3//f/9//n//f/9/33+rGC8p/3//f99//3//f/9//3//f797n3d/c19vu1qbVlhO9kFyMTAp7iDuIM4c7yDwJFItdDXWPfhFWk55Uttef2//f/9/33+/e99/33//f/9//3/fe99//3//f/9//3//f/9//3//f/9//3//f/9//3//f/9//3//f/9//3//f/9//3//f/9//3//f/9//3+/e2wtGmP/f/9//3//f/9//3//f/9//3//f/9//3//f/9//3//f/9//3//f/9//3//f/9//3//f/9//3//f/9//3//f/9//3//f/9//3//f/9//3//f/9//3//f/9//3/fe/9//3//fxRGVU7/f/9//3//f/9//3//f/9//3//f/9//3//f/9//3//f/9//3//f/9//3//f/9//3//f/9//3//f/9//3//f/9//3//f/9//3//f/9//3//f/9//3//f/9//3//f/9/AAD/f/9//3//f/9//3//f/9//3//f/9//3//f/9//3//f/9//3//f/9//3//f/9//3//f/9//3//f/9//3//f/9//3//f/9//3//f/9//3//f/9//3//f/9//3//f/9//3//f/9//3//f/9//3//f/9//3//f/9//3//f/9//3//f/9//3//f997/3//f/9//3//f/9//3//f/9//3//f/9//3/ff+8gECW/e593Hmf8YjZKFELTPXAxTykNIe0gzBwvKVAtsznVPTdKeVLcXv5iX29fc797/3//f99//3//f/9//3//f/9//3//f/9//3//f/9//3//f/9//3//f/9//3//f/9//3//f/9//3//f/9//3//f/9//3//f/9//3//f/9//3//f/9//3//f/9//3//f/9/GmOdc/9//3//f/9//3//f/9//3//f/9//3//f/9//3//f/9//3//f/9//3//f/9//3//f/9//3//f/9//3//f/9//3//f/9//3//f/9//3//f/9//3//f/9//3//f/9/33//f/9/33v/f/9//3//f/9//3//f/9//3//f/9//3//f/9//3//f/9//3//f/9//3//f/9//3//f/9//3//f/9//3//f/9//3//f/9//3//f/9//3//f/9//3//f/9//3//f/9//38AAP9//3//f/9//3//f/9//3//f/9//3//f/9//3//f/9//3//f/9//3//f/9//3//f/9//3//f/9//3//f/9//3//f/9//3//f/9//3//f/9//3//f/9//3//f/9//3//f/5//n/+f/5//n//f/9//3//f/9//3//f/9//3/ee99//3//f/9//3//f/9//3/ff997/3//f/9/33+fc/1iu1rWPfhFbBStGDEtDiVPLQ0lkDGyOdM9NkqZVh5nf3Pfe997/3//f/9//3//f/9//3//f/9//3//f/9//3/fe/9//3//f/9//3//f/9//n/+f/5//n/+f/9//n//f/1//X//f/9//3//f/9//3//f/9//3//f/9//3//f/9//3//f/9//3//f/9//3//f/9//3/ff/9//3//f/9//3/ff/9//3//f/9//3//f/9//3//f/9//3//f/9//3//f/9//3//f/9//3//f/9//3//f/9//3//f/9//3//f/9//3//f/9//3//f/9//3//f/9//3//f/9//3//f/9//3//f/9//3//f/9//3//f/9//3//f/9//3//f/9//3//f/9//3//f/9//3//f/9//3//f/9//3//f/9//3//f/9//3//f/9//3//f/9//3//f/9//3//f/9//3//f/9//3//fwAA/3//f/9//3//f/9//3//f/9//3//f/9//3//f/9//3//f/9//3//f/9//3//f/9//3//f/9//3//f/9//3//f/9//3//f/9//3//f/9//3//f/9//3//f/9//3//f/9//3/+f/9//n//f/9//3//f/9//3//f/9//3//f/9//3//f/9//3//f/9/33t/cz1nmVY2RrI1DiXMHMwc7iAPJbU5kzVqEDAtu1r9Yr9733v/f/9//3/ff/9/33vff997/3//f/9//3//f/9//3//f/9//3//f/9//3//f/9//3//f/9//3/+f/9//3//f/5//3//f/5//Xv+f/5//3//f/9//3//f/9//3//f/9//3//f/9//3//f/9//3//f/9//3//f/9//3//f/9//3//f/9//3//f/9//3//f/9//3//f/9//3//f/9//3//f/9//3//f/9//3//f/9//3//f/9//3//f/9//3//f/9//3//f/9//3//f/9//3//f/9//3//f/9//3//f/9//3//f/9//3/+f/9//3//f/9//3//f/9//3//f/9//3//f/9//3//f/9//3//f/9//3//f/9//3//f/9//3//f/9//3//f/9//3//f/9//3//f/9//3//f/9//3//f/9//3//f/9//3//f/9//3//f/9/AAD/f/9//3//f/9//3//f/9//3//f/9//3//f/9//3//f/9//3//f/9//3//f/9//3//f/9//3//f/9//3//f/9//3//f/9//3//f/9//3//f/9//3//f/9//3//f/9//3/+f/5//n//f/9//3//f/9//3//f/9//3//f/9/33v/f593H2c5TpQ5ECkPJe4gDiXMHE8t0z13UvpeXm+fd99/33+ZVmgQsTn/f/9/33//f997/3//f/9//3//f/9//3//f/9//3//f/9//3/+f/9/3nv+f/5//3//f/5//nv/f957/3//f/9//3//f/9//3//f/9//3//f/9//3//f/9//3//f/9//3//f/9//3//f/9//3//f/9//3//f/9//3//f/9//3//f/9//3//f/9//3//f/9/33v/f99//3//f/9//3//f/9//3//f/9//3//f/9//3//f/9//3//f/9//3//f/9//3//f/9//3//f/9//3//f/9//3//f/9//3//f/9//3//f/9//3//f/9//3//f/5//3/ee/9//3//f/9//3//f/9//3//f/9//3//f/9//3//f/9//3//f/9//3//f/9//3//f/9//3//f/9//3//f/9//3//f/9//3//f/9//3//f/9//3//f/9//3//f/9//3//f/9//38AAP9//3//f/9//3//f/9//3//f/9//3//f/9//3//f/9//3//f/9//3//f/9//3//f/9//3//f/9//3//f/9//3//f/9//3//f/9//3//f/9//3//f/9//3//f/9//3//f/9//n//f/9//3//f/9//3//f/9//3//f39zVk5wMewgzBytHA8lUS3VPXlS/WI+a/9//3//f/9/33/fe/9//3//f9E9qBiWUv9//3//f/9//3//f/9//3//f/9//3//f/9//3//f/9//3//f/9//3//f/9//3//f/9//3//f/9//3//f/9//3//f/9//3//f/9//3//f/9//3//f/9//3//f/9//3//f/9//3//f/9//3//f/9//3//f/9//3//f/9//3//f/9//3//f/9//3//f/9//3//f/9//3//f/9//3//f/9//3//f/9//3//f/9//3//f/9//3//f/9//3//f/9//3//f/9//3//f/9//3//f/9//3//f/9//3//f/9//3//f/9//3//f/9//3//f/5//3/+e/9//3//f/9//3//f/9//3//f/9//3//f/9//3//f/9//3//f/9//3//f/9//3//f/9//3//f/9//3//f/9//3//f/9//3//f/9//3//f/9//3//f/9//3//f/9//3//f/9//3//fwAA/3//f/9//3//f/9//3//f/9//3//f/9//3//f/9//3//f/9//3//f/9//3//f/9//3//f/9//3//f/9//3//f/9//3//f/9//3//f/9//3//f/9//3//f/9//3//f/9//3//f/9//3//f/9//3//f/9/338cZ5AxiBTsIOwgyhiVUjpn33v/f/9//3//f/9//3//f/9//3//f/9//3//f/9/v3d8b957/3//f/5//3/+f/9//n/+f/5//n/9f/9//3//f/9//3//f/9//3//f/9//3//f/9//3//f/9//3//f/9//3//f/9//3//f/9//3//f/9//3//f/9//3//f/9//3//f/9//3//f/9//3//f/9//3//f/9//3//f/9//3//f/9//3//f/9//3//f/9//3//f/9//3//f/9//3//f/9//3//f/9//3//f/9//3//f/9//3//f/9//3//f/9//3//f/9//3//f/9//3//f/9//3//f/9//3//f/9//3//f/9//3//f/9//3//f/9//3//f/9//3//f/9//3//f/9//3//f/9//3//f/9//3//f/9//3//f/9//3//f/9//3//f/9//3//f/9//3//f/9//3//f/9//3//f/9//3//f/9//3//f/9//3//f/9//3//f/9//3//f/9/AAD/f/9//3//f/9//3//f/9//3//f/9//3//f/9//3//f/9//3//f/9//3//f/9//3//f/9//3//f/9//3//f/9//3//f/9//3//f/9//3//f/9//3//f/9//3//f/9//3//f/9//3//f/9//3//f/9/n3PROescyhxwMVdOHWd/c757/n//f/9//3//f/9//3//f/9//3//f/9//3//f/9//3/fe997/3//f/9//3//f/9//n//f/5//3/+f/5//3//f/9//3//f/9//3//f/9//3//f/9//3//f/9//3//f/9//3//f/9//3//f/9//3//f/9//3//f/9//3//f/9//3//f/9//3//f/9//3//f/9//3//f/9//3//f/9//3//f/9//3//f/9//3//f/9//3//f/9//3//f/9//3//f/9//3//f/9//3//f/9//3//f/9//3//f/9//3//f/9//3//f/9//3//f/9//3//f/9//3//f/9//3//f/9//3//f/9//3//f/9//3//f/9//3//f/9//3//f/9//3//f/9//3//f/9//3//f/9//3//f/9//3//f/9//3//f/9//3//f/9//3//f/9//3//f/9//3//f/9//3//f/9//3//f/9//3//f/9//3//f/9//3//f/9//3//f/9//38AAP9//3//f/9//3//f/9//3//f/9//3//f/9//3//f/9//3//f/9//3//f/9//3//f/9//3//f/9//3//f/9//3//f/9//3//f/9//3//f/9//3//f/9//3//f/9//3//f/9//3//f/9//3//f/9//3+XUuocDCGYVn9z33//f/9//3//f/9//3//f/9//3//f/9//3/+f/5//n/+f/1//3//f/9//3//f/9//3//f/9//3//f/9//3//f/9//3//f/9//3//f/9//3//f/9//3/+f/9//n//f/5//n/+f/9//n//f/9//3//f/9//3//f/9//3//f/9//3//f/9//3//f/9//3//f/9//3//f/9//3//f/9//3//f/9//3//f/9//3//f/9//3//f/9//3//f/9//3//f/9//3//f/9//3//f/9//3//f/9//3//f/9//3//f/9//3//f/9//3//f/9//3//f/9//3//f/9//3//f/9//3//f/9//3//f/9//3//f/9//3//f/9//3//f/9//3//f/9//3//f/9//3//f/9//3//f/9//3//f/9//3//f/9//3//f/9//3//f/9//3//f/9//3//f/9//3//f/9//3//f/9//3//f/9//3//f/9//3//f/9//3//f/9//3//f/9//3//fwAA/3//f/9//3//f/9//3//f/9//3//f/9//3//f/9//3//f/9//3//f/9//3//f/9//3//f/9//3//f/9//3//f/9//3//f/9//3//f/9//3//f/9//3//f/9//3//f/9//3//f/9//3//f/9//3//f1xrllJda/9//3//f/9//3//f/9//3//f/9//3//f/9//3//f/9//3//f/5//n//f/9//3//f/9//3//f/9//3//f/9//3//f/9//3//f/9//3/+f/9//n//f/5//3/+f/5//n/+f/5//n/9f/5//n/+f/5//3/+f/9//n//f/5//3/+f/9//n//f/5//3//f/9//3//f/9//3//f/9//3//f/9//3//f/9//3//f/9//3//f/9//3//f/9//3//f/9//3//f/9//3//f/9//3//f/9//3//f/9//3//f/9//3//f/9//3//f/9//3//f/9//3//f/9//3//f/9//3//f/9//3//f/9//3//f/9//3//f/9//3//f/9//3//f/9//3//f/9//3//f/9//3//f/9//3//f/9//3//f/9//3//f/9//3//f/9//3//f/9//3//f/9//3//f/9//3//f/9//3//f/9//3//f/9//3//f/9//3//f/9//3//f/9//3//f/9//3//f/9/AAD/f/9//3//f/9//3//f/9//3//f/9//3//f/9//3//f/9//3//f/9//3//f/9//3//f/9//3//f/9//3//f/9//3//f/9//3//f/9//3//f/9//3//f/9//3//f/9//3//f/9//3//f/9//3//f/9//3/ff/9//3+/d/9//3//f/9//3//f/9//3//f/9//3//f/9//3//f/9//3//f/9//3//f/9//3//f/9//3//f/9//3//f/9//3//f/9//3//f/9//3//f/9//3//f/9//3//f/9//3/+f/9//n//f/5//3/+f/9//n//f/5//3/+f/9//n/+f/5//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917/3//f/17/3//f/9//n//f/9//3//f/9//3//f/9//3//f/9//3//f/5//n/+f/5//n//f/9//3//f/9//3//f/9//3//f/9//3//f/9//3//f/9//3//f/9//3//f/9//3//f/9//3//f/9//3//f/9//3//f/9//3//f/9//3//f/9//3//f/9//3//f/9//3//f/9//3//f/9//3//f/9//3//f/9//3//f/9//3//f/9//3//f/9//3//f/9//3//f/9//3//f/9//3//f/9//3//f/9//3//f/9//3//f/9//3//f/9//3//f/9//3//f/9//3//f/9//3//f/9//3//f/9//3//f/9//3//f/9//3//f/9//3//f/9//3//f/9//3//f/9//3//f/9//3//f/9//3//f/9//3//f/9//3//f/9//3//f/9//3//f/9//3//f/9//3//f/9//3//f/9//3//f/9//3//f/9//3//f/9//3//f/9//3//f/9/AAD/f/9//3//f/9//3//f/9//3//f/9//3//f/9//3//f/9//3//f/9//3//f/9//3//f/9//3//f/9//3//f/9//3//f/9//3//f/9//3//f/9//3//f/9//3//f/9//3//f/9//3//f/9//3//f/9//n//f/9//X//f/5//Xv+f/9//n/+f/9//3/+f/5//n/+f/5//n/+f/5//n/+f/1//n/9f/5//X/+f/1//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xAAAAAoAAABQAAAAcwAAAFwAAAABAAAAAMDGQb6ExkEKAAAAUAAAABQAAABMAAAAAAAAAAAAAAAAAAAA//////////90AAAARQBzAHQAZQBiAGEAbgAgAEQAYQB0AHQAdwB5AGwAZQByACAAQwAuAAYAAAAFAAAABAAAAAYAAAAHAAAABgAAAAcAAAADAAAACAAAAAYAAAAEAAAABAAAAAkAAAAFAAAAAwAAAAYAAAAEAAAAAwAAAAc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rAAAAAoAAABgAAAAXAAAAGwAAAABAAAAAMDGQb6ExkEKAAAAYAAAABAAAABMAAAAAAAAAAAAAAAAAAAA//////////9sAAAARgBpAHMAYwBhAGwAaQB6AGEAZABvAHIAIABEAEYAWgAGAAAAAwAAAAUAAAAFAAAABgAAAAMAAAADAAAABQAAAAYAAAAHAAAABwAAAAQAAAADAAAACAAAAAYAAAAGAAAASwAAAEAAAAAwAAAABQAAACAAAAABAAAAAQAAABAAAAAAAAAAAAAAAAABAACAAAAAAAAAAAAAAAAAAQAAgAAAACUAAAAMAAAAAgAAACcAAAAYAAAABAAAAAAAAAD///8AAAAAACUAAAAMAAAABAAAAEwAAABkAAAACQAAAHAAAADZAAAAfAAAAAkAAABwAAAA0QAAAA0AAAAhAPAAAAAAAAAAAAAAAIA/AAAAAAAAAAAAAIA/AAAAAAAAAAAAAAAAAAAAAAAAAAAAAAAAAAAAAAAAAAAlAAAADAAAAAAAAIAoAAAADAAAAAQAAAAlAAAADAAAAAEAAAAYAAAADAAAAAAAAAASAAAADAAAAAEAAAAWAAAADAAAAAAAAABUAAAAMAEAAAoAAABwAAAA2AAAAHwAAAABAAAAAMDGQb6ExkEKAAAAcAAAACYAAABMAAAABAAAAAkAAABwAAAA2gAAAH0AAACYAAAARgBpAHIAbQBhAGQAbwAgAHAAbwByADoAIABFAHMAdABlAGIAYQBuACAARABhAHQAdAB3AHkAbABlAHIAIABDAGEAbgBjAGkAbgBvAAYAAAADAAAABAAAAAkAAAAGAAAABwAAAAcAAAADAAAABwAAAAcAAAAEAAAAAwAAAAMAAAAGAAAABQAAAAQAAAAGAAAABwAAAAYAAAAHAAAAAwAAAAgAAAAGAAAABAAAAAQAAAAJAAAABQAAAAMAAAAGAAAABAAAAAMAAAAHAAAABgAAAAcAAAAFAAAAAwAAAAcAAAAHAAAAFgAAAAwAAAAAAAAAJQAAAAwAAAACAAAADgAAABQAAAAAAAAAEAAAABQAAAA=</Object>
  <Object Id="idInvalidSigLnImg">AQAAAGwAAAAAAAAAAAAAAP8AAAB/AAAAAAAAAAAAAADYGAAAaQwAACBFTUYAAAEA5AQBANEAAAAFAAAAAAAAAAAAAAAAAAAAgAcAADgEAADdAQAADAEAAAAAAAAAAAAAAAAAAEhHBwDgF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AAAAAA/zdVhCQAAAAkAAAAQrUJ0FwhZYarVG2JXUZYAAAAAAHCJSg4BAAAAeQtZYW9RlngAAAAAcIlKDgEAAAAos7oAwWGSYf////95C1lh0gRZYWtx7AsBAAAA4QRZYUwq3nP1gyd1BAAAADCvugAwr7oAAAIAADSuugAAAK10DK66AAQTpXQQAAAAMq+6AAkAAABZb610AAAAAVQGuX4JAAAAFBOldDCvugAAAgAAMK+6AAAAAAAAAAAAAAAAAAAAAAAAAAAAAABBdAAAAAAKAAsAqtUbYnj0LMpErroAYK66AOJprXQAAAAAAAIAADCvugAJAAAAMK+6AGR2AAgAAAAAJQAAAAwAAAABAAAAGAAAAAwAAAD/AAAAEgAAAAwAAAABAAAAHgAAABgAAAAiAAAABAAAAHIAAAARAAAAJQAAAAwAAAABAAAAVAAAAKgAAAAjAAAABAAAAHAAAAAQAAAAAQAAAADAxkG+hMZBIwAAAAQAAAAPAAAATAAAAAAAAAAAAAAAAAAAAP//////////bAAAAEYAaQByAG0AYQAgAG4AbwAgAHYA4QBsAGkAZABhAOazBgAAAAMAAAAEAAAACQAAAAYAAAADAAAABwAAAAcAAAADAAAABQAAAAYAAAADAAAAAwAAAAcAAAAGAAAASwAAAEAAAAAwAAAABQAAACAAAAABAAAAAQAAABAAAAAAAAAAAAAAAAABAACAAAAAAAAAAAAAAAAAAQAAgAAAAFIAAABwAQAAAgAAABAAAAAHAAAAAAAAAAAAAAC8AgAAAAAAAAECAiJTAHkAcwB0AGUAbQAAADnAB/L//9g8Dm4Bwv//AwAAAAAAAABwOw5uAcL//yoT3e4D+P//AAAAAAAAAAAAAAAAAAAAAJECAACKvxti/oH8dgAAAAAAAFd0qO26AMEeAncAAAAAir8bYuEeAnfk7boAmDEyAYq/G2IAAAAAmDEyAcOsbZWIBZEOAAAAAAAAAAAAAAAAAAAAAIAyMgEAAAAAAAAAAAAAAAAAAAAABAAAAOjuugDo7roAAAIAAOztugAAAK10xO26AAQTpXQQAAAA6u66AAcAAABZb610NSVy7FQGuX4HAAAAFBOldOjuugAAAgAA6O66AAAAAAAAAAAAAAAAAAAAAAAAAAAAAAAAAD/N1WEJAAAACQAAADC0LMpASFd0GO66AOJprXQAAAAAAAIAAOjuugAHAAAA6O66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FdhqbZWYf////+7tlZho22WeI9tlngAAAAA6BxwE4iRugDjbZZ4iJG6ABBWV2FHbZZ46BxwE1j8mmHoHHAT0WaSYQAAAACUkboAyZZXYegccBPkkboAGrySYf////8QVldhTCrec/WDJ3UEAAAACJO6AAiTugAAAgAADJK6AAAArXTkkboABBOldBAAAAAKk7oABgAAAFlvrXQAAAABVAa5fgYAAAAUE6V0CJO6AAACAAAIk7oAAAAAAAAAAAAAAAAAAAAAAAAAAAAAAAAAAAAAAAAAAAAAAAAAUMgsygAAAAA4kroA4mmtdAAAAAAAAgAACJO6AAYAAAAIk7oAZHYACAAAAAAlAAAADAAAAAMAAAAYAAAADAAAAAAAAAASAAAADAAAAAEAAAAWAAAADAAAAAgAAABUAAAAVAAAAAoAAAAnAAAAHgAAAEoAAAABAAAAAMDGQb6ExkEKAAAASwAAAAEAAABMAAAABAAAAAkAAAAnAAAAIAAAAEsAAABQAAAAWAC5A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iCWD8AAAAAAAAAAKo8Vj8AACRCAADIQSQAAAAkAAAAuIJYPwAAAAAAAAAAqjxWPwAAJEIAAMhBBAAAAHMAAAAMAAAAAAAAAA0AAAAQAAAAKQAAABkAAABSAAAAcAEAAAQAAAAQAAAABwAAAAAAAAAAAAAAvAIAAAAAAAAHAgIiUwB5AHMAdABlAG0AAAA5wAfy///YPA5uAcL//wMAAAAAAAAAcDsObgHC//8qE93uA/j//wAAAAAAAAAAAAAAAAAAIRMBAAAAAAAAAAAAAADAYwMcAAAAAJROyQu4iroAvhQT//////8UHgAAIRMBBOAE5h0AAAAAAAAAADiKugBYiroACAAAAAAAAAAAAAAAvhQT//////8UHgAAIRMBBOAE5h0AAAAAEAAAAAMBAAD5AAAAgQAAAQv/DA0AAAAAAAADHAAAAAAPAAAADwAAAAAAAABgAAAADQD9/wwADQAAAAAnAAAAACSIgBKgk0gOMIq6AKEQAeHsiboAyIm6AAAA2GGgk0gO5Im6AKCTSA4AAAAAwGMDHACKugBC9dFgwGMDHA8AAAAAAAAAAAAAAMBjAxwPAAAAIA0EhI4ILY5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5//3//f/9//3//f797/3//f/9//n/+f/9//3//f/9//3//f/9//3//f/9//3//f/9//3//f/9//3//f/9//3//f/9//3//f/9//3//f/9//3//f/9//3//f/9//3//f/9//3//f/9//3//f/9//3//f/9//3//f/9//3//f/9//3//f/9//3//f/9//3//f/9//3//f/9//3//f/9//3//f/9//3//f/9//3//f/9//3//f/9//3//f/9//3//f/9//3//f/9//3//f/9//3//f/9//38AAP9//3//f/9//3//f/9//3//f/9//3//f/9//3//f/9//3//f/9//3//f/9//3//f/9//3//f/9//3//f/9//3//f/9//3//f/9//3//f/9//3//f/9//3//f/9//3//f/9//3//f/9//3//f/9//3//f/9//3//f/9//3//f/9//3//f/9//3//f/9//3//f/9//3//f/9//3//f/9//3//f/9//3//f/9//3//f/9//3//f/9//3//f/9//3//f/9//3//f/9//3//f/9//3//f/9//3//f/9//3//f/9//3//f/9//3//f/9//3//f/9//3//f/9//3//f/9//3//f/9//3//f/9//3//f/9//3//f/9//3//f/9//3//f/9//3//f/9//3/+f/9//3//f997/3//f/9/vXf/f/5//3//f/9//3//f/9//3//f/9//3//f/9//3//f/9//3//f/9//3//f/9//3//f/9//3//f/9//3//f/9//3//f/9//3//f/9//3//f/9//3//f/9//3//f/9//3//f/9//3//f/9//3//f/9//3//f/9//3//f/9//3//f/9//3//f/9//3//f/9//3//f/9//3//f/9//3//f/9//3//f/9//3//f/9//3//f/9//3//f/9//3//f/9//3//fwAA/3//f/9//3//f/9//3//f/9//3//f/9//3//f/9//3//f/9//3//f/9//3//f/9//3//f/9//3//f/9//3//f/9//3//f/9//3//f/9//3//f/9//3//f/9//3//f/9//3//f/9//3//f/9//3//f/9//3//f/9//3//f/9//3//f/9//3//f/9//3//f/9//3//f/9//3//f/9//3//f/9//3//f/9//3//f/9//3//f/9//3//f/9//3//f/9//3//f/9//3//f/9//3//f/9//3//f/9//3//f/9//3//f/9//3//f/9//3//f/9//3//f/9//3//f/9//3//f/9//3//f/9//3//f/9//3//f/9//3//f/9//3//f/9//3//f/9//3/+f/5//3//f/9/nnNVSt9//3//f/5//3//f/9//3//f/9//3//f/9//3//f/9//3//f/9//3//f/9//3//f/9//3//f/9//3//f/9//3//f/9//3//f/9//3//f/9//3//f/9//3//f/9//3//f/9//3//f/9//3//f/9//3//f/9//3//f/9//3//f/9//3//f/9//3//f/9//3//f/9//3//f/9//3//f/9//3//f/9//3//f/9//3//f/9//3//f/9//3//f/9//3//f/9//3//f/9/AAD/f/9//3//f/9//3//f/9//3//f/9//3//f/9//3//f/9//3//f/9//3//f/9//3//f/9//3//f/9//3//f/9//3//f/9//3//f/9//3//f/9//3//f/9//3//f/9//3//f/9//3//f/9//3//f/9//3//f/9//3//f/9//3//f/9//3//f/9//3//f/9//3//f/9//3//f/9//3//f/9//3//f/9//3//f/9//3//f/9//3//f/9//3//f/9//3//f/9//3//f/9//3//f/9//3//f/9//3//f/9//3//f/9//3//f/9//3//f/9//3//f/9//3//f/9//3//f/9//3//f/9//3//f/9//3//f/9//3//f/9//3//f/9//3//f/9//3//f/9//n//f/9//3+fd+og2V7/f/9//3//f/9//3//f/9//3//f/9//3//f/9//3//f/9//3//f/9//3//f/9//3//f/9//3//f/9//3//f/9//3//f/9//3//f/9//3//f/9//3//f/9//3//f/9//3//f/9//3//f/9//3//f/9//3//f/9//3//f/9//3//f/9//3//f/9//3//f/9//3//f/9//3//f/9//3//f/9//3//f/9//3//f/9//3//f/9//3//f/9//3//f/9//3//f/9//38AAP9//3//f/9//3//f/9//3//f/9//3//f/9//3//f/9//3//f/9//3//f/9//3//f/9//3//f/9//3//f/9//3//f/9//3//f/9//3//f/9//3//f/9//3//f/9//3//f/9//3//f/9//3//f/9//3//f/9//3//f/9//3//f/9//3//f/9//3//f/9//3//f/9//3//f/9//3//f/9//3//f/9//3//f/9//3//f/9//3//f/9//3//f/9//3//f/9//3//f/9//3//f/9//3//f/9//3//f/9//3//f/9//3//f/9//3//f/9//3//f/9//3//f/9//3//f/9//3//f/9//3//f/9//3//f/9//3//f/9//3//f/9//3//f/9//3//f/9//n//f/9//3//f/9/FEZuLZ93v3f/f/9//3//f/9//3//f/9//3//f/9//3//f/9//3//f/9//3//f/9//3//f/9//3//f/9//3//f/9//3//f/9//3//f/9//3//f/9//3//f/9//3//f/9//3//f/9//3//f/9//3//f/9//3//f/9//3//f/9//3//f/9//3//f/9//3//f/9//3//f/9//3//f/9//3//f/9//3//f/9//3//f/9//3//f/9//3//f/9//3//f/9//3//f/9//3//fwAA/3//f/9//3//f/9//3//f/9//3//f/9//3//f/9//3//f/9//3//f/9//3//f/9//3//f/9//3//f/9//3//f/9//3//f/9//3//f/9//3//f/9//3//f/9//3//f/9//3//f/9//3//f/9//3//f/9//3//f/9//3//f/9//3//f/9//3//f/9//3//f/9//3//f/9//3//f/9//3//f/9//3//f/9//3//f/9//3//f/9//3//f/9//3//f/9//3//f/9//3//f/9//3//f/9//3//f/9//3//f/9//3//f/9//3//f/9//3//f/9//3//f/9//3//f/9//3//f/9//3//f/9//3//f/9//3//f/9//3//f/9//3//f/9//3//f/9//3//f/9//3//f/9//3+/ewshVkrfe/9//3//f/9//3//f/9//3//f/9//3//f/9//3//f/9//3//f/9//3//f/9//3//f/9//3//f/9//3//f/9//3//f/9//3//f/9//3//f/9//3//f/9//3//f/9//3//f/9//3//f/9//3//f/9//3//f/9//3//f/9//3//f/9//3//f/9//3//f/9//3//f/9//3//f/9//3//f/9//3//f/9//3//f/9//3//f/9//3//f/9//3//f/9//3//f/9/AAD/f/9//3//f/9//3//f/9//3//f/9//3//f/9//3//f/9//3//f/9//3//f/9//3//f/9//3//f/9//3//f/9//3//f/9//3//f/9//3//f/9//3//f/9//3//f/9//3//f/9//3//f/9//3//f/9//3//f/9//3//f/9//3//f/9//3//f/9//3//f/9//3//f/9//3//f/9//3//f/9//3//f/9//3//f/9//3//f/9//3//f/9//3//f/9//3//f/9//3//f/9//3//f/9//3//f/9//3//f/9//3//f/9//3//f/9//3//f/9//3//f/9//3//f/9//3//f/9//3//f/9//3//f/9//3//f/9//3//f/9//3//f/9//3//f/9//3//f/9//3//f/9//3//f/9/NUYtJT1r33//f/9//3//f/9//3//f/9//3//f/9//3//f/9//3//f/9//3//f/9//3//f/9//3//f/9//3//f/9//3//f/9//3//f/9//3//f/9//3//f/9//3//f/9//3//f/9//3//f/9//3//f/9//3//f/9//3//f/9//3//f/9//3//f/9//3//f/9//3//f/9//3//f/9//3//f/9//3//f/9//3//f/9//3//f/9//3//f/9//3//f/9//3//f/9//38AAP9//3//f/9//3//f/9//3//f/9//3//f/9//3//f/9//3//f/9//3//f/9//3//f/9//3//f/9//3//f/9//3//f/9//3//f/9//3//f/9//3//f/9//3//f/9//3//f/9//3//f/9//3//f/9//3//f/9//3//f/9//3//f/9//3//f/9//3//f/9//3//f/9//3//f/9//3//f/9//3//f/9//3//f/9//3//f/9//3//f/9//3//f/9//3//f/9//3//f/9//3//f/9//3//f/9//3//f/9//3//f/9//3//f/9//3//f/9//3//f/9//3//f/9//3//f/9//3//f/9//3//f/9//3//f/9//3//f/9//3//f/9//3//f/9//3//f/9//3//f/9//3//f793/39ea28tkTX/f99//3//f/9//3//f/9//3//f/9//3//f/9//3//f/9//3//f/9//3//f/9//3//f/9//3//f/9//3//f/9//3//f/9//3//f/9//3//f/9//3//f/9//3//f/9//3//f/9//3//f/9//3//f/9//3//f/9//3//f/9//3//f/9//3//f/9//3//f/9//3//f/9//3//f/9//3//f/9//3//f/9//3//f/9//3//f/9//3//f/9//3//f/9//3//fwAA/3//f/9//3//f/9//3//f/9//3//f/9//3//f/9//3//f/9//3//f/9//3//f/9//3//f/9//3//f/9//3//f/9//3//f/9//3//f/9//3//f/9//3//f/9//3//f/9//3//f/9//3//f/9//3//f/9//3//f/9//3//f/9//3//f/9//3//f/9//3//f/9//3//f/9//3//f/9//3//f/9//3//f/9//3//f/9//3//f/9//3//f/9//3//f/9//3//f/9//3//f/9//3//f/9//3//f/9//3//f/9//3//f/9//3//f957/3/ee/9//3//f/9//3//f/9//3//f/9//3//f/9//3//f/9//3//f/9//3//f/9//3//f/9//3//f/9//3//f/9//3//f/9//3//f/9/sTWRMR5n33//f99/vnf/f/9//3//f/9//3//f/9//3//f/9//3//f/9//3//f/9//3//f/9//3//f/9//3//f/9//3//f/9//3//f/9//3//f/9//3//f/9//3//f/9//3//f/9//3//f/9//3//f/9//3//f/9//3//f/9//3//f/9//3//f/9//3//f/9//3//f/9//3//f/9//3//f/9//3//f/9//3//f/9//3//f/9//3//f/9//3//f/9//3//f/9/AAD/f/9//3//f/9//3//f/9//3//f/9//3//f/9//3//f/9//3//f/9//3//f/9//3//f/9//3//f/9//3//f/9//3//f/9//3//f/9//3//f/9//3//f/9//3//f/9//3//f/9//3//f/9//3//f/9//3//f/9//3//f/9//3//f/9//3//f/9//3//f/9//3//f/9//3//f/9//3//f/9//3//f/9//3//f/9//3//f/9//3//f/9//3//f/9//3//f/9//3//f/9//3//f/9//3//f/9//3//f/9//3//f/9//3//f/9//3//f/9//3//f/9//3//f/9//3//f/9//3//f/9//3//f/9//3//f/9//3//f/9//3//f/9//3//f/9//3//f/9//3//f/9//3//f/9/33u/dy8p1T3/f99//3//f/9//3//f/9//3//f/9//3//f/9//3//f/9//3//f/9//3//f/9//3//f/9//3//f/9//3//f/9//3//f/9//3//f/9//3//f/9//3//f/9//3//f/9//3//f/9//3//f/9//3//f/9//3//f/9//3//f/9//3//f/9//3//f/9//3//f/9//3//f/9//3//f/9//3//f/9//3//f/9//3//f/9//3//f/9//3//f/9//3//f/9//38AAP9//3//f/9//3//f/9//3//f/9//3//f/9//3//f/9//3//f/9//3//f/9//3//f/9//3//f/9//3//f/9//3//f/9//3//f/9//3//f/9//3//f/9//3//f/9//3//f/9//3//f/9//3//f/9//3//f/9//3//f/9//3//f/9//3//f/9//3//f/9//3//f/9//3//f/9//3//f/9//3//f/9//3//f/9//3//f/9//3//f/9//3//f/9//3//f/9//3//f/9//3//f/9//3//f/9//3//f/9//3//f/9//3/ee/9//3//f/9//3//f/9//3//f/9//3//f/9//3//f/9//3//f/9//3//f/9//3//f/9//3//f/9//3//f/9//3//f/9//3//f/9//3//f/9//3//f/9/1D1yMT9rv3v/f/9//3/fe/9//3//f/9//3//f/9//3//f/9//3//f/9//3//f/9//3//f/9//3//f/9//3//f/9//3//f/9//3//f/9//3//f/9//3//f/9//3//f/9//3//f/9//3//f/9//3//f/9//3//f/9//3//f/9//3//f/9//3//f/9//3//f/9//3//f/9//3//f/9//3//f/9//3//f/9//3//f/9//3//f/9//3//f/9//3//f/9//3//fwAA/3//f/9//3//f/9//3//f/9//3//f/9//3//f/9//3//f/9//3//f/9//3//f/9//3//f/9//3//f/9//3//f/9//3//f/9//3//f/9//3//f/9//3//f/9//3//f/9//3//f/9//3//f/9//3//f/9//3//f/9//3//f/9//3//f/9//3//f/9//3//f/9//3//f/9//3//f/9//3//f/9//3//f/9//3//f/9//3//f/9//3//f/9//3//f/9//3//f/9//3//f/9//3//f/9//3//f/9//3//f/9//3//f/9//3//f/9//3//f/9//3//f/9//3//f/9//3//f/9//3//f/9//3//f/9//3//f/9//3//f/9//3//f/9//3//f/9//3//f/9//3//f/9//3//f/9/v3seZ5Q5F0b/f/9/33//f/9//3//f/9//3//f/9//3//f/9//3//f/9//3//f/9//3//f/9//3//f/9//3//f/9//3//f/9//3//f/9//3//f/9//3//f/9//3//f/9//3//f/9//3//f/9//3//f/9//3//f/9//3//f/9//3//f/9//3//f/9//3//f/9//3//f/9//3//f/9//3//f/9//3//f/9//3//f/9//3//f/9//3//f/9//3//f/9//3//f/9/AAD/f/9//3//f/9//3//f/9//3//f/9//3//f/9//3//f/9//3//f/9//3//f/9//3//f/9//3//f/9//3//f/9//3//f/9//3//f/9//3//f/9//3//f/9//3//f/9//3//f/9//3//f/9//3//f/9//3//f/9//3//f/9//3//f/9//3//f/9//3//f/9//3//f/9//3//f/9//3//f/9//3//f/9//3//f/9//3//f/9//3//f/9//3//f/9//3//f/9//3//f/9//3//f/9//3//f/9//3//f/9//3//f/9//3//f/9//3//f/9//3//f/9//3//f/9//3//f/9//3//f/9//3//f/9//3//f/9//3//f/9//3//f/9//3//f/9//3//f/9//3//f/9//n//f7x3/3//f99/cjGTNX9z/3/fe/9//3//f/9//3//f/9//3//f/9//3//f/9//3//f/9//3//f/9//3//f/9//3//f/9//3//f/9//3//f/9//3//f/9//3//f/9//3//f/9//3//f/9//3//f/9//3//f/9//3//f/9//3//f/9//3//f/9//3//f/9//3//f/9//3//f/9//3//f/9//3//f/9//3//f/9//3//f/9//3//f/9//3//f/9//3//f/9//3//f/9//38AAP9//3//f/9//3//f/9//3//f/9//3//f/9//3//f/9//3//f/9//3//f/9//3//f/9//3//f/9//3//f/9//3//f/9//3//f/9//3//f/9//3//f/9//3//f/9//3//f/9//3//f/9//3//f/9//3//f/9//3//f/9//3//f/9//3//f/9//3//f/9//3//f/9//3//f/9//3//f/9//3//f/9//3//f/9//3//f/9//3//f/9//3//f/9//3//f/9//3//f/9//3//f/9//3//f/9//3//f/9//3//f/9//3//f3tv/3//f/9//3//f/9//3//f/9//3//f/9//3//f/9//3//f/9//3//f/9//3//f/9//3//f/9//3//f/9//3//f/9//3//f/9//3//f/5//3//f/9//3+cVjApeFL/f/9//3//f/9//3//f/9//3//f/9//3//f/9//3//f/9//3//f/9//3//f/9//3//f/9//3//f/9//3//f/9//3//f/9//3//f/9//3//f/9//3//f/9//3//f/9//3//f/9//3//f/9//3//f/9//3//f/9//3//f/9//3//f/9//3//f/9//3//f/9//3//f/9//3//f/9//3//f/9//3//f/9//3//f/9//3//f/9//3//f/9//3//fwAA/3//f/9//3//f/9//3//f/9//3//f/9//3//f/9//3//f/9//3//f/9//3//f/9//3//f/9//3//f/9//3//f/9//3//f/9//3//f/9//3//f/9//3//f/9//3//f/9//3//f/9//3//f/9//3//f/9//3//f/9//3//f/9//3//f/9//3//f/9//3//f/9//3//f/9//3//f/9//3//f/9//3//f/9//3//f/9//3//f/9//3//f/9//3//f/9//3//f/9//3//f/9//3//f/9//3//f/9//3//f/9//3/ee/9/EEKcc/9//3//f/9//3//f/9//3//f/9//3//f/9//3//f/9//3//f/9//3//f/9//3//f/9//3//f/9//3//f/9//3//f/9//3//f/5/3Hv+f/9/33v/f99/cjGQMX9z/3//f/9//3//f/9//3//f/9//3//f/9//3//f/9//3//f/9//3//f/9//3//f/9//3//f/9//3//f/9//3//f/9//3//f/9//3//f/9//3//f/9//3//f/9//3//f/9//3//f/9//3//f/9//3//f/9//3//f/9//3//f/9//3//f/9//3//f/9//3//f/9//3//f/9//3//f/9//3//f/9//3//f/9//3//f/9//3//f/9//3//f/9/AAD/f/9//3//f/9//3//f/9//3//f/9//3//f/9//3//f/9//3//f/9//3//f/9//3//f/9//3//f/9//3//f/9//3//f/9//3//f/9//3//f/9//3//f/9//3//f/9//3//f/9//3//f/9//3//f/9//3//f/9//3//f/9//3//f/9//3//f/9//3//f/9//3/ee75733/ff/9//3//f/9//3//f/9//3//f/9//3//f/9//3//f/9//3//f/9//3//f/9//3//f/9//3//f/9//3//f/9//3//f/9//3//f/9/vnfqILha/3//f/9//3//f/9//3//f/9//3//f/9//3//f/9//3//f/9//3//f/9//3//f/9//3//f/9//3//f/9//3//f/9//3//f/9//n/+f/9/3Xv/f/9/3396UlEt/F6/e/9//3//f/9//3//f/9//3//f/9//3//f/9//3//f/9//3//f/9//3//f/9//3//f/9//3//f/9//3//f/9//3//f/9//3//f/9//3//f/9//3//f/9//3//f/9//3//f/9//3//f/9//3//f/9//3//f/9//3//f/9//3//f/9//3//f/9//3//f/9//3//f/9//3//f/9//3//f/9//3//f/9//3//f/9//3//f/9//3//f/9//38AAP9//3//f/9//3//f/9//3//f/9//3//f/9//3//f/9//3//f/9//3//f/9//3//f/9//3//f/9//3//f/9//3//f/9//3//f/9//3//f/9//3//f/9//3//f/9//3//f/9//3//f/9//3//f/9//3//f/9//3//f/9//3//f/9//3//f/9//3//f/9//3//f/9/hRD1Qb97/3//f957/3//f/9//3//f/9//3//f/9//3//f/9//3//f/9//3//f/1//3//f/9//3//f/9//3//f/17/n//f99//3//f/5//X//fxAlUi3ff/9//3/+f/9//3/+f/9//3//f/9//3//f/9//3//f/9//3//f/9//3//f/9//3//f/9//3//f/9//3//f/9//3//f/9//3//f/9//3//f/9//3/ff99/VDFUMf9/3nv/f/5//X//f/9//3//f/9//n/+f/9//3/9f9x7/3//f/9//3//f/5//n//f/9//3//f/9//3//f/9//3//f/9//3//f/9//3//f/9//3//f/9//3//f/9//3//f/9//3//f/9//3//f/9//3//f/9//3//f/9//3//f/9//3//f/9//3//f/9//3//f/9//3//f/9//3//f/9//3//f/9//3//f/9//3//f/9//3//f/9//3//fwAA/3//f/9//3//f/9//3//f/9//3//f/9//3//f/9//3//f/9//3//f/9//3//f/9//3//f/9//3//f/9//3//f/9//3//f/9//3//f/9//3//f/9//3//f/9//3//f/9//3//f/9//3//f/9//3//f/9//3//f/9//3//f/9//3//f/9//3//f/9//3//f/9//38KJXMxv3//f/9//3/+f/9//3//f/9//3//f/9//3//f/9//3//f/9//3//f/9//n/+f/9//3//f/5//3//f/5//n//f957/3/ff/9//n/9f/9/O040Lf5i/3//f/9//3//f/9//3//f/9//3//f/9//3//f/9//3//f/9//3//f/9//3//f/9//3//f/9//3//f/9//3//f/9//3//f/9//3//f/9//3//f/9/338bSjQtHGf/f/9//3//f/9//3//f/9//3//f/5//3//f/1//H//f/9/33//f/9//n/+f/5//3//f/9//3//f/5//3//f/9//3//f/9//3//f/9//3//f/9//3//f/9//3//f/9//3//f/9//3//f/9//3//f/9//3//f/9//3//f/9//3//f/9//3//f/9//3//f/9//3//f/9//3//f/9//3//f/9//3//f/9//3//f/9//3//f/9//3//f/9/AAD/f/9//3//f/9//3//f/9//3//f/9//3//f/9//3//f/9//3//f/9//3//f/9//3//f/9//3//f/9//3//f/9//3//f/9//3//f/9//3//f/9//3//f/9//3//f/9//3//f/9//3//f/9//3//f/9//3//f/9//3//f/9//3//f/9//3//f/9//3//f/9//3/+f/E9zhy/f/9//3//f/5//3//f/9//3//f/9//3//f/9//3//f/9//3//f/9//3/+f/9//3//f/9//3/+f/5/3Hv/f/9/XGv/f/9//3/+f/1//39fbzMt1D3/f957/3//f/9//3//f/9//3//f/9//3//f/9//3//f/9//3//f/9//3//f/9//3//f/9//3//f/9//3//f/9//3//f/9//3//f/9//3//f/9//3//f/9mVTHUPf9//3//f/9//3//f/9//3//f/9//3//f/9//X/9f957/3//f/9//3/ce/5//n//f/9//3//f/9//3//f/9//3//f/9//3//f/9//3//f/9//3//f/9//3//f/9//3//f/9//3//f/9//3//f/9//3//f/9//3//f/9//3//f/9//3//f/9//3//f/9//3//f/9//3//f/9//3//f/9//3//f/9//3//f/9//3//f/9//3//f/9//38AAP9//3//f/9//3//f/9//3//f/9//3//f/9//3//f/9//3//f/9//3//f/9//3//f/9//3//f/9//3//f/9//3//f/9//3//f/9//3//f/9//3//f/9//3//f/9//3//f/9//3//f/9//3//f/9//3//f/9//3//f/9//3//f/9//3//f/9//3//f/9//3//f/9/dVLOHF9v/3//f/9//n//f/9//3//f/9//3//f/9//3//f/9//3//f/9//3//f/9//3//f/9//3//f/5//n//f957G2PKHHZO33v/f/9//3/fe99/dDEwKf9//3//f/9//3//f/9//3//f/9//3//f/9//3//f/9//3//f/9//3//f/9//3//f/9//3//f/9//3//f/9//3//f/9//3//f/9//3//f/9//3//f/9/v3sYRlEtf3P/f957/3//f/9//3//f/9//3//f/9//3/9f/1//3//f79333v/f/9//3/+f/9//3//f/9//3//f/9//3//f/9//3//f/9//3//f/9//3//f/9//3//f/9//3//f/9//3//f/9//3//f/9//3//f/9//3//f/9//3//f/9//3//f/9//3//f/9//3//f/9//3//f/9//3//f/9//3//f/9//3//f/9//3//f/9//3//f/9//3//fwAA/3//f/9//3//f/9//3//f/9//3//f/9//3//f/9//3//f/9//3//f/9//3//f/9//3//f/9//3//f/9//3//f/9//3//f/9//3//f/9//3//f/9//3//f/9//3//f/9//3//f/9//3//f/9//3//f/9//3//f/9//3//f/9//3//f/9//3//f/9//3//f/9//n/ZXvAkvlr/f/9//n//f/9//3//f/9//3//f/9//3//f/9//3//f/9//3//f/9//3//f997/3//f/9//X/9f/5/v3tfb2oQE0L/f/9//3//f/9/3385Sg8lX2//f/9//3//f/9//3/+f/9//3//f/9//3//f/9//3//f/9//3//f/9//3//f/9//3//f/9//3//f/9//3//f/9//3//f/9//3//f/9//3//f/9//3//f9xeMSlZUr93/3//f/9//3//f/1//n//f/9//3//f/1//n//f/9//3//f/9//3//f/9//3//f/9//3//f/9//3//f/9//3//f/9//3//f/9//3//f/9//3//f/9//3//f/9//3//f/9//3//f/9//3//f/9//3//f/9//3//f/9//3//f/9//3//f/9//3//f/9//3//f/9//3//f/9//3//f/9//3//f/9//3//f/9//3//f/9//3//f/9/AAD/f/9//3//f/9//3//f/9//3//f/9//3//f/9//3//f/9//3//f/9//3//f/9//3//f/9//3//f/9//3//f/9//3//f/9//3//f/9//3//f/9//3//f/9//3//f/9//3//f/9//3//f/9//3//f/9//3//f/9//3//f/9//3//f/9//3//f/9//3//f/9//3//fztnUy0ZRv9//3/+f/9//3//f/9//3//f/9//3//f/9//3//f/9//3//f/9//3//f/9//3//f/9//3/+f/x//3/fe797axAtJd97/3//f/9//3//fz9rcjH2Qf9//3//f/9//3//f/9//n//f/9//3//f/9//3//f/9//3//f/9//3//f/9//3//f/9//3//f/9//3//f/9//3//f/9//3//f/9//3//f/9//3//f/9/f3PWPXMxPmv/f/9//3//f/5//X/+f/9//3//f/9//3/+f/9//3//fzxr/3+9d/9//3//f/9//3//f/9//3//f/9//3//f/9//3//f/9//3//f/9//3//f/9//3//f/9//3//f/9//3//f/9//3//f/9//3//f/9//3//f/9//3//f/9//3//f/9//3//f/9//3//f/9//3//f/9//3//f/9//3//f/9//3//f/9//3//f/9//3//f/9//38AAP9//3//f/9//3//f/9//3//f/9//3//f/9//3//f/9//3//f/9//3//f/9//3//f/9//3//f/9//3//f/9//3//f/9//3//f/9//3//f/9//3//f/9//3//f/9//3//f/9//3//f/9//3//f/9//3//f/9//3//f/9//3//f/9//3//f/9//3//f/9//3//f/9/v3cRJbc9/3//f957/3//f/9//3//f/9//3//f/9//3//f/9//3//f/9//3//f5hWf3P/f/9/33//f/1//X/+e/9/33/3QXAxnnP/f/9//3//f/9/33/VPVEtv3v/f/9//3//f/9//X/+f/9//3//f/9//3//f/9//3//f/9//3//f/9//3//f/9//3//f/9//3//f/9//3//f/9//3//f/9//3//f/9//3//f/9//3/ff5xaMi0XRv9//3//f/5//X/9f/9//3//f/9//3/+e/9//3+/d48xyRwaY/9//3//f/9//3//f/9//3//f/9//3//f/9//3//f/9//3//f/9//3//f/9//3//f/9//3//f/9//3//f/9//3//f/9//3//f/9//3//f/9//3//f/9//3//f/9//3//f/9//3//f/9//3//f/9//3//f/9//3//f/9//3//f/9//3//f/9//3//f/9//3//fwAA/3//f/9//3//f/9//3//f/9//3//f/9//3//f/9//3//f/9//3//f/9//3//f/9//3//f/9//3//f/9//3//f/9//3//f/9//3//f/9//3//f/9//3//f/9//3//f/9//3//f/9//3//f/9//3//f/9//3//f/9//3//f/9//3//f/9//3//f/9//3//f/9//3//f88gljn/f/9//3//f/9//3//f/9//3//f/9//3//f/9//3//f/9//3//f/9/6yB3Tt9//3//f/9//3/+f/9//3/ffxhGLynaXv9//3//f/9//3//f1lOMCm/e997/3//f/9//3/+f/5//3//f/9//3//f/9//3//f/9//3//f/9//3//f/9//3//f/9//3//f/9//3//f/9//3//f/9//3//f/9//3//f/9//3/+f/9/n3d0NTItn3vff/9//3/9f/5//3//f/9//3//f/9//3//f/9/bzGpGLhav3v/f/9//3//f/9//3//f/9//3//f/9//3//f/9//3//f/9//3//f/9//3//f/9//3//f/9//3//f/9//3//f/9//3//f/9//3//f/9//3//f/9//3//f/9//3//f/9//3//f/9//3//f/9//3//f/9//3//f/9//3//f/9//3//f/9//3//f/9//3//f/9/AAD/f/9//3//f/9//3//f/9//3//f/9//3//f/9//3//f/9//3//f/9//3//f/9//3//f/9//3//f/9//3//f/9//3//f/9//3//f/9//3//f/9//3//f/9//3//f/9//3//f/9//3//f/9//3//f/9//3//f/9/3nv/f/9//3//f/9//3//f/9//3//f/9//3/+f/9/ESUyKf9//3//f/9//3//f/9//3//f/9//3//f/9//3//f/9//3//f/9//3+XUuwgHmf/f/9//3/de/9//3//f99//mIQJXlS33v/f/9//3//f/9/f3NSLdM5/3//f/9//3//f/5//n++e/9//3//f/9//3//f/9//3//f/9//3//f/9//3//f/9//3//f/9//3//f/9//3//f/9//3//f/9//3//f/9//3//f/5/3Xv/fzlOEylcUt9//3/9f/1//n//f/9//3//f/9/33v/f/9//39VSskY0j3/f/9//3//f/9//3//f/9//3//f/9//3//f99//3//f/9//3//f/9//3//f/9//3//f/9//3//f/9//3//f/9//3//f/9//3//f/9//3//f/9//3//f/9//3//f/9//3//f/9//3//f/9//3//f/9//3//f/9//3//f/9//3//f/9//3//f/9//3//f/9//38AAP9//3//f/9//3//f/9//3//f/9//3//f/9//3//f/9//3//f/9//3//f/9//3//f/9//3//f/9//3//f/9//3//f/9//3//f/9//3//f/9//3//f/9//3//f/9//3//f/9//3//f/9//3//f/9//3//f/9//3//f/9//3++d/9//3//f/9//3//f/9//3//f/9//38yLRIp/3//f/9//3//f/9//3//f/9//3//f/9//3//f/9//3//f/9//3//f997cDGzOX9z/3//f/9//3//f/9//3+fdzItkzX/f/9//3//f/9//3+fd5Q1szn/f/9//3//f/9//n/+f/9//3//f/9//3//f/9//3//f/9//3//f/9//3//f/9//3//f/9//3//f/9//3//f/9//3//f/9//3//f/9//3//f/9//X//f99/v3tVMTMt33//f/9//n//f/9//3//f997PGu4Vv9//3/fe59z6xzsIP9//3//f/9//3//f/9//3//f99/v3v/f/9/33//f/9//3//f/9//3//f/9//3//f957/3//f/9//3//f/9//3//f/9//3//f/9//3//f/9//3//f/9//3//f/9//3//f/9//3//f/9//3//f/9//3//f/9//3//f/9//3//f/9//3//f/9//3//f/9//3//fwAA/3//f/9//3//f/9//3//f/9//3//f/9//3//f/9//3//f/9//3//f/9//3//f/9//3//f/9//3//f/9//3//f/9//3//f/9//3//f/9//3//f/9//3//f/9//3//f/9//3//f/9//3//f/9//3//f997/3/fe51z/3//f/9//3//f/9//3//f/9//3//f/9//3//f1MxMynfe/9//3//f/9//3//f/9//3//f/9//3//f/9//3//f/9//3//f/9//3/aXosUWU7/f/9//3//f/9//3//f/9/UzEQJb97/3//f/9//n//f797OEpRLZ93/3//f/9//3/9e/9//3//f/9//3//f/9//3//f/9//3//f/9//3//f/9//3//f/9//3//f/9//3//f/9//3//f/9//3//f/9//3//f/9//3/+f/9/nXfff31WVDFXTv9//n//f99//3/+f/9//39db+sg/3//f99//3/rIIkUn3P/f/9//3//f/9//3//f7931D3tIMwceFL/f11v/3//f/9//3//f/9//3//f/9//3//f/9//3//f/9//3//f/9//3//f/9//3//f/9//3//f/9//3//f/9//3//f/9//3//f/9//3//f/9//3//f/9//3//f/9//3//f/9//3//f/9//3//f/9//3//f/9/AAD/f/9//3//f/9//3//f/9//3//f/9//3//f/9//3//f/9//3//f/9//3//f/9//3//f/9//3//f/9//3//f/9//3//f/9//3//f/9//3//f/9//3//f/9//3//f/9//3//f/9//3//f/9//3//f/9//387Z/9//3//f793/3//f/9//3//f/9//3//f/9//3//f/9/tj0yKZ93/3//f/9//3//f/9//3//f/9//3//f/9//3//f/9//3//f/9//3//f/9/kzUPJT5r/3//f/9//3//f/9//38XRjEpX2vfe/9//3//f/9//3/dXnMxvVr/f/9//3/+f/9//3//f99//3//f/9//3//f/9//3//f/9//3//f/9//3//f/9//3//f/9//3//f/9//3//f/9//3//f/9//3//f/9//3//f/5//3//f797f3dTLVAt/3//f/9//3//f/5//n//f99/qRSfd/9//3//f7E5LikVRv9//3//f/9//3//f/9/+2LuIKwYrRztIPRB/3//f997/3//f/9//3//f/9//3//f/9//3//f/9//3//f/9//3//f/9//3//f/9//3//f/9//3//f/9//3//f/9//3//f/9//3//f/9//3//f/9//3//f/9//3//f/9//3//f/9//3//f/9//3//f/9//38AAP9//3//f/9//3//f/9//3//f/9//3//f/9//3//f/9//3//f/9//3//f/9//3//f/9//3//f/9//3//f/9//3//f/9//3//f/9//3//f/9//3//f/9//3//f/9//3//f/9//3//f/9//3//f/9//399b8gYCyXff59z33//f/9//3//f/9//3//f/9//3//f/9//3/4QTMtPmv/f/9//3//f/9//3//f/9//3//f/9//3//f/9//3//f/9//3//f713/38eZ80c9UHff99//3//f/9//3/ff9xecjEXRv9/33//f/5//n//f593lTnXQf9//3/8e/5//3//f/9//3/ee/9//3//f/9//3//f/9//3//f/9//3//f/9//3//f/9//3//f/9//3//f/9//3//f/9//3//f/9//3//f/9//3//f/9//3/ff9Q9cjV4Uv9//3/ff/9//n/+f/9//39PLXhS33v/f99/PmvuIMwcv3v/f997/3/+f/9/v3tXTu8glTXXPa0Y7iBPLb97/3/ff997/3//f/9//3//f/9//3//f/9//3//f/9//3//f/9//3//f/9//3//f/9//3//f/9//3//f/9//3//f/9//3//f/9//3//f/9//3//f/9//3//f/9//3//f/9//3//f/9//3//f/9//3//fwAA/3//f/9//3//f/9//3//f/9//3//f/9//3//f/9//3//f/9//3//f/9//3//f/9//3//f/9//3//f/9//3//f/9//3//f/9//3//f/9//3//f/9//3//f/9//3//f/9//3//f/9//3//f/9//3//f/9/fW9NLQwlPWv/f593/3//f/9//3//f/9//3//f/9//3//f1xSMy0cZ/9//3//f/9//3//f/9//3//f/9//3//f/9//3//f/9//3//f/9//3++d/9/tT0RJd1e/3/fe/9//X//f/9/v3tyMVIt/3//f/9//3/de/9//39cTlQx33v/f/1//X//f997/3//f/9//3//f/9//3//f/9//3//f/9//3//f/9//3//f/9//3//f/9//3//f/9//3//f/9//3//f/9//3//f/9//3//f99/33//f/9/f3NxMVAt33//f/9//n//f/9//3//f1dOUC3/f/9//3//f8wczSD9Yv9//3/+f/9//3/ff1dOEinZQd9/W1KtHDAp9EH/f/9//3//f/9//3//f/9//3//f/9//3//f/9//3//f/9//3//f/9//3//f/9//3//f/9//3//f/9//3//f/9//3//f/9//3//f/9//3//f/9//3//f/9//3//f/9//3//f/9//3//f/9//3//f/9/AAD/f/9//3//f/9//3//f/9//3//f/9//3//f/9//3//f/9//3//f/9//3//f/9//3//f/9//3//f/9//3//f/9//3//f/9//3//f/9//3//f/9//3//f/9//3//f/9//3//f/9//3//f/9//3//f/9//3/ff59zsTUMJRVG33/fe/9//3//f/9//3//f/9//3//f/9/nlpUMbpa/3//f/9//3//f/9//3//f/9//3//f/9//3//f/9//3//f/9//3//f753/38/a/Iktjnff/9//X/8f/9//3//f9M9Mi2fd/9//3//f/5//3//f99idTGaVv9//H/8f/9/33//f/9//3/ee713/3//f/9//3//f/9//3//f/9//3//f/9//3//f/9//3//f/9//3//f/9//3//f/9//3//f/9//3//f957/3//f/9//3//f7Q5lDV7Vt9//3/+f/9//3//f/9//WLuIN9//3//f/9/9kEQKZI1/3//f/5//n//f/9/vFpVMRQpv3/ffx9n7iCqGDVKn3P/f/9/vnv/f/9/33v/f/9//3//f/9//3//f/9//3//f/9//3//f/9//3//f/9//3//f/9//3//f/9//3//f/9//3//f/9//3//f/9//3//f/9//3//f/9//3//f/9//3//f/9//3//f/9//38AAP9//3//f/9//3//f/9//3//f/9//3//f/9//3//f/9//3//f/9//3//f/9//3//f/9//3//f/9//3//f/9//3//f/9//3//f/9//3//f/9//3//f/9//3//f/9//3//f/9//3//f/9//3//f/9//3//f/9//3//f1hOLiVxMfte/3//f/9//3//f/9//3//f/9//3/fYlMxuVb/f/9//3//f/9//3//f/9//3//f/9//3//f/9//3//f/9//3//f/9//3//f/9/lTnPIH9v/3/+f/1//3/ff/9/Vk62Pb1a/3/+f/9//n//f99/X3OWOXIx33/9f/t//3//f/9//3//f3xvWmu8d/9//3//f/9//3//f/9//3//f/9//3//f/9//3//f/9//3//f/9//3//f/9//3//f/9//3//f/9//3/fe/9//3//f/9/v3sRKVMxn3f/f/5//3//f/9//3//fw4lHGefd/9/33//f4wYixSfd/9//n/+f/9//38/a9Ig0yD/f99/338/a08tDSUUQp93/3/ff/9//3//f/9//3//f/9//3//f/9//3//f/9//3//f/9//3//f/9//3//f/9//3//f/9//3//f/9//3//f/9//3//f/9//3//f/9//3//f/9//3//f/9//3//f/9//3//f/9//3//fwAA/3//f7133nvee/9//3//f/9//3//f/9//3//f/9//3//f/9//3//f/9//3//f/9//3//f/5//3//f/9//3//f/9//3/+f/9//n//f/9//3//f/9//3//f/9//3//f/9//3//f/9//3//f/9//3//f/9/33/ff/9/33+8XnI17SBXTp93/3//f793/3//f/9//n//fz9rDyVWTv9//3/ee/9//3//f/9//3//f/9//3//f/9//3//f/9//3//f/9//3//f99//3/aXk8ttDnff/9//X/+f/9//39db1MtGUbff/9//3/+f/5//3/ff7Y9MCn/f/1//X//f/9//3//f99/PGfGGP5//n/+f/5//3//f/9//nv+f/5//3+ec/9/33v/f/9//Hv9f/1//3//f/9//3//f/9//3//f/9//3//f/9//n/+f/5//3+fd/ZBMi0eZ/9/33vfe/9/33//f/9/FEaQNf9//3//f99/kjUxKfZB33vde/1//3/ff597sxyyHJ93/3//f/9/2V7sHO8gWk6fe/9//3/9f/9//3//f/9//3//f/9//3/+f/1//X/+f/5//n/+f/9//3//f/9//3//f/9//3//f/9//3//f/9//3//f/9//3//f/9//3//f/9//3//f/9//3//f/9//3//f/9//3//f/9/AAD/f/9//3//f/9//3//f/9//3//f/9//3//f/9//3/fe/9//3//f/9//3//f/9//3//f/9//3//f/9//3//f/9//3//f/9//3//f/9//3/ee/9//3//f/9//3//f/9//3//f/9//3//f/9//3//f/9//3//f/9/33//f99/PWs3Si8p9EFba/9//3+fd99//3/9f/9/v3sPJRVGv3v/f/9//3//f/9//3//f/9//3//f/9//3//f/9//3//f/9//3//f997/3//f/9/LSlTLT9v/3/de/9//3//f593dDFUMf9//3//f/9//n//f99/vVq1Pdte/3/+f/9//3//f99//3+/d0MI/nv/f/9//3//f957/3//f/9/33vfe797/3//f/9/vnf+f/x7/n//f997/3//f/9//3//f/9//3//f/9//3//f/9//3//f/9/P2tSLbU5/3+/e/9/33v/f/9//3+4VrI533//f/9//3+7WmwUrhzff/9//n/+f99/33/UJBQpHGf+f/5//3//f/teczHwIHxS/3/fe/5//3/ff/9//3//f/9//3//f/9//n/+f/5//n/+f/9//3//f/9//3//f/9//3//f/9//3//f/9//3//f/9//3//f/9//3//f/9//3//f/9//3//f/9//3//f/9//3//f/9//38AAP9//3//f/9//3//f/9//3+9d/9//3//f997/3//f/9/3nv/f/9//3/+f/9//3//f/9//3//f/9//n/+f/5//3/+f/9//n//f/9//3//f/9//3//f/9//3//f/9//3//f997/3//f/9//3//f/5//3/ce/5//n/9f/5//3//f/9//GJwMQohE0bff/9//3/ff/9//3/ffzIt9UHff99//3//f/9//n//f/5//n/9f/5//X/+f/5//3/+f/9//3//f/9//3//f/9//3+aVvAgtj3/f/9//3//f/9/33/YQTIpf2//f717/3/+f/9/n3d/d/dF9UH/f/5/33//f/9//3/+f/9/W2vfe/9//3//f/9//3//f/9/n3eLFO8gixTuIHlSn3f/f997/3//f917/3//f/9//3//f/9//3//f/9//3//f/9//3//f/9//3//f7Q5DyXbXv9//3//f/1//3/fe15vkDEcZ/9//3//f/9/bBSvHJM133/ee/9//3//f1UtNC03Sv9/33//f/9//3+6WlEt8CB8Vt9//3//f/9//3//f/9//3//f/9//3//f/9//3//f/9//3//f/9//3//f/9//3//f/9//3//f/9//3//f/9//3//f/9//3//f/9//3//f/9//3//f/9//3//f/9//3//f/9//3//fwAA/3//f/9//3//f/9//3//f/9//3//f/9//3+/e797PGs6ZzprnXOec793v3v/f/9//3//f/9//3//f/9//3//f/9//3//f/9//3/fe/9//3//f/9//3//f/9//n//f/5//3//f/9//3//f/1//X/8e/1//X/+f/1//H/be/1//3//f797uFoLJTApe1bff/9//3/ff5938SS1Pf9//3//f/9//n/+f/5//n/9f/5//X/+f/5//n/+f/9//3//f/9//3//f/9/33vfe/9/Mi3uIF9v/3//f957/3//f/9mMi15Uv9//3//f/9/33vff/9/lDXuJP9//3//f/9//3/+f/5/m3P/f/9/v3v/f/9//3//f/9//38PJdEgbhSMFO0g7SBxMZ9333//f99//3/9f/5//n//f/9//3//f/9//3//f/9//3//f/9//n//f/9//WJyMbQ5n3f/f/9//H/+f/9/v3eQMRRG/3//f/9//385So0UzyBRLf9/33//f797nFbwJHIx/3//f/9//3/fe/9/HWcxKc8gHmf/f997/3//f/5//3//f/9//3//f/9//3//f/9//3//f/9//3//f/9//3//f/9//3//f/9//3//f/9//3//f/9//3//f/9//3//f/9//3//f/9//3//f/9//3//f/9//3//f/9/AAD/f/9//3//f/9//3//f/9//3//f/9/fm+YUg0l7CAvKe4gDyUQKTEpEiUTKRQpNS13NZg5uT0bSlxOnVa9Wv9iP2+fd79//3/ff/9//3//f997/3//f/9//3//f/5//3/+f/9//n//f/9//3//f/9//n//f/5//3//f/9//3//f/9//3/ff59z1kHPIFAt216/d/9/339VMTMt/3/ff/9//3//f/9//3//f/9//n//f/9//3//f/9//3//f/9//3/+f/1//n//f797/39XTk8t0z3/f/5//3//f/9/33tRLbQ5/3+/e/9//3//f/9/v3vdXpM5u1r/f/9//3//f917/X//f95e8iDOHO4gHGf/f997/3+fd4sUjxTff793mFbtIJM1rhjfXt9//3//f/1//H/9f/5//3//f/9//3//f/9//3/+f/1//H/9f/17/3//fzhKESU6Tv9/33v+f/5//3/ff/RBbzH/f/9/3nv/f393TBC3OWwUV07/f/9//3+/e80cziDff797/3//f/9//3/ff7taMCnvJN1e/3//f/9//3//f/9//3//f/9//3//f/9//3//f/9//3//f/9//3//f/5//3//f/9//3//f/9//3//f/9//3//f/9//3//f/9//3//f/9//3//f/9//3//f/9//3//f/9//38AAP9//3//f/9//3//f/9//3/ee/9//3/ROewgqxhRMZM1F0b3QfdBtjl2NTUtNS0VLRUpFCk1LTUtVTFUMXU1lTlSLVMxlDWUNbQ51T0XSlhOHWccZ15vf3O/e997/3//f/9//3//f/9//3//f/9//3//f/9//3/fe/9//3//f997/3//f99//3/ff19v9UHsINI9/GK/f5c5ESnff/9/33//f/9//3//f/9//3//f/9//3//f/9//3//f/9//3//f/5//X/8f/5//3+/e99/LSkuKV1v/3/+f/9/33v/f9M9zyBfb/9//3/fe797/3//f593OU73Qd9//3/de/9//n/de99/sBhQEI4YUi1pDE4p/3+fc7977SAUKZ93/3/fe793cjFTLdAg10H/f/9//n/9f/x//n//f/9//3//f/9//3//f/9//n/8f/1//n//f/9/H2czLXY1P2//f/9//n//f99/HGdvMXxv/3//f/9//38xKbg9+UHNHF9v/3//f/9/DiXwJD9r33//f/9//3//f997/3/9YhElESn8Yv9//3/+f/9//3//f/9//3//f/9//3//f/9//3//f/9//3//f/5//3/+f/9//3//f/9//3//f/9//3//f/9//3//f/9//3//f/9//3//f/9//3//f/9//3//f/9//3//fwAA/3//f/9//3//f/9//n//f/9//3+fd8kYLymfd99/33/ff/9//3//f99//3/ff/9/v3u/e39zX2/7XphWd053UtM9szlxMVEtDykxKTEtUzFTMXUxVTF2NXc1mTm5PdpBPE47TlxS314fZ19vf3fff99//3//f/9/33/ff/9//3//f/9/3nv/f/9/339/bzxrCiVuMfZBUi2tHJ93/3//f/9//3//f/9//3//f/9//3//f/9//3//f/9//3//f/9//X/9f/x/3Hv/f99//3/yPe0gV07/f/9/33v/f/9/+l6WOTtOf3P/f/9//39ca1ZOFkYYRnQxn3f/f/1//Xv/f/9/mlaSGJo5H2dYTq0YcjEvKd9//3+KFLAY/3+/d/9//3//fzhKzyAyLXMxv3v/f/5//n/+f/9//3//f/9//3//f917/3//f9x7/n/9f/9/33/ffxpKVjG3Pf9/33v/f99//3+/e7I5E0b/f/9//3//f3pSMymfWhAl1D3/f99733v0QQ8lelL/f/9//3//f/9//3//f/9/3V4xKTAtHGPfe/5//n//f/9//3//f/9//3//f/9//3//f/9//3//f/5//n/+f/9//n//f/9//3//f/9//3//f/9//3//f/9//3//f/9//3//f/9//3//f/9//3//f/9//3//f/9/AAD/f/9//3//f/9//3//f/5//3//f/9/6xwOJf5i33//f/9//3//f/9//3//f/9//3//f/9//3//f/9/33v/f/9//3//f/9//3//f797n3c/a71afVY8TvpFuT14NXg1VzW4PXY1djV2NZY5dDGUNbU5GEq0OdVBmlYeax1nPmt/c79733//f997/3//f/9/v3v/fxVGESkSKdAcH2fff/9//3//f/9//3//f/9//3//f/9//3//f/9//3//f/9//3//f/5//3//f/9//3/ff797jBTvJN97/3//f/9//3+fd/IkVTH/f/9/uFqPNekgKyU+az9vuD2dWv9//3/+f/5//3/cXtIg2kH/f/9/33+sGBAlMCnff1Et8iT/Zv9//n//f997/3/+YhEpzhy0Od97/3//f/9//3//f/9//3//f/9/e2//f/9//3//f/9//3//f/9/n3vxJDIpn3f/f/9//3//f/9/0z1OLf9//3/fe/9/f3PPHN9iEilRLT5r/3/ff9peDyVyMf9//3//f/9//3//f/1//3//f5xWMCkvKd9733v/f/9//3//f/9//n//f/5//3/+f/9//3//f/9//3/+f/9//3//f/9//3//f/9//3//f/9//3//f/9//3//f/9//3//f/9//3//f/9//3//f/9//3//f/9//38AAP9//3//f/9//3//f/5//3+9d/9//3+5Wk8pMCmcVv9/n3f/f/9//3//f/9//Xv+f/1//n/+f/5//3//f/9//3//f/9//3//f/9//3/ff/9/33//f/9//3//f/9/v3t/c19v/GK7Wtxemlb2RbQ590W1PbU9dDV0NXU1ljl1NXQ1tDmzOZI1tT35RV1SXlafWr9e/2bfYns5tRwXLTpOv3vff/9//3//f99//3/ff99/33//f997/3/fe/9//3/ff/9//3/ff99/v3//f99/33+XOfIgWk7ff797v3tfb7ta8iQ1LVAt6yDrIG4xMkb/f99/3391MZY5/3//f9x3/n/ee35vbBBSLf9//3//f797czGtGLU5XE7UINtB33v/f/5//3/fe/9/HmdzNTItczWfd/9/33v/f99//3+/e9paqRiqGKwYMS2cVn9z/3+/d/9//3//f7taLykUQr97/3/+f957/3/bXg4lX2/ff/9//3//f1At10FcUjIptT3/f997n3eLGFAt33v/f/9//3/de/5//H/de/9//3+8WjApcTGfd99/n3f/f/9/vHf+f/5//n/9f/5//n//f/9//3//f/9//3//f/5//3//f/9//3//f/9//3//f/9//3//f/9//3//f/9//3//f/9//3//f/9//3//f/9//3//fwAA/3//f/9//3//f/9//3//f/9//3//f/9/PmuzOVEt1T3/f/9//3//f/9//3//f/x7/X/9f/5//3//f/9//3/fe/9//3//f/9//3//f/9//3//f/9//3/+f/9//3//f957/3//f/9/33//f/9//3/ff99/v3ufdz9vH2veYp1aWk73QbU9tTl0NZY1djV3NVY1VTE1LTcx1iSWHPcoEiXOILU9lTn3QVpOelI4SnpS3WJZTrtamVaZVrlauVp2Trla2167WppWeVJcUjtK90GVOVYxTxDyJJY1MykRKU8tDiUUKU4QUTFWTh1n33//f/9/33//f9hBdDW/e713/3/9f/9/v3dqEA8lvnf/f/9//3+/e7Y5ECV2NbUgNi3/f917/3/cd/9//3//f39z10ERJZU5/3//f753/3+/e39zihTMHKwcrhhNEBMplTUeZ/9//3//f/9/v3vzQU4pfnP/f/9//3/ff99/1T32Qf9//3/fe/9/d04OJd9/0SDxJB9n/3/fe4sYzRyfd/9/3nv/f/9//n/+f/9//3//f797H2dSLXMxX2//f99733v/f/5//X/8e/1//n//f/9//3//f/9//3//f/9//3//f/9//3//f/9//3//f/9//3//f/9//3//f/9//3//f/9//3//f/9//3//f/9//3//f/9/AAD/f/9//3//f/9//3//f/9//3//f/9//3//fz5rFUZQLc0g/WK/e/9//3/fe/9//3//f/5/3nv/f99733//f/9//3//f/9//3//f/9//n//f/9//3//f/5//n//f/9//3//f/9//3//f/9//3//f/9//3//f99/33vfe/9//3//f/9//3/ff79/n3d/cz9vP28eZ9xeW1L7SbMcNi1zNQ4l8CA0LXUxljWWOdg9tz2WOZY5tj2VNbU5czG1OVItkzVRLXExcTFRMVItcjFRLVIxtz2PFG4UlznYQddBVkq5Vt9i0SBzMZ93/3//f/9//3/ff/9/nFaUNZlWv3f/f/1//X//f1ItjBS4Wt97/3//f/9/n3OUNRMlsxyxHJdS/n/8e/5/u3f/f/9/33+fd/lFEimTNd9//3/ff99/kjVJDNtev3vff/9mtzmNFM0cdk6/d/9//3//f9peLimyOf9//3//f793/38YSlItn3fff/9//3+fd6oYP2s8SjQt+EXfe/9/lDXPIHlS/3//f/9//X/9f957/3/ff99//3//fx9nESkwKR1n33//f/9/3Hv9f/1//X/9f917/3//f/9//3//f997/3//f/9//3//f/9//3//f/9//3//f/9//3//f/9//3//f/9//3//f/9//3//f/9//3//f/9//38AAP9//3//f/9//3//f/9//3/+f/9//3/fe/9//3//f/xiLylyMdQ93F7/f/9//3//f/9/33/fe797v3t/c39zf3Pff99//3//f/9//3//f/9/33//f/9//3//f/9//3/fe/9/3nv/f/9//3//f/9//3//f/9//3//f/9//3//f/5//3//f/9//3//f99//3/ff/9/33+/ez9r8yT6Rf9//3+fd/hBESV1NVxSnlr/Zn9z32I/b99iH2f/Yt9e/2L/Zh5nP2t/c19vX29fb79333tfc5U50SB+Vv9/v3v/f/9//3/4RTEpH2f/f55z/3//f/9//39/c9VBcTH/f/9//3/+f/9/H2dtFC8p/3+/d/9/v3v/f997dDE1LSwMjzH/f/5//n/+f/5/3nv/f/9/n3uVNVIxWE7/f/9//3+sGIwUv3u/e99/n3v/f393FUbqHK81/3//f/9/339yNVIt3V7/f/9//3//f91etTm8Wt9//3/fe/9/kDGVNZ978yRtFN9/v3taThEltT2/e/9//3//f/9//3//f/9//3//f99//3+/XlQxdDU/a99/33//f/9//3//f/9//3//f/9//3//f/9//3//f/9//3//f/9//3//f/9//3//f/9//3//f/9//3//f/9//3//f/9//3//f/9//3//f/9//3//fwAA/3//f/9//3//f/9//3//f/9//3//f/9//3//f/9//3/ffxZGLylzNdU9X2/ff1tOzxyvGI4Y0CDxIPEk0SDyJPQkFSkVLVc1mDn6RRtKXFLfYh9rf3Pff99//3/ff/9//3//f/9//3//f/9/33//f99//3//f/9/33//f/9//3//f/9//3//f/9//3//f/9//3//f/9/v3/RILc9/3//f793339fb1dOcDG0OZtWX2/ff99/7yBTLT9v33/ff/9/v3v/f/9//3//f/9//3//f/9/mVZsFNdB33//f/5//3/ff39z7yDVPf9//3//f/5/33//f99/WE4OJZ9333v/f/9//3+fd9Egzxy7Wv9//3//f/9/33u/d84cECXKGBpj/3//f/1//n/+f/9//3//f797tDkwKR5nv3v/f0sQahDfe/9//3//f99//3+/extjLCWvNTxrv3vff19v8yRVMd9/33v/f/9/v3v2QXMx/3//f/9/v3e5VvAk33+YOTQt2EH/f19zrhiuHL97/3/ff/9//3/fe997v3u/e35vP2ufWr9i3EG0INQk/EUdSvtFHEq4PZc52UHYQbc92EF8UhdGulo+a593v3v/f/9//3//f/9//3//f/9//3//f/9//3//f/9//3//f/9//3//f/9//3//f/9//3//f/9/AAD/f/9//3//f/9//3//f/9//3//f/9//3//f957/n//f/9/v3teazdK7yR1NTxO0yCzHPQkWDGaPfxF2kG6PZg5NjEWLRUp9CT0JPMkFC00LVUxMy0zLVMtlTnWPRhKWU64VvlePGtdb797/3//f/9//3//f/9//3//f/9//3//f/9//3//f/9//3/9f/9/3n/+f91733/ffxIpdTX/f99//3//f99/339+bzVKcDEvKXpStj2uGPEkjhh1Nb9/v3v/f/9//3/fe/9//n/+f917/387Z4sUESm/e/9//n/9f/9//3+UNTEtv3v/f/9//n/+f/9//3/7YrQ9N0r/f/9//3//f997OUqvGM4cX2//f/9//Xv/f753PmusGM8cUi3/f/9/nXP/f/9/3Hv/f997/3+/e3IxczHff797SxCsGBxn33v/f/9/3Xv/f/9//3/fe7A56hyZVv9/f3P7RRMpvFr/f/9//3//f1dOcjE/a/9//3//f19vMSldUv9m8ySRGJ9733+MFM4c/2L9YnhSFUYWRhZGkTVNLUwpLSntIDMpFCkVKfQk9ST1JBcp9iTVJPYk9CRwFG8UsBzxIM8cUi0wKe0gaRCKFHAxHGP/f/9//3//f/9//3//f/9//3//f/9//3//f/9//3//f/9//3//f/9//3//f/9//38AAP9//3//f/9//3//f/9//3//f/9//3//f/5//3/+f/5//X//f/9//38/a9hBNS03LdUk9yjWJNUkFikcSh9r33/ff/9//3/ff39zP2/8YtxeeVIXSpM5cjExLVEtUjGUNZQ1tjm2Pbc9tz3YQddB90F7Uv5if3Pff/9//3//f/9/33//f99//3/+f/5//n//f/1//n//f99/8CDxJP9//3+8d/9//3//f/9//39fb3tWzyC3OY8YThCQGLIcsyAbSr97/3//f/9//3/+f/5//3/+e553jRgzLd9//3/+f/1/33v/f3xWUi2YVt9/3nv/f/5//3//f793F0ZSMd9//3/9f/17/3/ff4wUMimNFD5nv3f/f/1/3Xv/f9hBUhRzGN5i33//f997/n/+f9p3/X/+f997v3t0MXY13391NWoQkjXff/9//n/9f/1//3/ff/9//3/ZXskccDH/f797rxgyLZ93/3/+f957PWuTNfZB33//f/9//3+VObg932JwFJQY9iiUNWkQixTOHK4c0CDQHDIpcjGRNc85U0qZVtteG2MaY/tiPmu9XrY58iQ0LdpB32J/c19vX2+/e35vuVpaUhlKtTkQKWkQihT0QZ93/3//f/9//3//f/9//n//f/9//3//f/9//3//f/9//3//f/9//3//f/9//3//fwAA/3//f/9//3//f/9//3//f/9//3//f/9//3/+f/9//n/8f/1//3/fe99/338/b7k99CR4NdtBeDUVKRMlNC0xKfRBVU4cZ593/3//f/9/v3v/f99//3//f99/f3MdZ9xenFb5RdhB+UXXPTMtMi10NdY91T3VPbM5szn1QXhSmVYbZxtnX2+fc/9//3//f/9//3//f/9//39UMdAg/3//f/9//3//f99//3//f/9/v3u/exlKdTWwHC0M9CT0JPMkMSk4Sn9z/3//f99//3//f/9/n3NrEFMt/3//f/5//n//f/9/n3sxKZI1/3//f957/3/9f/9//384SlItP2v/f/5//n//f/9/X28IBO8gyxz/f/9//n/+f/9/v3sXKXMYUzG/e/9/33//f/5//X/8f/9//3+/d/9i8SC/Xt5eSQxpEP9//3/9f/5//X//f/9//3/fe/9/33tPLQ4ln3caSvMknlb/f/9//3//f5Q5dDG8XldO0TmRNc4c0SAzKXc1tRxzGJxWkjWKFFEtv3u/f/9/33//f/9//3//f/9/v3v/f/5//3//f/9/33/dXjEpzyAQJbQ5WU7bXvtiXW+fd39z32J7UtU9zRxpEBVG/3//f/9//3//f/9//3//f/9//3//f/9//3//f/9//3//f/9//3//f/9//3//f/9/AAD/f/9//3//f/9//3//f/9//3//f/9//3//f/9//3//f/9//3//f/9//3//f/9//38fa/dBECWVNX1Sv1rZQTQt8SQRJRIlUy1UMbc9GUacVh9nn3fff/9//3//f99//3//f/9//3//f/9/339/cz5rPWvaXjZK0z2SNbI5kjWyObI5tDmVObc9tz0YRjdKV07aXh1nH2c/b3c18yTff99//3+/e5A1Vk7fe/9//3/fe99//39/c5tWUi2uGK4YEim4ObEckBhVMTtK/2Z/d/9//3+zOWkQeFK/d99//n/+f/5/33ufexhGEik/a797/3//f/9//X/ff39zVDG2Pf9//3//f957/3/ff99/0T2vNf9//3//f/9//3//fz9rahRGDF1v/3//f/9/3nv/f/9//3//f797/3+aVqwc33+SNQwln3f/f/9//3//f99//3/fe/9/33//f593sjkvKR9rtiCVHL9eFUaONS0p8iT0JLc9elKWVlxvv3vxJLc9n3suDLEcn3s/a0cMTi3/f997/3//f/9//3//f/9//3//f/9//3//f/9//3//f/9//3+7WlAtzRxSMTEp7yDPIO8g0CDxJPAkrRiLFPVBf2//f/9//3//f/9//3//f/9//3//f/9/3nv/f/9//3//f/9//3//f/9//3//f/9//38AAP9//3//f/9//3//f/9//3//f/9//3//f/9//3//f/9//3//f/9//3//f/9//3//f/9/33sdZ/ZBUi1TLX1Wn3v/f19zn1r5QXUx8SQRKXMxlDlyMZExsTU1RpdWG2M8a79733v/f/9//3//f/9/v3vff99//3//f/9/33/ff797P28eZ79eXVIbSrc9lDlxNdM91D34RRtKsSBuFH1W10E4ShdGahCJFJI1mlafd/9//3//f/9//3+/e5xaUi0rDG8UWDE+UtMgThA0KfIkbRStGKwYyxj/f/9//3//f/9//X//f/9/f3PxJHQ1/3/ee/9//n/+f/9/33+VOXQxf3f/f/9//3//f/9//3//f/9//3//f/9//3//f/9//39USiwpXGv/f/9//3//f/9/vnv/f99//3/fe/9/mFayOb9733//f/9/n3f/f/9//3//f/9/v3c8Z/te/GIWSg4lbRQaLZYcNS3+Yhxnn3d/dxUt2UH/f/9//3//f3pSUy0fa7AcrxicVn9zTi35Xv9//3//f/9//3//f/9//3//f/9//3//f/9//3//f/9//3//f/9/v3t/c9xeF0a1OZU5Uy3wIFItGEq7Wj5r33//f/9//3//f/9//3//f/9//3//f757/3//f/9//3//f/9//3//f/9//3//f/9//3//fwAA/3//f/9//3//f/9//3//f/9//3//f/9//3//f/9//3//f/9//3//f/9//3//f/9/33//f/9/338/a1lOczHvJPdBH2fff/9//3//f5932l5XTjZGtDlzMTItVC1VMXY1VDGVNbY5+EEYSntW3mI/b19vn3e/f/9/33//f99//3/ff/9/33/ff99/33/ff/9/nnc8a/1i/2aUNTEp9kWTOfVBcjEoCEoQSxCNFFQtG0q4PfpFPE6eWr9e316dVnxSbhTRII8Ynla/XnY1dTWuGIwUtDn/f797v3v/f793/3/9f/5/v3v/f7Q5DyX/f/9//X/7f/x//3/ff5hWUS2aVv9//n//f/9/3Xvde/9//n/+f/9//3//f/9//3//f79733v/f/9/v3e+d/9//3//f/9//3+/e/9/v3v/f28xv3tfb39z217bXplWFUaQNU4tTi1vMbI5FUZ5Ul9v/mbXPfUo9SSwHP5i/3//f59310F0NX93/3//f99/n3PtIJQ1UzHPIFlO/3/ff/9//3/+f/5//3//f/9//3//f/9//3//f/9//n//f/5//n/+f/9/3nv/f/9/33+/e/9//3//f/9//3//f/9//3//f/9/3Xv+e/5//n/+f/5//3//f/9//3//f/9//3//f/9//3//f/9//3//f/9//3//f/9/AAD/f/9//3//f/9//3//f/9//3//f/9//3//f/9//3//f/9//3//f/9//3//f/9//3//f/9//3//f/9//3+fd91ecTFxMTZKHWe/e797/3//f/9/33//f/9/v38/b99iflY8ThtK+UWWOXMxUjGUObQ9kjWSNbQ9tD3VQfZBOU55UjxrPGt/c593v3/ff/9//3//f797/3/ffzlKdDW9Xt9//3/ff393P2/6RW8UTxSRGFgxeTXbQdpB2UG4Obc9tzmWORIpjxgsDNAc+kW/Xn5W32L/Zh9nn3u/e797v3v/f/9//3//f/9/3l7OIBdG33//f/9//3//f/9/n3eTOVEx/3//f/9//3//f997/3/ff/9//3//f/9//3//f/9//3//f99//3//f/9/33tdbxpjuFp2UpZS8kEURm8xkTXLHA0lLSmxOTRKl1K4WlxrfnPff997/3//f99//3//f797MynyJHY1UjHff/9//3/8YlMx90X/f/9//3//f5lWjBgyKc4cMCn/f/9//3//f/9//3//f/9//3//f/9//3//f/9//n//f/5//n/+f/5//n//f/9//3//f/9//3//f/9//3//f/9//3//f/9//3/+f/5//X/+f/5//n/+f/5//n//f997vnf/f/9//3//f/9//3//f/9//3//f/9//38AAP9//3//f/9//3//f/9//3//f/9//3//f/9//3//f/9//3//f/9//3/+f/9//n//f/5//3//f/9/33vff997v3ufd95ilDkPJbM5/mK/e997/3//f99//3//f/9//3//f99/33/ff/9/33+/e35zfnPZXtpemVZ5UhdG1kGVNZQ1LylQLVItdDF1NbU5tDnUPVdON0o6TjtOVjUVKftFX3Nfb593v3vff99/n3tfUpIckhzUIDcxPk4fa597f3c/bx9nPU7aQdMgDQhPEFAUNi03Mbo9NS25PfpFGkY7ShlG90E6Tp9af1qfXjYt1iQ/bx9rX2+fd593v3v/fxxKmDnfYt9/v3vff99/v3ufe597H2f/Zr5avlqeWl1S+UU7ThhGlDlzMVEt7SDNIMwcDSUNJVAtkjVZUhdGvFreYn9z/3//f/9//3/ee/9//n/+f/5//n/+f/9/3n/ee957/3+fe40YLAwSKf1i/3/ff/9/MS10MZ93/3/ce/9/338xLc8cjRTVPf9/33v/f/9//3//f/9/33//f/9//3//f/9//n//f/5//n/+f/5//X/+f917/nvee/9//3/ff997/3/fe/9//3//f/9//3/de/5//Xv9f/1//X/9f/5//n//f957/3//f/9/vnf/f/9//3//f/9//3//f/9//3//fwAA/3//f/9//3//f/9//3//f/9//3//f/9//3//f/9//3//f/9//3//f/9//n//f/5//3//f/9//3//f/9//3//f/9/33+/e19vWU4PJVEtN0pfb593/3//f/9/33v/f/9//3//f/9//3//f/9//3++e/9//3//f99//3/ff99/v3vff797n3c/a/9mvV66WplWeFIWRtY9UzF2NZAc8iRUMTEpMC1yMRAlUi2VNRpK2UGXOTQt0SCPGNEgNC3YQTtKPU49Th1K20E2LbIc1SS0IJs59iT9RZo5HUo3LZk5+0V3NZg5eTk3LXk51iSXHDsxdzVUMbc9lTmUOdY9NjEWLbEcdzVWMVUxdjVVMfIk0SB2NVUxVjFWMTYxVjEVKXc1G0oaSnxSvlrfYv9mn3e/f/9/v3//f99/339/d99/v3vff797/3//f/9//3//f957/3//f/9//3//f/9//3//f/9/H2uwHI8YECX/f/9/33taTlUxO07ff/9//X//f/9ibRQJBD9vv3v/f/9//3//f/9//3//f/9//3//f/9//3//f/9//3//f/9//3//f/9//3//f/9//3//f/9//3/fe/9//3//f997/3//f/9//3//f/9//3//f/9//3//f/9//3//f55z/3//f/9//3//f/9//3//f/9//3//f/9/AAD/f/9//3//f/9//3//f/9//3//f/9//3//f/9//3//f/9//3//f/9//n//f/5//3/+f/9//n//f/9//3//f/9/v3f/f/9//3+/e19vWE5xMXExNkocZ99//3//f/9//3/9f/1//Xv+f/9//3//f/9//3//f/9//3/+f/5//X/+f/5//3//f/9//3//f/9//3/ee/9//3+/ez5rMCn2QV9zf3M+a19vPmscZ3hSV06YUldOWE7VPTApaxBKDI0YEiU0LTUtHUrbQTYtFi0PDDAMURAXLfYkWDHUIFg1u0E2LfModjV3NTYt8yT1JHYYtyA2LTMtUzEQKcsczBzQILEckBjRIPIkrxzxJDMtUy1UMVQxdTWWOdhBuD1+Vj1On1rZQTxO+kU8TjtOOk6cVntS3l7fYltSP2t8Vl9zP2u+Xv9m3mIfZx9n/mY/bx9rn3ceZ19vX29fbx9rP2s/az9rHWe/e3c18yRvFJxaXGvfex9reDk3LX933398c39zv3ueWr9ef3f/f9xe33v8Yp9zv3efd39zf3Nfb39zf29/c39zf3Nfc39zX29fb19vX28/a/5m3mLeYrxa3mLeXltSOk58UhlK+EUXRvZBkzWzOZM1kzVyMVEtECkPJc4g7SCoFOgc6Rx8b/9//3//f/9//3//f/9//3//f/9//38AAP9//3//f/9//3//f/9//3//f/9//3//f/9//3//f/9//3//f/9//3//f/9//3//f/9//n//f/9//3//f/9//3//f/9//3//f/9/33//f797V06yOW8t0jnaXr97/3//f/5//H/+f/5//3//f/9//3//f/9//3//f/5//X/9f/x//n/+f/9//3//f/9//3/+f/9/3n//f99/v3urGPVB33/ff99//3/fe/9//3//f/9//3//f/9//3/ff91etDmtGK4YMynxIFQt+kVeUn9WsRyxHE4Q/2a/XhtGNC2YOT9r33+/e99/v3//f99/mz1aNf9mX3P/f/9//3//f/9/H2uUNfdB339/d593P2tfb91iH2u8XrxaelI5Sr1aGUrXQbY5GUq2PddBGErWQRhKkzUXSrM59UFyMfZBF0ZyNRhG+EV1NZY5tj0ZShhGtTn3QdZBtDkXRjhK1kH2QVpOF0aZVhZGO06xHG8UzxxWTvJBWk7zJBct+0UVRhNGeVIYStdBXFLWPRhK9UH0QVdONkY2SvVB1T20OdU9tDnUPbM5tj2WOZU5dDWTNXIxczVyMVEtDyWTNbQ5MCkPJZM1kzVSLdY9GEb3QThKF0YWRjdKWVJZTnpWm1a8Wr1a3mLdXj1rfW/4Xv9//3//f/9//3//f/9//3//f/9//3//fwAA/3//f/9//3//f/9//3//f/9//3//f/9//3//f/9//3//f/9//3//f/9//3//f/9//3//f/5//3//f/9//n//f/9//3/+f/9//n//f/9//3//f997+2L1QTApcjFaTl9v33//f/5//n//f/9//3//f/9//3//f/9//3//f/9//3//f/9//3//f/9//3//f/9//3//f/9/33//f1EtMin/f/9//3//f/9//3//f/5//n/+f/9//3//f/9//3//f/9/u1o3SlAt7SDNHO4gzRysGKwYixTcXv9//38fZzdKUC20PZlWXm/ff/9/33+fdxIpNC2/e/9//3/ee/9//3//f9M9Ty1fb/9//3//f553/3//f/9//3//f/9//3//f/9//3//f99//3//f/9//3//f99/33ufd793v3u/d11rHGfcXh5nP2s/bx5nHWf8YhxnHWccZ9pamVZ4UplWulr8YvtiHWd6UjpObxQKCHhS+mL9YltS1CBYMVpSulrcXppWvFqbVllOmVbaWhxn+2L7Xrpa/GL+Yh9n/mIeZz5rf29/b39zXm9+b35vn3Oec79333vff997/3//f/9//3//f/9//3//f/9//3//f/9//3//f/9//3//f/9//3//f/9//3//f/9//3//f/9//3//f/9//3//f/9//3//f/9/AAD/f/9//3//f/9//3//f/9//3//f/9//3//f/9//3//f/9//3//f/9//3//f/9//3//f/9//3//f/9//3//f/9//3//f/9//n//f/5//3//f/5//3//f797P2taUrU5MSnTPZdWf3P/f/9//3//f/9//3//f/9//3//f99/33/ff/9//3//f/9//3//f/9/33//f/9//3/ff/9/UjEzLd9//3//f/9//3//f/5//3/+f/9//3//f/9//3//f/9//3//f/9//3+/e15rmFYUQpA10j1WTv9//3/ff/9//388Z1ZO0TltMRFCPWu/e797lDXyJL5e/3//f/9//3++e/9/HGeQNTVK/3+/d/9//3+9d/9//3//f/9//3//f/9//3//f/9//3//f/9//3//f/9//3//f/9//3//f/9//3++e/9//3//f/9//3/ff/9//3//f/9//3/ff99/33v/f99/n3f/f/9/339bUrU5n3f/f/9//3+XOVYxf3Pff99/v3v/f99/33u/e/9//3//f/9/33/ff/9//3//f99//3//f/9//3//f/9//3//f/9//3//f/9//3//f/9//3//f/9//3//f/9//3//f/9//3//f/9//3//f/9//3//f/9//3//f/9//3//f/9//3//f/9//3//f/9//3//f/9//38AAP9//3//f/9//3//f/9//3//f/9//3//f/9//3//f/9//3//f/9//3//f/9//3//f/9//3//f/9//3//f/9//3//f/9//3//f/9//3//f/9//3//f/9//3//f/9/Xm/9Yrc9dzmWNTpK/ma/e/9//3+9d/9//3//f95733//f/9//3//f/9//3//f/9//3//f/9//3//f/9//3+zOREp33//f/5//n//f/9//3//f/9//3//f/9//3//f/9//3//f997/3//f/9/33/ff/9//3//f997/3//f/9//3//f/9//3/ffztrdU6RNXExmlbeXhMpdjX/f/9/33//f/9//3/ff3I1cDGfd/9//3/ff/9//3//f/9//3//f/9//3//f/9//3//f/9//3//f/9//3//f/9//3//f/9//3//f/9//3//f/9//3//f/9//3//f/9//3//f/9//3//f/9//3//f/9/3nv/f99/v3v/f/9//3//f5tWVDFbUt9//3//f/9//3//f/9//3//f/9//3//f/9//3//f/9//3//f/9//3//f/9//3//f/9//3//f/9//3//f/9//3//f/9//3//f/9//3//f/9//3//f/9//3//f/9//3//f/9//3//f/9//3//f/9//3//f/9//3//f/9//3//f/9//3//fwAA/3//f/9//3//f/9//3//f/9//3//f/9//3//f/9//3//f/9//3//f/9//3//f/9//3//f/9//3//f/9//3//f/9//3//f/9//3//f/9//3//f/9//3//f/9//3//f/9//38faztOdTVSMbQ5ulpfb/9//3//f957/3//f/9/3Xv/f/9//3/+f/5//n//f/9//3//f/9//3//fxRGMS1/c/9//n//f/9//3//f/9//3//f/9//3//f/9//3//f/9//3//f/9//3//f/9//3//f/9/33vfe/9//3/ee957/3/ff/9//3+/e15vV07zQTAtVTGwHB9nv3ufd/9//3/fe797vV6TNfVF/3//f/9//3//f/9//3//f/9//3//f/9//3//f/9//3//f/9//3//f/9//3//f/9//3//f/9//3//f/9//3/+f/9//3//f/9//3/+f/9//n//f/5//3//f/9//n/9f/1//3//f/9//3//f917v3uUOVMtf3P/f/5//n/+f/9//n/9f/x//n/+f/9//3//f/9//3/+f/9//n//f/9//3//f/9//3//f/9//3//f/9//3//f/9//3//f/9//3//f/9//3//f/9//3//f/9//3//f/9//3//f/9//3//f/9//3//f/9//3//f/9//3//f/9//3//f/9/AAD/f/9//3//f/9//3//f/9//3//f/9//3//f/9//3//f/9//3//f/9//3//f/9//3//f/9//3//f/9//3//f/9//n//f/9//3//f/9//3//f99//3//f/9//3/+f917/X+9e/9//3//f/1i9kFSLTIt1j28Xr97/3//f/5//X/+f957/3/+f/5//X//f/9//3//f/9//n//f/9/mFYwKf5m/3//f/9//3//f/9//3//f/9//3//f/9//3//f/5//3//f99/33v/f/9//3//f/9/nnf/f/9//3//f/9//3//f/9//3//f/9//3//f593f3MYRhEprhxaTn93/3+fd/9/33//f1EtLymfd797/3//f/9//3/+f/9//3//f/9//3//f/9//3//f/9//3//f/9//3//f/9//3//f/9//3//f/9//3/+f/9//3//f/9//3//f/9//3//f/9//3//f/9/3n//f/x//X/+f/9/33v/f/1//3/ffxVGUzH/Yt9//n//f/9//n/+f/1//n/9f/5//3//f/9//3//f/9//X/+f/9//3//f/9//3//f/9//3//f/9//3//f/9//3//f/9//3//f/9//3//f/9//3//f/9//3//f/9//3//f/9//3//f/9//3//f/9//3//f/9//3//f/9//3//f/9//38AAP9//3//f/9//3//f/9//3//f/9//3//f/9//3//f/9//3//f/9//3//f/9//3//f/9//3//f/9//3//f/9//3//f/5//3//f/9//3//f/9//3//f/9//3//f/9//3/+f/5//H/9f/9//3+fd/5iWk6VOXMxtDlYTn5v/3//f/9//3//f/9//X/+f/5//3/fe/9//3//f/9//38cZ1EtelL/f/9//3//f/9//3//f/9//3//f/9//3//f/9//3//f/9//3//f/9//3/fe/9//3//f/9//3//f/9//3//f/9//3//f99/33v/f/9//3/ff/9/1j3QIPlFMi1xMTxr33/ff3933mKTNTZK/3/fe/9//3//f/9//n//f/9//3//f/9//3//f/9//3//f/9//3//f/9//3//f/9//3//f/9//3/+f/9//3//f/9//3//f/9//3//f/9//3//f/9//3//f/9//X/7e/5//3/ff99//n//f997HWd1NXU1/3//f/9//3//f/5//3/+f/9//n//f/9//3//f/9//3/+f/1//n/+f/9//3//f/9//3//f/9//3//f/9//3//f/9//3//f/9//3//f/9//3//f/9//3//f/9//3//f/9//3//f/9//3//f/9//3//f/9//3//f/9//3//f/9//3//fwAA/3//f/9//3//f/9//3//f/9//3//f/9//3//f/9//3//f/9//3//f/9//3//f/9//3//f/9//3//f/9//3//f/9//3//f/9//3//f/9//3/+f/9//3//f/9//3//f99//3//f/5//3//f/9//3/ff39zu171QZM1czX3QZ1af3Ofd/9//3/+f9x7/3//f/9//3//f/9//3//f39zMi0YRv9//3//f/9//3//f/5//3/+f/5//n//f/9//3//f/9/3Xv+f/5//3/+f/9//n//f/5//3+bc/9//3//f/9//3/de/9//3//f7x3/n/fe/9/v3t/d/MkVzFfc5tWDCUNJRlKn1q/e5Q1zBz/f/9/33v/f/9//3//f/9//3//f/9//n/+f/5//3//f/9//3//f/9//3//f/9//3//f/9//3/+f/9//3//f/9//3//f/9//3//f/9//3//f/9//3//f99//3//f/9//X//f/9//3//f/9//3//f7k90iRfb/9//3//f/9//3//f/9//3//f/9//3//f/9//3//f/9//3//f/9//3//f/9//3//f/9//3//f/9//3//f/9//3//f/9//3//f/9//3//f/9//3//f/9//3//f/9//3//f/9//3//f/9//3//f/9//3//f/9//3//f/9//3//f/9/AAD/f/9//3//f/9//3//f/9//3//f/9//3//f/9//3//f/9//3//f/9//3//f/9//3//f/9//3//f/9//3//f/9//3//f/9//3//f/9//3//f/9//3//f/9//3//f/9//3//f/9//3//f/9//3//f/9//3//f99/X285TjIpEil1NfZB217/f/9//3//f/9//3//f/9//3//f/9/v3tzMdY9/3//f/9//3//f/5//n/9f/5//n//f/9//3//f/9//3//f/5//n/9f/5//3//f/9//n/+f/5//3//f/9//3//f/9//n/ff/9//3//f/9//3//f99/uD2xIP9m33/ffx1ntT10NZQ1tDmUOdVB/3//f/9//3//f/9//3//f/9//3//f/1//n/+f/9//3//f/9//3//f/9//3//f/9//3//f/9//3//f/9//3//f/9//3//f/9//3//f/9//3//f/9//3//f/9//3/+f/9//3//f/9/33//f99/32JWMdU9/3//f/9//3//f/9//3//f/9//3//f/9//3//f/9//3//f/9//3//f/9//3//f/9//3//f/9//3//f/9//3//f/9//3//f/9//3//f/9//3//f/9//3//f/9//3//f/9//3//f/9//3//f/9//3//f/9//3//f/9//3//f/9//38AAP9//3//f/9//3//f/9//3//f/9//3//f/9//3//f/9//3//f/9//3//f/9//3//f/9//3//f/9//3//f/9//3//f/9//3//f/9//3//f/9//3//f/9//3//f/9//3//f/5//n/+f/9//3//f/9//3//f/9/33//f/9/v3v9YppWlDkyLVEtOEpfa99//3//f/9/33v/f/9//3//f3MxUS3/f/9//n//f/1//Xv+f/9//3//f/9//3//f/9//3//f/9//n//f/9//3//f/9//3//f/9//3/ee/9//39+c/9//3//f/9//3//f/9//3//f/9//39/c6wYUS3/f79733//f39vdlJXTtAg8iRZTj9rv3//f/9/v3v/f/5//3//f/5//n/9f/5//3//f/9//3/ff/9//3//f/9//3/+f/5//3//f/9//3//f/9//3//f/9//3//f/9//3//f/9//3//f/9//3//f/9//3//f/9//3//f99//3+fe5Q1kzV/c/9//3//f997/3//f/9//3//f/9//3//f/9//3//f/9//3//f/9//3//f/9//3//f/9//3//f/9//3//f/9//3//f/9//3//f/9//3//f/9//3//f/9//3//f/9//3//f/9//3//f/9//3//f/9//3//f/9//3//f/9//3//fwAA/3//f/9//3//f/9//3//f/9//3//f/9//3//f/9//3//f/9//3//f/9//3//f/9//3//f/9//3//f/9//3//f/9//3//f/9//3//f/9//3//f/9//3//f/9//3//f/9//3//f/9//3//f/9//3//f/9//3//f/9//3//f/9/v3dfb71eGEZzMTEtcTF4Uj1r/3//f/9/33u/e797tDkwKf9//3//f/5//3/9f/9//n//f/9//3//f/9//3//f/9//3//f997fW/ff/9//3+/e/9//3//f/9//39USpAxn3f/f/9//3//f/9//3//f/9//3//f/9/80FPLVhO/3//f/9//3//f797/2ITKREldDW2PRhKf3P/f/9//3//f797/3/+f/9//3//f/9//3//f/9//3//f/9//3//f/9//3//f/9//3//f/9//3//f/9//3//f/9//3//f/9//3//f/9//3//f/9//3//f/9//3//f/9//3//f/9/mlYxKVhO/3//f/9//3//f/9//3//f/9//3//f/9//3//f/9//3//f/9//3//f/9//3//f/9//3//f/9//3//f/9//3//f/9//3//f/9//3//f/9//3//f/9//3//f/9//3//f/9//3//f/9//3//f/9//3//f/9//3//f/9//3//f/9/AAD/f/9//3//f/9//3//f/9//3//f/9//3//f/9//3//f/9//3//f/9//3//f/9//3//f/9//3//f/9//3//f/9//3//f/9//3//f/9//3//f/9//3//f/9//3//f/9//3//f/9//3//f/9//3//f/9//3//f/5//n/+f/5//n//f/9//3+/dx5nOEqzOVAtUC2yNZpW33//f99//3/WQc0c/3//f/9//3/+f/1//n/+f/5//3//f/9//n//f/5//3//f957zznIGI8xv3v/f/9//3//f/9//3++dywpRQh+b/9//3//f/9//3//f/9//3/ee/9/33ufd+wgsznff/9/33v/f/9/33+fe/dFNC1dUr1akTUtKdE5dVK/e/9//3//f/9//3//f/9//3//f/9//n/+f/5//3//f/9//3//f/9//3//f/9//3//f/9//3//f/9//3//f/9//3//f/9//3//f/9//3//f/9//3//f/9//3//f/9//3+/ezApcTGfd/9//3//f/9//3//f/9//3//f/9//3//f/9//3//f/9//3//f/9//3//f/9//3//f/9//3//f/9//3//f/9//3//f/9//3//f/9//3//f/9//3//f/9//3//f/9//3//f/9//3//f/9//3//f/9//3//f/9//3//f/9//38AAP9//3//f/9//3//f/9//3//f/9//3//f/9//3//f/9//3//f/9//3//f/9//3//f/9//3//f/9//3//f/9//3//f/9//3//f/9//3//f/9//3//f/9//3//f/9//3//f/9//3//f/9//3//f/9//3//f/5//n/9f/1//H/9f/5//3//f/9//3//f593/WJXSrI5Ty1xMdQ93mKfd3xSMCleb/9//3//f/9/3Hv/f/5//3//f/9//n/+f/1//n/+f/9//3/oHOkgKyX/f99//3//f/9//3//f/9/U0qwNd97/3//f/9//3//f/9//3//f/9//3//f/9/sTUOJf1iv3v/f/9//3//f/9/3F40LZg533+/extjl1JtMSsl0z39Yv9//3//f/9//3/ff/9//n//f/1//n/+f/9//3//f/9//3//f/9//3//f/9//3//f/9//3//f/9//3//f/9//3//f/9//3//f/9//3//f/9//3//f/9//3//f/9/WE5PLblW/3//f/9//3//f/9//3//f/9//3//f/9//3//f/9//3//f/9//3//f/9//3//f/9//3//f/9//3//f/9//3//f/9//3//f/9//3//f/9//3//f/9//3//f/9//3//f/9//3//f/9//3//f/9//3//f/9//3//f/9//3//fwAA/3//f/9//3//f/9//3//f/9//3//f/9//3//f/9//3//f/9//3//f/9//3//f/9//3//f/9//3//f/9//3//f/9//3//f/9//3//f/9//3//f/9//3//f/9//3//f/9//3//f/9//3/+f/5//X/9f/1//X/9f/5//n/+f/5//3//f/9//3/ff99//3//f/9/33u4VrE1DyXwIDUtVzEVKT9r33/fe/9//3//f/9//n//f/9//3//f/5//n/9f/5//3/ee/heM0bfe/9//3/ee/9//3//f/9//3/fe55z/3//f/9//3//f/9//3//f/9//3//f/9//389a6oYszn/f/5//n//f/9//3+/e5Y5siB8Vv9/v3vfe/pi80FQLRApUzF6Un9z/3//f/9//n//f/9//3/ee/9//3//f/9//3//f/9//3//f/9//3//f/9//3//f/9//3//f/9//3//f/9//3//f/9//3//f/9//3//f/9//3//f/9//39/b3AtkTV/c/9//3/ee/9//n//f/9//3//f/9//3//f/9//3//f/9//3//f/9//3//f/9//3//f/9//3//f/9//3//f/9//3//f/9//3//f/9//3//f/9//3//f/9//3//f/9//3//f/9//3//f/9//3//f/9//3//f/9//3//f/9/AAD/f/9//3//f/9//3//f/9//3//f/9//3//f/9//3//f/9//3//f/9//3//f/9//3//f/9//3//f/9//3//f/9//3//f/9//3//f/9//3//f/9//3//f/9//3//f/9//3//f/9//3/+f/5//X/+f/1//n/+f/9//3//f/9//3//f/9//3//f/9//3//f/9/33v/f/9//39faxlKNC1XMbIc8CCbVp93/3//f/9//3//f/9//3//f/9//3//f/5//n//f/9/vnffe/9//3++d/9//3/+f/9//3//f/9//3//f/9//3//f/9//3//f/9//3//f997/3/fe/9/80ENIbla/3/ef/9/nXf/f/9/X2/ZQTItv3v/f/9//3//f99/P2/3RXIxUC30QTxn/3//f997/3//f/9//3//f/9//3//f/9//3//f/9//3//f/9//3//f/9//3//f/9//3//f/9//3//f/9//3//f/9//3//f/9//3//f/9//3/ff/9/szkwKbxa/3//f/5//n/+f/5//3//f/9//3//f/9//3//f/9//3//f/9//3//f/9//3//f/9//3//f/9//3//f/9//3//f/9//3//f/9//3//f/9//3//f/9//3//f/9//3//f/9//3//f/9//3//f/9//3//f/9//3//f/9//38AAP9//3//f/9//3//f/9//3//f/9//3//f/9//3//f/9//3//f/9//3//f/9//3//f/9//3//f/9//3//f/9//3//f/9//3//f/9//3//f/9//3//f/9//3//f/9//3//f/9//3//f/9//3//f/9//3//f/9//3//f99//3/ff/9//n/9f/x7/n//f/9//3//f99733v/f/9//3+/fz9vESUyKZY5EClRLXhSX2/fe/9/33v/f/9//3//f/9//3//f997/3//f/9//3//f957/3/+f/5//3//f95733//f/9//3//f/9//3//f/9//3//f/9//3//f/9//39/c8ocyxy/e/9//3/+f/5//3+/d5xWEil8Vt9733u/d99//3+/e997XGt3TrI5LylxMXlSn3efc/9//3//f957/3//f/9//3//f/9//3//f/9//3//f/9//3//f/9//3//f/9//3//f/9//3//f/9//3//f/9//3//f957/3//f/9//3/8YjEp1j2fd/9//n/+f/1//n//f/9//3//f/9//3//f/9//3//f/9//3//f/9//3//f/9//3//f/9//3//f/9//3//f/9//3//f/9//3//f/9//3//f/9//3//f/9//3//f/9//3//f/9//3//f/9//3//f/9//3//f/9//3//fwAA/3//f/9//3//f/9//3//f/9//3//f/9//3//f/9//3//f/9//3//f/9//3//f/9//3//f/9//3//f/9//3//f/9//3//f/9//3//f/9//3//f/9//3//f/9//3//f/9//3//f/9//3//f/9//3//f/9//3//f/9//3/ff/9//3/+f/x//X/+f/9//n//f/9//3//f/9/33v/f/9//3/uILY9/2LfYvZBUS0NJdI5eFK/e797/3//f/9//3//f/9//3//f/9//3//f/9//3//f/9//3//f/9//3//f/9//3//f/9//3//f/9//3//f/9//3++d/9//3//f79780EuKTdKv3v/f/5//X//f/9/339UMRIpn3f/f/9//3//f/9//3//f/9/33v9YrQ9MCkvKXhSPWv/f/9//3//f/9//3//f/9//3//f/9//3//f/9//3//f/9//3//f/9//3//f/9//3//f/9//3//f/9//3//f/9//3//f/9//3//f/9/dDUSKV9v33//f/5//X/+f/9//3//f/9//3//f/9//3//f/9//3//f/9//3//f/9//3//f/9//3//f/9//3//f/9//3//f/9//3//f/9//3//f/9//3//f/9//3//f/9//3//f/9//3//f/9//3//f/9//3//f/9//3//f/9/AAD/f/9//3//f/9//3//f/9//3//f/9//3//f/9//3//f/9//3//f/9//3//f/9//3//f/9//3//f/9//3//f/9//3//f/9//3//f/9//3//f/9//3//f/9//3//f/9//3//f/9//3//f/9//3//f/9//3//f/9//3/+f/9//3//f/1//n/+f/9//3//f/9//3/fe/9//3//f/9//3/fe5E1ECn/f99/339/c/tiFEZOLS0psjV5Up93/3//f99//3/fe/9//3//f/9//3//f/9//3//f/9//3//f/9//3//f/9//3//f/9//3//f/9//3//f/9//3//f99//39+c4kUMi2fe/9//n/9e/5//n//f/9iMy1RMf9/33v/f/9//3//f/9//3//f/9//39+b9te7iAwKfZBP2v/f/9//3//f/9//3//f/5//3/+f/9//3//f/9//3//f/9//3//f/9//3//f/9//3//f/9//3//f/9//3/+f/9//3//f/9//39/c68ckzX/f/9//n/+f/5//3//f/9//3//f/9//3//f/9//3//f/9//3//f/9//3//f/9//3//f/9//3//f/9//3//f/9//3//f/9//3//f/9//3//f/9//3//f/9//3//f/9//3//f/9//3//f/9//3//f/9//3//f/9//38AAP9//3//f/9//3//f/9//3//f/9//3//f/9//3//f/9//3//f/9//3//f/9//3//f/9//3//f/9//3//f/9//3//f/9//3//f/9//3//f/9//3//f/9//3//f/9//3//f/9//3//f/9//3//f/9/vHf/f/5//n/+f/9//X/9f/5//3//f/9/33v/f/9//3//f/9//3//f/9//3//f/9/0jkwLd9//3//f/9/33//f9972l70QS4p7SBxMTdKPmvff/9//3//f/9/3nv/f/5//3//f/9//3//f/9//3//f/9//3//f/9//3//f/9//3//f/9//3//f/9//3//f/9/9EHRIPlF/3/+f/5//n/+f/9//39SLbc9m1b/f/9//n//f/9//3//f/9//3//f/9/v3f/f5pWLynNHPVBPWv/f/9/vnvfe/9//3//f/9//3//f/9//3//f/9//3//f/9//3//f/9//3//f/9//3//f/9//3//f/9//n//f/9//3//f99/10EvKR1n/3/ee/9//3//f/9//3//f/9//3//f/9//3//f/9//3//f/9//3//f/9//3//f/9//3//f/9//3//f/9//3//f/9//3//f/9//3//f/9//3//f/9//3//f/9//3//f/9//3//f/9//3//f/9//3//f/9//3//fwAA/3//f/9//3//f/9//3//f/9//3//f/9//3//f/9//3//f/9//3//f/9//3//f/9//3//f/9//3//f/9//3//f/9//3//f/9//3//f/9//3//f/9//3//f/9//3//f/9//3/+f/5//3//f/5//3//f957/3//f/9//n//f/5//3//f/9//3//f/9//3/9e/x//X/9f/1//n//f/9//382Sg0lX2/ff/9//3//f/9//3/fe/9/33v8YrI5DiUuKZE1eFI9Z/9//3//f957/3/+f/9//3//f/9//3//f/9//3//f/9//3//f/9//3//f/9//3//f997/3//f99//3+fd9Eg8iSfd/9//n/+f7t3/3//f39zEylUMd9//n/9f/5//n//f/9//3/fe/9//3//f/9//3/fe/peTy3MHBdG/3//f997/3//f997/3//f/9//3//f/9//3//f/9//3//f/9//3//f/9//3//f/9//3//f/9//n//f/5//3//f/9/338/a80cFEL/f997/3//f/9//3//f/9//3//f/9//3//f/9//3//f/9//3//f/9//3//f/9//3//f/9//3//f/9//3//f/9//3//f/9//3//f/9//3//f/9//3//f/9//3//f/9//3//f/9//3//f/9//3//f/9//3//f/9/AAD/f/9//3//f/9//3//f/9//3//f/9//3//f/9//3//f/9//3//f/9//3//f/9//3//f/9//3//f/9//3//f/9//3//f/9//3//f/9//3//f/9//3//f/9//3//f/9//3//f/5//3//f/9//3/fe997/3//f/9/33vfe79333vfe99/33//f/9//3//f/9//3/ee957/3//f/9//3//f5pWTyn8Yv9//3//f/9//3//f/9//3//f/9//39/czZK7CBQLXExXm//f/9/3Xv/f/5//3//f/9//3//f/9//3//f/9//3//f/9//3//f/9//3//f/9//3//f/9/vnv/f/9/W1KvHDZK33//f/5//Xv/f/9/33tdUjQt9EH/f/9//X//f/9//3//f/9//3//f/5//3/de/9//3+/ezdKMSnOHF5v/3//f/9//3/ee/9//nv/f/9//3//f/9//3//f/9//3//f/9//3//f/9//3//f/9//3//f/9//3//f/9//3//f/9/0z0uKT1r/3//f/9//3//f/9//3//f/9//3//f/9//3//f/9//3//f/9//3//f/9//3//f/9//3//f/9//3//f/9//3//f/9//3//f/9//3//f/9//3//f/9//3//f/9//3//f/9//3//f/9//3//f/9//3//f/9//38AAP9//3//f/9//3//f/9//3//f/9//3//f/9//3//f/9//3//f/9//3//f/9//3//f/9//3//f/9//3//f/9//3//f/9//3//f/9//3//f/9//3//f/9//3//f/9//3//f/57/3//f997/3//f5tWlTUyKa8cbRTRIBIpESXQIBEpUy1TMTMtVC1WMbk92kEbSp5Wv14fZz9rf3Ofe99/X2/vIFlO33v/f/9//3//f/9/33v/f99/33//f/9/33+fd3Ex7SBwMf9//3//f7x3/3//f/9//3//f/9//3//f/9//3//f/9//3//f/9//3//f/9//3//f/9//3//f/9//3/ff1EtrBhfb997/3//f917u3f/f593NC1RMfpi33//f99//3//f/9//n/+f/1//n/+f/9//3//f/9/33+ZVk8t6xxdb/9/nnP/f/9//3//f/9//3//f/9//3//f/9//3//f/9//3//f/9//3//f/9//3//f/5//3//f/9//3//f99//38cZw0l1D3/f/9//3//f/9//n/+f/9//3//f/9//3//f/9//3//f/9//3//f/9//3//f/9//3//f/9//3//f/9//3//f/9//3//f/9//3//f/9//3//f/9//3//f/9//3//f/9//3//f/9//3//f/9//3//f/9//3//fwAA/3//f/9//3//f/9//3//f/9//3//f/9//3//f/9//3//f/9//3//f/9//3//f/9//3//f/9//3//f/9//3//f/9//3//f/9//3//f/9//3//f/9//3//f/9//3//f/9//3//f/9//3/ff7xa8CBtFI8U8yRWMTQtNC11MZY5dDExLRApESXxIPMk8yQUKRQpEynyIDMp0CARKfAkUy0RJdAc0CD3QdU9FUYVRhRC8z1WSjZKFkbVPdQ9kzVRLe4g7iAwKTZK/3//f/9//n//f/9//3//f/9//3//f/9//3//f/9//3//f/9//3//f/9//3//f/9//3//f/9//3/ff/9/uVqsGJM1/3/ff/9//X/9f/9/v38faxEpcjHff/9//3//f/9//n//f/5//n//f/9//3//f99//3//f/9/nnNvMQwlfm//f/9//3//f/9//3//f/9//3//f/9//3//f/9//3//f/9//3//f/9//3//f/9//3//f/9//3//f/9//3//f/9/sjkOJT9r/3//f/9//n/+f/1//3//f/9//3//f/9//3//f/9//3//f/9//3//f/9//3//f/9//3//f/9//3//f/9//3//f/9//3//f/9//3//f/9//3//f/9//3//f/9//3//f/9//3//f/9//3//f/9//3//f/9/AAD/f/9//3//f/9//3//f/9//3//f/9//3//f/9//3//f/9//3//f/9//3//f/9//3//f/9//3//f/9//3//f/9//3//f/9//3//f/9//3//f/9//3//f/9//3//f/9//3/+f917/3//f797WE6LFM4cGUpfc99//3+/e/9//3/fe/9//3//f/9/33+/e39zf28bZ9leuFo1ShRCsTWRMVMxFClPEPMksByuHBAlDyUPJQ8lMSkxKTEp8CTwIM4crhxSLXpSv3vff/9//3/+f/5//3//f/9//3//f/9//3//f/9//3//f/9//3//f/9//3//f/9//3//f/9//3//f/9/3Xv/f/ZBbBS9Xt9/3Hv9f/1//3//f79/+0WYOXIx/3//f/9//n//f/9//3//f/9//3//f/9//3//f/9//n//f59zyxyxNf9/v3v/f/9//3//f/9//3//f/9//3//f/9//n//f/9//3//f/9//3//f/9//3//f/9//3//f/9//3//f/9//3/9Yg8l1j3ff/9//3/+f/x//X/+f/9//3//f/9//3//f/9//3//f/9//3//f/9//3//f/9//3//f/9//3//f/9//3//f/9//3//f/9//3//f/9//3//f/9//3//f/9//3//f/9//3//f/9//3//f/9//3//f/9//38AAP9//3//f/9//3//f/9//3//f/9//3//f/9//3//f/9//3//f/9//3//f/9//3//f/9//3//f/9//3//f/9//3//f/9//3//f/9//3//f/9//3//f/9//3//f/9//3//f/5//n//f957/3/fe7I5qxgvKVAtWE6/e/9//3/ff/9//3//f/9//3//f/9//3//f/9/3nv/f/9//3//f/9/339WMVg1v3/ff597X28/a19v/WL9Yh9nH2dfb39z33//f/9//3//f/9//3/+f/5//3//f/9//3//f/9//3//f/9//3//f/9//3//f/9//3//f/9//3//f/9//3//f/9//3/+f/9/f3POIKwY33//f/x//3/+f/9//3+/f/MkUjEcY/9//X//f/9//3//f/9//3//f/9//3//f/5//n/+f/5//3+ZVsocfm//f/9//3//f/9//3//f/9//3//f/9//3//f/9//3//f/9//3//f/9//3//f/9//3//f/9//3//f/9//3//f/9/lDmuHN9/33v/f/1//X/8f/9//3//f/9//3//f/9//3//f/9//3//f/9//3//f/9//3//f/9//3//f/9//3//f/9//3//f/9//3//f/9//3//f/9//3//f/9//3//f/9//3//f/9//3//f/9//3//f/9//3//fwAA/3//f/9//3//f/9//3//f/9//3//f/9//3//f/9//3//f/9//3//f/9//3//f/9//3//f/9//3//f/9//3//f/9//3//f/9//3//f/9//3//f/9//3//f/9//3//f/9//3//f/9//3//f/9/n3dea3AxcTEOJe4gtDkfZ99//3//f/5//X//f/9//3//f/9//3//f/9//3//f/9//3//f9hB0SC/e/9/n3P/f/9/v3f/f/9//3//f99//3//f/9//3//f/9//3//f/9//n//f/5//3/+f/9//n/+f/5//n//f/9//3//f/9//3//f/9//3//f/9//3//f/9//3//f/1//3+/d9peyxxvMf9/3nv/f/9//3//f/9/H2vwJFEt33+9d/9//3/ee/9//3//f/9//3/ee/9//n/+f7t3/3//f/9/iBT6Xt9//3//f/9//3//f/5//3//f/9//3//f/9//3//f/9//3//f/9//3//f/9//3//f/9//3//f/9//n//f/9/339fb88g1z3/f/9//X/7f9t7/3//f/9/33v/f/9//3//f/9//3//f/9//3//f/9//3//f/9//3//f/9//3//f/9//3//f/9//3//f/9//3//f/9//3//f/9//3//f/9//3//f/9//3//f/9//3//f/9//3//f/9/AAD/f/9//3//f/9//3//f/9//3//f/9//3//f/9//3//f/9//3//f/9//3//f/9//3//f/9//3//f/9//3//f/9//3//f/9//3//f/9//3//f/9//3//f/9//3//f/9//3//f/9//3//f/9//3//f793/3/8YvVBMC0QJRAlkzX1Qb9733v/f/9//3/fe/9//3//f/9//3//f/9//3//f/9/fFbwIH9z/3//f/9//3//f/5//X//f/9//3//f/5//X//f/9//3//f/9//3//f/9//3//f/9//n//f/9//3//f/9//3//f/9//3//f/9//3//f/9//3//f/9//3//f/9//nv/f/9//38TQrE133//f/9//3//f/9//3+/e3tSDyXSPf9/33v/f/9//3+9d/9//3//f/9/3Xv+e/5//3//f79333/KGNla/3//f/9//n//f/9//3/+f/9//3//f/9//3//f/9//3//f/9//3//f/9//3//f/9//3//f/9//3//f/1/3Xv/f99/lDURKV9v/3/9f/1//n//f/9//3//f/9//3//f/9//3//f/9//3//f/9//3//f/9//3//f/9//3//f/9//3//f/9//3//f/9//3//f/9//3//f/9//3//f/9//3//f/9//3//f/9//3//f/9//3//f/9//38AAP9//3//f/9//3//f/9//3//f/9//3//f/9//3//f/9//3//f/9//3//f/9//3//f/9//3//f/9//3//f/9//3//f/9//3//f/9//3//f/9//3//f/9//3//f/9//3//f/5//3//f/9//3//f/9//3//f/9//3+/e7pakjUOJTEt0CCXOZ1av3v/f/9//3//f/5//Hvce/5//n//f957/3/fYhElulr/f/9//3++e/9//X/9f/5//3//f/9//X/9f/9//3//f/9//3//f/9//3//f/9//3//f/9//3//f/9//3//f/9//3//f/9//3//f/9//3//f/9//3//f/9//3//f99733v/f997n3f/f/9//n/+f9x7/3//f/9/33+0Oe4gvFr/f/9//3//f/5//Hv8f/x7/Hv+f/9//3//f/9//3+YVsoYXWv/f/9//3//f/9//3/+f/9//3//f/9//3//f/9//3//f/9//3//f/9//3//f/9//3//f/9//3//f917/3//f/9/v3sfZxAlszn/f/5//n//f/9//3/ff/9//3//f/9//3//f/9//3//f/9//3//f/9//3//f/9//3//f/9//3//f/9//3//f/9//3//f/9//3//f/9//3//f/9//3//f/9//3//f/9//3//f/9//3//f/9//3//fwAA/3//f/9//3//f/9//3//f/9//3//f/9//3//f/9//3//f/9//3//f/9//3//f/9//3//f/9//3//f/9//3//f/9//3//f/9//3//f/9//3//f/9//3//f/9//3//f/9//3//f/9//3//f/9//3//f/9/33//f/9//3//fxxnN0p2NRQpEikyLfdF216fd/9//3//f/9//3//f/5//3//f593ECVWSt9//3//f/9//3/+f/1//3//f/9//3/+f/1//3//f/9//3//f/9//3//f/9//3//f/9//3//f/9//3//f/9//3//f/9//3//f/9//3//f/9//3//f/9//3//f/9/3nv/f/9//3//f/9//3//f/5//Hv+f/9/33//fx5nUzExKb97v3v/f/9//3/9f/5//H/+f/9//3/fe/9//39/b8oY8kH/f/9//3//f/9//3//f/9//3//f/9//3//f/9//3//f/9//3//f/9//3//f/9//3//f/9//3//f/9//3//f957/3//f593sznsIF1v/3//f/9//3//f/9//3//f/9//3//f/9//3//f/9//3//f/9//3//f/9//3//f/9//3//f/9//3//f/9//3//f/9//3//f/9//3//f/9//3//f/9//3//f/9//3//f/9//3//f/9//3//f/9/AAD/f/9//3//f/9//3//f/9//3//f/9//3//f/9//3//f/9//3//f/9//3//f/9//3//f/9//3//f/9//3//f/9//3//f/9//3//f/9//3//f/9//3//f/9//3//f/9//3//f/9//n//f/9//3//f/9/3nv/f/9/33+/e/9//3/fe/9/Pmf1QTApziARKVMtlTWcVp93/3//f/9//3//f997/3/sII4x/3//f/9//3/+f/5//n//f/9//3//f/9//3//f/9//3//f/9//3//f/9//3//f/9//3//f/9//3//f/9//3//f/9//3//f/9//3//f/9//3//f/9//3//f/9/3Xv/f/9//3+/e/9/33v/f/5//n/9f/9//3//f/9//396Us0cOEr/f997/3++e/9//3//f/9/33vff/9//38bYwwhDCWfc/9/v3v/f/9//n//f/9//n//f/9//3//f/9//3//f/9//3//f/9//3//f/9//3//f/9//3//f/9//3/+f/9/33//f/9//3/7Xusc0z3/f99//3//f/9//3//f/9//3//f/9//3//f/9//3//f/9//3//f/9//3//f/9//3//f/9//3//f/9//3//f/9//3//f/9//3//f/9//3//f/9//3//f/9//3//f/9//3//f/9//3//f/9//38AAP9//3//f/9//3//f/9//3//f/9//3//f/9//3//f/9//3//f/9//3//f/9//3//f/9//3//f/9//3//f/9//3//f/9//3//f/9//3//f/9//3//f/9//3//f/9//3//f/9//n//f/9//3//f/9//3//f/9//3//f/9//3//f957/3//f/9/v3seZzhKlDURKfAg7yBzMVhOPmefd/9//3//fw4lbi3/f/9/33v/f957/3//f/9//3//f/9//3//f/9//n//f/5//3//f/9//3//f/9//3//f/9//3//f/9//3//f/9//3//f/9//3//f/9//3//f/9//3//f/9//3//f/5//3//f/9//3//f/9//n/+f/5/3Xv/f/9/33v/f99/cjEOJfxi33//f/9/33//f/9//3//f/9/n3dYTg0lLSk8Z/9/v3v/f/9//3//f/9//3//f/9//3//f/9//3//f/9//3//f/9//3//f/9//3//f/9//3//f/9//3//f/1//3//f99733v/f/9/kDXMHD9r/3//f/9//n//f/9//3//f/9//3//f/9//3//f/9//3//f/9//3//f/9//3//f/9//3//f/9//3//f/9//3//f/9//3//f/9//3//f/9//3//f/9//3//f/9//3//f/9//3//f/9//3//fwAA/3//f/9//3//f/9//3//f/9//3//f/9//3//f/9//3//f/9//3//f/9//3//f/9//3//f/9//3//f/9//3//f/9//3//f/9//3//f/9//3//f/9//3//f/9//3//f/9//3//f/5//3//f/9//3//f957/3//f/9//n/de/5//3/fe/9//3//f/9/33u/e997G2P0QQ4lECkyKRMpVjH7Rf9mVS0yKb9733//f/9//3//f/9//3//f/9//3/+f/1//X/+f/1//n/+f/5//n//f/9//3//f/9//3//f/9//3//f/9//3//f/9//3//f/9//3//f/9//3//f/9//3//f917/n/+f/9//3/ff/9//3/9f/5//X/9f/9//3/fe/9/339/cy8pLSW/d/9//3//f957/3//f99/nFpTMdEgdDE/a/9/33/ff/9//3//f/9//3//f/9//3//f/9//3//f/9//3//f/9//3//f/9//3//f/9//3//f/9//3//f/9//n/de/9//3//f/9//39dbw8ltj2fd/9//3/+f/5//3//f/9//3//f/9//3//f/9//3//f/9//3//f/9//3//f/9//3//f/9//3//f/9//3//f/9//3//f/9//3//f/9//3//f/9//3//f/9//3//f/9//3//f/9//3//f/9/AAD/f/9//3//f/9//3//f/9//3//f/9//3//f/9//3//f/9//3//f/9//3//f/9//3//f/9//3//f/9//3//f/9//3//f/9//3//f/9//3//f/9//3//f/9//3//f/9//3//f/9//3//f/9//n//f/9//3//f/9//n//f/5//3/+f/9//3//f/9//3//f/9//3/ff/9//3/dXvhBdjU2LdQk1CSyHJAYXVIfa/9//3//f/9//3//f/9//3/+f/9//n//f/5//3/+f/9//n//f/9//3//f/9//3//f/5//n/+f/9//3//f/9//3//f/9//3//f/9//3//f/9//3//f/9//3//f/9//3//f/9//3//f/9//X/+f/1//n/9e/9//3//f/9/eVJPLbA1/3//f99//3+/d5hSTy0PJXQxvlrff/9/v3v/f/9//3/fe/9//3//f/9//3//f/9//3//f/9//3//f/9//3//f/9//3//f/9//3//f/9//3//f/9//3//f/9//3/fe/9//3/+f/9/OEquGD9r33/fe/5//3/+f/9//3//f/9//3//f/9//3//f/9//3//f/9//3//f/9//3//f/9//3//f/9//3//f/9//3//f/9//3//f/9//3//f/9//3//f/9//3//f/9//3//f/9//3//f/9//38AAP9//3//f/9//3//f/9//3//f/9//3//f/9//3//f/9//3//f/9//3//f/9//3//f/9//3//f/9//3//f/9//3//f/9//3//f/9//3//f/9//3//f/9//3//f/9//3//f/9//3//f/9//3//f/9//3//f/9//3//f/9//3/+f/9//n//f/9//3//f/9//3//f/9//3/fe/9//3//f593P28bSjYtTxBVMdAgzhy0OTZKHGPff/9//3/fe/9//3/fe/9//3//f/9//3//f/9//3//f/9//3/+f/1//X/9f/5//3//f/9//3//f/9//3//f/9//3//f/9//3//f/9//3//f/9//3//f/9//3//f/9//n/+f/1//X/9f/5//X//f/9//3+fd9M97SDVPd9/3l6UNREpEClxMXhS33//f/9//3//f/9//3//f/9//3//f/9//3//f/9//3//f/9//3//f/9//3//f/9//3//f/9//3//f/9//3//f/9//3//f/9//3//f/9//3/+f/5//3/ff/EkECXff753/3/+f/5//3//f/9//3//f/9//3//f/9//3//f/9//3//f/9//3//f/9//3//f/9//3//f/9//3//f/9//3//f/9//3//f/9//3//f/9//3//f/9//3//f/9//3//f/9//3//fwAA/3//f/9//3//f/9//3//f/9//3//f/9//3//f/9//3//f/9//3//f/9//3//f/9//3//f/9//3//f/9//3//f/9//3//f/9//3//f/9//3//f/9//3//f/9//3//f/9//3//f/9//3//f/9//3//f/9//3//f/9//3//f/9//n//f/5//3//f/9//3//f/9//3//f/9//3//f/9//3+/e797fFLxJNhBGUqUOXEx7CANJewgTy30QdteX2/ff/9//3/ff99/33//f/9/33+/e99//3//f/9//3/8e/5//X//f/9//3//f/9//3//f/9//3//f/9//3//f/9//3//f/9//3//f/9//3//f/9//3//f/9//3//f/9/3Xv/f/9/33v/f/9/338QJc8cMy0TKZc510EfZ99//3//f/9//3//f/9//3//f/9//3//f/9//3//f/9//3//f/9//3//f/9//3//f/9//3//f/9//3//f/9//3//f/9//3//f/9//3//f/9//3//f/5//3//f79732KtHDdK/3//f/5//3//f/9//3//f/9//3//f/9//3//f/9//3//f/9//3//f/9//3//f/9//3//f/9//3//f/9//3//f/9//3//f/9//3//f/9//3//f/9//3//f/9//3//f/9//3//f/9/AAD/f/9//3//f/9//3//f/9//3//f/9//3//f/9//3//f/9//3//f/9//3//f/9//3//f/9//3//f/9//3//f/9//3//f/9//3//f/9//3//f/9//3//f/9//3//f/9//3//f/9//3//f/9//3//f/9//3//f/9//3//f/9//3//f/9//3//f/9//3//f/9//3//f/9//3//f/5//n/+f/9//38bYw0leVLff797HGN4TpM1MCnvJFItESnQHNMgVzFaTv5in3f/f99/33//f/9//3//f997/3//f/9//3//f/9//3//f/9//3//f/9//3//f/9//3//f997/3//f/9//3//f/9//3/fe/9//3//f99//3//f/9//3//f/9//3/ff71e90UQJfAkzyCuGBhG33+fd593/3//f/5//X/9f/9//3//f/9//3//f/9//3//f/9//3//f/9//3//f/9//3//f/9//3//f/9//3//f/9//3//f/9//3//f/9//3//f/9//3//f/5//n/+f/9/33//fy8pLim/d/9//3//f/9//3//f/9//3//f/9//3//f/9//3//f/9//3//f/9//3//f/9//3//f/9//3//f/9//3//f/9//3//f/9//3//f/9//3//f/9//3//f/9//3//f/9//3//f/9//38AAP9//3//f/9//3//f/9//3//f/9//3//f/9//3//f/9//3//f/9//3//f/9//3//f/9//3//f/9//3//f/9//3//f/9//3//f/9//3//f/9//3//f/9//3//f/9//3//f/9//3//f/9//3//f/9//3//f/9//3//f/9//3//f/9//3//f/9//3//f/9//3//f/9//n//f/5//n/9f/5//n//fzpn6yAVRv9//3//f99//3+/e/9mGEZzMdAg0yD0JPEkrRiMGM0cczH3QXpSmlZ/c19v/3//f/9//3//f/9//3//f/9//3//f/9//3//f/9//3//f/9//3//f/9/33/+f/5//3//f/9//3//f/9//3/ff/9//3/ffz9rWU5zMRApUS1SLZQ1Wk6cVs4cECWfd/9//3/ff/5/23v9f/x//3//f/9//3//f/9//3//f/9//3//f/9//3//f/9//3//f/9//3//f/9//3//f/9//3//f/9//3//f/9//3//f/9//3//f/9//3/+f/9//3//f/9/uloMIVZK/3//f/9//3//f/9//3//f/9//3//f/9//3//f/9//3//f/9//3//f/9//3//f/9//3//f/9//3//f/9//3//f/9//3//f/9//3//f/9//3//f/9//3//f/9//3//f/9//3//fwAA/3//f/9//3//f/9//3//f/9//3//f/9//3//f/9//3//f/9//3//f/9//3//f/9//3//f/9//3//f/9//3//f/9//3//f/9//3//f/9//3//f/9//3//f/9//3//f/9//3//f/9//3//f/9//3//f/9//3//f/9//3//f/9//3//f/9//3//f/9//3/+f/5//n//f/9//3//f/9//3//f/9/v3fMHLQ5v3vff797/3/ff/9//3//f/9/338fZ3xS1T1QLYsUahCLGO0gzByrGIoU7CD/f/9//3//f/9//3//f/9//3//f/9//3//f/9//3//f/9//3//f/9//3//f/5//n/+f/5//n//f/9//3+/ex9nF0ZTMREpUy1TLVItNkq5Wp9z33+fe99/nFatHLQ533//f/9//n/9f/t//H/+f/9//3//f/9//3//f/9//3//f/9//3//f/9//3//f/9//3//f/9//3//f/9//3//f/9//3//f/9//3//f/9//3//f/9//3//f/9//3//f99//3/fe7E5LSVfb797/3//f/9//3//f/9//3//f/9//3//f/9//3//f/9//3//f/9//3//f/9//3//f/9//3//f/9//3//f/9//3//f/9//3//f/9//3//f/9//3//f/9//3//f/9//3//f/9/AAD/f/9//3//f/9//3//f/9//3//f/9//3//f/9//3//f/9//3//f/9//3//f/9//3//f/9//3//f/9//3//f/9//3//f/9//3//f/9//3//f/9//3//f/9//3//f/9//3//f/9//3//f/9//3//f/9//3//f/9//3//f/9//3//f/9//3//f/9//3//f/9//3//f/9//3//f/9//3//f/9//3/ff+4g1T3/f/9//3//f/9//3//f/5//n//f/9//3//f/9/338+a3hScDHsIIkURwxnEN9733v/f/9//3//f/9//3//f/9//3//f/9//3//f/9//3/fe/9//3//f997/3//f/9/v3tca3ZS0j1vLQ4lMClSMXM1GEbeXp93/3//f997/3+/e/9/v3vff7M5zByZVr93/3//f/5//X/8f/9//3//f/9//3//f/9//3//f/9//3//f/9//3//f/9//3//f/9//3//f/9//3//f/9//3//f/9//3//f/9//3//f/9//3/+f/9//3//f/9//3//f/9/G2PsIPVB/3//f/9//3//f/9//3//f/9//3//f/9//3//f/9//3//f/9//3//f/9//3//f/9//3//f/9//3//f/9//3//f/9//3//f/9//3//f/9//3//f/9//3//f/9//3//f/9//38AAP9//3//f/9//3//f/9//3//f/9//3//f/9//3//f/9//3//f/9//3//f/9//3//f/9//3//f/9//3//f/9//3//f/9//3//f/9//3//f/9//3//f/9//3//f/9//3//f/5//3/+f/9//3//f/9//3//f/9//3//f/9//3//f/9//3//f/9//3//f/9//3//f/9//3//f/9//3//f/9//3//f/9/zBy0Pf9//3/+f/5//3//f/1//H/6f/t73nv/f/9//3/fe/9//3//f/9/33v5Yhpn/3//f/9//3/9e/1//n//f/9//3//f/9//3//f/9//3//f/9//3+/ez1r/GL3Qbc5Uy0QJe4gMCmSNdU9mlY/a797/3//f/9//3//f957/3/ee/9//3//f997/3/qIOogl1b/f/9/33v/f/9//3//f/9//3//f/9//3//f/9//3//f/9//3//f/9//3//f/9//3//f/9//3//f/9//3//f/9//3//f/9//3//f/9//3/+f/5//3//f/9//3/+f9x7/3//f9Q9zRw/a99//3//f/9//3//f/9//3//f/9//3//f/9//3//f/9//3//f/9//3//f/9//3//f/9//3//f/9//3//f/9//3//f/9//3//f/9//3//f/9//3//f/9//3//f/9//3//fwAA/3//f/9//3//f/9//3//f/9//3//f/9//3//f/9//3//f/9//3//f/9//3//f/9//3//f/9//3//f/9//3//f/9//3//f/9//3//f/9//3//f/9//3//f/9//3//f/9//3//f/9//3//f/9//3//f/9//3//f/9//3//f/9//3//f/9//3//f/9//3//f/9//3//f/9//3//f/9//3//f/9//3/LHJI1/3//f/9//n//f/9//X/7f/x//H//f/9//3//f/9//3//f/9//3//f797/3/fe/9//3//f/5//3//f/9//3//f/9//3//f99/PGe5WlVKsTmQMU4tTy0vKRIpVTEZRp1WP2t/d99//3/ff/9//3//f/9//3//f/5//3//f/9//3//f/9//3//f/9/hhQsKX5z/3/ff/9//3//f/9//3//f/9//3//f/9//3//f/9//3//f/9//3//f/9//3//f/9//3//f/9//3//f/9//3//f/9//3//f/9//3//f/9//n//f/9//3//f/5//n//f/9/n3eLFLM5/3//f/9//3//f/9//3//f/9//3//f/9//3//f/9//3//f/9//3//f/9//3//f/9//3//f/9//3//f/9//3//f/9//3//f/9//3//f/9//3//f/9//3//f/9//3//f/9/AAD/f/9//3//f/9//3//f/9//3//f/9//3//f/9//3//f/9//3//f/9//3//f/9//3//f/9//3//f/9//3//f/9//3//f/9//3//f/9//3//f/9//3//f/9//3//f/9//3//f/9//3//f/9//3//f/9//3//f/9//3//f/9//3//f/9//3//f/9//3//f/9//3//f/9//3//f/9//3//f/9/33v/f6kY6yD/f/9/3Xv/f/9//3/+f/5//n//f/9//3//f/9//3//f/9//3/ff99//3//f/9//3//f/9/33//fz9r/mKbVllO1T1RMQ4lLykvKVAtcTGSNdM5V078Yp9z/3//f/9//3//f/9//3//f/9//3//f/9//3//f/9//3//f/9//3//f/9//3//f/9//39cb6cUrzX/f/9/v3v/f/9//3//f/9//3//f/9//3//f/9//3//f/9//3//f/9//3//f/9//3//f/9//3//f/9//3//f/9//3//f/9//3//f/9//3//f/9//3//f/9//3//f/9//3+/e1dKiRSYUv9//3//f/9//3//f/9//3//f/9//3//f/9//3//f/9//3//f/9//3//f/9//3//f/9//3//f/9//3//f/9//3//f/9//3//f/9//3//f/9//3//f/9//3//f/9//38AAP9//3//f/9//3//f/9//3//f/9//3//f/9//3//f/9//3//f/9//3//f/9//3//f/9//3//f/9//3//f/9//3//f/9//3//f/9//3//f/9//3//f/9//3//f/9//3//f/9//3//f/9//3//f/9//3//f/9//3//f/9//3//f/5//3/+f/9//n//f/9//3//f/9//3//f/9//3//f/9//3//f/9/Ti2xOf9/33v/f/9//3//f/9//3//f/9//3/fe/9//3//f/9//3//f/9//3+fdz5ruloVRpI1LikOJQ4llDVSLTEpMSlyMbQ5WU7dXh9nf3P/f/9//3//f/9//3//f/9//3//f/9//3//f/9//3//f/9//3//f/9//3//f/9//3//f/9//3//f/9//3//f753VErpHJ5z/3//f99//3//f/9//3//f/9//3//f/9//3//f/9//3//f/9//3//f/9//3//f/9//3//f/9//3//f/9//3//f/9//3//f/9//3//f/9//3//f/9//3//f/9/v3f/f/9/Xm/LHG8x/3//f/9//3//f/9//3//f/9//3//f/9//3//f/9//3//f/9//3//f/9//3//f/9//3//f/9//3//f/9//3//f/9//3//f/9//3//f/9//3//f/9//3//f/9//3//fwAA/3//f/9//3//f/9//3//f/9//3//f/9//3//f/9//3//f/9//3//f/9//3//f/9//3//f/9//3//f/9//3//f/9//3//f/9//3//f/9//3//f/9//3//f/9//3//f/9//3//f/9//3//f/9//3//f/9//3//f/9//n//f/5//3//f/9//3//f/9//3/+e/5//3//f/9//3//f/9//n//f/9/33+rGC8p/3//f99//3//f/9//3//f797n3d/c19vu1qbVlhO9kFyMTAp7iDuIM4c7yDwJFItdDXWPfhFWk55Uttef2//f/9/33+/e99/33//f/9//3/fe99//3//f/9//3//f/9//3//f/9//3//f/9//3//f/9//3//f/9//3//f/9//3//f/9//3//f/9//3+/e2wtGmP/f/9//3//f/9//3//f/9//3//f/9//3//f/9//3//f/9//3//f/9//3//f/9//3//f/9//3//f/9//3//f/9//3//f/9//3//f/9//3//f/9//3//f/9//3/fe/9//3//fxRGVU7/f/9//3//f/9//3//f/9//3//f/9//3//f/9//3//f/9//3//f/9//3//f/9//3//f/9//3//f/9//3//f/9//3//f/9//3//f/9//3//f/9//3//f/9//3//f/9/AAD/f/9//3//f/9//3//f/9//3//f/9//3//f/9//3//f/9//3//f/9//3//f/9//3//f/9//3//f/9//3//f/9//3//f/9//3//f/9//3//f/9//3//f/9//3//f/9//3//f/9//3//f/9//3//f/9//3//f/9//3//f/9//3//f/9//3//f997/3//f/9//3//f/9//3//f/9//3//f/9//3/ff+8gECW/e593Hmf8YjZKFELTPXAxTykNIe0gzBwvKVAtsznVPTdKeVLcXv5iX29fc797/3//f99//3//f/9//3//f/9//3//f/9//3//f/9//3//f/9//3//f/9//3//f/9//3//f/9//3//f/9//3//f/9//3//f/9//3//f/9//3//f/9//3//f/9//3//f/9/GmOdc/9//3//f/9//3//f/9//3//f/9//3//f/9//3//f/9//3//f/9//3//f/9//3//f/9//3//f/9//3//f/9//3//f/9//3//f/9//3//f/9//3//f/9//3//f/9/33//f/9/33v/f/9//3//f/9//3//f/9//3//f/9//3//f/9//3//f/9//3//f/9//3//f/9//3//f/9//3//f/9//3//f/9//3//f/9//3//f/9//3//f/9//3//f/9//3//f/9//38AAP9//3//f/9//3//f/9//3//f/9//3//f/9//3//f/9//3//f/9//3//f/9//3//f/9//3//f/9//3//f/9//3//f/9//3//f/9//3//f/9//3//f/9//3//f/9//3//f/5//n/+f/5//n//f/9//3//f/9//3//f/9//3/ee99//3//f/9//3//f/9//3/ff997/3//f/9/33+fc/1iu1rWPfhFbBStGDEtDiVPLQ0lkDGyOdM9NkqZVh5nf3Pfe997/3//f/9//3//f/9//3//f/9//3//f/9//3/fe/9//3//f/9//3//f/9//n/+f/5//n/+f/9//n//f/1//X//f/9//3//f/9//3//f/9//3//f/9//3//f/9//3//f/9//3//f/9//3//f/9//3/ff/9//3//f/9//3/ff/9//3//f/9//3//f/9//3//f/9//3//f/9//3//f/9//3//f/9//3//f/9//3//f/9//3//f/9//3//f/9//3//f/9//3//f/9//3//f/9//3//f/9//3//f/9//3//f/9//3//f/9//3//f/9//3//f/9//3//f/9//3//f/9//3//f/9//3//f/9//3//f/9//3//f/9//3//f/9//3//f/9//3//f/9//3//f/9//3//f/9//3//f/9//3//fwAA/3//f/9//3//f/9//3//f/9//3//f/9//3//f/9//3//f/9//3//f/9//3//f/9//3//f/9//3//f/9//3//f/9//3//f/9//3//f/9//3//f/9//3//f/9//3//f/9//3/+f/9//n//f/9//3//f/9//3//f/9//3//f/9//3//f/9//3//f/9/33t/cz1nmVY2RrI1DiXMHMwc7iAPJbU5kzVqEDAtu1r9Yr9733v/f/9//3/ff/9/33vff997/3//f/9//3//f/9//3//f/9//3//f/9//3//f/9//3//f/9//3/+f/9//3//f/5//3//f/5//Xv+f/5//3//f/9//3//f/9//3//f/9//3//f/9//3//f/9//3//f/9//3//f/9//3//f/9//3//f/9//3//f/9//3//f/9//3//f/9//3//f/9//3//f/9//3//f/9//3//f/9//3//f/9//3//f/9//3//f/9//3//f/9//3//f/9//3//f/9//3//f/9//3//f/9//3//f/9//3/+f/9//3//f/9//3//f/9//3//f/9//3//f/9//3//f/9//3//f/9//3//f/9//3//f/9//3//f/9//3//f/9//3//f/9//3//f/9//3//f/9//3//f/9//3//f/9//3//f/9//3//f/9/AAD/f/9//3//f/9//3//f/9//3//f/9//3//f/9//3//f/9//3//f/9//3//f/9//3//f/9//3//f/9//3//f/9//3//f/9//3//f/9//3//f/9//3//f/9//3//f/9//3/+f/5//n//f/9//3//f/9//3//f/9//3//f/9/33v/f593H2c5TpQ5ECkPJe4gDiXMHE8t0z13UvpeXm+fd99/33+ZVmgQsTn/f/9/33//f997/3//f/9//3//f/9//3//f/9//3//f/9//3/+f/9/3nv+f/5//3//f/5//nv/f957/3//f/9//3//f/9//3//f/9//3//f/9//3//f/9//3//f/9//3//f/9//3//f/9//3//f/9//3//f/9//3//f/9//3//f/9//3//f/9//3//f/9/33v/f99//3//f/9//3//f/9//3//f/9//3//f/9//3//f/9//3//f/9//3//f/9//3//f/9//3//f/9//3//f/9//3//f/9//3//f/9//3//f/9//3//f/9//3//f/5//3/ee/9//3//f/9//3//f/9//3//f/9//3//f/9//3//f/9//3//f/9//3//f/9//3//f/9//3//f/9//3//f/9//3//f/9//3//f/9//3//f/9//3//f/9//3//f/9//3//f/9//38AAP9//3//f/9//3//f/9//3//f/9//3//f/9//3//f/9//3//f/9//3//f/9//3//f/9//3//f/9//3//f/9//3//f/9//3//f/9//3//f/9//3//f/9//3//f/9//3//f/9//n//f/9//3//f/9//3//f/9//3//f39zVk5wMewgzBytHA8lUS3VPXlS/WI+a/9//3//f/9/33/fe/9//3//f9E9qBiWUv9//3//f/9//3//f/9//3//f/9//3//f/9//3//f/9//3//f/9//3//f/9//3//f/9//3//f/9//3//f/9//3//f/9//3//f/9//3//f/9//3//f/9//3//f/9//3//f/9//3//f/9//3//f/9//3//f/9//3//f/9//3//f/9//3//f/9//3//f/9//3//f/9//3//f/9//3//f/9//3//f/9//3//f/9//3//f/9//3//f/9//3//f/9//3//f/9//3//f/9//3//f/9//3//f/9//3//f/9//3//f/9//3//f/9//3//f/5//3/+e/9//3//f/9//3//f/9//3//f/9//3//f/9//3//f/9//3//f/9//3//f/9//3//f/9//3//f/9//3//f/9//3//f/9//3//f/9//3//f/9//3//f/9//3//f/9//3//f/9//3//fwAA/3//f/9//3//f/9//3//f/9//3//f/9//3//f/9//3//f/9//3//f/9//3//f/9//3//f/9//3//f/9//3//f/9//3//f/9//3//f/9//3//f/9//3//f/9//3//f/9//3//f/9//3//f/9//3//f/9/338cZ5AxiBTsIOwgyhiVUjpn33v/f/9//3//f/9//3//f/9//3//f/9//3//f/9/v3d8b957/3//f/5//3/+f/9//n/+f/5//n/9f/9//3//f/9//3//f/9//3//f/9//3//f/9//3//f/9//3//f/9//3//f/9//3//f/9//3//f/9//3//f/9//3//f/9//3//f/9//3//f/9//3//f/9//3//f/9//3//f/9//3//f/9//3//f/9//3//f/9//3//f/9//3//f/9//3//f/9//3//f/9//3//f/9//3//f/9//3//f/9//3//f/9//3//f/9//3//f/9//3//f/9//3//f/9//3//f/9//3//f/9//3//f/9//3//f/9//3//f/9//3//f/9//3//f/9//3//f/9//3//f/9//3//f/9//3//f/9//3//f/9//3//f/9//3//f/9//3//f/9//3//f/9//3//f/9//3//f/9//3//f/9//3//f/9//3//f/9//3//f/9/AAD/f/9//3//f/9//3//f/9//3//f/9//3//f/9//3//f/9//3//f/9//3//f/9//3//f/9//3//f/9//3//f/9//3//f/9//3//f/9//3//f/9//3//f/9//3//f/9//3//f/9//3//f/9//3//f/9/n3PROescyhxwMVdOHWd/c757/n//f/9//3//f/9//3//f/9//3//f/9//3//f/9//3/fe997/3//f/9//3//f/9//n//f/5//3/+f/5//3//f/9//3//f/9//3//f/9//3//f/9//3//f/9//3//f/9//3//f/9//3//f/9//3//f/9//3//f/9//3//f/9//3//f/9//3//f/9//3//f/9//3//f/9//3//f/9//3//f/9//3//f/9//3//f/9//3//f/9//3//f/9//3//f/9//3//f/9//3//f/9//3//f/9//3//f/9//3//f/9//3//f/9//3//f/9//3//f/9//3//f/9//3//f/9//3//f/9//3//f/9//3//f/9//3//f/9//3//f/9//3//f/9//3//f/9//3//f/9//3//f/9//3//f/9//3//f/9//3//f/9//3//f/9//3//f/9//3//f/9//3//f/9//3//f/9//3//f/9//3//f/9//3//f/9//3//f/9//38AAP9//3//f/9//3//f/9//3//f/9//3//f/9//3//f/9//3//f/9//3//f/9//3//f/9//3//f/9//3//f/9//3//f/9//3//f/9//3//f/9//3//f/9//3//f/9//3//f/9//3//f/9//3//f/9//3+XUuocDCGYVn9z33//f/9//3//f/9//3//f/9//3//f/9//3/+f/5//n/+f/1//3//f/9//3//f/9//3//f/9//3//f/9//3//f/9//3//f/9//3//f/9//3//f/9//3/+f/9//n//f/5//n/+f/9//n//f/9//3//f/9//3//f/9//3//f/9//3//f/9//3//f/9//3//f/9//3//f/9//3//f/9//3//f/9//3//f/9//3//f/9//3//f/9//3//f/9//3//f/9//3//f/9//3//f/9//3//f/9//3//f/9//3//f/9//3//f/9//3//f/9//3//f/9//3//f/9//3//f/9//3//f/9//3//f/9//3//f/9//3//f/9//3//f/9//3//f/9//3//f/9//3//f/9//3//f/9//3//f/9//3//f/9//3//f/9//3//f/9//3//f/9//3//f/9//3//f/9//3//f/9//3//f/9//3//f/9//3//f/9//3//f/9//3//f/9//3//fwAA/3//f/9//3//f/9//3//f/9//3//f/9//3//f/9//3//f/9//3//f/9//3//f/9//3//f/9//3//f/9//3//f/9//3//f/9//3//f/9//3//f/9//3//f/9//3//f/9//3//f/9//3//f/9//3//f1xrllJda/9//3//f/9//3//f/9//3//f/9//3//f/9//3//f/9//3//f/5//n//f/9//3//f/9//3//f/9//3//f/9//3//f/9//3//f/9//3/+f/9//n//f/5//3/+f/5//n/+f/5//n/9f/5//n/+f/5//3/+f/9//n//f/5//3/+f/9//n//f/5//3//f/9//3//f/9//3//f/9//3//f/9//3//f/9//3//f/9//3//f/9//3//f/9//3//f/9//3//f/9//3//f/9//3//f/9//3//f/9//3//f/9//3//f/9//3//f/9//3//f/9//3//f/9//3//f/9//3//f/9//3//f/9//3//f/9//3//f/9//3//f/9//3//f/9//3//f/9//3//f/9//3//f/9//3//f/9//3//f/9//3//f/9//3//f/9//3//f/9//3//f/9//3//f/9//3//f/9//3//f/9//3//f/9//3//f/9//3//f/9//3//f/9//3//f/9//3//f/9/AAD/f/9//3//f/9//3//f/9//3//f/9//3//f/9//3//f/9//3//f/9//3//f/9//3//f/9//3//f/9//3//f/9//3//f/9//3//f/9//3//f/9//3//f/9//3//f/9//3//f/9//3//f/9//3//f/9//3/ff/9//3+/d/9//3//f/9//3//f/9//3//f/9//3//f/9//3//f/9//3//f/9//3//f/9//3//f/9//3//f/9//3//f/9//3//f/9//3//f/9//3//f/9//3//f/9//3//f/9//3/+f/9//n//f/5//3/+f/9//n//f/5//3/+f/9//n/+f/5//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917/3//f/17/3//f/9//n//f/9//3//f/9//3//f/9//3//f/9//3//f/5//n/+f/5//n//f/9//3//f/9//3//f/9//3//f/9//3//f/9//3//f/9//3//f/9//3//f/9//3//f/9//3//f/9//3//f/9//3//f/9//3//f/9//3//f/9//3//f/9//3//f/9//3//f/9//3//f/9//3//f/9//3//f/9//3//f/9//3//f/9//3//f/9//3//f/9//3//f/9//3//f/9//3//f/9//3//f/9//3//f/9//3//f/9//3//f/9//3//f/9//3//f/9//3//f/9//3//f/9//3//f/9//3//f/9//3//f/9//3//f/9//3//f/9//3//f/9//3//f/9//3//f/9//3//f/9//3//f/9//3//f/9//3//f/9//3//f/9//3//f/9//3//f/9//3//f/9//3//f/9//3//f/9//3//f/9//3//f/9//3//f/9//3//f/9/AAD/f/9//3//f/9//3//f/9//3//f/9//3//f/9//3//f/9//3//f/9//3//f/9//3//f/9//3//f/9//3//f/9//3//f/9//3//f/9//3//f/9//3//f/9//3//f/9//3//f/9//3//f/9//3//f/9//n//f/9//X//f/5//Xv+f/9//n/+f/9//3/+f/5//n/+f/5//n/+f/5//n/+f/1//n/9f/5//X/+f/1//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xAAAAAoAAABQAAAAcwAAAFwAAAABAAAAAMDGQb6ExkEKAAAAUAAAABQAAABMAAAAAAAAAAAAAAAAAAAA//////////90AAAARQBzAHQAZQBiAGEAbgAgAEQAYQB0AHQAdwB5AGwAZQByACAAQwAuAAYAAAAFAAAABAAAAAYAAAAHAAAABgAAAAcAAAADAAAACAAAAAYAAAAEAAAABAAAAAkAAAAFAAAAAwAAAAYAAAAEAAAAAwAAAAc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rAAAAAoAAABgAAAAXAAAAGwAAAABAAAAAMDGQb6ExkEKAAAAYAAAABAAAABMAAAAAAAAAAAAAAAAAAAA//////////9sAAAARgBpAHMAYwBhAGwAaQB6AGEAZABvAHIAIABEAEYAWgAGAAAAAwAAAAUAAAAFAAAABgAAAAMAAAADAAAABQAAAAYAAAAHAAAABwAAAAQAAAADAAAACAAAAAYAAAAGAAAASwAAAEAAAAAwAAAABQAAACAAAAABAAAAAQAAABAAAAAAAAAAAAAAAAABAACAAAAAAAAAAAAAAAAAAQAAgAAAACUAAAAMAAAAAgAAACcAAAAYAAAABAAAAAAAAAD///8AAAAAACUAAAAMAAAABAAAAEwAAABkAAAACQAAAHAAAADZAAAAfAAAAAkAAABwAAAA0QAAAA0AAAAhAPAAAAAAAAAAAAAAAIA/AAAAAAAAAAAAAIA/AAAAAAAAAAAAAAAAAAAAAAAAAAAAAAAAAAAAAAAAAAAlAAAADAAAAAAAAIAoAAAADAAAAAQAAAAlAAAADAAAAAEAAAAYAAAADAAAAAAAAAASAAAADAAAAAEAAAAWAAAADAAAAAAAAABUAAAAMAEAAAoAAABwAAAA2AAAAHwAAAABAAAAAMDGQb6ExkEKAAAAcAAAACYAAABMAAAABAAAAAkAAABwAAAA2gAAAH0AAACYAAAARgBpAHIAbQBhAGQAbwAgAHAAbwByADoAIABFAHMAdABlAGIAYQBuACAARABhAHQAdAB3AHkAbABlAHIAIABDAGEAbgBjAGkAbgBvAAYAAAADAAAABAAAAAkAAAAGAAAABwAAAAcAAAADAAAABwAAAAcAAAAEAAAAAwAAAAMAAAAGAAAABQAAAAQAAAAGAAAABwAAAAYAAAAHAAAAAwAAAAgAAAAGAAAABAAAAAQAAAAJAAAABQAAAAMAAAAGAAAABAAAAAMAAAAHAAAABgAAAAcAAAAFAAAAAwAAAAcAAAAH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7PqospLsBDhFcr36MIkgvfBPc+rW9oGKGO24QSYP4ok=</DigestValue>
    </Reference>
    <Reference Type="http://www.w3.org/2000/09/xmldsig#Object" URI="#idOfficeObject">
      <DigestMethod Algorithm="http://www.w3.org/2001/04/xmlenc#sha256"/>
      <DigestValue>til3BOWKq8gWy4f912SRU1x1xJxGhaXbo13zA8uNjzA=</DigestValue>
    </Reference>
    <Reference Type="http://uri.etsi.org/01903#SignedProperties" URI="#idSignedProperties">
      <Transforms>
        <Transform Algorithm="http://www.w3.org/TR/2001/REC-xml-c14n-20010315"/>
      </Transforms>
      <DigestMethod Algorithm="http://www.w3.org/2001/04/xmlenc#sha256"/>
      <DigestValue>z5WQaZt+K0K3kW1HBtncz+yJ5k7DJ9LtxeQdigsnBks=</DigestValue>
    </Reference>
    <Reference Type="http://www.w3.org/2000/09/xmldsig#Object" URI="#idValidSigLnImg">
      <DigestMethod Algorithm="http://www.w3.org/2001/04/xmlenc#sha256"/>
      <DigestValue>MKqZEK/M77xmrXMH03cH7uSxbtglwpP+eynUjFgiRsI=</DigestValue>
    </Reference>
    <Reference Type="http://www.w3.org/2000/09/xmldsig#Object" URI="#idInvalidSigLnImg">
      <DigestMethod Algorithm="http://www.w3.org/2001/04/xmlenc#sha256"/>
      <DigestValue>3efJZLkS/OcITzH+GEwSUqbtyXTUYLIBnUnQYzfb9o8=</DigestValue>
    </Reference>
  </SignedInfo>
  <SignatureValue>o0d9cSFO30Y3b1sNwXZGYVoiBezukSkZ2uKS/0X7r9W/P3FU1TDI3x7UEgeu1tF3hBVPAmy1bFIe
y/ESulikEiHt8fxmv3lljSDRA5XW8TyCr04ni4E6bx4Odr44T0Ukit7sPsKn9QJTk+4jkT/ZFPfg
Ij/J1exRYjeLAIJmnECTQziyNQ2klYdtS+noB9CNE3IuF3IM2MoVEHf3BsBmMQ6nN5ag+Q6ExUvY
Ae1cfHPA8kVCvhisZhDprCvJHYOCGS4ocrEhWB+2GY+k3DIniS9dN7of9b/UmGmmQcS7E2t8UJ6s
mQO5OVWfL8yzr5xPM7LWiu8tQpeDQzOVrYzvDw==</SignatureValue>
  <KeyInfo>
    <X509Data>
      <X509Certificate>MIIHRDCCBiygAwIBAgIQGF72EYIOOrsXdpZQwBTQs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kyODAwMDAwMFoXDTE4MDkyODIzNTk1OVowggEqMQswCQYDVQQGEwJDTDEtMCsGA1UECAwkTUVUUk9QT0xJVEFOQSAtIFJFR0lPTiBNRVRST1BPTElUQU5BMREwDwYDVQQHDAhTYW50aWFnbzEsMCoGA1UECgwjU3VwZXJpbnRlbmRlbmNpYSBkZWwgTWVkaW8gQW1iaWVudGUxKjAoBgNVBAsTIVRlcm1zIG9mIHVzZSBhdCB3d3cuZS1zaWduLmNsL3JwYTEZMBcGA1UECxQQUlVUIC0gMTEzOTY2NTItMTEVMBMGA1UEDAwMSmVmYSBPZmljaW5hMSUwIwYDVQQDDBxNQVLDjUEgSVNBQkVMIE1BTExFQSBBTFZBUkVaMSYwJAYJKoZIhvcNAQkBFhdtYXJpYS5tYWxsZWFAc21hLmdvYi5jbDCCASIwDQYJKoZIhvcNAQEBBQADggEPADCCAQoCggEBANldBDJIg+LzVQxjklCIENv1U1UI3tJNCDogEd6cbi609Z+LHGtVXiwXzd8LzLOqVbf7WwgNEDvjvqtMLYgpD0bXPqFGHZR/YGD3PZnMWpYwliCXGPD8a+HQ+4CrY28HfwpIja0MkHJxQ9unMjV67DiksxkYUT+nPWfrMwsaKzdQPgAeJJQ1t7ZncQwGMBO0lCYaHpv4gt8s7kDn1zifQI4ZUeDt7b0nVVD2ST54z0H7cph1sCjzoOAbiNn/Xh3jqTM/kdH97jUxOUsD8SCFaVXB0b3epCBvQKWpKK3/z/HyuEFA/yVps21ggnOS0ViVBqxEaKLcLQFdCY/e7M5F4SkCAwEAAaOCAqswggKnMCMGA1UdEQQcMBqgGAYIKwYBBAHBAQGgDBYKMTEzOTY2NTItMTAJBgNVHRMEAjAAMAsGA1UdDwQEAwIF4DBmBgNVHR8EXzBdMFugWaBXhlVodHRwOi8vb25zaXRlY3JsLnZlcmlzaWduLmNvbS9FU2lnblNBQXV0b3JpZGFkZGVSZWdpc3Ryb0VzdGFkb2RlQ2hpbGVHMi9MYXRlc3RDUkwuY3JsMB8GA1UdIwQYMBaAFBuqHp69mXnvc2XECSpZdHwxdCuCMB0GA1UdDgQWBBRjqa4yg6AMjz0Tb8cqrMz+WfrM3D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gEIWERnYnpL8TYludh/kZCAR/hlnMxK9oxODujmpmEdDGnUmbywBgFe/Yawy+otCVug+QB4JD1TLgubtr5N2YnrZQBEWDmuOUQfPwxarsRAyfe/Uov/bssrEpjWdXUH5xOTWHmPCMw199lTCxhg+zrEkNsH0xSUJ+Bd/j8EqKkm5C26lZYsDi3B70iOpcDMM5MFUh6r3IllaibL6DAl/eIq4KD69BPMcrb5skFGqTvQaYXvfn8Cc0zX5fPc8XI+9GC9mMKVYX6YHzEWieybjVk+os8hS8sb8wa1JUo+p3ylNQauKhnBNw13wFDUJ9TiBNqdXwgr/PAM+2hhaTkfCR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1/04/xmlenc#sha256"/>
        <DigestValue>XL9E21HldWwHbLXzeO8/QirHcHJR3nXrtX6/shyTuPY=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PsxWgkmFe+jv/hIlQj4+Ye5jEgKqGGinptOvaKmd01w=</DigestValue>
      </Reference>
      <Reference URI="/word/endnotes.xml?ContentType=application/vnd.openxmlformats-officedocument.wordprocessingml.endnotes+xml">
        <DigestMethod Algorithm="http://www.w3.org/2001/04/xmlenc#sha256"/>
        <DigestValue>5eWgzGdX9FDAJ94bgOgfk5JorZ4JJpldEdNRgedEBG4=</DigestValue>
      </Reference>
      <Reference URI="/word/fontTable.xml?ContentType=application/vnd.openxmlformats-officedocument.wordprocessingml.fontTable+xml">
        <DigestMethod Algorithm="http://www.w3.org/2001/04/xmlenc#sha256"/>
        <DigestValue>ZOB+7Fmr6dqxZHLmbVCMLxacBTsJC+uY8YhGjIE46q0=</DigestValue>
      </Reference>
      <Reference URI="/word/footer1.xml?ContentType=application/vnd.openxmlformats-officedocument.wordprocessingml.footer+xml">
        <DigestMethod Algorithm="http://www.w3.org/2001/04/xmlenc#sha256"/>
        <DigestValue>22+ar4ZmLuPN5l5b+BuG6RlVvQLJW04KS3uzV8hbfBg=</DigestValue>
      </Reference>
      <Reference URI="/word/footer2.xml?ContentType=application/vnd.openxmlformats-officedocument.wordprocessingml.footer+xml">
        <DigestMethod Algorithm="http://www.w3.org/2001/04/xmlenc#sha256"/>
        <DigestValue>OgTmEY49fNKnbG0buIjPDLK493zWRo9GWQ1oobkY8XA=</DigestValue>
      </Reference>
      <Reference URI="/word/footer3.xml?ContentType=application/vnd.openxmlformats-officedocument.wordprocessingml.footer+xml">
        <DigestMethod Algorithm="http://www.w3.org/2001/04/xmlenc#sha256"/>
        <DigestValue>dAqhDLL4B/s/5n5rU8Ojtr8qoDuXKkBQGhW+r97xjF8=</DigestValue>
      </Reference>
      <Reference URI="/word/footnotes.xml?ContentType=application/vnd.openxmlformats-officedocument.wordprocessingml.footnotes+xml">
        <DigestMethod Algorithm="http://www.w3.org/2001/04/xmlenc#sha256"/>
        <DigestValue>LUk7KAXLl64HzKXPIPK0ibKXYa0Fn4IIHsRMFdYNIwk=</DigestValue>
      </Reference>
      <Reference URI="/word/media/image1.jpeg?ContentType=image/jpeg">
        <DigestMethod Algorithm="http://www.w3.org/2001/04/xmlenc#sha256"/>
        <DigestValue>GvpFreXMUUd1NEGvNjFzkMVU2jL7ounzvyvZeJHIEQY=</DigestValue>
      </Reference>
      <Reference URI="/word/media/image10.jpeg?ContentType=image/jpeg">
        <DigestMethod Algorithm="http://www.w3.org/2001/04/xmlenc#sha256"/>
        <DigestValue>aZz35gVM3za0V8GQEME08Fty2U4VhMBjwScCz2cDMl8=</DigestValue>
      </Reference>
      <Reference URI="/word/media/image11.jpeg?ContentType=image/jpeg">
        <DigestMethod Algorithm="http://www.w3.org/2001/04/xmlenc#sha256"/>
        <DigestValue>AJqwKqJS2u1piVfQOmgB1U1GcLNY1FiMpQY4yZ25GaY=</DigestValue>
      </Reference>
      <Reference URI="/word/media/image12.jpeg?ContentType=image/jpeg">
        <DigestMethod Algorithm="http://www.w3.org/2001/04/xmlenc#sha256"/>
        <DigestValue>aulwhbuVyyj+LFMCX2ZBXat4gaEOJIHEDv/NltVLrOs=</DigestValue>
      </Reference>
      <Reference URI="/word/media/image13.jpeg?ContentType=image/jpeg">
        <DigestMethod Algorithm="http://www.w3.org/2001/04/xmlenc#sha256"/>
        <DigestValue>VmTCYIsAaaqihiKWGIxtI1WIqJEp2GioDXDs3I3c09Y=</DigestValue>
      </Reference>
      <Reference URI="/word/media/image14.jpeg?ContentType=image/jpeg">
        <DigestMethod Algorithm="http://www.w3.org/2001/04/xmlenc#sha256"/>
        <DigestValue>AWgi0btj71ss2AUGvGb+4RjsOrEZVwvJRCTVyc4A13A=</DigestValue>
      </Reference>
      <Reference URI="/word/media/image15.jpeg?ContentType=image/jpeg">
        <DigestMethod Algorithm="http://www.w3.org/2001/04/xmlenc#sha256"/>
        <DigestValue>MdUSIxDBz13pu+ezSov3HywKAcd+QSB7LJwM+Pb6cno=</DigestValue>
      </Reference>
      <Reference URI="/word/media/image16.jpeg?ContentType=image/jpeg">
        <DigestMethod Algorithm="http://www.w3.org/2001/04/xmlenc#sha256"/>
        <DigestValue>rA5ju3ZZ4835SZhFCoo+aamPnfGWtGZlzOSo+ezWJBc=</DigestValue>
      </Reference>
      <Reference URI="/word/media/image17.jpeg?ContentType=image/jpeg">
        <DigestMethod Algorithm="http://www.w3.org/2001/04/xmlenc#sha256"/>
        <DigestValue>SjdFDIyUxZISEEFASx+16jCOCLzfm3b52JdwlR4kOBw=</DigestValue>
      </Reference>
      <Reference URI="/word/media/image18.jpeg?ContentType=image/jpeg">
        <DigestMethod Algorithm="http://www.w3.org/2001/04/xmlenc#sha256"/>
        <DigestValue>wBNbkf7RK216huwtercBJk9gbyTpDHyJhFi60Jm+W18=</DigestValue>
      </Reference>
      <Reference URI="/word/media/image19.jpeg?ContentType=image/jpeg">
        <DigestMethod Algorithm="http://www.w3.org/2001/04/xmlenc#sha256"/>
        <DigestValue>OgNraLlecsxkOlkK6G8x7jH3ZJ2EiumWp/lCpaE+oO8=</DigestValue>
      </Reference>
      <Reference URI="/word/media/image2.emf?ContentType=image/x-emf">
        <DigestMethod Algorithm="http://www.w3.org/2001/04/xmlenc#sha256"/>
        <DigestValue>/pqECbI5UJRN+YIS8trX4v4Npw6lf9qpXcHA7a3sLBw=</DigestValue>
      </Reference>
      <Reference URI="/word/media/image20.jpeg?ContentType=image/jpeg">
        <DigestMethod Algorithm="http://www.w3.org/2001/04/xmlenc#sha256"/>
        <DigestValue>pm7tY1YzqdatW31W8vIvWuZNai/dvWZmsoqlywBaIbU=</DigestValue>
      </Reference>
      <Reference URI="/word/media/image21.jpeg?ContentType=image/jpeg">
        <DigestMethod Algorithm="http://www.w3.org/2001/04/xmlenc#sha256"/>
        <DigestValue>hZTgBvOzuEkRE7+Zv5o9vU0zf77roBWQfRzlZkgACSQ=</DigestValue>
      </Reference>
      <Reference URI="/word/media/image22.jpeg?ContentType=image/jpeg">
        <DigestMethod Algorithm="http://www.w3.org/2001/04/xmlenc#sha256"/>
        <DigestValue>p4uU1rzL+X/Hqz51BjNGr2OwqgrO7qAV5GeQmMP5gAs=</DigestValue>
      </Reference>
      <Reference URI="/word/media/image23.jpeg?ContentType=image/jpeg">
        <DigestMethod Algorithm="http://www.w3.org/2001/04/xmlenc#sha256"/>
        <DigestValue>L3aOsuNAIN9cdAEfxMX4OjE/BebNR8KTTXWUDUzVvVA=</DigestValue>
      </Reference>
      <Reference URI="/word/media/image3.emf?ContentType=image/x-emf">
        <DigestMethod Algorithm="http://www.w3.org/2001/04/xmlenc#sha256"/>
        <DigestValue>tcVQdbKfDaP65bPqsrpnb8ZNdVkDVm6GOi7dIOoc/kg=</DigestValue>
      </Reference>
      <Reference URI="/word/media/image4.jpeg?ContentType=image/jpeg">
        <DigestMethod Algorithm="http://www.w3.org/2001/04/xmlenc#sha256"/>
        <DigestValue>hsUl0pSfk0g2vJbh0slpjYGJFviMDqq7VqLKRS5yUtc=</DigestValue>
      </Reference>
      <Reference URI="/word/media/image5.jpeg?ContentType=image/jpeg">
        <DigestMethod Algorithm="http://www.w3.org/2001/04/xmlenc#sha256"/>
        <DigestValue>XOtPGaLUX4uiu9pTkmp23LwOcaoF/KKI1s7CVHYsT1c=</DigestValue>
      </Reference>
      <Reference URI="/word/media/image6.jpeg?ContentType=image/jpeg">
        <DigestMethod Algorithm="http://www.w3.org/2001/04/xmlenc#sha256"/>
        <DigestValue>qMD6NJMaTvrmkByh716rPVBWPeB6MYw5CnNl5Sh2gYY=</DigestValue>
      </Reference>
      <Reference URI="/word/media/image7.jpeg?ContentType=image/jpeg">
        <DigestMethod Algorithm="http://www.w3.org/2001/04/xmlenc#sha256"/>
        <DigestValue>DSMPG9JsNHUyNBCCD6iuCrTwziKpHV1ORj8AjK+Cu6E=</DigestValue>
      </Reference>
      <Reference URI="/word/media/image8.jpeg?ContentType=image/jpeg">
        <DigestMethod Algorithm="http://www.w3.org/2001/04/xmlenc#sha256"/>
        <DigestValue>O+SnIuVv1U0Ja9lGRLKqEFidZaufQihq/GPYFMhuyOQ=</DigestValue>
      </Reference>
      <Reference URI="/word/media/image9.jpeg?ContentType=image/jpeg">
        <DigestMethod Algorithm="http://www.w3.org/2001/04/xmlenc#sha256"/>
        <DigestValue>nTog34EerMKaZiMuqtNHgaTJpXdUmxxTaJRI0nnCMcc=</DigestValue>
      </Reference>
      <Reference URI="/word/numbering.xml?ContentType=application/vnd.openxmlformats-officedocument.wordprocessingml.numbering+xml">
        <DigestMethod Algorithm="http://www.w3.org/2001/04/xmlenc#sha256"/>
        <DigestValue>rIjJ7tQRFoVLv1cgMXh/Z1laBDJ6h3r1plvER9FkcWI=</DigestValue>
      </Reference>
      <Reference URI="/word/settings.xml?ContentType=application/vnd.openxmlformats-officedocument.wordprocessingml.settings+xml">
        <DigestMethod Algorithm="http://www.w3.org/2001/04/xmlenc#sha256"/>
        <DigestValue>eqZ2+c5KfgzOoGhBbIo3lVNYOrpK54LQBUuDCmsC0K0=</DigestValue>
      </Reference>
      <Reference URI="/word/styles.xml?ContentType=application/vnd.openxmlformats-officedocument.wordprocessingml.styles+xml">
        <DigestMethod Algorithm="http://www.w3.org/2001/04/xmlenc#sha256"/>
        <DigestValue>2gDrX8junXTlSyyBDVL8yEZTFRQQXy73NW/1ZMH8J/Q=</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Xg3hEfvJ+Z2rkGfrnNiD+pFqrxlY1D1O8Hz9BaIymlQ=</DigestValue>
      </Reference>
    </Manifest>
    <SignatureProperties>
      <SignatureProperty Id="idSignatureTime" Target="#idPackageSignature">
        <mdssi:SignatureTime xmlns:mdssi="http://schemas.openxmlformats.org/package/2006/digital-signature">
          <mdssi:Format>YYYY-MM-DDThh:mm:ssTZD</mdssi:Format>
          <mdssi:Value>2017-12-18T19:52:00Z</mdssi:Value>
        </mdssi:SignatureTime>
      </SignatureProperty>
    </SignatureProperties>
  </Object>
  <Object Id="idOfficeObject">
    <SignatureProperties>
      <SignatureProperty Id="idOfficeV1Details" Target="#idPackageSignature">
        <SignatureInfoV1 xmlns="http://schemas.microsoft.com/office/2006/digsig">
          <SetupID>{277AEB5C-646E-4B32-92AE-3D8C0B6B8C9D}</SetupID>
          <SignatureText/>
          <SignatureImage>AQAAAGwAAAAAAAAAAAAAAJkAAABDAAAAAAAAAAAAAAA1FQAAXgkAACBFTUYAAAEAGPMAAAwAAAABAAAAAAAAAAAAAAAAAAAAgAcAADgEAAClAgAAfQEAAAAAAAAAAAAAAAAAANVVCgBI0AUARgAAACwAAAAgAAAARU1GKwFAAQAcAAAAEAAAAAIQwNsBAAAAeAAAAHgAAABGAAAAPA8AADAPAABFTUYrIkAEAAwAAAAAAAAAHkAJAAwAAAAAAAAAJEABAAwAAAAAAAAAMEACABAAAAAEAAAAAACAPyFABwAMAAAAAAAAAAhAAAWIDgAAfA4AAAIQwNsBAAAAAAAAAAAAAAAAAAAAAAAAAAEAAAD/2P/gABBKRklGAAEBAQDIAMgAAP/bAEMACgcHCQcGCgkICQsLCgwPGRAPDg4PHhYXEhkkICYlIyAjIigtOTAoKjYrIiMyRDI2Oz1AQEAmMEZLRT5KOT9APf/bAEMBCwsLDw0PHRAQHT0pIyk9PT09PT09PT09PT09PT09PT09PT09PT09PT09PT09PT09PT09PT09PT09PT09PT09Pf/AABEIAHE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igAooooAKKKKACiiigAooooAKKKKACiiigAoopGYKCScAck0AFFYq6pd6pKy6Qka26HBu5QSrH/YUdfrnFTG01ZBuTUopG/uSW4Cn8jkVXJbdgatFZunaobieS0uovIvIhlo85DL/AHlPcfyrSpNNOzAKKKKQBRRRQAUUUUAFFFFADSR61znhfxFPrt/qiOqG3t5tsLqOoyev5UeI/Di3T3Gp299d2lwtuyuIHwJAASAR/WrPhDTYNN8NWawIFMsYldscszDOTWyUVTb6/kTrc26WkpaxKCiiigAooooAKKKKACiiigAooooAKKKKACiiigBKxNcke/u7fR4GK+eDJcMpwViHUf8AAjxW3WJowNzrOr3jdphbp7BBz+pq4aXl2A2IYUgiSKJAiINqqo4Ap9FGagDI8RW7raJqFsP9JsT5q843L/Gp9iP5CtK2nS6to54zlJFDKfY0+TYUYPjaRg56YrnvDWpWtppT2txdRIbSeSEbnGSAxx+hrRJyhp0EdJRWYfEOm5wl0sh9EBb+VI2u245WG7YeogbH60vZz7DNSisSTxPbx9YJh/vFV/mart4wizhLSVznGFdT/I1SoVHshXOiozXOr4pnk/1ej3TD1BFZFnrWp3ni+8uE0q7MVtCsPleYAAx5ye1V9Xnrf9Aud1RWIdU1hh8miMP964Wo31LXR00pV/4GG/kahUpPqvvQybxPqaafo8qCNpp7hTFFEvVyR/IDmsvQ9TvtP0zSm1AwPZXEaRrJGpDQnHyhsnkHpnjmqK3Ooan4jnmuI1jFnF5KfuXYKzDLHjODjiqNtfLceAvs82rWkbJEwERX5wVY49+wrqVG0OV/Mm+p6QDWR4i8RQ6BaLI0TTSuTsiU4JA6nPYCsjTtYvb7TLaaKS9lZ4wSY7UBc455biuav5NV1Wy1TVzHO1uI2t4WZ0XaucE4+vHFRTw3ve89Ab7HpMGowTW9rIXVDcqGjRmALZGcD1q1mvKr06smt+GrWRW3xqHRfOHcADnHHSuyMerL/rbe8Yd/Lu0/lgVM8Oo294adzo81U1PUoNJ06a8uiwiiGTtGSe2BXJ23jLRJ7sW019qMEpJAEgODj0IyDWZ4+uoJ7O0trLUJZ0m3O4WbcDjoPzNEMO3NRkJy0udpdeIre2h02Ty5X/tB0WJRgMAwzkj2yK1ga86msvN8eaTpn2idksYQxy+SGC54/IV2xslQqhvbgM2cAy8mpqU4xtruNMv5oqmNPYHP2y6/77H+FOFnIM4u5+fXb/hWVl3GW6KrC3mXpdSHjuq/4U8JMB/rQT6lP/r0reYE1FIucfMcmlpAFFFFACVj+GAfsFwzfee7mJ/76I/pWwayvD/yQ3sX/PO8lGPTJyP51cfhYjSnEjQOIGVZSDsZhkA9siuSuNM8YzSEHUrTYf8AnmSn/stdjRTp1HDZILHGr4Y1SQf6SbKRv70ks0h/LIFU9G8P3EepatGbq3g8mVWJS1U8MoPBPSu97Vy0832TVPEjdM2qSD/vgit4Vpzuv63QNHIadqlxZWmoz6hd3s43pJBEs3lhgxIPbjgZrvrHRNLu7SG6EUkiyoJFMsjE4IyO9cO+nLP4t0mwYfI1tCXHrhSa7PwVIz+F7aOTO+EtEwPUYY8flWuJdoqUXb+v+ATHsXRaaRaXMduIrRJ5ASiHbubHXAPJq+sUcY+REUewArzHxBPPc+L7a+hY+Yupx2kIHcL97+f611Xju/l03RrW5hleNlvI9xViMjByD7cVhOlK8VfVj5tzpqpW2nra6ld3KN8tztLLjowGM5+lY9xqXmePNPtIbg+X9ld5EDfKcjI4/WsbxP4uuLq4vtH0mNHXEcTXQfhGc4I/p+dTCjNuy6obkjtLnU7SzhEs06BW4XByWPTAA61VF5qV8R9ktVtoj/y1ufvH6IP6kVg+FtJs9L8R3trZ/v0hgTzJnAO2XJyB6cfyrrI7uGfzRDIrmJtr7exxnFKcYwdlr/XYE7o5vw5o0d3Zz3d7cTTtcXEjMocohw2M4H0qx4WsbYeGtqwR4Z5RnaORvbFGgXIs/BK3LHAjSV//AB5qv+GrVrTw5ZRv94x7z/wLn+tXUnL3teoWOSs2H/CMWFhYbo9RvC8QMbkBUDEMzDp0q94qguNH8JCxgCTWzNHCu0YkHIP0JOD6V0Fh4esNNvZru2iKzTZySc7cnJA9BmrGqaXbaxYvaXilomIPBwQR0INN11zpra9xW0OB+0Jq/iy11OBibeG7itYs8HgHOR1HNdh4pvZbXRnjtubm6YW8Izj5m4/lmsXxBocGlR6Q2lQJHPFdIqE/x9T83rz3q3qf2nWYtO1DT7dZZbOdjJayPsIfGME+oNXNxm4S6INjGi0oQfELRrGFcw6fZF3bHUndk/iTVTxdZ6dc+PLEPMlnFDDunmjAXDAkgHjBJ461vQeGtZF5Lqf9pxxX90myYeXuWNcjAT3GK29L0K10yzMIHnPI2+WSXlpG9TSdZRfNe7tb/MXL0OH8N6qF8Z3+oaoJfLliVYLpotilPuh2HYHAGen0qGOe98T+PoJUhuEgik8yCfkRiJDhsepJwPxrvtV0G01eNRP5kciqVWWJtrBT1HuPY1x/hf7P4N1i507V28r5T9lupnO1o852gngetVGpGScorW1hWa0Z6GKWuXl+Iehx3AjWaWRc8yJGSo/rXSxSpNEkkbBkcBlI7g1xyhKHxKxaaew+iiipGFFFFABRRRQAhrIsm+z+Ir+2PAnVLhB68bW/kPzrYrH1tWtJrbVIwSLUkTADJMTfe/Lg/hVw6ruBr0tMSRZEV0YMrDII6EVBZX0d+kjw7tiSNHkjAYjqR7VFmBarivGJksryWVUYpf2v2bKjo4bIz9QTXa0hUHqKunPklcGcvB4fuF8bJqbqv2aO1CIc8h8bcY+maveHbKewk1OKaMrG928sR7MrY6VtYoxTlVlJWYkjl5fAttNqjXT3lwEEjTRRoQPKkYglgfwq7qXhuPUo7GCed5La3kMkiS/MZjg4yfxNblJQ6s3Z32CyOEv/AAvavq8Om6QZradAZZ7sSFnRCNuwE+o7Van+HFkLNYbC8uLV8DzJBhjKQcgn0IPpWizjSPFE09zhbe/RFWU9EdeNp9Mit8EEZrWdacbWYuVHK6d4Z1S1tBZNfwW9rnMj2yN5sx7ksehPtXRWWn2+n2q29tGEjH5k+pPc1ZorGVSU9xpHFafBc31nDoIhlSGCZjdyuuAVDkqo9c8V2qgKoAAAHAAo4ooqVOdjFpKRnVBlmCgdycVl3XiXTbdtguRNL2jgHmMfyqVFy2QDPEcRe2tJAP8AVXkTk+g3Y/rUNjIF8X6hDAcwtCkkuOiy5x+ZH8qbLJq+tqYooBp9q3WSYBpD9F7fjWnpelW+k23lQAlmO6SRjlpG9Sa2bUYcr3Au0tFFYAJWRqvhnT9Z1C1u72NpHtshUJ+RgfUVsUU1Jxd0FrlBNC0yNwyafaqw6ERL/hV4DAwKWihtvcAooopAFFFFABRRRQAUjKGBDDIPBHrS0UAYf9iXcMbWtnfmGxc52bMvGO6o2eB/Kta1tYrO2jgt0CRxjCgVNRVOTe4BRRRUgFFFFABRRRQBHNBFcRNFMiyRtwVYZBrL/sOS1P8AxLNQntl7RPiVB9AeR+dbFFNSa2AyNuvRdJNPm92V0J/LNHma+f8Alhpw/wC2j/4VrUVXP5IDIMevydZ7CH/dRm/mRSHSdRm/4+NZmA7iGJU/Xk1sUtHtH0S+4DGHhfT3YNc+fdMOczzM3P06VpW9lbWi7baCOIeiKB/Kp6KTnKW7ATFLRRUgFFFFABRRRQAUUUUAFFFFABRRRQAUUUUAFFFFABRRRQAUUUUAFFFFABRRRQAUUUUAFFFFABRRRQAUUUUAFFFFABRRRQAUUUUAFFFFABRRRQAUUUUAFFFFABRRRQAUUUUAFFFFABRRRQAUUUUAFFFFABRRRQAUUUUAFFFFABRRRQAUUUUAFFFFABRRRQAUUUUAFFFFAH//2QhAAQgkAAAAGAAAAAIQwNsBAAAAAwAAAAAAAAAAAAAAAAAAABtAAABAAAAANAAAAAEAAAACAAAAAAAAvwAAAL8AAIBDAADiQgMAAAAAAACAAAAAgP//GUMAAACAAAAAgP//h0IhAAAACAAAAGIAAAAMAAAAAQAAABUAAAAMAAAABAAAABUAAAAMAAAABAAAAFEAAAB44gAAAAAAAAAAAACZAAAAQwAAAAAAAAAAAAAAAAAAAAAAAAAAAQAAcQAAAFAAAAAoAAAAeAAAAADiAAAAAAAAIADMAJoAAABEAAAAKAAAAAABAABx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n//f/9//3/+f/9//3//f/9//3//f/9//3//f/9//3//f/9//3//f/9//3//f/9//3//f/9//3//f/9//3//f/9//3//f/9//3//f/9//3//f/9//3//f/9//3//f/9//3//f/9//3//f/9//3//f/9//3//f/9//3//f/9//3//f/9//3//f/9//3//f/9//3//f/9//3//f/9//3//f/9//3//f/9//3//f/9//3//f/9//3//f/9//3//f/9//3//f/9//3//f/9//3//f/9//3//f/9//3//f/9//3//f/9//3//f/9//3//f/9//3//f/9//3//f/9//3//f/9//3//f/9//3//f/9//3//f/9//3//f/9//3//f/9//3//f/9//3//f/9//3//f/9//3//f/9//3//f/9//3//f/9//3//f/9//3//f/9//3//f/9//3//f/9//3//f/9//3//f/9//3//f/9//3//f/9//3//f/9//3//f/9//3//f/9//3//f/9//3//f/9//3//f/9//3//f/9//3//f/9//3//f/9//3//f/9//3//f/9//3//f/9//3//f/9//3//f/9//3//f/9//3//f/9//3//f/9//3//f/9//3//f/9//3//f/9//3//f/9//n//f/5//3/+f/9//n//f/5//3/+f/9//n//f/5//3//f/9//3//f/9//3//f/9//3//f/5//3/+f/5//n//f/9//3//f/9//3//f/9//3//f/9//3//f/9//3//f/9//3//f/9//3//f/9//3//f/9//3//f/9//3//f/9//3//f/9//3//f/9//3//f/9//3//f/9//3//f/9//3//f/9//3//f/9//3//f/9//3//f/9//3//f/9//3//f/9//3//f/9//3//f/9//3//f/9//3//f/9//3//f/9//3//f/9//3//f/9//3//f/9//3//f/9//3//f/9//3//f/9//3//f/9//3//f/9//3//f/9//3//f/9//3//f/9//3//f/9//3//f/9//3//f/9//3//f/9//3//f/9//3//f/9//3//f/9//3//f/9//3//f/9//3//f/9//3//f/9/vXf/f/9/3nv/f/9//3//f/9//3//f/9//3//f/9//3//f/9//3//f/9//3//f/9//3//f/9//3//f/9//3//f/9//3//f/9//3//f/9//3//f/9//3//f/9//3//f/9//3//f/9//3//f/9//3//f/9//3//f/9//3//f/9//3//f/9//3//f/9//3//f/9//3//f/5//3//f/9//3//f/9//3//f/9//3//f/9//3//f/9//3//f/9//3//f/9//3//f/9//n/+f/5//X/+f/5//n/9f/5//X/+f/1//3/+f/9//3//f/9//3//f/9//3//f/9//3//f/9//3//f/9//3//f/9//3//f/9//3//f/9//3//f/9//3//f/9//3//f/9//3//f/9//3//f/9//3//f/9//3//f/9//3//f/9//3//f/9//3//f/9//3//f/9//3//f/9//3//f/9//3//f/9//3//f/9//3//f/9//3//f/9//3//f/9//3//f/9//3//f/9//3//f/9//3//f/9//3//f/9//3//f/9//3//f/9//3//f/9//3//f/9//3//f/9//3//f/9//3//f/9//3//f/9//3//f/9//3//f/9//3//f/9//3//f/9//3//f/9//3//f/9//3//f/9//3//f/9//3//f/9/33v/f/9/3nv/f/9//3//f/9//3//f/9//3//f/9//3//f/9//3//f/9//3//f/9//3//f/9//3//f/9//3//f/9//3//f/9//3//f/9//3//f/9//3//f/9//3//f/9//3//f/9//3//f/9//3//f/9//3//f/9//3//f/9//3//f/9//3//f/9//3//f/9//3//f/9//3//f/9//3//f/9//3//f99733v/f/9//3//f/9//3//f/9//3//f/9//3//f/9//3//f/9//3/+f/9//n//f/1//X//f/9//n/+f/5//3//f/9//3//f/9//3//f/9//n//f/9//3//f/9//3//f/9//3//f/9//3//f/9//3//f/9//3//f/9//3//f/9//3//f/9//3//f/9//3//f/9//3//f/9//3//f/9//3//f/9//3//f/9//3//f/9//3//f/9//3//f/9//3//f/9//3//f/9//3//f/9//3//f/9//3//f/9//3//f/9//3//f/9//3//f/9//3//f/9//3//f/9//3//f/9//3//f/9//3//f/9//3//f/9//3//f/9//3//f/9//3//f/9//3//f/9//3//f/9//3//f/9//3//f/9//3//f/9//3//f/9//3//f/9//3//f/9//3/fe/9//3//f/9//3//f997/3//f/9//3//f/9//3//f/9//3//f/9//3//f/9//3//f/9//3//f/9//3//f/9//3//f/9//3//f/9//3//f/9//3//f/9//3//f/9//3//f/9//3//f/9//3//f/9//3//f/9//3//f/9//3//f/9//3//f/9//3//f/9//3//f/9//3//f/9//3//f/9//3//f/9//3//f/9//3//f797v3e/e79333u/e997v3v/f/9//3/ff/9/33vff797/3//f/9/33//f/9//3//f/9//3//f/9//3//f/9//3/+f/5//3//f/9//3//f/9//3//f/9//3//f/9//3//f/9//3//f/9//3//f/9//3//f/9//3//f/9//3//f/9//3//f/9//3//f/9//3//f/9//3//f/9//3//f/9//3//f/9//3//f/9//3//f/9//3//f/9//3//f/9//3//f/9//3//f/9//3//f/9//3//f/9//3//f/9//3//f/9//3//f/9//3//f/9//3//f/9//3//f/9//3//f/9//3//f/9//3//f/9//3//f/9//3//f/9//3//f/9//3//f/9//3//f/9//3//f/9//3//f/9//3//f/9//3//f/9//3//f/9//3//f/9//3//f/9//3//f553GWNcb99//3//f/9//3//f/9//3//f/9//3//f/9//3//f/9//3//f/9//3//f/9//3//f/9//3//f/9//3//f/9//3//f/9//3//f/9//3//f/9//3//f/9//3//f/9//3//f/9//3//f/9//3//f/9//3//f/9//3//f/9//3//f/9//3//f/9//3/ff/9//3//f99/339ebz5r216ZVjdKFUbUPdM91D30QfRB9EH0QfRB9EEVQhVCN0pYTppW3F4eZz9rf3Ofd997/3//f/9//3/ff99//3//f/9/33u+d/9//3//f/9//3//f/9//3//f/9//3//f/9//3//f/9//3//f/9//3//f/9//3//f/9//3//f/9//3//f/9//3//f/9//3//f/9//3//f/9//3//f/9//3//f/9//3//f/9//3//f/9//3//f/9//3//f/9//3//f/9//3//f/9//3//f/9//3//f/9//3//f/9//3//f/9//3//f/9//3//f/9//3//f/9//3//f/9//3//f/9//3//f/9//3//f/9//3//f/9//3//f/9//3//f/9//3//f/9//3//f/9//3//f/9//3//f/9//3//f/9//3//f/9//3//f/9//3//f/9//3//f/9//3//f/9//3//f/9/33+/d7ha8j0TRtA5M0Z9b/9//3//f/9//3//f/9//3//f/9//3//f/9//3//f/9//3//f/9//3//f/9//3//f/9//3//f/9//3//f/9//3//f/9//3//f/9//3//f/9//3//f/9//3//f/9//3//f/9//3//f/9//3//f/9//3//f/9//3//f/9//3//f/9//3//f/9//399b7dWVEryQdM98z0VRjVGV054UrpaulrbWrpa2166Wrpaulq6WrpaeVJZTllOF0b2QdU9tT2UOfZB90E5TnpSvFr/Yn9zn3ffe/9//3//f/9//3//f/9//3//f/9//3//f/9//3//f/9//3//f/9//3//f/9//3//f/9//3//f/9//3//f/9//3//f/9//3//f/9//3//f/9//3//f/9//3//f/9//3//f/9//3//f/9//3//f/9//3//f/9//3//f/9//3//f/9//3//f/9//3//f/9//3//f/9//3//f/9//3//f/9//3//f/9//3//f/9//3//f/9//3//f/9//3//f/9//3//f/9//3//f/9//3//f/9//3//f/9//3//f/9//3//f/9//3//f/9//3//f/9//3//f/9//3//f/9//3//f/9//3//f/9//3//f/9//3//f/9//3//f/9//3//f/9//3/ff7hW0j24Wn5z+mITRlRKfW//f/9//3//f/9//3//f/9//3//f/9//3//f/9//3//f/9//3//f/9//3//f/9//3//f/9//3//f/9//3//f/9//3//f/9//3//f/9//3//f/9//3//f/9//3//f/9//3//f/9//3//f/9//3//f/9//3//f/9//3//f/9//3//f11vVU7RPbA5E0Z2TrhWHGdeb59z33vfe/9//3//f/9//3//f/9//3//f/9//3//f99/v3ufd39zX28+az5ru1qaVjdK9kG0OdQ91D31QTdKmVb8Yl9vn3O/e79733//f/9//3//f/9//3//f/9//3//f/9//3//f/9//3//f/9//3//f/9//3//f/9//3//f/9//3//f/9//3//f/9//3//f/9//3//f/9//3//f/9//3//f/9//3//f/9//3//f/9//3//f/9//3//f/9//3//f/9//3//f/9//3//f/9//3//f/9//3//f/9//3//f/9//3//f/9//3//f/9//3//f/9//3//f/9//3//f/9//3//f/9//3//f/9//3//f/9//3//f/9//3//f/9//3//f/9//3//f/9//3//f/9//3//f/9//3//f/9//3//f/9//3//f/9//3//f/9//3//f/9//3//f/9//3++d9la0j2YUv9//3//f1xr8T2WVltr/3//f/9//3//f/9//3//f/9//3//f/9//3//f/9//3//f/9//3//f/9//3//f/9//3//f/9//3//f/9//3//f/9//3//f/9//3//f/9//3//f/9//3//f/9//3//f/9//3//f/9//3//f/9//3//f/9//3//f/9/33tcbzRKEkI0RpdSXmu/e/9/33//f/9//3//f/9//3//f/9//3//f/9//3//f/9//3//f/9//3//f/9//3//f/9/33/ff997/3/fe793O2vYXnZSN0r1QdQ9tDnUPRVGmVb7Yr93v3vff/9//3//f/9//3//f/9//3//f/9//3//f/9//3//f/9//3//f/9//3//f/9//3//f/9//3//f/9//3//f/9//3//f/9//3//f/9//3//f/9//3//f/9//3//f/9//3//f/9//3//f/9//3//f/9//3//f/9//3//f/9//3//f/9//3//f/9//3//f/9//3//f/9//3//f/9//3//f/9//3//f/9//3//f/9//3//f/9//3//f/9//3//f/9//3//f/9//3//f/9//3//f/9//3//f/9//3//f/9//3//f/9//3//f/9//3//f/9//3//f/9//3//f/9//3//f/9//3//f/9//3/fe31vjzH7Yv9//3/fe/9/33u/d641t1a+d/9//3//f/9//3//f/9//3//f/9//3//f/9//3//f/9//3//f/9//3//f/9//3//f/9//3//f/9//3//f/9//3//f/9//3//f/9//3//f/9//3//f/9//3//f/9//3//f/9//3//f/9//3//f/9//3//f/9/vnfXWhJCM0bYXp5z/3/ff99/33//f/9//3/+f/5//3//f/9//3//f/9//3//f/9//3//f/9//n/+f/5//3/+f/9//n//f/9//3/+f/9//3//f/9//3/ff39zP2v9YnhS9EGyOfNB0jkURpdSG2d+b997/3//f/9//3//f/9//3//f/9//3//f/9//3//f/9//3//f/9//3//f/9//3//f/9//3//f/9//3//f/9//3//f/9//3//f/9//3//f/9//3//f/9//3//f/9//3//f/9//3//f/9//3//f/9//3//f/9//3//f/9//3//f/9//3//f/9//3//f/9//3//f/9//3//f/9//3//f/9//3//f/9//3//f/9//3//f/9//3//f/9//3//f/9//3//f/9//3//f/9//3//f/9//3//f/9//3//f/9//3//f/9//3//f/9//3//f/9//3//f/9//3//f/9//3//f/9//3//f9970TnYWp1z/3//f/9//3//f/9/+V4yRjpn/3//f997/3//f/9//3//f/9//3//f/9//3//f/9//3//f/9//3//f/9//3//f/9//3//f/9//3//f/9//3//f/9//3//f/9//3//f/9//3//f/9//3//f/9//3//f/9//3//f/9//3//f/9//3/ff/9/nnMzRvE9t1r/f/9//3//f/9//3//f/9//3//f/9//3//f/9//3//f/9//3//f/9//3//f/9//3//f/9//3/+f/9//n//f/5//3/+f/9//3//f/9//3//f/9//3//f/9//3+/d39zXWt3TjVK80GxNbI5FUbbXj5r33/ff/9//3//f/9//3//f/9//3//f/9//3//f/9//3//f/9//3//f/9//3//f/9//3//f/9//3//f/9//3//f/9//3//f/9//3//f/9//3//f/9//3//f/9//3//f/9//3//f/9//3//f/9//3//f/9//3//f/9//3//f/9//3//f/9//3//f/9//3//f/9//3//f/9//3//f/9//3//f/9//3//f/9//3//f/9//3//f/9//3//f/9//3//f/9//3//f/9//3//f/9//3//f/9//3//f/9//3//f/9//3//f/9//3//f/9//3//f/9//3//f/9//3//f797d1LzPX1v/3//f/9/33v/f/9//398bxFCU07/f/9//3//f/9//3//f/9//3//f/9//3//f/9//3//f/9//3//f/9//3//f/9//3//f/9//3//f/9//3//f/9//3//f/9//3//f/9//3//f/9//3//f/9//3//f/9//3//f/9//3/+f/9/33v/f/9/n3NVShRG2Frfe997/3/+f/9//3//f/9//3//f/9//3//f/9//3//f/9//3//f/9//3//f/9//3//f/9//3//f/9//n//f/5//n/+f/9//n//f/9//3//f/9//3//f/9//3//f/9//3//f/9/339/bxxjeFI2RtM5szn1Qbtaf3P/f99//3//f/9//3//f/9//3/+f/9//3//f/9//3//f/9//3//f/9//3//f/9//3//f/9//3//f/9//3//f/9//3//f/9//3//f/9//3//f/9//3//f/9//3//f/9//3//f/9//3//f/9//3//f/9//3//f/9//3//f/9//3//f/9//3//f/9//3//f/9//3//f/9//3//f/9//3//f/9//3//f/9//3//f/9//3//f/9//3//f/9//3//f/9//3//f/9//3//f/9//3//f/9//3//f/9//3//f/9//3//f/9//3//f/9//3//f/9//3//f/9/XWvzPdpe/3//f/9//3//f/9//3//f/9/1lq2Wt97/3//f/9//3//f/9//3//f/9//3//f/9//3//f/9//3//f/9//3//f/9//3//f/9//3//f/9//3//f/9//3//f/9//3//f/9//3//f/9//3//f/9//3//f/9//3//f/9//3//f/9//3//f/9//393UrE52lrff/9//3//f/9//3//f/9//3//f/9//3//f/9//3//f/9//3//f/9//3//f/9//3//f/9//3//f/9//3//f/9//3//f/9//3//f/9//3//f/9//3//f/9//3//f/9//3//f/9//3//f/9//3/ff39v+2KYUjZK0z3SPTVKPGffe/9//3//f/9//3//f/9//3//f/9//3//f/9//3//f/9//3//f/9//3//f/9//3//f/9//3//f/9//3//f/9//3//f/9//3//f/9//3//f/9//3//f/9//3//f/9//3//f/9//3//f/9//3//f/9//3//f/9//3//f/9//3//f/9//3//f/9//3//f/9//3//f/9//3//f/9//3//f/9//3//f/9//3//f/9//3//f/9//3//f/9//3//f/9//3//f/9//3//f/9//3//f/9//3//f/9//3//f/9//3//f/9//3//f/9//3//f/9/v3uXUhRG/3//f/9//3//f/9//3//f/9//3/fe753/3//f/9//3//f/9//3//f/9//3//f/9//3//f/9//3//f/9//3//f/9//3//f/9//3//f/9//3//f/9//3//f/9//3//f/9//3//f/9//3//f/9//3//f/9//3//f/9//3//f/9//3//f/9/33s9Z9I5FUbfe/9//3//f/9//3//f/9//3//f/9//3//f/9//3//f/9//3//f/9//3//f/9//3//f/9//3//f/9//3//f/9//3//f/9//n//f/9//3//f/9//3//f/9//3//f/9//n//f/9//3/fe99/33//f/9//3//f/9/Xm/7YlVK8j3RPXZSPGv/f997/3//f/9//3//f/9//3//f/9//3//f/9//3//f/9//3//f/9//3//f/9//3//f/9//3//f/9//3//f/9//3//f/9//3//f/9//3//f/9//3//f/9//3//f/9//3//f/9//3//f/9//3//f/9//3//f/9//3//f/9//3//f/9//3//f/9//3//f/9//3//f/9//3//f/9//3//f/9//3//f/9//3//f/9//3//f/9//3//f/9//3//f/9//3//f/9//3//f/9//3//f/9//3//f/9//3//f/9//3//f/9//3//f/9/33tca7A1+l7/f/9//3//f/9//3//f/9//3/ee/9//3//f/9//3//f/9//3//f/9//3//f/9//3//f/9//3//f/9//3//f/9//3//f/9//3//f/9//3//f/9//3//f/9//3//f/9//3//f/9//3//f/9//3//f/9//3//f/9//3//f/9//3//f/9//3/fe7pasjkdZ/9/v3v/f/9//3//f/9//3//f/9//3//f/5//3//f/9//3//f/9//3//f/9//3//f/9//3//f/9//3//f/9//3//f/9//3//f/9//3//f/9//3//f/9//3/+f/9//3//f/9//3//f/9//3//f/9//3/ff/9//3//f/9/3388Z1ZO0j0TQjVKXWvff/9//3/ff/9//3//f/9//3//f/9//3//f/9//3//f/9//3//f/9//3//f/9//3//f/9//3//f/9//3//f/9//3//f/9//3//f/9//3//f/9//3//f/9//3//f/9//3//f/9//3//f/9//3//f/9//3//f/9//3//f/9//3//f/9//3//f/9//3//f/9//3//f/9//3//f/9//3//f/9//3//f/9//3//f/9//3//f/9//3//f/9//3//f/9//3//f/9//3//f/9//3//f/9//3//f/9//3//f/9//3//f997/3/fe7dW0T2fd/9//3//f/9//3//f/9//3//f/9//3//f/9/3nv/f/9//3//f/9//3//f/9//3//f/9//3//f/9//3//f/9//3//f/9//3//f/9//3//f/9//3//f/9//3//f/9//3//f/9//3//f/9//3//f/9//3//f/9//3//f/9//3//f/9//3//f99/FUbSOZ93/3+fd/9//3//f/9//3//f/9//3//f/9//3/+f/9//3//f/9//3//f/9//3//f/9//3//f/9//3//f/9//3//f/9//3//f/9//3//f/9//3//f/9//3/+f/9//n//f/5//3//f/9//n//f/9//3//f/9//3//f/9//3/fe99/v3c9ZzZKkTXTPdte33v/f/9//3//f/9//3//f/9//3//f/9//3//f/9//3//f/9//3//f/9//3//f/9//3//f/9//3//f/9//3//f/9//3//f/9//3//f/9//3//f/9//3//f/9//3//f/9//3//f/9//3//f/9//3//f/9//3//f/9//3//f/9//3//f/9//3//f/9//3//f/9//3//f/9//3//f/9//3//f/9//3//f/9//3//f/9//3//f/9//3//f/9//3//f/9//3//f/9//3//f/9//3//f/9//3//f/9//3//f/9/33v/f55zNEa4Wv9//3//f/9//3//f/9//3//f/9//3//f/9//3//f/9//3//f/9//3//f/9//3//f/9//3//f/9//3//f/9//3//f/9//3//f/9//3//f/9//3//f/9//3//f/9//3//f/9//3//f/9//3//f/9//3//f/9//3//f/9//3//f/9//3//f/9//3/zPdI5v3v/f/9//3//f/9//3//f/9//3//f/9//3//f/9//3//f/9//3//f/9//3//f/9//3//f/9//3//f/9//3//f/9//3//f/9//3//f/9//3//f/9//3//f/9//3//f/9//3/+f/9//3//f/9//3//f/9//3//f/9//3//f/9//3//f99/X2/dXtQ99D25Wr93/3//f/9//3//f/9//3//f/9//3//f/9//3//f/9//3//f/9//3//f/9//3//f/9//3//f/9//3//f/9//3//f/9//3//f/9//3//f/9//3//f/9//3//f/9//3//f/9//3//f/9//3//f/9//3//f/9//3//f/9//3//f/9//3//f/9//3//f/9//3//f/9//3//f/9//3//f/9//3//f/9//3//f/9//3//f/9//3//f/9//3//f/9//3//f/9//3//f/9//3//f/9//3//f/9//3//f/9//3//f/9/PGuPMX1v/3//f/9//3//f/9//3//f/9//3//f/5//3//f/9//3//f/9//3//f/9//3//f/9//3//f/9//3//f/9/33vfe99733v/f/9//3//f/9//3//f/9//3//f/9//3//f/9//3//f/9//3//f/9//3//f/9//3//f/9//n//f/5//3//f/9/33v/fxRC80E9a797/3//f/9//3/+f/9//n//f/9//3//f/9//3//f/9//3//f/9//3//f/9//3//f/9//3//f/9//3//f/9//3//f/9//3//f/9//3//f/9//3//f/9//3//f/9//3//f/9//3//f/9//3//f/9//n//f/9//3//f/9//3//f/9/v3s/a/1iHmfVPZEx2l7ff/9//3//f/9//3//f/9//3//f/9//3//f/9//3//f/9//3//f/9//3//f/9//3//f/9//3//f/9//3//f/9//3//f/9//3//f/9//3//f/9//3//f/9//3//f/9//3//f/9//3//f/9//3//f/9//3//f/9//3//f/9//3//f/9//3//f/9//3//f/9//3//f/9//3//f/9//3//f/9//3//f/9//3//f/9//3//f/9//3//f/9//3//f/9//3//f/9//3//f/9//3//f/9//3//f/9//3//f/9/3392TvJBv3f/f/9//3//f/9//3//f/9//3//f/9//3//f/9//3//f/9//3//f/9//3//f/9//3//f/9//3//f/9//39ea9I50jmYUv9//nv/f/97/3/fe/9//3//f/9//3//f/9//3//f/9//3//f/9//3//f/9//3//f/5//n/+f/1//3/de/9//3//f997uFryPfti33v/f/9//3+9d/9//3/+f/9//3//f/9//3//f/9//3//f/9//3//f/9//3//f/9//n//f/9//38cZ7hW2l7/f/9/33v/f/9//3//f/9//3//f/9//3//f/9//3//f/9//3//f/9//3//f/9//3//f/9//3//f/9//3//f/9//3+/ezdKP2v/fx9nFkaxNZ93/3/ee/9//3//f/9//3//f/9//3//f/9//3//f/9//3//f/9//3//f/9//3//f/9//3//f/9//3//f/9//3//f/9//3//f/9//3//f/9//3//f/9//3//f/9//3//f/9//3//f/9//3//f/9//3//f/9//3//f/9//3//f/9//3//f/9//3//f/9//3//f/9//3//f/9//3//f/9//3//f/9//3//f/9//3//f/9//3//f/9//3//f/9//3//f/9//3//f/9//3//f/9//3/+f/9//3//f/9//3+fcxRGl1Lfe/9//3//f/9//3//f/9//3//f/9//3//f/9//3//f/9//3//f/9//3//f/9//3//f/9//3//f/9//3+/dzVKkDGRMTVGv3f/f/9/vnPfe/9//3v/f/9/nXPYWnxv3nv/f/9//3//f/9//3//f/9//3//f/9//n/+f/1//X/+f/5//3//f/9//388Z7E18j2/d/9/33v/f/9//3//f/9//3//e/97/3//e/97/3vfd/9//3/ed/9//3//f/9//3//f/9//39+b/RBsTXSPbhW33v/f/9//3//f/9//3//f/9//3//f/9//3//f/9//3//f/9//3//f/9//3//f/9//3//f/9//n//f/9//3//f39z9kFfb99/v3ubVrI5llL/f/9//3//f/9//3//f/9//3//f/9//3//f/9//3//f/9//3//f/9//3//f/9//3//f/9//3/+f/9//3//f/9//3//f/9//3//f/9//3//f/9//3//f/9//3//f/9//3//f/9//3//f/9//3//f/9//3//f/9//3//f/9//3//f/9//3//f/9//3//f/9//3//f/9//3//f/9//3//f/9//3//f/9//3//f/9//3//f/9//3//f/9//3//f/9//3//f/9//3//f/9//3/+f/9//n//f/9//3/ff15r0jl+b/9//3//f/9//3//f/9//3//f/9//3//f/9//3//f/9//3//f/9//3//f/9//3//f/9//3//f/9/33v/f11rkTH0PfZB0zm/c/9/v3NVSpZO/3v/f/9//3+3VvE9+V7/e/9//3//f/9//3//f/9//3//f997/3//f/1//X/+f/9//3//f99//3//f/9/d06xNdpa33vfe993/3//f997/3//f/9//3//f/97/3//f/9//3//f/9//3//f/9//3//f/9//3//fx1nkjV4UhRGsTmXVv9//3//f/9//3//f/9//3//f/9//3//f/9//3//f/9//3//f/9//3//f/9//3//f/9//3//f/5//3//f/9//GL1QX9z/3//f19v0z3RPf9//3//f/9//3//f/9//3//f/9//3//f/9//3//f/9//3//f/9//3//f/9//3//f/9//3//f/9//3//e/9//3//f/9//3//f/9//3//f/9//3//f/9//3//f/9//3//f/9//3//f/9//3//f/9//3//f/9//3//f/9//3//f/9//3//f/9//3//f/9//3//f/9//3//f/9//3//f/9//3//f/9//3//f/9//3//f/9//3//f/9//3//f/9//3//f/9//3//f/9//3//f/9//n/+f/9//3//f/9/ulrTPb97/3//f/9//3//f/9//3//f/9//3//f/9//3//f/9//3//f/9//3//f/9//3//f/9//3//f/9//3/fe/9/uVZwMf5iek6zNZ9v/3vaWk4lTSV/b/9//3/fexNCjzE7a997/3//f/9//3//f997v3e/d/9//3//f/9//3/+f/9/emt8b/9//3vfe79z/3teZ/Q59D3aWv9//3//f79z/3//f/9/33ufc7lWNUbSOVVG+lqeb997/3//f/9//3//f/9//3/+e/9/ulrUPb97X2/zQbE5PGv/f/9//3//f/9//3//f/9//3//f/9//3//f/9//3//f/9//3//f/9//3//f/9//3//f/5//n//f/9/33u6WtM9n3fff/9/f3PzPfJB/3//f/9//3//f/9//3//f/9//3//f/9//3//f/9//3//f/9//3//f/9//3//f/9//3//f/9//3//e/97/3//f/9//3v/f/9//3/ff/9//3//f/9//3//f/9//3//f/9//3//f/9//3//f/9//3//f/9//3//f/9//3//f/9//3//f/9//3//f/9//3//f/9//3//f/9//3//f/9//3//f/9//3//f/9//3//f/9//3//f/9//3//f/9//3//f/9//3//f/9//3//f/9//n/+f/5//3//f/9//39YTjZK/3//f/9//3//f/9//3//f/9//3//f/9//3//f/9//3//f/9//3//f/9//3//f/9//3//f/9//3//f/9/v3vzPfQ9v3ecVpM1f2/fd7lSLiVPKT5n/3/fe9970jmwNZ5z/3//f/9//3//f35vulY3SnlOv3vfe59z33v/f/9/3nd0TvE9Pmf/f/9//3//f/97/VqzMdQ1mlJfZ793/3//f/xaV0Z4ShU+cCn1PdQ5cCmxMdI1d06/d/9//3//f997/3//f/9//39YTpM133/ffx1n0jlVTp93/3//f/9//3//f/9//3//f/9//3//f/9//3//f/9//3//f/9//3//f/9//3//f/9//3/ee/9//3//f3dS1D2fd99//39fb5A1uFr/f/9//3//f/9//3//f/9//3//f/9//3//f/9//3//f/9//3//f/9//3//f/9//3//f/9//3//f/97/3//f993n2/fe/9//3//f/9//3//f/9//3//f/9//3//f/9//3//f/9//3//f/9//3//f/9//3//f/9//3//f/9//3//f/9//3//f/9//3//f/9//3//f/9//3//f/9//3//f/9//3//f/9//3//f/9//3//f/9//3//f/9//3//f/9//3//f/9//3//f/9//3/+f/1//n/+f/9//3/ff/RB217fe/9/3nv/f/9//3//f/9//3//f/9//3//f/9//3//f/9//3//f/9//3//f/9//3//f/9//3//f997/3+fd7E1N0rfe3tSlDU/Z997eUpxKVEpu1bff99/v3eyNZAxv3f/f/9//3//f993VkpwLXIpECF7TjhGFUJ1Shlf/3/ed1VKLSV5Tt93HV8dX/1a/3t/a3IprRTuGC8heUqfc/xacSkwIe8YzhgPIf5e33dfZ5pS9D2RMTVG+lrfd/9//3/fe/9//3/fe/VBlDmfd/9/v3t3UrA1G2f/f/9//3//f/9//3//f/9//3//f/9//3//f/9//3//f/9//3//f/9//3//f/9//3//f/9//3//f/9/dk7SPZ9333//f9pejzE7Z/9//3//f/9//3//f/9//3//f/9//3//f/9//3//f/9//3//f/9//3//f/9//3//f/9//3//f/9//3//f1xnEz41Qj5n/3/ff/9//3//f997/3/fe/9//3//f/9//3//f/9//3//f/9//3//f/9//3//f/9//3//f/9//3//f/9//3//f/9//3//f/9//3//f/9//3//f/9//3//f/9//3//f/9//3//f/9//3//f/9//3//f/9//3//f/9//3//f/9//3//f/9//3//f/5//n/+f/9//3//f39z9EFfa/9//3//f/5//3//f/9//3//f/9//3//f/9//3//f/9//3//f/9//3//f/9//3//f/9//3//f/9//3//f59zkDG7Vr97316VNT9n/396TlEpUSn2Pf9//3+fc5Ex0jnfe/9//3//f/97v3eyMbQ1e04zJXQtcy03QnZKt1L/e/97fmtPKfc9nFJxKXElUCWcTnxOUiX3OVIlMSFRJdU1cykYQntKMyUyIXQt9z3+Xr93/3+fc5lSkDHyPdla/3v/f/9//3v/f9979UH3Qb9//3//fz5r0j12Ut97/3//f/9//3//f/9//3//f/9//3//f/9//3//f/9//3//f/9//3//f/9//3//f/9//3//f/9//380RvNBv3f/f39zVUpVSr97/3//f/9//3//f/9//3//f/9//3//f/9//3//f/9//3//f/9//3//f/9//3//f/9//3//f/9//3//f997l07sHOwcWEodY797v3vfe793v3e/e/9//3//f/9//3//f/9//3//f/9//3//f/9//3//f/9//3//f/9//3//f/9//3//f/9//3//f/9//3//f/9//3//f/9//3//f/9//3//f/9//3//f/9//3//f/9//3//f/9//3//f/9//3//f/9//3//f/9//3//f/9//3/+f/5//3//f99/PWvTPZ93/3//f/9//n//f/9//3//f/9//3//f/9//3//f/9//3//f/9//3//f/9//3//f/9//3//f/9//3//f793HWdxMdxa338/a5U1vVr/f3pOky1SKXQt/3//ex5jkS0TQv9//3//f/9//39/a1ApGEKfc1Up0BiULd93/3udb/97/3v/e5ItMiUyJdQ1eUqTLZUxzxiVLd973VZyKQ8dEB0QHZ1Ov1Y0IZ5SWkoxJdU5f2/fe/9//3ufcxJC8T11Tr53/3//f753/3/UPRhKn3fff/9//38TQtE5XW/fe/9//3//f/9//3//f/5//3//f/9//3//f/9//3/+f/9//3//f/5//3//f/9//3//f/9/33+/exRC80Hfe/9/+16wNV1r/3//f997/3//f/9//3//f/9//3//f/9//3//f/9//3//f/9//3//f/9//3//f/9//3//f/9//3//e/9//3vaWi0h7BhQKXEtsjXTObM50jmyNfM9VUq4Vt97/3//f/9//3//f/5//3//f/9//3//f/9//3//f/9//3//f/9//3//f/9//3//f/9//3//f/9//3//f/9//3//f/9//3//f/9//3//f/9//3//f/9//3//f/9//3//f/9//3//f/9//3//f/9//3//f/9//3//f/9//3//f/9//3+4VjVGn3f/f/9//3//f/9//3//f/9//3//f/9//3//f/9//3//f/9//3//f/9//3//f/9//3//f/9//3//f/9//3+8WpQ5HWfff19vlDW8Vv9/3FpRKVQpljGfb/9/3VqzNbdS3nv/f917/n//f793tDW2Nb9zGkKuEJMt/3//f/57/3//f/9/1DUyIREd/Fr/e3pOUSUxIRg+/3/fd/takCkPHc8U/1qfTlUl31bfd1hGkS3yNf97/3v/f957nHO1VhBCWmv/f997/3+/e/ZB9kH/f/9//3//f11vkDV3Tv9//3//f/9//3//f/9//n/8e/9//3//f/9//3//f/9//n//f/9//3//f/9//3/+f/9//3//f39z9EE3Sr93/3/SOXdO33f/f/9733f/f/9/v3v/f/5//3//f/9//3//f/5//3/+f/9//3//f/9//3//f/9//n/+f/9//3//f993/3+/d7pWcS3sGHEtDh1TJTIhUiFSJZMtki2RMZAtVUq/c/9//n//f/5//n/+f/9//3//f/9//3//f/9//3//f/9//3//f/9//3//f/9//3//f/9//3//f/9//3//f/9//3//f/9//3//f/9//3//f/9//3//f/9//3//f/9//3//f/9//3//f/9//3//f/9//3//f/9//3//f/9//3//f5dSNUrfe/9//3//f/9//3//f/9//3//f/9//3//f/9//3//f/9//3//f/9//3//f/9//3//f/9//3//f/9//3//f3tSlTkdZ/9/X2+1OXpO/3+7VlEpVSmXMV9n/3sYPpIx+Fr+f/9//3/9f/5/33v2PZUxP2N9Ss8ULx2fb/97/nv+f/9//3+TMfEclS1/a/9/HmPVNVIle07/e/97v3M8Y3Ap7xjZOTxGVSUfX/97X2c1QtEx+lr/e/9//3//f5xz1lq9d/9/33//f7931T32Qd9//3//f/9/fW/zQRVG/3//f/9//3//f/9//3/+f/5//3//f/9/33/fe/9//3//f957/3//f/9//3//f/5//n/fe/9/v3vUPfVBn3dYSlZKPGP/f/9//3+/c99733//f/5/u3f/f/9//3vfd/57/n/+f/9//3//f/9//3+9f/9//n/+f/1//3//f/9//3+fb3hKLyXtHDZGP2efbxk++DWVLXQpUSEwIS8hbyn7Xv9//3//f/9//3/9f/5//3//f/9//3//f/9//3//f/9//3//f/9//3//f/9//3//f/9//3//f/9//3//f/9//3//f/9//3//f/9//3//f/9//3//f/9//3//f/9//3//f/9//3//f/9//3//f/9//3//f/9//3//f/9//3//f/9/VUqXUv9//3//f/9//3//f/9//3//f/9//3//f/9//3//f/9//3//f/9//3//f/9//3//f/5//3//f/9//3//f/9/elK1OV5v/3+fd9U9WUrfe9xaUSl1LXYtP2Pfe5Uxci2eb/9//3//f/9//3//fzhGlDGdTv9a8BjuGBxf/3//f/9//3v/f7MxMiH3Of9//3+/dxdCMSV6Tv9//3//f/9/9DmsEDIhdSkzJVtG/3v/e/pWTiU1Rv9//3//f/9//3/fe/9//3/+f/9/vnf1QdVB/3//f/9//3+/e1ZO9EF/c/9//3//f/9//3//f/57/3//f/9//3//f/9//3//f/5//3//f/9//3//f/9//3//f99//3+fd9Q59UHcWtM5HGP/f/9/33fZVlVK8j3aXp97/3//f/9//3//e/9//3//f/9//3//f/9//3/+f/9//3/df/1//3//f/97/3v/f5lOszUNHRVCv3f/f993/3ufbx1beEY2QjZC2lZdZ997/3//f/9//3//f/5//3//f/9//3//f/9//3//f/9//3//f/9//3//f/9//3//f/9//3//f/9//3//f/9//3//f/9//3//f/9//3//f/9//3//f/9//3//f/9//3//f/9//3//f/9//3//f/9//3//f/9//3//f/9//3//f/9/33s0RrhW/3//f/9//3//f/9//3//f/9//3//f/9//3//f/9//3//f/9//3//f/9//3//f/9//3/+f/9//3//f/9//384SrU5fm//f793FkIWQr93/FpyKVUpdineVt97dC2UMb93/3/fe/9/33//f/9/u1ZzLRlC31YRHawQ/Fq/d/9//3//e/979TkxIfY533f/f/9/mlIvJVhK/3v/f993/3+5Ug8htTV0LfAcUSWfb/97n29xLTZG/3//f/9/33//f/9//3//f/1//n//e/VB1j3fe/9//3//f99/2lqyNf1i33//f/9//3//f/9/3nf/f/9//3//f/9//3//f/9//n//f/9//3//f/9//3//f/9/33u/e39z1D2TNfVBula/d/97/3/6XrAxkC1PKXAxV06fd/9/PGfaWrlSn2/fe/9//3//f/97/3//f/5/3n//f/9//3//f993/3v/fz5jki0NHZEt2lb/f/97/3v/e/9//3v/e79zv3Pfd/9//3//f/9//3//f/9//n//f/9//3//f/9//3//f/9//3//f/9//3//f/9//3//f/9//3//f/9//3//f/9//3//f/9//3//f/9//3//f/9//3//f/9//3//f/9//3//f/9//3//f/9//3//f/9//3//f/9//3//f/9//3//f/9//3/ff/I92l7/f/9//3//f/9//3//f/9//3//f/9//3//f/9//3//f/9//3//f/9//3//f/9//3/+f/9//3//f/9//3//fxdG1T2/d/9//383SvU9n3MeX3Mpdi1VKZxOn3OVMbU133v/f/9//3/ff/9//38+a7Q1tTVcShEdzRQdX997/3//f/9//3/zOXEpeUrfd/9//3/8XnExFUL/f/97/3//f793mVJfa91aci3uHHtOX2efb7Mxu1bfe997/3//f/9//3//f/9//Xv/f/9/FkbVPd9//3//f/9//38dZ5I1mVb/f/9//3//f/9//3//f/97/3//e/9//3//f/9//3//f/9//n//f/9//3//e/9/33vfe/9/v3uTNXEtNkb/f/9/33v/e3ZOcC38Wh5j1D1xMTdKvFrUObI1kTGxNdpaf2//f/9//3/+f/9//n/ee/9//3//f/9//3//e39rV0ZPJXEpulK/d997/3//f/97/3v/f/9//3//f/9//3//f/9//3//f/9//3//f/9//3//f/9//3//f/9//3//f/9//3//f/9//3//f/9//3//f/9//3//f/9//3//f/9//3//f/9//3//f/9//3//f/9//3//f/9//3//f/9//3//f/9//3//f/9//3//f/9//3//f/9//3//f/9//3//f7938j3aXv9//3//f/9//3//f/9//3//f/9//3//f/9//3//f/9//3//f/9//3//f/9//3/+f/5//n//f/9//3//f/9/9T32Qb93/3//f3lOtDV/b95acyl2LVUp+T0fY1Mp9j2/d/9//3//f797/3//f997FkKTMbUxEB0PHV9n/3//f997/3//e7AxLyH8Wv9//3+fd7paTy0TQv9//3//f/9/33vfe997/3/0PS4hdC3YORlCcy0/Z/9//3/ff/9//3/+f/9//3//f957/38XRtY9v3v/f/9//3//f39vsjU3Sr97/3//f/9//3//f/9/21qYUhxjn3f/f997/3//f/9//nv+e/9//38cX5hOulafc/9/33/eXlEpkzV/b/9//3//f/97FEKRMV9r/39fa/VBECVSLVIt3V53TpAxTylXSl9r/3//f/9//3//f/9/33ffd/9/33M8Y1ZGsjFPIe0YUSn9Xv9//3//e/57/n//f/17/n/9e/9//3//f/9//3//f/9//3//f/9//3//f/9//3//f/9//3//f/9//3//f/9//3//f/9//3//f/9//3//f/9//3//f/9//3//f/9//3//f/9//3//f/9//3//f/9//3//f/9//3//f/9//3//f/9//3//f/9//3//f/9//3//f/9//3//f/9/n3PyPTxn/3//f/9//3//f/9//n/+f/5//3/+f/9//n//f/5//3//f/9//3//f/9//3//f/9//n//f/9//3//f/9/33v1PfZB33v/f/9/ula0NT9jvlZTKdk5di22NXtOUilYSv9//3//f/9//3//f/9//3/7WnEtky0PHdU1v3P/f/9/vnv/f753ET7yOTxj/3//f9972l7zQbdW/3//f/9//3/fe/9//3//fxpjkTF0LVQlUylzLV9r/3//f/9//3//f/9//3//f/9//3//fxhG1T3ff/9//3//e/9/v3f0PRVC33v/f/9//3//f/97n3OTMbI18z3ZWv9//3/ff/9//3/+f/9//388Z9M5USmSMZpW33/eXhhGUi0WQv9//3//f/9//393TlApnFKfd/9/Pmd0MfEg9z3/f/97HGPUOZMxWEp/b/9//3u+d997/3ffd/9//3d4SpEt0jGSLasQiwxSKbQ1u1b/f/9//3/+f/1//n/+f/9//n//f/5//3//f/9//3//f/9//3//f/9//3//f/9//3//f/9//3//f/9//3//f/9//3//f/9//3//f/9//3//f/9//3//f/9//3//f/9//3//f/9//3//f/9//3//f/9//3//f/9//3//f/9//3//f/9//3//f/9//3//f/9//3//f/9//39ca/I9PWv/f/9//3//f/9//n/+f/1//n/9f/5//n//f/5//3/+f/9//3//f/9//3//f/9//3//f/9//3//f/9//3/fd9Q5Fkbfe/9//3/cWnMtH199TlQp+T2XNVQpGEJxLfte/3//f997/3//f957/3//f11rkC2RLS4heEr/f/9//3/ef/9//3+cb51r/3/+f717/3+/extn/3//f/1//n//f/9//3//f997/39URjAlcy0wJZMxNka5Wl1v/3//f/9//3//f99//3//f/9/F0bUPd97/3//f/9//3/ff/M99EG/d/9//3//f/9//3+bUnMtFj5wLW8tfnPff/9//3//f/5//3//f5hSMCWUMXItUSkYRtc9+EGVNdU9/3//f/9733f/f9pacS0ZRt9/33v/fzpKVCnWOf97v3f/f19r1TlRKbpWv3edb/leGl+/b/97/3eaTpIpu04/Y/U5zRS0Mf9e1jnUOd93/3v/f/5//n/+f/9//n/+f/9//3//f/9//3//f/9//3//f/9//3//f/9//3//f/9//3//f/9//3//f/9//3//f/9//3//f/9//3//f/9//3//f/9//3//f/9//3//f/9//3//f/9//3//f/9//3//f/9//3//f/9//3//f/9//3//f/9//3//f/9//3//f/9//3//f35zsTl/c997/3//f/9//3//f/5//n/+f/9//n//f/9//3//f/9//3//f/9//3//f/9//3//f/9//3//f/9//3//f/9/1DlZTv9//3/fdz5n1jWeTn1OlzGfUtg5ljUxKZEx/3//f/97/3/+f/9//n//f957/3/ZWk4lsjF/b/9//3//f/9//3//f/57/3v+e/9//3//f/9//3//f/9//n/+f/9//3//f/9//3//f997O2McY997v3PbXhVG9EHaXr9733//f/9//3//f/9//3+aUrM133v/f/17/3//f997VkrSOd97/3v/f/5//3/fexhCljVfa9pajzE0Rt9733v/f/9//n/+e/9/NUKUMZ5WOUrNGFMtvlo/a9c5F0b/f/9//3//f/9/v3eSMbY533//e/9/P2cRIbQ1f2//f/97/39faxhCkzHzOdE1bylOJY8pHFu/b3MpOT6fbxY+ki20MXMtf2//XrU1/3v/e/9//3//f/9//3//f/9//3//f/9//3//f/9//3//f/9//3//f/9//3//f/9//3//f/9//3//f/9//3//f/9//3//f/9//3//f/9//3//f/9//3//f/9//3//f/9//3//f/9//3//f/9//3//f/9//3//f/9//3//f/9//3//f/9//3//f/9//3//f/9//3//f/9/XWuxOV1r/3//f/9//3//f957/3//f/9//3//f/9//3//f/9//3v/f/9//3//f/9//3//f/9//3//f/9/33v/f99733uTMThKv3f/f993v3d0Kdk5HEJ2Lb9WfE50LZQ1sTXfe/9//3/+f/5//n/+f/9//n//f/9/v3P/e/9/33v/f/9//3//f/5//3//f/9//n//f/9//3//f/9//X/9f/5//3/fe99/33/fe/5//3//f997/3//f997f3N4UjdKFkrbXn9z/3/ff/9//3//f7tWszl+b/9//Xv/f/97/393UvM9v3f/f/9//3//f9979z23Nb9zf2vRNZAx217/f99//3//f/9/33dXSlMptzmUMTAltjkfZ19vtjn2Pf9//3//f/5//3/fezdGtTlfa/97/3v9XhAhLyX7Wv9//3v/e7933lpzLe0c9Dn8WvtWkClPIXMlVCXYObY11DW/czdCMCF1LdEcbRDcWv9/33f/f/9//3//f/9//3//f/9//3//f/9//3//f/9//3//f/9//3//f/9//3//f/9//3//f/9//3//f/9//3//f/9//3//f/9//3//f/9//3//f/9//3//f/9//3//f/9//3//f/9//3//f/9//3//f/9//3//f/9//3//f/9//3//f/9//3//f/9//3//f/9//39ca7A1XWv/f/9//3//f/9//3//f/9//3/fe/9//3//f/9//3/fe593n3N/c59zn3O/e797/3//f/9//3//f997/39/b5Q1e07/f/9//3+/d1tGljH6OVUpX2s/ZxElDyGXUr53/3//f/9//X//f/5//3//f/9//3vfd/97/3/fd/9//3//f/5//n/+f/5//n//f/9//3//f/9//3/+f/1//n//f/9/33//f/9//n/+f/9//3//f/9//3//f997Xm+5WjVK80F3Un9z/3//f793H2fVPX1v/3//f/9//3//f7pasTWfc/97/3/+e/9/n3PXOZYx/3//fxtjsTXUPV9v/3//f/9//3++c3hOEiXQGD9nWUp0MRpG/16VMTlK/3//f/9//3//f/9/216UNRdC/3//ez5jMCXtHDVC/3//e/9//3/fe9c5ECE4Qv9/f2s+X3El8BTRFHUpOkLfe/97PmNyLdEcTQiPEHIp33f/f/9//3//f/9//3//f/9//3//f/9//3//f/9//3//f/9//3//f/9//3//f/9//3//f/9//3//f/9//3//f/9//3//f/9//3//f/9//3//f/9//3//f/9//3//f/9//3//f/9//3//f/9//3//f/9//3//f/9//3//f/9//3//f/9//3//f/9//3//f/9//3//fxtnsDUbY/9//3//f/9//3//f/9//3//f997/3/fe/xe9T3VPZM1czFSLXQxdDGVNbQ50zmyOfM9FEJ4TrtW/WL7XplSMyl9Ur93/3vfd/9/WUYzJTQhVCl/b793lTGTNZ9z/3//f/9//n/+f/9//3++e/9//3//f993/3v/f/9//3//f/9//3/+f/9//3//f/5//3//f/9//3//f/5//n/+f/9/339/c797/3/+f/9//nv/f/9/33u9d/9//3//f/9/33sbZ1VKkDXyPdpa33u9WtU9PGf/f/9//3+/d99721qyNZ9z/3//f/9//3+/d9c5lTFfa/97v3OYUnEtelK/e/9/nG+cb3VK0zkSIRtC/39fa1MtljW/Vrc5OUq/d/9//3/9f/9/33ufc5Q1USlcZ/9/f2tSKcwUsTHfe/9//3vfe/9/2DmOEFMlf2v/e99zNz6NDK8Qv1K/c/97/39/axY+8SA1Kbg17xx3Sv97/3//f/9//3//f/9//3//f/9//3//f/9//3//f/9//3//f/9//3//f/9//3//f/9//3//f/9//3//f/9//3//f/9//3//f/9//3//f/9//3//f/9//3//f/9//3//f/9//3//f/9//3//f/9//3//f/9//3//f/9//3//f/9//3//f/9//3//f/9//3//f/9/PGuxOfti/3//f/9//3//f/9/33v/f/9//3//f39vNkaSMXEtUi1SLXQxlTXXPdc9GUYXRjdKFkYWQtQ5tTmTMRVCkjGwGJYxFUITPldGu1L2NTIhEyG3Nb9333tfb797/3//f/9//3//f/97/3//f/9//3//f/9//3//f/9//3//f/9//3//f/9//3//f/9//3//f/9//3//f/9//n/+f/9//389a3lSPmv/f/9//3//f/9//3//f/9//3//f91//3//f/9/339+c9paV071PfhBMimZUr93/3//f/9//3+7VpIxv3f/f/9//3v/f59vtjX4Pd93/3//f59z1T10MV9vX2t0TtZWO2c+Z3Ut2Tm/d793GEKVMV1OdS1aTt97/3/+f/1//X//f/9/elJRLXZG/3vfd1Ip7xxQKZ5v/3//f/9//3/YOVYpVSWbTn9nmUpPIfAYMyG/Vv97/3++d/97uVJTKXcxn1KVMbExnm//f/9//3//f/9//3//f/9//3//f/9//3//f/9//3//f/9//3//f/9//3//f/9//3//f/9//3//f/9//3//f/9//3//f/9//3//f/9//3//f/9//3//f/9//3//f/9//3//f/9//3//f/9//3//f/9//3//f/9//3//f/9//3//f/9//3//f/9//3//f/9//39da9I9uFb/f/9//3//f/9//3//f/9//3//f/9/v3ccY3hOWEoWQvY91j3WPbY1tjk6Sp1W/2J/c793v3t/b19v3Fr2PfIg2T1XRlVG9T0WPpMtDxlLBDIhWEZZSn1S3l49azxrX2+/e997/3//f/9/33//f99/33v/e/9/33v/f/9//3//f/9//3//f/9//3//f/9//3//f/9//3/+f/5//3/ff3hSN0pfb/9//3/+f997/3++e/9//3/+f/5//3/9f/9//3//f/9/33ufc39vO0pTLXEtd064Vn5vn3Pff1pOlDWfc/9//3//f/9/f290LXxO/3v/e993XmsYQhIldDFfa79z/3v/f997dS2WMX9v/396TlMplzUzJTpK/3//f/9/+3v9f/9//38dZ7Q5ki1/Z993tjERHVAlXGf/f9x3/3/fd7g1FSHSGM0UsS3zNfxWlC2NEDlG/3/fe/9//3+fc9c9NCm4NbYxTyV9a/9//3//f/9//3//f/9//3//f/9//3//f/9//3//f/9//3//f/9//3//f/9//3//f/9//3//f/9//3//f/9//3//f/9//3//f/9//3//f/9//3//f/9//3//f/9//3//f/9//3//f/9//3//f/9//3//f/9//3//f/9//3//f/9//3//f/9//3//f/9//3//f5938j2YVv9//3//f/9//n/+f/1//n/+f/9//3//f/9//3//f793f29fax5j3VqbUhlG+EHXPdU590EZRlxOfFI/ZzlGmTW/Wp9z33ufcz9n3Fb1NVIlGD6aTjdGW074QRVGFEI4SjlKeVKZUpxWvVr+Zj5vn3e/e99733v/f/9//3//f/9//3//f/9//3//f/9//3//f/9//3//f/9//n//f59z9UF6Uv9//3//f/17/3//f/9//3//f757/3//f/9//3//f/9//3//f/9//3+/e/pBUi0VQjVGd05YSntOOkaUMX9vn3f/f/9//3tfZ7U1OUY9Y9hWt1K6Vt9euD22OT9n/3//f/9//3/5PXUtf2v/ex9jdS2XNVQpOkq/d/9//n/8f/x//3/fe797F0aULXxG33f6PRMhESFeZ/97/n//f/9/uDWSEHAIDx24Tv9733O1NTEltDU9Z/9//X/9f/9/3l52MfIc8ByyMZ1r/3/+f/9//n//f/9//3//f/9//3//f/9//3//f/9//3//f/9//3//f/9//3//f/9//3//f/9//3//f/9//3//f/9//3//f/9//3//f/9//3//f/9//3//f/9//3//f/9//3//f/9//3//f/9//3//f/9//3//f/9//3//f/9//3//f/9//3//f/9//3//f/9/v3cUQndO/3//f/9//3/+f/1//X/9f/5//n/+f/57/3//f/9//3//f/9//3/fe997f3N/cz9n/F6ZUllOGEYYRtU9MSnyINk9Fj6YTttaHmNfZ9xW/17/f993n3N/c19vHWccY71ae1JYTlhOOUacUjhKF0oWRlhOV0q5Vtpa+l4bZz1rXm9/d593v3vfe/9//3//f/9//3//f/9//3//f/9/Xm9RLXpS/3+/d/9//3/9e/5/3Xv/f/9//3//f/9//3//f/9//3//f/9//n//f99/PEq2OV9rn3N/b7tWnFIzKdAcnFK8Vj5nf28dY5lSMSW0MblSXWd+a9973399UnQte1K/d/9/33ffe/k9tjU+Z/9/f2+VMTMlVClaSv9//3v/f/1//n//f997/3/cWnQpli2fbzxG0BjvHD1j33dZZ7RS9D3xHLEQNiVyJZlK33P/f1AlMSVyLfte/3/9e/17/3+fc7xWUikvIZdO/3v/e/5//n//f/5//3//f/9//3//f/9//3//f/9//3//f/9//3//f/9//3//f/9//3//f/9//3//f/9//3//f/9//3//f/9//3//f/9//3//f/9//3//f/9//3//f/9//3//f/9//3//f/9//3//f/9//3//f/9//3//f/9//3//f/9//3//f/9//3/+f/9//3//f9M9Nkr/f/9//3//f/1//3//f/9//3//f/9//3//f/9//3//f/9//3//f/9//3//f/9//3//f/9//3/fe39vX29yMXMxnFKaVlZKVkpVShVC9UEXRhdGWE6aVt1e/mI/a19vf3Ofd593f3N/cz9rP2seZ/5i3FqbVnlOWUo4RllOF0YYSjpOe1J8Ur5a/17eXv5iP2dfa59zn3O/d59333seY5Q1OUr/f/9//3//e/9//n//f/9//3//f/9//3//f/9//3//f/9//3//f/9//3/fXrY53Vr/f79333t/b7Y18BzYPbU1lDHUOdM5LiVQJVlKf2//e/9/33v/f793GEJRKX9v33vfe/9/OUqTMf1a/3vfd/Y5cylzLXlO/3//f/9//3//f/9//3//f/9/9zl1KbYxdCmtFKwUsjUTQs818T2ZUjhGMiF1KZYp9zX/f79z9T1QJVEpFkL/f/9//3/+f/9/vXNaZztnv3f/f/9//3//f/9//3//f/9//3//f/9//3//f/9//3//f/9//3//f/9//3//f/9//3//f/9//3//f/9//3//f/9//3//f/9//3//f/9//3//f/9//3//f/9//3//f/9//3//f/9//3//f/9//3//f/9//3//f/9//3//f/9//3//f/9//3//f/9//3/+f/9//3//f/9/Fkb0Qd97/3//f/5//n//f/9//3//f/9//3//f/9//3//f/9//3//f/9//3//f/9//3/+f/5//n//f/9/33+/e9U9OEqfd797v3uec55zXm9fax1n/GK6WppWeVJ4UjdKV043SldOV0pYTldOeE6aUrtWu1bcWt1a/mL+Xh9j/2LfXp1Wvlp9UlxOO0pcTjtKW05aTntOek6bUppSm1beXlpO8CBTLbxW/mIeY39vnnOed55zv3e/d99733vff/9//3+/e793f3N+bz1rP2v/Yr9eUy3VOXlOV0q7UnpKUylTKR9jf29/b19vulaRMcwY1DUXQjhCF0J6Tv9eP2f3QTElWUp/b/9//396TpMxu1L/e79zOEIwIVEpWUr/f/9//3//f/9//3//f593n3NZRlMlrRCtFIsQMCn1QTZKXmufc793HmNzKbYtlymWLf97/3s2RnEpUi04Rt9733f/f/9//X/+f9x3/nv/f/9//3//f/9//3//f/9//3//f/9//3//f/9//3//f/9//3//f/9//3//f/9//3//f/9//3//f/9//3//f/9//3//f/9//3//f/9//3//f/9//3//f/9//3//f/9//3//f/9//3//f/9//3//f/9//3//f/9//3//f/9//3//f/9//3//f/9//3/+f/9//n//f/9//394UtM9X2//f/9//3/+f/9//3//f/9//3//f/9//3//f/9//3//f/9//3//f/9//3//f/9//n//f/9//3//f59zcTGaVt97/3//f/9//3//f/9//3/ff99/v3u/e593v3t/c19vHGccZ/ti+2L7Xtpaula6VplSmVJ4TnlOWEpZTjdGOEY5SjlKF0L3QfhB+UH4Pfg91jnWPdU51j3WPbY5dTGuGK4YtjnWPdY91T33QfZBF0b3RRhKGEYZShlGGUb4RRlGGUY7TjtOXE5cTnxSnlZSLbQ1HmN/a/9/33fWNdY133v/f/9//3+/e1dKtDX9Wj9n/l68VllKOEb3PdU5ECEQIRhCW07WOXQt7xzWNd1W3lrXOfAc8BzVObxW/F7aWrlad1JWTjVKFUoVRvY5lC32OXpO3Vpfa997v3v/f/9//39/a9UxdCnZMTMhn3Pfe7tWUSlSKdc933u/d/9//3v/f/5//3//f/9//3//f/9//3//f/9//3//f/9//3//f/9//3//f/9//3//f/9//3//f/9//3//f/9//3//f/9//3//f/9//3//f/9//3//f/9//3//f/9//3//f/9//3//f/9//3//f/9//3//f/9//3//f/9//3//f/9//3//f/9//3//f/9//3//f/9//3//f/9//n//f/9//3//f/xikTX7Xv9//3/+f/5//3//f/9//3//f/9//3//f/9//3//f/9//3//f/9//3//f/9//3//f/9//3//f/9/PmdwLdxe33vfe/9//3//f/9//3//f/9//3//f/9//3//f/9//3//f/9//3//f/9/33v/e99733efc59zf2+fc19rX2tfa39vX2s+Zx5jP2f+Xv9e3VrdWrtW3FrcWt1evVqcVnMtzhiTNZtSu1Z5UllOWk46TlpOGUoZShlGGUY6SjtOO0o8TjtOPE48TlxOnVa9WnItUSl6Th5f3Vr+WlIpcy1fa19rf29/bx5ntDnVPX9vv3u/d797n3N/b19rP2cYQu8clTFbSjtGtzXwHBEh+D0ZQrc1jhCuFFMtF0IXRjdKNkpXTldOulrcYj9nn3O/c/97/3/fe997/3//f793/3//f7939z10Kdk1VCU/Y/9/P2eUMREhlTGfc/9//3//f/9//3//f/9//3//f/9//3//f/9//3//f/9//3//f/9//3//f/9//3//f/9//3//f/9//3/ff/9//3//f/9//3//f/9//3//f/9//3/fe/9//3//f/9//3//f/9//3//f/9//3//f/9//3//f/9//3//f/9//3//f/9//3//f/9//3//f/9//3//f/9//3//f/9//3//f/5//3//f/9/Xm+yOVdO/3//f/9//n//f/9//3//f/9//3//f/9//3//f/9//3//f/9//3//f/9//3//f/9//3//f/9//3/7XpE1f3P/f/9//3//f/9//3//f/9//3//f/9//3/fe/9/33//f/9//3//f/9//3//f/9//3//f/9//3//f/9//3//f/9//3//f99733vfe/9//3//f/9//3//f/9//3//f/9/ulpPLRRCv3f/f997/3//f/9/33u/e593n3d/c19vX2s/ax1n/WLcXtteu1qZUppSN0buHJMxvFZ7TptSMCFQJd1aeU67VrtWOEruIFEtm1b9XtxaHmMdYz5nPmdfa1lKlDGVMZ5SP2deThIh2DnfWv9enlLyIPEcO0o/a39zn3O/e99733+/e99/33vfe79zv3e/d99733v/f/9//3//f/9/33t6SlMluDFUKd1a33t/c9Y5MiVTLT9n33v/f997/3//f99733v/f997/3//f/9//3//f/9//3//f/9/33//f997/3/ff99/33vfe99733u/d997v3vfe793fG98b51znXOec31vfXNcb9973nv/f/9//3//f/9//3//f/9//3//f/9//3//f/9//3//f/9//3//f/9//3//f/9//3//f/9//3//f/9//3//f/9//3//f/5//3//f/9//3+/d/RBFEK/e/9//3//f/9//3//f/9//3//f/9//3//f/9//3//f/9//3//f/9//3//f/9//3//f/9//3//fxNC0jm/d/9//3//f/9//3//f/9//3//f/9//3//f/9//3//f/9//3//f/9//n//f/9//3//f/9//3//f/97/3//f/9//3//f/9//3//f/9//3//f/9//3//f/9//3//f997/38bY48xsDV9b/9//3//f/9//3//f/9//3//f/9//3//f/9//3//f/9/33//f997/3+/d9U9lDFfa19r/l5xKRU+PmP8Xh5jHmMXRlEtF0YeZ/1i3F7bWplSd05XSrpWeEr2OREhdC2fUvs90Rh0LZ1SnVKeUs8YjhS3Of9iek6aVplWulq6WtxevF79XhxfPF8bXzxjPGc8Z/le+V5baxpjPGcdYzdCEB0SHREd1DUeY71a1jnwIDElOEY/Z/teG2M7Z1xrGmM7ZxxnHGfZXvle2VrZXtle+V75Xvpi+V75Xtla+V76Yhpj+mL6YvleGmMZYxpjGmM7aztnO2eec793v3fff99//3/fe99733v/f/9//3//f/9//3//f/9//3//f/9//3//f/9//3//f/9//3//f/9//3//f/9//3//f/9//3//f/9//3//f/9//3//f/9//3//f/9//3//f99/uVbSOX5v/3//f/9//3//f/9//3//f/9//3//f/9//3//f/9//3//f/9//3//f/9//3/fe/9//3//f59z0TlVSv9//3//f/9//3//f/9//3//f/5//3/+f/9//n/+f/5//n/+e/9//3//f/9//3//f/9//3//f/9//3//f/9//3//f/9//3//f/9//3v/f/9//3//f/9//3//f/9//3//f39vsTWwNRtj/3//f/9//n//f/5//3/+f/9//3//f/9//3//f/9//3//f/9//3//f997eU6UNd9a/38fY3EpulL/f/9//3+/exhGczV/c99/v3u/e797v3f/f/9//3+fc/1alDG2Nf9ev1YSHbY1H2MfZz9rlTEQIRhCH2d/c19vPmv8Yvxi217cXtteGl86Yxpj+Vr5XvleGmM6Zxljt1YbY9pWu1KUMfEczxhyLdxa3V5ZSjElECHVOT9n+17ZXhpjO2cbZxtjHGf7Yl1rPGtcaztnXGtca11vXGu/d55zn3eec99733vfe79333/ff/9/33//f/9//3//f/9//3//f/9//3//f/9//3//f/9//3//f/9//3//f/9//3//f/9//3//f/9//3//f/9//3//f/9//3//f/9//3//f/9//3//f/9//3//f/9//3//f/9//3/+f/9//3//f/9//3/7YtE5G2P/f/9//3//f/9//3//f/9//3//f/9//3//f/9//3//f/9//3//f/57/3//f/9//3//f793PGfQObhW/3//f/9/3nv+f/9//n//f/9//3//f/9//3//f/9//3//f/9//3//f/5//3//f/9//3//f/9//3//f/9//n//f/9//3//f/9//3//f/9//3//f/9//3//f/9//3/fe/9/33v7Xtla33v/f/9//3/+f/5//3/+f/9//n/+f/5//3/+f/9//3//f/9//3/+f/9//3+fc3MxlTWfc19rcS38Xt97/3+/d59z1j0XRr97/3//f/9//3//f/9//3vfd/9/33uaUrUxvlIfX5Yx9j3fe99//3/VOTAlWU7/f997/3//f/9//3//f99/33//e/9//3//f/9//3/fe997/3/fe/9/v3ffe/1alC0xJRZC33vfe39vkzEwKdQ9/3//f99//3//f99//3//f/9//3//f/9//3//f/9//3//f/9//3/fe/9//3//f/9//3//f/9//3//f/9//3//f/9//3//f/9//3//f/9//3//f/9//3//f/9//3//f/9//3//f/9//3//f/9//3//f/9//3//f/9//3//f/9//3//f/9//3//f/9//3//f/9//3//f/9//3//f/9//3//f/9//3//f9978T3yQd97/3//f/9//3//f/9//3//f/9//3//f/9//3//f/9//3//f/9//3//f/9//3//f/9//38TRvI9fW//f/9//3//f/5//3//f/9//3//f/9//3//f/9//3//f/9//3//f/9//3//f/9//3//f/9//3//f/9//3//f/9//3//f/9//3//f/9//3//f/9//3//f/9//3//f/9//3//f/9//3//f/9//3//f/9//3//f/9//3//f/9//3//f/9//3//f/9//3//f/17/3/fe99/u1ZSKd5aH2OyMT1n/3+fc/9//F5yMdxe/3//f/9//3//f/9//3//f/9/33f/f39v1DXWNXxOcynSOd97/3+/d7pW0zkcY/9//3//f/9//3//f/9//3//f/9//3//f/9//3//f/9//3//f997/3//f/9/X2v2PTAl9Dn/f/9/33s2Rk8pFUbff/9//3//f/9//3//f/9//3//f/9//3//f/9//3//f/9//3//f/9//3//f/9//3//f/9//3//f/9//3//f/9//3//f/9//3//f/9//3//f/9//3//f/9//3//f/9//3//f/9//3//f/9//3//f/9//3//f/9//3//f/9//3//f/9//3//f/9//3//f/9//3//f/9//3//f/9//3//f/9//3//f/9//3/ZWtE5G2P/f/9//3//f/9//3//f/9//3//f/9//3//f/9//3//f/9//3//f/5//3//f/9//3+fdzRGdU6/d/9//3//f/9//nv/f/9//3//f/9//3//f/9//3//f/9//3//f/9//3//f/9//3//f/9//3//f/9//3//f/9//3//f/9//3//f/9//3//f/9//3//f/5//n/+f/9//3//f/9//3//f/9//3//f/9//3//f/9//3//f/9//3//f/9//3//f/9//3//f/9//n//f997/39fa/ZBlDEXQlApXmffe/9/n3OxNTZKv3v/f/9//3//f/5//3/+f/5//n//e/9//3uYTrMxky2SMTRG33vfe/9/33+/d/9//3//f/9//3//f/9//3//f/9//3//f/9//3//f/9//3//f/9//3//f/9/33u/dxZCDiFvLf9/33v/f/tebi2PMZ5z/3//f/9//3//f/9//3//f/9//3//f/9//3//f/9//3//f/9//3//f/9//3//f/9//3//f/9//3//f/9//3//f/9//3//f/9//3//f/9//3//f/9//3//f/9//3//f/9//3//f/9//3//f/9//3//f/9//3//f/9//3//f/9//3//f/9//3//f/9//3//f/9//3//f/9//3//f/9//3//f/9//3//f7938j3yPf9/v3v/f/9//3//f/9//3//f/9//3//f/9//3//f/9//3//f/9//3//f/9//3//f9pesDk8Z/9//3//f/9//3//f/9//3//f/9//3//f/9//3//f/9//3//f/9//3//f/9//3//f/9//3//f/9//3//f/9//3//f/9//3//f/9//3//f/9//n/+f/1//X/9f/1//X//f/9//3//f/9//n/+f/5//3//f/9//3//f/9//3//f/9//3//f/9//3//f/9//n//f/5//3/fe/9/HmNRKTAlszV/b99733t2Tm8xXm+fd/9//3//f/5//3/+f/5//n//f/57/3v/f993V0pPJS0ldE7dd/9//3//f/9//3+9d/9//n/+f/5//3//f/9//3//f/9//3//f/9//3//f/9//3//f/9/33v/f/9/HWMUQlRG/3//e997nnOuNa41fG//f/9//3//f/9//3//f/9//3//f/9//3//f/9//3//f/9//3//f/9//3//f/9//3//f/9//3//f/9//3//f/9//3//f/9//3//f/9//3//f/9//3//f/9//3//f/9//3//f/9//3//f/9//3//f/9//3//f/9//3//f/9//3//f/9//3//f/9//3//f/9//3//f/9//3//f/9//3//f/9//3//f/9//392UpA1HGf/f/9//3//f/9//3//f/9//3//f/9//3//f/9//3//f/9//n//f/9//3/fe/9/8z3ROb93/3//f/9//3//f/9//3//f/9//3//f/9//3//f/9//3//f/9//3//f/9//3//f/9//3//f/9//3//f/9//3//f/9//3//f/9//3//f/9//3//f/5//n/9f/1//X/+f/5//3//f/9//n/+f/1//n/+f/9//3//f/9//3//f/9//3//f/9//3//f/9//3//f/5//3//f997/3//f3hOcS3tHHlOX2t3Um4xllL/f/9//3//f/5//3/+f/5//n//f/5//3//e/9//39+b1ZKEkIYY/5//3//f/9/3nv/f/9//n/+f/1//n/+f/5//3//f/5//3//f/9//3//f/9//3/+e/9//3//f/9//3//f79333f/f99733vfe/de+F7/f/9//3//f/9//3//f/9//3//f/9//3//f/9//3//f/9//3//f/9//3//f/9//3//f/9//3//f/9//3//f/9//3//f/9//3//f/9//3//f/9//3//f/9//3//f/9//3//f/9//3//f/9//3//f/9//3//f/9//3//f/9//3//f/9//3//f/9//3//f/9//3//f/9//3//f/9//3//f/9//3//f/9//3//f793FEYVRr93/3//f/9//3//f/9//3//f/9//3//f/9//3//f/9//3/+f/9//3/ff/9/HGfSOfpe/3//f/9//3//f/9//3//f/9//3//f/9//3//f/9//3//f/9//3//f/9//3//f/9//3//f/9//3//f/9//3//f/9//3//f/9//3//f/9//3//f/9//3//f/9//3//f/9//3//f/9//3//f/9//3//f/9//3//f/9//3//f/9//3//f/9//3//f/9//3//f/9//3//f/9//3//f/9/33s2RnEtMCWRMZAxuFr/f957vXf/f/9//3//f/9//3//f/9//3//f/9//3//f/97/3/fe/9//n//f/9//3//f/9//3//f/5//n/+f/9//n//f/9//3//f/9//3//f/9//3//f/9//3//f/9//3/fe/9//3//f997/3//f/9//3//f/9//3//f/9//3//f/9//3//f/9//3//f/9//3//f/9//3//f/9//3//f/9//3//f/9//3//f/9//3//f/9//3//f/9//3//f/9//3//f/9//3//f/9//3//f/9//3//f/9//3//f/9//3//f/9//3//f/9//3//f/9//3//f/9//3//f/9//3//f/9//3//f/9//3//f/9//3//f/9//3//f/9//3//f/9//3/aXnAxuVb/f/9//3//f957/3//f/9//3//f/9//3//f/9//3//f/5//n//f997/3/TPfQ9/3//f/9//3//f/9//3//f/9//3//f/9//3//f/9//3//f/9//3//f/9//3//f/9//3//f/9//3//f/9//3//f/9//3//f/9//3//f/9//3//f/9//3//f/9//3//f/9//3//f/9//3//f/9//3//f/9//3//f/9//3//f/9//3//f/9//3//f/9//3//f/9//3//f/9//3//f997/3//f5hOtDUfY19rn3P/f/9/3Hv+f/9//3//f/9//3//f/9//3//f/9//3//f/9//3//f/9//3/+f917/3//f/9//3//f/9//3/+f/9//3//f/9//3//f/9//3//f/9//3//f/9//3//f917/3//f/9//3//f/9/vnf/f/9//3/+f/9/3nv/f/9//3//f/9//3//f/9//3//f/9//3//f/9//3//f/9//3//f/9//3//f/9//3//f/9//3//f/9//3//f/9//3//f/9//3//f/9//3//f/9//3//f/9//3//f/9//3//f/9//3//f/9//3//f/9//3//f/9//3//f/9//3//f/9//3//f/9//3//f/9//3//f/9//3//f/9//3//f/9//3//f/9//3//f39zV07SOTtr3nv/f/9//3//f/9//3//f/9//3//f/9//3//f/9//3/de/9/33vaXpE1/F7/f/9//3//f/9//3//f/9//3//f/9//3//f/9//3//f/9//3//f/9//3//f/9//3//f/9//3//f/9//3//f/9//3//f/9//3//f/9//3//f/9//3//f/9//3//f/9//3//f/9//3//f/9//3//f/9//3//f/9//3//f/9//3//f/9//3//f/9//3//f/9//3//f/9//3//f/9//3//f/9/d06SMb97/3+/d/9//3/+f/1//3//f/9//3//f/9//3//f/9//3//f/9//3//f/9/vXf/f/9//3//f/9//3//f/9//3//f/9//3//f/9//3//f/9//3//f/9//3//f/9//3//f/9//X/+f/9//3//f/97/3//f/9//3//f/5//3//f/9//3//f/9//3//f/9//3//f/9//3//f/9//3//f/9//3//f/9//3//f/9//3//f/9//3//f/9//3//f/9//3//f/9//3//f/9//3//f/9//3//f/9//3//f/9//3//f/9//3//f/9//3//f/9//3//f/9//3//f/9//3//f/9//3//f/9//3//f/9//3//f/9//3//f/9//3//f/9//3//f917/3//f793/3+/e9I9EUI6Z/9//3/fe/9//3//f/9//3//f/9//3//f/9//3//f/9/33v/f5A1d1L/f/9//3//f/9//3/ee/9//3//f/9//3//f/9//3//f/9//3//f/9//3//f/9//3//f/9//3//f/9//3//f/9//3//f/9//3//f/9//3//f/9//3//f/9//3//f/9//3//f/9//3//f/9//3//f/9//n//f/9//3//f/9//3//f/9//3//f/9//3//f/9//3//f/9/33//f/9/3nv/f/9/v3dWStQ533v/f79333//f/1//X/+f/9//3//f/9//3//f/9/33v/f/9//3//f/9//3//f/9//3//f/9/33//f/9//3//f/9//3//f/9//3//f/9//3//f/9//3//f/9//3//f957/3/+f/9//n/+f/9//3//f/9//3//f/9//3/+f/9//3//f/9//3//f/9//3//f/9//3//f/9//3//f/9//3//f/9//3//f/9//3//f/9//3//f/9//3//f/9//3//f/9//3//f/9//3//f/9//3//f/9//3//f/9//3//f/9//3//f/9//3//f/9//3//f/9//3//f/9//3//f/9//3//f/9//3//f/9//3//f/9//3//f/9//3//f/9//3//f/9//3//f/9//3//f99/fXOOMVRKXG//f/9//3//f/9//3//f/9//3//f/9//3//f/9//39+bxRG8kF+c/9/33v/f/9//3//f/9//3//f/9//3//f/9//3//f/9//3//f/9//3//f/9//3//f/9//3//f/9//3//f/9//3//f/9//3//f/9//3//f/9//3//f/9//3//f/9//3//f/9//3//f/9//3//f/9//3//f/9//3//f/9//3//f/9//3//f/9//3//f/9//3//f/9//3//f/9//3/ee/9//n//f5ZO0jn/f/9/33v/f/9//n/8f/9//3//f/9//3//f/9//3//f/9//3//f/9//3//f/9//3//f/9//3//f/9//3//f/9//3//f/9//3//f/9//3//f/9//3//f/9//3//f/9//3//f/9//3//f/9//3//f/9//3//f/9//3//f/9//3//f/9//3//f/9//3//f/9//3//f/9//3//f/9//3//f/9//3//f/9//3//f/9//3//f/9//3//f/9//3//f/9//3//f/9//3//f/9//3//f/9//3//f/9//3//f/9//3//f/9//3//f/9//3//f/9//3//f/9//3//f/9//3//f/9//3//f/9//3//f/9//3//f/9//3//f/9//3//f/9//3//f/9//3//f/9//3++e55zM0avNfpi/3/ff55z/3+/e/9//3//f/9//3//f/9//39/cxRC80Fca/9/33v/f/9//3//f/9//3//f/9//3//f/9//3//f/9//3//f/9//3//f/9//3//f/9//3//f/9//3//f/9//3//f/9//3//f/9//3//f/9//3//f/9//3//f/9//3//f/9//3//f/9//3//f/9//3//f/9//3//f/9//3//f/9//3//f/9//3//f/9//3//f/9//3//f/9//3/ff/9//3/+e993dUqQMb97/3//f/9/3nv9f/5//3//f/9//3//f/9//3//f/9//3//f/9//3//f/9//3//f/9//3//f/9//3//f/9//3//f/9//3//f/9//3//f/9//3//f/9//3//f/9//3//f/9//3//f/9//3//f/9//3//f/9//3//f/9//3//f/9//3//f/9//3//f/9//3//f/9//3//f/9//3//f/9//3//f/9//3//f/9//3//f/9//3//f/9//3//f/9//3//f/9//3//f/9//3//f/9//3//f/9//3//f/9//3//f/9//3//f/9//3//f/9//3//f/9//3//f/9//3//f/9//3//f/9//3//f/9//3//f/9//3//f/9//3//f/9//3//f/9//3//f/9//3//f/9/3388a1VO8j3YWv9//3//f/9//3/ff997/3//f/9//388ZxVGFEY7Z/9//3//f/9//3//f/9//3//f/9//3//f/9//3//f/9//3//f/9//3//f/9//3//f/9//3//f/9//3//f/9//3//f/9//3//f/9//3//f/9//3//f/9//3//f/9//3//f/9//3//f/9//3//f/9//3//f/9//3//f/9//3//f/9//3//f/9//3//f/9//3//f/9//3//f/9//3//f/9//3//f/9//38UQtI5n3P/f997/3//f/9//3//f/9//3//f/9//3//f/9//3//f/9//3//f/9//3//f/9//3//f/9//3//f/9//3//f/9//3//f/9//3//f/9//3//f/9//3//f/9//3//f/9//3//f/9//3//f/9//3//f/9//3//f/9//3//f/9//3//f/9//3//f/9//3//f/9//3//f/9//3//f/9//3//f/9//3//f/9//3//f/9//3//f/9//3//f/9//3//f/9//3//f/9//3//f/9//3//f/9//3//f/9//3//f/9//3//f/9//3//f/9//3//f/9//3//f/9//3//f/9//3//f/9//3//f/9//3//f/9//3//f/9//3//f/9//3//f/9//3//f/9//3//f/9//3//f/9/XW9VSo81E0LZXp5z/3//f/9//3//f997Ome3WhNGNUo8a/9//3/fe/9//3//f/9//3//f/9//3//f/9//3//f/9//3//f/9//3//f/9//3//f/9//3//f/9//3//f/9//3//f/9//3//f/9//3//f/9//3//f/9//3//f/9//3//f/9//3//f/9//3//f/9//3//f/9//3//f/9//3//f/9//3//f/9//3//f/9//3//f/9//3//f/9//3/+f/9//3//f993/3//f1dG0zl/b/97/3//f/9//3//f/9//3//f/9//3//f/9//3//f/9//3//f/9//3//f/9//3//f/9//3//f/9//3//f/9//3//f/9//3//f/9//3//f/9//3//f/9//3//f/9//3//f/9//3//f/9//3//f/9//3//f/9//3//f/9//3//f/9//3//f/9//3//f/9//3//f/9//3//f/9//3//f/9//3//f/9//3//f/9//3//f/9//3//f/9//3//f/9//3//f/9//3//f/9//3//f/9//3//f/9//3//f/9//3//f/9//3//f/9//3//f/9//3//f/9//3//f/9//3//f/9//3//f/9//3//f/9//3//f/9//3//f/9//3//f/9//3//f/9//3//f/9//3//f79733v/f/9/nnNVTvI98j00RnVOuFaXVnVOM0YzRjNG+mK/e/9/33v/f/9//3//f/9//3//f/9//3//f/9//3//f/9//3//f/9//3//f/9//3//f/9//3//f/9//3//f/9//3//f/9//3//f/9//3//f/9//3//f/9//3//f/9//3//f/9//3//f/9//3//f/9//3//f/9//3//f/9//3//f/9//3//f/9//3//f/9//3//f/9//3//f/9//3//f/9/3Xv/f/97X2u7Vv1aFj6RMRxf/3//f/97/3//f957/3//f/9//3//f/9//3//f/9//3//f/9//3//f/9//3//f/9//3//f/9//3//f/9//3//f/9//3//f/9//3//f/9//3//f/9//3//f/9//3//f/9//3//f/9//3//f/9//3//f/9//3//f/9//3//f/9//3//f/9//3//f/9//3//f/9//3//f/9//3//f/9//3//f/9//3//f/9//3//f/9//3//f/9//3//f/9//3//f/9//3//f/9//3//f/9//3//f/9//3//f/9//3//f/9//3//f/9//3//f/9//3//f/9//3//f/9//3//f/9//3//f/9//3//f/9//3//f/9//3//f/9//3//f/9//3//f/9//3//f/9//3//f/9//3//f/9/33vfe/9/v3cbZ7hauFqWUnZOdlL6Xn1v/3//f/9//3//f/9//3//f/9//3//f/9//3//f/9//3//f/9//3//f/9//3//f/9//3//f/9//3//f/9//3//f/9//3//f/9//3//f/9//3//f/9//3//f/9//3//f/9//3//f/9//3//f/9//3//f/9//3//f/9//3//f/9//3//f/9//3//f/9//3//f/9//3//f/9//3//f/9//3//f/9//n/+f71zVUpPKQ8hUikQIQ4heErfd/9//3v/f/9//3//f/9//3//f/9//3//f/9//3//f/9//3//f/9//3//f/9//3//f/9//3//f/9//3//f/9//3//f/9//3//f/9//3//f/9//3//f/9//3//f/9//3//f/9//3//f/9//3//f/9//3//f/9//3//f/9//3//f/9//3//f/9//3//f/9//3//f/9//3//f/9//3//f/9//3//f/9//3//f/9//3//f/9//3//f/9//3//f/9//3//f/9//3//f/9//3//f/9//3//f/9//3//f/9//3//f/9//3//f/9//3//f/9//3//f/9//3//f/9//3//f/9//3//f/9//3//f/9//3//f/9//3//f/9//3//f/9//3//f/9//3//f/9//3//f/9//3//f/9//3//f/9//3//f99/33v/f/9//3//f/9/vnf/f/9//3//f/9//n//f/9//3//f/9//3//f/9//3//f/9//3//f/9//3//f/9//3//f/9//3//f/9//3//f/9//3//f/9//3//f/9//3//f/9//3//f/9//3//f/9//3//f/9//3//f/9//3//f/9//3//f/9//3//f/9//3//f/9//3//f/9//3//f/9//3//f/9//3//f/9//3//f/5/OmcKHewYszEXPlIpMCVxKfta/3v/f/9//3//f/9//3//f/9//3//f/9//3//f/9//3//f/9//3//f/9//3//f/9//3//f/9//3//f/9//3//f/9//3//f/9//3//f/9//3//f/9//3//f/9//3//f/9//3//f/9//3//f/9//3//f/9//3//f/9//3//f/9//3//f/9//3//f/9//3//f/9//3//f/9//3//f/9//3//f/9//3//f/9//3//f/9//3//f/9//3//f/9//3//f/9//3//f/9//3//f/9//3//f/9//3//f/9//3//f/9//3//f/9//3//f/9//3//f/9//3//f/9//3//f/9//3//f/9//3//f/9//3//f/9//3//f/9//3//f/9//3//f/9//3//f/9//3//f997/3//f/9//3/ff/9//3//f/9//3//f/9//3/ff/9/33v/f/9//n//f/9/3Xv/f/9//3//f/9//3//f/9//3//f/9//3//f/9//3//f/9//3//f/9//3//f/9//3//f/9//3//f/9//3//f/9//3//f/9//3//f/9//3//f/9//3//f/9//3//f/9//3//f/9//3//f/9//3//f/9//3//f/9//3//f/9//3//f/9//3//f/9//3//f/9//3//f/9/3XvWVo4tmE7fd993H19SJawQkjFeZ997/3//f/9//3//f/9//3//f/9//3//f/9//3//f/9//3//f/9//3//f/9//3//f/9//3//f/9//3//f/9//3//f/9//3//f/9//3//f/9//3//f/9//3//f/9//3//f/9//3//f/9//3//f/9//3//f/9//3//f/9//3//f/9//3//f/9//3//f/9//3//f/9//3//f/9//3//f/9//3//f/9//3//f/9//3//f/9//3//f/9//3//f/9//3//f/9//3//f/9//3//f/9//3//f/9//3//f/9//3//f/9//3//f/9//3//f/9//3//f/9//3//f/9//3//f/9//3//f/9//3//f/9//3//f/9//3//f/9//3//f/9//3//f/9//3//f/9//3//f/9//3//f/9//3//f/9//3//f/9//3//f/9//3//f/9//3//f/9//3//f/9//3//f/9//3//f/9//3//f/9//3//f/9//3//f/9//3//f/9//3//f/9//3//f/9//3//f/9//3//f/9//3//f/9//3//f/9//3//f/9//3//f/9//3//f/9//3//f/9//3//f/9//3//f/9//3//f/9//3//f/9//3//f/9//3//f/9//3//f/9//3//f/9//3//f/9//3v/f/97/3vfe/c9zxhyLRZC/3//f/9//n//f/9//3//f/9//3//f/9//3//f/9//3//f/9//3//f/9//3//f/9//3//f/9//3//f/9//3//f/9//3//f/9//3//f/9//3//f/9//3//f/9//3//f/9//3//f/9//3//f/9//3//f/9//3//f/9//3//f/9//3//f/9//3//f/9//3//f/9//3//f/9//3//f/9//3//f/9//3//f/9//3//f/9//3//f/9//3//f/9//3//f/9//3//f/9//3//f/9//3//f/9//3//f/9//3//f/9//3//f/9//3//f/9//3//f/9//3//f/9//3//f/9//3//f/9//3//f/9//3//f/9//3//f/9//3//f/9//3//f/9//3//f/9//3//f/9//n/+f/5//3//f/9//3//f/9//3//f/9//3//f/9//3//f/9//3//f/9//3//f/9//3//f/9//3//f/9//3//f/9//3//f/9//3//f/9//3//f/9//3//f/9//3//f/9//3//f/9//3//f/9//3//f/9//3//f/9//3//f/9//3//f/9//3//f/9//3//f/9//3//f/9//3//f/9//3//f/9//3//f/9//3//f/9//3//f/9//3//f/9//3//f/9//3//f/97/3//e/97m04yJVIp9j2fc997/n/9f/9//3//f/9//3//f/9//3//f/9//3//f/9//3//f/9//3//f/9//3//f/9//3//f/9//3//f/9//3//f/9//3//f/9//3//f/9//3//f/9//3//f/9//3//f/9//3//f/9//3//f/9//3//f/9//3//f/9//3//f/9//3//f/9//3//f/9//3//f/9//3//f/9//3//f/9//3//f/9//3//f/9//3//f/9//3//f/9//3//f/9//3//f/9//3//f/9//3//f/9//3//f/9//3//f/9//3//f/9//3//f/9//3//f/9//3//f/9//3//f/9//3//f/9//3//f/9//3//f/9//3//f/9//3//f/9//3//f/9//3//f/9//3//f/9//n//f/5//3/+f/9//n//f/9//3//f/9//3//f/9//3//f/9//3//f/9//3//f/9//3//f/9//3//f/9//3//f/9//3//f/9//3//f/9//3//f/9//3//f/9//3//f/9//3//f/9//3//f/9//3//f/9//3//f/9//3//f/9//3//f/9//3//f/9//3//f/9//3//f/9//3//f/9//3//f/9//3//f/9//3//f/9//3//f/9//3//f/9//3//f/9//3//f/9//3//f/9//3t/a3QtMSGTMX9v33v+f/1//3//f/9//3//f/9//3//f/9//3//f/9//3//f/9//3//f/9//3//f/9//3//f/9//3//f/9//3//f/9//3//f/9//3//f/9//3//f/9//3//f/9//3//f/9//3//f/9//3//f/9//3//f/9//3//f/9//3//f/9//3//f/9//3//f/9//3//f/9//3//f/9//3//f/9//3//f/9//3//f/9//3//f/9//3//f/9//3//f/9//3//f/9//3//f/9//3//f/9//3//f/9//3//f/9//3//f/9//3//f/9//3//f/9//3//f/9//3//f/9//3//f/9//3//f/9//3//f/9//3//f/9//3//f/9//3//f/9//3//f/9//3//f/9//n/+f/5//n/+f/5//n//f/5//3//f/9//3//f/9//3//f/9//3//f/9//3//f/9//3//f/9//3//f/9//3//f/9//3//f/9//3//f/9//3//f/9//3//f/9//3//f/9//3//f/9//3//f/9//3//f/9//3//f/9//3//f/9//3//f/9//3//f/9//3//f/9//3//f/9//3//f/9//3//f/9//3//f/9//3//f/9//3//f/9//3//f/9//3//f/9//3//f/9//3/+f/9//3//f79ztDHOGJMxf2//f/5//n//f/9//3//f/9//3//f/9//3//f/9//3//f/9//3//f/9//3//f/9//3//f/9//3//f/9//3//f/9//3//f/9//3//f/9//3//f/9//3//f/9//3//f/9//3//f/9//3//f/9//3//f/9//3//f/9//3//f/9//3//f/9//3//f/9//3//f/9//3//f/9//3//f/9//3//f/9//3//f/9//3//f/9//3//f/9//3//f/9//3//f/9//3//f/9//3//f/9//3//f/9//3//f/9//3//f/9//3//f/9//3//f/9//3//f/9//3//f/9//3//f/9//3//f/9//3//f/9//3//f/9//3//f/9//3//f/9//3//f/9//3//f/9//3//f/5//3//f/9//n//f/9//3//f/9//3//f/9//3//f/9//3//f/9//3//f/9//3//f/9//3//f/9//3//f/9//3//f/9//3//f/9//3//f/9//3//f/9//3//f/9//3//f/9//3//f/9//3//f/9//3//f/9//3//f/9//3//f/9//3//f/9//3//f/9//3//f/9//3//f/9//3//f/9//3//f/9//3//f/9//3//f/9//3//f/9//3//f/9//3//f/9//3//f/9//3//f/9/33sVQrI1Nka/d/9//3/+f/9//3//f/9//3//f/9//3//f/9//3//f/9//3//f/9//3//f/9//3//f/9//3//f/9//3//f/9//3//f/9//3//f/9//3//f/9//3//f/9//3//f/9//3//f/9//3//f/9//3//f/9//3//f/9//3//f/9//3//f/9//3//f/9//3//f/9//3//f/9//3//f/9//3//f/9//3//f/9//3//f/9//3//f/9//3//f/9//3//f/9//3//f/9//3//f/9//3//f/9//3//f/9//3//f/9//3//f/9//3//f/9//3//f/9//3//f/9//3//f/9//3//f/9//3//f/9//3//f/9//3//f/9//3//f/9//3//f/9//3//f/9//3//f/9//3//f/9//3//f/9//3//f/9//3//f/9//3//f/9//3//f/9//3//f/9//3//f/9//3//f/9//3//f/9//3//f/9//3//f/9//3//f/9//3//f/9//3//f/9//3//f/9//3//f/9//3//f/9//3//f/9//3//f/9//3//f/9//3//f/9//3//f/9//3//f/9//3//f/9//3//f/9//3//f/9//3//f/9//3//f/9//3//f/9//3//f/9//3//f/9//3//f/9//3//f/9//3//ezxnG2N+b/9//3/fe/9//3//f/9//3//f/9//3//f/9//3//f/9//3//f/9//3//f/9//3//f/9//3//f/9//3//f/9//3//f/9//3//f/9//3//f/9//3//f/9//3//f/9//3//f/9//3//f/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f/9//3//f/9//3//f/9//3//f/9//3//f/9//3//f/9//3//f/9//3//f/9//3//f/9//3//f/9//3//f/9//3//f/9//3//f/9//3//f/9//3//f/9//3//f/9//3//f/9//3//f/9//3//f/9//3//f/9//3//f/9//3//f/9//3//f/9//3//f/9//3//f/9//3//f/9//3//f/9//3//f/9//3//f/9//3//f/9//3//f/9//3//f/9//3//f/9//3//f/9//3//f/9//3//f/9//3//f/9//3//f/9//3//f/9//3//f/9//3//f/9//3//f/9//3//f/9//3//f/9//3//f/9//3//f/9//3//f/9//3//f/9//3//f/9//3//f/9//3//f/9//3//f/9//3//f/9//3//f/9//3//f/9//3/+f/9//3//f/9//3//f/9//3//f/9//3//f/9/v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mQAAAEMAAAAAAAAAAAAAAJoAAABE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2017-12-18T19:52:00Z</xd:SigningTime>
          <xd:SigningCertificate>
            <xd:Cert>
              <xd:CertDigest>
                <DigestMethod Algorithm="http://www.w3.org/2001/04/xmlenc#sha256"/>
                <DigestValue>npn3SiKmx3UHKO7hskTdM1BNNV5jsg0XhtajhOQH/W8=</DigestValue>
              </xd:CertDigest>
              <xd:IssuerSerial>
                <X509IssuerName>E=e-sign@e-sign.cl, CN=E-Sign Firma Electronica Avanzada para Estado de Chile CA, OU=Class 2 Managed PKI Individual Subscriber CA, OU=Symantec Trust Network, O=E-Sign S.A., C=CL</X509IssuerName>
                <X509SerialNumber>32394538663431769386928582165202784432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DRYAACBFTUYAAAEAXP0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Kh3owtOdki5Nmd0XTZn//8AAAAAN3YSWgAAIJUjAAwAAAAAAAAAqIk+AHSUIwCB6Th2AAAAAAAAQ2hhclVwcGVyVwBvPQDYcD0AyCpRCGh4PQDMlCMAQJGcd/SrmHfPq5h3zJQjAGQBAAApbuN1KW7jdThM3AYACAAAAAIAAAAAAADslCMAfZTjdQAAAAAAAAAAJpYjAAkAAAAUliMACQAAAAAAAAAAAAAAFJYjACSVIwDyk+N1AAAAAAACAAAAACMACQAAABSWIwAJAAAAkEnndQAAAAAAAAAAFJYjAAkAAAAAAAAAUJUjADGT43UAAAAAAAIAABSWIwAJAAAAZHYACAAAAAAlAAAADAAAAAEAAAAYAAAADAAAAAAAAAISAAAADAAAAAEAAAAeAAAAGAAAAPEAAAAFAAAANQEAABYAAAAlAAAADAAAAAEAAABUAAAAiAAAAPIAAAAFAAAAMwEAABUAAAABAAAAqwoNQnIcDULyAAAABQAAAAoAAABMAAAAAAAAAAAAAAAAAAAA//////////9gAAAAMQA4AC0AMQAyAC0AMgAwADEANwAHAAAABwAAAAUAAAAHAAAABwAAAAUAAAAHAAAABwAAAAcAAAAHAAAASwAAAEAAAAAwAAAABQAAACAAAAABAAAAAQAAABAAAAAAAAAAAAAAAEABAACgAAAAAAAAAAAAAABAAQAAoAAAAFIAAABwAQAAAgAAABQAAAAJAAAAAAAAAAAAAAC8AgAAAAAAAAECAiJTAHkAcwB0AGUAbQAAAIKuAAAAAESnzowAAAAAAAAAAAAAAAAAAAAAAAAAAAAAAAABAAAA0EwJgyjxgq6qdwAAAAAjAO3gpHfQVSMA7eCkd9OAxQH+////5y+od4IuqHdk1M4JWPk+AKjSzglgTyMAfZTjdQAAAAAAAAAAlFAjAAYAAACIUCMABgAAAAIAAAAAAAAAvNLOCaglzwm80s4JAAAAAKglzwmwTyMAKW7jdSlu43UAAAAAAAgAAAACAAAAAAAAuE8jAH2U43UAAAAAAAAAAO5QIwAHAAAA4FAjAAcAAAAAAAAAAAAAAOBQIwDwTyMA8pPjdQAAAAAAAgAAAAAjAAcAAADgUCMABwAAAJBJ53UAAAAAAAAAAOBQIwAHAAAAAAAAABxQIwAxk+N1AAAAAAACAADgUCM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Kh359BOdgAAAABgJdEJcDI9AAEAAAAISk0IAAAAAKh40AkDAAAAcDI9AJge0QkAAAAAqHjQCTda3GUDAAAAQFrcZQEAAACInMoJQDESZrmP12VATyMAQJGcd/SrmHfPq5h3QE8jAGQBAAApbuN1KW7jdSBakwkACAAAAAIAAAAAAABgTyMAfZTjdQAAAAAAAAAAlFAjAAYAAACIUCMABgAAAAAAAAAAAAAAiFAjAJhPIwDyk+N1AAAAAAACAAAAACMABgAAAIhQIwAGAAAAkEnndQAAAAAAAAAAiFAjAAYAAAAAAAAAxE8jADGT43UAAAAAAAIAAIhQIwAGAAAAZHYACAAAAAAlAAAADAAAAAMAAAAYAAAADAAAAAAAAAISAAAADAAAAAEAAAAWAAAADAAAAAgAAABUAAAAVAAAAAwAAAA3AAAAIAAAAFoAAAABAAAAqwoNQnIcDUIMAAAAWwAAAAEAAABMAAAABAAAAAsAAAA3AAAAIgAAAFsAAABQAAAAWABCNR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WCTD8AAAAAAAAAAJVeSz8AADRCAAAAQiQAAAAkAAAAVYJMPwAAAAAAAAAAlV5LPwAANEIAAABCBAAAAHMAAAAMAAAAAAAAAA0AAAAQAAAALQAAACAAAABSAAAAcAEAAAQAAAAQAAAABwAAAAAAAAAAAAAAvAIAAAAAAAAHAgIiUwB5AHMAdABlAG0AAADigQAAAAAIxL2MAAAAAAAAAAAAAAAAAAAAAAAAAAAAAAAAAQAAANBMCYNQyeKBqncAAAAAAAD1AAAAu4+rzu+Pq85TAGUAZwBvAGUAIADgePEOAAAAAOIWIcEiAIoBzQAAAIxrIwA7XOtlcFDJDs0AAAABAAAAYJhHD6xrIwDaW+tlBAAAABgAAAAAAAAAAAAAAAAAAABgmEcPmG0jADUoNGbgjpMJBAAAADjn2gYweSMAAAA0ZuBrIwBFK9xlIAAAAP////8AAAAAAAAAABUAAAAAAAAAcAAAAAEAAAABAAAAJAAAACQAAAAcAAAACAAAAAAAAABQ3koIOOfaBjMYAAAzEwo9oGwjAKBsIwAwheplAAAAAAAAAACIGxcPAAAAAAEAAAAAAAAAYGwjALPBmXdkdgAIAAAAACUAAAAMAAAABAAAAEYAAAAoAAAAHAAAAEdESUMCAAAAAAAAAAAAAACaAAAARAAAAAAAAAAhAAAACAAAAGIAAAAMAAAAAQAAABUAAAAMAAAABAAAABUAAAAMAAAABAAAAFEAAAB44AAALQAAACAAAACmAAAAVAAAAAAAAAAAAAAAAAAAAAAAAAD/AAAAcAAAAFAAAAAoAAAAeAAAAADgAAAAAAAAIADMAJkAAABDAAAAKAAAAP8AAABw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5//3//f/9//n//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n//f/5//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n//f/9//3/+f/9//3//f/5//3//f/9//n//f/9//3//f/9//3//f/9//3//f/9//3//f/9//3//f/9//3//f/9//3//f/9//3//f/9//3//f/9//3//f/9//3//f/9//3//f/9//3//f/9//3//f/9//3//f/9//3//f/9//3//f/9//3//f/9//3//f/9//3//f/9//3//f/9//3//f/9//3//f/9//3//f/9//3//f/9//3//f/9//3//f/9//3//f/9//3//f/9//3//f/9//3//f/9//3//f/9//3//f/9//3//f/9//3//f/9//3//f/9//3//f/9//3//f/9//3//f/9//3//f/9//3//f/9//3//f/9/AAD/f/9//3//f/9//3//f/9//3//f/9//3//f/9//3//f/9//3//f/9//3//f/9//3//f/9//3//f/9//3//f/9//3//f/9//3//f/9//3//f/9//3//f/9//3//f/9//3//f/9//3//f/9//3//f/9//3//f/9//3//f/9//3//f/9//3//f/9//3//f/9//3//f/9//3//f/9//3//f/9//3//f/9//3//f/9//3//f/9//3//f/9//3//f/9//3//f/9//3//f/9//3//f/9//3//f/9//3//f/9//3//f/9//3//f/5//3//f/9//n//f/9//3/+f/9//3//f/9//3//f/9//3//f/9//3//f/9//3//f/5//3/+f/9//n//f/9//3//f/9//3//f/9//3//f/9//3//f/9//3//f/9//3//f/9//3//f/9//3//f/9//3//f/9//3//f/9//3//f/9//3//f/9//3//f/9//3//f/9//3//f/9//3//f/9//3//f/9//3//f/9//3//f/9//3//f/9//3//f/9//3//f/9//3//f/9//3//f/9//3//f/9//3//f/9//3//f/9//3//f/9//3//f/9//3//f/9//3//f/9//3//f/9//3//f/9//3//f/9//3//f/9//3//f/9//38AAP9//3//f/9//3//f/9//3//f/9//3//f/9//3//f/9//3//f/9//3//f/9//3//f/9//3//f/9//3//f/9//3//f917/3//f957/3//f/9//3//f/9//3//f/9//3//f/9//3//f/9//3//f/9//3//f/9//3//f/9//3//f/9//3//f/9//3//f/9//3//f/9//3//f/9//3//f/9//3//f/9//3//f/9//3//f/9//3//f/9//3//f/9//3//f/9//3//f/9//3//f/9//3//f/9//3//f/57/3//f/9//n//f/9//3//f/9//3//f/9//3//f/9//3//f/9//3//f/9//n//f/5//n/9f/1//X/+f/1//X/9f/1//X/9f/5//3/+f/9//3//f/9//3/+f/9//n//f/9//3//f/9//3//f/9//3//f/9//3//f/9//3//f/9//3//f/9//3//f/9//3//f/9//3//f/9//3//f/9//3//f/9//3//f/9//3//f/9//3//f/9//3//f/9//3//f/9//3//f/9//3//f/9//3//f/9//3//f/9//3//f/9//3//f/9//3//f/9//3//f/9//3//f/9//3//f/9//3//f/9//3//f/9//3//f/9//3//f/9//3//f/9//3//f/9//3//fwAA/3//f/9//3//f/9//3//f/9//3//f/9//3//f/9//3//f/9//3//f/9//3//f/9//3//f/9//3//f/9//3//f/9//3//f957/3//f/9//3//f/9//3//f/9//3//f/9//3//f/9//3//f/9//3//f/9//3//f/9//3//f/9//3//f/9//3//f/9//3//f/9//3//f/9//3//f/9//3//f/9//3//f/9//3//f/9//3//f/9//3//f/9//3//f/9//3//f/9//3//f/9//3//f/9//3//f/9//3//f/9//3//f/9//3//f/9//3//f997/3//f/9//3//f/9//3//f/9//3//f/9//3//f/9//3//f/9//3/+f/9//n/+f/17/3//f/9//n//f/9//3//f/9//3//f/9//3//f/9//3//f/9//3//f/9//3//f/9//3//f/9//3//f/9//3//f/9//3//f/9//3//f/9//3//f/9//3//f/9//3//f/9//3//f/9//3//f/9//3//f/9//3//f/9//3//f/9//3//f/9//3//f/9//3//f/9//3//f/9//3//f/9//3//f/9//3//f/9//3//f/9//3//f/9//3//f/9//3//f/9//3//f/9//3//f/9//3//f/9//3//f/9//3//f/9/AAD/f/9//3//f/9//3//f/9//3//f/9//3//f/9//3//f/9//3//f/9//3//f/9//3//f/9//3//f/9//3//f/9/3nv/f/9//3//f/9//3/fe/9//3//f/9//3//f/9//3//f/9//3//f/9//3//f/9//3//f/9//3//f/9//3//f/9//3//f/9//3//f/9//3//f/9//3//f/9//3//f/9//3//f/9//3//f/9//3//f/9//3//f/9//3//f/9//3//f/9//3//f/9//3//f/9//3//f997/3//f/9//3//f/9//3/ff/9//3//f/9//3+fd793n3e/e793v3u/e79733//f99/33/fe99/v3vfe/9//3/fe99/33//f/9//3/fe/9//3//f/9//3//f/9/3nv+f/5//3//f/9//3//f/9//3//f/9//3//f/9//3//f/9//3//f/9//3//f/9//3//f/9//3//f/9//3//f/9//3//f/9//3//f/9//3//f/9//3//f/9//3//f/9//3//f/9//3//f/9//3//f/9//3//f/9//3//f/9//3//f/9//3//f/9//3//f/9//3//f/9//3//f/9//3//f/9//3//f/9//3//f/9//3//f/9//3//f/9//3//f/9//3//f/9//3//f/9//38AAP9//3//f/9//3//f/9//3//f/9//3//f/9//3//f/9//3//f/9//3//f/9//3//f/9//3//f/9//3//f/9//3//f/9//3+ecxpnXGv/f/9//3//f/9//3//f/9//3//f/9//3//f/9//3//f/9//3//f/9//3//f/9//3//f/9//3//f/9//3//f/9//3//f/9//3//f/9//3//f/9//3//f/9//3//f/9//3//f/9//3//f/9//3//f/9//3//f/9//3//f/9//3//f/9//3//f/9//3//f/9//3//f997f3M+a/ximVZXThVG9EHTPfVB9EH1QfRBFUL0QRVC9EEWRjZKWE6aVvxiHmdfb19vv3u/e/9//3//f/9//3/ff/9//3//f793v3v/f/9//3//f/9//3//f/9//3//f/9//3//f/9//3//f/9//3//f/9//3//f/9//3//f/9//3//f/9//3//f/9//3//f/9//3//f/9//3//f/9//3//f/9//3//f/9//3//f/9//3//f/9//3//f/9//3//f/9//3//f/9//3//f/9//3//f/9//3//f/9//3//f/9//3//f/9//3//f/9//3//f/9//3//f/9//3//f/9//3//f/9//3//f/9//3//f/9//3//f/9//3//f/9//3//fwAA/3//f/9//3//f/9//3//f/9//3//f/9//3//f/9//3//f/9//3//f/9//3//f/9//3//f/9//3//f/9//3//f797v3uXVvJBEkLQPRJCfXPff/9//3//f/9//3//f/9//3//f/9//3//f/9//3//f/9//3//f/9//3//f/9//3//f/9//3//f/9//3//f/9//3//f/9//3//f/9//3//f/9//3//f/9//3//f/9//3//f/9//3//f/9//3//f/9//3//f/9//3//f/9//3//f/9//3//f/9/XGu3VjNG80HSOfRB9EE2SjZKeFKZVtpaulq6Wrpaulq6Vrpaula6WllOWU44ShdG9kHVPbQ5tDnVPfdFOEp6UpxW/2Zfb593v3v/f/9//3//f/9//3//f/9//3//f/9//3//f/9//3//f/9//3//f/9//3//f/9//3//f/9//3//f/9//3//f/9//3//f/9//3//f/9//3//f/9//3//f/9//3//f/9//3//f/9//3//f/9//3//f/9//3//f/9//3//f/9//3//f/9//3//f/9//3//f/9//3//f/9//3//f/9//3//f/9//3//f/9//3//f/9//3//f/9//3//f/9//3//f/9//3//f/9//3//f/9//3//f/9//3//f/9//3//f/9/AAD/f/9//3//f/9//3//f/9//3//f/9//3//f/9//3//f/9//3//f/9//3//f/9//3//f/9//3//f/9//3//f/9//3+YVvNBuFqfc/leNEo0Sp1z33v/f/9//3//f/9//3//f/9//3//f/9//3//f/9//3//f/9//3//f/9//3//f/9//3//f/9//3//f/9//3//f/9//3//f/9//3//f/9//3//f/9//3//f/9//3//f/9//3//f/9//3//f/9//3//f/9//3//f/9//3//f/9//39ca3ZS0TnRORNCl1K4VjxnXWu/d997/3/ff/9//3//f/9//3//f/9//3//f/9//3/ff99/n3d/c19vP2seZ9xemlZYTvVB1D20OfVB9UFXTplWHWNfb593v3vff99//3//f/9//3//f/9//3//f/9//3//f/9//3//f/9//3//f/9//3//f/9//3//f/9//3//f/9//3//f/9//3//f/9//3//f/9//3//f/9//3//f/9//3//f/9//3//f/9//3//f/9//3//f/9//3//f/9//3//f/9//3//f/9//3//f/9//3//f/9//3//f/9//3//f/9//3//f/9//3//f/9//3//f/9//3//f/9//3//f/9//3//f/9//3//f/9//3//f/9//3//f/9//38AAP9//3//f/9//3//f/9//3//f/9//3//f/9//3//f/9//3//f/9//3//f/9//3//f/9//3//f/9//3//f/9/vnu4WtM9d1L/f/9//388Z/E9dlJca/9//3//f/9//3//f/9//3//f/9//3//f/9//3//f/9//3//f/9//3//f/9//3//f/9//3//f/9//3//f/9//3//f/9//3//f/9//3//f/9//3//f/9//3//f/9//3//f/9//3//f/9//3//f/9//3//f/9//3//f753fG8zRhNGE0KXVj1r33vff99//3//f/9//3//f/9//3//f/9//3//f/9//3//f/9//3//f/9//3//f/9//3/fe/9/33vff99733+ec1truFqXUhZG9kGzOdQ91D0VRnhS/GKfd79733v/f/9//3//f/9//3//f/9//3//f/9//3//f/9//3//f/9//3//f/9//3//f/9//3//f/9//3//f/9//3//f/9//3//f/9//3//f/9//3//f/9//3//f/9//3//f/9//3//f/9//3//f/9//3//f/9//3//f/9//3//f/9//3//f/9//3//f/9//3//f/9//3//f/9//3//f/9//3//f/9//3//f/9//3//f/9//3//f/9//3//f/9//3//f/9//3//f/9//3//fwAA/3//f/9//3//f/9//3//f/9//3//f/9//3//f/9//3//f/9//3//f/9//3//f/9//3//f/9//3//f/9/33t8b7A1+2L/f99//3//f/9/nnfPObdW33v/f/9//3//f/9//3//f/9//3//f/9//3//f/9//3//f/9//3//f/9//3//f/9//3//f/9//3//f/9//3//f/9//3//f/9//3//f/9//3//f/9//3//f/9//3//f/9//3//f/9//3//f/9//3//f/9//3//f7532F4RQlNK2F6/d/9//3/fe/9//3//f/9//3/+f/9//3//f/9//3//f/9//3//f/9//3//f/9//n//f/5//3/+f/9//3//f/9//3/+f/9//3//f/9//39/cz9r/WKZVvQ90jnzPdI9FEaYVhtjn3Pfe/9//3//f/9//3//f/9//3//f/9//3//f/9//3//f/9//3//f/9//3//f/9//3//f/9//3//f/9//3//f/9//3//f/9//3//f/9//3//f/9//3//f/9//3//f/9//3//f/9//3//f/9//3//f/9//3//f/9//3//f/9//3//f/9//3//f/9//3//f/9//3//f/9//3//f/9//3//f/9//3//f/9//3//f/9//3//f/9//3//f/9//3//f/9//3//f/9/AAD/f/9//3//f/9//3//f/9//3//f/9//3//f/9//3//f/9//3//f/9//3//f/9//3//f/9//3//f/9//3+/d9E9t1aec/9//3/fe/9//3//f9heMkYZY/9/33/ff/9//3//f/9//3//f/9//3//f/9//3//f/9//3//f/9//3//f/9//3//f/9//3//f/9//3//f/9//3//f/9//3//f/9//3//f/9//3//f/9//3//f/9//3//f/9//3//f/9//3//f/9/33v/f35vM0bQOdda33v/f/9//3//f/9//3//f/9//3//f/9//3//f/9//3//f/9//3//f/9//3//f/9//3//f/5//3/+f/5//n//f/5//3//f/9//3//f/9//3//f/9//3//f997v3d+b11rVk41StM9sTmRNRVGulpfa99733/ff/9//3//f/9//3/+f/9//3//f/9//3//f/9//3//f/9//3//f/9//3//f/9//3//f/9//3//f/9//3//f/9//3//f/9//3//f/9//3//f/9//3//f/9//3//f/9//3//f/9//3//f/9//3//f/9//3//f/9//3//f/9//3//f/9//3//f/9//3//f/9//3//f/9//3//f/9//3//f/9//3//f/9//3//f/9//3//f/9//3//f/9//38AAP9//3//f/9//3//f/9//3//f/9//3//f/9//3//f/9//3//f/9//3//f/9//3//f/9//3//f/9//3+/e5hW8j2dc/9//3//f/9//3//f/9/nXMRQnRO/3//f997/3//f/9//3//f/9//3//f/9//3//f/9//3//f/9//3//f/9//3//f/9//3//f/9//3//f/9//3//f/9//3//f/9//3//f/9//3//f/9//3//f/9//3//f/9//3//f/9//3//f/9//3//f39zVk4TQvle33v/f/9//3//f/9//3//f/9//3//f/9//3//f/9//3//f/9//3//f/9//3//f/9//3//f/9//3//f/9//n//f/5//3/+f/9//3//f/9//3//f/9//3//f/9//3//f/9//3//f997f3P8YplWFUbUPbI5Fka6Wp93/3//f/9//3//f/9//3//f/9//3//f/9//3//f/9//3//f/9//3//f/9//3//f/9//3//f/9//3//f/9//3//f/9//3//f/9//3//f/9//3//f/9//3//f/9//3//f/9//3//f/9//3//f/9//3//f/9//3//f/9//3//f/9//3//f/9//3//f/9//3//f/9//3//f/9//3//f/9//3//f/9//3//f/9//3//f/9//3//f/9//3//fwAA/3//f/9//3//f/9//3//f/9//3//f/9//3//f/9//3//f/9//3//f/9//3//f/9//3//f/9//3//f11r0jn6Xv9//3//f/9//3//f/9//3//f9datVbfe/9//3//f/9//3//f/9//3//f/9//3//f/9//3//f/9//3//f/9//3//f/9//3//f/9//3//f/9//3//f/9//3//f/9//3//f/9//3//f/9//3//f/9//3//f/9//3//f/9//3//f/9/33//f/9/mFKxNdpe33v/f/9//3//f/9//3//f/9//3//f/9//3//f/9//3//f/9//3//f/9//3//f/9//3//f/9//3//f/9//3//f/5//3/+f/9//n//f/9//3//f/9//3//f/9//3//f/9//3//f/9//3//f/9/33t/c/temFYVRtQ9sjk1Shtj33v/f/9//3//f/9//3//f/9//3//f/9//3//f/9//3//f/9//3//f/9//3//f/9//3//f/9//3//f/9//3//f/9//3//f/9//3//f/9//3//f/9//3//f/9//3//f/9//3//f/9//3//f/9//3//f/9//3//f/9//3//f/9//3//f/9//3//f/9//3//f/9//3//f/9//3//f/9//3//f/9//3//f/9//3//f/9//3//f/9/AAD/f/9//3//f/9//3//f/9//3//f/9//3//f/9//3//f/9//3//f/9//3//f/9//3//f/9//3/ff99/llI1Sv9//3//f/9//3//f/9//3//f/9/33vfe/9//3//f/9//3//f/9//3//f/9//3//f/9//3//f/9//3//f/9//3//f/9//3//f/9//3//f/9//3//f/9//3//f/9//3//f/9//3//f/9//3//f/9//3//f/9//3//f/9//3//f/9//3//f997PWvSOTZK33v/f/9//3//f/9//3//f/9//3//f/9//3//f/9//3//f/9//3//f/9//3//f/9//3//f/9//3//f/9//3//f/9//3//f/9//3//f/9//3//f/9//3//f/9//3//f/9//3//f/9//3/ff/9//3//f/9//3/ff39z+2JWTtI98j12Tl1r33//f/9//3//f/9//3//f/9//3//f/9//3//f/9//3//f/9//3//f/9//3//f/9//3//f/9//3//f/9//3//f/9//3//f/9//3//f/9//3//f/9//3//f/9//3//f/9//3//f/9//3//f/9//3//f/9//3//f/9//3//f/9//3//f/9//3//f/9//3//f/9//3//f/9//3//f/9//3//f/9//3//f/9//3//f/9//38AAP9//3//f/9//3//f/9//3//f/9//3//f/9//3//f/9//3//f/9//3//f/9//3//f/9//3//f99/O2ewOdla/3//f/9//3//f/9//3//f/9/vXf/f/9//3/ee/9//3//f/9//3//f/9//3//f/9//3//f/9//3//f/9//3//f/9//3//f/9//3//f/9//3//f/9//3//f/9//3//f/9//3//f/9//3//f/9//3//f/9//3//f/9//3//f/9//3//f99/33uZVrI5/GL/f793/3//f/9//3//f/9//3//f/9//3//f/9//3/+f/9//3//f/9//3//f/9//3//f/9//3//f/9//3//f/9//3//f/9//3//f/9//3//f/9//3//f/5//3/+f/9//3//f/9//3//f/9//3//f997/3//f/9//3//f997PGc1StI98z1VSjxr/3//f/9/33v/f/9//3//f/9//3//f/9//3//f/9//3//f/9//3//f/9//3//f/9//3//f/9//3//f/9//3//f/9//3//f/9//3//f/9//3//f/9//3//f/9//3//f/9//3//f/9//3//f/9//3//f/9//3//f/9//3//f/9//3//f/9//3//f/9//3//f/9//3//f/9//3//f/9//3//f/9//3//f/9//3//fwAA/3//f/9//3//f/9//3//f/9//3//f/9//3//f/9//3//f/9//3//f/9//3//f/9//3/fe/9/33u4WtE5v3v/f/9//3//f/9//3//f/9//3//f/9//3//f/9//3//f/9//3//f/9//3//f/9//3//f/9//3//f/9//3//f/9//3//f/9//3//f/9//3//f/9//3//f/9//3//f/9//3//f/9//3//f/9//3//f/9//3//f/9//3//f/9//3//f/9//3/ffzZKsjm/d/9/v3f/f/9//3//f/9//3//f/9//3//f/5//3//f/9//3//f/9//3//f/9//3//f/9//3//f/9//3//f/9//3//f/9//3//f/9//3//f/9//3//f/9//3/+f/9//3//f/9//3//f/9//3//f/9//3//f/9//3//f/9//3/fe797HGdXTpE19EHaXv9//3//f/9//3//f/9//3//f/9//3//f/9//3//f/9//3//f/9//3//f/9//3//f/9//3//f/9//3//f/9//3//f/9//3//f/9//3//f/9//3//f/9//3//f/9//3//f/9//3//f/9//3//f/9//3//f/9//3//f/9//3//f/9//3//f/9//3//f/9//3//f/9//3//f/9//3//f/9//3//f/9//3//f/9/AAD/f/9//3//f/9//3//f/9//3//f/9//3//f/9//3//f/9//3//f/9//3//f/9//3//f997/3+fdxNG2Fr/f/9//3//f/9//3//f/9//3//f/9//3/+f/9//3//f/9//3//f/9//3//f/9//3//f/9//3//f/9//3//f/9/33v/f/9//3//f/9//3//f/9//3//f/9//3//f/9//3//f/9//3//f/9//3//f/9//3//f/9//3//f/9//3//f/9//3//f/9/0j3SPZ93/3//f/9//3//f/9//3/+f/9//3//f/9//3/+f/9//3//f/9//3//f/9//3//f/9//3//f/9//3//f/9//3//f/9//3//f/9//3//f/9//3//f/9//3//f/9//3//f/5//3/+f/9//3//f/9//3//f/9//3//f/9//3//f/9//3//f19v/WKzOfRBmVa/d/9//3/fe/9//3//f/9//3//f/9//3//f/9//3//f/9//3//f/9//3//f/9//3//f/9//3//f/9//3//f/9//3//f/9//3//f/9//3//f/9//3//f/9//3//f/9//3//f/9//3//f/9//3//f/9//3//f/9//3//f/9//3//f/9//3//f/9//3//f/9//3//f/9//3//f/9//3//f/9//3//f/9//38AAP9//3//f/9//3//f/9//3//f/9//3//f/9//3//f/9//3//f/9//3//f/9//3//f/9//3//fzxnrzV9b/9//3//f/9//3//f/9//3//f/5//3/+e/9//3//f/9//3//f/9//3//f/9//3//f/9//3//f/9//3//f/9/33v/f997/3//f/9//3//f/9//3//f/9//3//f/9//3//f/9//3//f/9//3//f/9//3//f/9//3//f/9//n//f/9//3//f99//38URvNBXm+/e/9/33//f/9//3/+f/9//3//f/9//3//f/9//3//f/9//3//f/9//3//f/9//3//f/9//3//f/9//3//f/9//3//f/9//3//f/9//3//f/9//3//f/9//3//f/9//3//f/9//3//f/9//3//f/9//3//f/9//3//f/9//3//f797X2/dXh9r1T2RNdpa/3//f/9//3//f/9//3//f/9//3//f/9//3//f/9//3//f/9//3//f/9//3//f/9//3//f/9//3//f/9//3//f/9//3//f/9//3//f/9//3//f/9//3//f/9//3//f/9//3//f/9//3//f/9//3//f/9//3//f/9//3//f/9//3//f/9//3//f/9//3//f/9//3//f/9//3//f/9//3//f/9//3//fwAA/3//f/9//3//f/9//3//f/9//3//f/9//3//f/9//3//f/9//3//f/5//3//f/9/33//f797dlLyPb97/3//f/9//3//f/9//3//f/9//3//f/9//3//f/9//3//f/9//3//f/9//3//f/9//3//f/9//3/fe/9/XWvSObE1uFb/f/97/3//f/9//3vfe/9/33v/f/9//3//f/9//n//f/5//3//f/9//3//f/9//3/9f/5//n/9f/5/3Xv/f/9//3/fe7hW80HaXt9/33v/f/9/3Xf/f/9//nv/f/9//3//e/9//3//f/9//3/+e/9//3//f/9//3//f/9//n//f/9/HGeYUvpe33v/f793/3//f/9//3//f/9//3//f/9//3//f/9//3//f/9//3//f/9//3//f/9//3//f/9//3/+f/9//3//f/9/33sXRj9r338fZ/VBsTmfc/9/vXf/f/9//3//f/9//3//f/9//3//f/9//3//f/9//3//f/9//3//f/9//3//f/9//3//f/5//3//f/9//3//f/9//3//f/9//3//f/9//3//f/9//3//f/9//3//f/9//3//f/9//3//f/9//3//f/9//3//f/9//3//f/9//3//f/9//3//f/9//3//f/9//3//f/9//3//f/9//3//f/9/AAD/f/9//3//f/9//3//f/9//3//f/9//3//f/9//3//f/9//3//f/9//3/+f/9//3//f/9/v3cURphWv3v/f/9//3//f/9//3//f/9//3//f/9//3//f/9//3//f/9//3//f/9//3//f/9//3//f/9//3//f/9/v3dWSnAtsjU1Rt93/3v/f55z/3v/f/9//3//f51z+V58b/9//3//f/9//3//f/9//3//f/9//3//f/9//n/9f/1//3/ee/9//3//f/9/XWuxNfM9v3f/f997/3//f/9//n//f/9//3//e/9//3v/f/97/3v/f/9/vnf/f/9//3//f/9//3//f/9/f3PUPbI50j25Wr97/3//f/9//3//f/9//3//f/9//3//f/9//3//f/9//3//f/9//3//f/9//3//f/9//3//f/9//n//f/9//39/cxdGX2//f593u1qyOZdW/3//f/9//3//f/9//3//f/9//3//f/9//3//f/9//3//f/9//3//f/9//3//f/9//3//f/9//3//f/9//3//f/9//3//f/9//3//f/9//3//f/9//3//f/9//3//f/9//3//f/9//3//f/9//3//f/9//3//f/9//3//f/9//3//f/9//3//f/9//3//f/9//3//f/9//3//f/9//3//f/9//38AAP9//3//f/9//3//f/9//3//f/9//3//f/9//3//f/9//3//f/9//3/+f/9//3//f/9//389a9I9XWv/f/9//3//f/9//3//f/9//3//f/9//3//f/9//3//f/9//3//f/9//3//f/9//3//f/9//3//f997/39da3At9D31PdM5n3P/f55vdUp1Sv97/3//f/9/t1bQORlj3nv/f/9//3//f/9//3//f/9//3+/d/9//3/9f/x7/n/+f/9//3//f/9//3/fe3dOkDHaWr93/3u/d/9//3v/e/9//3//f/9//3//e/9//3//e/9//3//f997/3//f/9//3//f/9//3/8YpI1V04VRrE1uFb/f/9//3//f/9//3//f/9//3//f/9//3//f/9//3//f/9//3//f/9//3//f/9//3//f/9//n/+f/9//3/fex1j1T1/d99//39fb9M9sDn/f/9//3//f/9//3//f/9//3//f/9//3//f/9//3//f/9//3//f/9//3//f/9//3//f/9//3//f/9/3nv/f/9//3//e/9//3//f/9//3//f/9//3//f/9//3//f/9//3//f/9//3//f/9//3//f/9//3//f/9//3//f/9//3//f/9//3//f/9//3//f/9//3//f/9//3//f/9//3//f/9//3//fwAA/3//f/9//3//f/9//3//f/9//3//f/9//3//f/9//3//f/9//3/+f/5//n//f/9//3//f9te0j3ff/9//3//f/9//3//f/9//3//f/9//3//f/9//3//f/9//3//f/9//3//f/9//3//f/9//3//f/9/33v/f5hWkTH+YnpSszWfc/97+lpNJU4pf2//f/9//38TQq81O2f/f/9//3//f/9//3//f79333v/f/9//3//f/9//n/+f5tvfGv/f997/3+/c/9/PmcVPvQ9+1r/f/9//3/fd/9//3//f/97n2/aWjVG8zk1Rhtfnm//e/9//3//f/9//3//f/9//3//f9te1D3ff19rFEKxOV1r/3//f/9//3//f/9//3//f/9//3//f/9//3//f/9//3//f/9//3//f/9//3//f/9//3//f/5//3//f/9/ulrUPZ9333//f5930z0TRv9//3//f/9//3//f/9//3//f/9//3//f/9//3//f/9//3//f/9//3//f/9//3//f/9//3//f/9//3v/f/9//3//f/9/33v/f/9//3//f/9//3//f/9//3//f/9//3//f/9//3//f/9//3//f/9//3//f/9//3//f/9//3//f/9//3//f/9//3//f/9//3//f/9//3//f/9//3//f/9//3//f/9/AAD/f/9//3//f/9//3//f/9//3//f/9//3//f/9//3//f/9//3//f/9//X/+f/5//3//f/9/V0pWSt97/3/ee/9//3//f/9//3//f/9//3//f/9//3//f/9//3//f/9//3//f/9//3//f/9//3//f/9//3//f79380HTOb93e1K0NV9r33eYTk4lLyU+Z99/33u/d9I5sDWfc/9//3//f/9//39+b7lWV0pYSt97v3efc993/3//f957U0ryPT1n/3//f/9//3//e9xWszWzMbpSPmffd/9//3/bWldKV0YWPlAp9T3TNXAtkTHSOXZOv3f/f/9/33vfe/9//3//f/9/V060Ob97/3/8YtI9NEqfd/9//3//f/9//3//f/9//3//f/9//3//f/9//3//f/9//3//f/9//3//f/9//3//f/9//n//f/9//394UtM5n3e/e/9/PmuQNZdW/3/fe/9//3//f/9//3//f/9//3//f/9//3//f/9//3//f/9//3//f/9//3//f/9//3//f/9//3v/f/9//3+/d59v33f/f/9//3//f/9//3//f/9//3//f/9//3//f/9//3//f/9//3//f/9//3//f/9//3//f/9//3//f/9//3//f/9//3//f/9//3//f/9//3//f/9//3//f/9//3//f/9//38AAP9//3//f/9//3//f/9//3//f/9//3//f/9//3//f/9//3//f/9//n/+f/5//3//f/9/33sVRtte/3//f/9//3//f/9//3//f/9//3//f/9//3//f/9//3//f/9//3//f/9//3//f/9//3//f/9//3//f/9/v3uRNVhKv3ucVpQ1X2vfe3lOcSlxLbtW/3/ff997sTWxNb93/3//f/9//3//e1ZGkS1RKTEle05ZShU+dk4ZX/9/3nd1Si0hmlK/dz5j/Fr9Xv97f29yKc4Y7hhQJXlKv3PcVpItDyEPHc4YECH+Xt97X2e7VtM5sTU1Rvpev3f/f/9//3//f/9/33v1QZQ1n3v/f99/d07RORtj/3//f/9//3//f/9//3//f/9//3//f/9//3//f/9//3//f/9//3//f/9//3//f/9//3//f/9//3//f1ZO80Gfd/9//3/7Xo8xPGv/f/9//3//f/9//3//f/9//3//f/9//3//f/9//3//f/9//3//f/9//3//f/9//3//f/9//3//f/9//39cZxRCFUJfa/9//3//f/9//3//f997/3//f/9//3//f/9//3//f/9//3//f/9//3//f/9//3//f/9//3//f/9//3//f/9//3//f/9//3//f/9//3//f/9//3//f/9//3//f/9//3//fwAA/3//f/9//3//f/9//3//f/9//3//f/9//3//f/9//3//f/9//3/+f/1//n/+f/9//39/c9Q9X2//f/9//3//f/9//3//f/9//3//f/9//3//f/9//3//f/9//3//f/9//3//f/9//3//f/9//3//f/9//39/c5Exmlbfe75atTUfY/9/WUpRKTAl9j3/f/9/f2+RMdI533v/e/9//3//f79zszGTMXtOEiV0LXMtN0ZWRthS33f/e11nUCnWOZxSUSVxKTAhvFJ7SlIl1jVzKRAhUiW1NXMpGD58ShIhMiVzKfc93Vrfe/9/v3d4TpEx0jnZWt97/3//f/9/3nvfe9Q990W/e/9//38+a7E5dlK/e/9//3//f/9//3//f/9//3//f/9//3//f/9//3//f/9//3/+f/9//3//f/5//3//f/9//3//f99/NUrTPb97/3+fczVGVUqfd/9//3//f/9//3//f/9//3//f/9//3//f/9//3//f/9//3//f/9//3//f/9//3//f/9//3//f/9//3/fd5dS6xgMHTdGHWO/d997v3e/d593v3v/f/9/33//f/9//3//f/9//3//f/9//3//f/9//3//f/9//3//f/9//3//f/9//3//f/9//3//f/9//3//f/9//3//f/9//3//f/9//3//f/9/AAD/f/9//3//f/9//3//f/9//3//f/9//3//f/9//3//f/9//3//f/5//n/+f/9//3//fz1r1D2fc/9/33//f917/3//f/9//3//f/9//3//f/9//3//f/9//3//f/9//3//f/9//3//f/9//3//f/9//3+/dz5rcTH9Xt9/P2uUNd5a/3+bUnItUy1zLf9/33s/Z3EtNEL/f/9//3//f997n29QKTlGn3N2LdAYtTG/d/9/nW//e993/39xLVIlMiH1OXlKtDGULfAclS3/e71Sky0PHTAhEB2eUr9SNCWeTntOMSX1OX9r/3//e/9/fm8zRvE9lVKdc/9//3/fe/9/9UEYRr97v3v/f/9/FEbROX5z33v/f/9//3//f/9//3//f/5//3//f/9//3//f/9//3//f/9//3//f/9//3//f/9//3//f997338UQhRCv3v/f9tesTlca/9/33v/f/9//3//f/9//3//f/9//3//f/9//3//f/9//3//f/9//3//f/9//3//f/9//3//f/9//3//f/9/2lYuJcwYcS1RKdM10znTObI10jnzPXZOt1b/f/9//3//f/9//3//f/9//3//f/9//3//f/9//3//f/9//3//f/9//3//f/9//3//f/9//3//f/9//3//f/9//3//f/9//3//f/9//38AAP9//3//f/9//3//f/9//3//f/9//3//f/9//3//f/9//3//f/9//3//f/9//3//f/9/uVYUQr93/3//f957/3//f/9//3//f/9//3//f/9//3//f/9//3//f/9//3//f/9//3//f/9//3//f/9//3//f/9/nFa1Of1i339fb7U1m1L/f7tWUSlUJZYxf2v/f71WszW2Uv57/3/ee/1//3+fc7Q1lTG/cxk+zhRyKf9//3//e/9//3//e9Q1EiERIfta/395SlIlEB0YPv9733fbVpEt7hjPGN9Wn1I0If9av3NYRnAp8znfd/97/3/ee5tv1VbvPVtr/3/fe/9/33vVPfZB33//f/9//388a7A1Vk7/f/9//3//f/9//n//f/1//Hv/f/9//3//f/9//3/ef/9//3//f/9//3/+e/9//n//f/9//39+b/RBNka/d99/0zlWSt97/3//e75z/3//f997/n/+f/5//3//e/9//n/+f/5//3/fe/9//3//f/9//3/+f/9/3X//f/9//3+/d/9/n3O6VnAp7BhRKQ8dMiEyITEhcylzKZItcC2QLVRGv3f/f/9//n/+f/1//3//f/9//3//f/9//3//f/9//3//f/9//3//f/9//3//f/9//3//f/9//3//f/9//3//f/9//3//f/9//3//fwAA/3//f/9//3//f/9//3//f/9//3//f/9//3//f/9//3//f/9//3//f/9//3//f/9//3+XUlZO33v/f/9//3//f/9//3//f/9//3//f/9//3//f/9//3//f/9//3//f/9//3//f/9//3//f/9//3//f/9//3+cVpU5PWf/f39ztTmaUv973FpRKVUpljF/a/97OUKSLRlf/n//f/9//n/+f99/1T21NT9jnU7OEFAhn2//e913/3//f/9/ki0SIZUtn2//fz9n1TVSKXpK/3//e993PF9xKe8Y+T08QnYpH1//e15jVkbRMRpf/3v/f/9//3+bc/devXf/f997/3+fd/ZB9UH/f/9//3//f55z8j02Sv9//3//f/9//3//f/9//n/9f/9//3//f997/3//f/9//n/+f/9//3//f/9//3//f/57/3//f9970z0WQp93eE42Rj1n/3//f/9733ffe/9//3//f7t3/3//f/9/33f+e/17/3//f/9//3//f/9/3n//f/9//n/+f/9//3//f/9/f295Ti8lDSE2Ql9rf285Qvg1tjFzKVIlLyFPJW8pG2P/f/9//3//f/5//n/+f/9//3//f/9//3//f/9//3//f/9//3//f/9//3//f/9//3//f/9//3//f/9//3//f/9//3//f/9//3//f/9/AAD/f/9//3//f/9//3//f/9//3//f/9//3//f/9//3//f/9//3//f/9//3//f/9//3/fe1ZOd1L/f/9//3//f/9//3//f/9//3//f/9//3//f/9//3//f/9//3//f/9//3//f/9//3//f/5//3//f/9//3//f1lOtTlda/9/n3P2PVhK33vbVlIpVSmXLR9f/3uULZMtfWv/f/9//3/+f/9//384SpQtnVLfVvAYzRQcX/97/3//f/97/3+zNREd9zn/e/9/v3MXQhAhmk7/e/9//3v/f9Q1rRQRIXUpEiF7Sv97/3vaUk4lNUL/f/9//3//f/9/vnf/f/9//n//f7531T32Qd9//3//f/9/v3dWTtM9n3P/f/9//3//f/9//3/dd/9//3v/f/9//3//f/9//3/+f/5//3//f/9//3//f/57/3/fe/9/n3PUPdU93F6yNRxj/3v/f79z+VpVRvM9ulq/e/9//3//f/9/33v/f/97/3//f/9//3//f/9//3//f/9/vHv+f/9//3/fd/97/3uZTpIxDSH0Pd93/3vfe993v2/9VnlGFT5WRtlWXWvfd/9//3//f/9//3/9f/9//3//f/9//3//f/9//3//f/9//3//f/9//3//f/9//3//f/9//3//f/9//3//f/9//3//f/9//3//f/9//38AAP9//3//f/9//3//f/9//3//f/9//3//f/9//3//f/9//3//f/9//3//f/9//3//f/9/FEa5Wv9//3//f/9//3//f/9//3//f/9//3//f/9//3//f/9//3//f/9//3//f/9//3//f/5//3//f/9//3//f/9/OEq1OX9z/3/fexZCN0a/d/1eUil1LXUp3lrfd5UxlDHfd/9//3//f/9//3//f7tWlDEZPv9aER3NFPxa33v/f/9/33v/f/Q5MiX2Of97/3//f3pSUClXSv9//3//e/9/2lYOHdY5dC0QHVElv3P/e79zcClXSv9//3//f/9//3//f/9//3/9f/5/3nv2QdY933//f/9//3//f7paszn8Yv9//3//f/9//3//f997/3//f/97/3//f/9/33//f/5//3//f/9//3//f/9//3//f99/v3ufc9Q5szX0Pdpav3f/f/9/G1+wMZAxLiWRMVdOv3f/fz1r2Va5Vp9v/3v/f/9//3//f/9//3/+f/9//3//f/9//3/fd/97/39eZ5ItDiGRLfta/3//f993/3//e/9//3ffd79z/3v/f/9//3//f/9//3//f/9//3//f/9//3//f/9//3//f/9//3//f/9//3//f/9//3//f/9//3//f/9//3//f/9//3//f/9//3//f/9//3//fwAA/3//f/9//3//f/9//3//f/9//3//f/9//3//f/9//3//f/9//3//f/9//3//f/9/33vzQbla/3/ff/9//3//f/9//3//f/9//3//f/9//3//f/9//3//f/9//3//f/9//3//f/5//3/+f/9//3//f/9//38WQtY9n3P/f997V0rVOZ9z/l5zKVUpVSl7Sp9zdC21Nb93/3//f/9/v3v/f99/X2uzMdY1W0YyIa0QHV+/d/9//3//f/9/9DlRJXlOv3f/f/9//WJxLRVG/3//f/97/3+/c5pSP2fdWlEp7hx7Sl9nf2+0MbtS33vfe/9/33v/f/9//3//f/5//n//f/ZB1j3fe/9//3//f/9/HWeSNZlW33v/f/9//3//f/9//3//f/9//3//f/9//3//f/9//3/+f/9//3v/f/9//3//f99/v3f/f593kzVQLTdK33v/f993/3tWSpAt3Fo/Z7M5cTEXRrxaszWzNZAt0jW5Vp9v/3//f/97/3//f/9/3nf/f/9//3//f/9/33d/a1ZGUCVQJbpWn3P/e/97/3/fd/97/3//f/9//3//e/9//3//f/9//3//f/9//3//f/9//3//f/9//3//f/9//3//f/9//3//f/9//3//f/9//3//f/9//3//f/9//3//f/9//3//f/9//3//f/9/AAD/f/9//3//f/9//3//f/9//3//f/9//3//f/9//3//f/9//3//f/9//3//f/9//3/fe/I9+2L/f/9//3//f/9//3//f/9//3//f/9//3//f/9//3//f/9//3//f/9//3//f/9//3/+f/9//3//f/9//3/fe/ZB9j3fd/9//395TtQ5f2v+XlMplzFVKRlCH2NzLdY533v/f/9//3/ff/9//3+/dzdGky3WNRAdECFfZ/9//3//f/9//3+QMU8l/Fr/f/9/v3u6Wm8t80H/f/9//3//f/9/33v/f/9/FUIuIZUt2DU6RnItX2v/f/9/33//f/9//3//f/9//3//f/9/F0bVPd9//3//f99//39/b7M5Nkrff/9//3//f/9//3//f9tauVYbY793/3//f/9//3//f/9//nv/f/97PWN4Ttpan3P/f99//mIxKbM5X2//f/9//3//ezVGcS1/b/9/X2/1QREpUilzLdxamFKQMXAtV0p/b/9//3//f/9//3//f953/3v/f993PF93SrIxUCXMFHIt/V7/f/9//3/+e/9//n/+f/57/n/+f/9//3//f/9//3//f/9//3//f/9//3//f/9//3//f/9//3//f/9//3//f/9//3//f/9//3//f/9//3//f/9//3//f/9//3//f/9//3//f/9//38AAP9//3//f/9//3//f/9//3//f/9//3//f/9//3//f/9//3//f/9//3//f/9//3//f35z8j0bY/9//3//f/9//3/+f/5//n/+f/5//3/+f/9//n//f/5//3/+f/9//3//f/9//3//f/9//3//f/9//3//f9971DkWQt93/3//f7pWkzE/Z71SVCm4NXYtljF7TlEpWUr/f/9//3//f/9//3//f/9/2laRLXIpDx20Nb9z/3v/f713/3+9cxI+0TU8Y/9//3+/e9pe0j24Wv9//3/+f/9/v3v/f997/3/6XrExUylUKTIlkzE/Z/9//3//f/9//3//f/9//3//f997/38XRtU9v3v/f/9//3//f7930zkVRr93/3//f/9//3//f39vszWRMfM9uFb/f99//3/ff/9//nv/f/9/PWezNVEpcS26Vr973l73QVIt9T3/f/97/3//f/9/VkpQKXtSn3f/fz5rUy3xINY5/3/fezxjszWzNTdGf2//f/97vnP/e993/3f/e/93V0aRLbItsjGKDIsMUSW0NbpS/3//f/9//X/9f/1//n/+f/9//n//f/9//3//f/9//3//f/9//3//f/9//3//f/9//3//f/9//3//f/9//3//f/9//3//f/9//3//f/9//3//f/9//3//f/9//3//f/9//3//fwAA/3//f/9//3//f/9//3//f/9//3//f/9//3//f/9//3//f/9//3//f/9//3//f/9/XW/yPV1r/3//f/9//3//f/9//n/+f/5//n/+f/9//n//f/5//3//f/9//3//f/9//3//f/9//3//f/9//3//f/9/33fUPRZC/3v/f/9/21qUMf9enlJUJRpClzV0Lfc9kjHbWv9//3v/f/9//3/ee/9//399a3AtkjEOHXlO/3//f/9//3//f/9/nG+db/97/3+9e/9/v3s8a/9//3/9e/9//3//f/9//3/fe/9/NEZRKXMpMSWSMVdKuVZ9b/9//3//f/9//3//f/9//3//fxhG1D3ff/9//3/+f/9/33sUQvRB33v/f/9//3//f997vFZzLRZCby2PMX5v/3//f/9//3//f/9//3+YUlEplDGTMVEpOUrWOflBlTX1Pf9//3//e/97/3/7XnEtOUbfe/9//39aSjMp9z3fe993/39/b9U5USmaUt93nW8aXxpf33P/e/97mkqTLbtOX2P1Oe0YtDEfX9Y59T3fd/9//3//f/5//n/+f/9//n//f/9//3//f/9//3//f/9//3//f/9//3//f/9//3//f/9//3//f/9//3//f/9//3//f/9//3//f/9//3//f/9//3//f/9//3//f/9//3//f/9/AAD/f/9//3//f/9//3//f/9//3//f/9//3//f/9//3//f/9//3//f/9//3//f/9//399b7E5Xm/ff/9//3//f/9//n/+f/17/n/+f/9//n//f/9//3//f/9//3//f/9//3//f/9//3//f/9//3//f/9/33v/f7Q1WU7/f/9/v3M+Z7U1nlJdSpcxnk7YOZUxUSlwLf9//3//f/9//n/+f/5//3/fe997+VotJbIxf2v/f/9//3//f/9//n//f/53/3v+f/9//3//f/9//3/+f/5//X//f997/3//f/9//3//expfPGO/d7932loVRvM9216fd99//3//f/9//3//f/9/eU6zOb93/3/dd/9//3/fezVG8j3fd/9//3//f/5733sXQrY1P2fbWm4tNEa/e99/33v/f917/3//fzVGcy2+VhhGzhwyKb9aP2vXPRZC/3//f/9//3//f59zkjGWNd9/33f/fx9jESGTMZ9v/3//f/97X2v3PZMx0jnRNU4pTiVuJR1bn2uUKRg+n2/1OZItky2ULV9rH2OUMf9733f/f/9//3//f/9//3//f/9//3//f/9//3//f/9//3//f/9//3//f/9//3//f/9//3//f/9//3//f/9//3//f/9//3//f/9//3//f/9//3//f/9//3//f/9//3//f/9//38AAP9//3//f/9//3//f/9//3//f/9//3//f/9//3//f/9//3//f/9//3//f/9//3//f31vsDV+b/9//3//f/9//3/+e/9//3//f/9//3v/f/9//3//f/9//3//f/9//3//f/9//3//f/9//3//f/9//3//f793tDU4Rt97/3//e793lC3YNTxGdi3fWlxOdTGTNdI5v3f/f/9//3/9f/9//n//f957/3//f79z/3v/f997/3//f/9//n//f/9//3//f/9//3//f/9//3//f/5//X/+f/9//3/ff/9/33v/f/9//3/fd/9//3//f19vmVY2SjZKul6fd/9//3/fe/9//3+8WrM1n3P/f/5//3//f/9/mFLSOd97/3//f/5//3/fexhCtzW/d39r0TmPMfti/3//f/9//3//f/97VkZ0Lbc5tDUQJdc9H2d/c5Y1F0L/f/9//3v/f/9/33s2RtY5X2v/f/93HmMQIVAl2lr/f/97/3+/d/9eUy3uHNM5HF/bVpEpTx2UKVQl+Tm2MfU5v3NYRhAhljHRGI0QvFb/f953/3//f/9//3//f/9//3//f/9//3//f/9//3//f/9//3//f/9//3//f/9//3//f/9//3//f/9//3//f/9//3//f/9//3//f/9//3//f/9//3//f/9//3//f/9//3//fwAA/3//f/9//3//f/9//3//f/9//3//f/9//3//f/9//3//f/9//3//f/9//3//f/9/PGewNTxn/3//f/9//3//f/9//3//f/9/33v/f/9//3//f/9/v3u/d39zn3N/c59zn3ffe997/3//f/9/33vfe997f290MXtO/3//f997v3c6Rpcx2TlVKT9nP2cRIQ8ldk7fe997/3/+f/1//n/+f/9//3//f/97v3P/e/9/33v/f/9//n/+f/5//n/+e/5//n//f/9//3//f/9//X/9f/5//3//f/9//3//f917/3/+e/9//3//f/9//3+/e15vmFY1SvNBd1J+b/9//3+/d/5i9T1da/9//3//f/9//3+5VrE1fm//f/9//n//f79ztjm3Nf97/3/6XtE5szl/b/9//3//f/9/nm94ThEh0BgfY1pOdC0aRt9elTE4Rv9//3//f/5//3/fe9teczEXRv97/3sdXzAlzRg1Rv9//3//f/9/v3fXOe8cOEb/e39rHVtxJc8Q8RhUJTpC33f/ex1fky2wGE0IbhBzLb9z/3//f/9//3//f/9//3//f/9//3//f/9//3//f/9//3//f/9//3//f/9//3//f/9//3//f/9//3//f/9//3//f/9//3//f/9//3//f/9//3//f/9//3//f/9//3//f/9/AAD/f/9//3//f/9//3//f/9//3//f/9//3//f/9//3//f/9//3//f/9//3//f/9//388Z7A1PGf/f/9//3//f/9//3//e/9//3//f/9//3/8XhZC1D20NXMxczF0MZU1lDXVPbM50j3SPTVGeE7cWv1eG2OZUlMpfE7fe/9733v/e1pGMyFUJTQln3Ofd5U1kzG/d/9//3//f/9//n//f/9/33//f/9//3//e/97/3//f/9//3//f/9//3/+f/9//3//f/9//3//f/9//3/+f/1//3//f/9/f3Pfe/9//3/+f/9//3//f9573nv/f/9//3//f797PGtUSrE58j37Xt973l7VPT1n/3//f/9733ffe9xesjW/d/9//3//f/9/n3P4PZUxf2/fe793mFJyMVpO33//f51znG+VTtM1EiEaQv9/X2t0LZYxv1q3NVpKv3f/f/9//n/+f/9/f3O0OVApfWv/e39rUSXtGLEx/3v/f/9/33v/f7c1rxRTJZ9v/3v/dzc+jgyPDN9Wv3P/f/97n2/1PRIhNCXZOe8cmE7/e/9//3//f/9//3//f/9//3//f/9//3//f/9//3//f/9//3//f/9//3//f/9//3//f/9//3//f/9//3//f/9//3//f/9//3//f/9//3//f/9//3//f/9//3//f/9//38AAP9//3//f/9//3//f/9//3//f/9//3//f/9//3//f/9//3//f/9//3//f/9//3//fztnsTnaXv9//3//f/9//3//f997/3//f/9//39/bzZGcTFyLVEpUi1TLZU1tznYPfhFGEYWRhZG9T3UPZQ1kzEVQpM1jxSWNRQ+Ez42RrtW1TVSIRId1zWfc99/P2u/e/9//3/ff/9//3v/e/9//3/ff/9//3//f/9//3//e/9//3//f/9//3//f/9//3//f/9//3//f/9//3//f/5//n//f/9/HGeZVj1n/3//f/9//3//f/9//3//f/9//n/df/5//3//f/9/fm/6XlZK9T3XPVIpeE6/d997/3//f/9/mlKSMZ9z/3//f/9//3+fc5Ux+D2/d/9//3+fc7U5lDU/a19rVErWVjpjPmdVLdk5n3O/d/c9ljFdSnYxOkrfe/9//n/8f/5//3//f1lOcS1VRv97v3NzKc4YUCl9b/9//3//f9972Tk1JVUpmkp/Z3hKTyHPFDMlvlL/f/9/3nffd7lWMimXMX5OlTGQLb5v/3//f/9//3//f/9//3//f/9//3//f/9//3//f/9//3//f/9//3//f/9//3//f/9//3//f/9//3//f/9//3//f/9//3//f/9//3//f/9//3//f/9//3//f/9//3//fwAA/3//f/9//3//f/9//3//f/9//3//f/9//3//f/9//3//f/9//3//f/9//3//f/9/fW/ROdla/3//f/9//3//f/9//3v/f/9//3//f997HGOZUldKN0b2Pfc91jnXObY1W06cVh9nf3O/e593n3Nfb9xa1j0TJdk9WEo1RhZC9j2zLe8YbAgyIVlKWUqeVt5eXWs7Z39zv3v/f/9//3//f/9//3//f997/3//f/9//3//f/9//3//f/9//3//f/9//3//f/9//3//f/9//3/+f/9/33uZVjdKf2//f/9//n//f/9/33v/f/9//n//f/5//n/+f/9//3//f997v3N/b1xOMymSMXdO2Fp9a79333t6TpMxv3f/f/9//3//f39vlTF7Sv9//3vfe15rGEYSJZQ1P2vfd/97/3/fd5Ytdi2fc/97m1IzKZg1EyVbTv9//3/+f/x//X//f/9/Pmu0NbMxX2f/e5YxESEwJV1r/3/9d/9//3u3NTYl0hTuGLEtEzrbVrUxjRBaSv97/3v/f/9/n3P3QTQp2TmVMW8lfWv/f/9//3//f/9//3//f/9//3//f/9//3//f/9//3//f/9//3//f/9//3//f/9//3//f/9//3//f/9//3//f/9//3//f/9//3//f/9//3//f/9//3//f/9//3//f/9/AAD/f/9//3//f/9//3//f/9//3//f/9//3//f/9//3//f/9//3//f/9//3//f/9//3+ec/NBl1L/f/9//3//f/9//n/+f/17/n/+e/9//3//f/9//3+/d39vP2ceY7xWnFL4QfhB1jnWPdY9GUY7Sn1SH2c5Rpg1315/b997n29fZ9tS9jUyIRg+eU44RjpK+EUUQhRGF0ZZTnhOmVJ7Ur1a/WI+b39zv3vfd/9733v/f/9//3//f/9//3//f/9//3//f/9//3//f/9//3/+f/9/33ufd9Q9elLff/9//3/9e/9//3/+f/9/33++e/9//3//f/9//3//f/9//3//f/9/n3f6QVEpFUI0RndON0Z7ThlGlDVfb793/3//f997X2uVMTlGHF/YVpZO2lreXtg9ljU/a/9//3//f/9/2Dl2LV9n/3/+XnUxdzFVLRlGv3v/f/5/+3/9f/5/33+/dzhGcyl8St93Gj7yHDEhPWf/f/17/3//f7g1cRBwDO4YuE7/d993tDEyJZQxPWf/f/5//Xv/f91aljHRGPAckS2da/97/n/+f/9//n//f/9//3//f/9//3//f/9//3//f/9//3//f/9//3//f/9//3//f/9//3//f/9//3//f/9//3//f/9//3//f/9//3//f/9//3//f/9//3//f/9//38AAP9//3//f/9//3//f/9//3//f/9//3//f/9//3//f/9//3//f/9//3//f/9//3//f797E0KYUv9//3//f/9//n/+f/1//X/+f/9//n//f/9//3//f/9//3//f/9//3+/e593f3M/a9xemlZZSjlGGEL2PTEp8yDZPRZCmE78Xh5jf2vcVh9j/3/fe39zn3dfbz5rHGPdXntSeVJYSjpKfFI5ThdKN0pXSnhOuFL6XvpePGc8a15zf3O/e79733/fe/9//3//f/9//3//f/9//3//f15vcTF6Uv9/v3f/f/9//n/+f/5//3//f/9//3/ff/9//3//f/9//3//f/9//3//fzxK1j0/a79zf2+8VpxSVC3PHJxSvFZfa39vPWeZTlIptDHaVlxnn2/fe/9/fVKVMXpS33v/f/9733cZQpYxX2f/f59vlTFUKVMpWk7/f/9//3/+f/1//3/fe/9/vFqVLZYtn3M7RvEc7xw+Z753emu0ThU+8BzSFDUlcyWZSv93/39RKTAlkjH7Xv9//Hv+f/9/v3e7VnMtDyGYTv97/3/+f/9//n//f/9//3//f/9//3//f/9//3//f/9//3//f/9//3//f/9//3//f/9//3//f/9//3//f/9//3//f/9//3//f/9//3//f/9//3//f/9//3//f/9//3//fwAA/3//f/9//3//f/9//3//f/9//3//f/9//3//f/9//3//f/9//3//f/5//3//f/9//3/UPRVG/3/fe/9//n/9f/5//3//f/9//3//f/9//3//f/9//3//f/9//3//f/9/33v/f/9//3//f/9/v3d/b19rczFTLZxWmVJWSlVKVUr0PRZC9kE3RlhKmla8Wv5iPmtfb39zn3efd39zX29fbx9nHmf9XtxamlJ5TjhKOEo4ShhGGEZaTltOfFKdVv9i3Vr+Yh9nX29/b59zn3O/d797HmOTMVlK/3//f/9//3//f/5//n//f/9//3//f/9//3//f/9//3//f/9//3//f99/3162Nd1a33vfd993f2+1NfEctzm2NZMx1D3SOS4lLyVZSl9r/3/fe997/3+/d/hBUSl/b/9733v/fzhGlDH8Wv9/v3P3PVIpcy1YSv9//3//f/9//3//f/9//3//f9Y5lS2WMXQtjBCsFJExFEavNfI9eE5ZRhEddil1Kfc5/3u/c/Q5USkwJRZC/3//f/9//3//f713OmM7Z75z/3//f/9//3//f/9//3//f/9//3//f/9//3//f/9//3//f/9//3//f/9//3//f/9//3//f/9//3//f/9//3//f/9//3//f/9//3//f/9//3//f/9//3//f/9//3//f/9/AAD/f/9//3//f/9//3//f/9//3//f/9//3//f/9//3//f/9//3//f/9//n/+f/9//3//fxVG9UG/e/9//3//f/5//3//f/9//3//f/9//3//f/9//3//f/9//3//f/9//3//f/9//3/+f/9//3//f99/33vUPVlOn3fff793nnd+c39vPms+Z/xe21qZVplWeFJYTldKWE5XSlhOV054UnhOu1a6Vtxa3Fr9Xv5eH2MfYx9n3l6+Wr5WnlZbTlxOXE5cTltOe056TptSmlKbVptS/15aShAlUy29Wv5eP2d/b55znXO/d79333vfe99/33v/f99/33+/d59zXm9ebz9r/2a/WnQx1TmaTldG3FZ6SnMpUyU/Z39vf3Nfa9takDHsGLQ1N0Y3QjhGekofYz9nGEIxJXpOf2//f/9/m1KTMbxW/3vfdzhCMSVRJXpO/3//f/9//3//f/9/33+/e59zWkpSIc4UrRSsFC8pFUY1Sn5vn3Pfex5flC2VLbgtli3/f997V0pxKXMtF0L/f993/3//f/5//X/9e917/3//f/9//3//f/9//3//f/9//3//f/9//3//f/9//3//f/9//3//f/9//3//f/9//3//f/9//3//f/9//3//f/9//3//f/9//3//f/9//3//f/9//3//f/9//3//f/9//38AAP9//3//f/9//3//f/9//3//f/9//3//f/9//3//f/9//3//f/9//3/+f/9//3//f99/mVKzOX9v/3//f/5//n//f/9//3//f/9//3//f/9//3//f/9//3//f/9//3//f/9//3/+f/9//3//f/9//39/b5IxelLff/9//3//f/9//3//f99/33+/e797n3efd593n3Neaz1n+2L7Ytte+2K5VrpWmVKZUnhOeE5YSlhOWEo4RhdGOUo4RhdC9z0YQvhB+UHXPdY9tTnWOdY51j2VNZUxjhSvGJU19z21OdY99kH3QfZBF0YXRhhGGEYZSvhB+UX4RRpKGko7TjtOXE5cTr5aMSm0Nf5ef2//e997tTXWNd97/3//f/9/v3dYSrM1/l4fY/5em1JZSjhGF0K1NRAlECEYQlpK1jlTLfAgtTXeVr5W1znPGBAdtTW8Vtta2lqYVpdSVUo1ShRGFkbVNZQt1jV6TrxWX2u/e99733//f/9/f2u0MXUpuC0zIZ9v/3uaUlIpMin3Pb9333v/e/97/n//f/9//3//f/9//3//f/9//3//f/9//3//f/9//3//f/9//3//f/9//3//f/9//3//f/9//3//f/9//3//f/9//3//f/9//3//f/9//3//f/9//3//f/9//3//f/9//3//f/9//3//fwAA/3//f/9//3//f/9//3//f/9//3//f/9//3//f/9//3//f/9//3/+f/9//3//f/9//3/8YrI1217/f/9//3/+f/9//3//f/9//3//f/9//3//f/9//3//f/9//3//f/9//3//f/9//3//f/9//3//f15rcC3cXr97/3//f/9//3//f/9//3//f/9//3//f/9//3//f/9//3//f/9//3//f/9//3vfe793v3efc59zf29/b19rX2tfa39vPmc+Zx9n/2LeXt5e3FrcWtxa3V7dWt5enFZzMa4YtDWbUrtWeU56UlpOW046TjpOGUoZSvlFO047TjtOO05cTjxOXFI7Tr5avFaTMVApm1L+Xv5a3VpzKXMtf28/Z59zf28/Z7M19j1fb997v3ffe59zf29fa19rGELvHJQxfE47Rtc50BgyJfg9OkK2Na8UrhR0LfdBOEo2RldOVk54UppW/WIeZ79zv3P/f/9//3u/e/9//3/fe/9//3+/cxc+dCn5NVMhP2f/f19rlDEyJZUxv3f/f/9//3//f/9//3//f/9/33//f/9//3//f/9//3//f/9//3//f/9//3//f/9//3//f/9//3//f/9//3//f/9/33v/f/9//3//f/9//3//f/9//3//f/9//3//f/9//3//f/9//3//f/9//3//f/9/AAD/f/9//3//f/9//3//f/9//3//f/9//3//f/9//3//f/9//3//f/9//n//f/9//3//f19vsjV3Tv9//3//f/5//3//f/9//3//f/9//3//f/9//3//f/9//3//f/9//3//f/9//3//f/9//3//f/9/2lqxNV9v/3/ff/9//3//f/9//3//f/9//3//f997/3/fe/9//3//f/9//3//f/9//3//f/9//3//f/9//3//f/9//3//f/9/33vfe99733v/f/9//3//f/97/3//f/9//3//f7lWby0UQr93/3//e/9//3/ff99/v3efd39zn3Nfb19vPmseZ9xe3F67WrtaeFKaVhdG7hxzMb1WekqbUg8hUSncVnlOm1K8VjhGDyUxKZtW3V7cWv1iHmMeYz9nX2t5SnMtlTF9Uj9nXUoTIbc131rfXp5S8RzxHDpGP2t/b593v3vff797v3u/e99/33e/c79z33e/d99//3//f/9//3//f997WUpTJbcxdCm8Vv9/f2/WOREhdC0fZ99/33/fe/9//3+/d99733/fe/9//3//f/9//3//f/9//3/ff/9/33vff99733/fe997v3ffe797v3u+d997v3u/e1xrfG99b51zfW99c3xvfG/ee/9//3//f/9//3//f/9//3//f/9//3//f/9//38AAP9//3//f/9//3//f/9//3//f/9//3//f/9//3//f/9//3//f/9//3//f/5//3//f/9/n3cVRvRB33v/f/9//3//f/9//3//f/9//3//f/9//3//f/9//3//f/9//3//f/9//3//f/9//3//f/9//38URtE5v3v/f/9/33v/f/9//3//f/9//3//f/9//3//f/9//3//f/9//3//f/9//3//f/9//3//f/9//3//f/9//3//f/9//3//f/9//3//f/9//3//f/9//3//f/9//3//e/9/PGePMdA5fW//f/9//3//f/9//3//f/9//3//f/9//3//f/9//3//f/9//3//f/9/33vUObQ1X2t/b/5aci31PV9n/F4eZx5jOEpRLTdK/mIeZ9xe216YUphSVkrbWlhK9z0RIXUtn1IcQtEYdS2dUr5WnVLQHI4Q1z3/XnpSelK6Wrpau167Wt1i3F49YxtfPGM8Yz1nO2caY9leXGsaY11nHWM4RvAcEiERHdU5/l7eWtY5ESERJVlKP2ccYxpfW2tbaztnG2M9axxj+l7ZXvle2V75Xvle+mL6Yvpi2V75XvleGmMaYxtj+mL5YhljGmcZYzpnO2dcaztnvne+d99733//f99//3/fe/9//3//f/9//3//f/9//3//f/9//3//f/9//3//fwAA/3//f/9//3//f/9//3//f/9//3//f/9//3//f/9//3//f/9//3//f/5//3//f/9//3//f5hS0j1db/9//3//f/9//3//f/9//3//f/9//3//f/9//3//f/9//3//f/9//3//f/9//3//f/9//3+fd7A1VUr/f/9//3//f/9//3//f/9//n//f/5//3/+f/5//nv+f917/n/+f/9//3//f/9//3//f/9//3//f/9//3//f/9//3//f/9//3/+e/97/3//f/9//3//f/9//3//f/9//39ea9E5kDE7Z997/3/+f/5//n/+f/5//3/+f/9//3//f/9//3//f/9//3//f/9//3+/d3lSkzHfWt97H2NQKbpS/3v/f/9/33v3QZM1X3Pff797v3u/d797/3//f/9/n3PcWrQxlTH/Xp9SEyG1NR9jH2Nfa3QxESX3PT9nf29fbx1n/GLbXtte217bXvpeO2MZX/le2Vr5XvleO2v5XtdW+l7aWppSlDHwGPAYUSn9Wt1aWkoQJRAhtDU/a9pe+V4aYztnGmMbZxxj+2I8a1xrO2c7aztnXGtca1xvn3eed35znne/d997v3e/d997/3/ff/9//3//f/9//3/fe/9/33//f/9//3//f/9//3//f/9//3//f/9//3//f/9//3//f/9//3//f/9/AAD/f/9//3//f/9//3//f/9//3//f/9//3//f/9//3//f/9//3//f/9//3//f/9//3//f/9/G2OxOTxn33//f/9//3//f/9//3//f/9//3//f/9//3//f/9//3//f/9//3//f/9//3//f/9//3/feztn0T24Vv9/33v/f917/3/+f/9//3//f/9//3//f/9//3//f/9//3//f/9//3//f/5//3//f/9//3//f/9//3//f/9//3//f/9//3//f/9//3//f/9//3//f/9//3//f/9//3//f/9/+l76Xt97/3//f/9//n//f/5//3/+f/9//n//f/5//3//f/9//3//f/9//3//f/9/f3OUNZUxv3c/Z5Ix/F7/e/9/33ufc/ZB90Xff/9//3//f/9/33//f99733v/f/9/mk7WNb5SH2OWMRdC33v/f/9/1j0vJXlO/3//f99//3//f/9//3//f997/3//f/9//3v/f/9/33vfe/9/33v/f793/3/dWpQxMSE3Rt97/39/b7M1MCn1Pf9//3/ff/9//3//f/9//3//f/9//3//f/9//3//f/9//3//f/9//3//f/9//3//f/9//3//f/9//3//f/9//3//f/9//3//f/9//3//f/9//3//f/9//3//f/9//3//f/9//3//f/9//3//f/9//38AAP9//3//f/9//3//f/9//3//f/9//3//f/9//3//f/9//3//f/9//3//f/9//3//f/9//3+/e/I98T3fe/9//3//f/9//3//f/9//3//f/9//3//f/9//3//f/9//3//f/9//3//f/9/33//f997M0bRPX1v/3//f/9//3/9e/9//3//f/9//3//f/9//3//f/9//3//f/9//3//f/9//3//f/9//3//f/9//3//f/9//3//f/9//3/+f/9//n//f/9//3//f/9//3//f/9//3//f/9//3//f/9//3//f/9//3//f/9//3//f/9//3//f/9//3//f/9//3//f/9//3/ce/9/v3v/f5tSUy29Vh9jkjFeZ/97n3Pff/xiUS3cXt9//3//f/9//3//f/9//3//f993/3+fb7Mx1jlbSnMtsjXfe/9/v3eZVtM9+17/f/9//3//f/9//3//f/9//3//f/9//3//f/9//3//f/9//3/fe/9//3//e39r9jkwJdM5/3/fe997FUJPLRRC/3//f/9//3//f/9//3//f/9//3//f/9//3//f/9//3//f/9//3//f/9//3//f/9//3//f/9//3//f/9//3//f/9//3//f/9//3//f/9//3//f/9//3//f/9//3//f/9//3//f/9//3//f/9//3//fwAA/3//f/9//3//f/9//3//f/9//3//f/9//3//f/9//3//f/9//3//f/9//3//f/9//3//f/9/2VrxPfpi/3//f/9//3//f/9//3//f/9//3//f/9//3//f/9//3//f/9//3/+e/9//3//f/9/v3czRnZSvnf/f/9//3//f/9//3//f/9//3//f/9//3//f/9//3//f/9//3//f/9//3//f/9//3//f/9//3//f/9//3//f/9//3//f/9//3//f/9//3//f/9//3//f/5//3//f/9//3//f/9//3//f/9//3//f/9//3//f/9//3//f/9//3//f/9//3//f/9//3//f/5//3//f/9/X2/2PbU1Fz5wKT5n/3v/f593kTVXTr97/3//f/9//3//f/5//3/+f/9/3nv/f/97mVKzMbQxkjFUSt97/3//e/9/n3P/f/9//3//f/9//3//f/9//3//f/9//3//f/9//3//f/9//3//f/9//3//e/9/v3M3Rg0dby3fe/9//38bY24trzWec/9//3//f/9//3//f/9//3//f/9//3//f/9//3//f/9//3//f/9//3//f/9//3//f/9//3//f/9//3//f/9//3//f/9//3//f/9//3//f/9//3//f/9//3//f/9//3//f/9//3//f/9//3//f/9/AAD/f/9//3//f/9//3//f/9//3//f/9//3//f/9//3//f/9//3//f/9//3//f/9//3//f/9//3+/d9E98kH/f997/3//f/9//3//f/9//3//f/9//3//f/9//3//f/9//3//f/9//3//f/9//3/ZWtE5O2f/f/9//3//f/9//nv/f/9//3//f/9//3//f/9//3//f/9//3//f/9//3//f/9//3//f/9//3//f/9//3//f/9//3//f/9//3//f/9//3/+f/5//X/9f/x//X/9f/5//n//f/9//3/+f/5//X/+f/5//3/+f/9//n//f/5//3/+f/9//n//f/5//3/+f/9//n/+f/9/33v/fx5jUCkwJZIxn2+/d/97Vk5vMV1rn3f/f/9//3//f/5//n/9f/5//n//f993/3+/d3dKLiVNJVNK3Xvee/9//3//f/9/3Xv/f/5//n/+f/5//3//f/9//3//f/9//3//f/9//3//f/9//3//f997/3//fxxjFUI0Rv9/33v/e31vrzWNMX1v/3//f/9//3//f/9//3//f/9//3//f/9//3//f/9//3//f/9//3//f/9//3//f/9//3//f/9//3//f/9//3//f/9//3//f/9//3//f/9//3//f/9//3//f/9//3//f/9//3//f/9//3//f/9//38AAP9//3//f/9//3//f/9//3//f/9//3//f/9//3//f/9//3//f/9//3//f/9//3//f/9//3//f/9/l1aQNT1n33//f/9//3//f/9//3//f/9//3//f/9//3//f/9//3//f/9//3//f/9//3/ffxRC0Tnfe/9//3//f/9//3//f/9//3//f/9//3//f/9//3//f/9//3//f/9//3//f/9//3//f/9//3//f/9//3//f/9//3//f/9//3//f/9//3//f/9//3//f/5//n/9f/5//n//f/9//3//f/9//n/+f/5//3//f/9//3//f/9//3//f/9//3//f/9//3//f/9//3//f/9//3/fe/9//395TnEtDiF5Tn9vd06PNZZS/3//f/9//3//f/5//3/+f/5//n//f/9//3//f/9/fmt2ShI+OWf+f/9//3//f957/3/+f/9//n/+f/1//n/+f/9//3//f/9//3//f/9//3//f/9//3//f/9//3//f/9//3+/d/97/3//f993/3/3Whhj/3//f/9//3//f/9//3//f/9//3//f/9//3//f/9//3//f/9//3//f/9//3//f/9//3//f/9//3//f/9//3//f/9//3//f/9//3//f/9//3//f/9//3//f/9//3//f/9//3//f/9//3//f/9//3//fwAA/3//f/9//3//f/9//3//f/9//3//f/9//3//f/9//3//f/9//3//f/9//3//f/9//3//f997/3+fdzRGFEK/e/9//3//f/9//3//f/9//3//f/9//3//f/9//3//f/9//Xv/f/9//3//fz1nsTX7Xv9//3//f/9//3//f/9//3//f/9//3//f/9//3//f/9//3//f/9//3//f/9//3//f/9//3//f/9//3//f/9//3//f/9//3//f/9//3//f/9//3//f/9//3//f/9//3//f/9//3//f/9//3//f/9//3//f/9//3//f/9//3//f/9//3//f/9//3//f/9//3//f/9//3//f/9/33v/f793NkZRKVApcS2RMbhW/3++d717/3//f/9//3/+f/9//n//f/9//3//f/9/33v/f/9733v+f/9//n//f/9//3//f/9//n/+f/1//n/+f/9//3//f/9//3//f/9//3//f/9//3//f/9//3//f/9//3//f/9//3//e/9//3//f/9//3//f/9//3//f/9//3//f/9//3//f/9//3//f/9//3//f/9//3//f/9//3//f/9//3//f/9//3//f/9//3//f/9//3//f/9//3//f/9//3//f/9//3//f/9//3//f/9//3//f/9//3//f/9//3//f/9/AAD/f/9//3//f/9//3//f/9//3//f/9//3//f/9//3//f/9//3//f/9//3//f/9//3//f/9//3//f/9/2l6RMZlW/3//f/9//3//f/9//3//f/9//3//f/9//3//f/9//3//f/17/3/fe/9/0j0UQv9//3//f/9//3//f/9//3//f/9//3//f/9//3//f/9//3//f/9//3//f/9//3//f/9//3//f/9//3//f/9//3//f/9//3//f/9//3//f/9//3//f/9//3//f/9//3//f/9//3//f/9//3//f/9//3//f/9//3//f/9//3//f/9//3//f/9//3//f/9//3//f/9//3//f/9//3//f997/394TtQ5H2Nfb59z/3//f/1//n//f/9//3//f/9//3//f/9//3//e/9//3//f/9//3//f/9//n/+f/9//3//f/9//3//f/5//3/+f/9//3//f/9//3//f/9//3//f/9//3//f/9//3/+f/9//3/ee/9//3//f753/3//f/9//nv/f957/3//f/9//3//f/9//3//f/9//3//f/9//3//f/9//3//f/9//3//f/9//3//f/9//3//f/9//3//f/9//3//f/9//3//f/9//3//f/9//3//f/9//3//f/9//3//f/9//3//f/9//3//f/9//38AAP9//3//f/9//3//f/9//3//f/9//3//f/9//3//f/9//3//f/9//3//f/9//3//f/9//3//f/9//3+fczdK0j06Z957/3//f957/3//f/9//3//f/9//3//f/9//3//f/5//Xv/f9972lqxNdte/3//f/9//3//f/9//3//f/9//3//f/9//3//f/9//3//f/9//3//f/9//3//f/9//3//f/9//3//f/9//3//f/9//3//f/9//3//f/9//3//f/9//3//f/9//3//f/9//3//f/9//3//f/9//3/+f/9//3//f/9//3//f/9//3//f/9//3//f/9//3//f/9//3//f/9/3nv/f/9//3/fe3hOcS2/e99/v3f/f/9//X/9f/5//3//f/9//3//f/9//3//f/9/33v/f/9//3/fe717/3//f/9//3//f/9//3//f/9//3//f/9//3//f/9//3//f/9//3//f/9//3//f/9//n//f9x7/3/+f/9//3//f/9//3//f/9//n//f/9//3//f/9//3//f/9//3//f/9//3//f/9//3//f/9//3//f/9//3//f/9//3//f/9//3//f/9//3//f/9//3//f/9//3//f/9//3//f/9//3//f/9//3//f/9//3//f/9//3//f/9//3//f/9//3//fwAA/3//f/9//3//f/9//3//f/9//3//f/9//3//f/9//3//f/9//3//f/9//3//f/9//3/de/9//3+/e/9/33vSPRJGOmf/f/9//3//f/9//3//f/9//3//f/9//3//f/9//3//f/9/33+xNXdS/3/ff/9//3//f/9//3//f/9//3//f/9//3//f/9//3//f/9//3//f/9//3//f/9//3//f/9//3//f/9//3//f/9//3//f/9//3//f/9//3//f/9//3//f/9//3//f/9//3//f/9//3//f/9//3//f/9//3//f/9//3//f/9//3//f/9//3//f/9//3//f/9//3//f/9//3//f917/3//f997VUb1Pd97/3+fd/9//3/+f/1//3//f/9//3//f/9//3//f/9//3//f/9//3//f/9//3//f/9//3//f/9//3//f/9//3//f/9//3//f/9//3//f/9//3//f/9//3//f/9//3//f/9//3/+f/9//n//f/9//3//f/9//3//f/9//3//f/9//3//f/9//3//f/9//3//f/9//3//f/9//3//f/9//3//f/9//3//f/9//3//f/9//3//f/9//3//f/9//3//f/9//3//f/9//3//f/9//3//f/9//3//f/9//3//f/9//3//f/9//3//f/9/AAD/f/9//3//f/9//3//f/9//3//f/9//3//f/9//3//f/9//3//f/9//3//f/9//3//f/9//3//f/9//3/fe51zbS1USjxr/3//f/9//3//f/9//3//f/9//n//f/9//3/ff/9/Xm80RvI9fnP/f997/3//f/9//3//f/9//3//f/9//3//f/9//3//f/9//3//f/9//3//f/9//3//f/9//3//f/9//3//f/9//3//f/9//3//f/9//3//f/9//3//f/9//3//f/9//3//f/9//3//f/9//3//f/9//3//f/9//3//f/9//3//f/9//3//f/9//3//f/9//3//f/9//3//f99//nv+f/5//3+WUrI1/3//f99//3//f/1//X/+f/9//3//f/9//3//f/9//3//f/9//3//f/9//3//f/9//3//f/9//3//f/9//3//f/9//3//f/9//3//f/9//3//f/9//3//f/9//3//f/9//3//f/9//3//f/9//3//f/9//3//f/9//3//f/9//3//f/9//3//f/9//3//f/9//3//f/9//3//f/9//3//f/9//3//f/9//3//f/9//3//f/9//3//f/9//3//f/9//3//f/9//3//f/9//3//f/9//3//f/9//3//f/9//3//f/9//3//f/9//38AAP9//3//f/9//3//f/9//3//f/9//3//f/9//3//f/9//3//f/9//3//f/9//3//f/9//3//f/9//3//f/9/vnefdxNGsDn6Yv9/33u/d/9/33v/f/9//3//f/9//3//f/9/f28VRvJBXW//f/9//3//f/9//3//f/9//3//f/9//3//f/9//3//f/9//3//f/9//3//f/9//3//f/9//3//f/9//3//f/9//3//f/9//3//f/9//3//f/9//3//f/9//3//f/9//3//f/9//3//f/9//3//f/9//3//f/9//3//f/9//3//f/9//3//f/9//3//f/9//3//f/9//3//f/9//3//f/9/3Xv/e3VKsTW/d/9//3//f957/n/9f/9//3//f/9//3//f/9//3//f/9//3//f/9//3//f/9//3//f/9//3//f/9//3//f/9//3//f/9//3//f/9//3//f/9//3//f/9//3//f/9//3//f/9//3//f/9//3//f/9//3//f/9//3//f/9//3//f/9//3//f/9//3//f/9//3//f/9//3//f/9//3//f/9//3//f/9//3//f/9//3//f/9//3//f/9//3//f/9//3//f/9//3//f/9//3//f/9//3//f/9//3//f/9//3//f/9//3//f/9//3//fwAA/3//f/9//3//f/9//3//f/9//3//f/9//3//f/9//3//f/9//3//f/9//3//f/9//3//f/9//3//f/9//3//f797PGtVSvJBuFb/f/9//3//f/9/33vff/9//3//f/9/G2M1RhNCPGf/f/9//3//f/9//3//f/9//3//f/9//3//f/9//3//f/9//3//f/9//3//f/9//3//f/9//3//f/9//3//f/9//3//f/9//3//f/9//3//f/9//3//f/9//3//f/9//3//f/9//3//f/9//3//f/9//3//f/9//3//f/9//3//f/9//3//f/9//3//f/9//3//f/9//3//f/9//3//f/9//3//f/9/NEKyNb93/3//f/9//3//f/9//3//f/9//3//f/9//3//f/9//3//f/9//3//f/9//3//f/9//3//f/9//3//f/9//3//f/9//3//f/9//3//f/9//3//f/9//3//f/9//3//f/9//3//f/9//3//f/9//3//f/9//3//f/9//3//f/9//3//f/9//3//f/9//3//f/9//3//f/9//3//f/9//3//f/9//3//f/9//3//f/9//3//f/9//3//f/9//3//f/9//3//f/9//3//f/9//3//f/9//3//f/9//3//f/9//3//f/9//3//f/9/AAD/f/9//3//f/9//3//f/9//3//f/9//3//f/9//3//f/9//3//f/9//3//f/9//3//f/9//3//f/9//3//f/9//3//f35vVUqwORJC+l6ec/9//3//f/9//3+/eztrt1Y0RjVKXWv/f/9/33v/f/9//3//f/9//3//f/9//3//f/9//3//f/9//3//f/9//3//f/9//3//f/9//3//f/9//3//f/9//3//f/9//3//f/9//3//f/9//3//f/9//3//f/9//3//f/9//3//f/9//3//f/9//3//f/9//3//f/9//3//f/9//3//f/9//3//f/9//3//f/9//3//f/9//3//f/9//3v/e/9//382RvQ9f2//f/97/3//f/9//3//f/9//3//f/9//3//f/9//3//f/9//3//f/9//3//f/9//3//f/9//3//f/9//3//f/9//3//f/9//3//f/9//3//f/9//3//f/9//3//f/9//3//f/9//3//f/9//3//f/9//3//f/9//3//f/9//3//f/9//3//f/9//3//f/9//3//f/9//3//f/9//3//f/9//3//f/9//3//f/9//3//f/9//3//f/9//3//f/9//3//f/9//3//f/9//3//f/9//3//f/9//3//f/9//3//f/9//3//f/9//38AAP9//3//f/9//3//f/9//3//f/9//3//f/9//3//f/9//3//f/9//3//f/9//3//f/9//3//f/9//3//f/9//3+/d997/3//f35vdU7RPfJBE0Z1TpdWt1ZVSjNGEkIzRvle33v/f99//3//f957/3//f/9//3//f/9//3//f/9//3//f/9//3//f/9//3//f/9//3//f/9//3//f/9//3//f/9//3//f/9//3//f/9//3//f/9//3//f/9//3//f/9//3//f/9//3//f/9//3//f/9//3//f/9//3//f/9//3//f/9//3//f/9//3//f/9//3//f/9//3//f/9//3/+f917/3//ez5nu1bdWhZCcS0cY/9//3/fe/9//3/fe/9//3//f/9//3//f/9//3//f/9//3//f/9//3//f/9//3//f/9//3//f/9//3//f/9//3//f/9//3//f/9//3//f/9//3//f/9//3//f/9//3//f/9//3//f/9//3//f/9//3//f/9//3//f/9//3//f/9//3//f/9//3//f/9//3//f/9//3//f/9//3//f/9//3//f/9//3//f/9//3//f/9//3//f/9//3//f/9//3//f/9//3//f/9//3//f/9//3//f/9//3//f/9//3//f/9//3//f/9//3//fwAA/3//f/9//3//f/9//3//f/9//3//f/9//3//f/9//3//f/9//3//f/9//3//f/9//3//f/9//3//f/9//3//f/9//3//f99733//f797G2fZWrhWl1Z2TpdS2V5+c99//3//f/9//3//f/9//3//f/9//3//f/9//3//f/9//3//f/9//3//f/9//3//f/9//3//f/9//3//f/9//3//f/9//3//f/9//3//f/9//3//f/9//3//f/9//3//f/9//3//f/9//3//f/9//3//f/9//3//f/9//3//f/9//3//f/9//3//f/9//3//f/9//3//f/9//3//f/9//3//f/5//n/ed1VKcC0PHXMtDyEvIXdK/3v/f/9//3//f/9//3//f/9//3//f/9//3//f/9//3//f/9//3//f/9//3//f/9//3//f/9//3//f/9//3//f/9//3//f/9//3//f/9//3//f/9//3//f/9//3//f/9//3//f/9//3//f/9//3//f/9//3//f/9//3//f/9//3//f/9//3//f/9//3//f/9//3//f/9//3//f/9//3//f/9//3//f/9//3//f/9//3//f/9//3//f/9//3//f/9//3//f/9//3//f/9//3//f/9//3//f/9//3//f/9//3//f/9//3//f/9/AAD/f/9//3//f/9//3//f/9//3//f/9//3//f/9//3//f/9//3//f/9//3//f/9//3//f/9//3//f/9//3//f/9//3//f997/3//f/9//3//f/9//3+/e99//3//f/9//3//f753/3//f957/3//f/5//3//f/9//3//f/9//3//f/9//3//f/9//3//f/9//3//f/9//3//f/9//3//f/9//3//f/9//3//f/9//3//f/9//3//f/9//3//f/9//3//f/9//3//f/9//3//f/9//3//f/9//3//f/9//3//f/9//3//f/9//3//f/9//3//f/9//3//f/9//3//f/9//n//fzljCx3LGLQ19z1yKQ8hcS3aVv9//3v/f/9//3//f/9//3//f/9//3//f/9//3//f/9//3//f/9//3//f/9//3//f/9//3//f/9//3//f/9//3//f/9//3//f/9//3//f/9//3//f/9//3//f/9//3//f/9//3//f/9//3//f/9//3//f/9//3//f/9//3//f/9//3//f/9//3//f/9//3//f/9//3//f/9//3//f/9//3//f/9//3//f/9//3//f/9//3//f/9//3//f/9//3//f/9//3//f/9//3//f/9//3//f/9//3//f/9//3//f/9//3//f/9//38AAP9//3//f/9//3//f/9//3//f/9//3//f/9//3//f/9//3//f/9//3//f/9//3//f/9//3//f/9//3//f/9//3//f/9//3//f/9/33v/f/9//3//f/9//3//f/9//3//f/9//3//f957/3//f/57/3//f/9//3//f/9//3//f/9//3//f/9//3//f/9//3//f/9//3//f/9//3//f/9//3//f/9//3//f/9//3//f/9//3//f/9//3//f/9//3//f/9//3//f/9//3//f/9//3//f/9//3//f/9//3//f/9//3//f/9//3//f/9//3//f/9//3//f/9//3//f/9//3//f91311aNLbhS33f/ex9fcymsELMxXmf/f/9//3//f/9//3//f/9//3//f/9//3//f/9//3//f/9//3//f/9//3//f/9//3//f/9//3//f/9//3//f/9//3//f/9//3//f/9//3//f/9//3//f/9//3//f/9//3//f/9//3//f/9//3//f/9//3//f/9//3//f/9//3//f/9//3//f/9//3//f/9//3//f/9//3//f/9//3//f/9//3//f/9//3//f/9//3//f/9//3//f/9//3//f/9//3//f/9//3//f/9//3//f/9//3//f/9//3//f/9//3//f/9//3//fwAA/3//f/9//3//f/9//3//f/9//3//f/9//3//f/9//3//f/9//3//f/9//3//f/9//3//f/9//3//f/9//3//f/9//3//f/9//3//f/9//3//f/9//3//f/9//3//f/9//3//f/9//3//f/9//3//f/9//3//f/9//3//f/9//3//f/9//3//f/9//3//f/9//3//f/9//3//f/9//3//f/9//3//f/9//3//f/9//3//f/9//3//f/9//3//f/9//3//f/9//3//f/9//3//f/9//3//f/9//3//f/9//3//f/9//3//f/9//3//f/9//3//f/9//3//f/9//3//f/97/3//e/97/3v/e993/3v2Oe8YUik3Qv97/3/+f/5//3//f/9//3//f/9//3//f/9//3//f/9//3//f/9//3//f/9//3//f/9//3//f/9//3//f/9//3//f/9//3//f/9//3//f/9//3//f/9//3//f/9//3//f/9//3//f/9//3//f/9//3//f/9//3//f/9//3//f/9//3//f/9//3//f/9//3//f/9//3//f/9//3//f/9//3//f/9//3//f/9//3//f/9//3//f/9//3//f/9//3//f/9//3//f/9//3//f/9//3//f/9//3//f/9//3//f/9//3//f/9/AAD/f/9//3//f/9//3//f/9//3//f/9//3//f/9//3//f/9//3//f/9//3//f/9//3//f/9//3//f/9//3//f/9//3/+f/9//n//f/9//3//f/9//3//f/9//3//f/9//3//f/9//3//f/9//3//f/9//3//f/9//3//f/9//3//f/9//3//f/9//3//f/9//3//f/9//3//f/9//3//f/9//3//f/9//3//f/9//3//f/9//3//f/9//3//f/9//3//f/9//3//f/9//3//f/9//3//f/9//3//f/9//3//f/9//3//f/9//3//f/9//3//f/9//3//f/9//3//f/9//3//f/9//3//f/97/3//e5xSMiVzLfY9v3Pfd/5//X//f/9//3//f/9//3//f/9//3//f/9//3//f/9//3//f/9//3//f/9//3//f/9//3//f/9//3//f/9//3//f/9//3//f/9//3//f/9//3//f/9//3//f/9//3//f/9//3//f/9//3//f/9//3//f/9//3//f/9//3//f/9//3//f/9//3//f/9//3//f/9//3//f/9//3//f/9//3//f/9//3//f/9//3//f/9//3//f/9//3//f/9//3//f/9//3//f/9//3//f/9//3//f/9//3//f/9//3//f/9//38AAP9//3//f/9//3//f/9//3//f/9//3//f/9//3//f/9//3//f/9//3//f/9//3//f/9//3//f/9//3//f/9//3/+f/5//n/+f/5//3/+f/9//3//f/9//3//f/9//3//f/9//3//f/9//3//f/9//3//f/9//3//f/9//3//f/9//3//f/9//3//f/9//3//f/9//3//f/9//3//f/9//3//f/9//3//f/9//3//f/9//3//f/9//3//f/9//3//f/9//3//f/9//3//f/9//3//f/9//3//f/9//3//f/9//3//f/9//3//f/9//3//f/9//3//f/9//3//f/9//3//f/9//3//f/9//3//e/97X2eUMRAhtDF/a/97/n/+f/9//3//f/9//3//f/9//3//f/9//3//f/9//3//f/9//3//f/9//3//f/9//3//f/9//3//f/9//3//f/9//3//f/9//3//f/9//3//f/9//3//f/9//3//f/9//3//f/9//3//f/9//3//f/9//3//f/9//3//f/9//3//f/9//3//f/9//3//f/9//3//f/9//3//f/9//3//f/9//3//f/9//3//f/9//3//f/9//3//f/9//3//f/9//3//f/9//3//f/9//3//f/9//3//f/9//3//f/9//3//fwAA/3//f/9//3//f/9//3//f/9//3//f/9//3//f/9//3//f/9//3//f/9//3//f/9//3//f/9//3//f/9//3//f/9//n//f/5//3/+f/9//n//f/9//3//f/9//3//f/9//3//f/9//3//f/9//3//f/9//3//f/9//3//f/9//3//f/9//3//f/9//3//f/9//3//f/9//3//f/9//3//f/9//3//f/9//3//f/9//3//f/9//3//f/9//3//f/9//3//f/9//3//f/9//3//f/9//3//f/9//3//f/9//3//f/9//3//f/9//3//f/9//3//f/9//3//f/9//3//f/9//3//f/9//3//f/9//3+/d5Mx7xySMZ9z/3//f/1//3//f/9//3//f/9//3//f/9//3//f/9//3//f/9//3//f/9//3//f/9//3//f/9//3//f/9//3//f/9//3//f/9//3//f/9//3//f/9//3//f/9//3//f/9//3//f/9//3//f/9//3//f/9//3//f/9//3//f/9//3//f/9//3//f/9//3//f/9//3//f/9//3//f/9//3//f/9//3//f/9//3//f/9//3//f/9//3//f/9//3//f/9//3//f/9//3//f/9//3//f/9//3//f/9//3//f/9//3//f/9/AAD/f/9//3//f/9//3//f/9//3//f/9//3//f/9//3//f/9//3//f/9//3//f/9//3//f/9//3//f/9//3//f/9//n//f/5//3/+f/9//3//f/5//3//f/9//3//f/9//3//f/9//3//f/9//3//f/9//3//f/9//3//f/9//3//f/9//3//f/9//3//f/9//3//f/9//3//f/9//3//f/9//3//f/9//3//f/9//3//f/9//3//f/9//3//f/9//3//f/9//3//f/9//3//f/9//3//f/9//3//f/9//3//f/9//3//f/9//3//f/9//3//f/9//3//f/9//3//f/9//3//f/9//3/+f/9//3//f793NUKRMVZKv3f/f/9//3//f/9//3//f/9//3//f/9//3//f/9//3//f/9//3//f/9//3//f/9//3//f/9//3//f/9//3//f/9//3//f/9//3//f/9//3//f/9//3//f/9//3//f/9//3//f/9//3//f/9//3//f/9//3//f/9//3//f/9//3//f/9//3//f/9//3//f/9//3//f/9//3//f/9//3//f/9//3//f/9//3//f/9//3//f/9//3//f/9//3//f/9//3//f/9//3//f/9//3//f/9//3//f/9//3//f/9//3//f/9//38AAP9//3//f/9//3//f/9//3//f/9//3//f/9//3//f/9//3//f/9//3//f/9//3//f/9//3//f/9//3//f/9//3//f/9//3//f/9//3//f/9//3//f/9//3//f/9//3//f/9//3//f/9//3//f/9//3//f/9//3//f/9//3//f/9//3//f/9//3//f/9//3//f/9//3//f/9//3//f/9//3//f/9//3//f/9//3//f/9//3//f/9//3//f/9//3//f/9//3//f/9//3//f/9//3//f/9//3//f/9//3//f/9//3//f/9//3//f/9//3//f/9//3//f/9//3//f/9//3//f/9//3//f/9//3//f/9//387YztnfW//f/9//3//f/9//3//f/9//3//f/9//3//f/9//3//f/9//3//f/9//3//f/9//3//f/9//3//f/9//3//f/9//3//f/9//3//f/9//3//f/9//3//f/9//3//f/9//3//f/9//3//f/9//3//f/9//3//f/9//3//f/9//3//f/9//3//f/9//3//f/9//3//f/9//3//f/9//3//f/9//3//f/9//3//f/9//3//f/9//3//f/9//3//f/9//3//f/9//3//f/9//3//f/9//3//f/9//3//f/9//3//f/9//3//fwAA/3//f/9//3//f/9//3//f/9//3//f/9//3//f/9//3//f/9//3//f/9//3//f/9//3//f/9//3//f/9//3//f/9//3//f/9//3//f/9//3//f/9//3//f/9//3//f/9//3//f/9//3//f/9//3//f/9//3//f/9//3//f/9//3//f/9//3//f/9//3//f/9//3//f/9//3//f/9//3//f/9//3//f/9//3//f/9//3//f/9//3//f/9//3//f/9//3//f/9//3//f/9//3//f/9//3//f/9//3//f/9//3//f/9//3//f/9//3//f/9//3//f/9//3//f/9//3//f/9//3//f/9//3//f/9//3//f/97/3//f/9//3/fe/9//3//f/9//3//f/9//3//f/9//3//f/9//3//f/9//3//f/9//3//f/9//3//f/9//3//f/9//3//f/9//3//f/9//3//f/9//3//f/9//3//f/9//3//f/9//3//f/9//3//f/9//3//f/9//3//f/9//3//f/9//3//f/9//3//f/9//3//f/9//3//f/9//3//f/9//3//f/9//3//f/9//3//f/9//3//f/9//3//f/9//3//f/9//3//f/9//3//f/9//3//f/9//3//f/9//3//f/9//3//f/9/AAD/f/9//3//f/9//3//f/9//3//f/9//3//f/9//3//f/9//3//f/9//3//f/9//3//f/9//3//f/9//3//f/9//3//f/9//3//f/9//3//f/9//3//f/9//3//f/9//3//f/9//3//f/9//3//f/9//3//f/9//3//f/9//3//f/9//3//f/9//3//f/9//3//f/9//3//f/9//3//f/9//3//f/9//3//f/9//3//f/9//3//f/9//3//f/9//3//f/9//3//f/9//3//f/9//3//f/9//3//f/9//3//f/9//3//f/9//3//f/9//3//f/9//3//f/9//3//f/9//3//f/9//3//f/9//3//f/9//3//f/9//3//f99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hIAAAAMAAAAAQAAAB4AAAAYAAAACwAAAGEAAAA1AQAAcgAAACUAAAAMAAAAAQAAAFQAAADQAAAADAAAAGEAAACNAAAAcQAAAAEAAACrCg1CchwNQgwAAABhAAAAFgAAAEwAAAAAAAAAAAAAAAAAAAD//////////3gAAABNAGEAcgDtAGEAIABJAHMAYQBiAGUAbAAgAE0AYQBsAGwAZQBhACAAQQAuAAwAAAAHAAAABQAAAAMAAAAHAAAABAAAAAMAAAAGAAAABwAAAAgAAAAHAAAAAwAAAAQAAAAMAAAABwAAAAMAAAADAAAABwAAAAcAAAAEAAAACAAAAAM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hIAAAAMAAAAAQAAAB4AAAAYAAAACwAAAHYAAAA1AQAAhwAAACUAAAAMAAAAAQAAAFQAAACoAAAADAAAAHYAAABmAAAAhgAAAAEAAACrCg1CchwNQgwAAAB2AAAADwAAAEwAAAAAAAAAAAAAAAAAAAD//////////2wAAABKAGUAZgBhACAATwBmAGkAYwBpAG4AYQAgAFIATQAAAAUAAAAHAAAABAAAAAcAAAAEAAAACgAAAAQAAAADAAAABgAAAAMAAAAHAAAABwAAAAQAAAAIAAAADAAAAEsAAABAAAAAMAAAAAUAAAAgAAAAAQAAAAEAAAAQAAAAAAAAAAAAAABAAQAAoAAAAAAAAAAAAAAAQAEAAKAAAAAlAAAADAAAAAIAAAAnAAAAGAAAAAQAAAAAAAAA////AAAAAAAlAAAADAAAAAQAAABMAAAAZAAAAAsAAACLAAAAGAEAAJsAAAALAAAAiwAAAA4BAAARAAAAIQDwAAAAAAAAAAAAAACAPwAAAAAAAAAAAACAPwAAAAAAAAAAAAAAAAAAAAAAAAAAAAAAAAAAAAAAAAAAJQAAAAwAAAAAAACAKAAAAAwAAAAEAAAAJQAAAAwAAAABAAAAGAAAAAwAAAAAAAACEgAAAAwAAAABAAAAFgAAAAwAAAAAAAAAVAAAADwBAAAMAAAAiwAAABcBAACbAAAAAQAAAKsKDUJyHA1CDAAAAIsAAAAoAAAATAAAAAQAAAALAAAAiwAAABkBAACcAAAAnAAAAEYAaQByAG0AYQBkAG8AIABwAG8AcgA6ACAATQBBAFIAzQBBACAASQBTAEEAQgBFAEwAIABNAEEATABMAEUAQQAgAEEATABWAEEAUgBFAFoABgAAAAMAAAAFAAAACwAAAAcAAAAIAAAACAAAAAQAAAAIAAAACAAAAAUAAAADAAAABAAAAAwAAAAIAAAACAAAAAMAAAAIAAAABAAAAAMAAAAHAAAACAAAAAcAAAAHAAAABgAAAAQAAAAMAAAACAAAAAYAAAAGAAAABwAAAAgAAAAEAAAACAAAAAYAAAAIAAAACAAAAAgAAAAHAAAABwAAABYAAAAMAAAAAAAAACUAAAAMAAAAAgAAAA4AAAAUAAAAAAAAABAAAAAUAAAA</Object>
  <Object Id="idInvalidSigLnImg">AQAAAGwAAAAAAAAAAAAAAD8BAACfAAAAAAAAAAAAAAAULAAADRYAACBFTUYAAAEAkAEB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Kh3owtOdki5Nmd0XTZn//8AAAAAN3YSWgAAIJUjAAwAAAAAAAAAqIk+AHSUIwCB6Th2AAAAAAAAQ2hhclVwcGVyVwBvPQDYcD0AyCpRCGh4PQDMlCMAQJGcd/SrmHfPq5h3zJQjAGQBAAApbuN1KW7jdThM3AYACAAAAAIAAAAAAADslCMAfZTjdQAAAAAAAAAAJpYjAAkAAAAUliMACQAAAAAAAAAAAAAAFJYjACSVIwDyk+N1AAAAAAACAAAAACMACQAAABSWIwAJAAAAkEnndQAAAAAAAAAAFJYjAAkAAAAAAAAAUJUjADGT43UAAAAAAAIAABSWIwAJAAAAZHYACAAAAAAlAAAADAAAAAEAAAAYAAAADAAAAP8AAAI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gq4AAAAARKfOjAAAAAAAAAAAAAAAAAAAAAAAAAAAAAAAAAEAAADQTAmDKPGCrqp3AAAAACMA7eCkd9BVIwDt4KR304DFAf7////nL6h3gi6od2TUzglY+T4AqNLOCWBPIwB9lON1AAAAAAAAAACUUCMABgAAAIhQIwAGAAAAAgAAAAAAAAC80s4JqCXPCbzSzgkAAAAAqCXPCbBPIwApbuN1KW7jdQAAAAAACAAAAAIAAAAAAAC4TyMAfZTjdQAAAAAAAAAA7lAjAAcAAADgUCMABwAAAAAAAAAAAAAA4FAjAPBPIwDyk+N1AAAAAAACAAAAACMABwAAAOBQIwAHAAAAkEnndQAAAAAAAAAA4FAjAAcAAAAAAAAAHFAjADGT43UAAAAAAAIAAOBQIw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qHfn0E52AAAAAGAl0QlwMj0AAQAAAAhKTQgAAAAAqHjQCQMAAABwMj0AmB7RCQAAAACoeNAJN1rcZQMAAABAWtxlAQAAAIicyglAMRJmuY/XZUBPIwBAkZx39KuYd8+rmHdATyMAZAEAAClu43UpbuN1IFqTCQAIAAAAAgAAAAAAAGBPIwB9lON1AAAAAAAAAACUUCMABgAAAIhQIwAGAAAAAAAAAAAAAACIUCMAmE8jAPKT43UAAAAAAAIAAAAAIwAGAAAAiFAjAAYAAACQSed1AAAAAAAAAACIUCMABgAAAAAAAADETyMAMZPjdQAAAAAAAgAAiFAjAAYAAABkdgAIAAAAACUAAAAMAAAAAwAAABgAAAAMAAAAAAAAAhIAAAAMAAAAAQAAABYAAAAMAAAACAAAAFQAAABUAAAADAAAADcAAAAgAAAAWgAAAAEAAACrCg1CchwNQgwAAABbAAAAAQAAAEwAAAAEAAAACwAAADcAAAAiAAAAWwAAAFAAAABYAAA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VYJMPwAAAAAAAAAAlV5LPwAANEIAAABCJAAAACQAAABVgkw/AAAAAAAAAACVXks/AAA0QgAAAEIEAAAAcwAAAAwAAAAAAAAADQAAABAAAAAtAAAAIAAAAFIAAABwAQAABAAAABAAAAAHAAAAAAAAAAAAAAC8AgAAAAAAAAcCAiJTAHkAcwB0AGUAbQAAAOKBAAAAAAjEvYwAAAAAAAAAAAAAAAAAAAAAAAAAAAAAAAABAAAA0EwJg1DJ4oGqdwAAAABKCOALOQ9lsJh3fyY0ZlsXAWIAAAAAAAAAAOB48Q4BAAAA6hchUCIAigEEbCMAAAAAAFDeSghEbSMAJIiAEkxsIwDpKDRmUwBlAGcAbwBlACAAVQBJAAAAAAAFKTRmHG0jAOEAAADEayMAO1zrZXBQyQ7hAAAAAQAAAP4LOQ8AACMA2lvrZQQAAAAFAAAAAAAAAAAAAAAAAAAA/gs5D9BtIwA1KDRm4I6TCQQAAABQ3koIAAAAAFkoNGYIAAAAAABlAGcAbwBlACAAVQBJAAAACjSgbCMAoGwjAOEAAAA8bCMAAAAAAOALOQ8AAAAAAQAAAAAAAABgbCMAs8GZd2R2AAgAAAAAJQAAAAwAAAAEAAAARgAAACgAAAAcAAAAR0RJQwIAAAAAAAAAAAAAAJoAAABEAAAAAAAAACEAAAAIAAAAYgAAAAwAAAABAAAAFQAAAAwAAAAEAAAAFQAAAAwAAAAEAAAAUQAAAHjgAAAtAAAAIAAAAKYAAABUAAAAAAAAAAAAAAAAAAAAAAAAAP8AAABwAAAAUAAAACgAAAB4AAAAAOAAAAAAAAAgAMwAmQAAAEMAAAAoAAAA/wAAAH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n//f/9//3/+f/9//3//f/5//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n//f/5//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5//3//f/9//n//f/9//3/+f/9//3//f/9//3//f/9//3//f/9//3//f/9//3//f/9//3//f/9//3//f/9//3//f/9//3//f/9//3//f/9//3//f/9//3//f/9//3//f/9//3//f/9//3//f/9//3//f/9//3//f/9//3//f/9//3//f/9//3//f/9//3//f/9//3//f/9//3//f/9//3//f/9//3//f/9//3//f/9//3//f/9//3//f/9//3//f/9//3//f/9//3//f/9//3//f/9//3//f/9//3//f/9//3//f/9//3//f/9//3//f/9//3//f/9//3//f/9//3//f/9//3//f/9//3//f/9//38AAP9//3//f/9//3//f/9//3//f/9//3//f/9//3//f/9//3//f/9//3//f/9//3//f/9//3//f/9//3//f/9//3//f/9//3//f/9//3//f/9//3//f/9//3//f/9//3//f/9//3//f/9//3//f/9//3//f/9//3//f/9//3//f/9//3//f/9//3//f/9//3//f/9//3//f/9//3//f/9//3//f/9//3//f/9//3//f/9//3//f/9//3//f/9//3//f/9//3//f/9//3//f/9//3//f/9//3//f/9//3//f/9//3//f/9//n//f/9//3/+f/9//3//f/5//3//f/9//3//f/9//3//f/9//3//f/9//3//f/9//n//f/5//3/+f/9//3//f/9//3//f/9//3//f/9//3//f/9//3//f/9//3//f/9//3//f/9//3//f/9//3//f/9//3//f/9//3//f/9//3//f/9//3//f/9//3//f/9//3//f/9//3//f/9//3//f/9//3//f/9//3//f/9//3//f/9//3//f/9//3//f/9//3//f/9//3//f/9//3//f/9//3//f/9//3//f/9//3//f/9//3//f/9//3//f/9//3//f/9//3//f/9//3//f/9//3//f/9//3//f/9//3//f/9//3//fwAA/3//f/9//3//f/9//3//f/9//3//f/9//3//f/9//3//f/9//3//f/9//3//f/9//3//f/9//3//f/9//3//f/9/3Xv/f/9/3nv/f/9//3//f/9//3//f/9//3//f/9//3//f/9//3//f/9//3//f/9//3//f/9//3//f/9//3//f/9//3//f/9//3//f/9//3//f/9//3//f/9//3//f/9//3//f/9//3//f/9//3//f/9//3//f/9//3//f/9//3//f/9//3//f/9//3//f/9//3//f/9//nv/f/9//3/+f/9//3//f/9//3//f/9//3//f/9//3//f/9//3//f/9//3/+f/9//n/+f/1//X/9f/5//X/9f/1//X/9f/1//n//f/5//3//f/9//3//f/5//3/+f/9//3//f/9//3//f/9//3//f/9//3//f/9//3//f/9//3//f/9//3//f/9//3//f/9//3//f/9//3//f/9//3//f/9//3//f/9//3//f/9//3//f/9//3//f/9//3//f/9//3//f/9//3//f/9//3//f/9//3//f/9//3//f/9//3//f/9//3//f/9//3//f/9//3//f/9//3//f/9//3//f/9//3//f/9//3//f/9//3//f/9//3//f/9//3//f/9//3//f/9/AAD/f/9//3//f/9//3//f/9//3//f/9//3//f/9//3//f/9//3//f/9//3//f/9//3//f/9//3//f/9//3//f/9//3//f/9/3nv/f/9//3//f/9//3//f/9//3//f/9//3//f/9//3//f/9//3//f/9//3//f/9//3//f/9//3//f/9//3//f/9//3//f/9//3//f/9//3//f/9//3//f/9//3//f/9//3//f/9//3//f/9//3//f/9//3//f/9//3//f/9//3//f/9//3//f/9//3//f/9//3//f/9//3//f/9//3//f/9//3//f/9/33v/f/9//3//f/9//3//f/9//3//f/9//3//f/9//3//f/9//3//f/5//3/+f/5//Xv/f/9//3/+f/9//3//f/9//3//f/9//3//f/9//3//f/9//3//f/9//3//f/9//3//f/9//3//f/9//3//f/9//3//f/9//3//f/9//3//f/9//3//f/9//3//f/9//3//f/9//3//f/9//3//f/9//3//f/9//3//f/9//3//f/9//3//f/9//3//f/9//3//f/9//3//f/9//3//f/9//3//f/9//3//f/9//3//f/9//3//f/9//3//f/9//3//f/9//3//f/9//3//f/9//3//f/9//3//f/9//38AAP9//3//f/9//3//f/9//3//f/9//3//f/9//3//f/9//3//f/9//3//f/9//3//f/9//3//f/9//3//f/9//3/ee/9//3//f/9//3//f997/3//f/9//3//f/9//3//f/9//3//f/9//3//f/9//3//f/9//3//f/9//3//f/9//3//f/9//3//f/9//3//f/9//3//f/9//3//f/9//3//f/9//3//f/9//3//f/9//3//f/9//3//f/9//3//f/9//3//f/9//3//f/9//3//f/9/33v/f/9//3//f/9//3//f99//3//f/9//3//f593v3efd797v3e/e797v3vff/9/33/ff99733+/e997/3//f99733/ff/9//3//f997/3//f/9//3//f/9//3/ee/5//n//f/9//3//f/9//3//f/9//3//f/9//3//f/9//3//f/9//3//f/9//3//f/9//3//f/9//3//f/9//3//f/9//3//f/9//3//f/9//3//f/9//3//f/9//3//f/9//3//f/9//3//f/9//3//f/9//3//f/9//3//f/9//3//f/9//3//f/9//3//f/9//3//f/9//3//f/9//3//f/9//3//f/9//3//f/9//3//f/9//3//f/9//3//f/9//3//f/9//3//fwAA/3//f/9//3//f/9//3//f/9//3//f/9//3//f/9//3//f/9//3//f/9//3//f/9//3//f/9//3//f/9//3//f/9//3//f55zGmdca/9//3//f/9//3//f/9//3//f/9//3//f/9//3//f/9//3//f/9//3//f/9//3//f/9//3//f/9//3//f/9//3//f/9//3//f/9//3//f/9//3//f/9//3//f/9//3//f/9//3//f/9//3//f/9//3//f/9//3//f/9//3//f/9//3//f/9//3//f/9//3//f/9/33t/cz5r/GKZVldOFUb0QdM99UH0QfVB9EEVQvRBFUL0QRZGNkpYTppW/GIeZ19vX2+/e797/3//f/9//3//f99//3//f/9/v3e/e/9//3//f/9//3//f/9//3//f/9//3//f/9//3//f/9//3//f/9//3//f/9//3//f/9//3//f/9//3//f/9//3//f/9//3//f/9//3//f/9//3//f/9//3//f/9//3//f/9//3//f/9//3//f/9//3//f/9//3//f/9//3//f/9//3//f/9//3//f/9//3//f/9//3//f/9//3//f/9//3//f/9//3//f/9//3//f/9//3//f/9//3//f/9//3//f/9//3//f/9//3//f/9//3//f/9/AAD/f/9//3//f/9//3//f/9//3//f/9//3//f/9//3//f/9//3//f/9//3//f/9//3//f/9//3//f/9//3//f/9/v3u/e5dW8kESQtA9EkJ9c99//3//f/9//3//f/9//3//f/9//3//f/9//3//f/9//3//f/9//3//f/9//3//f/9//3//f/9//3//f/9//3//f/9//3//f/9//3//f/9//3//f/9//3//f/9//3//f/9//3//f/9//3//f/9//3//f/9//3//f/9//3//f/9//3//f/9//39ca7dWM0bzQdI59EH0QTZKNkp4UplW2lq6Wrpaulq6WrpWulq6VrpaWU5ZTjhKF0b2QdU9tDm0OdU990U4SnpSnFb/Zl9vn3e/e/9//3//f/9//3//f/9//3//f/9//3//f/9//3//f/9//3//f/9//3//f/9//3//f/9//3//f/9//3//f/9//3//f/9//3//f/9//3//f/9//3//f/9//3//f/9//3//f/9//3//f/9//3//f/9//3//f/9//3//f/9//3//f/9//3//f/9//3//f/9//3//f/9//3//f/9//3//f/9//3//f/9//3//f/9//3//f/9//3//f/9//3//f/9//3//f/9//3//f/9//3//f/9//3//f/9//3//f/9//38AAP9//3//f/9//3//f/9//3//f/9//3//f/9//3//f/9//3//f/9//3//f/9//3//f/9//3//f/9//3//f/9//3//f5hW80G4Wp9z+V40SjRKnXPfe/9//3//f/9//3//f/9//3//f/9//3//f/9//3//f/9//3//f/9//3//f/9//3//f/9//3//f/9//3//f/9//3//f/9//3//f/9//3//f/9//3//f/9//3//f/9//3//f/9//3//f/9//3//f/9//3//f/9//3//f/9//3//f1xrdlLROdE5E0KXUrhWPGdda79333v/f99//3//f/9//3//f/9//3//f/9//3//f99/33+fd39zX28/ax5n3F6aVlhO9UHUPbQ59UH1QVdOmVYdY19vn3e/e99/33//f/9//3//f/9//3//f/9//3//f/9//3//f/9//3//f/9//3//f/9//3//f/9//3//f/9//3//f/9//3//f/9//3//f/9//3//f/9//3//f/9//3//f/9//3//f/9//3//f/9//3//f/9//3//f/9//3//f/9//3//f/9//3//f/9//3//f/9//3//f/9//3//f/9//3//f/9//3//f/9//3//f/9//3//f/9//3//f/9//3//f/9//3//f/9//3//f/9//3//f/9//3//fwAA/3//f/9//3//f/9//3//f/9//3//f/9//3//f/9//3//f/9//3//f/9//3//f/9//3//f/9//3//f/9//3++e7ha0z13Uv9//3//fzxn8T12Ulxr/3//f/9//3//f/9//3//f/9//3//f/9//3//f/9//3//f/9//3//f/9//3//f/9//3//f/9//3//f/9//3//f/9//3//f/9//3//f/9//3//f/9//3//f/9//3//f/9//3//f/9//3//f/9//3//f/9//3//f/9/vnd8bzNGE0YTQpdWPWvfe99/33//f/9//3//f/9//3//f/9//3//f/9//3//f/9//3//f/9//3//f/9//3//f997/3/fe99/33vff55zW2u4WpdSFkb2QbM51D3UPRVGeFL8Yp93v3vfe/9//3//f/9//3//f/9//3//f/9//3//f/9//3//f/9//3//f/9//3//f/9//3//f/9//3//f/9//3//f/9//3//f/9//3//f/9//3//f/9//3//f/9//3//f/9//3//f/9//3//f/9//3//f/9//3//f/9//3//f/9//3//f/9//3//f/9//3//f/9//3//f/9//3//f/9//3//f/9//3//f/9//3//f/9//3//f/9//3//f/9//3//f/9//3//f/9//3//f/9/AAD/f/9//3//f/9//3//f/9//3//f/9//3//f/9//3//f/9//3//f/9//3//f/9//3//f/9//3//f/9//3/fe3xvsDX7Yv9/33//f/9//3+ed885t1bfe/9//3//f/9//3//f/9//3//f/9//3//f/9//3//f/9//3//f/9//3//f/9//3//f/9//3//f/9//3//f/9//3//f/9//3//f/9//3//f/9//3//f/9//3//f/9//3//f/9//3//f/9//3//f/9//3//f/9/vnfYXhFCU0rYXr93/3//f997/3//f/9//3//f/5//3//f/9//3//f/9//3//f/9//3//f/9//3/+f/9//n//f/5//3//f/9//3//f/5//3//f/9//3//f39zP2v9YplW9D3SOfM90j0URphWG2Ofc997/3//f/9//3//f/9//3//f/9//3//f/9//3//f/9//3//f/9//3//f/9//3//f/9//3//f/9//3//f/9//3//f/9//3//f/9//3//f/9//3//f/9//3//f/9//3//f/9//3//f/9//3//f/9//3//f/9//3//f/9//3//f/9//3//f/9//3//f/9//3//f/9//3//f/9//3//f/9//3//f/9//3//f/9//3//f/9//3//f/9//3//f/9//3//f/9//38AAP9//3//f/9//3//f/9//3//f/9//3//f/9//3//f/9//3//f/9//3//f/9//3//f/9//3//f/9//3//f7930T23Vp5z/3//f997/3//f/9/2F4yRhlj/3/ff99//3//f/9//3//f/9//3//f/9//3//f/9//3//f/9//3//f/9//3//f/9//3//f/9//3//f/9//3//f/9//3//f/9//3//f/9//3//f/9//3//f/9//3//f/9//3//f/9//3//f/9//3/fe/9/fm8zRtA511rfe/9//3//f/9//3//f/9//3//f/9//3//f/9//3//f/9//3//f/9//3//f/9//3//f/9//n//f/5//n/+f/9//n//f/9//3//f/9//3//f/9//3//f/9/33u/d35vXWtWTjVK0z2xOZE1FUa6Wl9r33vff99//3//f/9//3//f/5//3//f/9//3//f/9//3//f/9//3//f/9//3//f/9//3//f/9//3//f/9//3//f/9//3//f/9//3//f/9//3//f/9//3//f/9//3//f/9//3//f/9//3//f/9//3//f/9//3//f/9//3//f/9//3//f/9//3//f/9//3//f/9//3//f/9//3//f/9//3//f/9//3//f/9//3//f/9//3//f/9//3//f/9//3//fwAA/3//f/9//3//f/9//3//f/9//3//f/9//3//f/9//3//f/9//3//f/9//3//f/9//3//f/9//3//f797mFbyPZ1z/3//f/9//3//f/9//3+dcxFCdE7/f/9/33v/f/9//3//f/9//3//f/9//3//f/9//3//f/9//3//f/9//3//f/9//3//f/9//3//f/9//3//f/9//3//f/9//3//f/9//3//f/9//3//f/9//3//f/9//3//f/9//3//f/9//3//f/9/f3NWThNC+V7fe/9//3//f/9//3//f/9//3//f/9//3//f/9//3//f/9//3//f/9//3//f/9//3//f/9//3//f/9//3/+f/9//n//f/5//3//f/9//3//f/9//3//f/9//3//f/9//3//f/9/33t/c/ximVYVRtQ9sjkWRrpan3f/f/9//3//f/9//3//f/9//3//f/9//3//f/9//3//f/9//3//f/9//3//f/9//3//f/9//3//f/9//3//f/9//3//f/9//3//f/9//3//f/9//3//f/9//3//f/9//3//f/9//3//f/9//3//f/9//3//f/9//3//f/9//3//f/9//3//f/9//3//f/9//3//f/9//3//f/9//3//f/9//3//f/9//3//f/9//3//f/9//3//f/9/AAD/f/9//3//f/9//3//f/9//3//f/9//3//f/9//3//f/9//3//f/9//3//f/9//3//f/9//3//f/9/XWvSOfpe/3//f/9//3//f/9//3//f/9/11q1Vt97/3//f/9//3//f/9//3//f/9//3//f/9//3//f/9//3//f/9//3//f/9//3//f/9//3//f/9//3//f/9//3//f/9//3//f/9//3//f/9//3//f/9//3//f/9//3//f/9//3//f/9//3/ff/9//3+YUrE12l7fe/9//3//f/9//3//f/9//3//f/9//3//f/9//3//f/9//3//f/9//3//f/9//3//f/9//3//f/9//3//f/9//n//f/5//3/+f/9//3//f/9//3//f/9//3//f/9//3//f/9//3//f/9//3/fe39z+16YVhVG1D2yOTVKG2Pfe/9//3//f/9//3//f/9//3//f/9//3//f/9//3//f/9//3//f/9//3//f/9//3//f/9//3//f/9//3//f/9//3//f/9//3//f/9//3//f/9//3//f/9//3//f/9//3//f/9//3//f/9//3//f/9//3//f/9//3//f/9//3//f/9//3//f/9//3//f/9//3//f/9//3//f/9//3//f/9//3//f/9//3//f/9//3//f/9//38AAP9//3//f/9//3//f/9//3//f/9//3//f/9//3//f/9//3//f/9//3//f/9//3//f/9//3//f99/33+WUjVK/3//f/9//3//f/9//3//f/9//3/fe997/3//f/9//3//f/9//3//f/9//3//f/9//3//f/9//3//f/9//3//f/9//3//f/9//3//f/9//3//f/9//3//f/9//3//f/9//3//f/9//3//f/9//3//f/9//3//f/9//3//f/9//3//f/9/33s9a9I5Nkrfe/9//3//f/9//3//f/9//3//f/9//3//f/9//3//f/9//3//f/9//3//f/9//3//f/9//3//f/9//3//f/9//3//f/9//3//f/9//3//f/9//3//f/9//3//f/9//3//f/9//3//f99//3//f/9//3//f99/f3P7YlZO0j3yPXZOXWvff/9//3//f/9//3//f/9//3//f/9//3//f/9//3//f/9//3//f/9//3//f/9//3//f/9//3//f/9//3//f/9//3//f/9//3//f/9//3//f/9//3//f/9//3//f/9//3//f/9//3//f/9//3//f/9//3//f/9//3//f/9//3//f/9//3//f/9//3//f/9//3//f/9//3//f/9//3//f/9//3//f/9//3//f/9//3//fwAA/3//f/9//3//f/9//3//f/9//3//f/9//3//f/9//3//f/9//3//f/9//3//f/9//3//f/9/3387Z7A52Vr/f/9//3//f/9//3//f/9//3+9d/9//3//f957/3//f/9//3//f/9//3//f/9//3//f/9//3//f/9//3//f/9//3//f/9//3//f/9//3//f/9//3//f/9//3//f/9//3//f/9//3//f/9//3//f/9//3//f/9//3//f/9//3//f/9/33/fe5lWsjn8Yv9/v3f/f/9//3//f/9//3//f/9//3//f/9//3//f/5//3//f/9//3//f/9//3//f/9//3//f/9//3//f/9//3//f/9//3//f/9//3//f/9//3//f/9//n//f/5//3//f/9//3//f/9//3//f/9/33v/f/9//3//f/9/33s8ZzVK0j3zPVVKPGv/f/9//3/fe/9//3//f/9//3//f/9//3//f/9//3//f/9//3//f/9//3//f/9//3//f/9//3//f/9//3//f/9//3//f/9//3//f/9//3//f/9//3//f/9//3//f/9//3//f/9//3//f/9//3//f/9//3//f/9//3//f/9//3//f/9//3//f/9//3//f/9//3//f/9//3//f/9//3//f/9//3//f/9//3//f/9/AAD/f/9//3//f/9//3//f/9//3//f/9//3//f/9//3//f/9//3//f/9//3//f/9//3//f997/3/fe7ha0Tm/e/9//3//f/9//3//f/9//3//f/9//3//f/9//3//f/9//3//f/9//3//f/9//3//f/9//3//f/9//3//f/9//3//f/9//3//f/9//3//f/9//3//f/9//3//f/9//3//f/9//3//f/9//3//f/9//3//f/9//3//f/9//3//f/9//3//f99/NkqyOb93/3+/d/9//3//f/9//3//f/9//3//f/9//n//f/9//3//f/9//3//f/9//3//f/9//3//f/9//3//f/9//3//f/9//3//f/9//3//f/9//3//f/9//3//f/5//3//f/9//3//f/9//3//f/9//3//f/9//3//f/9//3//f997v3scZ1dOkTX0Qdpe/3//f/9//3//f/9//3//f/9//3//f/9//3//f/9//3//f/9//3//f/9//3//f/9//3//f/9//3//f/9//3//f/9//3//f/9//3//f/9//3//f/9//3//f/9//3//f/9//3//f/9//3//f/9//3//f/9//3//f/9//3//f/9//3//f/9//3//f/9//3//f/9//3//f/9//3//f/9//3//f/9//3//f/9//38AAP9//3//f/9//3//f/9//3//f/9//3//f/9//3//f/9//3//f/9//3//f/9//3//f/9/33v/f593E0bYWv9//3//f/9//3//f/9//3//f/9//3//f/5//3//f/9//3//f/9//3//f/9//3//f/9//3//f/9//3//f/9//3/fe/9//3//f/9//3//f/9//3//f/9//3//f/9//3//f/9//3//f/9//3//f/9//3//f/9//3//f/9//3//f/9//3//f/9//3/SPdI9n3f/f/9//3//f/9//3//f/5//3//f/9//3//f/5//3//f/9//3//f/9//3//f/9//3//f/9//3//f/9//3//f/9//3//f/9//3//f/9//3//f/9//3//f/9//3//f/9//n//f/5//3//f/9//3//f/9//3//f/9//3//f/9//3//f/9/X2/9YrM59EGZVr93/3//f997/3//f/9//3//f/9//3//f/9//3//f/9//3//f/9//3//f/9//3//f/9//3//f/9//3//f/9//3//f/9//3//f/9//3//f/9//3//f/9//3//f/9//3//f/9//3//f/9//3//f/9//3//f/9//3//f/9//3//f/9//3//f/9//3//f/9//3//f/9//3//f/9//3//f/9//3//f/9//3//fwAA/3//f/9//3//f/9//3//f/9//3//f/9//3//f/9//3//f/9//3//f/9//3//f/9//3//f/9/PGevNX1v/3//f/9//3//f/9//3//f/9//n//f/57/3//f/9//3//f/9//3//f/9//3//f/9//3//f/9//3//f/9//3/fe/9/33v/f/9//3//f/9//3//f/9//3//f/9//3//f/9//3//f/9//3//f/9//3//f/9//3//f/9//3/+f/9//3//f/9/33//fxRG80Feb797/3/ff/9//3//f/5//3//f/9//3//f/9//3//f/9//3//f/9//3//f/9//3//f/9//3//f/9//3//f/9//3//f/9//3//f/9//3//f/9//3//f/9//3//f/9//3//f/9//3//f/9//3//f/9//3//f/9//3//f/9//3//f/9/v3tfb91eH2vVPZE12lr/f/9//3//f/9//3//f/9//3//f/9//3//f/9//3//f/9//3//f/9//3//f/9//3//f/9//3//f/9//3//f/9//3//f/9//3//f/9//3//f/9//3//f/9//3//f/9//3//f/9//3//f/9//3//f/9//3//f/9//3//f/9//3//f/9//3//f/9//3//f/9//3//f/9//3//f/9//3//f/9//3//f/9/AAD/f/9//3//f/9//3//f/9//3//f/9//3//f/9//3//f/9//3//f/9//n//f/9//3/ff/9/v3t2UvI9v3v/f/9//3//f/9//3//f/9//3//f/9//3//f/9//3//f/9//3//f/9//3//f/9//3//f/9//3//f997/39da9I5sTW4Vv9//3v/f/9//3//e997/3/fe/9//3//f/9//3/+f/9//n//f/9//3//f/9//3//f/1//n/+f/1//n/de/9//3//f997uFbzQdpe33/fe/9//3/dd/9//3/+e/9//3//f/97/3//f/9//3//f/57/3//f/9//3//f/9//3/+f/9//38cZ5hS+l7fe/9/v3f/f/9//3//f/9//3//f/9//3//f/9//3//f/9//3//f/9//3//f/9//3//f/9//3//f/5//3//f/9//3/fexdGP2vffx9n9UGxOZ9z/3+9d/9//3//f/9//3//f/9//3//f/9//3//f/9//3//f/9//3//f/9//3//f/9//3//f/9//n//f/9//3//f/9//3//f/9//3//f/9//3//f/9//3//f/9//3//f/9//3//f/9//3//f/9//3//f/9//3//f/9//3//f/9//3//f/9//3//f/9//3//f/9//3//f/9//3//f/9//3//f/9//38AAP9//3//f/9//3//f/9//3//f/9//3//f/9//3//f/9//3//f/9//3//f/5//3//f/9//3+/dxRGmFa/e/9//3//f/9//3//f/9//3//f/9//3//f/9//3//f/9//3//f/9//3//f/9//3//f/9//3//f/9//3+/d1ZKcC2yNTVG33f/e/9/nnP/e/9//3//f/9/nXP5Xnxv/3//f/9//3//f/9//3//f/9//3//f/9//3/+f/1//X//f957/3//f/9//39da7E18z2/d/9/33v/f/9//3/+f/9//3//f/97/3//e/9//3v/e/9//3++d/9//3//f/9//3//f/9//39/c9Q9sjnSPblav3v/f/9//3//f/9//3//f/9//3//f/9//3//f/9//3//f/9//3//f/9//3//f/9//3//f/9//3/+f/9//3//f39zF0Zfb/9/n3e7WrI5l1b/f/9//3//f/9//3//f/9//3//f/9//3//f/9//3//f/9//3//f/9//3//f/9//3//f/9//3//f/9//3//f/9//3//f/9//3//f/9//3//f/9//3//f/9//3//f/9//3//f/9//3//f/9//3//f/9//3//f/9//3//f/9//3//f/9//3//f/9//3//f/9//3//f/9//3//f/9//3//f/9//3//fwAA/3//f/9//3//f/9//3//f/9//3//f/9//3//f/9//3//f/9//3//f/5//3//f/9//3//fz1r0j1da/9//3//f/9//3//f/9//3//f/9//3//f/9//3//f/9//3//f/9//3//f/9//3//f/9//3//f/9/33v/f11rcC30PfU90zmfc/9/nm91SnVK/3v/f/9//3+3VtA5GWPee/9//3//f/9//3//f/9//3//f793/3//f/1//Hv+f/5//3//f/9//3//f997d06QMdpav3f/e793/3//e/97/3//f/9//3//f/97/3//f/97/3//f/9/33v/f/9//3//f/9//3//f/xikjVXThVGsTW4Vv9//3//f/9//3//f/9//3//f/9//3//f/9//3//f/9//3//f/9//3//f/9//3//f/9//3/+f/5//3//f997HWPVPX9333//f19v0z2wOf9//3//f/9//3//f/9//3//f/9//3//f/9//3//f/9//3//f/9//3//f/9//3//f/9//3//f/9//3/ee/9//3//f/97/3//f/9//3//f/9//3//f/9//3//f/9//3//f/9//3//f/9//3//f/9//3//f/9//3//f/9//3//f/9//3//f/9//3//f/9//3//f/9//3//f/9//3//f/9//3//f/9/AAD/f/9//3//f/9//3//f/9//3//f/9//3//f/9//3//f/9//3//f/5//n/+f/9//3//f/9/217SPd9//3//f/9//3//f/9//3//f/9//3//f/9//3//f/9//3//f/9//3//f/9//3//f/9//3//f/9//3/fe/9/mFaRMf5ielKzNZ9z/3v6Wk0lTil/b/9//3//fxNCrzU7Z/9//3//f/9//3//f/9/v3ffe/9//3//f/9//3/+f/5/m298a/9/33v/f79z/38+ZxU+9D37Wv9//3//f993/3//f/9//3ufb9paNUbzOTVGG1+eb/97/3//f/9//3//f/9//3//f/9/217UPd9/X2sUQrE5XWv/f/9//3//f/9//3//f/9//3//f/9//3//f/9//3//f/9//3//f/9//3//f/9//3//f/9//n//f/9//3+6WtQ9n3fff/9/n3fTPRNG/3//f/9//3//f/9//3//f/9//3//f/9//3//f/9//3//f/9//3//f/9//3//f/9//3//f/9//3//e/9//3//f/9//3/fe/9//3//f/9//3//f/9//3//f/9//3//f/9//3//f/9//3//f/9//3//f/9//3//f/9//3//f/9//3//f/9//3//f/9//3//f/9//3//f/9//3//f/9//3//f/9//38AAP9//3//f/9//3//f/9//3//f/9//3//f/9//3//f/9//3//f/9//3/9f/5//n//f/9//39XSlZK33v/f957/3//f/9//3//f/9//3//f/9//3//f/9//3//f/9//3//f/9//3//f/9//3//f/9//3//f/9/v3fzQdM5v3d7UrQ1X2vfd5hOTiUvJT5n33/fe7930jmwNZ9z/3//f/9//3//f35vuVZXSlhK33u/d59z33f/f/9/3ntTSvI9PWf/f/9//3//f/973FazNbMxulI+Z993/3//f9taV0pXRhY+UCn1PdM1cC2RMdI5dk6/d/9//3/fe997/3//f/9//39XTrQ5v3v/f/xi0j00Sp93/3//f/9//3//f/9//3//f/9//3//f/9//3//f/9//3//f/9//3//f/9//3//f/9//3/+f/9//3//f3hS0zmfd797/38+a5A1l1b/f997/3//f/9//3//f/9//3//f/9//3//f/9//3//f/9//3//f/9//3//f/9//3//f/9//3//e/9//3//f793n2/fd/9//3//f/9//3//f/9//3//f/9//3//f/9//3//f/9//3//f/9//3//f/9//3//f/9//3//f/9//3//f/9//3//f/9//3//f/9//3//f/9//3//f/9//3//f/9//3//fwAA/3//f/9//3//f/9//3//f/9//3//f/9//3//f/9//3//f/9//3/+f/5//n//f/9//3/fexVG217/f/9//3//f/9//3//f/9//3//f/9//3//f/9//3//f/9//3//f/9//3//f/9//3//f/9//3//f/9//3+/e5E1WEq/e5xWlDVfa997eU5xKXEtu1b/f99/33uxNbE1v3f/f/9//3//f/97VkaRLVEpMSV7TllKFT52Thlf/3/ed3VKLSGaUr93PmP8Wv1e/3t/b3IpzhjuGFAleUq/c9xWki0PIQ8dzhgQIf5e33tfZ7tW0zmxNTVG+l6/d/9//3//f/9//3/fe/VBlDWfe/9/3393TtE5G2P/f/9//3//f/9//3//f/9//3//f/9//3//f/9//3//f/9//3//f/9//3//f/9//3//f/9//3//f/9/Vk7zQZ93/3//f/tejzE8a/9//3//f/9//3//f/9//3//f/9//3//f/9//3//f/9//3//f/9//3//f/9//3//f/9//3//f/9//3//f1xnFEIVQl9r/3//f/9//3//f/9/33v/f/9//3//f/9//3//f/9//3//f/9//3//f/9//3//f/9//3//f/9//3//f/9//3//f/9//3//f/9//3//f/9//3//f/9//3//f/9//3//f/9/AAD/f/9//3//f/9//3//f/9//3//f/9//3//f/9//3//f/9//3//f/5//X/+f/5//3//f39z1D1fb/9//3//f/9//3//f/9//3//f/9//3//f/9//3//f/9//3//f/9//3//f/9//3//f/9//3//f/9//3//f39zkTGaVt97vlq1NR9j/39ZSlEpMCX2Pf9//39/b5Ex0jnfe/97/3//f/9/v3OzMZMxe04SJXQtcy03RlZG2FLfd/97XWdQKdY5nFJRJXEpMCG8UntKUiXWNXMpECFSJbU1cykYPnxKEiEyJXMp9z3dWt97/3+/d3hOkTHSOdla33v/f/9//3/ee9971D33Rb97/3//fz5rsTl2Ur97/3//f/9//3//f/9//3//f/9//3//f/9//3//f/9//3//f/5//3//f/9//n//f/9//3//f/9/3381StM9v3v/f59zNUZVSp93/3//f/9//3//f/9//3//f/9//3//f/9//3//f/9//3//f/9//3//f/9//3//f/9//3//f/9//3//f993l1LrGAwdN0YdY79333u/d793n3e/e/9//3/ff/9//3//f/9//3//f/9//3//f/9//3//f/9//3//f/9//3//f/9//3//f/9//3//f/9//3//f/9//3//f/9//3//f/9//3//f/9//38AAP9//3//f/9//3//f/9//3//f/9//3//f/9//3//f/9//3//f/9//n/+f/5//3//f/9/PWvUPZ9z/3/ff/9/3Xv/f/9//3//f/9//3//f/9//3//f/9//3//f/9//3//f/9//3//f/9//3//f/9//3//f793PmtxMf1e338/a5Q13lr/f5tSci1TLXMt/3/fez9ncS00Qv9//3//f/9/33ufb1ApOUafc3Yt0Bi1Mb93/3+db/9733f/f3EtUiUyIfU5eUq0MZQt8ByVLf97vVKTLQ8dMCEQHZ5Sv1I0JZ5Oe04xJfU5f2v/f/97/39+bzNG8T2VUp1z/3//f997/3/1QRhGv3u/e/9//38URtE5fnPfe/9//3//f/9//3//f/9//n//f/9//3//f/9//3//f/9//3//f/9//3//f/9//3//f/9/33vffxRCFEK/e/9/216xOVxr/3/fe/9//3//f/9//3//f/9//3//f/9//3//f/9//3//f/9//3//f/9//3//f/9//3//f/9//3//f/9//3/aVi4lzBhxLVEp0zXTOdM5sjXSOfM9dk63Vv9//3//f/9//3//f/9//3//f/9//3//f/9//3//f/9//3//f/9//3//f/9//3//f/9//3//f/9//3//f/9//3//f/9//3//f/9//3//fwAA/3//f/9//3//f/9//3//f/9//3//f/9//3//f/9//3//f/9//3//f/9//3//f/9//3+5VhRCv3f/f/9/3nv/f/9//3//f/9//3//f/9//3//f/9//3//f/9//3//f/9//3//f/9//3//f/9//3//f/9//3+cVrU5/WLff19vtTWbUv9/u1ZRKVQlljF/a/9/vVazNbZS/nv/f957/X//f59ztDWVMb9zGT7OFHIp/3//f/97/3//f/971DUSIREh+1r/f3lKUiUQHRg+/3vfd9tWkS3uGM8Y31afUjQh/1q/c1hGcCnzOd93/3v/f957m2/VVu89W2v/f997/3/fe9U99kHff/9//3//fzxrsDVWTv9//3//f/9//3/+f/9//X/8e/9//3//f/9//3//f95//3//f/9//3//f/57/3/+f/9//3//f35v9EE2Rr9333/TOVZK33v/f/97vnP/f/9/33v+f/5//n//f/97/3/+f/5//n//f997/3//f/9//3//f/5//3/df/9//3//f793/3+fc7pWcCnsGFEpDx0yITIhMSFzKXMpki1wLZAtVEa/d/9//3/+f/5//X//f/9//3//f/9//3//f/9//3//f/9//3//f/9//3//f/9//3//f/9//3//f/9//3//f/9//3//f/9//3//f/9/AAD/f/9//3//f/9//3//f/9//3//f/9//3//f/9//3//f/9//3//f/9//3//f/9//3//f5dSVk7fe/9//3//f/9//3//f/9//3//f/9//3//f/9//3//f/9//3//f/9//3//f/9//3//f/9//3//f/9//3//f5xWlTk9Z/9/f3O1OZpS/3vcWlEpVSmWMX9r/3s5QpItGV/+f/9//3/+f/5/33/VPbU1P2OdTs4QUCGfb/973Xf/f/9//3+SLRIhlS2fb/9/P2fVNVIpekr/f/9733c8X3Ep7xj5PTxCdikfX/97XmNWRtExGl//e/9//3//f5tz9169d/9/33v/f5939kH1Qf9//3//f/9/nnPyPTZK/3//f/9//3//f/9//3/+f/1//3//f/9/33v/f/9//3/+f/5//3//f/9//3//f/9//nv/f/9/33vTPRZCn3d4TjZGPWf/f/9//3vfd997/3//f/9/u3f/f/9//3/fd/57/Xv/f/9//3//f/9//3/ef/9//3/+f/5//3//f/9//39/b3lOLyUNITZCX2t/bzlC+DW2MXMpUiUvIU8lbykbY/9//3//f/9//n/+f/5//3//f/9//3//f/9//3//f/9//3//f/9//3//f/9//3//f/9//3//f/9//3//f/9//3//f/9//3//f/9//38AAP9//3//f/9//3//f/9//3//f/9//3//f/9//3//f/9//3//f/9//3//f/9//3//f997Vk53Uv9//3//f/9//3//f/9//3//f/9//3//f/9//3//f/9//3//f/9//3//f/9//3//f/9//n//f/9//3//f/9/WU61OV1r/3+fc/Y9WErfe9tWUilVKZctH1//e5Qtky19a/9//3//f/5//3//fzhKlC2dUt9W8BjNFBxf/3v/f/9//3v/f7M1ER33Of97/3+/cxdCECGaTv97/3//e/9/1DWtFBEhdSkSIXtK/3v/e9pSTiU1Qv9//3//f/9//3++d/9//3/+f/9/vnfVPfZB33//f/9//3+/d1ZO0z2fc/9//3//f/9//3//f913/3//e/9//3//f/9//3//f/5//n//f/9//3//f/9//nv/f997/3+fc9Q91T3cXrI1HGP/e/9/v3P5WlVG8z26Wr97/3//f/9//3/fe/9//3v/f/9//3//f/9//3//f/9//3+8e/5//3//f993/3v/e5lOkjENIfQ933f/e99733e/b/1WeUYVPlZG2VZda993/3//f/9//3//f/1//3//f/9//3//f/9//3//f/9//3//f/9//3//f/9//3//f/9//3//f/9//3//f/9//3//f/9//3//f/9//3//fwAA/3//f/9//3//f/9//3//f/9//3//f/9//3//f/9//3//f/9//3//f/9//3//f/9//38URrla/3//f/9//3//f/9//3//f/9//3//f/9//3//f/9//3//f/9//3//f/9//3//f/9//n//f/9//3//f/9//384SrU5f3P/f997FkI3Rr93/V5SKXUtdSneWt93lTGUMd93/3//f/9//3//f/9/u1aUMRk+/1oRHc0U/Frfe/9//3/fe/9/9DkyJfY5/3v/f/9/elJQKVdK/3//f/97/3/aVg4d1jl0LRAdUSW/c/97v3NwKVdK/3//f/9//3//f/9//3//f/1//n/ee/ZB1j3ff/9//3//f/9/ulqzOfxi/3//f/9//3//f/9/33v/f/9//3v/f/9//3/ff/9//n//f/9//3//f/9//3//f/9/33+/e59z1DmzNfQ92lq/d/9//38bX7AxkDEuJZExV06/d/9/PWvZVrlWn2//e/9//3//f/9//3//f/5//3//f/9//3//f993/3v/f15nki0OIZEt+1r/f/9/33f/f/97/3//d993v3P/e/9//3//f/9//3//f/9//3//f/9//3//f/9//3//f/9//3//f/9//3//f/9//3//f/9//3//f/9//3//f/9//3//f/9//3//f/9//3//f/9/AAD/f/9//3//f/9//3//f/9//3//f/9//3//f/9//3//f/9//3//f/9//3//f/9//3/fe/NBuVr/f99//3//f/9//3//f/9//3//f/9//3//f/9//3//f/9//3//f/9//3//f/9//n//f/5//3//f/9//3//fxZC1j2fc/9/33tXStU5n3P+XnMpVSlVKXtKn3N0LbU1v3f/f/9//3+/e/9/339fa7Mx1jVbRjIhrRAdX793/3//f/9//3/0OVEleU6/d/9//3/9YnEtFUb/f/9//3v/f79zmlI/Z91aUSnuHHtKX2d/b7Qxu1Lfe997/3/fe/9//3//f/9//n/+f/9/9kHWPd97/3//f/9//38dZ5I1mVbfe/9//3//f/9//3//f/9//3//f/9//3//f/9//3//f/5//3//e/9//3//f/9/33+/d/9/n3eTNVAtN0rfe/9/33f/e1ZKkC3cWj9nszlxMRdGvFqzNbM1kC3SNblWn2//f/9//3v/f/9//3/ed/9//3//f/9//3/fd39rVkZQJVAlulafc/97/3v/f993/3v/f/9//3//f/97/3//f/9//3//f/9//3//f/9//3//f/9//3//f/9//3//f/9//3//f/9//3//f/9//3//f/9//3//f/9//3//f/9//3//f/9//3//f/9//38AAP9//3//f/9//3//f/9//3//f/9//3//f/9//3//f/9//3//f/9//3//f/9//3//f9978j37Yv9//3//f/9//3//f/9//3//f/9//3//f/9//3//f/9//3//f/9//3//f/9//3//f/5//3//f/9//3//f9979kH2Pd93/3//f3lO1Dl/a/5eUymXMVUpGUIfY3Mt1jnfe/9//3//f99//3//f793N0aTLdY1EB0QIV9n/3//f/9//3//f5AxTyX8Wv9//3+/e7paby3zQf9//3//f/9//3/fe/9//38VQi4hlS3YNTpGci1fa/9//3/ff/9//3//f/9//3//f/9//38XRtU933//f/9/33//f39vszk2St9//3//f/9//3//f/9/21q5Vhtjv3f/f/9//3//f/9//3/+e/9//3s9Y3hO2lqfc/9/33/+YjEpszlfb/9//3//f/97NUZxLX9v/39fb/VBESlSKXMt3FqYUpAxcC1XSn9v/3//f/9//3//f/9/3nf/e/9/33c8X3dKsjFQJcwUci39Xv9//3//f/57/3/+f/5//nv+f/5//3//f/9//3//f/9//3//f/9//3//f/9//3//f/9//3//f/9//3//f/9//3//f/9//3//f/9//3//f/9//3//f/9//3//f/9//3//f/9//3//fwAA/3//f/9//3//f/9//3//f/9//3//f/9//3//f/9//3//f/9//3//f/9//3//f/9/fnPyPRtj/3//f/9//3//f/5//n/+f/5//n//f/5//3/+f/9//n//f/5//3//f/9//3//f/9//3//f/9//3//f/9/33vUORZC33f/f/9/ulaTMT9nvVJUKbg1di2WMXtOUSlZSv9//3//f/9//3//f/9//3/aVpEtcikPHbQ1v3P/e/9/vXf/f71zEj7RNTxj/3//f7972l7SPbha/3//f/5//3+/e/9/33v/f/pesTFTKVQpMiWTMT9n/3//f/9//3//f/9//3//f/9/33v/fxdG1T2/e/9//3//f/9/v3fTORVGv3f/f/9//3//f/9/f2+zNZEx8z24Vv9/33//f99//3/+e/9//389Z7M1USlxLbpWv3veXvdBUi31Pf9//3v/f/9//39WSlApe1Kfd/9/PmtTLfEg1jn/f997PGOzNbM1N0Z/b/9//3u+c/9733f/d/97/3dXRpEtsi2yMYoMiwxRJbQ1ulL/f/9//3/9f/1//X/+f/5//3/+f/9//3//f/9//3//f/9//3//f/9//3//f/9//3//f/9//3//f/9//3//f/9//3//f/9//3//f/9//3//f/9//3//f/9//3//f/9//3//f/9/AAD/f/9//3//f/9//3//f/9//3//f/9//3//f/9//3//f/9//3//f/9//3//f/9//39db/I9XWv/f/9//3//f/9//3/+f/5//n/+f/5//3/+f/9//n//f/9//3//f/9//3//f/9//3//f/9//3//f/9//3/fd9Q9FkL/e/9//3/bWpQx/16eUlQlGkKXNXQt9z2SMdta/3//e/9//3//f957/3//f31rcC2SMQ4deU7/f/9//3//f/9//3+cb51v/3v/f717/3+/ezxr/3//f/17/3//f/9//3//f997/380RlEpcykxJZIxV0q5Vn1v/3//f/9//3//f/9//3//f/9/GEbUPd9//3//f/5//3/fexRC9EHfe/9//3//f/9/33u8VnMtFkJvLY8xfm//f/9//3//f/9//3//f5hSUSmUMZMxUSk5StY5+UGVNfU9/3//f/97/3v/f/tecS05Rt97/3//f1pKMyn3Pd9733f/f39v1TlRKZpS33edbxpfGl/fc/97/3uaSpMtu05fY/U57Ri0MR9f1jn1Pd93/3//f/9//n/+f/5//3/+f/9//3//f/9//3//f/9//3//f/9//3//f/9//3//f/9//3//f/9//3//f/9//3//f/9//3//f/9//3//f/9//3//f/9//3//f/9//3//f/9//38AAP9//3//f/9//3//f/9//3//f/9//3//f/9//3//f/9//3//f/9//3//f/9//3//f31vsTleb99//3//f/9//3/+f/5//Xv+f/5//3/+f/9//3//f/9//3//f/9//3//f/9//3//f/9//3//f/9//3/fe/9/tDVZTv9//3+/cz5ntTWeUl1KlzGeTtg5lTFRKXAt/3//f/9//3/+f/5//n//f99733v5Wi0lsjF/a/9//3//f/9//3/+f/9//nf/e/5//3//f/9//3//f/5//n/9f/9/33v/f/9//3//f/97Gl88Y793v3faWhVG8z3bXp9333//f/9//3//f/9//395TrM5v3f/f913/3//f997NUbyPd93/3//f/9//nvfexdCtjU/Z9tabi00Rr9733/fe/9/3Xv/f/9/NUZzLb5WGEbOHDIpv1o/a9c9FkL/f/9//3//f/9/n3OSMZY133/fd/9/H2MRIZMxn2//f/9//3tfa/c9kzHSOdE1TilOJW4lHVufa5QpGD6fb/U5ki2TLZQtX2sfY5Qx/3vfd/9//3//f/9//3//f/9//3//f/9//3//f/9//3//f/9//3//f/9//3//f/9//3//f/9//3//f/9//3//f/9//3//f/9//3//f/9//3//f/9//3//f/9//3//f/9//3//fwAA/3//f/9//3//f/9//3//f/9//3//f/9//3//f/9//3//f/9//3//f/9//3//f/9/fW+wNX5v/3//f/9//3//f/57/3//f/9//3//e/9//3//f/9//3//f/9//3//f/9//3//f/9//3//f/9//3//f/9/v3e0NThG33v/f/97v3eULdg1PEZ2Ld9aXE51MZM10jm/d/9//3//f/1//3/+f/9/3nv/f/9/v3P/e/9/33v/f/9//3/+f/9//3//f/9//3//f/9//3//f/9//n/9f/5//3//f99//3/fe/9//3//f993/3//f/9/X2+ZVjZKNkq6Xp93/3//f997/3//f7xaszWfc/9//n//f/9//3+YUtI533v/f/9//n//f997GEK3Nb93f2vROY8x+2L/f/9//3//f/9//3tWRnQttzm0NRAl1z0fZ39zljUXQv9//3//e/9//3/fezZG1jlfa/9//3ceYxAhUCXaWv9//3v/f793/15TLe4c0zkcX9tWkSlPHZQpVCX5ObYx9Tm/c1hGECGWMdEYjRC8Vv9/3nf/f/9//3//f/9//3//f/9//3//f/9//3//f/9//3//f/9//3//f/9//3//f/9//3//f/9//3//f/9//3//f/9//3//f/9//3//f/9//3//f/9//3//f/9//3//f/9/AAD/f/9//3//f/9//3//f/9//3//f/9//3//f/9//3//f/9//3//f/9//3//f/9//388Z7A1PGf/f/9//3//f/9//3//f/9//3/fe/9//3//f/9//3+/e793f3Ofc39zn3Ofd99733v/f/9//3/fe99733t/b3Qxe07/f/9/33u/dzpGlzHZOVUpP2c/ZxEhDyV2Tt9733v/f/5//X/+f/5//3//f/9//3u/c/97/3/fe/9//3/+f/5//n/+f/57/n/+f/9//3//f/9//3/9f/1//n//f/9//3//f/9/3Xv/f/57/3//f/9//3//f797Xm+YVjVK80F3Un5v/3//f793/mL1PV1r/3//f/9//3//f7lWsTV+b/9//3/+f/9/v3O2Obc1/3v/f/pe0TmzOX9v/3//f/9//3+eb3hOESHQGB9jWk50LRpG316VMThG/3//f/9//n//f997215zMRdG/3v/ex1fMCXNGDVG/3//f/9//3+/d9c57xw4Rv97f2sdW3ElzxDxGFQlOkLfd/97HV+TLbAYTQhuEHMtv3P/f/9//3//f/9//3//f/9//3//f/9//3//f/9//3//f/9//3//f/9//3//f/9//3//f/9//3//f/9//3//f/9//3//f/9//3//f/9//3//f/9//3//f/9//3//f/9//38AAP9//3//f/9//3//f/9//3//f/9//3//f/9//3//f/9//3//f/9//3//f/9//3//fzxnsDU8Z/9//3//f/9//3//f/97/3//f/9//3//f/xeFkLUPbQ1czFzMXQxlTWUNdU9sznSPdI9NUZ4Ttxa/V4bY5lSUyl8Tt97/3vfe/97WkYzIVQlNCWfc593lTWTMb93/3//f/9//3/+f/9//3/ff/9//3//f/97/3v/f/9//3//f/9//3//f/5//3//f/9//3//f/9//3//f/5//X//f/9//39/c997/3//f/5//3//f/9/3nvee/9//3//f/9/v3s8a1RKsTnyPfte33veXtU9PWf/f/9//3vfd9973F6yNb93/3//f/9//3+fc/g9lTF/b997v3eYUnIxWk7ff/9/nXOcb5VO0zUSIRpC/39fa3QtljG/Wrc1Wkq/d/9//3/+f/5//39/c7Q5UCl9a/97f2tRJe0YsTH/e/9//3/fe/9/tzWvFFMln2//e/93Nz6ODI8M31a/c/9//3ufb/U9EiE0Jdk57xyYTv97/3//f/9//3//f/9//3//f/9//3//f/9//3//f/9//3//f/9//3//f/9//3//f/9//3//f/9//3//f/9//3//f/9//3//f/9//3//f/9//3//f/9//3//f/9//3//fwAA/3//f/9//3//f/9//3//f/9//3//f/9//3//f/9//3//f/9//3//f/9//3//f/9/O2exOdpe/3//f/9//3//f/9/33v/f/9//3//f39vNkZxMXItUSlSLVMtlTW3Odg9+EUYRhZGFkb1PdQ9lDWTMRVCkzWPFJY1FD4TPjZGu1bVNVIhEh3XNZ9z338/a797/3//f99//3//e/97/3//f99//3//f/9//3//f/97/3//f/9//3//f/9//3//f/9//3//f/9//3//f/9//n/+f/9//38cZ5lWPWf/f/9//3//f/9//3//f/9//3/+f91//n//f/9//39+b/peVkr1Pdc9Uil4Tr9333v/f/9//3+aUpIxn3P/f/9//3//f59zlTH4Pb93/3//f59ztTmUNT9rX2tUStZWOmM+Z1Ut2Tmfc7939z2WMV1KdjE6St97/3/+f/x//n//f/9/WU5xLVVG/3u/c3MpzhhQKX1v/3//f/9/33vZOTUlVSmaSn9neEpPIc8UMyW+Uv9//3/ed993uVYyKZcxfk6VMZAtvm//f/9//3//f/9//3//f/9//3//f/9//3//f/9//3//f/9//3//f/9//3//f/9//3//f/9//3//f/9//3//f/9//3//f/9//3//f/9//3//f/9//3//f/9//3//f/9/AAD/f/9//3//f/9//3//f/9//3//f/9//3//f/9//3//f/9//3//f/9//3//f/9//399b9E52Vr/f/9//3//f/9//3//e/9//3//f/9/33scY5lSV0o3RvY99z3WOdc5tjVbTpxWH2d/c797n3efc19v3FrWPRMl2T1YSjVGFkL2PbMt7xhsCDIhWUpZSp5W3l5daztnf3O/e/9//3//f/9//3//f/9/33v/f/9//3//f/9//3//f/9//3//f/9//3//f/9//3//f/9//3//f/5//3/fe5lWN0p/b/9//3/+f/9//3/fe/9//3/+f/9//n/+f/5//3//f/9/33u/c39vXE4zKZIxd07YWn1rv3ffe3pOkzG/d/9//3//f/9/f2+VMXtK/3//e997XmsYRhIllDU/a993/3v/f993li12LZ9z/3ubUjMpmDUTJVtO/3//f/5//H/9f/9//38+a7Q1szFfZ/97ljERITAlXWv/f/13/3//e7c1NiXSFO4YsS0TOttWtTGNEFpK/3v/e/9//3+fc/dBNCnZOZUxbyV9a/9//3//f/9//3//f/9//3//f/9//3//f/9//3//f/9//3//f/9//3//f/9//3//f/9//3//f/9//3//f/9//3//f/9//3//f/9//3//f/9//3//f/9//3//f/9//38AAP9//3//f/9//3//f/9//3//f/9//3//f/9//3//f/9//3//f/9//3//f/9//3//f55z80GXUv9//3//f/9//3/+f/5//Xv+f/57/3//f/9//3//f793f28/Zx5jvFacUvhB+EHWOdY91j0ZRjtKfVIfZzlGmDXfXn9v33ufb19n21L2NTIhGD55TjhGOkr4RRRCFEYXRllOeE6ZUntSvVr9Yj5vf3O/e993/3vfe/9//3//f/9//3//f/9//3//f/9//3//f/9//3//f/5//3/fe5931D16Ut9//3//f/17/3//f/5//3/ff757/3//f/9//3//f/9//3//f/9//3+fd/pBUSkVQjRGd043RntOGUaUNV9vv3f/f/9/33tfa5UxOUYcX9hWlk7aWt5e2D2WNT9r/3//f/9//3/YOXYtX2f/f/5edTF3MVUtGUa/e/9//n/7f/1//n/ff793OEZzKXxK33caPvIcMSE9Z/9//Xv/f/9/uDVxEHAM7hi4Tv9333e0MTIllDE9Z/9//n/9e/9/3VqWMdEY8ByRLZ1r/3v+f/5//3/+f/9//3//f/9//3//f/9//3//f/9//3//f/9//3//f/9//3//f/9//3//f/9//3//f/9//3//f/9//3//f/9//3//f/9//3//f/9//3//f/9//3//fwAA/3//f/9//3//f/9//3//f/9//3//f/9//3//f/9//3//f/9//3//f/9//3//f/9/v3sTQphS/3//f/9//3/+f/5//X/9f/5//3/+f/9//3//f/9//3//f/9//3//f797n3d/cz9r3F6aVllKOUYYQvY9MSnzINk9FkKYTvxeHmN/a9xWH2P/f997f3Ofd19vPmscY91ee1J5UlhKOkp8UjlOF0o3SldKeE64Uvpe+l48ZzxrXnN/c797v3vff997/3//f/9//3//f/9//3//f/9/Xm9xMXpS/3+/d/9//3/+f/5//n//f/9//3//f99//3//f/9//3//f/9//3//f/9/PErWPT9rv3N/b7xWnFJULc8cnFK8Vl9rf289Z5lOUim0MdpWXGefb997/399UpUxelLfe/9//3vfdxlCljFfZ/9/n2+VMVQpUylaTv9//3//f/5//X//f997/3+8WpUtli2fcztG8RzvHD5nvnd6a7ROFT7wHNIUNSVzJZlK/3f/f1EpMCWSMfte/3/8e/5//3+/d7tWcy0PIZhO/3v/f/5//3/+f/9//3//f/9//3//f/9//3//f/9//3//f/9//3//f/9//3//f/9//3//f/9//3//f/9//3//f/9//3//f/9//3//f/9//3//f/9//3//f/9//3//f/9/AAD/f/9//3//f/9//3//f/9//3//f/9//3//f/9//3//f/9//3//f/9//n//f/9//3//f9Q9FUb/f997/3/+f/1//n//f/9//3//f/9//3//f/9//3//f/9//3//f/9//3/fe/9//3//f/9//3+/d39vX2tzMVMtnFaZUlZKVUpVSvQ9FkL2QTdGWEqaVrxa/mI+a19vf3Ofd593f3Nfb19vH2ceZ/1e3FqaUnlOOEo4SjhKGEYYRlpOW058Up1W/2LdWv5iH2dfb39vn3Ofc793v3seY5MxWUr/f/9//3//f/9//n/+f/9//3//f/9//3//f/9//3//f/9//3//f/9/33/fXrY13Vrfe99333d/b7U18Ry3ObY1kzHUPdI5LiUvJVlKX2v/f99733v/f793+EFRKX9v/3vfe/9/OEaUMfxa/3+/c/c9UilzLVhK/3//f/9//3//f/9//3//f/9/1jmVLZYxdC2MEKwUkTEURq818j14TllGER12KXUp9zn/e79z9DlRKTAlFkL/f/9//3//f/9/vXc6YztnvnP/f/9//3//f/9//3//f/9//3//f/9//3//f/9//3//f/9//3//f/9//3//f/9//3//f/9//3//f/9//3//f/9//3//f/9//3//f/9//3//f/9//3//f/9//3//f/9//38AAP9//3//f/9//3//f/9//3//f/9//3//f/9//3//f/9//3//f/9//3/+f/5//3//f/9/FUb1Qb97/3//f/9//n//f/9//3//f/9//3//f/9//3//f/9//3//f/9//3//f/9//3//f/5//3//f/9/33/fe9Q9WU6fd99/v3eed35zf28+az5n/F7bWplWmVZ4UlhOV0pYTldKWE5XTnhSeE67VrpW3FrcWv1e/l4fYx9jH2feXr5avlaeVltOXE5cTlxOW057TnpOm1KaUptWm1L/XlpKECVTLb1a/l4/Z39vnnOdc793v3ffe99733/fe/9/33/ff793n3Neb15vP2v/Zr9adDHVOZpOV0bcVnpKcylTJT9nf29/c19r21qQMewYtDU3RjdCOEZ6Sh9jP2cYQjElek5/b/9//3+bUpMxvFb/e993OEIxJVElek7/f/9//3//f/9//3/ff797n3NaSlIhzhStFKwULykVRjVKfm+fc997Hl+ULZUtuC2WLf9/33tXSnEpcy0XQv9/33f/f/9//n/9f/173Xv/f/9//3//f/9//3//f/9//3//f/9//3//f/9//3//f/9//3//f/9//3//f/9//3//f/9//3//f/9//3//f/9//3//f/9//3//f/9//3//f/9//3//f/9//3//f/9//3//fwAA/3//f/9//3//f/9//3//f/9//3//f/9//3//f/9//3//f/9//3//f/5//3//f/9/33+ZUrM5f2//f/9//n/+f/9//3//f/9//3//f/9//3//f/9//3//f/9//3//f/9//3//f/5//3//f/9//3//f39vkjF6Ut9//3//f/9//3//f/9/33/ff797v3ufd593n3efc15rPWf7Yvti2177YrlWulaZUplSeE54TlhKWE5YSjhGF0Y5SjhGF0L3PRhC+EH5Qdc91j21OdY51jnWPZU1lTGOFK8YlTX3PbU51j32QfdB9kEXRhdGGEYYRhlK+EH5RfhFGkoaSjtOO05cTlxOvloxKbQ1/l5/b/9733u1NdY133v/f/9//3+/d1hKszX+Xh9j/l6bUllKOEYXQrU1ECUQIRhCWkrWOVMt8CC1Nd5WvlbXOc8YEB21NbxW21raWphWl1JVSjVKFEYWRtU1lC3WNXpOvFZfa79733vff/9//39/a7QxdSm4LTMhn2//e5pSUikyKfc9v3ffe/97/3v+f/9//3//f/9//3//f/9//3//f/9//3//f/9//3//f/9//3//f/9//3//f/9//3//f/9//3//f/9//3//f/9//3//f/9//3//f/9//3//f/9//3//f/9//3//f/9//3//f/9//3//f/9/AAD/f/9//3//f/9//3//f/9//3//f/9//3//f/9//3//f/9//3//f/5//3//f/9//3//f/xisjXbXv9//3//f/5//3//f/9//3//f/9//3//f/9//3//f/9//3//f/9//3//f/9//3//f/9//3//f/9/XmtwLdxev3v/f/9//3//f/9//3//f/9//3//f/9//3//f/9//3//f/9//3//f/9//3//e997v3e/d59zn3N/b39vX2tfa19rf28+Zz5nH2f/Yt5e3l7cWtxa3FrdXt1a3l6cVnMxrhi0NZtSu1Z5TnpSWk5bTjpOOk4ZShlK+UU7TjtOO047TlxOPE5cUjtOvlq8VpMxUCmbUv5e/lrdWnMpcy1/bz9nn3N/bz9nszX2PV9v33u/d997n3N/b19rX2sYQu8clDF8TjtG1znQGDIl+D06QrY1rxSuFHQt90E4SjZGV05WTnhSmlb9Yh5nv3O/c/9//3//e797/3//f997/3//f79zFz50Kfk1UyE/Z/9/X2uUMTIllTG/d/9//3//f/9//3//f/9//3/ff/9//3//f/9//3//f/9//3//f/9//3//f/9//3//f/9//3//f/9//3//f/9//3/fe/9//3//f/9//3//f/9//3//f/9//3//f/9//3//f/9//3//f/9//3//f/9//38AAP9//3//f/9//3//f/9//3//f/9//3//f/9//3//f/9//3//f/9//3/+f/9//3//f/9/X2+yNXdO/3//f/9//n//f/9//3//f/9//3//f/9//3//f/9//3//f/9//3//f/9//3//f/9//3//f/9//3/aWrE1X2//f99//3//f/9//3//f/9//3//f/9/33v/f997/3//f/9//3//f/9//3//f/9//3//f/9//3//f/9//3//f/9//3/fe99733vfe/9//3//f/9//3v/f/9//3//f/9/uVZvLRRCv3f/f/97/3//f99/33+/d593f3Ofc19vX28+ax5n3F7cXrtau1p4UppWF0buHHMxvVZ6SptSDyFRKdxWeU6bUrxWOEYPJTEpm1bdXtxa/WIeYx5jP2dfa3lKcy2VMX1SP2ddShMhtzXfWt9enlLxHPEcOkY/a39vn3e/e99/v3u/e79733/fd79zv3Pfd79333//f/9//3//f/9/33tZSlMltzF0KbxW/39/b9Y5ESF0LR9n33/ff997/3//f79333vff997/3//f/9//3//f/9//3//f99//3/fe99/33vff99733u/d997v3u/e75333u/e797XGt8b31vnXN9b31zfG98b957/3//f/9//3//f/9//3//f/9//3//f/9//3//fwAA/3//f/9//3//f/9//3//f/9//3//f/9//3//f/9//3//f/9//3//f/9//n//f/9//3+fdxVG9EHfe/9//3//f/9//3//f/9//3//f/9//3//f/9//3//f/9//3//f/9//3//f/9//3//f/9//3//fxRG0Tm/e/9//3/fe/9//3//f/9//3//f/9//3//f/9//3//f/9//3//f/9//3//f/9//3//f/9//3//f/9//3//f/9//3//f/9//3//f/9//3//f/9//3//f/9//3//f/97/388Z48x0Dl9b/9//3//f/9//3//f/9//3//f/9//3//f/9//3//f/9//3//f/9//3/fe9Q5tDVfa39v/lpyLfU9X2f8Xh5nHmM4SlEtN0r+Yh5n3F7bXphSmFJWSttaWEr3PREhdS2fUhxC0Rh1LZ1SvladUtAcjhDXPf9eelJ6Urpaulq7Xrta3WLcXj1jG188YzxjPWc7Zxpj2V5caxpjXWcdYzhG8BwSIREd1Tn+Xt5a1jkRIRElWUo/ZxxjGl9ba1trO2cbYz1rHGP6Xtle+V7ZXvle+V76Yvpi+mLZXvle+V4aYxpjG2P6YvliGWMaZxljOmc7Z1xrO2e+d75333vff/9/33//f997/3//f/9//3//f/9//3//f/9//3//f/9//3//f/9/AAD/f/9//3//f/9//3//f/9//3//f/9//3//f/9//3//f/9//3//f/9//n//f/9//3//f/9/mFLSPV1v/3//f/9//3//f/9//3//f/9//3//f/9//3//f/9//3//f/9//3//f/9//3//f/9//3//f593sDVVSv9//3//f/9//3//f/9//3/+f/9//n//f/5//n/+e/5/3Xv+f/5//3//f/9//3//f/9//3//f/9//3//f/9//3//f/9//3//f/57/3v/f/9//3//f/9//3//f/9//3//f15r0TmQMTtn33v/f/5//n/+f/5//n//f/5//3//f/9//3//f/9//3//f/9//3//f793eVKTMd9a33sfY1ApulL/e/9//3/fe/dBkzVfc99/v3u/e793v3v/f/9//3+fc9xatDGVMf9en1ITIbU1H2MfY19rdDERJfc9P2d/b19vHWf8Ytte217bXtte+l47Yxlf+V7ZWvle+V47a/le11b6XtpamlKUMfAY8BhRKf1a3VpaShAlECG0NT9r2l75XhpjO2caYxtnHGP7YjxrXGs7ZztrO2dca1xrXG+fd553fnOed79333u/d79333v/f99//3//f/9//3//f997/3/ff/9//3//f/9//3//f/9//3//f/9//3//f/9//3//f/9//3//f/9//38AAP9//3//f/9//3//f/9//3//f/9//3//f/9//3//f/9//3//f/9//3//f/9//3//f/9//38bY7E5PGfff/9//3//f/9//3//f/9//3//f/9//3//f/9//3//f/9//3//f/9//3//f/9//3//f997O2fRPbhW/3/fe/9/3Xv/f/5//3//f/9//3//f/9//3//f/9//3//f/9//3//f/9//n//f/9//3//f/9//3//f/9//3//f/9//3//f/9//3//f/9//3//f/9//3//f/9//3//f/9//3/6Xvpe33v/f/9//3/+f/9//n//f/5//3/+f/9//n//f/9//3//f/9//3//f/9//39/c5Q1lTG/dz9nkjH8Xv97/3/fe59z9kH3Rd9//3//f/9//3/ff/9/33vfe/9//3+aTtY1vlIfY5YxF0Lfe/9//3/WPS8leU7/f/9/33//f/9//3//f/9/33v/f/9//3//e/9//3/fe997/3/fe/9/v3f/f91alDExITdG33v/f39vszUwKfU9/3//f99//3//f/9//3//f/9//3//f/9//3//f/9//3//f/9//3//f/9//3//f/9//3//f/9//3//f/9//3//f/9//3//f/9//3//f/9//3//f/9//3//f/9//3//f/9//3//f/9//3//f/9//3//fwAA/3//f/9//3//f/9//3//f/9//3//f/9//3//f/9//3//f/9//3//f/9//3//f/9//3//f7978j3xPd97/3//f/9//3//f/9//3//f/9//3//f/9//3//f/9//3//f/9//3//f/9//3/ff/9/33szRtE9fW//f/9//3//f/17/3//f/9//3//f/9//3//f/9//3//f/9//3//f/9//3//f/9//3//f/9//3//f/9//3//f/9//3//f/5//3/+f/9//3//f/9//3//f/9//3//f/9//3//f/9//3//f/9//3//f/9//3//f/9//3//f/9//3//f/9//3//f/9//3//f9x7/3+/e/9/m1JTLb1WH2OSMV5n/3ufc99//GJRLdxe33//f/9//3//f/9//3//f/9/33f/f59vszHWOVtKcy2yNd97/3+/d5lW0z37Xv9//3//f/9//3//f/9//3//f/9//3//f/9//3//f/9//3//f997/3//f/97f2v2OTAl0zn/f99733sVQk8tFEL/f/9//3//f/9//3//f/9//3//f/9//3//f/9//3//f/9//3//f/9//3//f/9//3//f/9//3//f/9//3//f/9//3//f/9//3//f/9//3//f/9//3//f/9//3//f/9//3//f/9//3//f/9//3//f/9/AAD/f/9//3//f/9//3//f/9//3//f/9//3//f/9//3//f/9//3//f/9//3//f/9//3//f/9//3/ZWvE9+mL/f/9//3//f/9//3//f/9//3//f/9//3//f/9//3//f/9//3//f/57/3//f/9//3+/dzNGdlK+d/9//3//f/9//3//f/9//3//f/9//3//f/9//3//f/9//3//f/9//3//f/9//3//f/9//3//f/9//3//f/9//3//f/9//3//f/9//3//f/9//3//f/9//n//f/9//3//f/9//3//f/9//3//f/9//3//f/9//3//f/9//3//f/9//3//f/9//3//f/9//n//f/9//39fb/Y9tTUXPnApPmf/e/9/n3eRNVdOv3v/f/9//3//f/9//n//f/5//3/ee/9//3uZUrMxtDGSMVRK33v/f/97/3+fc/9//3//f/9//3//f/9//3//f/9//3//f/9//3//f/9//3//f/9//3//f/97/3+/czdGDR1vLd97/3//fxtjbi2vNZ5z/3//f/9//3//f/9//3//f/9//3//f/9//3//f/9//3//f/9//3//f/9//3//f/9//3//f/9//3//f/9//3//f/9//3//f/9//3//f/9//3//f/9//3//f/9//3//f/9//3//f/9//3//f/9//38AAP9//3//f/9//3//f/9//3//f/9//3//f/9//3//f/9//3//f/9//3//f/9//3//f/9//3//f7930T3yQf9/33v/f/9//3//f/9//3//f/9//3//f/9//3//f/9//3//f/9//3//f/9//3//f9la0Tk7Z/9//3//f/9//3/+e/9//3//f/9//3//f/9//3//f/9//3//f/9//3//f/9//3//f/9//3//f/9//3//f/9//3//f/9//3//f/9//3//f/5//n/9f/1//H/9f/1//n/+f/9//3//f/5//n/9f/5//n//f/5//3/+f/9//n//f/5//3/+f/9//n//f/5//3/+f/5//3/fe/9/HmNQKTAlkjGfb793/3tWTm8xXWufd/9//3//f/9//n/+f/1//n/+f/9/33f/f793d0ouJU0lU0rde957/3//f/9//3/de/9//n/+f/5//n//f/9//3//f/9//3//f/9//3//f/9//3//f/9/33v/f/9/HGMVQjRG/3/fe/97fW+vNY0xfW//f/9//3//f/9//3//f/9//3//f/9//3//f/9//3//f/9//3//f/9//3//f/9//3//f/9//3//f/9//3//f/9//3//f/9//3//f/9//3//f/9//3//f/9//3//f/9//3//f/9//3//f/9//3//fwAA/3//f/9//3//f/9//3//f/9//3//f/9//3//f/9//3//f/9//3//f/9//3//f/9//3//f/9//3+XVpA1PWfff/9//3//f/9//3//f/9//3//f/9//3//f/9//3//f/9//3//f/9//3//f99/FELROd97/3//f/9//3//f/9//3//f/9//3//f/9//3//f/9//3//f/9//3//f/9//3//f/9//3//f/9//3//f/9//3//f/9//3//f/9//3//f/9//3//f/9//n/+f/1//n/+f/9//3//f/9//3/+f/5//n//f/9//3//f/9//3//f/9//3//f/9//3//f/9//3//f/9//3//f997/3//f3lOcS0OIXlOf293To81llL/f/9//3//f/9//n//f/5//n/+f/9//3//f/9//39+a3ZKEj45Z/5//3//f/9/3nv/f/5//3/+f/5//X/+f/5//3//f/9//3//f/9//3//f/9//3//f/9//3//f/9//3//f793/3v/f/9/33f/f/daGGP/f/9//3//f/9//3//f/9//3//f/9//3//f/9//3//f/9//3//f/9//3//f/9//3//f/9//3//f/9//3//f/9//3//f/9//3//f/9//3//f/9//3//f/9//3//f/9//3//f/9//3//f/9//3//f/9/AAD/f/9//3//f/9//3//f/9//3//f/9//3//f/9//3//f/9//3//f/9//3//f/9//3//f/9/33v/f593NEYUQr97/3//f/9//3//f/9//3//f/9//3//f/9//3//f/9//3/9e/9//3//f/9/PWexNfte/3//f/9//3//f/9//3//f/9//3//f/9//3//f/9//3//f/9//3//f/9//3//f/9//3//f/9//3//f/9//3//f/9//3//f/9//3//f/9//3//f/9//3//f/9//3//f/9//3//f/9//3//f/9//3//f/9//3//f/9//3//f/9//3//f/9//3//f/9//3//f/9//3//f/9//3/fe/9/v3c2RlEpUClxLZExuFb/f753vXv/f/9//3//f/5//3/+f/9//3//f/9//3/fe/9//3vfe/5//3/+f/9//3//f/9//3/+f/5//X/+f/5//3//f/9//3//f/9//3//f/9//3//f/9//3//f/9//3//f/9//3//f/97/3//f/9//3//f/9//3//f/9//3//f/9//3//f/9//3//f/9//3//f/9//3//f/9//3//f/9//3//f/9//3//f/9//3//f/9//3//f/9//3//f/9//3//f/9//3//f/9//3//f/9//3//f/9//3//f/9//3//f/9//38AAP9//3//f/9//3//f/9//3//f/9//3//f/9//3//f/9//3//f/9//3//f/9//3//f/9//3//f/9//3/aXpExmVb/f/9//3//f/9//3//f/9//3//f/9//3//f/9//3//f/9//Xv/f997/3/SPRRC/3//f/9//3//f/9//3//f/9//3//f/9//3//f/9//3//f/9//3//f/9//3//f/9//3//f/9//3//f/9//3//f/9//3//f/9//3//f/9//3//f/9//3//f/9//3//f/9//3//f/9//3//f/9//3//f/9//3//f/9//3//f/9//3//f/9//3//f/9//3//f/9//3//f/9//3//f/9/33v/f3hO1DkfY19vn3P/f/9//X/+f/9//3//f/9//3//f/9//3//f/97/3//f/9//3//f/9//3/+f/5//3//f/9//3//f/9//n//f/5//3//f/9//3//f/9//3//f/9//3//f/9//3//f/5//3//f957/3//f/9/vnf/f/9//3/+e/9/3nv/f/9//3//f/9//3//f/9//3//f/9//3//f/9//3//f/9//3//f/9//3//f/9//3//f/9//3//f/9//3//f/9//3//f/9//3//f/9//3//f/9//3//f/9//3//f/9//3//f/9//3//f/9//3//fwAA/3//f/9//3//f/9//3//f/9//3//f/9//3//f/9//3//f/9//3//f/9//3//f/9//3//f/9//3//f59zN0rSPTpn3nv/f/9/3nv/f/9//3//f/9//3//f/9//3//f/9//n/9e/9/33vaWrE1217/f/9//3//f/9//3//f/9//3//f/9//3//f/9//3//f/9//3//f/9//3//f/9//3//f/9//3//f/9//3//f/9//3//f/9//3//f/9//3//f/9//3//f/9//3//f/9//3//f/9//3//f/9//3//f/5//3//f/9//3//f/9//3//f/9//3//f/9//3//f/9//3//f/9//3/ee/9//3//f997eE5xLb9733+/d/9//3/9f/1//n//f/9//3//f/9//3//f/9//3/fe/9//3//f997vXv/f/9//3//f/9//3//f/9//3//f/9//3//f/9//3//f/9//3//f/9//3//f/9//3/+f/9/3Hv/f/5//3//f/9//3//f/9//3/+f/9//3//f/9//3//f/9//3//f/9//3//f/9//3//f/9//3//f/9//3//f/9//3//f/9//3//f/9//3//f/9//3//f/9//3//f/9//3//f/9//3//f/9//3//f/9//3//f/9//3//f/9//3//f/9//3//f/9/AAD/f/9//3//f/9//3//f/9//3//f/9//3//f/9//3//f/9//3//f/9//3//f/9//3//f917/3//f797/3/fe9I9EkY6Z/9//3//f/9//3//f/9//3//f/9//3//f/9//3//f/9//3/ff7E1d1L/f99//3//f/9//3//f/9//3//f/9//3//f/9//3//f/9//3//f/9//3//f/9//3//f/9//3//f/9//3//f/9//3//f/9//3//f/9//3//f/9//3//f/9//3//f/9//3//f/9//3//f/9//3//f/9//3//f/9//3//f/9//3//f/9//3//f/9//3//f/9//3//f/9//3//f/9/3Xv/f/9/33tVRvU933v/f593/3//f/5//X//f/9//3//f/9//3//f/9//3//f/9//3//f/9//3//f/9//3//f/9//3//f/9//3//f/9//3//f/9//3//f/9//3//f/9//3//f/9//3//f/9//3//f/5//3/+f/9//3//f/9//3//f/9//3//f/9//3//f/9//3//f/9//3//f/9//3//f/9//3//f/9//3//f/9//3//f/9//3//f/9//3//f/9//3//f/9//3//f/9//3//f/9//3//f/9//3//f/9//3//f/9//3//f/9//3//f/9//3//f/9//38AAP9//3//f/9//3//f/9//3//f/9//3//f/9//3//f/9//3//f/9//3//f/9//3//f/9//3//f/9//3//f997nXNtLVRKPGv/f/9//3//f/9//3//f/9//3/+f/9//3//f99//39ebzRG8j1+c/9/33v/f/9//3//f/9//3//f/9//3//f/9//3//f/9//3//f/9//3//f/9//3//f/9//3//f/9//3//f/9//3//f/9//3//f/9//3//f/9//3//f/9//3//f/9//3//f/9//3//f/9//3//f/9//3//f/9//3//f/9//3//f/9//3//f/9//3//f/9//3//f/9//3//f/9/33/+e/5//n//f5ZSsjX/f/9/33//f/9//X/9f/5//3//f/9//3//f/9//3//f/9//3//f/9//3//f/9//3//f/9//3//f/9//3//f/9//3//f/9//3//f/9//3//f/9//3//f/9//3//f/9//3//f/9//3//f/9//3//f/9//3//f/9//3//f/9//3//f/9//3//f/9//3//f/9//3//f/9//3//f/9//3//f/9//3//f/9//3//f/9//3//f/9//3//f/9//3//f/9//3//f/9//3//f/9//3//f/9//3//f/9//3//f/9//3//f/9//3//f/9//3//fwAA/3//f/9//3//f/9//3//f/9//3//f/9//3//f/9//3//f/9//3//f/9//3//f/9//3//f/9//3//f/9//3++d593E0awOfpi/3/fe793/3/fe/9//3//f/9//3//f/9//39/bxVG8kFdb/9//3//f/9//3//f/9//3//f/9//3//f/9//3//f/9//3//f/9//3//f/9//3//f/9//3//f/9//3//f/9//3//f/9//3//f/9//3//f/9//3//f/9//3//f/9//3//f/9//3//f/9//3//f/9//3//f/9//3//f/9//3//f/9//3//f/9//3//f/9//3//f/9//3//f/9//3//f/9//3/de/97dUqxNb93/3//f/9/3nv+f/1//3//f/9//3//f/9//3//f/9//3//f/9//3//f/9//3//f/9//3//f/9//3//f/9//3//f/9//3//f/9//3//f/9//3//f/9//3//f/9//3//f/9//3//f/9//3//f/9//3//f/9//3//f/9//3//f/9//3//f/9//3//f/9//3//f/9//3//f/9//3//f/9//3//f/9//3//f/9//3//f/9//3//f/9//3//f/9//3//f/9//3//f/9//3//f/9//3//f/9//3//f/9//3//f/9//3//f/9//3//f/9/AAD/f/9//3//f/9//3//f/9//3//f/9//3//f/9//3//f/9//3//f/9//3//f/9//3//f/9//3//f/9//3//f/9/v3s8a1VK8kG4Vv9//3//f/9//3/fe99//3//f/9//38bYzVGE0I8Z/9//3//f/9//3//f/9//3//f/9//3//f/9//3//f/9//3//f/9//3//f/9//3//f/9//3//f/9//3//f/9//3//f/9//3//f/9//3//f/9//3//f/9//3//f/9//3//f/9//3//f/9//3//f/9//3//f/9//3//f/9//3//f/9//3//f/9//3//f/9//3//f/9//3//f/9//3//f/9//3//f/9//380QrI1v3f/f/9//3//f/9//3//f/9//3//f/9//3//f/9//3//f/9//3//f/9//3//f/9//3//f/9//3//f/9//3//f/9//3//f/9//3//f/9//3//f/9//3//f/9//3//f/9//3//f/9//3//f/9//3//f/9//3//f/9//3//f/9//3//f/9//3//f/9//3//f/9//3//f/9//3//f/9//3//f/9//3//f/9//3//f/9//3//f/9//3//f/9//3//f/9//3//f/9//3//f/9//3//f/9//3//f/9//3//f/9//3//f/9//3//f/9//38AAP9//3//f/9//3//f/9//3//f/9//3//f/9//3//f/9//3//f/9//3//f/9//3//f/9//3//f/9//3//f/9//3//f/9/fm9VSrA5EkL6Xp5z/3//f/9//3//f797O2u3VjRGNUpda/9//3/fe/9//3//f/9//3//f/9//3//f/9//3//f/9//3//f/9//3//f/9//3//f/9//3//f/9//3//f/9//3//f/9//3//f/9//3//f/9//3//f/9//3//f/9//3//f/9//3//f/9//3//f/9//3//f/9//3//f/9//3//f/9//3//f/9//3//f/9//3//f/9//3//f/9//3//f/9//3//e/97/3//fzZG9D1/b/9//3v/f/9//3//f/9//3//f/9//3//f/9//3//f/9//3//f/9//3//f/9//3//f/9//3//f/9//3//f/9//3//f/9//3//f/9//3//f/9//3//f/9//3//f/9//3//f/9//3//f/9//3//f/9//3//f/9//3//f/9//3//f/9//3//f/9//3//f/9//3//f/9//3//f/9//3//f/9//3//f/9//3//f/9//3//f/9//3//f/9//3//f/9//3//f/9//3//f/9//3//f/9//3//f/9//3//f/9//3//f/9//3//f/9//3//fwAA/3//f/9//3//f/9//3//f/9//3//f/9//3//f/9//3//f/9//3//f/9//3//f/9//3//f/9//3//f/9//3//f79333v/f/9/fm91TtE98kETRnVOl1a3VlVKM0YSQjNG+V7fe/9/33//f/9/3nv/f/9//3//f/9//3//f/9//3//f/9//3//f/9//3//f/9//3//f/9//3//f/9//3//f/9//3//f/9//3//f/9//3//f/9//3//f/9//3//f/9//3//f/9//3//f/9//3//f/9//3//f/9//3//f/9//3//f/9//3//f/9//3//f/9//3//f/9//3//f/9//3//f/5/3Xv/f/97Pme7Vt1aFkJxLRxj/3//f997/3//f997/3//f/9//3//f/9//3//f/9//3//f/9//3//f/9//3//f/9//3//f/9//3//f/9//3//f/9//3//f/9//3//f/9//3//f/9//3//f/9//3//f/9//3//f/9//3//f/9//3//f/9//3//f/9//3//f/9//3//f/9//3//f/9//3//f/9//3//f/9//3//f/9//3//f/9//3//f/9//3//f/9//3//f/9//3//f/9//3//f/9//3//f/9//3//f/9//3//f/9//3//f/9//3//f/9//3//f/9//3//f/9/AAD/f/9//3//f/9//3//f/9//3//f/9//3//f/9//3//f/9//3//f/9//3//f/9//3//f/9//3//f/9//3//f/9//3//f/9/33vff/9/v3sbZ9lauFaXVnZOl1LZXn5z33//f/9//3//f/9//3//f/9//3//f/9//3//f/9//3//f/9//3//f/9//3//f/9//3//f/9//3//f/9//3//f/9//3//f/9//3//f/9//3//f/9//3//f/9//3//f/9//3//f/9//3//f/9//3//f/9//3//f/9//3//f/9//3//f/9//3//f/9//3//f/9//3//f/9//3//f/9//3//f/9//n/+f953VUpwLQ8dcy0PIS8hd0r/e/9//3//f/9//3//f/9//3//f/9//3//f/9//3//f/9//3//f/9//3//f/9//3//f/9//3//f/9//3//f/9//3//f/9//3//f/9//3//f/9//3//f/9//3//f/9//3//f/9//3//f/9//3//f/9//3//f/9//3//f/9//3//f/9//3//f/9//3//f/9//3//f/9//3//f/9//3//f/9//3//f/9//3//f/9//3//f/9//3//f/9//3//f/9//3//f/9//3//f/9//3//f/9//3//f/9//3//f/9//3//f/9//3//f/9//38AAP9//3//f/9//3//f/9//3//f/9//3//f/9//3//f/9//3//f/9//3//f/9//3//f/9//3//f/9//3//f/9//3//f/9/33v/f/9//3//f/9//3//f79733//f/9//3//f/9/vnf/f/9/3nv/f/9//n//f/9//3//f/9//3//f/9//3//f/9//3//f/9//3//f/9//3//f/9//3//f/9//3//f/9//3//f/9//3//f/9//3//f/9//3//f/9//3//f/9//3//f/9//3//f/9//3//f/9//3//f/9//3//f/9//3//f/9//3//f/9//3//f/9//3//f/9//3//f/9//3/+f/9/OWMLHcsYtDX3PXIpDyFxLdpW/3//e/9//3//f/9//3//f/9//3//f/9//3//f/9//3//f/9//3//f/9//3//f/9//3//f/9//3//f/9//3//f/9//3//f/9//3//f/9//3//f/9//3//f/9//3//f/9//3//f/9//3//f/9//3//f/9//3//f/9//3//f/9//3//f/9//3//f/9//3//f/9//3//f/9//3//f/9//3//f/9//3//f/9//3//f/9//3//f/9//3//f/9//3//f/9//3//f/9//3//f/9//3//f/9//3//f/9//3//f/9//3//f/9//3//fwAA/3//f/9//3//f/9//3//f/9//3//f/9//3//f/9//3//f/9//3//f/9//3//f/9//3//f/9//3//f/9//3//f/9//3//f/9//3/fe/9//3//f/9//3//f/9//3//f/9//3//f/9/3nv/f/9//nv/f/9//3//f/9//3//f/9//3//f/9//3//f/9//3//f/9//3//f/9//3//f/9//3//f/9//3//f/9//3//f/9//3//f/9//3//f/9//3//f/9//3//f/9//3//f/9//3//f/9//3//f/9//3//f/9//3//f/9//3//f/9//3//f/9//3//f/9//3//f/9//3//f/9/3XfXVo0tuFLfd/97H19zKawQszFeZ/9//3//f/9//3//f/9//3//f/9//3//f/9//3//f/9//3//f/9//3//f/9//3//f/9//3//f/9//3//f/9//3//f/9//3//f/9//3//f/9//3//f/9//3//f/9//3//f/9//3//f/9//3//f/9//3//f/9//3//f/9//3//f/9//3//f/9//3//f/9//3//f/9//3//f/9//3//f/9//3//f/9//3//f/9//3//f/9//3//f/9//3//f/9//3//f/9//3//f/9//3//f/9//3//f/9//3//f/9//3//f/9//3//f/9/AAD/f/9//3//f/9//3//f/9//3//f/9//3//f/9//3//f/9//3//f/9//3//f/9//3//f/9//3//f/9//3//f/9//3//f/9//3//f/9//3//f/9//3//f/9//3//f/9//3//f/9//3//f/9//3//f/9//3//f/9//3//f/9//3//f/9//3//f/9//3//f/9//3//f/9//3//f/9//3//f/9//3//f/9//3//f/9//3//f/9//3//f/9//3//f/9//3//f/9//3//f/9//3//f/9//3//f/9//3//f/9//3//f/9//3//f/9//3//f/9//3//f/9//3//f/9//3//f/9//3v/f/97/3v/e/9733f/e/Y57xhSKTdC/3v/f/5//n//f/9//3//f/9//3//f/9//3//f/9//3//f/9//3//f/9//3//f/9//3//f/9//3//f/9//3//f/9//3//f/9//3//f/9//3//f/9//3//f/9//3//f/9//3//f/9//3//f/9//3//f/9//3//f/9//3//f/9//3//f/9//3//f/9//3//f/9//3//f/9//3//f/9//3//f/9//3//f/9//3//f/9//3//f/9//3//f/9//3//f/9//3//f/9//3//f/9//3//f/9//3//f/9//3//f/9//3//f/9//38AAP9//3//f/9//3//f/9//3//f/9//3//f/9//3//f/9//3//f/9//3//f/9//3//f/9//3//f/9//3//f/9//3//f/5//3/+f/9//3//f/9//3//f/9//3//f/9//3//f/9//3//f/9//3//f/9//3//f/9//3//f/9//3//f/9//3//f/9//3//f/9//3//f/9//3//f/9//3//f/9//3//f/9//3//f/9//3//f/9//3//f/9//3//f/9//3//f/9//3//f/9//3//f/9//3//f/9//3//f/9//3//f/9//3//f/9//3//f/9//3//f/9//3//f/9//3//f/9//3//f/9//3//f/9//3v/f/97nFIyJXMt9j2/c993/n/9f/9//3//f/9//3//f/9//3//f/9//3//f/9//3//f/9//3//f/9//3//f/9//3//f/9//3//f/9//3//f/9//3//f/9//3//f/9//3//f/9//3//f/9//3//f/9//3//f/9//3//f/9//3//f/9//3//f/9//3//f/9//3//f/9//3//f/9//3//f/9//3//f/9//3//f/9//3//f/9//3//f/9//3//f/9//3//f/9//3//f/9//3//f/9//3//f/9//3//f/9//3//f/9//3//f/9//3//f/9//3//fwAA/3//f/9//3//f/9//3//f/9//3//f/9//3//f/9//3//f/9//3//f/9//3//f/9//3//f/9//3//f/9//3//f/5//n/+f/5//n//f/5//3//f/9//3//f/9//3//f/9//3//f/9//3//f/9//3//f/9//3//f/9//3//f/9//3//f/9//3//f/9//3//f/9//3//f/9//3//f/9//3//f/9//3//f/9//3//f/9//3//f/9//3//f/9//3//f/9//3//f/9//3//f/9//3//f/9//3//f/9//3//f/9//3//f/9//3//f/9//3//f/9//3//f/9//3//f/9//3//f/9//3//f/9//3//f/97/3tfZ5QxECG0MX9r/3v+f/5//3//f/9//3//f/9//3//f/9//3//f/9//3//f/9//3//f/9//3//f/9//3//f/9//3//f/9//3//f/9//3//f/9//3//f/9//3//f/9//3//f/9//3//f/9//3//f/9//3//f/9//3//f/9//3//f/9//3//f/9//3//f/9//3//f/9//3//f/9//3//f/9//3//f/9//3//f/9//3//f/9//3//f/9//3//f/9//3//f/9//3//f/9//3//f/9//3//f/9//3//f/9//3//f/9//3//f/9//3//f/9/AAD/f/9//3//f/9//3//f/9//3//f/9//3//f/9//3//f/9//3//f/9//3//f/9//3//f/9//3//f/9//3//f/9//3/+f/9//n//f/5//3/+f/9//3//f/9//3//f/9//3//f/9//3//f/9//3//f/9//3//f/9//3//f/9//3//f/9//3//f/9//3//f/9//3//f/9//3//f/9//3//f/9//3//f/9//3//f/9//3//f/9//3//f/9//3//f/9//3//f/9//3//f/9//3//f/9//3//f/9//3//f/9//3//f/9//3//f/9//3//f/9//3//f/9//3//f/9//3//f/9//3//f/9//3//f/9//3//f793kzHvHJIxn3P/f/9//X//f/9//3//f/9//3//f/9//3//f/9//3//f/9//3//f/9//3//f/9//3//f/9//3//f/9//3//f/9//3//f/9//3//f/9//3//f/9//3//f/9//3//f/9//3//f/9//3//f/9//3//f/9//3//f/9//3//f/9//3//f/9//3//f/9//3//f/9//3//f/9//3//f/9//3//f/9//3//f/9//3//f/9//3//f/9//3//f/9//3//f/9//3//f/9//3//f/9//3//f/9//3//f/9//3//f/9//3//f/9//38AAP9//3//f/9//3//f/9//3//f/9//3//f/9//3//f/9//3//f/9//3//f/9//3//f/9//3//f/9//3//f/9//3/+f/9//n//f/5//3//f/9//n//f/9//3//f/9//3//f/9//3//f/9//3//f/9//3//f/9//3//f/9//3//f/9//3//f/9//3//f/9//3//f/9//3//f/9//3//f/9//3//f/9//3//f/9//3//f/9//3//f/9//3//f/9//3//f/9//3//f/9//3//f/9//3//f/9//3//f/9//3//f/9//3//f/9//3//f/9//3//f/9//3//f/9//3//f/9//3//f/9//3//f/5//3//f/9/v3c1QpExVkq/d/9//3//f/9//3//f/9//3//f/9//3//f/9//3//f/9//3//f/9//3//f/9//3//f/9//3//f/9//3//f/9//3//f/9//3//f/9//3//f/9//3//f/9//3//f/9//3//f/9//3//f/9//3//f/9//3//f/9//3//f/9//3//f/9//3//f/9//3//f/9//3//f/9//3//f/9//3//f/9//3//f/9//3//f/9//3//f/9//3//f/9//3//f/9//3//f/9//3//f/9//3//f/9//3//f/9//3//f/9//3//f/9//3//fwAA/3//f/9//3//f/9//3//f/9//3//f/9//3//f/9//3//f/9//3//f/9//3//f/9//3//f/9//3//f/9//3//f/9//3//f/9//3//f/9//3//f/9//3//f/9//3//f/9//3//f/9//3//f/9//3//f/9//3//f/9//3//f/9//3//f/9//3//f/9//3//f/9//3//f/9//3//f/9//3//f/9//3//f/9//3//f/9//3//f/9//3//f/9//3//f/9//3//f/9//3//f/9//3//f/9//3//f/9//3//f/9//3//f/9//3//f/9//3//f/9//3//f/9//3//f/9//3//f/9//3//f/9//3//f/9//3//fztjO2d9b/9//3//f/9//3//f/9//3//f/9//3//f/9//3//f/9//3//f/9//3//f/9//3//f/9//3//f/9//3//f/9//3//f/9//3//f/9//3//f/9//3//f/9//3//f/9//3//f/9//3//f/9//3//f/9//3//f/9//3//f/9//3//f/9//3//f/9//3//f/9//3//f/9//3//f/9//3//f/9//3//f/9//3//f/9//3//f/9//3//f/9//3//f/9//3//f/9//3//f/9//3//f/9//3//f/9//3//f/9//3//f/9//3//f/9/AAD/f/9//3//f/9//3//f/9//3//f/9//3//f/9//3//f/9//3//f/9//3//f/9//3//f/9//3//f/9//3//f/9//3//f/9//3//f/9//3//f/9//3//f/9//3//f/9//3//f/9//3//f/9//3//f/9//3//f/9//3//f/9//3//f/9//3//f/9//3//f/9//3//f/9//3//f/9//3//f/9//3//f/9//3//f/9//3//f/9//3//f/9//3//f/9//3//f/9//3//f/9//3//f/9//3//f/9//3//f/9//3//f/9//3//f/9//3//f/9//3//f/9//3//f/9//3//f/9//3//f/9//3//f/9//3//f/9//3v/f/9//3//f997/3//f/9//3//f/9//3//f/9//3//f/9//3//f/9//3//f/9//3//f/9//3//f/9//3//f/9//3//f/9//3//f/9//3//f/9//3//f/9//3//f/9//3//f/9//3//f/9//3//f/9//3//f/9//3//f/9//3//f/9//3//f/9//3//f/9//3//f/9//3//f/9//3//f/9//3//f/9//3//f/9//3//f/9//3//f/9//3//f/9//3//f/9//3//f/9//3//f/9//3//f/9//3//f/9//3//f/9//3//f/9//38AAP9//3//f/9//3//f/9//3//f/9//3//f/9//3//f/9//3//f/9//3//f/9//3//f/9//3//f/9//3//f/9//3//f/9//3//f/9//3//f/9//3//f/9//3//f/9//3//f/9//3//f/9//3//f/9//3//f/9//3//f/9//3//f/9//3//f/9//3//f/9//3//f/9//3//f/9//3//f/9//3//f/9//3//f/9//3//f/9//3//f/9//3//f/9//3//f/9//3//f/9//3//f/9//3//f/9//3//f/9//3//f/9//3//f/9//3//f/9//3//f/9//3//f/9//3//f/9//3//f/9//3//f/9//3//f/9//3//f/9//3//f/9/33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NAAAAAMAAAAYQAAAI0AAABxAAAAAQAAAKsKDUJyHA1CDAAAAGEAAAAWAAAATAAAAAAAAAAAAAAAAAAAAP//////////eAAAAE0AYQByAO0AYQAgAEkAcwBhAGIAZQBsACAATQBhAGwAbABlAGEAIABBAC4ADAAAAAcAAAAFAAAAAwAAAAcAAAAEAAAAAwAAAAYAAAAHAAAACAAAAAcAAAADAAAABAAAAAwAAAAHAAAAAwAAAAMAAAAHAAAABwAAAAQAAAAIAAAAAw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KgAAAAMAAAAdgAAAGYAAACGAAAAAQAAAKsKDUJyHA1CDAAAAHYAAAAPAAAATAAAAAAAAAAAAAAAAAAAAP//////////bAAAAEoAZQBmAGEAIABPAGYAaQBjAGkAbgBhACAAUgBNAAAABQAAAAcAAAAEAAAABwAAAAQAAAAKAAAABAAAAAMAAAAGAAAAAwAAAAcAAAAHAAAABAAAAAgAAAAMAAAASwAAAEAAAAAwAAAABQAAACAAAAABAAAAAQAAABAAAAAAAAAAAAAAAEABAACgAAAAAAAAAAAAAABAAQAAoAAAACUAAAAMAAAAAgAAACcAAAAYAAAABAAAAAAAAAD///8AAAAAACUAAAAMAAAABAAAAEwAAABkAAAACwAAAIsAAAAYAQAAmwAAAAsAAACLAAAADgEAABEAAAAhAPAAAAAAAAAAAAAAAIA/AAAAAAAAAAAAAIA/AAAAAAAAAAAAAAAAAAAAAAAAAAAAAAAAAAAAAAAAAAAlAAAADAAAAAAAAIAoAAAADAAAAAQAAAAlAAAADAAAAAEAAAAYAAAADAAAAAAAAAISAAAADAAAAAEAAAAWAAAADAAAAAAAAABUAAAAPAEAAAwAAACLAAAAFwEAAJsAAAABAAAAqwoNQnIcDUIMAAAAiwAAACgAAABMAAAABAAAAAsAAACLAAAAGQEAAJwAAACcAAAARgBpAHIAbQBhAGQAbwAgAHAAbwByADoAIABNAEEAUgDNAEEAIABJAFMAQQBCAEUATAAgAE0AQQBMAEwARQBBACAAQQBMAFYAQQBSAEUAWgAGAAAAAwAAAAUAAAALAAAABwAAAAgAAAAIAAAABAAAAAgAAAAIAAAABQAAAAMAAAAEAAAADAAAAAgAAAAIAAAAAwAAAAgAAAAEAAAAAwAAAAcAAAAIAAAABwAAAAcAAAAGAAAABAAAAAwAAAAIAAAABgAAAAYAAAAHAAAACAAAAAQAAAAIAAAABgAAAAgAAAAIAAAACAAAAAcAAAAH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4F447F-19C8-48A3-8D58-71E65FB5E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55</Pages>
  <Words>11983</Words>
  <Characters>65911</Characters>
  <Application>Microsoft Office Word</Application>
  <DocSecurity>0</DocSecurity>
  <Lines>549</Lines>
  <Paragraphs>155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77739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Esteban Dattwyler Cancino</cp:lastModifiedBy>
  <cp:revision>3</cp:revision>
  <dcterms:created xsi:type="dcterms:W3CDTF">2017-12-18T18:04:00Z</dcterms:created>
  <dcterms:modified xsi:type="dcterms:W3CDTF">2017-12-18T18:57:00Z</dcterms:modified>
</cp:coreProperties>
</file>