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sigs" ContentType="application/vnd.openxmlformats-package.digital-signature-origin"/>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glossary/document.xml" ContentType="application/vnd.openxmlformats-officedocument.wordprocessingml.document.glossary+xml"/>
  <Override PartName="/word/settings.xml" ContentType="application/vnd.openxmlformats-officedocument.wordprocessingml.settings+xml"/>
  <Override PartName="/word/glossary/settings.xml" ContentType="application/vnd.openxmlformats-officedocument.wordprocessingml.settings+xml"/>
  <Override PartName="/docProps/core.xml" ContentType="application/vnd.openxmlformats-package.core-properties+xml"/>
  <Override PartName="/word/glossary/webSettings.xml" ContentType="application/vnd.openxmlformats-officedocument.wordprocessingml.webSettings+xml"/>
  <Override PartName="/customXml/itemProps2.xml" ContentType="application/vnd.openxmlformats-officedocument.customXmlProperties+xml"/>
  <Override PartName="/word/glossary/styles.xml" ContentType="application/vnd.openxmlformats-officedocument.wordprocessingml.styl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glossary/fontTable.xml" ContentType="application/vnd.openxmlformats-officedocument.wordprocessingml.fontTable+xml"/>
  <Override PartName="/word/webSettings.xml" ContentType="application/vnd.openxmlformats-officedocument.wordprocessingml.webSetting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B31EDF" w14:textId="77777777" w:rsidR="009514C4" w:rsidRPr="001029E5" w:rsidRDefault="00C15A6F" w:rsidP="009514C4">
      <w:pPr>
        <w:jc w:val="center"/>
        <w:rPr>
          <w:sz w:val="28"/>
          <w:szCs w:val="28"/>
        </w:rPr>
      </w:pPr>
      <w:bookmarkStart w:id="0" w:name="_Toc205640089"/>
      <w:r>
        <w:rPr>
          <w:noProof/>
          <w:lang w:eastAsia="es-CL"/>
        </w:rPr>
        <w:drawing>
          <wp:inline distT="0" distB="0" distL="0" distR="0" wp14:anchorId="12DC7F08" wp14:editId="424BCDAF">
            <wp:extent cx="2874874" cy="2035977"/>
            <wp:effectExtent l="0" t="0" r="1905" b="254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19" cstate="screen">
                      <a:extLst>
                        <a:ext uri="{28A0092B-C50C-407E-A947-70E740481C1C}">
                          <a14:useLocalDpi xmlns:a14="http://schemas.microsoft.com/office/drawing/2010/main"/>
                        </a:ext>
                      </a:extLst>
                    </a:blip>
                    <a:stretch>
                      <a:fillRect/>
                    </a:stretch>
                  </pic:blipFill>
                  <pic:spPr>
                    <a:xfrm>
                      <a:off x="0" y="0"/>
                      <a:ext cx="2891395" cy="2047677"/>
                    </a:xfrm>
                    <a:prstGeom prst="rect">
                      <a:avLst/>
                    </a:prstGeom>
                  </pic:spPr>
                </pic:pic>
              </a:graphicData>
            </a:graphic>
          </wp:inline>
        </w:drawing>
      </w:r>
    </w:p>
    <w:p w14:paraId="0FB42DDA" w14:textId="77777777" w:rsidR="009514C4" w:rsidRDefault="009514C4" w:rsidP="009514C4">
      <w:pPr>
        <w:jc w:val="center"/>
        <w:rPr>
          <w:rFonts w:ascii="Calibri" w:hAnsi="Calibri"/>
          <w:b/>
          <w:sz w:val="24"/>
          <w:szCs w:val="24"/>
        </w:rPr>
      </w:pPr>
      <w:bookmarkStart w:id="1" w:name="_Toc350847214"/>
      <w:bookmarkStart w:id="2" w:name="_Toc350928658"/>
      <w:bookmarkStart w:id="3" w:name="_Toc350937995"/>
      <w:bookmarkStart w:id="4" w:name="_Toc351623557"/>
    </w:p>
    <w:p w14:paraId="0E4FB9B3" w14:textId="77777777" w:rsidR="009514C4" w:rsidRDefault="009514C4" w:rsidP="009514C4">
      <w:pPr>
        <w:jc w:val="center"/>
        <w:rPr>
          <w:rFonts w:ascii="Calibri" w:hAnsi="Calibri"/>
          <w:b/>
          <w:sz w:val="24"/>
          <w:szCs w:val="24"/>
        </w:rPr>
      </w:pPr>
    </w:p>
    <w:p w14:paraId="2393AFAB" w14:textId="77777777" w:rsidR="009514C4" w:rsidRDefault="009514C4" w:rsidP="009514C4">
      <w:pPr>
        <w:jc w:val="center"/>
        <w:rPr>
          <w:rFonts w:ascii="Calibri" w:hAnsi="Calibri"/>
          <w:b/>
          <w:sz w:val="24"/>
          <w:szCs w:val="24"/>
        </w:rPr>
      </w:pPr>
    </w:p>
    <w:p w14:paraId="73C6E9F7" w14:textId="77777777" w:rsidR="009514C4" w:rsidRPr="007A7DEB" w:rsidRDefault="009514C4" w:rsidP="009514C4">
      <w:pPr>
        <w:jc w:val="center"/>
        <w:rPr>
          <w:rFonts w:ascii="Calibri" w:hAnsi="Calibri"/>
          <w:b/>
          <w:sz w:val="24"/>
          <w:szCs w:val="24"/>
        </w:rPr>
      </w:pPr>
      <w:r w:rsidRPr="007A7DEB">
        <w:rPr>
          <w:rFonts w:ascii="Calibri" w:hAnsi="Calibri"/>
          <w:b/>
          <w:sz w:val="24"/>
          <w:szCs w:val="24"/>
        </w:rPr>
        <w:t>INFORME TÉCNICO DE FISCALIZACIÓN AMBIENTAL</w:t>
      </w:r>
      <w:bookmarkEnd w:id="1"/>
      <w:bookmarkEnd w:id="2"/>
      <w:bookmarkEnd w:id="3"/>
      <w:bookmarkEnd w:id="4"/>
    </w:p>
    <w:p w14:paraId="310AA76F" w14:textId="77777777" w:rsidR="009514C4" w:rsidRDefault="009514C4" w:rsidP="009514C4">
      <w:pPr>
        <w:jc w:val="center"/>
        <w:rPr>
          <w:rFonts w:ascii="Calibri" w:hAnsi="Calibri" w:cs="Calibri"/>
          <w:b/>
          <w:sz w:val="24"/>
          <w:szCs w:val="24"/>
        </w:rPr>
      </w:pPr>
    </w:p>
    <w:p w14:paraId="00C62D29" w14:textId="77777777" w:rsidR="009514C4" w:rsidRPr="00786307" w:rsidRDefault="009514C4" w:rsidP="009514C4">
      <w:pPr>
        <w:jc w:val="center"/>
        <w:rPr>
          <w:rFonts w:ascii="Calibri" w:hAnsi="Calibri" w:cs="Calibri"/>
          <w:b/>
          <w:color w:val="000000" w:themeColor="text1"/>
          <w:sz w:val="24"/>
          <w:szCs w:val="24"/>
        </w:rPr>
      </w:pPr>
    </w:p>
    <w:p w14:paraId="4DBF3D95" w14:textId="77777777" w:rsidR="004A53E4" w:rsidRPr="00786307" w:rsidRDefault="004A53E4" w:rsidP="009514C4">
      <w:pPr>
        <w:jc w:val="center"/>
        <w:rPr>
          <w:rFonts w:ascii="Calibri" w:hAnsi="Calibri"/>
          <w:b/>
          <w:color w:val="000000" w:themeColor="text1"/>
          <w:sz w:val="24"/>
          <w:szCs w:val="24"/>
        </w:rPr>
      </w:pPr>
      <w:r w:rsidRPr="00786307">
        <w:rPr>
          <w:rFonts w:ascii="Calibri" w:hAnsi="Calibri"/>
          <w:b/>
          <w:color w:val="000000" w:themeColor="text1"/>
          <w:sz w:val="24"/>
          <w:szCs w:val="24"/>
        </w:rPr>
        <w:t xml:space="preserve">PLANTEL PORCINO DE  </w:t>
      </w:r>
    </w:p>
    <w:p w14:paraId="3CAA661B" w14:textId="77777777" w:rsidR="009514C4" w:rsidRPr="00786307" w:rsidRDefault="004A53E4" w:rsidP="009514C4">
      <w:pPr>
        <w:jc w:val="center"/>
        <w:rPr>
          <w:rFonts w:ascii="Calibri" w:hAnsi="Calibri"/>
          <w:b/>
          <w:color w:val="000000" w:themeColor="text1"/>
          <w:sz w:val="24"/>
          <w:szCs w:val="24"/>
        </w:rPr>
      </w:pPr>
      <w:r w:rsidRPr="00786307">
        <w:rPr>
          <w:rFonts w:ascii="Calibri" w:hAnsi="Calibri"/>
          <w:b/>
          <w:color w:val="000000" w:themeColor="text1"/>
          <w:sz w:val="24"/>
          <w:szCs w:val="24"/>
        </w:rPr>
        <w:t>10.000 MADRES SAN AGUSTÍN DEL ARBOLITO</w:t>
      </w:r>
    </w:p>
    <w:p w14:paraId="701BEB1A" w14:textId="77777777" w:rsidR="009514C4" w:rsidRDefault="009514C4" w:rsidP="009514C4">
      <w:pPr>
        <w:jc w:val="center"/>
        <w:rPr>
          <w:rFonts w:ascii="Calibri" w:hAnsi="Calibri" w:cs="Calibri"/>
          <w:b/>
          <w:sz w:val="24"/>
          <w:szCs w:val="24"/>
        </w:rPr>
      </w:pPr>
    </w:p>
    <w:p w14:paraId="7A1747B7" w14:textId="77777777" w:rsidR="009514C4" w:rsidRPr="007A7DEB" w:rsidRDefault="009514C4" w:rsidP="009514C4">
      <w:pPr>
        <w:jc w:val="center"/>
        <w:rPr>
          <w:rFonts w:ascii="Calibri" w:hAnsi="Calibri" w:cs="Calibri"/>
          <w:b/>
          <w:sz w:val="24"/>
          <w:szCs w:val="24"/>
        </w:rPr>
      </w:pPr>
    </w:p>
    <w:p w14:paraId="6A2740AC" w14:textId="77777777" w:rsidR="009514C4" w:rsidRPr="000B0BC8" w:rsidRDefault="00013C93" w:rsidP="000B0BC8">
      <w:pPr>
        <w:jc w:val="center"/>
        <w:rPr>
          <w:b/>
        </w:rPr>
      </w:pPr>
      <w:r w:rsidRPr="000B0BC8">
        <w:rPr>
          <w:b/>
        </w:rPr>
        <w:t>DFZ-2017-207-VII-RCA-IA</w:t>
      </w:r>
    </w:p>
    <w:p w14:paraId="7EE8F6CC" w14:textId="77777777" w:rsidR="009514C4" w:rsidRDefault="009514C4" w:rsidP="009514C4">
      <w:pPr>
        <w:jc w:val="center"/>
        <w:rPr>
          <w:rFonts w:ascii="Calibri" w:hAnsi="Calibri"/>
          <w:b/>
          <w:sz w:val="24"/>
          <w:szCs w:val="24"/>
        </w:rPr>
      </w:pPr>
    </w:p>
    <w:p w14:paraId="4A50FB07" w14:textId="77777777" w:rsidR="009514C4" w:rsidRPr="007A7DEB" w:rsidRDefault="009514C4" w:rsidP="009514C4">
      <w:pPr>
        <w:jc w:val="center"/>
        <w:rPr>
          <w:rFonts w:ascii="Calibri" w:hAnsi="Calibri"/>
          <w:b/>
          <w:sz w:val="24"/>
          <w:szCs w:val="24"/>
        </w:rPr>
      </w:pPr>
    </w:p>
    <w:tbl>
      <w:tblPr>
        <w:tblW w:w="5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1761"/>
        <w:gridCol w:w="2497"/>
      </w:tblGrid>
      <w:tr w:rsidR="009538C5" w:rsidRPr="007A7DEB" w14:paraId="49899E2F" w14:textId="77777777" w:rsidTr="001C5A74">
        <w:trPr>
          <w:trHeight w:val="513"/>
          <w:jc w:val="center"/>
        </w:trPr>
        <w:tc>
          <w:tcPr>
            <w:tcW w:w="1075" w:type="dxa"/>
            <w:shd w:val="clear" w:color="auto" w:fill="D9D9D9"/>
            <w:vAlign w:val="center"/>
          </w:tcPr>
          <w:p w14:paraId="1FBB0C65" w14:textId="77777777" w:rsidR="009538C5" w:rsidRPr="007A7DEB" w:rsidRDefault="009538C5" w:rsidP="00CD481C">
            <w:pPr>
              <w:jc w:val="center"/>
              <w:rPr>
                <w:rFonts w:ascii="Calibri" w:hAnsi="Calibri" w:cs="Calibri"/>
                <w:b/>
                <w:sz w:val="18"/>
                <w:szCs w:val="18"/>
                <w:highlight w:val="yellow"/>
              </w:rPr>
            </w:pPr>
          </w:p>
        </w:tc>
        <w:tc>
          <w:tcPr>
            <w:tcW w:w="1880" w:type="dxa"/>
            <w:shd w:val="clear" w:color="auto" w:fill="D9D9D9"/>
            <w:vAlign w:val="center"/>
          </w:tcPr>
          <w:p w14:paraId="65D731CA" w14:textId="77777777" w:rsidR="009538C5" w:rsidRPr="007A7DEB" w:rsidRDefault="009538C5" w:rsidP="00CD481C">
            <w:pPr>
              <w:jc w:val="center"/>
              <w:rPr>
                <w:rFonts w:ascii="Calibri" w:hAnsi="Calibri" w:cs="Calibri"/>
                <w:b/>
                <w:sz w:val="18"/>
                <w:szCs w:val="18"/>
                <w:highlight w:val="yellow"/>
                <w:lang w:val="es-ES_tradnl"/>
              </w:rPr>
            </w:pPr>
            <w:r w:rsidRPr="007A7DEB">
              <w:rPr>
                <w:rFonts w:ascii="Calibri" w:hAnsi="Calibri" w:cs="Calibri"/>
                <w:b/>
                <w:sz w:val="18"/>
                <w:szCs w:val="18"/>
                <w:lang w:val="es-ES_tradnl"/>
              </w:rPr>
              <w:t>Nombre</w:t>
            </w:r>
          </w:p>
        </w:tc>
        <w:tc>
          <w:tcPr>
            <w:tcW w:w="2365" w:type="dxa"/>
            <w:shd w:val="clear" w:color="auto" w:fill="D9D9D9"/>
            <w:vAlign w:val="center"/>
          </w:tcPr>
          <w:p w14:paraId="0B9E0DF1" w14:textId="77777777" w:rsidR="009538C5" w:rsidRPr="007A7DEB" w:rsidRDefault="009538C5" w:rsidP="00CD481C">
            <w:pPr>
              <w:jc w:val="center"/>
              <w:rPr>
                <w:rFonts w:ascii="Calibri" w:hAnsi="Calibri" w:cs="Calibri"/>
                <w:b/>
                <w:sz w:val="18"/>
                <w:szCs w:val="18"/>
                <w:highlight w:val="yellow"/>
                <w:lang w:val="es-ES_tradnl"/>
              </w:rPr>
            </w:pPr>
            <w:r w:rsidRPr="007A7DEB">
              <w:rPr>
                <w:rFonts w:ascii="Calibri" w:hAnsi="Calibri" w:cs="Calibri"/>
                <w:b/>
                <w:sz w:val="18"/>
                <w:szCs w:val="18"/>
                <w:lang w:val="es-ES_tradnl"/>
              </w:rPr>
              <w:t>Firma</w:t>
            </w:r>
          </w:p>
        </w:tc>
      </w:tr>
      <w:tr w:rsidR="009538C5" w:rsidRPr="007A7DEB" w14:paraId="63891DAC" w14:textId="77777777" w:rsidTr="001C5A74">
        <w:trPr>
          <w:trHeight w:val="513"/>
          <w:jc w:val="center"/>
        </w:trPr>
        <w:tc>
          <w:tcPr>
            <w:tcW w:w="1075" w:type="dxa"/>
            <w:tcBorders>
              <w:top w:val="single" w:sz="4" w:space="0" w:color="auto"/>
              <w:left w:val="single" w:sz="4" w:space="0" w:color="auto"/>
              <w:bottom w:val="single" w:sz="4" w:space="0" w:color="auto"/>
              <w:right w:val="single" w:sz="4" w:space="0" w:color="auto"/>
            </w:tcBorders>
            <w:vAlign w:val="center"/>
          </w:tcPr>
          <w:p w14:paraId="3F863D6D" w14:textId="77777777" w:rsidR="009538C5" w:rsidRPr="007A7DEB" w:rsidRDefault="009538C5" w:rsidP="00CD481C">
            <w:pPr>
              <w:jc w:val="center"/>
              <w:rPr>
                <w:rFonts w:ascii="Calibri" w:hAnsi="Calibri" w:cs="Calibri"/>
                <w:sz w:val="18"/>
                <w:szCs w:val="18"/>
                <w:lang w:val="es-ES_tradnl"/>
              </w:rPr>
            </w:pPr>
            <w:r w:rsidRPr="007A7DEB">
              <w:rPr>
                <w:rFonts w:ascii="Calibri" w:hAnsi="Calibri" w:cs="Calibri"/>
                <w:sz w:val="18"/>
                <w:szCs w:val="18"/>
                <w:lang w:val="es-ES_tradnl"/>
              </w:rPr>
              <w:t>Aprobado</w:t>
            </w:r>
          </w:p>
        </w:tc>
        <w:tc>
          <w:tcPr>
            <w:tcW w:w="1880" w:type="dxa"/>
            <w:tcBorders>
              <w:top w:val="single" w:sz="4" w:space="0" w:color="auto"/>
              <w:left w:val="single" w:sz="4" w:space="0" w:color="auto"/>
              <w:bottom w:val="single" w:sz="4" w:space="0" w:color="auto"/>
              <w:right w:val="single" w:sz="4" w:space="0" w:color="auto"/>
            </w:tcBorders>
            <w:vAlign w:val="center"/>
          </w:tcPr>
          <w:p w14:paraId="1BEF5BF6" w14:textId="3B72E974" w:rsidR="009538C5" w:rsidRPr="007A7DEB" w:rsidRDefault="001C5A74" w:rsidP="00CD481C">
            <w:pPr>
              <w:jc w:val="center"/>
              <w:rPr>
                <w:rFonts w:ascii="Calibri" w:hAnsi="Calibri" w:cs="Calibri"/>
                <w:b/>
                <w:sz w:val="18"/>
                <w:szCs w:val="18"/>
                <w:lang w:val="es-ES_tradnl"/>
              </w:rPr>
            </w:pPr>
            <w:r>
              <w:rPr>
                <w:rFonts w:ascii="Calibri" w:hAnsi="Calibri" w:cs="Calibri"/>
                <w:b/>
                <w:sz w:val="18"/>
                <w:szCs w:val="18"/>
                <w:lang w:val="es-ES_tradnl"/>
              </w:rPr>
              <w:t>Eduardo Peña M</w:t>
            </w:r>
          </w:p>
        </w:tc>
        <w:tc>
          <w:tcPr>
            <w:tcW w:w="2365" w:type="dxa"/>
            <w:tcBorders>
              <w:top w:val="single" w:sz="4" w:space="0" w:color="auto"/>
              <w:left w:val="single" w:sz="4" w:space="0" w:color="auto"/>
              <w:bottom w:val="single" w:sz="4" w:space="0" w:color="auto"/>
              <w:right w:val="single" w:sz="4" w:space="0" w:color="auto"/>
            </w:tcBorders>
            <w:vAlign w:val="center"/>
          </w:tcPr>
          <w:p w14:paraId="48A7AC48" w14:textId="77777777" w:rsidR="009538C5" w:rsidRPr="007A7DEB" w:rsidRDefault="003C68D9" w:rsidP="00CD481C">
            <w:pPr>
              <w:jc w:val="center"/>
              <w:rPr>
                <w:rFonts w:ascii="Calibri" w:hAnsi="Calibri" w:cs="Calibri"/>
                <w:sz w:val="18"/>
                <w:szCs w:val="18"/>
                <w:lang w:val="es-ES_tradnl"/>
              </w:rPr>
            </w:pPr>
            <w:r>
              <w:rPr>
                <w:rFonts w:ascii="Calibri" w:hAnsi="Calibri" w:cs="Calibri"/>
                <w:sz w:val="16"/>
                <w:szCs w:val="16"/>
              </w:rPr>
              <w:pict w14:anchorId="5C989E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pt">
                  <v:imagedata r:id="rId20" o:title=""/>
                  <o:lock v:ext="edit" ungrouping="t" rotation="t" aspectratio="f" cropping="t" verticies="t" text="t" grouping="t"/>
                  <o:signatureline v:ext="edit" id="{4617164B-0E03-45F4-87AA-F1F547CC8B2B}" provid="{00000000-0000-0000-0000-000000000000}" o:suggestedsigner="Eduardo Peña M." o:suggestedsigner2="Jefe Oficina Regional del Maule" showsigndate="f" issignatureline="t"/>
                </v:shape>
              </w:pict>
            </w:r>
          </w:p>
        </w:tc>
      </w:tr>
      <w:tr w:rsidR="009538C5" w:rsidRPr="007A7DEB" w14:paraId="290CF272" w14:textId="77777777" w:rsidTr="001C5A74">
        <w:trPr>
          <w:trHeight w:val="513"/>
          <w:jc w:val="center"/>
        </w:trPr>
        <w:tc>
          <w:tcPr>
            <w:tcW w:w="1075" w:type="dxa"/>
            <w:tcBorders>
              <w:top w:val="single" w:sz="4" w:space="0" w:color="auto"/>
              <w:left w:val="single" w:sz="4" w:space="0" w:color="auto"/>
              <w:bottom w:val="single" w:sz="4" w:space="0" w:color="auto"/>
              <w:right w:val="single" w:sz="4" w:space="0" w:color="auto"/>
            </w:tcBorders>
            <w:vAlign w:val="center"/>
          </w:tcPr>
          <w:p w14:paraId="1E442F52" w14:textId="77777777" w:rsidR="009538C5" w:rsidRPr="007A7DEB" w:rsidRDefault="009538C5" w:rsidP="00CD481C">
            <w:pPr>
              <w:jc w:val="center"/>
              <w:rPr>
                <w:rFonts w:ascii="Calibri" w:hAnsi="Calibri" w:cs="Calibri"/>
                <w:sz w:val="18"/>
                <w:szCs w:val="18"/>
                <w:lang w:val="es-ES_tradnl"/>
              </w:rPr>
            </w:pPr>
            <w:r w:rsidRPr="007A7DEB">
              <w:rPr>
                <w:rFonts w:ascii="Calibri" w:hAnsi="Calibri" w:cs="Calibri"/>
                <w:sz w:val="18"/>
                <w:szCs w:val="18"/>
                <w:lang w:val="es-ES_tradnl"/>
              </w:rPr>
              <w:t>Elaborado</w:t>
            </w:r>
          </w:p>
        </w:tc>
        <w:tc>
          <w:tcPr>
            <w:tcW w:w="1880" w:type="dxa"/>
            <w:tcBorders>
              <w:top w:val="single" w:sz="4" w:space="0" w:color="auto"/>
              <w:left w:val="single" w:sz="4" w:space="0" w:color="auto"/>
              <w:bottom w:val="single" w:sz="4" w:space="0" w:color="auto"/>
              <w:right w:val="single" w:sz="4" w:space="0" w:color="auto"/>
            </w:tcBorders>
            <w:vAlign w:val="center"/>
          </w:tcPr>
          <w:p w14:paraId="38D81C7B" w14:textId="77777777" w:rsidR="009538C5" w:rsidRPr="007A7DEB" w:rsidRDefault="009538C5" w:rsidP="00CD481C">
            <w:pPr>
              <w:jc w:val="center"/>
              <w:rPr>
                <w:rFonts w:ascii="Calibri" w:hAnsi="Calibri" w:cs="Calibri"/>
                <w:b/>
                <w:sz w:val="18"/>
                <w:szCs w:val="18"/>
                <w:lang w:val="es-ES_tradnl"/>
              </w:rPr>
            </w:pPr>
            <w:r>
              <w:rPr>
                <w:rFonts w:ascii="Calibri" w:hAnsi="Calibri" w:cs="Calibri"/>
                <w:b/>
                <w:sz w:val="18"/>
                <w:szCs w:val="18"/>
                <w:lang w:val="es-ES_tradnl"/>
              </w:rPr>
              <w:t>Patricio Bustos Z.</w:t>
            </w:r>
          </w:p>
        </w:tc>
        <w:tc>
          <w:tcPr>
            <w:tcW w:w="2365" w:type="dxa"/>
            <w:tcBorders>
              <w:top w:val="single" w:sz="4" w:space="0" w:color="auto"/>
              <w:left w:val="single" w:sz="4" w:space="0" w:color="auto"/>
              <w:bottom w:val="single" w:sz="4" w:space="0" w:color="auto"/>
              <w:right w:val="single" w:sz="4" w:space="0" w:color="auto"/>
            </w:tcBorders>
            <w:vAlign w:val="center"/>
          </w:tcPr>
          <w:p w14:paraId="55C95D4B" w14:textId="77777777" w:rsidR="009538C5" w:rsidRPr="007A7DEB" w:rsidRDefault="003C68D9" w:rsidP="00CD481C">
            <w:pPr>
              <w:jc w:val="center"/>
              <w:rPr>
                <w:rFonts w:ascii="Calibri" w:hAnsi="Calibri" w:cs="Calibri"/>
                <w:sz w:val="18"/>
                <w:szCs w:val="18"/>
              </w:rPr>
            </w:pPr>
            <w:bookmarkStart w:id="5" w:name="_GoBack"/>
            <w:r>
              <w:rPr>
                <w:rFonts w:ascii="Calibri" w:hAnsi="Calibri" w:cs="Calibri"/>
                <w:sz w:val="18"/>
                <w:szCs w:val="18"/>
              </w:rPr>
              <w:pict w14:anchorId="66170394">
                <v:shape id="_x0000_i1026" type="#_x0000_t75" alt="Línea de firma de Microsoft Office..." style="width:114pt;height:53.2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Patricio Bustos Z." o:suggestedsigner2="Fiscalizador DFZ" showsigndate="f" signinginstructionsset="t" issignatureline="t"/>
                </v:shape>
              </w:pict>
            </w:r>
            <w:bookmarkEnd w:id="5"/>
          </w:p>
        </w:tc>
      </w:tr>
    </w:tbl>
    <w:p w14:paraId="70BDBDFA" w14:textId="77777777" w:rsidR="001A4615" w:rsidRPr="0025129B" w:rsidRDefault="000F672C">
      <w:pPr>
        <w:jc w:val="left"/>
      </w:pPr>
      <w:r w:rsidRPr="0025129B">
        <w:br w:type="page"/>
      </w:r>
    </w:p>
    <w:p w14:paraId="3A2E135C" w14:textId="77777777" w:rsidR="00F55D44" w:rsidRPr="00070A65" w:rsidRDefault="00655D0C" w:rsidP="00070A65">
      <w:pPr>
        <w:jc w:val="center"/>
        <w:rPr>
          <w:b/>
          <w:sz w:val="20"/>
        </w:rPr>
      </w:pPr>
      <w:bookmarkStart w:id="6" w:name="_Toc352940725"/>
      <w:bookmarkStart w:id="7" w:name="_Toc353998174"/>
      <w:bookmarkEnd w:id="0"/>
      <w:r w:rsidRPr="00070A65">
        <w:rPr>
          <w:b/>
          <w:sz w:val="20"/>
        </w:rPr>
        <w:lastRenderedPageBreak/>
        <w:t>Tabla de Contenidos</w:t>
      </w:r>
      <w:bookmarkEnd w:id="6"/>
      <w:bookmarkEnd w:id="7"/>
    </w:p>
    <w:p w14:paraId="3CB1C173" w14:textId="1E0EB680" w:rsidR="000B3896" w:rsidRDefault="005E508A">
      <w:pPr>
        <w:pStyle w:val="TDC1"/>
        <w:rPr>
          <w:rFonts w:eastAsiaTheme="minorEastAsia" w:cstheme="minorBidi"/>
          <w:b w:val="0"/>
          <w:bCs w:val="0"/>
          <w:caps w:val="0"/>
          <w:noProof/>
          <w:sz w:val="22"/>
          <w:szCs w:val="22"/>
          <w:lang w:eastAsia="es-CL"/>
        </w:rPr>
      </w:pPr>
      <w:r>
        <w:rPr>
          <w:b w:val="0"/>
          <w:bCs w:val="0"/>
          <w:caps w:val="0"/>
        </w:rPr>
        <w:fldChar w:fldCharType="begin"/>
      </w:r>
      <w:r>
        <w:rPr>
          <w:b w:val="0"/>
          <w:bCs w:val="0"/>
          <w:caps w:val="0"/>
        </w:rPr>
        <w:instrText xml:space="preserve"> TOC \o "1-2" \h \z \u </w:instrText>
      </w:r>
      <w:r>
        <w:rPr>
          <w:b w:val="0"/>
          <w:bCs w:val="0"/>
          <w:caps w:val="0"/>
        </w:rPr>
        <w:fldChar w:fldCharType="separate"/>
      </w:r>
      <w:hyperlink w:anchor="_Toc502138446" w:history="1">
        <w:r w:rsidR="000B3896" w:rsidRPr="009A7B97">
          <w:rPr>
            <w:rStyle w:val="Hipervnculo"/>
            <w:noProof/>
          </w:rPr>
          <w:t>1.</w:t>
        </w:r>
        <w:r w:rsidR="000B3896">
          <w:rPr>
            <w:rFonts w:eastAsiaTheme="minorEastAsia" w:cstheme="minorBidi"/>
            <w:b w:val="0"/>
            <w:bCs w:val="0"/>
            <w:caps w:val="0"/>
            <w:noProof/>
            <w:sz w:val="22"/>
            <w:szCs w:val="22"/>
            <w:lang w:eastAsia="es-CL"/>
          </w:rPr>
          <w:tab/>
        </w:r>
        <w:r w:rsidR="000B3896" w:rsidRPr="009A7B97">
          <w:rPr>
            <w:rStyle w:val="Hipervnculo"/>
            <w:noProof/>
          </w:rPr>
          <w:t>RESUMEN.</w:t>
        </w:r>
        <w:r w:rsidR="000B3896">
          <w:rPr>
            <w:noProof/>
            <w:webHidden/>
          </w:rPr>
          <w:tab/>
        </w:r>
        <w:r w:rsidR="000B3896">
          <w:rPr>
            <w:noProof/>
            <w:webHidden/>
          </w:rPr>
          <w:fldChar w:fldCharType="begin"/>
        </w:r>
        <w:r w:rsidR="000B3896">
          <w:rPr>
            <w:noProof/>
            <w:webHidden/>
          </w:rPr>
          <w:instrText xml:space="preserve"> PAGEREF _Toc502138446 \h </w:instrText>
        </w:r>
        <w:r w:rsidR="000B3896">
          <w:rPr>
            <w:noProof/>
            <w:webHidden/>
          </w:rPr>
        </w:r>
        <w:r w:rsidR="000B3896">
          <w:rPr>
            <w:noProof/>
            <w:webHidden/>
          </w:rPr>
          <w:fldChar w:fldCharType="separate"/>
        </w:r>
        <w:r w:rsidR="000B3896">
          <w:rPr>
            <w:noProof/>
            <w:webHidden/>
          </w:rPr>
          <w:t>3</w:t>
        </w:r>
        <w:r w:rsidR="000B3896">
          <w:rPr>
            <w:noProof/>
            <w:webHidden/>
          </w:rPr>
          <w:fldChar w:fldCharType="end"/>
        </w:r>
      </w:hyperlink>
    </w:p>
    <w:p w14:paraId="0A571F10" w14:textId="644EC126" w:rsidR="000B3896" w:rsidRDefault="003C68D9">
      <w:pPr>
        <w:pStyle w:val="TDC1"/>
        <w:rPr>
          <w:rFonts w:eastAsiaTheme="minorEastAsia" w:cstheme="minorBidi"/>
          <w:b w:val="0"/>
          <w:bCs w:val="0"/>
          <w:caps w:val="0"/>
          <w:noProof/>
          <w:sz w:val="22"/>
          <w:szCs w:val="22"/>
          <w:lang w:eastAsia="es-CL"/>
        </w:rPr>
      </w:pPr>
      <w:hyperlink w:anchor="_Toc502138447" w:history="1">
        <w:r w:rsidR="000B3896" w:rsidRPr="009A7B97">
          <w:rPr>
            <w:rStyle w:val="Hipervnculo"/>
            <w:noProof/>
          </w:rPr>
          <w:t>2.</w:t>
        </w:r>
        <w:r w:rsidR="000B3896">
          <w:rPr>
            <w:rFonts w:eastAsiaTheme="minorEastAsia" w:cstheme="minorBidi"/>
            <w:b w:val="0"/>
            <w:bCs w:val="0"/>
            <w:caps w:val="0"/>
            <w:noProof/>
            <w:sz w:val="22"/>
            <w:szCs w:val="22"/>
            <w:lang w:eastAsia="es-CL"/>
          </w:rPr>
          <w:tab/>
        </w:r>
        <w:r w:rsidR="000B3896" w:rsidRPr="009A7B97">
          <w:rPr>
            <w:rStyle w:val="Hipervnculo"/>
            <w:noProof/>
          </w:rPr>
          <w:t>IDENTIFICACIÓN DEL PROYECTO, INSTALACIÓN, ACTIVIDAD O FUENTE FISCALIZADA</w:t>
        </w:r>
        <w:r w:rsidR="000B3896">
          <w:rPr>
            <w:noProof/>
            <w:webHidden/>
          </w:rPr>
          <w:tab/>
        </w:r>
        <w:r w:rsidR="000B3896">
          <w:rPr>
            <w:noProof/>
            <w:webHidden/>
          </w:rPr>
          <w:fldChar w:fldCharType="begin"/>
        </w:r>
        <w:r w:rsidR="000B3896">
          <w:rPr>
            <w:noProof/>
            <w:webHidden/>
          </w:rPr>
          <w:instrText xml:space="preserve"> PAGEREF _Toc502138447 \h </w:instrText>
        </w:r>
        <w:r w:rsidR="000B3896">
          <w:rPr>
            <w:noProof/>
            <w:webHidden/>
          </w:rPr>
        </w:r>
        <w:r w:rsidR="000B3896">
          <w:rPr>
            <w:noProof/>
            <w:webHidden/>
          </w:rPr>
          <w:fldChar w:fldCharType="separate"/>
        </w:r>
        <w:r w:rsidR="000B3896">
          <w:rPr>
            <w:noProof/>
            <w:webHidden/>
          </w:rPr>
          <w:t>4</w:t>
        </w:r>
        <w:r w:rsidR="000B3896">
          <w:rPr>
            <w:noProof/>
            <w:webHidden/>
          </w:rPr>
          <w:fldChar w:fldCharType="end"/>
        </w:r>
      </w:hyperlink>
    </w:p>
    <w:p w14:paraId="4B4F6AD3" w14:textId="7E856D9A" w:rsidR="000B3896" w:rsidRDefault="003C68D9">
      <w:pPr>
        <w:pStyle w:val="TDC2"/>
        <w:tabs>
          <w:tab w:val="left" w:pos="880"/>
          <w:tab w:val="right" w:leader="dot" w:pos="9962"/>
        </w:tabs>
        <w:rPr>
          <w:rFonts w:eastAsiaTheme="minorEastAsia" w:cstheme="minorBidi"/>
          <w:smallCaps w:val="0"/>
          <w:noProof/>
          <w:sz w:val="22"/>
          <w:szCs w:val="22"/>
          <w:lang w:eastAsia="es-CL"/>
        </w:rPr>
      </w:pPr>
      <w:hyperlink w:anchor="_Toc502138448" w:history="1">
        <w:r w:rsidR="000B3896" w:rsidRPr="009A7B97">
          <w:rPr>
            <w:rStyle w:val="Hipervnculo"/>
            <w:noProof/>
          </w:rPr>
          <w:t>2.1.</w:t>
        </w:r>
        <w:r w:rsidR="000B3896">
          <w:rPr>
            <w:rFonts w:eastAsiaTheme="minorEastAsia" w:cstheme="minorBidi"/>
            <w:smallCaps w:val="0"/>
            <w:noProof/>
            <w:sz w:val="22"/>
            <w:szCs w:val="22"/>
            <w:lang w:eastAsia="es-CL"/>
          </w:rPr>
          <w:tab/>
        </w:r>
        <w:r w:rsidR="000B3896" w:rsidRPr="009A7B97">
          <w:rPr>
            <w:rStyle w:val="Hipervnculo"/>
            <w:noProof/>
          </w:rPr>
          <w:t>Antecedentes Generales</w:t>
        </w:r>
        <w:r w:rsidR="000B3896">
          <w:rPr>
            <w:noProof/>
            <w:webHidden/>
          </w:rPr>
          <w:tab/>
        </w:r>
        <w:r w:rsidR="000B3896">
          <w:rPr>
            <w:noProof/>
            <w:webHidden/>
          </w:rPr>
          <w:fldChar w:fldCharType="begin"/>
        </w:r>
        <w:r w:rsidR="000B3896">
          <w:rPr>
            <w:noProof/>
            <w:webHidden/>
          </w:rPr>
          <w:instrText xml:space="preserve"> PAGEREF _Toc502138448 \h </w:instrText>
        </w:r>
        <w:r w:rsidR="000B3896">
          <w:rPr>
            <w:noProof/>
            <w:webHidden/>
          </w:rPr>
        </w:r>
        <w:r w:rsidR="000B3896">
          <w:rPr>
            <w:noProof/>
            <w:webHidden/>
          </w:rPr>
          <w:fldChar w:fldCharType="separate"/>
        </w:r>
        <w:r w:rsidR="000B3896">
          <w:rPr>
            <w:noProof/>
            <w:webHidden/>
          </w:rPr>
          <w:t>4</w:t>
        </w:r>
        <w:r w:rsidR="000B3896">
          <w:rPr>
            <w:noProof/>
            <w:webHidden/>
          </w:rPr>
          <w:fldChar w:fldCharType="end"/>
        </w:r>
      </w:hyperlink>
    </w:p>
    <w:p w14:paraId="40C1FB77" w14:textId="02F777A5" w:rsidR="000B3896" w:rsidRDefault="003C68D9">
      <w:pPr>
        <w:pStyle w:val="TDC2"/>
        <w:tabs>
          <w:tab w:val="left" w:pos="880"/>
          <w:tab w:val="right" w:leader="dot" w:pos="9962"/>
        </w:tabs>
        <w:rPr>
          <w:rFonts w:eastAsiaTheme="minorEastAsia" w:cstheme="minorBidi"/>
          <w:smallCaps w:val="0"/>
          <w:noProof/>
          <w:sz w:val="22"/>
          <w:szCs w:val="22"/>
          <w:lang w:eastAsia="es-CL"/>
        </w:rPr>
      </w:pPr>
      <w:hyperlink w:anchor="_Toc502138449" w:history="1">
        <w:r w:rsidR="000B3896" w:rsidRPr="009A7B97">
          <w:rPr>
            <w:rStyle w:val="Hipervnculo"/>
            <w:noProof/>
          </w:rPr>
          <w:t>2.2.</w:t>
        </w:r>
        <w:r w:rsidR="000B3896">
          <w:rPr>
            <w:rFonts w:eastAsiaTheme="minorEastAsia" w:cstheme="minorBidi"/>
            <w:smallCaps w:val="0"/>
            <w:noProof/>
            <w:sz w:val="22"/>
            <w:szCs w:val="22"/>
            <w:lang w:eastAsia="es-CL"/>
          </w:rPr>
          <w:tab/>
        </w:r>
        <w:r w:rsidR="000B3896" w:rsidRPr="009A7B97">
          <w:rPr>
            <w:rStyle w:val="Hipervnculo"/>
            <w:noProof/>
          </w:rPr>
          <w:t>Ubicación y Layout.</w:t>
        </w:r>
        <w:r w:rsidR="000B3896">
          <w:rPr>
            <w:noProof/>
            <w:webHidden/>
          </w:rPr>
          <w:tab/>
        </w:r>
        <w:r w:rsidR="000B3896">
          <w:rPr>
            <w:noProof/>
            <w:webHidden/>
          </w:rPr>
          <w:fldChar w:fldCharType="begin"/>
        </w:r>
        <w:r w:rsidR="000B3896">
          <w:rPr>
            <w:noProof/>
            <w:webHidden/>
          </w:rPr>
          <w:instrText xml:space="preserve"> PAGEREF _Toc502138449 \h </w:instrText>
        </w:r>
        <w:r w:rsidR="000B3896">
          <w:rPr>
            <w:noProof/>
            <w:webHidden/>
          </w:rPr>
        </w:r>
        <w:r w:rsidR="000B3896">
          <w:rPr>
            <w:noProof/>
            <w:webHidden/>
          </w:rPr>
          <w:fldChar w:fldCharType="separate"/>
        </w:r>
        <w:r w:rsidR="000B3896">
          <w:rPr>
            <w:noProof/>
            <w:webHidden/>
          </w:rPr>
          <w:t>5</w:t>
        </w:r>
        <w:r w:rsidR="000B3896">
          <w:rPr>
            <w:noProof/>
            <w:webHidden/>
          </w:rPr>
          <w:fldChar w:fldCharType="end"/>
        </w:r>
      </w:hyperlink>
    </w:p>
    <w:p w14:paraId="6CD8E3C3" w14:textId="6F36F766" w:rsidR="000B3896" w:rsidRDefault="003C68D9">
      <w:pPr>
        <w:pStyle w:val="TDC1"/>
        <w:rPr>
          <w:rFonts w:eastAsiaTheme="minorEastAsia" w:cstheme="minorBidi"/>
          <w:b w:val="0"/>
          <w:bCs w:val="0"/>
          <w:caps w:val="0"/>
          <w:noProof/>
          <w:sz w:val="22"/>
          <w:szCs w:val="22"/>
          <w:lang w:eastAsia="es-CL"/>
        </w:rPr>
      </w:pPr>
      <w:hyperlink w:anchor="_Toc502138450" w:history="1">
        <w:r w:rsidR="000B3896" w:rsidRPr="009A7B97">
          <w:rPr>
            <w:rStyle w:val="Hipervnculo"/>
            <w:noProof/>
          </w:rPr>
          <w:t>3.</w:t>
        </w:r>
        <w:r w:rsidR="000B3896">
          <w:rPr>
            <w:rFonts w:eastAsiaTheme="minorEastAsia" w:cstheme="minorBidi"/>
            <w:b w:val="0"/>
            <w:bCs w:val="0"/>
            <w:caps w:val="0"/>
            <w:noProof/>
            <w:sz w:val="22"/>
            <w:szCs w:val="22"/>
            <w:lang w:eastAsia="es-CL"/>
          </w:rPr>
          <w:tab/>
        </w:r>
        <w:r w:rsidR="000B3896" w:rsidRPr="009A7B97">
          <w:rPr>
            <w:rStyle w:val="Hipervnculo"/>
            <w:noProof/>
          </w:rPr>
          <w:t>INSTRUMENTOS DE GESTIÓN AMBIENTAL QUE REGULAN LA ACTIVIDAD FISCALIZADA.</w:t>
        </w:r>
        <w:r w:rsidR="000B3896">
          <w:rPr>
            <w:noProof/>
            <w:webHidden/>
          </w:rPr>
          <w:tab/>
        </w:r>
        <w:r w:rsidR="000B3896">
          <w:rPr>
            <w:noProof/>
            <w:webHidden/>
          </w:rPr>
          <w:fldChar w:fldCharType="begin"/>
        </w:r>
        <w:r w:rsidR="000B3896">
          <w:rPr>
            <w:noProof/>
            <w:webHidden/>
          </w:rPr>
          <w:instrText xml:space="preserve"> PAGEREF _Toc502138450 \h </w:instrText>
        </w:r>
        <w:r w:rsidR="000B3896">
          <w:rPr>
            <w:noProof/>
            <w:webHidden/>
          </w:rPr>
        </w:r>
        <w:r w:rsidR="000B3896">
          <w:rPr>
            <w:noProof/>
            <w:webHidden/>
          </w:rPr>
          <w:fldChar w:fldCharType="separate"/>
        </w:r>
        <w:r w:rsidR="000B3896">
          <w:rPr>
            <w:noProof/>
            <w:webHidden/>
          </w:rPr>
          <w:t>7</w:t>
        </w:r>
        <w:r w:rsidR="000B3896">
          <w:rPr>
            <w:noProof/>
            <w:webHidden/>
          </w:rPr>
          <w:fldChar w:fldCharType="end"/>
        </w:r>
      </w:hyperlink>
    </w:p>
    <w:p w14:paraId="57A6A062" w14:textId="3AAE67EA" w:rsidR="000B3896" w:rsidRDefault="003C68D9">
      <w:pPr>
        <w:pStyle w:val="TDC1"/>
        <w:rPr>
          <w:rFonts w:eastAsiaTheme="minorEastAsia" w:cstheme="minorBidi"/>
          <w:b w:val="0"/>
          <w:bCs w:val="0"/>
          <w:caps w:val="0"/>
          <w:noProof/>
          <w:sz w:val="22"/>
          <w:szCs w:val="22"/>
          <w:lang w:eastAsia="es-CL"/>
        </w:rPr>
      </w:pPr>
      <w:hyperlink w:anchor="_Toc502138451" w:history="1">
        <w:r w:rsidR="000B3896" w:rsidRPr="009A7B97">
          <w:rPr>
            <w:rStyle w:val="Hipervnculo"/>
            <w:noProof/>
          </w:rPr>
          <w:t>4.</w:t>
        </w:r>
        <w:r w:rsidR="000B3896">
          <w:rPr>
            <w:rFonts w:eastAsiaTheme="minorEastAsia" w:cstheme="minorBidi"/>
            <w:b w:val="0"/>
            <w:bCs w:val="0"/>
            <w:caps w:val="0"/>
            <w:noProof/>
            <w:sz w:val="22"/>
            <w:szCs w:val="22"/>
            <w:lang w:eastAsia="es-CL"/>
          </w:rPr>
          <w:tab/>
        </w:r>
        <w:r w:rsidR="000B3896" w:rsidRPr="009A7B97">
          <w:rPr>
            <w:rStyle w:val="Hipervnculo"/>
            <w:noProof/>
          </w:rPr>
          <w:t>ANTECEDENTES DE LA ACTIVIDAD DE FISCALIZACIÓN.</w:t>
        </w:r>
        <w:r w:rsidR="000B3896">
          <w:rPr>
            <w:noProof/>
            <w:webHidden/>
          </w:rPr>
          <w:tab/>
        </w:r>
        <w:r w:rsidR="000B3896">
          <w:rPr>
            <w:noProof/>
            <w:webHidden/>
          </w:rPr>
          <w:fldChar w:fldCharType="begin"/>
        </w:r>
        <w:r w:rsidR="000B3896">
          <w:rPr>
            <w:noProof/>
            <w:webHidden/>
          </w:rPr>
          <w:instrText xml:space="preserve"> PAGEREF _Toc502138451 \h </w:instrText>
        </w:r>
        <w:r w:rsidR="000B3896">
          <w:rPr>
            <w:noProof/>
            <w:webHidden/>
          </w:rPr>
        </w:r>
        <w:r w:rsidR="000B3896">
          <w:rPr>
            <w:noProof/>
            <w:webHidden/>
          </w:rPr>
          <w:fldChar w:fldCharType="separate"/>
        </w:r>
        <w:r w:rsidR="000B3896">
          <w:rPr>
            <w:noProof/>
            <w:webHidden/>
          </w:rPr>
          <w:t>8</w:t>
        </w:r>
        <w:r w:rsidR="000B3896">
          <w:rPr>
            <w:noProof/>
            <w:webHidden/>
          </w:rPr>
          <w:fldChar w:fldCharType="end"/>
        </w:r>
      </w:hyperlink>
    </w:p>
    <w:p w14:paraId="2E63A2D9" w14:textId="3D2D1156" w:rsidR="000B3896" w:rsidRDefault="003C68D9">
      <w:pPr>
        <w:pStyle w:val="TDC2"/>
        <w:tabs>
          <w:tab w:val="left" w:pos="880"/>
          <w:tab w:val="right" w:leader="dot" w:pos="9962"/>
        </w:tabs>
        <w:rPr>
          <w:rFonts w:eastAsiaTheme="minorEastAsia" w:cstheme="minorBidi"/>
          <w:smallCaps w:val="0"/>
          <w:noProof/>
          <w:sz w:val="22"/>
          <w:szCs w:val="22"/>
          <w:lang w:eastAsia="es-CL"/>
        </w:rPr>
      </w:pPr>
      <w:hyperlink w:anchor="_Toc502138452" w:history="1">
        <w:r w:rsidR="000B3896" w:rsidRPr="009A7B97">
          <w:rPr>
            <w:rStyle w:val="Hipervnculo"/>
            <w:noProof/>
          </w:rPr>
          <w:t>4.1.</w:t>
        </w:r>
        <w:r w:rsidR="000B3896">
          <w:rPr>
            <w:rFonts w:eastAsiaTheme="minorEastAsia" w:cstheme="minorBidi"/>
            <w:smallCaps w:val="0"/>
            <w:noProof/>
            <w:sz w:val="22"/>
            <w:szCs w:val="22"/>
            <w:lang w:eastAsia="es-CL"/>
          </w:rPr>
          <w:tab/>
        </w:r>
        <w:r w:rsidR="000B3896" w:rsidRPr="009A7B97">
          <w:rPr>
            <w:rStyle w:val="Hipervnculo"/>
            <w:noProof/>
          </w:rPr>
          <w:t>Motivo de la Actividad de Fiscalización.</w:t>
        </w:r>
        <w:r w:rsidR="000B3896">
          <w:rPr>
            <w:noProof/>
            <w:webHidden/>
          </w:rPr>
          <w:tab/>
        </w:r>
        <w:r w:rsidR="000B3896">
          <w:rPr>
            <w:noProof/>
            <w:webHidden/>
          </w:rPr>
          <w:fldChar w:fldCharType="begin"/>
        </w:r>
        <w:r w:rsidR="000B3896">
          <w:rPr>
            <w:noProof/>
            <w:webHidden/>
          </w:rPr>
          <w:instrText xml:space="preserve"> PAGEREF _Toc502138452 \h </w:instrText>
        </w:r>
        <w:r w:rsidR="000B3896">
          <w:rPr>
            <w:noProof/>
            <w:webHidden/>
          </w:rPr>
        </w:r>
        <w:r w:rsidR="000B3896">
          <w:rPr>
            <w:noProof/>
            <w:webHidden/>
          </w:rPr>
          <w:fldChar w:fldCharType="separate"/>
        </w:r>
        <w:r w:rsidR="000B3896">
          <w:rPr>
            <w:noProof/>
            <w:webHidden/>
          </w:rPr>
          <w:t>8</w:t>
        </w:r>
        <w:r w:rsidR="000B3896">
          <w:rPr>
            <w:noProof/>
            <w:webHidden/>
          </w:rPr>
          <w:fldChar w:fldCharType="end"/>
        </w:r>
      </w:hyperlink>
    </w:p>
    <w:p w14:paraId="3F6B311B" w14:textId="47C44989" w:rsidR="000B3896" w:rsidRDefault="003C68D9">
      <w:pPr>
        <w:pStyle w:val="TDC2"/>
        <w:tabs>
          <w:tab w:val="left" w:pos="880"/>
          <w:tab w:val="right" w:leader="dot" w:pos="9962"/>
        </w:tabs>
        <w:rPr>
          <w:rFonts w:eastAsiaTheme="minorEastAsia" w:cstheme="minorBidi"/>
          <w:smallCaps w:val="0"/>
          <w:noProof/>
          <w:sz w:val="22"/>
          <w:szCs w:val="22"/>
          <w:lang w:eastAsia="es-CL"/>
        </w:rPr>
      </w:pPr>
      <w:hyperlink w:anchor="_Toc502138453" w:history="1">
        <w:r w:rsidR="000B3896" w:rsidRPr="009A7B97">
          <w:rPr>
            <w:rStyle w:val="Hipervnculo"/>
            <w:noProof/>
          </w:rPr>
          <w:t>4.2.</w:t>
        </w:r>
        <w:r w:rsidR="000B3896">
          <w:rPr>
            <w:rFonts w:eastAsiaTheme="minorEastAsia" w:cstheme="minorBidi"/>
            <w:smallCaps w:val="0"/>
            <w:noProof/>
            <w:sz w:val="22"/>
            <w:szCs w:val="22"/>
            <w:lang w:eastAsia="es-CL"/>
          </w:rPr>
          <w:tab/>
        </w:r>
        <w:r w:rsidR="000B3896" w:rsidRPr="009A7B97">
          <w:rPr>
            <w:rStyle w:val="Hipervnculo"/>
            <w:noProof/>
          </w:rPr>
          <w:t>Materia Específica Objeto de la Fiscalización Ambiental.</w:t>
        </w:r>
        <w:r w:rsidR="000B3896">
          <w:rPr>
            <w:noProof/>
            <w:webHidden/>
          </w:rPr>
          <w:tab/>
        </w:r>
        <w:r w:rsidR="000B3896">
          <w:rPr>
            <w:noProof/>
            <w:webHidden/>
          </w:rPr>
          <w:fldChar w:fldCharType="begin"/>
        </w:r>
        <w:r w:rsidR="000B3896">
          <w:rPr>
            <w:noProof/>
            <w:webHidden/>
          </w:rPr>
          <w:instrText xml:space="preserve"> PAGEREF _Toc502138453 \h </w:instrText>
        </w:r>
        <w:r w:rsidR="000B3896">
          <w:rPr>
            <w:noProof/>
            <w:webHidden/>
          </w:rPr>
        </w:r>
        <w:r w:rsidR="000B3896">
          <w:rPr>
            <w:noProof/>
            <w:webHidden/>
          </w:rPr>
          <w:fldChar w:fldCharType="separate"/>
        </w:r>
        <w:r w:rsidR="000B3896">
          <w:rPr>
            <w:noProof/>
            <w:webHidden/>
          </w:rPr>
          <w:t>8</w:t>
        </w:r>
        <w:r w:rsidR="000B3896">
          <w:rPr>
            <w:noProof/>
            <w:webHidden/>
          </w:rPr>
          <w:fldChar w:fldCharType="end"/>
        </w:r>
      </w:hyperlink>
    </w:p>
    <w:p w14:paraId="0E479D39" w14:textId="3622A0D9" w:rsidR="000B3896" w:rsidRDefault="003C68D9">
      <w:pPr>
        <w:pStyle w:val="TDC2"/>
        <w:tabs>
          <w:tab w:val="left" w:pos="880"/>
          <w:tab w:val="right" w:leader="dot" w:pos="9962"/>
        </w:tabs>
        <w:rPr>
          <w:rFonts w:eastAsiaTheme="minorEastAsia" w:cstheme="minorBidi"/>
          <w:smallCaps w:val="0"/>
          <w:noProof/>
          <w:sz w:val="22"/>
          <w:szCs w:val="22"/>
          <w:lang w:eastAsia="es-CL"/>
        </w:rPr>
      </w:pPr>
      <w:hyperlink w:anchor="_Toc502138454" w:history="1">
        <w:r w:rsidR="000B3896" w:rsidRPr="009A7B97">
          <w:rPr>
            <w:rStyle w:val="Hipervnculo"/>
            <w:noProof/>
          </w:rPr>
          <w:t>4.3.</w:t>
        </w:r>
        <w:r w:rsidR="000B3896">
          <w:rPr>
            <w:rFonts w:eastAsiaTheme="minorEastAsia" w:cstheme="minorBidi"/>
            <w:smallCaps w:val="0"/>
            <w:noProof/>
            <w:sz w:val="22"/>
            <w:szCs w:val="22"/>
            <w:lang w:eastAsia="es-CL"/>
          </w:rPr>
          <w:tab/>
        </w:r>
        <w:r w:rsidR="000B3896" w:rsidRPr="009A7B97">
          <w:rPr>
            <w:rStyle w:val="Hipervnculo"/>
            <w:noProof/>
          </w:rPr>
          <w:t>Aspectos relativos a la ejecución de la Inspección Ambiental.</w:t>
        </w:r>
        <w:r w:rsidR="000B3896">
          <w:rPr>
            <w:noProof/>
            <w:webHidden/>
          </w:rPr>
          <w:tab/>
        </w:r>
        <w:r w:rsidR="000B3896">
          <w:rPr>
            <w:noProof/>
            <w:webHidden/>
          </w:rPr>
          <w:fldChar w:fldCharType="begin"/>
        </w:r>
        <w:r w:rsidR="000B3896">
          <w:rPr>
            <w:noProof/>
            <w:webHidden/>
          </w:rPr>
          <w:instrText xml:space="preserve"> PAGEREF _Toc502138454 \h </w:instrText>
        </w:r>
        <w:r w:rsidR="000B3896">
          <w:rPr>
            <w:noProof/>
            <w:webHidden/>
          </w:rPr>
        </w:r>
        <w:r w:rsidR="000B3896">
          <w:rPr>
            <w:noProof/>
            <w:webHidden/>
          </w:rPr>
          <w:fldChar w:fldCharType="separate"/>
        </w:r>
        <w:r w:rsidR="000B3896">
          <w:rPr>
            <w:noProof/>
            <w:webHidden/>
          </w:rPr>
          <w:t>8</w:t>
        </w:r>
        <w:r w:rsidR="000B3896">
          <w:rPr>
            <w:noProof/>
            <w:webHidden/>
          </w:rPr>
          <w:fldChar w:fldCharType="end"/>
        </w:r>
      </w:hyperlink>
    </w:p>
    <w:p w14:paraId="6C6740F6" w14:textId="5F9AAC0F" w:rsidR="000B3896" w:rsidRDefault="003C68D9">
      <w:pPr>
        <w:pStyle w:val="TDC1"/>
        <w:rPr>
          <w:rFonts w:eastAsiaTheme="minorEastAsia" w:cstheme="minorBidi"/>
          <w:b w:val="0"/>
          <w:bCs w:val="0"/>
          <w:caps w:val="0"/>
          <w:noProof/>
          <w:sz w:val="22"/>
          <w:szCs w:val="22"/>
          <w:lang w:eastAsia="es-CL"/>
        </w:rPr>
      </w:pPr>
      <w:hyperlink w:anchor="_Toc502138455" w:history="1">
        <w:r w:rsidR="000B3896" w:rsidRPr="009A7B97">
          <w:rPr>
            <w:rStyle w:val="Hipervnculo"/>
            <w:noProof/>
          </w:rPr>
          <w:t>5.</w:t>
        </w:r>
        <w:r w:rsidR="000B3896">
          <w:rPr>
            <w:rFonts w:eastAsiaTheme="minorEastAsia" w:cstheme="minorBidi"/>
            <w:b w:val="0"/>
            <w:bCs w:val="0"/>
            <w:caps w:val="0"/>
            <w:noProof/>
            <w:sz w:val="22"/>
            <w:szCs w:val="22"/>
            <w:lang w:eastAsia="es-CL"/>
          </w:rPr>
          <w:tab/>
        </w:r>
        <w:r w:rsidR="000B3896" w:rsidRPr="009A7B97">
          <w:rPr>
            <w:rStyle w:val="Hipervnculo"/>
            <w:noProof/>
          </w:rPr>
          <w:t>HECHOS CONSTATADOS.</w:t>
        </w:r>
        <w:r w:rsidR="000B3896">
          <w:rPr>
            <w:noProof/>
            <w:webHidden/>
          </w:rPr>
          <w:tab/>
        </w:r>
        <w:r w:rsidR="000B3896">
          <w:rPr>
            <w:noProof/>
            <w:webHidden/>
          </w:rPr>
          <w:fldChar w:fldCharType="begin"/>
        </w:r>
        <w:r w:rsidR="000B3896">
          <w:rPr>
            <w:noProof/>
            <w:webHidden/>
          </w:rPr>
          <w:instrText xml:space="preserve"> PAGEREF _Toc502138455 \h </w:instrText>
        </w:r>
        <w:r w:rsidR="000B3896">
          <w:rPr>
            <w:noProof/>
            <w:webHidden/>
          </w:rPr>
        </w:r>
        <w:r w:rsidR="000B3896">
          <w:rPr>
            <w:noProof/>
            <w:webHidden/>
          </w:rPr>
          <w:fldChar w:fldCharType="separate"/>
        </w:r>
        <w:r w:rsidR="000B3896">
          <w:rPr>
            <w:noProof/>
            <w:webHidden/>
          </w:rPr>
          <w:t>10</w:t>
        </w:r>
        <w:r w:rsidR="000B3896">
          <w:rPr>
            <w:noProof/>
            <w:webHidden/>
          </w:rPr>
          <w:fldChar w:fldCharType="end"/>
        </w:r>
      </w:hyperlink>
    </w:p>
    <w:p w14:paraId="5034127B" w14:textId="4981856E" w:rsidR="000B3896" w:rsidRDefault="003C68D9">
      <w:pPr>
        <w:pStyle w:val="TDC2"/>
        <w:tabs>
          <w:tab w:val="left" w:pos="880"/>
          <w:tab w:val="right" w:leader="dot" w:pos="9962"/>
        </w:tabs>
        <w:rPr>
          <w:rFonts w:eastAsiaTheme="minorEastAsia" w:cstheme="minorBidi"/>
          <w:smallCaps w:val="0"/>
          <w:noProof/>
          <w:sz w:val="22"/>
          <w:szCs w:val="22"/>
          <w:lang w:eastAsia="es-CL"/>
        </w:rPr>
      </w:pPr>
      <w:hyperlink w:anchor="_Toc502138456" w:history="1">
        <w:r w:rsidR="000B3896" w:rsidRPr="009A7B97">
          <w:rPr>
            <w:rStyle w:val="Hipervnculo"/>
            <w:noProof/>
          </w:rPr>
          <w:t>5.1.</w:t>
        </w:r>
        <w:r w:rsidR="000B3896">
          <w:rPr>
            <w:rFonts w:eastAsiaTheme="minorEastAsia" w:cstheme="minorBidi"/>
            <w:smallCaps w:val="0"/>
            <w:noProof/>
            <w:sz w:val="22"/>
            <w:szCs w:val="22"/>
            <w:lang w:eastAsia="es-CL"/>
          </w:rPr>
          <w:tab/>
        </w:r>
        <w:r w:rsidR="000B3896" w:rsidRPr="009A7B97">
          <w:rPr>
            <w:rStyle w:val="Hipervnculo"/>
            <w:noProof/>
          </w:rPr>
          <w:t>Avance de obras y condiciones asociadas a las faenas de construcción.</w:t>
        </w:r>
        <w:r w:rsidR="000B3896">
          <w:rPr>
            <w:noProof/>
            <w:webHidden/>
          </w:rPr>
          <w:tab/>
        </w:r>
        <w:r w:rsidR="000B3896">
          <w:rPr>
            <w:noProof/>
            <w:webHidden/>
          </w:rPr>
          <w:fldChar w:fldCharType="begin"/>
        </w:r>
        <w:r w:rsidR="000B3896">
          <w:rPr>
            <w:noProof/>
            <w:webHidden/>
          </w:rPr>
          <w:instrText xml:space="preserve"> PAGEREF _Toc502138456 \h </w:instrText>
        </w:r>
        <w:r w:rsidR="000B3896">
          <w:rPr>
            <w:noProof/>
            <w:webHidden/>
          </w:rPr>
        </w:r>
        <w:r w:rsidR="000B3896">
          <w:rPr>
            <w:noProof/>
            <w:webHidden/>
          </w:rPr>
          <w:fldChar w:fldCharType="separate"/>
        </w:r>
        <w:r w:rsidR="000B3896">
          <w:rPr>
            <w:noProof/>
            <w:webHidden/>
          </w:rPr>
          <w:t>10</w:t>
        </w:r>
        <w:r w:rsidR="000B3896">
          <w:rPr>
            <w:noProof/>
            <w:webHidden/>
          </w:rPr>
          <w:fldChar w:fldCharType="end"/>
        </w:r>
      </w:hyperlink>
    </w:p>
    <w:p w14:paraId="78B5CEEC" w14:textId="434BCEEC" w:rsidR="000B3896" w:rsidRDefault="003C68D9">
      <w:pPr>
        <w:pStyle w:val="TDC2"/>
        <w:tabs>
          <w:tab w:val="left" w:pos="880"/>
          <w:tab w:val="right" w:leader="dot" w:pos="9962"/>
        </w:tabs>
        <w:rPr>
          <w:rFonts w:eastAsiaTheme="minorEastAsia" w:cstheme="minorBidi"/>
          <w:smallCaps w:val="0"/>
          <w:noProof/>
          <w:sz w:val="22"/>
          <w:szCs w:val="22"/>
          <w:lang w:eastAsia="es-CL"/>
        </w:rPr>
      </w:pPr>
      <w:hyperlink w:anchor="_Toc502138457" w:history="1">
        <w:r w:rsidR="000B3896" w:rsidRPr="009A7B97">
          <w:rPr>
            <w:rStyle w:val="Hipervnculo"/>
            <w:noProof/>
          </w:rPr>
          <w:t>5.2.</w:t>
        </w:r>
        <w:r w:rsidR="000B3896">
          <w:rPr>
            <w:rFonts w:eastAsiaTheme="minorEastAsia" w:cstheme="minorBidi"/>
            <w:smallCaps w:val="0"/>
            <w:noProof/>
            <w:sz w:val="22"/>
            <w:szCs w:val="22"/>
            <w:lang w:eastAsia="es-CL"/>
          </w:rPr>
          <w:tab/>
        </w:r>
        <w:r w:rsidR="000B3896" w:rsidRPr="009A7B97">
          <w:rPr>
            <w:rStyle w:val="Hipervnculo"/>
            <w:noProof/>
          </w:rPr>
          <w:t>Manejo de Suelos.</w:t>
        </w:r>
        <w:r w:rsidR="000B3896">
          <w:rPr>
            <w:noProof/>
            <w:webHidden/>
          </w:rPr>
          <w:tab/>
        </w:r>
        <w:r w:rsidR="000B3896">
          <w:rPr>
            <w:noProof/>
            <w:webHidden/>
          </w:rPr>
          <w:fldChar w:fldCharType="begin"/>
        </w:r>
        <w:r w:rsidR="000B3896">
          <w:rPr>
            <w:noProof/>
            <w:webHidden/>
          </w:rPr>
          <w:instrText xml:space="preserve"> PAGEREF _Toc502138457 \h </w:instrText>
        </w:r>
        <w:r w:rsidR="000B3896">
          <w:rPr>
            <w:noProof/>
            <w:webHidden/>
          </w:rPr>
        </w:r>
        <w:r w:rsidR="000B3896">
          <w:rPr>
            <w:noProof/>
            <w:webHidden/>
          </w:rPr>
          <w:fldChar w:fldCharType="separate"/>
        </w:r>
        <w:r w:rsidR="000B3896">
          <w:rPr>
            <w:noProof/>
            <w:webHidden/>
          </w:rPr>
          <w:t>14</w:t>
        </w:r>
        <w:r w:rsidR="000B3896">
          <w:rPr>
            <w:noProof/>
            <w:webHidden/>
          </w:rPr>
          <w:fldChar w:fldCharType="end"/>
        </w:r>
      </w:hyperlink>
    </w:p>
    <w:p w14:paraId="71D0368E" w14:textId="6B9C9DE3" w:rsidR="000B3896" w:rsidRDefault="003C68D9">
      <w:pPr>
        <w:pStyle w:val="TDC2"/>
        <w:tabs>
          <w:tab w:val="left" w:pos="880"/>
          <w:tab w:val="right" w:leader="dot" w:pos="9962"/>
        </w:tabs>
        <w:rPr>
          <w:rFonts w:eastAsiaTheme="minorEastAsia" w:cstheme="minorBidi"/>
          <w:smallCaps w:val="0"/>
          <w:noProof/>
          <w:sz w:val="22"/>
          <w:szCs w:val="22"/>
          <w:lang w:eastAsia="es-CL"/>
        </w:rPr>
      </w:pPr>
      <w:hyperlink w:anchor="_Toc502138458" w:history="1">
        <w:r w:rsidR="000B3896" w:rsidRPr="009A7B97">
          <w:rPr>
            <w:rStyle w:val="Hipervnculo"/>
            <w:noProof/>
          </w:rPr>
          <w:t>5.3.</w:t>
        </w:r>
        <w:r w:rsidR="000B3896">
          <w:rPr>
            <w:rFonts w:eastAsiaTheme="minorEastAsia" w:cstheme="minorBidi"/>
            <w:smallCaps w:val="0"/>
            <w:noProof/>
            <w:sz w:val="22"/>
            <w:szCs w:val="22"/>
            <w:lang w:eastAsia="es-CL"/>
          </w:rPr>
          <w:tab/>
        </w:r>
        <w:r w:rsidR="000B3896" w:rsidRPr="009A7B97">
          <w:rPr>
            <w:rStyle w:val="Hipervnculo"/>
            <w:noProof/>
          </w:rPr>
          <w:t>Manejo de Purines.</w:t>
        </w:r>
        <w:r w:rsidR="000B3896">
          <w:rPr>
            <w:noProof/>
            <w:webHidden/>
          </w:rPr>
          <w:tab/>
        </w:r>
        <w:r w:rsidR="000B3896">
          <w:rPr>
            <w:noProof/>
            <w:webHidden/>
          </w:rPr>
          <w:fldChar w:fldCharType="begin"/>
        </w:r>
        <w:r w:rsidR="000B3896">
          <w:rPr>
            <w:noProof/>
            <w:webHidden/>
          </w:rPr>
          <w:instrText xml:space="preserve"> PAGEREF _Toc502138458 \h </w:instrText>
        </w:r>
        <w:r w:rsidR="000B3896">
          <w:rPr>
            <w:noProof/>
            <w:webHidden/>
          </w:rPr>
        </w:r>
        <w:r w:rsidR="000B3896">
          <w:rPr>
            <w:noProof/>
            <w:webHidden/>
          </w:rPr>
          <w:fldChar w:fldCharType="separate"/>
        </w:r>
        <w:r w:rsidR="000B3896">
          <w:rPr>
            <w:noProof/>
            <w:webHidden/>
          </w:rPr>
          <w:t>17</w:t>
        </w:r>
        <w:r w:rsidR="000B3896">
          <w:rPr>
            <w:noProof/>
            <w:webHidden/>
          </w:rPr>
          <w:fldChar w:fldCharType="end"/>
        </w:r>
      </w:hyperlink>
    </w:p>
    <w:p w14:paraId="5BC9EB7B" w14:textId="069E0058" w:rsidR="000B3896" w:rsidRDefault="003C68D9">
      <w:pPr>
        <w:pStyle w:val="TDC2"/>
        <w:tabs>
          <w:tab w:val="left" w:pos="880"/>
          <w:tab w:val="right" w:leader="dot" w:pos="9962"/>
        </w:tabs>
        <w:rPr>
          <w:rFonts w:eastAsiaTheme="minorEastAsia" w:cstheme="minorBidi"/>
          <w:smallCaps w:val="0"/>
          <w:noProof/>
          <w:sz w:val="22"/>
          <w:szCs w:val="22"/>
          <w:lang w:eastAsia="es-CL"/>
        </w:rPr>
      </w:pPr>
      <w:hyperlink w:anchor="_Toc502138459" w:history="1">
        <w:r w:rsidR="000B3896" w:rsidRPr="009A7B97">
          <w:rPr>
            <w:rStyle w:val="Hipervnculo"/>
            <w:noProof/>
          </w:rPr>
          <w:t>5.4.</w:t>
        </w:r>
        <w:r w:rsidR="000B3896">
          <w:rPr>
            <w:rFonts w:eastAsiaTheme="minorEastAsia" w:cstheme="minorBidi"/>
            <w:smallCaps w:val="0"/>
            <w:noProof/>
            <w:sz w:val="22"/>
            <w:szCs w:val="22"/>
            <w:lang w:eastAsia="es-CL"/>
          </w:rPr>
          <w:tab/>
        </w:r>
        <w:r w:rsidR="000B3896" w:rsidRPr="009A7B97">
          <w:rPr>
            <w:rStyle w:val="Hipervnculo"/>
            <w:noProof/>
          </w:rPr>
          <w:t>Manejo de Fauna.</w:t>
        </w:r>
        <w:r w:rsidR="000B3896">
          <w:rPr>
            <w:noProof/>
            <w:webHidden/>
          </w:rPr>
          <w:tab/>
        </w:r>
        <w:r w:rsidR="000B3896">
          <w:rPr>
            <w:noProof/>
            <w:webHidden/>
          </w:rPr>
          <w:fldChar w:fldCharType="begin"/>
        </w:r>
        <w:r w:rsidR="000B3896">
          <w:rPr>
            <w:noProof/>
            <w:webHidden/>
          </w:rPr>
          <w:instrText xml:space="preserve"> PAGEREF _Toc502138459 \h </w:instrText>
        </w:r>
        <w:r w:rsidR="000B3896">
          <w:rPr>
            <w:noProof/>
            <w:webHidden/>
          </w:rPr>
        </w:r>
        <w:r w:rsidR="000B3896">
          <w:rPr>
            <w:noProof/>
            <w:webHidden/>
          </w:rPr>
          <w:fldChar w:fldCharType="separate"/>
        </w:r>
        <w:r w:rsidR="000B3896">
          <w:rPr>
            <w:noProof/>
            <w:webHidden/>
          </w:rPr>
          <w:t>21</w:t>
        </w:r>
        <w:r w:rsidR="000B3896">
          <w:rPr>
            <w:noProof/>
            <w:webHidden/>
          </w:rPr>
          <w:fldChar w:fldCharType="end"/>
        </w:r>
      </w:hyperlink>
    </w:p>
    <w:p w14:paraId="6C5BBE4C" w14:textId="65CF8FB2" w:rsidR="000B3896" w:rsidRDefault="003C68D9">
      <w:pPr>
        <w:pStyle w:val="TDC2"/>
        <w:tabs>
          <w:tab w:val="left" w:pos="880"/>
          <w:tab w:val="right" w:leader="dot" w:pos="9962"/>
        </w:tabs>
        <w:rPr>
          <w:rFonts w:eastAsiaTheme="minorEastAsia" w:cstheme="minorBidi"/>
          <w:smallCaps w:val="0"/>
          <w:noProof/>
          <w:sz w:val="22"/>
          <w:szCs w:val="22"/>
          <w:lang w:eastAsia="es-CL"/>
        </w:rPr>
      </w:pPr>
      <w:hyperlink w:anchor="_Toc502138460" w:history="1">
        <w:r w:rsidR="000B3896" w:rsidRPr="009A7B97">
          <w:rPr>
            <w:rStyle w:val="Hipervnculo"/>
            <w:noProof/>
          </w:rPr>
          <w:t>5.5.</w:t>
        </w:r>
        <w:r w:rsidR="000B3896">
          <w:rPr>
            <w:rFonts w:eastAsiaTheme="minorEastAsia" w:cstheme="minorBidi"/>
            <w:smallCaps w:val="0"/>
            <w:noProof/>
            <w:sz w:val="22"/>
            <w:szCs w:val="22"/>
            <w:lang w:eastAsia="es-CL"/>
          </w:rPr>
          <w:tab/>
        </w:r>
        <w:r w:rsidR="000B3896" w:rsidRPr="009A7B97">
          <w:rPr>
            <w:rStyle w:val="Hipervnculo"/>
            <w:noProof/>
          </w:rPr>
          <w:t>Manejo de Flora.</w:t>
        </w:r>
        <w:r w:rsidR="000B3896">
          <w:rPr>
            <w:noProof/>
            <w:webHidden/>
          </w:rPr>
          <w:tab/>
        </w:r>
        <w:r w:rsidR="000B3896">
          <w:rPr>
            <w:noProof/>
            <w:webHidden/>
          </w:rPr>
          <w:fldChar w:fldCharType="begin"/>
        </w:r>
        <w:r w:rsidR="000B3896">
          <w:rPr>
            <w:noProof/>
            <w:webHidden/>
          </w:rPr>
          <w:instrText xml:space="preserve"> PAGEREF _Toc502138460 \h </w:instrText>
        </w:r>
        <w:r w:rsidR="000B3896">
          <w:rPr>
            <w:noProof/>
            <w:webHidden/>
          </w:rPr>
        </w:r>
        <w:r w:rsidR="000B3896">
          <w:rPr>
            <w:noProof/>
            <w:webHidden/>
          </w:rPr>
          <w:fldChar w:fldCharType="separate"/>
        </w:r>
        <w:r w:rsidR="000B3896">
          <w:rPr>
            <w:noProof/>
            <w:webHidden/>
          </w:rPr>
          <w:t>23</w:t>
        </w:r>
        <w:r w:rsidR="000B3896">
          <w:rPr>
            <w:noProof/>
            <w:webHidden/>
          </w:rPr>
          <w:fldChar w:fldCharType="end"/>
        </w:r>
      </w:hyperlink>
    </w:p>
    <w:p w14:paraId="16A06A0A" w14:textId="39E32F6D" w:rsidR="000B3896" w:rsidRDefault="003C68D9">
      <w:pPr>
        <w:pStyle w:val="TDC1"/>
        <w:rPr>
          <w:rFonts w:eastAsiaTheme="minorEastAsia" w:cstheme="minorBidi"/>
          <w:b w:val="0"/>
          <w:bCs w:val="0"/>
          <w:caps w:val="0"/>
          <w:noProof/>
          <w:sz w:val="22"/>
          <w:szCs w:val="22"/>
          <w:lang w:eastAsia="es-CL"/>
        </w:rPr>
      </w:pPr>
      <w:hyperlink w:anchor="_Toc502138461" w:history="1">
        <w:r w:rsidR="000B3896" w:rsidRPr="009A7B97">
          <w:rPr>
            <w:rStyle w:val="Hipervnculo"/>
            <w:noProof/>
          </w:rPr>
          <w:t>6.</w:t>
        </w:r>
        <w:r w:rsidR="000B3896">
          <w:rPr>
            <w:rFonts w:eastAsiaTheme="minorEastAsia" w:cstheme="minorBidi"/>
            <w:b w:val="0"/>
            <w:bCs w:val="0"/>
            <w:caps w:val="0"/>
            <w:noProof/>
            <w:sz w:val="22"/>
            <w:szCs w:val="22"/>
            <w:lang w:eastAsia="es-CL"/>
          </w:rPr>
          <w:tab/>
        </w:r>
        <w:r w:rsidR="000B3896" w:rsidRPr="009A7B97">
          <w:rPr>
            <w:rStyle w:val="Hipervnculo"/>
            <w:noProof/>
          </w:rPr>
          <w:t>OTROS HECHOS</w:t>
        </w:r>
        <w:r w:rsidR="000B3896">
          <w:rPr>
            <w:noProof/>
            <w:webHidden/>
          </w:rPr>
          <w:tab/>
        </w:r>
        <w:r w:rsidR="000B3896">
          <w:rPr>
            <w:noProof/>
            <w:webHidden/>
          </w:rPr>
          <w:fldChar w:fldCharType="begin"/>
        </w:r>
        <w:r w:rsidR="000B3896">
          <w:rPr>
            <w:noProof/>
            <w:webHidden/>
          </w:rPr>
          <w:instrText xml:space="preserve"> PAGEREF _Toc502138461 \h </w:instrText>
        </w:r>
        <w:r w:rsidR="000B3896">
          <w:rPr>
            <w:noProof/>
            <w:webHidden/>
          </w:rPr>
        </w:r>
        <w:r w:rsidR="000B3896">
          <w:rPr>
            <w:noProof/>
            <w:webHidden/>
          </w:rPr>
          <w:fldChar w:fldCharType="separate"/>
        </w:r>
        <w:r w:rsidR="000B3896">
          <w:rPr>
            <w:noProof/>
            <w:webHidden/>
          </w:rPr>
          <w:t>24</w:t>
        </w:r>
        <w:r w:rsidR="000B3896">
          <w:rPr>
            <w:noProof/>
            <w:webHidden/>
          </w:rPr>
          <w:fldChar w:fldCharType="end"/>
        </w:r>
      </w:hyperlink>
    </w:p>
    <w:p w14:paraId="2310C200" w14:textId="418DC145" w:rsidR="000B3896" w:rsidRDefault="003C68D9">
      <w:pPr>
        <w:pStyle w:val="TDC1"/>
        <w:rPr>
          <w:rFonts w:eastAsiaTheme="minorEastAsia" w:cstheme="minorBidi"/>
          <w:b w:val="0"/>
          <w:bCs w:val="0"/>
          <w:caps w:val="0"/>
          <w:noProof/>
          <w:sz w:val="22"/>
          <w:szCs w:val="22"/>
          <w:lang w:eastAsia="es-CL"/>
        </w:rPr>
      </w:pPr>
      <w:hyperlink w:anchor="_Toc502138462" w:history="1">
        <w:r w:rsidR="000B3896" w:rsidRPr="009A7B97">
          <w:rPr>
            <w:rStyle w:val="Hipervnculo"/>
            <w:noProof/>
          </w:rPr>
          <w:t>7.</w:t>
        </w:r>
        <w:r w:rsidR="000B3896">
          <w:rPr>
            <w:rFonts w:eastAsiaTheme="minorEastAsia" w:cstheme="minorBidi"/>
            <w:b w:val="0"/>
            <w:bCs w:val="0"/>
            <w:caps w:val="0"/>
            <w:noProof/>
            <w:sz w:val="22"/>
            <w:szCs w:val="22"/>
            <w:lang w:eastAsia="es-CL"/>
          </w:rPr>
          <w:tab/>
        </w:r>
        <w:r w:rsidR="000B3896" w:rsidRPr="009A7B97">
          <w:rPr>
            <w:rStyle w:val="Hipervnculo"/>
            <w:noProof/>
          </w:rPr>
          <w:t>CONCLUSIONES.</w:t>
        </w:r>
        <w:r w:rsidR="000B3896">
          <w:rPr>
            <w:noProof/>
            <w:webHidden/>
          </w:rPr>
          <w:tab/>
        </w:r>
        <w:r w:rsidR="000B3896">
          <w:rPr>
            <w:noProof/>
            <w:webHidden/>
          </w:rPr>
          <w:fldChar w:fldCharType="begin"/>
        </w:r>
        <w:r w:rsidR="000B3896">
          <w:rPr>
            <w:noProof/>
            <w:webHidden/>
          </w:rPr>
          <w:instrText xml:space="preserve"> PAGEREF _Toc502138462 \h </w:instrText>
        </w:r>
        <w:r w:rsidR="000B3896">
          <w:rPr>
            <w:noProof/>
            <w:webHidden/>
          </w:rPr>
        </w:r>
        <w:r w:rsidR="000B3896">
          <w:rPr>
            <w:noProof/>
            <w:webHidden/>
          </w:rPr>
          <w:fldChar w:fldCharType="separate"/>
        </w:r>
        <w:r w:rsidR="000B3896">
          <w:rPr>
            <w:noProof/>
            <w:webHidden/>
          </w:rPr>
          <w:t>26</w:t>
        </w:r>
        <w:r w:rsidR="000B3896">
          <w:rPr>
            <w:noProof/>
            <w:webHidden/>
          </w:rPr>
          <w:fldChar w:fldCharType="end"/>
        </w:r>
      </w:hyperlink>
    </w:p>
    <w:p w14:paraId="54EF2E99" w14:textId="330DB3B7" w:rsidR="000B3896" w:rsidRDefault="003C68D9">
      <w:pPr>
        <w:pStyle w:val="TDC1"/>
        <w:rPr>
          <w:rFonts w:eastAsiaTheme="minorEastAsia" w:cstheme="minorBidi"/>
          <w:b w:val="0"/>
          <w:bCs w:val="0"/>
          <w:caps w:val="0"/>
          <w:noProof/>
          <w:sz w:val="22"/>
          <w:szCs w:val="22"/>
          <w:lang w:eastAsia="es-CL"/>
        </w:rPr>
      </w:pPr>
      <w:hyperlink w:anchor="_Toc502138463" w:history="1">
        <w:r w:rsidR="000B3896" w:rsidRPr="009A7B97">
          <w:rPr>
            <w:rStyle w:val="Hipervnculo"/>
            <w:noProof/>
          </w:rPr>
          <w:t>8.</w:t>
        </w:r>
        <w:r w:rsidR="000B3896">
          <w:rPr>
            <w:rFonts w:eastAsiaTheme="minorEastAsia" w:cstheme="minorBidi"/>
            <w:b w:val="0"/>
            <w:bCs w:val="0"/>
            <w:caps w:val="0"/>
            <w:noProof/>
            <w:sz w:val="22"/>
            <w:szCs w:val="22"/>
            <w:lang w:eastAsia="es-CL"/>
          </w:rPr>
          <w:tab/>
        </w:r>
        <w:r w:rsidR="000B3896" w:rsidRPr="009A7B97">
          <w:rPr>
            <w:rStyle w:val="Hipervnculo"/>
            <w:noProof/>
          </w:rPr>
          <w:t>DOCUMENTACIÓN SOLICITADA Y ENTREGADA.</w:t>
        </w:r>
        <w:r w:rsidR="000B3896">
          <w:rPr>
            <w:noProof/>
            <w:webHidden/>
          </w:rPr>
          <w:tab/>
        </w:r>
        <w:r w:rsidR="000B3896">
          <w:rPr>
            <w:noProof/>
            <w:webHidden/>
          </w:rPr>
          <w:fldChar w:fldCharType="begin"/>
        </w:r>
        <w:r w:rsidR="000B3896">
          <w:rPr>
            <w:noProof/>
            <w:webHidden/>
          </w:rPr>
          <w:instrText xml:space="preserve"> PAGEREF _Toc502138463 \h </w:instrText>
        </w:r>
        <w:r w:rsidR="000B3896">
          <w:rPr>
            <w:noProof/>
            <w:webHidden/>
          </w:rPr>
        </w:r>
        <w:r w:rsidR="000B3896">
          <w:rPr>
            <w:noProof/>
            <w:webHidden/>
          </w:rPr>
          <w:fldChar w:fldCharType="separate"/>
        </w:r>
        <w:r w:rsidR="000B3896">
          <w:rPr>
            <w:noProof/>
            <w:webHidden/>
          </w:rPr>
          <w:t>29</w:t>
        </w:r>
        <w:r w:rsidR="000B3896">
          <w:rPr>
            <w:noProof/>
            <w:webHidden/>
          </w:rPr>
          <w:fldChar w:fldCharType="end"/>
        </w:r>
      </w:hyperlink>
    </w:p>
    <w:p w14:paraId="76DB910D" w14:textId="187F67AB" w:rsidR="000B3896" w:rsidRDefault="003C68D9">
      <w:pPr>
        <w:pStyle w:val="TDC1"/>
        <w:rPr>
          <w:rFonts w:eastAsiaTheme="minorEastAsia" w:cstheme="minorBidi"/>
          <w:b w:val="0"/>
          <w:bCs w:val="0"/>
          <w:caps w:val="0"/>
          <w:noProof/>
          <w:sz w:val="22"/>
          <w:szCs w:val="22"/>
          <w:lang w:eastAsia="es-CL"/>
        </w:rPr>
      </w:pPr>
      <w:hyperlink w:anchor="_Toc502138464" w:history="1">
        <w:r w:rsidR="000B3896" w:rsidRPr="009A7B97">
          <w:rPr>
            <w:rStyle w:val="Hipervnculo"/>
            <w:noProof/>
          </w:rPr>
          <w:t>9.</w:t>
        </w:r>
        <w:r w:rsidR="000B3896">
          <w:rPr>
            <w:rFonts w:eastAsiaTheme="minorEastAsia" w:cstheme="minorBidi"/>
            <w:b w:val="0"/>
            <w:bCs w:val="0"/>
            <w:caps w:val="0"/>
            <w:noProof/>
            <w:sz w:val="22"/>
            <w:szCs w:val="22"/>
            <w:lang w:eastAsia="es-CL"/>
          </w:rPr>
          <w:tab/>
        </w:r>
        <w:r w:rsidR="000B3896" w:rsidRPr="009A7B97">
          <w:rPr>
            <w:rStyle w:val="Hipervnculo"/>
            <w:noProof/>
          </w:rPr>
          <w:t>ANEXOS.</w:t>
        </w:r>
        <w:r w:rsidR="000B3896">
          <w:rPr>
            <w:noProof/>
            <w:webHidden/>
          </w:rPr>
          <w:tab/>
        </w:r>
        <w:r w:rsidR="000B3896">
          <w:rPr>
            <w:noProof/>
            <w:webHidden/>
          </w:rPr>
          <w:fldChar w:fldCharType="begin"/>
        </w:r>
        <w:r w:rsidR="000B3896">
          <w:rPr>
            <w:noProof/>
            <w:webHidden/>
          </w:rPr>
          <w:instrText xml:space="preserve"> PAGEREF _Toc502138464 \h </w:instrText>
        </w:r>
        <w:r w:rsidR="000B3896">
          <w:rPr>
            <w:noProof/>
            <w:webHidden/>
          </w:rPr>
        </w:r>
        <w:r w:rsidR="000B3896">
          <w:rPr>
            <w:noProof/>
            <w:webHidden/>
          </w:rPr>
          <w:fldChar w:fldCharType="separate"/>
        </w:r>
        <w:r w:rsidR="000B3896">
          <w:rPr>
            <w:noProof/>
            <w:webHidden/>
          </w:rPr>
          <w:t>30</w:t>
        </w:r>
        <w:r w:rsidR="000B3896">
          <w:rPr>
            <w:noProof/>
            <w:webHidden/>
          </w:rPr>
          <w:fldChar w:fldCharType="end"/>
        </w:r>
      </w:hyperlink>
    </w:p>
    <w:p w14:paraId="765970EC" w14:textId="638D3EDE" w:rsidR="00655D0C" w:rsidRPr="0025129B" w:rsidRDefault="005E508A" w:rsidP="00655D0C">
      <w:r>
        <w:rPr>
          <w:b/>
          <w:bCs/>
          <w:caps/>
          <w:sz w:val="20"/>
          <w:szCs w:val="20"/>
        </w:rPr>
        <w:fldChar w:fldCharType="end"/>
      </w:r>
    </w:p>
    <w:p w14:paraId="604E0B76" w14:textId="77777777" w:rsidR="00655D0C" w:rsidRPr="0025129B" w:rsidRDefault="001A4615" w:rsidP="004155AC">
      <w:pPr>
        <w:jc w:val="left"/>
        <w:sectPr w:rsidR="00655D0C" w:rsidRPr="0025129B" w:rsidSect="00A70F8F">
          <w:footerReference w:type="defaul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2D1AA647" w14:textId="77777777" w:rsidR="002C445A" w:rsidRPr="0025129B" w:rsidRDefault="00ED4317" w:rsidP="005749E1">
      <w:pPr>
        <w:pStyle w:val="Ttulo1"/>
      </w:pPr>
      <w:bookmarkStart w:id="8" w:name="_Toc352840376"/>
      <w:bookmarkStart w:id="9" w:name="_Toc352841436"/>
      <w:bookmarkStart w:id="10" w:name="_Toc502138446"/>
      <w:r w:rsidRPr="0025129B">
        <w:lastRenderedPageBreak/>
        <w:t>RESUMEN</w:t>
      </w:r>
      <w:r w:rsidR="00B1722C" w:rsidRPr="0025129B">
        <w:t>.</w:t>
      </w:r>
      <w:bookmarkEnd w:id="8"/>
      <w:bookmarkEnd w:id="9"/>
      <w:bookmarkEnd w:id="10"/>
    </w:p>
    <w:p w14:paraId="7269C7A8" w14:textId="77777777" w:rsidR="00ED4317" w:rsidRPr="0025129B" w:rsidRDefault="00ED4317" w:rsidP="00ED4317">
      <w:pPr>
        <w:jc w:val="left"/>
        <w:rPr>
          <w:rFonts w:cstheme="minorHAnsi"/>
          <w:b/>
          <w:sz w:val="20"/>
          <w:szCs w:val="20"/>
        </w:rPr>
      </w:pPr>
    </w:p>
    <w:p w14:paraId="5F1D7E60" w14:textId="30D7D501" w:rsidR="00B60A08" w:rsidRPr="00B60A08" w:rsidRDefault="00354A1D" w:rsidP="00B60A08">
      <w:pPr>
        <w:spacing w:after="120" w:line="276" w:lineRule="auto"/>
        <w:rPr>
          <w:rFonts w:ascii="Calibri" w:hAnsi="Calibri"/>
        </w:rPr>
      </w:pPr>
      <w:r w:rsidRPr="00354A1D">
        <w:rPr>
          <w:rFonts w:ascii="Calibri" w:hAnsi="Calibri"/>
        </w:rPr>
        <w:t>El presente documento da cuenta de los resultados de la actividad de fiscalización ambiental realizada por la Superintendencia del Medio Ambiente (SMA), junto al Servicio Agrícola y Ganadero (SAG) y la SEREMI de Salud Región del Maule, al proyecto “Plantel Porcino de 10 mil M</w:t>
      </w:r>
      <w:r w:rsidR="001E0606">
        <w:rPr>
          <w:rFonts w:ascii="Calibri" w:hAnsi="Calibri"/>
        </w:rPr>
        <w:t>adres San Agustín del Arbolito”. Esta</w:t>
      </w:r>
      <w:r w:rsidRPr="00354A1D">
        <w:rPr>
          <w:rFonts w:ascii="Calibri" w:hAnsi="Calibri"/>
        </w:rPr>
        <w:t xml:space="preserve"> actividad contempló una inspección</w:t>
      </w:r>
      <w:r w:rsidR="008352E4">
        <w:rPr>
          <w:rFonts w:ascii="Calibri" w:hAnsi="Calibri"/>
        </w:rPr>
        <w:t xml:space="preserve"> en terreno desarrollada día 04 abril de </w:t>
      </w:r>
      <w:r w:rsidRPr="00354A1D">
        <w:rPr>
          <w:rFonts w:ascii="Calibri" w:hAnsi="Calibri"/>
        </w:rPr>
        <w:t>201</w:t>
      </w:r>
      <w:r w:rsidR="00B60A08">
        <w:rPr>
          <w:rFonts w:ascii="Calibri" w:hAnsi="Calibri"/>
        </w:rPr>
        <w:t>7</w:t>
      </w:r>
      <w:r w:rsidR="001E0606">
        <w:rPr>
          <w:rFonts w:ascii="Calibri" w:hAnsi="Calibri"/>
        </w:rPr>
        <w:t xml:space="preserve"> y, p</w:t>
      </w:r>
      <w:r w:rsidR="008352E4">
        <w:rPr>
          <w:rFonts w:ascii="Calibri" w:hAnsi="Calibri"/>
        </w:rPr>
        <w:t xml:space="preserve">osteriormente, </w:t>
      </w:r>
      <w:r w:rsidR="00B60A08">
        <w:rPr>
          <w:rFonts w:ascii="Calibri" w:hAnsi="Calibri"/>
        </w:rPr>
        <w:t xml:space="preserve">una segunda actividad de inspección </w:t>
      </w:r>
      <w:r w:rsidR="001E0606">
        <w:rPr>
          <w:rFonts w:ascii="Calibri" w:hAnsi="Calibri"/>
        </w:rPr>
        <w:t xml:space="preserve">desarrollada </w:t>
      </w:r>
      <w:r w:rsidR="008352E4">
        <w:rPr>
          <w:rFonts w:ascii="Calibri" w:hAnsi="Calibri"/>
        </w:rPr>
        <w:t>con fecha 25 de julio de 2</w:t>
      </w:r>
      <w:r w:rsidR="008352E4" w:rsidRPr="00B60A08">
        <w:rPr>
          <w:rFonts w:ascii="Calibri" w:hAnsi="Calibri"/>
        </w:rPr>
        <w:t>017</w:t>
      </w:r>
      <w:r w:rsidR="001E0606">
        <w:rPr>
          <w:rFonts w:ascii="Calibri" w:hAnsi="Calibri"/>
        </w:rPr>
        <w:t xml:space="preserve">, </w:t>
      </w:r>
      <w:r w:rsidR="00B60A08">
        <w:rPr>
          <w:rFonts w:ascii="Calibri" w:hAnsi="Calibri"/>
        </w:rPr>
        <w:t xml:space="preserve">a fin de verificar los hechos </w:t>
      </w:r>
      <w:r w:rsidR="001E0606">
        <w:rPr>
          <w:rFonts w:ascii="Calibri" w:hAnsi="Calibri"/>
        </w:rPr>
        <w:t xml:space="preserve">presentados </w:t>
      </w:r>
      <w:r w:rsidR="003C68D9">
        <w:rPr>
          <w:rFonts w:ascii="Calibri" w:hAnsi="Calibri"/>
        </w:rPr>
        <w:t xml:space="preserve">en </w:t>
      </w:r>
      <w:r w:rsidR="001E0606">
        <w:rPr>
          <w:rFonts w:ascii="Calibri" w:hAnsi="Calibri"/>
        </w:rPr>
        <w:t>denuncias</w:t>
      </w:r>
      <w:r w:rsidR="00B60A08">
        <w:rPr>
          <w:rFonts w:ascii="Calibri" w:hAnsi="Calibri"/>
        </w:rPr>
        <w:t xml:space="preserve">, </w:t>
      </w:r>
      <w:r w:rsidR="008352E4">
        <w:rPr>
          <w:rFonts w:ascii="Calibri" w:hAnsi="Calibri"/>
        </w:rPr>
        <w:t xml:space="preserve">que básicamente guardan relación </w:t>
      </w:r>
      <w:r w:rsidR="00B60A08">
        <w:rPr>
          <w:rFonts w:ascii="Calibri" w:hAnsi="Calibri"/>
        </w:rPr>
        <w:t>con la construcción de obras distintas a las evaluadas</w:t>
      </w:r>
      <w:r w:rsidR="008352E4">
        <w:rPr>
          <w:rFonts w:ascii="Calibri" w:hAnsi="Calibri"/>
        </w:rPr>
        <w:t xml:space="preserve"> y la no obtención de permisos de carácter ambiental</w:t>
      </w:r>
      <w:r w:rsidR="001E0606">
        <w:rPr>
          <w:rFonts w:ascii="Calibri" w:hAnsi="Calibri"/>
        </w:rPr>
        <w:t xml:space="preserve"> por parte del titular.</w:t>
      </w:r>
    </w:p>
    <w:p w14:paraId="09861CF1" w14:textId="77777777" w:rsidR="008352E4" w:rsidRDefault="00354A1D" w:rsidP="00354A1D">
      <w:pPr>
        <w:spacing w:after="120" w:line="276" w:lineRule="auto"/>
        <w:rPr>
          <w:rFonts w:ascii="Calibri" w:hAnsi="Calibri"/>
        </w:rPr>
      </w:pPr>
      <w:r w:rsidRPr="00354A1D">
        <w:rPr>
          <w:rFonts w:ascii="Calibri" w:hAnsi="Calibri"/>
        </w:rPr>
        <w:t xml:space="preserve">El proyecto, </w:t>
      </w:r>
      <w:r w:rsidR="008352E4" w:rsidRPr="00354A1D">
        <w:rPr>
          <w:rFonts w:ascii="Calibri" w:hAnsi="Calibri"/>
        </w:rPr>
        <w:t>“Plantel Porcino de 10 mil Madres San Agustín del Arbolito”</w:t>
      </w:r>
      <w:r w:rsidR="008352E4">
        <w:rPr>
          <w:rFonts w:ascii="Calibri" w:hAnsi="Calibri"/>
        </w:rPr>
        <w:t xml:space="preserve">, </w:t>
      </w:r>
      <w:r w:rsidRPr="00354A1D">
        <w:rPr>
          <w:rFonts w:ascii="Calibri" w:hAnsi="Calibri"/>
        </w:rPr>
        <w:t>calificado ambientalmente favorable mediante la Resolución de Calificación Ambiental (RCA) N.° 165/2008, consiste en el establecimiento de un plantel de Crianza y Engorda de Cerdos</w:t>
      </w:r>
      <w:r w:rsidR="00D14BD7">
        <w:rPr>
          <w:rFonts w:ascii="Calibri" w:hAnsi="Calibri"/>
        </w:rPr>
        <w:t>,</w:t>
      </w:r>
      <w:r w:rsidRPr="00354A1D">
        <w:rPr>
          <w:rFonts w:ascii="Calibri" w:hAnsi="Calibri"/>
        </w:rPr>
        <w:t xml:space="preserve"> en un sistema de dos grupos de producción distribuidos en un predio de 1.000,68 ha de superficie. El predio, denominado San Agustín del Arbolito, se ubica colindante al camino público correspondiente al antiguo camino a Cauquenes; hoy a Ciénagas del Name y Sauzal. </w:t>
      </w:r>
    </w:p>
    <w:p w14:paraId="79110AE3" w14:textId="77777777" w:rsidR="008352E4" w:rsidRDefault="00354A1D" w:rsidP="00354A1D">
      <w:pPr>
        <w:spacing w:after="120" w:line="276" w:lineRule="auto"/>
        <w:rPr>
          <w:rFonts w:ascii="Calibri" w:hAnsi="Calibri"/>
        </w:rPr>
      </w:pPr>
      <w:r w:rsidRPr="00354A1D">
        <w:rPr>
          <w:rFonts w:ascii="Calibri" w:hAnsi="Calibri"/>
        </w:rPr>
        <w:t xml:space="preserve">El tratamiento de </w:t>
      </w:r>
      <w:r w:rsidR="008352E4">
        <w:rPr>
          <w:rFonts w:ascii="Calibri" w:hAnsi="Calibri"/>
        </w:rPr>
        <w:t xml:space="preserve">los </w:t>
      </w:r>
      <w:r w:rsidRPr="00354A1D">
        <w:rPr>
          <w:rFonts w:ascii="Calibri" w:hAnsi="Calibri"/>
        </w:rPr>
        <w:t xml:space="preserve">residuos </w:t>
      </w:r>
      <w:r w:rsidR="008352E4">
        <w:rPr>
          <w:rFonts w:ascii="Calibri" w:hAnsi="Calibri"/>
        </w:rPr>
        <w:t xml:space="preserve">generados en los pabellones (purines) </w:t>
      </w:r>
      <w:r w:rsidRPr="00354A1D">
        <w:rPr>
          <w:rFonts w:ascii="Calibri" w:hAnsi="Calibri"/>
        </w:rPr>
        <w:t>considera la extracción de sólidos para ser utilizados como fertilizantes de 238 hectáreas de pino</w:t>
      </w:r>
      <w:r w:rsidR="008352E4">
        <w:rPr>
          <w:rFonts w:ascii="Calibri" w:hAnsi="Calibri"/>
        </w:rPr>
        <w:t xml:space="preserve"> y los residuos líquidos que</w:t>
      </w:r>
      <w:r w:rsidRPr="00354A1D">
        <w:rPr>
          <w:rFonts w:ascii="Calibri" w:hAnsi="Calibri"/>
        </w:rPr>
        <w:t xml:space="preserve"> son tratados en lagunas anaeróbicas y luego utilizados para el regadío de 267 hectáreas de pinos. </w:t>
      </w:r>
    </w:p>
    <w:p w14:paraId="1DDB8F4B" w14:textId="77777777" w:rsidR="00354A1D" w:rsidRPr="00354A1D" w:rsidRDefault="00354A1D" w:rsidP="00354A1D">
      <w:pPr>
        <w:spacing w:after="120" w:line="276" w:lineRule="auto"/>
        <w:rPr>
          <w:rFonts w:ascii="Calibri" w:hAnsi="Calibri"/>
        </w:rPr>
      </w:pPr>
      <w:r w:rsidRPr="00354A1D">
        <w:rPr>
          <w:rFonts w:ascii="Calibri" w:hAnsi="Calibri"/>
        </w:rPr>
        <w:t xml:space="preserve">Los residuos </w:t>
      </w:r>
      <w:r w:rsidR="008352E4">
        <w:rPr>
          <w:rFonts w:ascii="Calibri" w:hAnsi="Calibri"/>
        </w:rPr>
        <w:t>generados en l</w:t>
      </w:r>
      <w:r w:rsidRPr="00354A1D">
        <w:rPr>
          <w:rFonts w:ascii="Calibri" w:hAnsi="Calibri"/>
        </w:rPr>
        <w:t xml:space="preserve">os cuatro meses de mayor precipitación </w:t>
      </w:r>
      <w:r w:rsidR="008352E4">
        <w:rPr>
          <w:rFonts w:ascii="Calibri" w:hAnsi="Calibri"/>
        </w:rPr>
        <w:t>son almacenados: s</w:t>
      </w:r>
      <w:r w:rsidRPr="00354A1D">
        <w:rPr>
          <w:rFonts w:ascii="Calibri" w:hAnsi="Calibri"/>
        </w:rPr>
        <w:t>ólidos en galpones techados y</w:t>
      </w:r>
      <w:r w:rsidR="008352E4">
        <w:rPr>
          <w:rFonts w:ascii="Calibri" w:hAnsi="Calibri"/>
        </w:rPr>
        <w:t xml:space="preserve"> lí</w:t>
      </w:r>
      <w:r w:rsidRPr="00354A1D">
        <w:rPr>
          <w:rFonts w:ascii="Calibri" w:hAnsi="Calibri"/>
        </w:rPr>
        <w:t xml:space="preserve">quidos en un embalse especialmente diseñado para estos fines. El agua embalsada y los </w:t>
      </w:r>
      <w:r w:rsidR="008352E4">
        <w:rPr>
          <w:rFonts w:ascii="Calibri" w:hAnsi="Calibri"/>
        </w:rPr>
        <w:t>R</w:t>
      </w:r>
      <w:r w:rsidRPr="00354A1D">
        <w:rPr>
          <w:rFonts w:ascii="Calibri" w:hAnsi="Calibri"/>
        </w:rPr>
        <w:t xml:space="preserve">iles </w:t>
      </w:r>
      <w:r w:rsidR="008352E4">
        <w:rPr>
          <w:rFonts w:ascii="Calibri" w:hAnsi="Calibri"/>
        </w:rPr>
        <w:t>tienen</w:t>
      </w:r>
      <w:r w:rsidRPr="00354A1D">
        <w:rPr>
          <w:rFonts w:ascii="Calibri" w:hAnsi="Calibri"/>
        </w:rPr>
        <w:t xml:space="preserve"> un proceso de depuración natural antes de ser dispuestos como regadío al sector de plantaciones.</w:t>
      </w:r>
    </w:p>
    <w:p w14:paraId="0B14E839" w14:textId="3A96B790" w:rsidR="00354A1D" w:rsidRDefault="00354A1D" w:rsidP="001E0606">
      <w:pPr>
        <w:pStyle w:val="Textoindependiente"/>
        <w:rPr>
          <w:rFonts w:asciiTheme="minorHAnsi" w:hAnsiTheme="minorHAnsi"/>
        </w:rPr>
      </w:pPr>
      <w:r w:rsidRPr="00354A1D">
        <w:rPr>
          <w:rFonts w:asciiTheme="minorHAnsi" w:hAnsiTheme="minorHAnsi"/>
        </w:rPr>
        <w:t>Las materias objeto de la fiscalización</w:t>
      </w:r>
      <w:r w:rsidR="00AA7CE6">
        <w:rPr>
          <w:rFonts w:asciiTheme="minorHAnsi" w:hAnsiTheme="minorHAnsi"/>
        </w:rPr>
        <w:t>,</w:t>
      </w:r>
      <w:r w:rsidRPr="00354A1D">
        <w:rPr>
          <w:rFonts w:asciiTheme="minorHAnsi" w:hAnsiTheme="minorHAnsi"/>
        </w:rPr>
        <w:t xml:space="preserve"> incluyeron</w:t>
      </w:r>
      <w:r w:rsidR="00D14BD7">
        <w:rPr>
          <w:rFonts w:asciiTheme="minorHAnsi" w:hAnsiTheme="minorHAnsi"/>
        </w:rPr>
        <w:t xml:space="preserve"> los siguientes aspectos: </w:t>
      </w:r>
      <w:r w:rsidR="001E0606" w:rsidRPr="001E0606">
        <w:rPr>
          <w:rFonts w:asciiTheme="minorHAnsi" w:hAnsiTheme="minorHAnsi"/>
        </w:rPr>
        <w:t>Condiciones asociad</w:t>
      </w:r>
      <w:r w:rsidR="001E0606">
        <w:rPr>
          <w:rFonts w:asciiTheme="minorHAnsi" w:hAnsiTheme="minorHAnsi"/>
        </w:rPr>
        <w:t xml:space="preserve">as a las faenas de construcción, Manejo de suelos, </w:t>
      </w:r>
      <w:r w:rsidR="001E0606" w:rsidRPr="001E0606">
        <w:rPr>
          <w:rFonts w:asciiTheme="minorHAnsi" w:hAnsiTheme="minorHAnsi"/>
        </w:rPr>
        <w:t>M</w:t>
      </w:r>
      <w:r w:rsidR="001E0606">
        <w:rPr>
          <w:rFonts w:asciiTheme="minorHAnsi" w:hAnsiTheme="minorHAnsi"/>
        </w:rPr>
        <w:t>anejo de purines</w:t>
      </w:r>
      <w:r w:rsidR="00C43A6C">
        <w:rPr>
          <w:rFonts w:asciiTheme="minorHAnsi" w:hAnsiTheme="minorHAnsi"/>
        </w:rPr>
        <w:t xml:space="preserve"> y</w:t>
      </w:r>
      <w:r w:rsidR="001E0606">
        <w:rPr>
          <w:rFonts w:asciiTheme="minorHAnsi" w:hAnsiTheme="minorHAnsi"/>
        </w:rPr>
        <w:t xml:space="preserve"> </w:t>
      </w:r>
      <w:r w:rsidR="001E0606" w:rsidRPr="001E0606">
        <w:rPr>
          <w:rFonts w:asciiTheme="minorHAnsi" w:hAnsiTheme="minorHAnsi"/>
        </w:rPr>
        <w:t>Manejo de Fauna.</w:t>
      </w:r>
      <w:r w:rsidRPr="00354A1D">
        <w:rPr>
          <w:rFonts w:asciiTheme="minorHAnsi" w:hAnsiTheme="minorHAnsi"/>
        </w:rPr>
        <w:t xml:space="preserve"> </w:t>
      </w:r>
    </w:p>
    <w:p w14:paraId="3C1D7A1F" w14:textId="2D20CB30" w:rsidR="00ED4317" w:rsidRPr="0025129B" w:rsidRDefault="003A2836" w:rsidP="003A2836">
      <w:pPr>
        <w:pStyle w:val="Textoindependiente"/>
        <w:jc w:val="both"/>
      </w:pPr>
      <w:r>
        <w:t>Dentro de</w:t>
      </w:r>
      <w:r w:rsidR="00ED4317" w:rsidRPr="0025129B">
        <w:t xml:space="preserve"> los </w:t>
      </w:r>
      <w:r w:rsidR="000669AF">
        <w:t>hallazgos</w:t>
      </w:r>
      <w:r w:rsidR="00ED4317" w:rsidRPr="0025129B">
        <w:t xml:space="preserve"> constatados</w:t>
      </w:r>
      <w:r w:rsidR="00591882">
        <w:t xml:space="preserve"> </w:t>
      </w:r>
      <w:r w:rsidR="000669AF">
        <w:t>durante la fiscalización</w:t>
      </w:r>
      <w:r>
        <w:t xml:space="preserve">, cabe señalar </w:t>
      </w:r>
      <w:r w:rsidR="00AA7CE6">
        <w:t xml:space="preserve">la </w:t>
      </w:r>
      <w:r>
        <w:t>constr</w:t>
      </w:r>
      <w:r w:rsidR="00AA7CE6">
        <w:t>ucción de</w:t>
      </w:r>
      <w:r>
        <w:t xml:space="preserve"> una obra de atravieso en el Estero Pichibelco, sin autorización del servicio competente (DGA)</w:t>
      </w:r>
      <w:r w:rsidR="00AA7CE6">
        <w:t>;</w:t>
      </w:r>
      <w:r>
        <w:t xml:space="preserve"> </w:t>
      </w:r>
      <w:r w:rsidR="00AA7CE6">
        <w:t xml:space="preserve">mantener 2 acopios de estériles dentro del predio donde se emplaza el proyecto, lo que no estaba contemplado en la evaluación ambiental; la construcción de una obra hidráulica con capacidad aproximada de </w:t>
      </w:r>
      <w:r w:rsidR="00AA7CE6" w:rsidRPr="006467AF">
        <w:t xml:space="preserve">73.769 </w:t>
      </w:r>
      <w:r w:rsidR="00AA7CE6" w:rsidRPr="005466B5">
        <w:rPr>
          <w:color w:val="000000" w:themeColor="text1"/>
        </w:rPr>
        <w:t>m</w:t>
      </w:r>
      <w:r w:rsidR="00AA7CE6" w:rsidRPr="005466B5">
        <w:rPr>
          <w:color w:val="000000" w:themeColor="text1"/>
          <w:vertAlign w:val="superscript"/>
        </w:rPr>
        <w:t>3</w:t>
      </w:r>
      <w:r w:rsidR="00AA7CE6">
        <w:rPr>
          <w:color w:val="000000" w:themeColor="text1"/>
        </w:rPr>
        <w:t>, sin contar con permiso de la autoridad competente,  y no</w:t>
      </w:r>
      <w:r w:rsidR="00AA7CE6">
        <w:t xml:space="preserve"> acreditar el cumplimiento del monitoreo biológico comprometido para la etapa de pre-construcción y el</w:t>
      </w:r>
      <w:r w:rsidR="00AA7CE6" w:rsidRPr="00125C4D">
        <w:t xml:space="preserve"> monitoreo de micromamíferos comprometido para la zona de protección</w:t>
      </w:r>
      <w:r w:rsidR="00AA7CE6">
        <w:t xml:space="preserve"> contemplada en la evaluación ambiental.</w:t>
      </w:r>
    </w:p>
    <w:p w14:paraId="51E2BF91" w14:textId="77777777" w:rsidR="00ED4317" w:rsidRPr="0025129B" w:rsidRDefault="00ED4317">
      <w:pPr>
        <w:jc w:val="left"/>
        <w:rPr>
          <w:rFonts w:cstheme="minorHAnsi"/>
          <w:b/>
          <w:sz w:val="20"/>
          <w:szCs w:val="20"/>
        </w:rPr>
      </w:pPr>
      <w:r w:rsidRPr="0025129B">
        <w:rPr>
          <w:rFonts w:cstheme="minorHAnsi"/>
          <w:b/>
          <w:sz w:val="20"/>
          <w:szCs w:val="20"/>
        </w:rPr>
        <w:br w:type="page"/>
      </w:r>
    </w:p>
    <w:p w14:paraId="02DC0262" w14:textId="77777777" w:rsidR="00ED4317" w:rsidRPr="0025129B" w:rsidRDefault="009847C7" w:rsidP="009847C7">
      <w:pPr>
        <w:pStyle w:val="Ttulo1"/>
      </w:pPr>
      <w:bookmarkStart w:id="11" w:name="_Toc502138447"/>
      <w:r w:rsidRPr="0025129B">
        <w:lastRenderedPageBreak/>
        <w:t>IDENTIFICACIÓN DEL PROYECTO,</w:t>
      </w:r>
      <w:r w:rsidR="00677A75">
        <w:t xml:space="preserve"> INSTALACIÓN, </w:t>
      </w:r>
      <w:r w:rsidRPr="0025129B">
        <w:t>ACTIVIDAD O FUENTE FISCALIZADA</w:t>
      </w:r>
      <w:bookmarkEnd w:id="11"/>
    </w:p>
    <w:p w14:paraId="4D5421DF" w14:textId="77777777" w:rsidR="00ED4317" w:rsidRPr="0025129B" w:rsidRDefault="00ED4317" w:rsidP="00ED4317"/>
    <w:p w14:paraId="2FA451AA" w14:textId="77777777" w:rsidR="00ED4317" w:rsidRPr="0025129B" w:rsidRDefault="00ED4317" w:rsidP="00C958D0">
      <w:pPr>
        <w:pStyle w:val="Ttulo2"/>
      </w:pPr>
      <w:bookmarkStart w:id="12" w:name="_Toc352840378"/>
      <w:bookmarkStart w:id="13" w:name="_Toc352841438"/>
      <w:bookmarkStart w:id="14" w:name="_Toc353998104"/>
      <w:bookmarkStart w:id="15" w:name="_Toc353998177"/>
      <w:bookmarkStart w:id="16" w:name="_Toc382383532"/>
      <w:bookmarkStart w:id="17" w:name="_Toc382472354"/>
      <w:bookmarkStart w:id="18" w:name="_Toc390184266"/>
      <w:bookmarkStart w:id="19" w:name="_Toc390359997"/>
      <w:bookmarkStart w:id="20" w:name="_Toc390777018"/>
      <w:bookmarkStart w:id="21" w:name="_Toc502138448"/>
      <w:r w:rsidRPr="0025129B">
        <w:t>Antecedentes Generales</w:t>
      </w:r>
      <w:bookmarkEnd w:id="12"/>
      <w:bookmarkEnd w:id="13"/>
      <w:bookmarkEnd w:id="14"/>
      <w:bookmarkEnd w:id="15"/>
      <w:bookmarkEnd w:id="16"/>
      <w:bookmarkEnd w:id="17"/>
      <w:bookmarkEnd w:id="18"/>
      <w:bookmarkEnd w:id="19"/>
      <w:bookmarkEnd w:id="20"/>
      <w:bookmarkEnd w:id="21"/>
    </w:p>
    <w:p w14:paraId="4DDDB595" w14:textId="77777777" w:rsidR="00ED4317" w:rsidRPr="0025129B" w:rsidRDefault="00ED4317" w:rsidP="004E5529">
      <w:pPr>
        <w:jc w:val="left"/>
        <w:rPr>
          <w:rFonts w:cstheme="minorHAnsi"/>
          <w:b/>
          <w:sz w:val="24"/>
          <w:szCs w:val="20"/>
        </w:rPr>
      </w:pPr>
      <w:bookmarkStart w:id="22" w:name="_Toc353998105"/>
      <w:bookmarkStart w:id="23" w:name="_Toc353998178"/>
      <w:bookmarkEnd w:id="22"/>
      <w:bookmarkEnd w:id="23"/>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354A1D" w:rsidRPr="00E5431A" w14:paraId="1F4278C9" w14:textId="77777777" w:rsidTr="00CD481C">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D8BF244" w14:textId="77777777" w:rsidR="00354A1D" w:rsidRPr="00E5431A" w:rsidRDefault="00354A1D" w:rsidP="00CD481C">
            <w:pPr>
              <w:rPr>
                <w:rFonts w:cstheme="minorHAnsi"/>
                <w:sz w:val="20"/>
                <w:szCs w:val="20"/>
              </w:rPr>
            </w:pPr>
            <w:r w:rsidRPr="00E5431A">
              <w:rPr>
                <w:rFonts w:cstheme="minorHAnsi"/>
                <w:b/>
                <w:sz w:val="20"/>
                <w:szCs w:val="20"/>
              </w:rPr>
              <w:t>Identificación de la actividad, instalación, proyecto o fuente fiscalizada:</w:t>
            </w:r>
            <w:r w:rsidRPr="00E5431A">
              <w:rPr>
                <w:rFonts w:cstheme="minorHAnsi"/>
                <w:sz w:val="20"/>
                <w:szCs w:val="20"/>
              </w:rPr>
              <w:t xml:space="preserve"> </w:t>
            </w:r>
          </w:p>
          <w:p w14:paraId="0CD9EC14" w14:textId="77777777" w:rsidR="00354A1D" w:rsidRPr="00E5431A" w:rsidRDefault="00354A1D" w:rsidP="00CD481C">
            <w:pPr>
              <w:ind w:left="134" w:right="81"/>
              <w:rPr>
                <w:rFonts w:cstheme="minorHAnsi"/>
                <w:sz w:val="20"/>
                <w:szCs w:val="20"/>
                <w:lang w:eastAsia="es-ES"/>
              </w:rPr>
            </w:pPr>
            <w:r w:rsidRPr="00C76282">
              <w:rPr>
                <w:rFonts w:cstheme="minorHAnsi"/>
                <w:sz w:val="20"/>
                <w:szCs w:val="20"/>
              </w:rPr>
              <w:t>Plantel Porcino de 10 mil Madres San Agustín del Arbolito</w:t>
            </w:r>
            <w:r w:rsidRPr="00E5431A">
              <w:rPr>
                <w:rFonts w:cstheme="minorHAnsi"/>
                <w:sz w:val="20"/>
                <w:szCs w:val="20"/>
                <w:lang w:eastAsia="es-ES"/>
              </w:rPr>
              <w:t xml:space="preserve"> </w:t>
            </w:r>
          </w:p>
        </w:tc>
      </w:tr>
      <w:tr w:rsidR="00354A1D" w:rsidRPr="00E5431A" w14:paraId="6D69A147" w14:textId="77777777" w:rsidTr="00723742">
        <w:trPr>
          <w:trHeight w:val="72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4206F5D" w14:textId="77777777" w:rsidR="00354A1D" w:rsidRPr="00E5431A" w:rsidRDefault="00354A1D" w:rsidP="00CD481C">
            <w:pPr>
              <w:rPr>
                <w:rFonts w:cstheme="minorHAnsi"/>
                <w:b/>
                <w:sz w:val="20"/>
                <w:szCs w:val="20"/>
              </w:rPr>
            </w:pPr>
            <w:r w:rsidRPr="00E5431A">
              <w:rPr>
                <w:rFonts w:cstheme="minorHAnsi"/>
                <w:b/>
                <w:sz w:val="20"/>
                <w:szCs w:val="20"/>
              </w:rPr>
              <w:t xml:space="preserve">Región: </w:t>
            </w:r>
          </w:p>
          <w:p w14:paraId="4189D07B" w14:textId="3A73CFAD" w:rsidR="00354A1D" w:rsidRPr="00E5431A" w:rsidRDefault="00354A1D" w:rsidP="00CD481C">
            <w:pPr>
              <w:rPr>
                <w:rFonts w:cstheme="minorHAnsi"/>
                <w:sz w:val="20"/>
                <w:szCs w:val="20"/>
              </w:rPr>
            </w:pPr>
            <w:r>
              <w:rPr>
                <w:rFonts w:cstheme="minorHAnsi"/>
                <w:sz w:val="20"/>
                <w:szCs w:val="20"/>
              </w:rPr>
              <w:t>Del 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5F0FE569" w14:textId="77777777" w:rsidR="00354A1D" w:rsidRPr="00E5431A" w:rsidRDefault="00354A1D" w:rsidP="00CD481C">
            <w:pPr>
              <w:spacing w:after="100" w:line="276" w:lineRule="auto"/>
              <w:ind w:left="46"/>
              <w:rPr>
                <w:rFonts w:cstheme="minorHAnsi"/>
                <w:b/>
                <w:sz w:val="20"/>
                <w:szCs w:val="20"/>
              </w:rPr>
            </w:pPr>
            <w:r w:rsidRPr="00E5431A">
              <w:rPr>
                <w:rFonts w:cstheme="minorHAnsi"/>
                <w:b/>
                <w:sz w:val="20"/>
                <w:szCs w:val="20"/>
              </w:rPr>
              <w:t>Ubicación específica de la actividad, proyecto o fuente fiscalizada:</w:t>
            </w:r>
            <w:r w:rsidRPr="00E5431A">
              <w:rPr>
                <w:rFonts w:cstheme="minorHAnsi"/>
                <w:sz w:val="20"/>
                <w:szCs w:val="20"/>
              </w:rPr>
              <w:t xml:space="preserve"> </w:t>
            </w:r>
          </w:p>
          <w:p w14:paraId="7FE0C81B" w14:textId="77777777" w:rsidR="00354A1D" w:rsidRPr="00E5431A" w:rsidRDefault="00354A1D" w:rsidP="00CD481C">
            <w:pPr>
              <w:ind w:left="134" w:right="81"/>
              <w:rPr>
                <w:rFonts w:cstheme="minorHAnsi"/>
                <w:sz w:val="20"/>
                <w:szCs w:val="20"/>
              </w:rPr>
            </w:pPr>
            <w:r>
              <w:rPr>
                <w:rFonts w:cstheme="minorHAnsi"/>
                <w:sz w:val="20"/>
                <w:szCs w:val="20"/>
              </w:rPr>
              <w:t xml:space="preserve">Predio San Agustín del Arbolito, Comuna de San Javier, cuyo acceso es por el antiguo camino a Cauquenes, </w:t>
            </w:r>
            <w:r w:rsidR="00C3132E">
              <w:rPr>
                <w:rFonts w:cstheme="minorHAnsi"/>
                <w:sz w:val="20"/>
                <w:szCs w:val="20"/>
              </w:rPr>
              <w:t xml:space="preserve">hoy </w:t>
            </w:r>
            <w:r w:rsidR="00C3132E" w:rsidRPr="001454AD">
              <w:rPr>
                <w:rFonts w:cstheme="minorHAnsi"/>
                <w:sz w:val="20"/>
                <w:szCs w:val="20"/>
              </w:rPr>
              <w:t>Ciénaga</w:t>
            </w:r>
            <w:r w:rsidRPr="001454AD">
              <w:rPr>
                <w:rFonts w:cstheme="minorHAnsi"/>
                <w:sz w:val="20"/>
                <w:szCs w:val="20"/>
              </w:rPr>
              <w:t xml:space="preserve"> </w:t>
            </w:r>
            <w:r w:rsidR="00C3132E">
              <w:rPr>
                <w:rFonts w:cstheme="minorHAnsi"/>
                <w:sz w:val="20"/>
                <w:szCs w:val="20"/>
              </w:rPr>
              <w:t xml:space="preserve">de </w:t>
            </w:r>
            <w:r w:rsidRPr="001454AD">
              <w:rPr>
                <w:rFonts w:cstheme="minorHAnsi"/>
                <w:sz w:val="20"/>
                <w:szCs w:val="20"/>
              </w:rPr>
              <w:t xml:space="preserve">Name y Sauzal. </w:t>
            </w:r>
            <w:r>
              <w:rPr>
                <w:rFonts w:cstheme="minorHAnsi"/>
                <w:sz w:val="20"/>
                <w:szCs w:val="20"/>
              </w:rPr>
              <w:t>También se puede acceder por la R</w:t>
            </w:r>
            <w:r w:rsidRPr="001454AD">
              <w:rPr>
                <w:rFonts w:cstheme="minorHAnsi"/>
                <w:sz w:val="20"/>
                <w:szCs w:val="20"/>
              </w:rPr>
              <w:t>uta Los Conquistadores.</w:t>
            </w:r>
          </w:p>
        </w:tc>
      </w:tr>
      <w:tr w:rsidR="00354A1D" w:rsidRPr="00E5431A" w14:paraId="3B83A0BF" w14:textId="77777777" w:rsidTr="00723742">
        <w:trPr>
          <w:trHeight w:val="73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85D092C" w14:textId="77777777" w:rsidR="00354A1D" w:rsidRPr="00E5431A" w:rsidRDefault="00354A1D" w:rsidP="00CD481C">
            <w:pPr>
              <w:rPr>
                <w:rFonts w:cstheme="minorHAnsi"/>
                <w:b/>
                <w:sz w:val="20"/>
                <w:szCs w:val="20"/>
              </w:rPr>
            </w:pPr>
            <w:r w:rsidRPr="00E5431A">
              <w:rPr>
                <w:rFonts w:cstheme="minorHAnsi"/>
                <w:b/>
                <w:sz w:val="20"/>
                <w:szCs w:val="20"/>
              </w:rPr>
              <w:t xml:space="preserve">Provincia: </w:t>
            </w:r>
          </w:p>
          <w:p w14:paraId="461C0EBA" w14:textId="46A2177E" w:rsidR="00354A1D" w:rsidRPr="00E5431A" w:rsidRDefault="00354A1D" w:rsidP="00CD481C">
            <w:pPr>
              <w:rPr>
                <w:rFonts w:cstheme="minorHAnsi"/>
                <w:sz w:val="20"/>
                <w:szCs w:val="20"/>
              </w:rPr>
            </w:pPr>
            <w:r>
              <w:rPr>
                <w:rFonts w:cstheme="minorHAnsi"/>
                <w:sz w:val="20"/>
                <w:szCs w:val="20"/>
              </w:rPr>
              <w:t>Talca</w:t>
            </w:r>
          </w:p>
        </w:tc>
        <w:tc>
          <w:tcPr>
            <w:tcW w:w="2296" w:type="pct"/>
            <w:vMerge/>
            <w:tcBorders>
              <w:left w:val="single" w:sz="4" w:space="0" w:color="auto"/>
              <w:right w:val="single" w:sz="4" w:space="0" w:color="auto"/>
            </w:tcBorders>
            <w:shd w:val="clear" w:color="auto" w:fill="FFFFFF"/>
          </w:tcPr>
          <w:p w14:paraId="3D6DE1FE" w14:textId="77777777" w:rsidR="00354A1D" w:rsidRPr="00E5431A" w:rsidRDefault="00354A1D" w:rsidP="00CD481C">
            <w:pPr>
              <w:ind w:left="188"/>
              <w:rPr>
                <w:rFonts w:cstheme="minorHAnsi"/>
                <w:b/>
                <w:sz w:val="20"/>
                <w:szCs w:val="20"/>
              </w:rPr>
            </w:pPr>
          </w:p>
        </w:tc>
      </w:tr>
      <w:tr w:rsidR="00354A1D" w:rsidRPr="00E5431A" w14:paraId="0DB8BFCF" w14:textId="77777777" w:rsidTr="00723742">
        <w:trPr>
          <w:trHeight w:val="57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3BA8033" w14:textId="77777777" w:rsidR="00354A1D" w:rsidRPr="00E5431A" w:rsidRDefault="00354A1D" w:rsidP="00CD481C">
            <w:pPr>
              <w:rPr>
                <w:rFonts w:cstheme="minorHAnsi"/>
                <w:b/>
                <w:sz w:val="20"/>
                <w:szCs w:val="20"/>
              </w:rPr>
            </w:pPr>
            <w:r w:rsidRPr="00E5431A">
              <w:rPr>
                <w:rFonts w:cstheme="minorHAnsi"/>
                <w:b/>
                <w:sz w:val="20"/>
                <w:szCs w:val="20"/>
              </w:rPr>
              <w:t xml:space="preserve">Comuna: </w:t>
            </w:r>
          </w:p>
          <w:p w14:paraId="64D502EF" w14:textId="77777777" w:rsidR="00354A1D" w:rsidRPr="00E5431A" w:rsidRDefault="00354A1D" w:rsidP="00CD481C">
            <w:pPr>
              <w:rPr>
                <w:rFonts w:cstheme="minorHAnsi"/>
                <w:sz w:val="20"/>
                <w:szCs w:val="20"/>
              </w:rPr>
            </w:pPr>
            <w:r>
              <w:rPr>
                <w:rFonts w:cstheme="minorHAnsi"/>
                <w:sz w:val="20"/>
                <w:szCs w:val="20"/>
              </w:rPr>
              <w:t>San Javier</w:t>
            </w:r>
          </w:p>
          <w:p w14:paraId="5ADE85EE" w14:textId="77777777" w:rsidR="00354A1D" w:rsidRPr="00E5431A" w:rsidRDefault="00354A1D" w:rsidP="00CD481C">
            <w:pPr>
              <w:rPr>
                <w:rFonts w:cstheme="minorHAnsi"/>
                <w:sz w:val="20"/>
                <w:szCs w:val="20"/>
              </w:rPr>
            </w:pPr>
          </w:p>
        </w:tc>
        <w:tc>
          <w:tcPr>
            <w:tcW w:w="2296" w:type="pct"/>
            <w:vMerge/>
            <w:tcBorders>
              <w:left w:val="single" w:sz="4" w:space="0" w:color="auto"/>
              <w:bottom w:val="single" w:sz="4" w:space="0" w:color="auto"/>
              <w:right w:val="single" w:sz="4" w:space="0" w:color="auto"/>
            </w:tcBorders>
            <w:shd w:val="clear" w:color="auto" w:fill="FFFFFF"/>
          </w:tcPr>
          <w:p w14:paraId="25C4E603" w14:textId="77777777" w:rsidR="00354A1D" w:rsidRPr="00E5431A" w:rsidRDefault="00354A1D" w:rsidP="00CD481C">
            <w:pPr>
              <w:ind w:left="188"/>
              <w:rPr>
                <w:rFonts w:cstheme="minorHAnsi"/>
                <w:b/>
                <w:sz w:val="20"/>
                <w:szCs w:val="20"/>
              </w:rPr>
            </w:pPr>
          </w:p>
        </w:tc>
      </w:tr>
      <w:tr w:rsidR="00354A1D" w:rsidRPr="00E5431A" w14:paraId="2D6ECF49" w14:textId="77777777" w:rsidTr="00723742">
        <w:trPr>
          <w:trHeight w:val="85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3A31CF4" w14:textId="77777777" w:rsidR="00354A1D" w:rsidRPr="00E5431A" w:rsidRDefault="00354A1D" w:rsidP="00CD481C">
            <w:pPr>
              <w:spacing w:after="100" w:line="276" w:lineRule="auto"/>
              <w:rPr>
                <w:rFonts w:cstheme="minorHAnsi"/>
                <w:sz w:val="20"/>
                <w:szCs w:val="20"/>
              </w:rPr>
            </w:pPr>
            <w:r w:rsidRPr="00E5431A">
              <w:rPr>
                <w:rFonts w:cstheme="minorHAnsi"/>
                <w:b/>
                <w:sz w:val="20"/>
                <w:szCs w:val="20"/>
              </w:rPr>
              <w:t>Titular de la actividad, instalación, proyecto o fuente fiscalizada:</w:t>
            </w:r>
            <w:r w:rsidRPr="00E5431A">
              <w:rPr>
                <w:rFonts w:cstheme="minorHAnsi"/>
                <w:sz w:val="20"/>
                <w:szCs w:val="20"/>
              </w:rPr>
              <w:t xml:space="preserve"> </w:t>
            </w:r>
          </w:p>
          <w:p w14:paraId="239A6B53" w14:textId="77777777" w:rsidR="00354A1D" w:rsidRPr="00E5431A" w:rsidRDefault="00354A1D" w:rsidP="00723742">
            <w:pPr>
              <w:spacing w:line="276" w:lineRule="auto"/>
              <w:rPr>
                <w:rFonts w:cstheme="minorHAnsi"/>
                <w:sz w:val="20"/>
                <w:szCs w:val="20"/>
              </w:rPr>
            </w:pPr>
            <w:r w:rsidRPr="00BC6D8D">
              <w:rPr>
                <w:rFonts w:cstheme="minorHAnsi"/>
                <w:sz w:val="20"/>
                <w:szCs w:val="20"/>
              </w:rPr>
              <w:t>COEXCA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61408D8" w14:textId="77777777" w:rsidR="00354A1D" w:rsidRPr="00E5431A" w:rsidRDefault="00354A1D" w:rsidP="00CD481C">
            <w:pPr>
              <w:spacing w:after="100" w:line="276" w:lineRule="auto"/>
              <w:rPr>
                <w:rFonts w:cstheme="minorHAnsi"/>
                <w:b/>
                <w:sz w:val="20"/>
                <w:szCs w:val="20"/>
              </w:rPr>
            </w:pPr>
            <w:r w:rsidRPr="00E5431A">
              <w:rPr>
                <w:rFonts w:cstheme="minorHAnsi"/>
                <w:b/>
                <w:sz w:val="20"/>
                <w:szCs w:val="20"/>
              </w:rPr>
              <w:t>RUT o RUN:</w:t>
            </w:r>
            <w:r w:rsidRPr="00E5431A">
              <w:rPr>
                <w:rFonts w:cstheme="minorHAnsi"/>
                <w:sz w:val="20"/>
                <w:szCs w:val="20"/>
              </w:rPr>
              <w:t xml:space="preserve"> </w:t>
            </w:r>
          </w:p>
          <w:p w14:paraId="79A4416C" w14:textId="77777777" w:rsidR="00354A1D" w:rsidRPr="00E5431A" w:rsidRDefault="00354A1D" w:rsidP="00CD481C">
            <w:pPr>
              <w:rPr>
                <w:rFonts w:cstheme="minorHAnsi"/>
                <w:sz w:val="20"/>
                <w:szCs w:val="20"/>
                <w:lang w:val="es-ES" w:eastAsia="es-ES"/>
              </w:rPr>
            </w:pPr>
            <w:r w:rsidRPr="00BC6D8D">
              <w:rPr>
                <w:rFonts w:cstheme="minorHAnsi"/>
                <w:sz w:val="20"/>
                <w:szCs w:val="20"/>
                <w:lang w:val="es-ES" w:eastAsia="es-ES"/>
              </w:rPr>
              <w:t>96</w:t>
            </w:r>
            <w:r>
              <w:rPr>
                <w:rFonts w:cstheme="minorHAnsi"/>
                <w:sz w:val="20"/>
                <w:szCs w:val="20"/>
                <w:lang w:val="es-ES" w:eastAsia="es-ES"/>
              </w:rPr>
              <w:t>.</w:t>
            </w:r>
            <w:r w:rsidRPr="00BC6D8D">
              <w:rPr>
                <w:rFonts w:cstheme="minorHAnsi"/>
                <w:sz w:val="20"/>
                <w:szCs w:val="20"/>
                <w:lang w:val="es-ES" w:eastAsia="es-ES"/>
              </w:rPr>
              <w:t>999</w:t>
            </w:r>
            <w:r>
              <w:rPr>
                <w:rFonts w:cstheme="minorHAnsi"/>
                <w:sz w:val="20"/>
                <w:szCs w:val="20"/>
                <w:lang w:val="es-ES" w:eastAsia="es-ES"/>
              </w:rPr>
              <w:t>.</w:t>
            </w:r>
            <w:r w:rsidRPr="00BC6D8D">
              <w:rPr>
                <w:rFonts w:cstheme="minorHAnsi"/>
                <w:sz w:val="20"/>
                <w:szCs w:val="20"/>
                <w:lang w:val="es-ES" w:eastAsia="es-ES"/>
              </w:rPr>
              <w:t>710-K</w:t>
            </w:r>
          </w:p>
        </w:tc>
      </w:tr>
      <w:tr w:rsidR="00354A1D" w:rsidRPr="00E5431A" w14:paraId="75003EA7" w14:textId="77777777" w:rsidTr="00723742">
        <w:trPr>
          <w:trHeight w:val="673"/>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12F186" w14:textId="77777777" w:rsidR="00354A1D" w:rsidRPr="00E5431A" w:rsidRDefault="00354A1D" w:rsidP="00CD481C">
            <w:pPr>
              <w:spacing w:after="100" w:line="276" w:lineRule="auto"/>
              <w:rPr>
                <w:rFonts w:cstheme="minorHAnsi"/>
                <w:b/>
                <w:sz w:val="20"/>
                <w:szCs w:val="20"/>
              </w:rPr>
            </w:pPr>
            <w:r w:rsidRPr="00E5431A">
              <w:rPr>
                <w:rFonts w:cstheme="minorHAnsi"/>
                <w:b/>
                <w:sz w:val="20"/>
                <w:szCs w:val="20"/>
              </w:rPr>
              <w:t>Domicilio titular:</w:t>
            </w:r>
            <w:r w:rsidRPr="00E5431A">
              <w:rPr>
                <w:rFonts w:cstheme="minorHAnsi"/>
                <w:sz w:val="20"/>
                <w:szCs w:val="20"/>
              </w:rPr>
              <w:t xml:space="preserve"> </w:t>
            </w:r>
          </w:p>
          <w:p w14:paraId="64C85886" w14:textId="77777777" w:rsidR="00354A1D" w:rsidRPr="00E5431A" w:rsidRDefault="00354A1D" w:rsidP="00CD481C">
            <w:pPr>
              <w:rPr>
                <w:rFonts w:cstheme="minorHAnsi"/>
                <w:sz w:val="20"/>
                <w:szCs w:val="20"/>
              </w:rPr>
            </w:pPr>
            <w:r>
              <w:rPr>
                <w:rFonts w:cstheme="minorHAnsi"/>
                <w:sz w:val="20"/>
                <w:szCs w:val="20"/>
              </w:rPr>
              <w:t>Longitudinal Sur, Km 259.</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F90B61" w14:textId="77777777" w:rsidR="00354A1D" w:rsidRPr="00E5431A" w:rsidRDefault="00354A1D" w:rsidP="00CD481C">
            <w:pPr>
              <w:spacing w:after="100" w:line="276" w:lineRule="auto"/>
              <w:rPr>
                <w:rFonts w:cstheme="minorHAnsi"/>
                <w:b/>
                <w:sz w:val="20"/>
                <w:szCs w:val="20"/>
              </w:rPr>
            </w:pPr>
            <w:r w:rsidRPr="00E5431A">
              <w:rPr>
                <w:rFonts w:cstheme="minorHAnsi"/>
                <w:b/>
                <w:sz w:val="20"/>
                <w:szCs w:val="20"/>
              </w:rPr>
              <w:t>Correo electrónico:</w:t>
            </w:r>
            <w:r w:rsidRPr="00E5431A">
              <w:rPr>
                <w:rFonts w:cstheme="minorHAnsi"/>
                <w:sz w:val="20"/>
                <w:szCs w:val="20"/>
              </w:rPr>
              <w:t xml:space="preserve"> </w:t>
            </w:r>
          </w:p>
          <w:p w14:paraId="11368E5D" w14:textId="77777777" w:rsidR="00354A1D" w:rsidRPr="00E5431A" w:rsidRDefault="00354A1D" w:rsidP="00CD481C">
            <w:pPr>
              <w:rPr>
                <w:rFonts w:cstheme="minorHAnsi"/>
                <w:sz w:val="20"/>
                <w:szCs w:val="20"/>
              </w:rPr>
            </w:pPr>
            <w:r>
              <w:rPr>
                <w:rFonts w:cstheme="minorHAnsi"/>
                <w:sz w:val="20"/>
                <w:szCs w:val="20"/>
              </w:rPr>
              <w:t>ggarcia@coexca.cl</w:t>
            </w:r>
          </w:p>
        </w:tc>
      </w:tr>
      <w:tr w:rsidR="00354A1D" w:rsidRPr="00E5431A" w14:paraId="083669C0" w14:textId="77777777" w:rsidTr="00723742">
        <w:trPr>
          <w:trHeight w:val="585"/>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57087B4" w14:textId="77777777" w:rsidR="00354A1D" w:rsidRPr="00E5431A" w:rsidRDefault="00354A1D" w:rsidP="00CD481C">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912C1C1" w14:textId="77777777" w:rsidR="00354A1D" w:rsidRPr="00E5431A" w:rsidRDefault="00354A1D" w:rsidP="00CD481C">
            <w:pPr>
              <w:spacing w:after="100" w:line="276" w:lineRule="auto"/>
              <w:rPr>
                <w:rFonts w:cstheme="minorHAnsi"/>
                <w:b/>
                <w:sz w:val="20"/>
                <w:szCs w:val="20"/>
              </w:rPr>
            </w:pPr>
            <w:r w:rsidRPr="00E5431A">
              <w:rPr>
                <w:rFonts w:cstheme="minorHAnsi"/>
                <w:b/>
                <w:sz w:val="20"/>
                <w:szCs w:val="20"/>
              </w:rPr>
              <w:t>Teléfono:</w:t>
            </w:r>
            <w:r w:rsidRPr="00E5431A">
              <w:rPr>
                <w:rFonts w:cstheme="minorHAnsi"/>
                <w:sz w:val="20"/>
                <w:szCs w:val="20"/>
              </w:rPr>
              <w:t xml:space="preserve"> </w:t>
            </w:r>
          </w:p>
          <w:p w14:paraId="0FA00041" w14:textId="77777777" w:rsidR="00354A1D" w:rsidRPr="00E5431A" w:rsidRDefault="00354A1D" w:rsidP="00CD481C">
            <w:pPr>
              <w:rPr>
                <w:rFonts w:cstheme="minorHAnsi"/>
                <w:sz w:val="20"/>
                <w:szCs w:val="20"/>
              </w:rPr>
            </w:pPr>
            <w:r>
              <w:rPr>
                <w:rFonts w:cstheme="minorHAnsi"/>
                <w:sz w:val="20"/>
                <w:szCs w:val="20"/>
              </w:rPr>
              <w:t>71 2340040</w:t>
            </w:r>
          </w:p>
        </w:tc>
      </w:tr>
      <w:tr w:rsidR="00354A1D" w:rsidRPr="00E5431A" w14:paraId="704BEE77" w14:textId="77777777" w:rsidTr="00723742">
        <w:trPr>
          <w:trHeight w:val="65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839DB4" w14:textId="77777777" w:rsidR="00354A1D" w:rsidRPr="00E5431A" w:rsidRDefault="00354A1D" w:rsidP="00CD481C">
            <w:pPr>
              <w:spacing w:after="100" w:line="276" w:lineRule="auto"/>
              <w:rPr>
                <w:rFonts w:cstheme="minorHAnsi"/>
                <w:b/>
                <w:sz w:val="20"/>
                <w:szCs w:val="20"/>
                <w:lang w:val="es-ES" w:eastAsia="es-ES"/>
              </w:rPr>
            </w:pPr>
            <w:r w:rsidRPr="00E5431A">
              <w:rPr>
                <w:rFonts w:cstheme="minorHAnsi"/>
                <w:b/>
                <w:sz w:val="20"/>
                <w:szCs w:val="20"/>
              </w:rPr>
              <w:t>Identificación del representante legal:</w:t>
            </w:r>
            <w:r w:rsidRPr="00E5431A">
              <w:rPr>
                <w:rFonts w:cstheme="minorHAnsi"/>
                <w:sz w:val="20"/>
                <w:szCs w:val="20"/>
              </w:rPr>
              <w:t xml:space="preserve"> </w:t>
            </w:r>
          </w:p>
          <w:p w14:paraId="1645C9A6" w14:textId="77777777" w:rsidR="00354A1D" w:rsidRPr="00E5431A" w:rsidRDefault="00354A1D" w:rsidP="00CD481C">
            <w:pPr>
              <w:rPr>
                <w:rFonts w:cstheme="minorHAnsi"/>
                <w:sz w:val="20"/>
                <w:szCs w:val="20"/>
              </w:rPr>
            </w:pPr>
            <w:r>
              <w:rPr>
                <w:rFonts w:cstheme="minorHAnsi"/>
                <w:sz w:val="20"/>
                <w:szCs w:val="20"/>
              </w:rPr>
              <w:t>Guillermo García González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E55B52E" w14:textId="77777777" w:rsidR="00354A1D" w:rsidRPr="00E5431A" w:rsidRDefault="00354A1D" w:rsidP="00CD481C">
            <w:pPr>
              <w:spacing w:after="100" w:line="276" w:lineRule="auto"/>
              <w:rPr>
                <w:rFonts w:cstheme="minorHAnsi"/>
                <w:b/>
                <w:sz w:val="20"/>
                <w:szCs w:val="20"/>
                <w:lang w:val="es-ES" w:eastAsia="es-ES"/>
              </w:rPr>
            </w:pPr>
            <w:r w:rsidRPr="00E5431A">
              <w:rPr>
                <w:rFonts w:cstheme="minorHAnsi"/>
                <w:b/>
                <w:sz w:val="20"/>
                <w:szCs w:val="20"/>
              </w:rPr>
              <w:t>RUT o RUN:</w:t>
            </w:r>
            <w:r w:rsidRPr="00E5431A">
              <w:rPr>
                <w:rFonts w:cstheme="minorHAnsi"/>
                <w:sz w:val="20"/>
                <w:szCs w:val="20"/>
              </w:rPr>
              <w:t xml:space="preserve"> </w:t>
            </w:r>
          </w:p>
          <w:p w14:paraId="09147151" w14:textId="77777777" w:rsidR="00354A1D" w:rsidRPr="00E5431A" w:rsidRDefault="00354A1D" w:rsidP="00CD481C">
            <w:pPr>
              <w:spacing w:after="100"/>
              <w:jc w:val="left"/>
              <w:rPr>
                <w:rFonts w:cstheme="minorHAnsi"/>
                <w:sz w:val="20"/>
                <w:szCs w:val="20"/>
                <w:lang w:val="es-ES" w:eastAsia="es-ES"/>
              </w:rPr>
            </w:pPr>
            <w:r w:rsidRPr="00BC6D8D">
              <w:rPr>
                <w:rFonts w:cstheme="minorHAnsi"/>
                <w:sz w:val="20"/>
                <w:szCs w:val="20"/>
                <w:lang w:val="es-ES" w:eastAsia="es-ES"/>
              </w:rPr>
              <w:t>10</w:t>
            </w:r>
            <w:r>
              <w:rPr>
                <w:rFonts w:cstheme="minorHAnsi"/>
                <w:sz w:val="20"/>
                <w:szCs w:val="20"/>
                <w:lang w:val="es-ES" w:eastAsia="es-ES"/>
              </w:rPr>
              <w:t>.</w:t>
            </w:r>
            <w:r w:rsidRPr="00BC6D8D">
              <w:rPr>
                <w:rFonts w:cstheme="minorHAnsi"/>
                <w:sz w:val="20"/>
                <w:szCs w:val="20"/>
                <w:lang w:val="es-ES" w:eastAsia="es-ES"/>
              </w:rPr>
              <w:t>712</w:t>
            </w:r>
            <w:r>
              <w:rPr>
                <w:rFonts w:cstheme="minorHAnsi"/>
                <w:sz w:val="20"/>
                <w:szCs w:val="20"/>
                <w:lang w:val="es-ES" w:eastAsia="es-ES"/>
              </w:rPr>
              <w:t>.</w:t>
            </w:r>
            <w:r w:rsidRPr="00BC6D8D">
              <w:rPr>
                <w:rFonts w:cstheme="minorHAnsi"/>
                <w:sz w:val="20"/>
                <w:szCs w:val="20"/>
                <w:lang w:val="es-ES" w:eastAsia="es-ES"/>
              </w:rPr>
              <w:t>733-K</w:t>
            </w:r>
          </w:p>
        </w:tc>
      </w:tr>
      <w:tr w:rsidR="00354A1D" w:rsidRPr="00E5431A" w14:paraId="009CBFE0" w14:textId="77777777" w:rsidTr="00723742">
        <w:trPr>
          <w:trHeight w:val="50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08345B" w14:textId="77777777" w:rsidR="00354A1D" w:rsidRPr="00E5431A" w:rsidRDefault="00354A1D" w:rsidP="00CD481C">
            <w:pPr>
              <w:spacing w:after="100" w:line="276" w:lineRule="auto"/>
              <w:rPr>
                <w:rFonts w:cstheme="minorHAnsi"/>
                <w:b/>
                <w:sz w:val="20"/>
                <w:szCs w:val="20"/>
              </w:rPr>
            </w:pPr>
            <w:r w:rsidRPr="00E5431A">
              <w:rPr>
                <w:rFonts w:cstheme="minorHAnsi"/>
                <w:b/>
                <w:sz w:val="20"/>
                <w:szCs w:val="20"/>
              </w:rPr>
              <w:t>Domicilio representante legal:</w:t>
            </w:r>
            <w:r w:rsidRPr="00E5431A">
              <w:rPr>
                <w:rFonts w:cstheme="minorHAnsi"/>
                <w:sz w:val="20"/>
                <w:szCs w:val="20"/>
              </w:rPr>
              <w:t xml:space="preserve"> </w:t>
            </w:r>
          </w:p>
          <w:p w14:paraId="51CD5AE7" w14:textId="77777777" w:rsidR="00354A1D" w:rsidRPr="00E5431A" w:rsidRDefault="00354A1D" w:rsidP="00CD481C">
            <w:pPr>
              <w:rPr>
                <w:rFonts w:cstheme="minorHAnsi"/>
                <w:sz w:val="20"/>
                <w:szCs w:val="20"/>
                <w:lang w:val="es-ES" w:eastAsia="es-ES"/>
              </w:rPr>
            </w:pPr>
            <w:r>
              <w:rPr>
                <w:rFonts w:cstheme="minorHAnsi"/>
                <w:sz w:val="20"/>
                <w:szCs w:val="20"/>
              </w:rPr>
              <w:t>Longitudinal Sur, Km 259.</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253392" w14:textId="77777777" w:rsidR="00354A1D" w:rsidRPr="00E5431A" w:rsidRDefault="00354A1D" w:rsidP="00CD481C">
            <w:pPr>
              <w:spacing w:after="100" w:line="276" w:lineRule="auto"/>
              <w:rPr>
                <w:rFonts w:cstheme="minorHAnsi"/>
                <w:sz w:val="20"/>
                <w:szCs w:val="20"/>
              </w:rPr>
            </w:pPr>
            <w:r w:rsidRPr="00E5431A">
              <w:rPr>
                <w:rFonts w:cstheme="minorHAnsi"/>
                <w:b/>
                <w:sz w:val="20"/>
                <w:szCs w:val="20"/>
              </w:rPr>
              <w:t>Correo electrónico:</w:t>
            </w:r>
            <w:r w:rsidRPr="00E5431A">
              <w:rPr>
                <w:rFonts w:cstheme="minorHAnsi"/>
                <w:sz w:val="20"/>
                <w:szCs w:val="20"/>
              </w:rPr>
              <w:t xml:space="preserve"> </w:t>
            </w:r>
          </w:p>
          <w:p w14:paraId="04385836" w14:textId="77777777" w:rsidR="00354A1D" w:rsidRPr="00E5431A" w:rsidRDefault="00354A1D" w:rsidP="00CD481C">
            <w:pPr>
              <w:spacing w:after="100" w:line="276" w:lineRule="auto"/>
              <w:rPr>
                <w:rFonts w:cstheme="minorHAnsi"/>
                <w:sz w:val="20"/>
                <w:szCs w:val="20"/>
                <w:lang w:val="es-ES" w:eastAsia="es-ES"/>
              </w:rPr>
            </w:pPr>
            <w:r>
              <w:rPr>
                <w:rFonts w:cstheme="minorHAnsi"/>
                <w:sz w:val="20"/>
                <w:szCs w:val="20"/>
              </w:rPr>
              <w:t>ggarcia@coexca.cl</w:t>
            </w:r>
          </w:p>
        </w:tc>
      </w:tr>
      <w:tr w:rsidR="00354A1D" w:rsidRPr="00E5431A" w14:paraId="46834C93" w14:textId="77777777" w:rsidTr="00723742">
        <w:trPr>
          <w:trHeight w:val="36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879A6F4" w14:textId="77777777" w:rsidR="00354A1D" w:rsidRPr="00E5431A" w:rsidRDefault="00354A1D" w:rsidP="00CD481C">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E06A96C" w14:textId="77777777" w:rsidR="00354A1D" w:rsidRPr="00E5431A" w:rsidRDefault="00354A1D" w:rsidP="00CD481C">
            <w:pPr>
              <w:spacing w:after="100" w:line="276" w:lineRule="auto"/>
              <w:rPr>
                <w:rFonts w:cstheme="minorHAnsi"/>
                <w:sz w:val="20"/>
                <w:szCs w:val="20"/>
              </w:rPr>
            </w:pPr>
            <w:r w:rsidRPr="00E5431A">
              <w:rPr>
                <w:rFonts w:cstheme="minorHAnsi"/>
                <w:b/>
                <w:sz w:val="20"/>
                <w:szCs w:val="20"/>
              </w:rPr>
              <w:t>Teléfono:</w:t>
            </w:r>
            <w:r w:rsidRPr="00E5431A">
              <w:rPr>
                <w:rFonts w:cstheme="minorHAnsi"/>
                <w:sz w:val="20"/>
                <w:szCs w:val="20"/>
              </w:rPr>
              <w:t xml:space="preserve"> </w:t>
            </w:r>
          </w:p>
          <w:p w14:paraId="309E5DDA" w14:textId="77777777" w:rsidR="00354A1D" w:rsidRPr="00E5431A" w:rsidRDefault="00354A1D" w:rsidP="00CD481C">
            <w:pPr>
              <w:spacing w:after="100" w:line="276" w:lineRule="auto"/>
              <w:rPr>
                <w:rFonts w:cstheme="minorHAnsi"/>
                <w:sz w:val="20"/>
                <w:szCs w:val="20"/>
                <w:lang w:val="es-ES" w:eastAsia="es-ES"/>
              </w:rPr>
            </w:pPr>
            <w:r>
              <w:rPr>
                <w:rFonts w:cstheme="minorHAnsi"/>
                <w:sz w:val="20"/>
                <w:szCs w:val="20"/>
              </w:rPr>
              <w:t>71 2340040</w:t>
            </w:r>
          </w:p>
        </w:tc>
      </w:tr>
      <w:tr w:rsidR="00354A1D" w:rsidRPr="00E5431A" w14:paraId="08D11DC3" w14:textId="77777777" w:rsidTr="00CD481C">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1D7377" w14:textId="77777777" w:rsidR="00354A1D" w:rsidRPr="00E5431A" w:rsidRDefault="00354A1D" w:rsidP="00CD481C">
            <w:pPr>
              <w:spacing w:after="100" w:line="276" w:lineRule="auto"/>
              <w:ind w:left="425" w:hanging="425"/>
              <w:rPr>
                <w:rFonts w:cstheme="minorHAnsi"/>
                <w:sz w:val="20"/>
                <w:szCs w:val="20"/>
              </w:rPr>
            </w:pPr>
            <w:r w:rsidRPr="00E5431A">
              <w:rPr>
                <w:rFonts w:cstheme="minorHAnsi"/>
                <w:b/>
                <w:sz w:val="20"/>
                <w:szCs w:val="20"/>
              </w:rPr>
              <w:t>Fase de la actividad, proyecto o fuente fiscalizada:</w:t>
            </w:r>
            <w:r w:rsidRPr="00E5431A">
              <w:rPr>
                <w:rFonts w:cstheme="minorHAnsi"/>
                <w:sz w:val="20"/>
                <w:szCs w:val="20"/>
              </w:rPr>
              <w:t xml:space="preserve"> </w:t>
            </w:r>
          </w:p>
          <w:p w14:paraId="22E3661D" w14:textId="77777777" w:rsidR="00354A1D" w:rsidRPr="00E5431A" w:rsidRDefault="00354A1D" w:rsidP="00CD481C">
            <w:pPr>
              <w:rPr>
                <w:rFonts w:cstheme="minorHAnsi"/>
                <w:sz w:val="20"/>
                <w:szCs w:val="20"/>
              </w:rPr>
            </w:pPr>
            <w:r>
              <w:rPr>
                <w:rFonts w:cstheme="minorHAnsi"/>
                <w:sz w:val="20"/>
                <w:szCs w:val="20"/>
              </w:rPr>
              <w:t>Construcción.</w:t>
            </w:r>
          </w:p>
        </w:tc>
      </w:tr>
    </w:tbl>
    <w:p w14:paraId="596F704B"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2333DEC4" w14:textId="77777777" w:rsidR="00ED4317" w:rsidRPr="0025129B" w:rsidRDefault="00AF4041" w:rsidP="00C958D0">
      <w:pPr>
        <w:pStyle w:val="Ttulo2"/>
      </w:pPr>
      <w:bookmarkStart w:id="24" w:name="_Toc352840379"/>
      <w:bookmarkStart w:id="25" w:name="_Toc352841439"/>
      <w:bookmarkStart w:id="26" w:name="_Toc353998106"/>
      <w:bookmarkStart w:id="27" w:name="_Toc353998179"/>
      <w:bookmarkStart w:id="28" w:name="_Toc382383533"/>
      <w:bookmarkStart w:id="29" w:name="_Toc382472355"/>
      <w:bookmarkStart w:id="30" w:name="_Toc390184267"/>
      <w:bookmarkStart w:id="31" w:name="_Toc390359998"/>
      <w:bookmarkStart w:id="32" w:name="_Toc390777019"/>
      <w:bookmarkStart w:id="33" w:name="_Toc502138449"/>
      <w:r w:rsidRPr="0025129B">
        <w:lastRenderedPageBreak/>
        <w:t>Ubicación</w:t>
      </w:r>
      <w:bookmarkEnd w:id="24"/>
      <w:bookmarkEnd w:id="25"/>
      <w:bookmarkEnd w:id="26"/>
      <w:bookmarkEnd w:id="27"/>
      <w:bookmarkEnd w:id="28"/>
      <w:bookmarkEnd w:id="29"/>
      <w:r w:rsidR="003714C8">
        <w:t xml:space="preserve"> y Layout</w:t>
      </w:r>
      <w:bookmarkEnd w:id="30"/>
      <w:bookmarkEnd w:id="31"/>
      <w:bookmarkEnd w:id="32"/>
      <w:r w:rsidR="00D71051">
        <w:t>.</w:t>
      </w:r>
      <w:bookmarkEnd w:id="33"/>
    </w:p>
    <w:p w14:paraId="17F5BFCD" w14:textId="77777777" w:rsidR="0091502F" w:rsidRDefault="0091502F">
      <w:pPr>
        <w:jc w:val="left"/>
        <w:rPr>
          <w:rFonts w:cstheme="minorHAnsi"/>
          <w:b/>
          <w:sz w:val="18"/>
          <w:szCs w:val="20"/>
        </w:rPr>
      </w:pPr>
    </w:p>
    <w:p w14:paraId="49CBD099" w14:textId="77777777" w:rsidR="00D71051" w:rsidRPr="007824AC" w:rsidRDefault="007824AC" w:rsidP="007824AC">
      <w:pPr>
        <w:pStyle w:val="Descripcin"/>
        <w:outlineLvl w:val="9"/>
        <w:rPr>
          <w:rFonts w:cs="Times New Roman"/>
          <w:sz w:val="22"/>
          <w:szCs w:val="22"/>
        </w:rPr>
      </w:pPr>
      <w:r w:rsidRPr="007824AC">
        <w:rPr>
          <w:sz w:val="22"/>
        </w:rPr>
        <w:t xml:space="preserve">Figura </w:t>
      </w:r>
      <w:r w:rsidRPr="007824AC">
        <w:rPr>
          <w:sz w:val="22"/>
        </w:rPr>
        <w:fldChar w:fldCharType="begin"/>
      </w:r>
      <w:r w:rsidRPr="007824AC">
        <w:rPr>
          <w:sz w:val="22"/>
        </w:rPr>
        <w:instrText xml:space="preserve"> SEQ Figura \* ARABIC </w:instrText>
      </w:r>
      <w:r w:rsidRPr="007824AC">
        <w:rPr>
          <w:sz w:val="22"/>
        </w:rPr>
        <w:fldChar w:fldCharType="separate"/>
      </w:r>
      <w:r>
        <w:rPr>
          <w:noProof/>
          <w:sz w:val="22"/>
        </w:rPr>
        <w:t>1</w:t>
      </w:r>
      <w:r w:rsidRPr="007824AC">
        <w:rPr>
          <w:sz w:val="22"/>
        </w:rPr>
        <w:fldChar w:fldCharType="end"/>
      </w:r>
      <w:r w:rsidR="00354A1D" w:rsidRPr="007824AC">
        <w:rPr>
          <w:sz w:val="22"/>
        </w:rPr>
        <w:t xml:space="preserve">. Mapa de ubicación local (Fuente: Elaboración propia en base a imagen Google </w:t>
      </w:r>
      <w:r w:rsidR="00786307" w:rsidRPr="007824AC">
        <w:rPr>
          <w:sz w:val="22"/>
        </w:rPr>
        <w:t>Maps</w:t>
      </w:r>
      <w:r w:rsidR="00354A1D" w:rsidRPr="007824AC">
        <w:rPr>
          <w:sz w:val="22"/>
        </w:rPr>
        <w:t>).</w:t>
      </w:r>
    </w:p>
    <w:p w14:paraId="2B0E4F1B" w14:textId="77777777" w:rsidR="00354A1D" w:rsidRPr="0025129B" w:rsidRDefault="00354A1D">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3FAE02CF" w14:textId="77777777" w:rsidTr="00354A1D">
        <w:trPr>
          <w:trHeight w:val="6437"/>
          <w:jc w:val="center"/>
        </w:trPr>
        <w:tc>
          <w:tcPr>
            <w:tcW w:w="5000" w:type="pct"/>
            <w:gridSpan w:val="4"/>
            <w:shd w:val="clear" w:color="auto" w:fill="FFFFFF"/>
            <w:tcMar>
              <w:top w:w="58" w:type="dxa"/>
              <w:left w:w="58" w:type="dxa"/>
              <w:bottom w:w="58" w:type="dxa"/>
              <w:right w:w="58" w:type="dxa"/>
            </w:tcMar>
            <w:hideMark/>
          </w:tcPr>
          <w:p w14:paraId="5EFD8A43" w14:textId="77777777" w:rsidR="006270FF" w:rsidRPr="00354A1D" w:rsidRDefault="00354A1D" w:rsidP="000B3896">
            <w:pPr>
              <w:pStyle w:val="Descripcin"/>
              <w:keepNext/>
              <w:jc w:val="center"/>
              <w:rPr>
                <w:color w:val="FF0000"/>
                <w:sz w:val="22"/>
                <w:szCs w:val="18"/>
              </w:rPr>
            </w:pPr>
            <w:r w:rsidRPr="00354A1D">
              <w:rPr>
                <w:b w:val="0"/>
                <w:noProof/>
                <w:color w:val="FF0000"/>
                <w:sz w:val="20"/>
                <w:lang w:eastAsia="es-CL"/>
              </w:rPr>
              <w:drawing>
                <wp:anchor distT="0" distB="0" distL="114300" distR="114300" simplePos="0" relativeHeight="251647488" behindDoc="0" locked="0" layoutInCell="1" allowOverlap="1" wp14:anchorId="11658755" wp14:editId="7F058CF6">
                  <wp:simplePos x="0" y="0"/>
                  <wp:positionH relativeFrom="column">
                    <wp:posOffset>7966710</wp:posOffset>
                  </wp:positionH>
                  <wp:positionV relativeFrom="paragraph">
                    <wp:posOffset>79375</wp:posOffset>
                  </wp:positionV>
                  <wp:extent cx="358140" cy="435894"/>
                  <wp:effectExtent l="0" t="0" r="3810" b="2540"/>
                  <wp:wrapNone/>
                  <wp:docPr id="3" name="Imagen 3"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358140" cy="435894"/>
                          </a:xfrm>
                          <a:prstGeom prst="rect">
                            <a:avLst/>
                          </a:prstGeom>
                          <a:noFill/>
                          <a:ln>
                            <a:noFill/>
                          </a:ln>
                        </pic:spPr>
                      </pic:pic>
                    </a:graphicData>
                  </a:graphic>
                  <wp14:sizeRelH relativeFrom="page">
                    <wp14:pctWidth>0</wp14:pctWidth>
                  </wp14:sizeRelH>
                  <wp14:sizeRelV relativeFrom="page">
                    <wp14:pctHeight>0</wp14:pctHeight>
                  </wp14:sizeRelV>
                </wp:anchor>
              </w:drawing>
            </w:r>
            <w:r>
              <w:rPr>
                <w:b w:val="0"/>
                <w:noProof/>
                <w:sz w:val="24"/>
                <w:lang w:eastAsia="es-CL"/>
              </w:rPr>
              <w:drawing>
                <wp:inline distT="0" distB="0" distL="0" distR="0" wp14:anchorId="12FDA558" wp14:editId="27BCCAB5">
                  <wp:extent cx="8130540" cy="4010287"/>
                  <wp:effectExtent l="0" t="0" r="3810" b="9525"/>
                  <wp:docPr id="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8132558" cy="4011283"/>
                          </a:xfrm>
                          <a:prstGeom prst="rect">
                            <a:avLst/>
                          </a:prstGeom>
                          <a:noFill/>
                          <a:ln>
                            <a:noFill/>
                          </a:ln>
                        </pic:spPr>
                      </pic:pic>
                    </a:graphicData>
                  </a:graphic>
                </wp:inline>
              </w:drawing>
            </w:r>
          </w:p>
        </w:tc>
      </w:tr>
      <w:tr w:rsidR="00285DFE" w:rsidRPr="0025129B" w14:paraId="6FF8BFE9" w14:textId="77777777" w:rsidTr="004E5529">
        <w:trPr>
          <w:trHeight w:val="229"/>
          <w:jc w:val="center"/>
        </w:trPr>
        <w:tc>
          <w:tcPr>
            <w:tcW w:w="5000" w:type="pct"/>
            <w:gridSpan w:val="4"/>
            <w:shd w:val="clear" w:color="auto" w:fill="FFFFFF"/>
            <w:tcMar>
              <w:top w:w="58" w:type="dxa"/>
              <w:left w:w="58" w:type="dxa"/>
              <w:bottom w:w="58" w:type="dxa"/>
              <w:right w:w="58" w:type="dxa"/>
            </w:tcMar>
          </w:tcPr>
          <w:p w14:paraId="11AE8A35" w14:textId="77777777"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C3132E">
              <w:rPr>
                <w:rFonts w:cstheme="minorHAnsi"/>
                <w:b/>
                <w:sz w:val="20"/>
                <w:szCs w:val="18"/>
              </w:rPr>
              <w:t>(</w:t>
            </w:r>
            <w:r w:rsidR="003714C8">
              <w:rPr>
                <w:rFonts w:cstheme="minorHAnsi"/>
                <w:b/>
                <w:sz w:val="20"/>
                <w:szCs w:val="18"/>
              </w:rPr>
              <w:t>DATUM WGS 84)</w:t>
            </w:r>
          </w:p>
        </w:tc>
      </w:tr>
      <w:tr w:rsidR="00354A1D" w:rsidRPr="0025129B" w14:paraId="0DA9CBD9" w14:textId="77777777" w:rsidTr="004E5529">
        <w:trPr>
          <w:trHeight w:val="229"/>
          <w:jc w:val="center"/>
        </w:trPr>
        <w:tc>
          <w:tcPr>
            <w:tcW w:w="1447" w:type="pct"/>
            <w:shd w:val="clear" w:color="auto" w:fill="FFFFFF"/>
            <w:tcMar>
              <w:top w:w="58" w:type="dxa"/>
              <w:left w:w="58" w:type="dxa"/>
              <w:bottom w:w="58" w:type="dxa"/>
              <w:right w:w="58" w:type="dxa"/>
            </w:tcMar>
            <w:hideMark/>
          </w:tcPr>
          <w:p w14:paraId="34E73160" w14:textId="77777777" w:rsidR="00354A1D" w:rsidRPr="0025129B" w:rsidRDefault="00354A1D" w:rsidP="00CD481C">
            <w:pPr>
              <w:jc w:val="left"/>
              <w:rPr>
                <w:rFonts w:cstheme="minorHAnsi"/>
                <w:b/>
                <w:sz w:val="20"/>
                <w:szCs w:val="16"/>
              </w:rPr>
            </w:pPr>
            <w:r>
              <w:rPr>
                <w:rFonts w:cstheme="minorHAnsi"/>
                <w:b/>
                <w:sz w:val="20"/>
                <w:szCs w:val="18"/>
              </w:rPr>
              <w:t xml:space="preserve">Coordenadas UTM </w:t>
            </w:r>
          </w:p>
        </w:tc>
        <w:tc>
          <w:tcPr>
            <w:tcW w:w="885" w:type="pct"/>
            <w:shd w:val="clear" w:color="auto" w:fill="FFFFFF"/>
          </w:tcPr>
          <w:p w14:paraId="245E00BA" w14:textId="77777777" w:rsidR="00354A1D" w:rsidRPr="0025129B" w:rsidRDefault="00354A1D" w:rsidP="00CD481C">
            <w:pPr>
              <w:rPr>
                <w:rFonts w:cstheme="minorHAnsi"/>
                <w:b/>
                <w:sz w:val="20"/>
                <w:szCs w:val="18"/>
              </w:rPr>
            </w:pPr>
            <w:r w:rsidRPr="0025129B">
              <w:rPr>
                <w:rFonts w:cstheme="minorHAnsi"/>
                <w:b/>
                <w:sz w:val="20"/>
                <w:szCs w:val="18"/>
              </w:rPr>
              <w:t>Huso:</w:t>
            </w:r>
            <w:r>
              <w:rPr>
                <w:rFonts w:cstheme="minorHAnsi"/>
                <w:b/>
                <w:sz w:val="20"/>
                <w:szCs w:val="18"/>
              </w:rPr>
              <w:t xml:space="preserve"> 18 S</w:t>
            </w:r>
          </w:p>
        </w:tc>
        <w:tc>
          <w:tcPr>
            <w:tcW w:w="1255" w:type="pct"/>
            <w:shd w:val="clear" w:color="auto" w:fill="FFFFFF"/>
          </w:tcPr>
          <w:p w14:paraId="454E92AC" w14:textId="77777777" w:rsidR="00354A1D" w:rsidRPr="0025129B" w:rsidRDefault="00354A1D" w:rsidP="00CD481C">
            <w:pPr>
              <w:rPr>
                <w:rFonts w:cstheme="minorHAnsi"/>
                <w:b/>
                <w:sz w:val="20"/>
                <w:szCs w:val="18"/>
              </w:rPr>
            </w:pPr>
            <w:r w:rsidRPr="0025129B">
              <w:rPr>
                <w:rFonts w:cstheme="minorHAnsi"/>
                <w:b/>
                <w:sz w:val="20"/>
                <w:szCs w:val="18"/>
              </w:rPr>
              <w:t>UTM N:</w:t>
            </w:r>
            <w:r>
              <w:t xml:space="preserve"> </w:t>
            </w:r>
            <w:r w:rsidRPr="00BC6D8D">
              <w:rPr>
                <w:rFonts w:cstheme="minorHAnsi"/>
                <w:b/>
                <w:sz w:val="20"/>
                <w:szCs w:val="18"/>
              </w:rPr>
              <w:t>6</w:t>
            </w:r>
            <w:r>
              <w:rPr>
                <w:rFonts w:cstheme="minorHAnsi"/>
                <w:b/>
                <w:sz w:val="20"/>
                <w:szCs w:val="18"/>
              </w:rPr>
              <w:t>.</w:t>
            </w:r>
            <w:r w:rsidRPr="00BC6D8D">
              <w:rPr>
                <w:rFonts w:cstheme="minorHAnsi"/>
                <w:b/>
                <w:sz w:val="20"/>
                <w:szCs w:val="18"/>
              </w:rPr>
              <w:t>038</w:t>
            </w:r>
            <w:r>
              <w:rPr>
                <w:rFonts w:cstheme="minorHAnsi"/>
                <w:b/>
                <w:sz w:val="20"/>
                <w:szCs w:val="18"/>
              </w:rPr>
              <w:t>.</w:t>
            </w:r>
            <w:r w:rsidRPr="00BC6D8D">
              <w:rPr>
                <w:rFonts w:cstheme="minorHAnsi"/>
                <w:b/>
                <w:sz w:val="20"/>
                <w:szCs w:val="18"/>
              </w:rPr>
              <w:t>236</w:t>
            </w:r>
            <w:r>
              <w:rPr>
                <w:rFonts w:cstheme="minorHAnsi"/>
                <w:b/>
                <w:sz w:val="20"/>
                <w:szCs w:val="18"/>
              </w:rPr>
              <w:t xml:space="preserve"> m</w:t>
            </w:r>
          </w:p>
        </w:tc>
        <w:tc>
          <w:tcPr>
            <w:tcW w:w="1413" w:type="pct"/>
            <w:shd w:val="clear" w:color="auto" w:fill="FFFFFF"/>
          </w:tcPr>
          <w:p w14:paraId="725DA5AD" w14:textId="77777777" w:rsidR="00354A1D" w:rsidRPr="0025129B" w:rsidRDefault="00354A1D" w:rsidP="00CD481C">
            <w:pPr>
              <w:rPr>
                <w:rFonts w:cstheme="minorHAnsi"/>
                <w:b/>
                <w:sz w:val="20"/>
                <w:szCs w:val="16"/>
              </w:rPr>
            </w:pPr>
            <w:r w:rsidRPr="0025129B">
              <w:rPr>
                <w:rFonts w:cstheme="minorHAnsi"/>
                <w:b/>
                <w:sz w:val="20"/>
                <w:szCs w:val="16"/>
              </w:rPr>
              <w:t>UTM E:</w:t>
            </w:r>
            <w:r>
              <w:t xml:space="preserve"> </w:t>
            </w:r>
            <w:r w:rsidRPr="00BC6D8D">
              <w:rPr>
                <w:rFonts w:cstheme="minorHAnsi"/>
                <w:b/>
                <w:sz w:val="20"/>
                <w:szCs w:val="16"/>
              </w:rPr>
              <w:t>769</w:t>
            </w:r>
            <w:r>
              <w:rPr>
                <w:rFonts w:cstheme="minorHAnsi"/>
                <w:b/>
                <w:sz w:val="20"/>
                <w:szCs w:val="16"/>
              </w:rPr>
              <w:t>.</w:t>
            </w:r>
            <w:r w:rsidRPr="00BC6D8D">
              <w:rPr>
                <w:rFonts w:cstheme="minorHAnsi"/>
                <w:b/>
                <w:sz w:val="20"/>
                <w:szCs w:val="16"/>
              </w:rPr>
              <w:t>825</w:t>
            </w:r>
            <w:r>
              <w:rPr>
                <w:rFonts w:cstheme="minorHAnsi"/>
                <w:b/>
                <w:sz w:val="20"/>
                <w:szCs w:val="16"/>
              </w:rPr>
              <w:t xml:space="preserve"> m </w:t>
            </w:r>
          </w:p>
        </w:tc>
      </w:tr>
      <w:tr w:rsidR="00354A1D" w:rsidRPr="0025129B" w14:paraId="38FFFAA7"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5FDE9D2" w14:textId="77777777" w:rsidR="00354A1D" w:rsidRPr="0025129B" w:rsidRDefault="00354A1D" w:rsidP="00CD481C">
            <w:pPr>
              <w:rPr>
                <w:rFonts w:cstheme="minorHAnsi"/>
                <w:b/>
                <w:sz w:val="20"/>
                <w:szCs w:val="18"/>
              </w:rPr>
            </w:pPr>
            <w:r w:rsidRPr="00354A1D">
              <w:rPr>
                <w:rFonts w:cstheme="minorHAnsi"/>
                <w:b/>
                <w:sz w:val="20"/>
                <w:szCs w:val="18"/>
              </w:rPr>
              <w:t xml:space="preserve">Ruta de acceso:  </w:t>
            </w:r>
            <w:r>
              <w:rPr>
                <w:rFonts w:cstheme="minorHAnsi"/>
                <w:sz w:val="20"/>
                <w:szCs w:val="18"/>
              </w:rPr>
              <w:t>Desde la Ciudad de Talca, tomar la Panamericana Sur (Ruta 5) y recorrer 23 kilómetros hacia el sur hasta llegar a la Ruta Constitución Cauquenes (L-30-M), tomar esta Ruta y recorrer 7,5 km hasta llegar a la Ruta Los Conquistadores (Ruta 126). Tomar Los Conquistadores hacia el Sur y recorrer aproximadamente 25 km hasta el antiguo camino a Cauquenes (Ruta M-26-L), tomar esta ruta y recorrer 3,9 km hasta el lugar donde se ubica el acceso al proyecto (mano izquierda).</w:t>
            </w:r>
          </w:p>
        </w:tc>
      </w:tr>
    </w:tbl>
    <w:p w14:paraId="4F3F9895" w14:textId="77777777" w:rsidR="00E73ECE" w:rsidRDefault="00E73ECE" w:rsidP="00EA1473">
      <w:pPr>
        <w:pStyle w:val="Textoindependiente"/>
      </w:pPr>
    </w:p>
    <w:p w14:paraId="55CD63A5" w14:textId="77777777" w:rsidR="00D71051" w:rsidRDefault="007824AC" w:rsidP="007824AC">
      <w:pPr>
        <w:pStyle w:val="Descripcin"/>
        <w:outlineLvl w:val="9"/>
        <w:rPr>
          <w:sz w:val="22"/>
          <w:szCs w:val="22"/>
        </w:rPr>
      </w:pPr>
      <w:r w:rsidRPr="007824AC">
        <w:rPr>
          <w:sz w:val="22"/>
          <w:szCs w:val="22"/>
        </w:rPr>
        <w:lastRenderedPageBreak/>
        <w:t xml:space="preserve">Figura </w:t>
      </w:r>
      <w:r w:rsidRPr="007824AC">
        <w:rPr>
          <w:sz w:val="22"/>
          <w:szCs w:val="22"/>
        </w:rPr>
        <w:fldChar w:fldCharType="begin"/>
      </w:r>
      <w:r w:rsidRPr="007824AC">
        <w:rPr>
          <w:sz w:val="22"/>
          <w:szCs w:val="22"/>
        </w:rPr>
        <w:instrText xml:space="preserve"> SEQ Figura \* ARABIC </w:instrText>
      </w:r>
      <w:r w:rsidRPr="007824AC">
        <w:rPr>
          <w:sz w:val="22"/>
          <w:szCs w:val="22"/>
        </w:rPr>
        <w:fldChar w:fldCharType="separate"/>
      </w:r>
      <w:r>
        <w:rPr>
          <w:noProof/>
          <w:sz w:val="22"/>
          <w:szCs w:val="22"/>
        </w:rPr>
        <w:t>2</w:t>
      </w:r>
      <w:r w:rsidRPr="007824AC">
        <w:rPr>
          <w:sz w:val="22"/>
          <w:szCs w:val="22"/>
        </w:rPr>
        <w:fldChar w:fldCharType="end"/>
      </w:r>
      <w:r w:rsidR="00D71051" w:rsidRPr="007824AC">
        <w:rPr>
          <w:rStyle w:val="MapasCar"/>
          <w:b/>
          <w:sz w:val="22"/>
          <w:szCs w:val="22"/>
        </w:rPr>
        <w:t>.</w:t>
      </w:r>
      <w:r w:rsidR="00D71051" w:rsidRPr="007824AC">
        <w:rPr>
          <w:sz w:val="32"/>
          <w:szCs w:val="22"/>
        </w:rPr>
        <w:t xml:space="preserve"> </w:t>
      </w:r>
      <w:r w:rsidR="00D71051" w:rsidRPr="00C3133A">
        <w:rPr>
          <w:sz w:val="22"/>
          <w:szCs w:val="22"/>
        </w:rPr>
        <w:t xml:space="preserve">Layout del proyecto </w:t>
      </w:r>
      <w:r w:rsidR="00D71051" w:rsidRPr="00EA72DE">
        <w:rPr>
          <w:b w:val="0"/>
          <w:sz w:val="22"/>
          <w:szCs w:val="22"/>
        </w:rPr>
        <w:t>(Fuente:</w:t>
      </w:r>
      <w:r w:rsidR="00C03BEA" w:rsidRPr="00EA72DE">
        <w:rPr>
          <w:b w:val="0"/>
          <w:sz w:val="22"/>
          <w:szCs w:val="22"/>
        </w:rPr>
        <w:t xml:space="preserve"> Elaboración propia en base a plano presentado por el titular)</w:t>
      </w:r>
      <w:r w:rsidR="00D71051" w:rsidRPr="00C3133A">
        <w:rPr>
          <w:sz w:val="22"/>
          <w:szCs w:val="22"/>
        </w:rPr>
        <w:t>.</w:t>
      </w:r>
    </w:p>
    <w:p w14:paraId="437490C6" w14:textId="77777777" w:rsidR="00C3133A" w:rsidRPr="00C3133A" w:rsidRDefault="00C3133A" w:rsidP="00C3133A"/>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2"/>
      </w:tblGrid>
      <w:tr w:rsidR="00DD7D17" w:rsidRPr="0025129B" w14:paraId="40044329" w14:textId="77777777" w:rsidTr="00C3133A">
        <w:trPr>
          <w:trHeight w:val="8278"/>
          <w:jc w:val="center"/>
        </w:trPr>
        <w:tc>
          <w:tcPr>
            <w:tcW w:w="5000" w:type="pct"/>
            <w:shd w:val="clear" w:color="auto" w:fill="FFFFFF"/>
            <w:tcMar>
              <w:top w:w="58" w:type="dxa"/>
              <w:left w:w="58" w:type="dxa"/>
              <w:bottom w:w="58" w:type="dxa"/>
              <w:right w:w="58" w:type="dxa"/>
            </w:tcMar>
            <w:vAlign w:val="center"/>
            <w:hideMark/>
          </w:tcPr>
          <w:p w14:paraId="69E2E1FB" w14:textId="77777777" w:rsidR="00DD7D17" w:rsidRPr="003714C8" w:rsidRDefault="00C3132E" w:rsidP="00C3133A">
            <w:pPr>
              <w:jc w:val="center"/>
              <w:rPr>
                <w:rFonts w:cstheme="minorHAnsi"/>
                <w:b/>
                <w:noProof/>
                <w:sz w:val="24"/>
                <w:szCs w:val="20"/>
                <w:lang w:eastAsia="es-CL"/>
              </w:rPr>
            </w:pPr>
            <w:bookmarkStart w:id="34" w:name="_Toc352162448"/>
            <w:bookmarkStart w:id="35" w:name="_Toc352162785"/>
            <w:bookmarkStart w:id="36" w:name="_Toc352840384"/>
            <w:bookmarkStart w:id="37" w:name="_Toc352841444"/>
            <w:r w:rsidRPr="00C03BEA">
              <w:rPr>
                <w:rStyle w:val="MapasCar"/>
                <w:b w:val="0"/>
                <w:noProof/>
                <w:sz w:val="22"/>
                <w:lang w:eastAsia="es-CL"/>
              </w:rPr>
              <mc:AlternateContent>
                <mc:Choice Requires="wps">
                  <w:drawing>
                    <wp:anchor distT="0" distB="0" distL="114300" distR="114300" simplePos="0" relativeHeight="251645440" behindDoc="0" locked="0" layoutInCell="1" allowOverlap="1" wp14:anchorId="10B93BE7" wp14:editId="2D3BBE99">
                      <wp:simplePos x="0" y="0"/>
                      <wp:positionH relativeFrom="column">
                        <wp:posOffset>1905000</wp:posOffset>
                      </wp:positionH>
                      <wp:positionV relativeFrom="paragraph">
                        <wp:posOffset>584200</wp:posOffset>
                      </wp:positionV>
                      <wp:extent cx="874395" cy="254635"/>
                      <wp:effectExtent l="57150" t="38100" r="1144905" b="1021715"/>
                      <wp:wrapNone/>
                      <wp:docPr id="4" name="4 Llamada con línea 2"/>
                      <wp:cNvGraphicFramePr/>
                      <a:graphic xmlns:a="http://schemas.openxmlformats.org/drawingml/2006/main">
                        <a:graphicData uri="http://schemas.microsoft.com/office/word/2010/wordprocessingShape">
                          <wps:wsp>
                            <wps:cNvSpPr/>
                            <wps:spPr>
                              <a:xfrm>
                                <a:off x="0" y="0"/>
                                <a:ext cx="874395" cy="254635"/>
                              </a:xfrm>
                              <a:prstGeom prst="borderCallout2">
                                <a:avLst>
                                  <a:gd name="adj1" fmla="val 44418"/>
                                  <a:gd name="adj2" fmla="val 102061"/>
                                  <a:gd name="adj3" fmla="val 45307"/>
                                  <a:gd name="adj4" fmla="val 112737"/>
                                  <a:gd name="adj5" fmla="val 464357"/>
                                  <a:gd name="adj6" fmla="val 218907"/>
                                </a:avLst>
                              </a:prstGeom>
                              <a:noFill/>
                              <a:ln w="12700">
                                <a:solidFill>
                                  <a:srgbClr val="C00000"/>
                                </a:solidFill>
                                <a:tailEnd type="oval"/>
                              </a:ln>
                            </wps:spPr>
                            <wps:style>
                              <a:lnRef idx="1">
                                <a:schemeClr val="dk1"/>
                              </a:lnRef>
                              <a:fillRef idx="2">
                                <a:schemeClr val="dk1"/>
                              </a:fillRef>
                              <a:effectRef idx="1">
                                <a:schemeClr val="dk1"/>
                              </a:effectRef>
                              <a:fontRef idx="minor">
                                <a:schemeClr val="dk1"/>
                              </a:fontRef>
                            </wps:style>
                            <wps:txbx>
                              <w:txbxContent>
                                <w:p w14:paraId="1678F362" w14:textId="77777777" w:rsidR="007B08DE" w:rsidRPr="00C03BEA" w:rsidRDefault="007B08DE" w:rsidP="00C03BEA">
                                  <w:pPr>
                                    <w:jc w:val="center"/>
                                    <w:rPr>
                                      <w:b/>
                                      <w:color w:val="FF0000"/>
                                      <w:sz w:val="16"/>
                                    </w:rPr>
                                  </w:pPr>
                                  <w:r>
                                    <w:rPr>
                                      <w:b/>
                                      <w:color w:val="FF0000"/>
                                      <w:sz w:val="16"/>
                                    </w:rPr>
                                    <w:t>Pabellones de Cría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B93BE7"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4 Llamada con línea 2" o:spid="_x0000_s1026" type="#_x0000_t48" style="position:absolute;left:0;text-align:left;margin-left:150pt;margin-top:46pt;width:68.85pt;height:20.0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FZ7AIAAGwGAAAOAAAAZHJzL2Uyb0RvYy54bWysVdluEzEUfUfiHyy/01kyWRp1UkUpRUhR&#10;W9GiPjseOxnw2MZ2Mgn/xFfwY1x7lqQ0AgnRB/d6fO527pKr630l0I4ZWyqZ4+QixohJqopSrnP8&#10;+en23QQj64gsiFCS5fjALL6evX1zVespS9VGiYIZBEakndY6xxvn9DSKLN2witgLpZmER65MRRxc&#10;zToqDKnBeiWiNI5HUa1MoY2izFr4etM84lmwzzmj7p5zyxwSOYbYXDhNOFf+jGZXZLo2RG9K2oZB&#10;/iGKipQSnPambogjaGvKV6aqkhplFXcXVFWR4rykLOQA2STxb9k8bohmIRcgx+qeJvv/zNK73YNB&#10;ZZHjDCNJKihRhpaCVKQgiCqJxM8fkhGUeqZqbaeg8KgfTHuzIPq099xU/j8khPaB3UPPLts7ROHj&#10;ZJwNLocYUXhKh9loMPQ2o6OyNtZ9YKpCXsjxCirLzIIIobYuDeyS3dK6QHPRBkuKLwlGvBJQtR0R&#10;KMuyZNJW9QSTnmKSOI1HyWvQ4BSUDQfx+DUGWDo6S5J0PDgDgiSPoGyUDYZnQKNTUJpMLht3wEeb&#10;JUgdIz5lqW5LIUK/ColqGLZ0HMeBFqtEWfhXj7NmvVoIg4CNHC9i/9fy/ALmSCneywK5g4aaK0C3&#10;KCGhKL7STW2D5A6CedtCfmIcugWqmTSe/Zyy3l3xNdAKkQekV+EQVq/UVDEM9zmlFuvVWJjdXvEv&#10;3np08Kik6xWrUirz51B5g++ybnL1abv9at/2+UoVB5gTo5oFYjW9LaFJl8S6B2Kg92C3wBZ093Bw&#10;oaA6qpUw2ijz/dx3j4dBhleMathAObbftsQwjMRHCSPu11UnmE5YdYLcVgsFFYbuh2iCCArGiU7k&#10;RlXPMEJz7wWeiKTgK8fUme6ycM0mhPVK2XweYLCWNHFL+ahpV2TfhU/7Z2J0O5kORvpOddupbdhm&#10;lo9YXwqp5luneOn8o6e04bG9wEoD6cXOPL0H1PFHYvYLAAD//wMAUEsDBBQABgAIAAAAIQAwa2ri&#10;4AAAAAoBAAAPAAAAZHJzL2Rvd25yZXYueG1sTI/BTsMwDIbvSLxDZCRuLFk7sa40nWASgss0KJO4&#10;Zo3XVjRJ1XhbeXvMCU6W5U+/v79YT64XZxxjF7yG+UyBQF8H2/lGw/7j+S4DEcl4a/rgUcM3RliX&#10;11eFyW24+Hc8V9QIDvExNxpaoiGXMtYtOhNnYUDPt2MYnSFex0ba0Vw43PUyUepeOtN5/tCaATct&#10;1l/VyWl4q2j3QuMxy167YbuoP7fZ08ZqfXszPT6AIJzoD4ZffVaHkp0O4eRtFL2GVCnuQhpWCU8G&#10;FulyCeLAZJrMQZaF/F+h/AEAAP//AwBQSwECLQAUAAYACAAAACEAtoM4kv4AAADhAQAAEwAAAAAA&#10;AAAAAAAAAAAAAAAAW0NvbnRlbnRfVHlwZXNdLnhtbFBLAQItABQABgAIAAAAIQA4/SH/1gAAAJQB&#10;AAALAAAAAAAAAAAAAAAAAC8BAABfcmVscy8ucmVsc1BLAQItABQABgAIAAAAIQApw/FZ7AIAAGwG&#10;AAAOAAAAAAAAAAAAAAAAAC4CAABkcnMvZTJvRG9jLnhtbFBLAQItABQABgAIAAAAIQAwa2ri4AAA&#10;AAoBAAAPAAAAAAAAAAAAAAAAAEYFAABkcnMvZG93bnJldi54bWxQSwUGAAAAAAQABADzAAAAUwYA&#10;AAAA&#10;" adj="47284,100301,24351,9786,22045,9594" filled="f" strokecolor="#c00000" strokeweight="1pt">
                      <v:stroke startarrow="oval"/>
                      <v:shadow on="t" color="black" opacity="24903f" origin=",.5" offset="0,.55556mm"/>
                      <v:textbox inset="0,0,0,0">
                        <w:txbxContent>
                          <w:p w14:paraId="1678F362" w14:textId="77777777" w:rsidR="007B08DE" w:rsidRPr="00C03BEA" w:rsidRDefault="007B08DE" w:rsidP="00C03BEA">
                            <w:pPr>
                              <w:jc w:val="center"/>
                              <w:rPr>
                                <w:b/>
                                <w:color w:val="FF0000"/>
                                <w:sz w:val="16"/>
                              </w:rPr>
                            </w:pPr>
                            <w:r>
                              <w:rPr>
                                <w:b/>
                                <w:color w:val="FF0000"/>
                                <w:sz w:val="16"/>
                              </w:rPr>
                              <w:t>Pabellones de Cría</w:t>
                            </w:r>
                          </w:p>
                        </w:txbxContent>
                      </v:textbox>
                      <o:callout v:ext="edit" minusx="t" minusy="t"/>
                    </v:shape>
                  </w:pict>
                </mc:Fallback>
              </mc:AlternateContent>
            </w:r>
            <w:r w:rsidR="004303BA" w:rsidRPr="00C03BEA">
              <w:rPr>
                <w:rStyle w:val="MapasCar"/>
                <w:b w:val="0"/>
                <w:noProof/>
                <w:sz w:val="22"/>
                <w:lang w:eastAsia="es-CL"/>
              </w:rPr>
              <mc:AlternateContent>
                <mc:Choice Requires="wps">
                  <w:drawing>
                    <wp:anchor distT="0" distB="0" distL="114300" distR="114300" simplePos="0" relativeHeight="251646464" behindDoc="0" locked="0" layoutInCell="1" allowOverlap="1" wp14:anchorId="680BB777" wp14:editId="248A3FCD">
                      <wp:simplePos x="0" y="0"/>
                      <wp:positionH relativeFrom="column">
                        <wp:posOffset>6833870</wp:posOffset>
                      </wp:positionH>
                      <wp:positionV relativeFrom="paragraph">
                        <wp:posOffset>2660650</wp:posOffset>
                      </wp:positionV>
                      <wp:extent cx="874395" cy="254635"/>
                      <wp:effectExtent l="323850" t="38100" r="78105" b="1345565"/>
                      <wp:wrapNone/>
                      <wp:docPr id="5" name="5 Llamada con línea 2"/>
                      <wp:cNvGraphicFramePr/>
                      <a:graphic xmlns:a="http://schemas.openxmlformats.org/drawingml/2006/main">
                        <a:graphicData uri="http://schemas.microsoft.com/office/word/2010/wordprocessingShape">
                          <wps:wsp>
                            <wps:cNvSpPr/>
                            <wps:spPr>
                              <a:xfrm>
                                <a:off x="0" y="0"/>
                                <a:ext cx="874395" cy="254635"/>
                              </a:xfrm>
                              <a:prstGeom prst="borderCallout2">
                                <a:avLst>
                                  <a:gd name="adj1" fmla="val 44418"/>
                                  <a:gd name="adj2" fmla="val -4257"/>
                                  <a:gd name="adj3" fmla="val 42314"/>
                                  <a:gd name="adj4" fmla="val -15368"/>
                                  <a:gd name="adj5" fmla="val 602059"/>
                                  <a:gd name="adj6" fmla="val -29408"/>
                                </a:avLst>
                              </a:prstGeom>
                              <a:noFill/>
                              <a:ln w="12700">
                                <a:solidFill>
                                  <a:srgbClr val="C00000"/>
                                </a:solidFill>
                                <a:tailEnd type="oval"/>
                              </a:ln>
                            </wps:spPr>
                            <wps:style>
                              <a:lnRef idx="1">
                                <a:schemeClr val="dk1"/>
                              </a:lnRef>
                              <a:fillRef idx="2">
                                <a:schemeClr val="dk1"/>
                              </a:fillRef>
                              <a:effectRef idx="1">
                                <a:schemeClr val="dk1"/>
                              </a:effectRef>
                              <a:fontRef idx="minor">
                                <a:schemeClr val="dk1"/>
                              </a:fontRef>
                            </wps:style>
                            <wps:txbx>
                              <w:txbxContent>
                                <w:p w14:paraId="6121C03A" w14:textId="77777777" w:rsidR="007B08DE" w:rsidRPr="00C03BEA" w:rsidRDefault="007B08DE" w:rsidP="00C03BEA">
                                  <w:pPr>
                                    <w:jc w:val="center"/>
                                    <w:rPr>
                                      <w:b/>
                                      <w:color w:val="FF0000"/>
                                      <w:sz w:val="16"/>
                                    </w:rPr>
                                  </w:pPr>
                                  <w:r>
                                    <w:rPr>
                                      <w:b/>
                                      <w:color w:val="FF0000"/>
                                      <w:sz w:val="16"/>
                                    </w:rPr>
                                    <w:t>Estación de Transferencia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BB777" id="5 Llamada con línea 2" o:spid="_x0000_s1027" type="#_x0000_t48" style="position:absolute;left:0;text-align:left;margin-left:538.1pt;margin-top:209.5pt;width:68.85pt;height:20.0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9AZ7AIAAHIGAAAOAAAAZHJzL2Uyb0RvYy54bWysVdluEzEUfUfiHyy/p7NkkrZRJ1WUUoRU&#10;0YoW9dnx2MmAN2xn45/4Cn6Ma8+SlFQgIfLgXPueuy9zdb2TAm2YdbVWJc7OUoyYorqq1bLEn59u&#10;BxcYOU9URYRWrMR75vD19O2bq62ZsFyvtKiYRaBEucnWlHjlvZkkiaMrJok704YpYHJtJfFwtcuk&#10;smQL2qVI8jQdJ1ttK2M1Zc7B603DxNOon3NG/T3njnkkSgy++XjaeC7CmUyvyGRpiVnVtHWD/IMX&#10;ktQKjPaqbognaG3rE1WyplY7zf0Z1TLRnNeUxRggmiz9LZrHFTEsxgLJcaZPk/t/aunHzYNFdVXi&#10;EUaKSCjRCN0JIklFENUKiZ8/FCMoD5naGjcBgUfzYNubAzKEveNWhn8ICO1idvd9dtnOIwqPF+fF&#10;8BKsUGDlo2I8HAWdyUHYWOffMy1RIEq8gMoyOydC6LXPY3bJ5s75mOaqdZZUXzKMuBRQtQ0RqCiK&#10;7KKt6hEmP8YMinx0fooZHmOKfJgVp5jiGDPIRsPxK8YgxoND4zRPR5enmsbHoEF+WaRRE6SjDRKo&#10;LiEhYqVvayFiuwqFtjBr+Xmaxqw4LeoqcAPO2eViLiyCZJR4noZfMA7aXsA8qcU7VSG/N1ByDegW&#10;JRSAQ6Gb0kbK7wULuoX6xDg0CxQzayyHMWW9uepr1msBZBDh4FYv1BQxzvZrQi02iLE4ur3gX6z1&#10;6GhRK98Lylpp+2dXeYPvom5iDWH73WIXJyMGFV4WutrDtFjdrBFn6G0NrXpHnH8gFjoQNgzsQn8P&#10;BxcaiqRbCqOVtt9few94GGfgYrSFPVRi921NLMNIfFAw6GFpdYTtiEVHqLWcayg0zAB4E0kQsF50&#10;JLdaPsMgzYIVYBFFwVaJqbfdZe6bfQhLlrLZLMJgORni79SjoV2tQzM+7Z6JNe18ehjsj7rbUW3f&#10;Nq12wIaKKD1be81rH5iHPLYXWGxAvdicx/eIOnwqpr8AAAD//wMAUEsDBBQABgAIAAAAIQCqa/AI&#10;4QAAAA0BAAAPAAAAZHJzL2Rvd25yZXYueG1sTI/BTsMwEETvSPyDtUjcqJ1ACwlxKkDigCgSlEhc&#10;3XhJIuJ1iN00/D3bExxn9ml2pljPrhcTjqHzpCFZKBBItbcdNRqq98eLGxAhGrKm94QafjDAujw9&#10;KUxu/YHecNrGRnAIhdxoaGMccilD3aIzYeEHJL59+tGZyHJspB3NgcNdL1OlVtKZjvhDawZ8aLH+&#10;2u6dhquNmmL1nX3cPy2fVTU29jXIF63Pz+a7WxAR5/gHw7E+V4eSO+38nmwQPWt1vUqZ5bQk41VH&#10;JE0uMxA7tpZZArIs5P8V5S8AAAD//wMAUEsBAi0AFAAGAAgAAAAhALaDOJL+AAAA4QEAABMAAAAA&#10;AAAAAAAAAAAAAAAAAFtDb250ZW50X1R5cGVzXS54bWxQSwECLQAUAAYACAAAACEAOP0h/9YAAACU&#10;AQAACwAAAAAAAAAAAAAAAAAvAQAAX3JlbHMvLnJlbHNQSwECLQAUAAYACAAAACEASh/QGewCAABy&#10;BgAADgAAAAAAAAAAAAAAAAAuAgAAZHJzL2Uyb0RvYy54bWxQSwECLQAUAAYACAAAACEAqmvwCOEA&#10;AAANAQAADwAAAAAAAAAAAAAAAABGBQAAZHJzL2Rvd25yZXYueG1sUEsFBgAAAAAEAAQA8wAAAFQG&#10;AAAAAA==&#10;" adj="-6352,130045,-3319,9140,-920,9594" filled="f" strokecolor="#c00000" strokeweight="1pt">
                      <v:stroke startarrow="oval"/>
                      <v:shadow on="t" color="black" opacity="24903f" origin=",.5" offset="0,.55556mm"/>
                      <v:textbox inset="0,0,0,0">
                        <w:txbxContent>
                          <w:p w14:paraId="6121C03A" w14:textId="77777777" w:rsidR="007B08DE" w:rsidRPr="00C03BEA" w:rsidRDefault="007B08DE" w:rsidP="00C03BEA">
                            <w:pPr>
                              <w:jc w:val="center"/>
                              <w:rPr>
                                <w:b/>
                                <w:color w:val="FF0000"/>
                                <w:sz w:val="16"/>
                              </w:rPr>
                            </w:pPr>
                            <w:r>
                              <w:rPr>
                                <w:b/>
                                <w:color w:val="FF0000"/>
                                <w:sz w:val="16"/>
                              </w:rPr>
                              <w:t>Estación de Transferencia</w:t>
                            </w:r>
                          </w:p>
                        </w:txbxContent>
                      </v:textbox>
                      <o:callout v:ext="edit" minusy="t"/>
                    </v:shape>
                  </w:pict>
                </mc:Fallback>
              </mc:AlternateContent>
            </w:r>
            <w:r w:rsidR="004C694E" w:rsidRPr="00C03BEA">
              <w:rPr>
                <w:rStyle w:val="MapasCar"/>
                <w:b w:val="0"/>
                <w:noProof/>
                <w:sz w:val="22"/>
                <w:lang w:eastAsia="es-CL"/>
              </w:rPr>
              <mc:AlternateContent>
                <mc:Choice Requires="wps">
                  <w:drawing>
                    <wp:anchor distT="0" distB="0" distL="114300" distR="114300" simplePos="0" relativeHeight="251648512" behindDoc="0" locked="0" layoutInCell="1" allowOverlap="1" wp14:anchorId="66BE60B4" wp14:editId="3090D34D">
                      <wp:simplePos x="0" y="0"/>
                      <wp:positionH relativeFrom="column">
                        <wp:posOffset>4378960</wp:posOffset>
                      </wp:positionH>
                      <wp:positionV relativeFrom="paragraph">
                        <wp:posOffset>4498975</wp:posOffset>
                      </wp:positionV>
                      <wp:extent cx="874395" cy="254635"/>
                      <wp:effectExtent l="1085850" t="704850" r="78105" b="88265"/>
                      <wp:wrapNone/>
                      <wp:docPr id="6" name="6 Llamada con línea 2"/>
                      <wp:cNvGraphicFramePr/>
                      <a:graphic xmlns:a="http://schemas.openxmlformats.org/drawingml/2006/main">
                        <a:graphicData uri="http://schemas.microsoft.com/office/word/2010/wordprocessingShape">
                          <wps:wsp>
                            <wps:cNvSpPr/>
                            <wps:spPr>
                              <a:xfrm>
                                <a:off x="0" y="0"/>
                                <a:ext cx="874395" cy="254635"/>
                              </a:xfrm>
                              <a:prstGeom prst="borderCallout2">
                                <a:avLst>
                                  <a:gd name="adj1" fmla="val 29455"/>
                                  <a:gd name="adj2" fmla="val -4257"/>
                                  <a:gd name="adj3" fmla="val 33336"/>
                                  <a:gd name="adj4" fmla="val -17111"/>
                                  <a:gd name="adj5" fmla="val -259064"/>
                                  <a:gd name="adj6" fmla="val -114351"/>
                                </a:avLst>
                              </a:prstGeom>
                              <a:noFill/>
                              <a:ln w="12700">
                                <a:solidFill>
                                  <a:srgbClr val="C00000"/>
                                </a:solidFill>
                                <a:tailEnd type="oval"/>
                              </a:ln>
                            </wps:spPr>
                            <wps:style>
                              <a:lnRef idx="1">
                                <a:schemeClr val="dk1"/>
                              </a:lnRef>
                              <a:fillRef idx="2">
                                <a:schemeClr val="dk1"/>
                              </a:fillRef>
                              <a:effectRef idx="1">
                                <a:schemeClr val="dk1"/>
                              </a:effectRef>
                              <a:fontRef idx="minor">
                                <a:schemeClr val="dk1"/>
                              </a:fontRef>
                            </wps:style>
                            <wps:txbx>
                              <w:txbxContent>
                                <w:p w14:paraId="43EFBD78" w14:textId="77777777" w:rsidR="007B08DE" w:rsidRPr="00C03BEA" w:rsidRDefault="007B08DE" w:rsidP="00C03BEA">
                                  <w:pPr>
                                    <w:jc w:val="center"/>
                                    <w:rPr>
                                      <w:b/>
                                      <w:color w:val="FF0000"/>
                                      <w:sz w:val="16"/>
                                    </w:rPr>
                                  </w:pPr>
                                  <w:r>
                                    <w:rPr>
                                      <w:b/>
                                      <w:color w:val="FF0000"/>
                                      <w:sz w:val="16"/>
                                    </w:rPr>
                                    <w:t>Botadero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E60B4" id="6 Llamada con línea 2" o:spid="_x0000_s1028" type="#_x0000_t48" style="position:absolute;left:0;text-align:left;margin-left:344.8pt;margin-top:354.25pt;width:68.85pt;height:20.0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0il7wIAAHQGAAAOAAAAZHJzL2Uyb0RvYy54bWysVdluEzEUfUfiHyy/p7Nka6NOqiilCCmi&#10;FS3qs+OxkwFv2M7GP/EV/BjXniUpqUBCzINz7XvuvuT6Zi8F2jLrKq0KnF2kGDFFdVmpVYE/P931&#10;LjFynqiSCK1YgQ/M4Zvp2zfXOzNhuV5rUTKLQIlyk50p8Np7M0kSR9dMEnehDVPA5NpK4uFqV0lp&#10;yQ60S5HkaTpKdtqWxmrKnIPX25qJp1E/54z6e84d80gUGHzz8bTxXIYzmV6TycoSs65o4wb5By8k&#10;qRQY7VTdEk/QxlZnqmRFrXaa+wuqZaI5ryiLMUA0WfpbNI9rYliMBZLjTJcm9//U0o/bB4uqssAj&#10;jBSRUKIRWggiSUkQ1QqJnz8UIygPmdoZNwGBR/Ngm5sDMoS951aGXwgI7WN2D1122d4jCo+X40H/&#10;aogRBVY+HIz6w6AzOQob6/x7piUKRIGXUFlm50QIvfF5zC7ZLpyPaS4bZ0n5JcOISwFV2xKB8qvB&#10;MOqFUpxg8lNMb5APx03lTzD9U0wfvtE5ZnCK6WXjLMvOQRDj0aFePrxKR4NzFOT7BJVlg/4w6oKE&#10;NGEC1aYkxKz0XSVEbFih0A6mLR+nacyL06IqAzfgnF0t58IiSEeB52n4gnXQ9gLmSSXeqRL5g4Gi&#10;a0A3KKEAHEpdFzdS/iBY0C3UJ8ahXaCcWW05DCrrzJVf2xgiMohwcKsTqssYp/s1oQYbxFgc3k7w&#10;L9Y6dLSole8EZaW0/bOrvMa3UdexhrD9frmPs9F1/1KXB5gXq+tF4gy9q6BZF8T5B2KhB2HHwDb0&#10;93BwoaFIuqEwWmv7/bX3gIeBBi5GO9hEBXbfNsQyjMQHBaMe1lZL2JZYtoTayLmGQsMUgDeRBAHr&#10;RUtyq+UzjNIsWAEWURRsFZh6217mvt6IsGYpm80iDNaTIX6hHg1tax2a8Wn/TKxpJtTDaH/U7ZZq&#10;+rZutSM2VETp2cZrXvnADJmt89hcYLUB9WJ3nt4j6vhnMf0FAAD//wMAUEsDBBQABgAIAAAAIQAe&#10;zdVA4QAAAAsBAAAPAAAAZHJzL2Rvd25yZXYueG1sTI/BTsMwDIbvSLxDZCRuLKWMLpSmEwImjtMK&#10;EnDLmpBWNE6VZF3h6TEnONr+9Pv7q/XsBjaZEHuPEi4XGTCDrdc9Wgkvz5sLASwmhVoNHo2ELxNh&#10;XZ+eVKrU/og7MzXJMgrBWCoJXUpjyXlsO+NUXPjRIN0+fHAq0Rgs10EdKdwNPM+ygjvVI33o1Gju&#10;O9N+NgcnIcx9s7TT+657e3rIN/abi9fHrZTnZ/PdLbBk5vQHw68+qUNNTnt/QB3ZIKEQNwWhElaZ&#10;uAZGhMhXV8D2tFmKAnhd8f8d6h8AAAD//wMAUEsBAi0AFAAGAAgAAAAhALaDOJL+AAAA4QEAABMA&#10;AAAAAAAAAAAAAAAAAAAAAFtDb250ZW50X1R5cGVzXS54bWxQSwECLQAUAAYACAAAACEAOP0h/9YA&#10;AACUAQAACwAAAAAAAAAAAAAAAAAvAQAAX3JlbHMvLnJlbHNQSwECLQAUAAYACAAAACEAuK9Ipe8C&#10;AAB0BgAADgAAAAAAAAAAAAAAAAAuAgAAZHJzL2Uyb0RvYy54bWxQSwECLQAUAAYACAAAACEAHs3V&#10;QOEAAAALAQAADwAAAAAAAAAAAAAAAABJBQAAZHJzL2Rvd25yZXYueG1sUEsFBgAAAAAEAAQA8wAA&#10;AFcGAAAAAA==&#10;" adj="-24700,-55958,-3696,7201,-920,6362" filled="f" strokecolor="#c00000" strokeweight="1pt">
                      <v:stroke startarrow="oval"/>
                      <v:shadow on="t" color="black" opacity="24903f" origin=",.5" offset="0,.55556mm"/>
                      <v:textbox inset="0,0,0,0">
                        <w:txbxContent>
                          <w:p w14:paraId="43EFBD78" w14:textId="77777777" w:rsidR="007B08DE" w:rsidRPr="00C03BEA" w:rsidRDefault="007B08DE" w:rsidP="00C03BEA">
                            <w:pPr>
                              <w:jc w:val="center"/>
                              <w:rPr>
                                <w:b/>
                                <w:color w:val="FF0000"/>
                                <w:sz w:val="16"/>
                              </w:rPr>
                            </w:pPr>
                            <w:r>
                              <w:rPr>
                                <w:b/>
                                <w:color w:val="FF0000"/>
                                <w:sz w:val="16"/>
                              </w:rPr>
                              <w:t>Botadero</w:t>
                            </w:r>
                          </w:p>
                        </w:txbxContent>
                      </v:textbox>
                    </v:shape>
                  </w:pict>
                </mc:Fallback>
              </mc:AlternateContent>
            </w:r>
            <w:r w:rsidR="004C694E" w:rsidRPr="00C03BEA">
              <w:rPr>
                <w:rStyle w:val="MapasCar"/>
                <w:b w:val="0"/>
                <w:noProof/>
                <w:sz w:val="22"/>
                <w:lang w:eastAsia="es-CL"/>
              </w:rPr>
              <mc:AlternateContent>
                <mc:Choice Requires="wps">
                  <w:drawing>
                    <wp:anchor distT="0" distB="0" distL="114300" distR="114300" simplePos="0" relativeHeight="251649536" behindDoc="0" locked="0" layoutInCell="1" allowOverlap="1" wp14:anchorId="3F06F8C1" wp14:editId="0981DE68">
                      <wp:simplePos x="0" y="0"/>
                      <wp:positionH relativeFrom="column">
                        <wp:posOffset>1767840</wp:posOffset>
                      </wp:positionH>
                      <wp:positionV relativeFrom="paragraph">
                        <wp:posOffset>4609465</wp:posOffset>
                      </wp:positionV>
                      <wp:extent cx="874395" cy="254635"/>
                      <wp:effectExtent l="57150" t="1619250" r="116205" b="88265"/>
                      <wp:wrapNone/>
                      <wp:docPr id="7" name="7 Llamada con línea 2"/>
                      <wp:cNvGraphicFramePr/>
                      <a:graphic xmlns:a="http://schemas.openxmlformats.org/drawingml/2006/main">
                        <a:graphicData uri="http://schemas.microsoft.com/office/word/2010/wordprocessingShape">
                          <wps:wsp>
                            <wps:cNvSpPr/>
                            <wps:spPr>
                              <a:xfrm>
                                <a:off x="2486967" y="5868237"/>
                                <a:ext cx="874395" cy="254635"/>
                              </a:xfrm>
                              <a:prstGeom prst="borderCallout2">
                                <a:avLst>
                                  <a:gd name="adj1" fmla="val 34815"/>
                                  <a:gd name="adj2" fmla="val 98757"/>
                                  <a:gd name="adj3" fmla="val 38695"/>
                                  <a:gd name="adj4" fmla="val 106194"/>
                                  <a:gd name="adj5" fmla="val -630327"/>
                                  <a:gd name="adj6" fmla="val 102302"/>
                                </a:avLst>
                              </a:prstGeom>
                              <a:noFill/>
                              <a:ln w="12700">
                                <a:solidFill>
                                  <a:srgbClr val="C00000"/>
                                </a:solidFill>
                                <a:tailEnd type="oval"/>
                              </a:ln>
                            </wps:spPr>
                            <wps:style>
                              <a:lnRef idx="1">
                                <a:schemeClr val="dk1"/>
                              </a:lnRef>
                              <a:fillRef idx="2">
                                <a:schemeClr val="dk1"/>
                              </a:fillRef>
                              <a:effectRef idx="1">
                                <a:schemeClr val="dk1"/>
                              </a:effectRef>
                              <a:fontRef idx="minor">
                                <a:schemeClr val="dk1"/>
                              </a:fontRef>
                            </wps:style>
                            <wps:txbx>
                              <w:txbxContent>
                                <w:p w14:paraId="62992FA6" w14:textId="77777777" w:rsidR="007B08DE" w:rsidRPr="00C03BEA" w:rsidRDefault="007B08DE" w:rsidP="00C03BEA">
                                  <w:pPr>
                                    <w:jc w:val="center"/>
                                    <w:rPr>
                                      <w:b/>
                                      <w:color w:val="FF0000"/>
                                      <w:sz w:val="16"/>
                                    </w:rPr>
                                  </w:pPr>
                                  <w:r>
                                    <w:rPr>
                                      <w:b/>
                                      <w:color w:val="FF0000"/>
                                      <w:sz w:val="16"/>
                                    </w:rPr>
                                    <w:t>Laguna de Homogenización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6F8C1" id="7 Llamada con línea 2" o:spid="_x0000_s1029" type="#_x0000_t48" style="position:absolute;left:0;text-align:left;margin-left:139.2pt;margin-top:362.95pt;width:68.85pt;height:20.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41H/gIAAH8GAAAOAAAAZHJzL2Uyb0RvYy54bWysVdtuEzEQfUfiHyy/t3vLXd1UUUoRUtVW&#10;tKjPjtdOFry2sZ0b/8RX8GOMvZdsIQIJ0Qd3vHPmcmY8k6vrQyXQjhlbKpnj5DLGiEmqilKuc/zp&#10;+fZigpF1RBZEKMlyfGQWX8/fvrna6xlL1UaJghkETqSd7XWON87pWRRZumEVsZdKMwlKrkxFHFzN&#10;OioM2YP3SkRpHI+ivTKFNooya+HrTa3E8+Cfc0bdA+eWOSRyDLm5cJpwrvwZza/IbG2I3pS0SYP8&#10;QxYVKSUE7VzdEEfQ1pS/uapKapRV3F1SVUWK85KywAHYJPEvbJ42RLPABYpjdVcm+//c0vvdo0Fl&#10;keMxRpJU0KIxuhOkIgVBVEkkfnyXjKDUV2qv7QwMnvSjaW4WRE/7wE3l/wMhdMhxOpiMpiPweMzx&#10;cDKapNm4rjQ7OEQBMBkPsukQIwqAdDgYZUOvj06OtLHuPVMV8kKOV9BlZpZECLV1aag02d1ZF0pe&#10;NImT4nOCEa8EdHBHBMoGkyT4hbb0MGkfM52Mh01ufUzWx2RA5oyfQR+TxKNkOqhJ9h0Bx1NCF6Ms&#10;ztIz4UZ9VBKnWRzqDfVoWILUVsRTluq2FCK8XSHRHgYvHcdxKItVoiy81uOsWa+WwiCoRo6Xsf9r&#10;6vwK5kgp3skCuaOG/itANyghoSm+63Wfg+SOgnnfQn5kHF4OdDOpI/uZZV244kvSeQGkN+GQVmdU&#10;dzEM+jmjBuvNWJjjzvAv0Tp0iKik6wyrUirz51R5jW9Z11w9bXdYHcKYZJ6U/7JSxRFGx6h6p1hN&#10;b0t4q3fEukdi4AnCuoHF6B7g4EJBk1QjYbRR5tu57x4Psw1ajPawlHJsv26JYRiJDxKm3m+wVjCt&#10;sGoFua2WChoNQwDZBBEMjBOtyI2qXmCSFj4KqIikECvH1Jn2snT1coSNS9liEWCwqTRxd/JJ07bX&#10;/jE+H16I0c2AOpjse9UurObd1iN9wvqOSLXYOsVL55WnOjYX2HIgvVqj/XtAnX435j8BAAD//wMA&#10;UEsDBBQABgAIAAAAIQAPJPqg4gAAAAsBAAAPAAAAZHJzL2Rvd25yZXYueG1sTI/BTsMwDIbvSLxD&#10;ZCRuLGk1uq1rOiHEkHZBWuGwY9aEptA4XZN1hafHnOBo+9Pv7y82k+vYaIbQepSQzAQwg7XXLTYS&#10;3l63d0tgISrUqvNoJHyZAJvy+qpQufYX3Juxig2jEAy5kmBj7HPOQ22NU2Hme4N0e/eDU5HGoeF6&#10;UBcKdx1Phci4Uy3SB6t682hN/VmdnYQqE+Pqaedscnj+CLvvrepfTicpb2+mhzWwaKb4B8OvPqlD&#10;SU5Hf0YdWCchXSznhEpYpPcrYETMkywBdqRNlgngZcH/dyh/AAAA//8DAFBLAQItABQABgAIAAAA&#10;IQC2gziS/gAAAOEBAAATAAAAAAAAAAAAAAAAAAAAAABbQ29udGVudF9UeXBlc10ueG1sUEsBAi0A&#10;FAAGAAgAAAAhADj9If/WAAAAlAEAAAsAAAAAAAAAAAAAAAAALwEAAF9yZWxzLy5yZWxzUEsBAi0A&#10;FAAGAAgAAAAhAFZjjUf+AgAAfwYAAA4AAAAAAAAAAAAAAAAALgIAAGRycy9lMm9Eb2MueG1sUEsB&#10;Ai0AFAAGAAgAAAAhAA8k+qDiAAAACwEAAA8AAAAAAAAAAAAAAAAAWAUAAGRycy9kb3ducmV2Lnht&#10;bFBLBQYAAAAABAAEAPMAAABnBgAAAAA=&#10;" adj="22097,-136151,22938,8358,21332,7520" filled="f" strokecolor="#c00000" strokeweight="1pt">
                      <v:stroke startarrow="oval"/>
                      <v:shadow on="t" color="black" opacity="24903f" origin=",.5" offset="0,.55556mm"/>
                      <v:textbox inset="0,0,0,0">
                        <w:txbxContent>
                          <w:p w14:paraId="62992FA6" w14:textId="77777777" w:rsidR="007B08DE" w:rsidRPr="00C03BEA" w:rsidRDefault="007B08DE" w:rsidP="00C03BEA">
                            <w:pPr>
                              <w:jc w:val="center"/>
                              <w:rPr>
                                <w:b/>
                                <w:color w:val="FF0000"/>
                                <w:sz w:val="16"/>
                              </w:rPr>
                            </w:pPr>
                            <w:r>
                              <w:rPr>
                                <w:b/>
                                <w:color w:val="FF0000"/>
                                <w:sz w:val="16"/>
                              </w:rPr>
                              <w:t>Laguna de Homogenización</w:t>
                            </w:r>
                          </w:p>
                        </w:txbxContent>
                      </v:textbox>
                      <o:callout v:ext="edit" minusx="t"/>
                    </v:shape>
                  </w:pict>
                </mc:Fallback>
              </mc:AlternateContent>
            </w:r>
            <w:r w:rsidR="00CD481C" w:rsidRPr="00FE2A07">
              <w:rPr>
                <w:noProof/>
                <w:color w:val="FF0000"/>
                <w:sz w:val="20"/>
                <w:szCs w:val="20"/>
                <w:lang w:eastAsia="es-CL"/>
              </w:rPr>
              <w:drawing>
                <wp:anchor distT="0" distB="0" distL="114300" distR="114300" simplePos="0" relativeHeight="251644416" behindDoc="0" locked="0" layoutInCell="1" allowOverlap="1" wp14:anchorId="563DEA89" wp14:editId="205B70CC">
                  <wp:simplePos x="0" y="0"/>
                  <wp:positionH relativeFrom="column">
                    <wp:posOffset>8065770</wp:posOffset>
                  </wp:positionH>
                  <wp:positionV relativeFrom="paragraph">
                    <wp:posOffset>-55880</wp:posOffset>
                  </wp:positionV>
                  <wp:extent cx="433070" cy="527050"/>
                  <wp:effectExtent l="0" t="8890" r="0" b="0"/>
                  <wp:wrapNone/>
                  <wp:docPr id="12" name="Imagen 12"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4" cstate="screen">
                            <a:lum bright="40000" contrast="40000"/>
                            <a:extLst>
                              <a:ext uri="{28A0092B-C50C-407E-A947-70E740481C1C}">
                                <a14:useLocalDpi xmlns:a14="http://schemas.microsoft.com/office/drawing/2010/main"/>
                              </a:ext>
                            </a:extLst>
                          </a:blip>
                          <a:srcRect/>
                          <a:stretch>
                            <a:fillRect/>
                          </a:stretch>
                        </pic:blipFill>
                        <pic:spPr bwMode="auto">
                          <a:xfrm rot="5400000">
                            <a:off x="0" y="0"/>
                            <a:ext cx="433070" cy="527050"/>
                          </a:xfrm>
                          <a:prstGeom prst="rect">
                            <a:avLst/>
                          </a:prstGeom>
                          <a:noFill/>
                          <a:ln>
                            <a:noFill/>
                          </a:ln>
                        </pic:spPr>
                      </pic:pic>
                    </a:graphicData>
                  </a:graphic>
                  <wp14:sizeRelH relativeFrom="page">
                    <wp14:pctWidth>0</wp14:pctWidth>
                  </wp14:sizeRelH>
                  <wp14:sizeRelV relativeFrom="page">
                    <wp14:pctHeight>0</wp14:pctHeight>
                  </wp14:sizeRelV>
                </wp:anchor>
              </w:drawing>
            </w:r>
            <w:sdt>
              <w:sdtPr>
                <w:rPr>
                  <w:rFonts w:cstheme="minorHAnsi"/>
                  <w:b/>
                  <w:noProof/>
                  <w:sz w:val="24"/>
                  <w:szCs w:val="20"/>
                  <w:lang w:eastAsia="es-CL"/>
                </w:rPr>
                <w:id w:val="-136345610"/>
                <w:picture/>
              </w:sdtPr>
              <w:sdtEndPr/>
              <w:sdtContent>
                <w:r w:rsidR="00FE2A07">
                  <w:rPr>
                    <w:rFonts w:cstheme="minorHAnsi"/>
                    <w:b/>
                    <w:noProof/>
                    <w:sz w:val="24"/>
                    <w:szCs w:val="20"/>
                    <w:lang w:eastAsia="es-CL"/>
                  </w:rPr>
                  <w:drawing>
                    <wp:inline distT="0" distB="0" distL="0" distR="0" wp14:anchorId="6F031294" wp14:editId="63ECBB1D">
                      <wp:extent cx="6858567" cy="4940300"/>
                      <wp:effectExtent l="0" t="0" r="0" b="0"/>
                      <wp:docPr id="1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cstate="screen">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6859283" cy="4940816"/>
                              </a:xfrm>
                              <a:prstGeom prst="rect">
                                <a:avLst/>
                              </a:prstGeom>
                              <a:noFill/>
                              <a:ln>
                                <a:noFill/>
                              </a:ln>
                              <a:extLst>
                                <a:ext uri="{53640926-AAD7-44D8-BBD7-CCE9431645EC}">
                                  <a14:shadowObscured xmlns:a14="http://schemas.microsoft.com/office/drawing/2010/main"/>
                                </a:ext>
                              </a:extLst>
                            </pic:spPr>
                          </pic:pic>
                        </a:graphicData>
                      </a:graphic>
                    </wp:inline>
                  </w:drawing>
                </w:r>
              </w:sdtContent>
            </w:sdt>
          </w:p>
        </w:tc>
      </w:tr>
    </w:tbl>
    <w:p w14:paraId="7E9141B9" w14:textId="77777777" w:rsidR="00BA0FDE" w:rsidRPr="0025129B" w:rsidRDefault="00BA0FDE" w:rsidP="00EA1473">
      <w:pPr>
        <w:pStyle w:val="Textoindependiente"/>
        <w:sectPr w:rsidR="00BA0FDE" w:rsidRPr="0025129B" w:rsidSect="00A70F8F">
          <w:pgSz w:w="15840" w:h="12240" w:orient="landscape"/>
          <w:pgMar w:top="1134" w:right="1134" w:bottom="1134" w:left="1134" w:header="709" w:footer="709" w:gutter="0"/>
          <w:cols w:space="708"/>
          <w:docGrid w:linePitch="360"/>
        </w:sectPr>
      </w:pPr>
    </w:p>
    <w:p w14:paraId="25936180" w14:textId="77777777" w:rsidR="00B1722C" w:rsidRDefault="00B1722C" w:rsidP="00C958D0">
      <w:pPr>
        <w:pStyle w:val="Ttulo1"/>
      </w:pPr>
      <w:bookmarkStart w:id="38" w:name="_Toc502138450"/>
      <w:r w:rsidRPr="0025129B">
        <w:lastRenderedPageBreak/>
        <w:t xml:space="preserve">INSTRUMENTOS DE </w:t>
      </w:r>
      <w:r w:rsidR="005F32AE">
        <w:t xml:space="preserve">GESTIÓN AMBIENTAL QUE REGULAN </w:t>
      </w:r>
      <w:r w:rsidRPr="0025129B">
        <w:t>LA ACTIVIDAD FISCALIZADA.</w:t>
      </w:r>
      <w:bookmarkEnd w:id="34"/>
      <w:bookmarkEnd w:id="35"/>
      <w:bookmarkEnd w:id="36"/>
      <w:bookmarkEnd w:id="37"/>
      <w:bookmarkEnd w:id="38"/>
    </w:p>
    <w:p w14:paraId="221038C1" w14:textId="77777777" w:rsidR="00354A1D" w:rsidRDefault="00354A1D" w:rsidP="00354A1D"/>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29"/>
        <w:gridCol w:w="1402"/>
        <w:gridCol w:w="1123"/>
        <w:gridCol w:w="1961"/>
        <w:gridCol w:w="2664"/>
        <w:gridCol w:w="4486"/>
        <w:gridCol w:w="1297"/>
      </w:tblGrid>
      <w:tr w:rsidR="00354A1D" w:rsidRPr="0025129B" w14:paraId="474AEC3C" w14:textId="77777777" w:rsidTr="00CD481C">
        <w:trPr>
          <w:trHeight w:val="498"/>
        </w:trPr>
        <w:tc>
          <w:tcPr>
            <w:tcW w:w="5000" w:type="pct"/>
            <w:gridSpan w:val="7"/>
            <w:shd w:val="clear" w:color="000000" w:fill="D9D9D9"/>
            <w:noWrap/>
          </w:tcPr>
          <w:p w14:paraId="635E0201" w14:textId="77777777" w:rsidR="00354A1D" w:rsidRPr="0025129B" w:rsidRDefault="00354A1D" w:rsidP="00CD481C">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Gestión Ambiental que regulan </w:t>
            </w:r>
            <w:r w:rsidR="004303BA" w:rsidRPr="0025129B">
              <w:rPr>
                <w:rFonts w:eastAsia="Times New Roman" w:cs="Calibri"/>
                <w:b/>
                <w:bCs/>
                <w:color w:val="000000"/>
                <w:sz w:val="20"/>
                <w:szCs w:val="20"/>
                <w:lang w:eastAsia="es-CL"/>
              </w:rPr>
              <w:t>la actividad</w:t>
            </w:r>
            <w:r w:rsidRPr="0025129B">
              <w:rPr>
                <w:rFonts w:eastAsia="Times New Roman" w:cs="Calibri"/>
                <w:b/>
                <w:bCs/>
                <w:color w:val="000000"/>
                <w:sz w:val="20"/>
                <w:szCs w:val="20"/>
                <w:lang w:eastAsia="es-CL"/>
              </w:rPr>
              <w:t>, proyecto o fuente fiscalizada.</w:t>
            </w:r>
          </w:p>
          <w:p w14:paraId="287FBB8E" w14:textId="77777777" w:rsidR="00354A1D" w:rsidRPr="0025129B" w:rsidRDefault="00354A1D" w:rsidP="00CD481C">
            <w:pPr>
              <w:spacing w:line="0" w:lineRule="atLeast"/>
              <w:jc w:val="left"/>
              <w:rPr>
                <w:rFonts w:eastAsia="Times New Roman" w:cs="Calibri"/>
                <w:b/>
                <w:bCs/>
                <w:color w:val="000000"/>
                <w:sz w:val="20"/>
                <w:szCs w:val="20"/>
                <w:lang w:eastAsia="es-CL"/>
              </w:rPr>
            </w:pPr>
          </w:p>
        </w:tc>
      </w:tr>
      <w:tr w:rsidR="00354A1D" w:rsidRPr="0025129B" w14:paraId="71B344B5" w14:textId="77777777" w:rsidTr="00A93748">
        <w:trPr>
          <w:trHeight w:val="498"/>
        </w:trPr>
        <w:tc>
          <w:tcPr>
            <w:tcW w:w="232" w:type="pct"/>
            <w:shd w:val="clear" w:color="auto" w:fill="auto"/>
            <w:vAlign w:val="center"/>
            <w:hideMark/>
          </w:tcPr>
          <w:p w14:paraId="205595BC" w14:textId="77777777" w:rsidR="00354A1D" w:rsidRPr="0025129B" w:rsidRDefault="00354A1D" w:rsidP="00CD481C">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517" w:type="pct"/>
            <w:shd w:val="clear" w:color="auto" w:fill="auto"/>
            <w:vAlign w:val="center"/>
            <w:hideMark/>
          </w:tcPr>
          <w:p w14:paraId="0E5E2245" w14:textId="77777777" w:rsidR="00354A1D" w:rsidRPr="0025129B" w:rsidRDefault="00354A1D" w:rsidP="00CD481C">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414" w:type="pct"/>
            <w:shd w:val="clear" w:color="auto" w:fill="auto"/>
            <w:vAlign w:val="center"/>
            <w:hideMark/>
          </w:tcPr>
          <w:p w14:paraId="4C5563CB" w14:textId="77777777" w:rsidR="00354A1D" w:rsidRPr="00603ED1" w:rsidRDefault="00354A1D" w:rsidP="00354A1D">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/año</w:t>
            </w:r>
          </w:p>
        </w:tc>
        <w:tc>
          <w:tcPr>
            <w:tcW w:w="723" w:type="pct"/>
            <w:vAlign w:val="center"/>
          </w:tcPr>
          <w:p w14:paraId="02E23B77" w14:textId="77777777" w:rsidR="00354A1D" w:rsidRPr="0025129B" w:rsidRDefault="00354A1D" w:rsidP="00CD481C">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p w14:paraId="3C0FFA1B" w14:textId="77777777" w:rsidR="00354A1D" w:rsidRPr="0025129B" w:rsidRDefault="00354A1D" w:rsidP="00CD481C">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82" w:type="pct"/>
            <w:shd w:val="clear" w:color="auto" w:fill="auto"/>
            <w:vAlign w:val="center"/>
            <w:hideMark/>
          </w:tcPr>
          <w:p w14:paraId="4BFAA84A" w14:textId="77777777" w:rsidR="00354A1D" w:rsidRPr="0025129B" w:rsidRDefault="00354A1D" w:rsidP="00CD481C">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1654" w:type="pct"/>
            <w:shd w:val="clear" w:color="auto" w:fill="auto"/>
            <w:vAlign w:val="center"/>
            <w:hideMark/>
          </w:tcPr>
          <w:p w14:paraId="6A16FE7D" w14:textId="77777777" w:rsidR="00354A1D" w:rsidRPr="0025129B" w:rsidRDefault="00354A1D" w:rsidP="00CD481C">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477" w:type="pct"/>
            <w:vAlign w:val="center"/>
          </w:tcPr>
          <w:p w14:paraId="0F2DF8ED" w14:textId="77777777" w:rsidR="00354A1D" w:rsidRPr="0025129B" w:rsidRDefault="00354A1D" w:rsidP="00CD481C">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r>
      <w:tr w:rsidR="00354A1D" w:rsidRPr="0025129B" w14:paraId="40B47D68" w14:textId="77777777" w:rsidTr="00A93748">
        <w:trPr>
          <w:trHeight w:val="498"/>
        </w:trPr>
        <w:tc>
          <w:tcPr>
            <w:tcW w:w="232" w:type="pct"/>
            <w:shd w:val="clear" w:color="auto" w:fill="auto"/>
            <w:noWrap/>
            <w:vAlign w:val="center"/>
            <w:hideMark/>
          </w:tcPr>
          <w:p w14:paraId="055FBED5" w14:textId="77777777" w:rsidR="00354A1D" w:rsidRPr="007C60EE" w:rsidRDefault="00354A1D" w:rsidP="00CD481C">
            <w:pPr>
              <w:spacing w:line="0" w:lineRule="atLeast"/>
              <w:jc w:val="center"/>
              <w:rPr>
                <w:color w:val="000000"/>
                <w:sz w:val="20"/>
              </w:rPr>
            </w:pPr>
            <w:r>
              <w:rPr>
                <w:color w:val="000000"/>
                <w:sz w:val="20"/>
              </w:rPr>
              <w:t>1</w:t>
            </w:r>
          </w:p>
        </w:tc>
        <w:tc>
          <w:tcPr>
            <w:tcW w:w="517" w:type="pct"/>
            <w:shd w:val="clear" w:color="auto" w:fill="auto"/>
            <w:noWrap/>
            <w:vAlign w:val="center"/>
          </w:tcPr>
          <w:p w14:paraId="45289438" w14:textId="77777777" w:rsidR="00354A1D" w:rsidRPr="007C60EE" w:rsidRDefault="00354A1D" w:rsidP="00CD481C">
            <w:pPr>
              <w:spacing w:line="0" w:lineRule="atLeast"/>
              <w:jc w:val="center"/>
              <w:rPr>
                <w:color w:val="000000"/>
                <w:sz w:val="20"/>
              </w:rPr>
            </w:pPr>
            <w:r>
              <w:rPr>
                <w:color w:val="000000"/>
                <w:sz w:val="20"/>
              </w:rPr>
              <w:t>RCA</w:t>
            </w:r>
          </w:p>
        </w:tc>
        <w:tc>
          <w:tcPr>
            <w:tcW w:w="414" w:type="pct"/>
            <w:shd w:val="clear" w:color="auto" w:fill="auto"/>
            <w:noWrap/>
            <w:vAlign w:val="center"/>
          </w:tcPr>
          <w:p w14:paraId="40CB13F1" w14:textId="77777777" w:rsidR="00354A1D" w:rsidRPr="007C60EE" w:rsidRDefault="00354A1D" w:rsidP="00CD481C">
            <w:pPr>
              <w:spacing w:line="0" w:lineRule="atLeast"/>
              <w:jc w:val="center"/>
              <w:rPr>
                <w:color w:val="000000"/>
                <w:sz w:val="20"/>
              </w:rPr>
            </w:pPr>
            <w:r>
              <w:rPr>
                <w:color w:val="000000"/>
                <w:sz w:val="20"/>
              </w:rPr>
              <w:t>165/2008</w:t>
            </w:r>
          </w:p>
        </w:tc>
        <w:tc>
          <w:tcPr>
            <w:tcW w:w="723" w:type="pct"/>
            <w:vAlign w:val="center"/>
          </w:tcPr>
          <w:p w14:paraId="49C8D818" w14:textId="77777777" w:rsidR="00354A1D" w:rsidRPr="007C60EE" w:rsidRDefault="00354A1D" w:rsidP="00CD481C">
            <w:pPr>
              <w:spacing w:line="0" w:lineRule="atLeast"/>
              <w:jc w:val="center"/>
              <w:rPr>
                <w:color w:val="000000"/>
                <w:sz w:val="20"/>
              </w:rPr>
            </w:pPr>
            <w:r>
              <w:rPr>
                <w:color w:val="000000"/>
                <w:sz w:val="20"/>
              </w:rPr>
              <w:t>COREMA Región del Maule</w:t>
            </w:r>
          </w:p>
        </w:tc>
        <w:tc>
          <w:tcPr>
            <w:tcW w:w="982" w:type="pct"/>
            <w:shd w:val="clear" w:color="auto" w:fill="auto"/>
            <w:noWrap/>
            <w:vAlign w:val="center"/>
          </w:tcPr>
          <w:p w14:paraId="3916FEDD" w14:textId="77777777" w:rsidR="00354A1D" w:rsidRPr="00996B1D" w:rsidRDefault="00354A1D" w:rsidP="00CD481C">
            <w:pPr>
              <w:spacing w:line="0" w:lineRule="atLeast"/>
              <w:jc w:val="center"/>
              <w:rPr>
                <w:color w:val="000000"/>
                <w:sz w:val="20"/>
              </w:rPr>
            </w:pPr>
            <w:r w:rsidRPr="00996B1D">
              <w:rPr>
                <w:color w:val="000000"/>
                <w:sz w:val="20"/>
              </w:rPr>
              <w:t>Plantel</w:t>
            </w:r>
            <w:r>
              <w:rPr>
                <w:color w:val="000000"/>
                <w:sz w:val="20"/>
              </w:rPr>
              <w:t xml:space="preserve"> </w:t>
            </w:r>
            <w:r w:rsidRPr="00996B1D">
              <w:rPr>
                <w:color w:val="000000"/>
                <w:sz w:val="20"/>
              </w:rPr>
              <w:t>Porcino de 10 mil Madres San Agustín del</w:t>
            </w:r>
          </w:p>
          <w:p w14:paraId="423C3E93" w14:textId="77777777" w:rsidR="00354A1D" w:rsidRPr="007C60EE" w:rsidRDefault="00354A1D" w:rsidP="00CD481C">
            <w:pPr>
              <w:spacing w:line="0" w:lineRule="atLeast"/>
              <w:jc w:val="center"/>
              <w:rPr>
                <w:color w:val="000000"/>
                <w:sz w:val="20"/>
              </w:rPr>
            </w:pPr>
            <w:r w:rsidRPr="00996B1D">
              <w:rPr>
                <w:color w:val="000000"/>
                <w:sz w:val="20"/>
              </w:rPr>
              <w:t>Arbolito</w:t>
            </w:r>
          </w:p>
        </w:tc>
        <w:tc>
          <w:tcPr>
            <w:tcW w:w="1654" w:type="pct"/>
            <w:shd w:val="clear" w:color="auto" w:fill="auto"/>
            <w:noWrap/>
            <w:vAlign w:val="center"/>
          </w:tcPr>
          <w:p w14:paraId="1C396286" w14:textId="77777777" w:rsidR="00354A1D" w:rsidRDefault="00354A1D" w:rsidP="00354A1D">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El año 2015, el titular ingresó al Sistema de Evaluación de Impacto Ambiental (SEIA) la DIA “</w:t>
            </w:r>
            <w:r w:rsidRPr="00B738F7">
              <w:rPr>
                <w:rFonts w:eastAsia="Times New Roman" w:cs="Calibri"/>
                <w:color w:val="000000"/>
                <w:sz w:val="20"/>
                <w:szCs w:val="20"/>
                <w:lang w:eastAsia="es-CL"/>
              </w:rPr>
              <w:t xml:space="preserve">Optimización </w:t>
            </w:r>
            <w:r>
              <w:rPr>
                <w:rFonts w:eastAsia="Times New Roman" w:cs="Calibri"/>
                <w:color w:val="000000"/>
                <w:sz w:val="20"/>
                <w:szCs w:val="20"/>
                <w:lang w:eastAsia="es-CL"/>
              </w:rPr>
              <w:t>del Sistema d</w:t>
            </w:r>
            <w:r w:rsidRPr="00B738F7">
              <w:rPr>
                <w:rFonts w:eastAsia="Times New Roman" w:cs="Calibri"/>
                <w:color w:val="000000"/>
                <w:sz w:val="20"/>
                <w:szCs w:val="20"/>
                <w:lang w:eastAsia="es-CL"/>
              </w:rPr>
              <w:t xml:space="preserve">e Manejo </w:t>
            </w:r>
            <w:r>
              <w:rPr>
                <w:rFonts w:eastAsia="Times New Roman" w:cs="Calibri"/>
                <w:color w:val="000000"/>
                <w:sz w:val="20"/>
                <w:szCs w:val="20"/>
                <w:lang w:eastAsia="es-CL"/>
              </w:rPr>
              <w:t>d</w:t>
            </w:r>
            <w:r w:rsidRPr="00B738F7">
              <w:rPr>
                <w:rFonts w:eastAsia="Times New Roman" w:cs="Calibri"/>
                <w:color w:val="000000"/>
                <w:sz w:val="20"/>
                <w:szCs w:val="20"/>
                <w:lang w:eastAsia="es-CL"/>
              </w:rPr>
              <w:t>e Purines Del</w:t>
            </w:r>
            <w:r>
              <w:rPr>
                <w:rFonts w:eastAsia="Times New Roman" w:cs="Calibri"/>
                <w:color w:val="000000"/>
                <w:sz w:val="20"/>
                <w:szCs w:val="20"/>
                <w:lang w:eastAsia="es-CL"/>
              </w:rPr>
              <w:t xml:space="preserve"> </w:t>
            </w:r>
            <w:r w:rsidRPr="00B738F7">
              <w:rPr>
                <w:rFonts w:eastAsia="Times New Roman" w:cs="Calibri"/>
                <w:color w:val="000000"/>
                <w:sz w:val="20"/>
                <w:szCs w:val="20"/>
                <w:lang w:eastAsia="es-CL"/>
              </w:rPr>
              <w:t>Plantel</w:t>
            </w:r>
            <w:r>
              <w:rPr>
                <w:rFonts w:eastAsia="Times New Roman" w:cs="Calibri"/>
                <w:color w:val="000000"/>
                <w:sz w:val="20"/>
                <w:szCs w:val="20"/>
                <w:lang w:eastAsia="es-CL"/>
              </w:rPr>
              <w:t xml:space="preserve"> </w:t>
            </w:r>
            <w:r w:rsidRPr="00B738F7">
              <w:rPr>
                <w:rFonts w:eastAsia="Times New Roman" w:cs="Calibri"/>
                <w:color w:val="000000"/>
                <w:sz w:val="20"/>
                <w:szCs w:val="20"/>
                <w:lang w:eastAsia="es-CL"/>
              </w:rPr>
              <w:t>Porcino de 10 mil Madres San Agustín del</w:t>
            </w:r>
            <w:r>
              <w:rPr>
                <w:rFonts w:eastAsia="Times New Roman" w:cs="Calibri"/>
                <w:color w:val="000000"/>
                <w:sz w:val="20"/>
                <w:szCs w:val="20"/>
                <w:lang w:eastAsia="es-CL"/>
              </w:rPr>
              <w:t xml:space="preserve"> </w:t>
            </w:r>
            <w:r w:rsidRPr="00B738F7">
              <w:rPr>
                <w:rFonts w:eastAsia="Times New Roman" w:cs="Calibri"/>
                <w:color w:val="000000"/>
                <w:sz w:val="20"/>
                <w:szCs w:val="20"/>
                <w:lang w:eastAsia="es-CL"/>
              </w:rPr>
              <w:t>Arbolito</w:t>
            </w:r>
            <w:r>
              <w:rPr>
                <w:rFonts w:eastAsia="Times New Roman" w:cs="Calibri"/>
                <w:color w:val="000000"/>
                <w:sz w:val="20"/>
                <w:szCs w:val="20"/>
                <w:lang w:eastAsia="es-CL"/>
              </w:rPr>
              <w:t xml:space="preserve">”, que contemplaba básicamente la instalación de un sistema de tratamiento de purines mediante la implementación de un sistema de digestión anaeróbica. El SEA Región del Maule mediante Res. Ex. N.° 02/2016, resolvió poner término anticipado al procedimiento de evaluación </w:t>
            </w:r>
            <w:r w:rsidR="004303BA">
              <w:rPr>
                <w:rFonts w:eastAsia="Times New Roman" w:cs="Calibri"/>
                <w:color w:val="000000"/>
                <w:sz w:val="20"/>
                <w:szCs w:val="20"/>
                <w:lang w:eastAsia="es-CL"/>
              </w:rPr>
              <w:t>a dicho</w:t>
            </w:r>
            <w:r>
              <w:rPr>
                <w:rFonts w:eastAsia="Times New Roman" w:cs="Calibri"/>
                <w:color w:val="000000"/>
                <w:sz w:val="20"/>
                <w:szCs w:val="20"/>
                <w:lang w:eastAsia="es-CL"/>
              </w:rPr>
              <w:t xml:space="preserve"> proyecto.</w:t>
            </w:r>
          </w:p>
          <w:p w14:paraId="60856F57" w14:textId="77777777" w:rsidR="008352E4" w:rsidRDefault="008352E4" w:rsidP="00354A1D">
            <w:pPr>
              <w:spacing w:line="0" w:lineRule="atLeast"/>
              <w:rPr>
                <w:rFonts w:eastAsia="Times New Roman" w:cs="Calibri"/>
                <w:color w:val="000000"/>
                <w:sz w:val="20"/>
                <w:szCs w:val="20"/>
                <w:lang w:eastAsia="es-CL"/>
              </w:rPr>
            </w:pPr>
          </w:p>
          <w:p w14:paraId="7A0D5370" w14:textId="77777777" w:rsidR="004303BA" w:rsidRDefault="008352E4" w:rsidP="00354A1D">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Actualmente, </w:t>
            </w:r>
            <w:r w:rsidR="001569EB">
              <w:rPr>
                <w:rFonts w:eastAsia="Times New Roman" w:cs="Calibri"/>
                <w:color w:val="000000"/>
                <w:sz w:val="20"/>
                <w:szCs w:val="20"/>
                <w:lang w:eastAsia="es-CL"/>
              </w:rPr>
              <w:t xml:space="preserve">un nuevo </w:t>
            </w:r>
            <w:r w:rsidR="00A93748">
              <w:rPr>
                <w:rFonts w:eastAsia="Times New Roman" w:cs="Calibri"/>
                <w:color w:val="000000"/>
                <w:sz w:val="20"/>
                <w:szCs w:val="20"/>
                <w:lang w:eastAsia="es-CL"/>
              </w:rPr>
              <w:t>proyecto, denominado</w:t>
            </w:r>
            <w:r>
              <w:rPr>
                <w:rFonts w:eastAsia="Times New Roman" w:cs="Calibri"/>
                <w:color w:val="000000"/>
                <w:sz w:val="20"/>
                <w:szCs w:val="20"/>
                <w:lang w:eastAsia="es-CL"/>
              </w:rPr>
              <w:t xml:space="preserve"> </w:t>
            </w:r>
            <w:r w:rsidR="004303BA">
              <w:rPr>
                <w:rFonts w:eastAsia="Times New Roman" w:cs="Calibri"/>
                <w:color w:val="000000"/>
                <w:sz w:val="20"/>
                <w:szCs w:val="20"/>
                <w:lang w:eastAsia="es-CL"/>
              </w:rPr>
              <w:t>“</w:t>
            </w:r>
            <w:r w:rsidR="001569EB" w:rsidRPr="001569EB">
              <w:rPr>
                <w:rFonts w:eastAsia="Times New Roman" w:cs="Calibri"/>
                <w:color w:val="000000"/>
                <w:sz w:val="20"/>
                <w:szCs w:val="20"/>
                <w:lang w:eastAsia="es-CL"/>
              </w:rPr>
              <w:t xml:space="preserve">Optimización </w:t>
            </w:r>
            <w:r w:rsidR="001569EB">
              <w:rPr>
                <w:rFonts w:eastAsia="Times New Roman" w:cs="Calibri"/>
                <w:color w:val="000000"/>
                <w:sz w:val="20"/>
                <w:szCs w:val="20"/>
                <w:lang w:eastAsia="es-CL"/>
              </w:rPr>
              <w:t>del</w:t>
            </w:r>
            <w:r w:rsidR="001569EB" w:rsidRPr="001569EB">
              <w:rPr>
                <w:rFonts w:eastAsia="Times New Roman" w:cs="Calibri"/>
                <w:color w:val="000000"/>
                <w:sz w:val="20"/>
                <w:szCs w:val="20"/>
                <w:lang w:eastAsia="es-CL"/>
              </w:rPr>
              <w:t xml:space="preserve"> Sistema </w:t>
            </w:r>
            <w:r w:rsidR="001569EB">
              <w:rPr>
                <w:rFonts w:eastAsia="Times New Roman" w:cs="Calibri"/>
                <w:color w:val="000000"/>
                <w:sz w:val="20"/>
                <w:szCs w:val="20"/>
                <w:lang w:eastAsia="es-CL"/>
              </w:rPr>
              <w:t>de</w:t>
            </w:r>
            <w:r w:rsidR="001569EB" w:rsidRPr="001569EB">
              <w:rPr>
                <w:rFonts w:eastAsia="Times New Roman" w:cs="Calibri"/>
                <w:color w:val="000000"/>
                <w:sz w:val="20"/>
                <w:szCs w:val="20"/>
                <w:lang w:eastAsia="es-CL"/>
              </w:rPr>
              <w:t xml:space="preserve"> Manejo </w:t>
            </w:r>
            <w:r w:rsidR="001569EB">
              <w:rPr>
                <w:rFonts w:eastAsia="Times New Roman" w:cs="Calibri"/>
                <w:color w:val="000000"/>
                <w:sz w:val="20"/>
                <w:szCs w:val="20"/>
                <w:lang w:eastAsia="es-CL"/>
              </w:rPr>
              <w:t>de</w:t>
            </w:r>
            <w:r w:rsidR="001569EB" w:rsidRPr="001569EB">
              <w:rPr>
                <w:rFonts w:eastAsia="Times New Roman" w:cs="Calibri"/>
                <w:color w:val="000000"/>
                <w:sz w:val="20"/>
                <w:szCs w:val="20"/>
                <w:lang w:eastAsia="es-CL"/>
              </w:rPr>
              <w:t xml:space="preserve"> Purines </w:t>
            </w:r>
            <w:r w:rsidR="001569EB">
              <w:rPr>
                <w:rFonts w:eastAsia="Times New Roman" w:cs="Calibri"/>
                <w:color w:val="000000"/>
                <w:sz w:val="20"/>
                <w:szCs w:val="20"/>
                <w:lang w:eastAsia="es-CL"/>
              </w:rPr>
              <w:t>del</w:t>
            </w:r>
            <w:r w:rsidR="001569EB" w:rsidRPr="001569EB">
              <w:rPr>
                <w:rFonts w:eastAsia="Times New Roman" w:cs="Calibri"/>
                <w:color w:val="000000"/>
                <w:sz w:val="20"/>
                <w:szCs w:val="20"/>
                <w:lang w:eastAsia="es-CL"/>
              </w:rPr>
              <w:t xml:space="preserve"> Primer Grupo </w:t>
            </w:r>
            <w:r w:rsidR="001569EB">
              <w:rPr>
                <w:rFonts w:eastAsia="Times New Roman" w:cs="Calibri"/>
                <w:color w:val="000000"/>
                <w:sz w:val="20"/>
                <w:szCs w:val="20"/>
                <w:lang w:eastAsia="es-CL"/>
              </w:rPr>
              <w:t>de</w:t>
            </w:r>
            <w:r w:rsidR="001569EB" w:rsidRPr="001569EB">
              <w:rPr>
                <w:rFonts w:eastAsia="Times New Roman" w:cs="Calibri"/>
                <w:color w:val="000000"/>
                <w:sz w:val="20"/>
                <w:szCs w:val="20"/>
                <w:lang w:eastAsia="es-CL"/>
              </w:rPr>
              <w:t xml:space="preserve"> 24 Pabellones </w:t>
            </w:r>
            <w:r w:rsidR="001569EB">
              <w:rPr>
                <w:rFonts w:eastAsia="Times New Roman" w:cs="Calibri"/>
                <w:color w:val="000000"/>
                <w:sz w:val="20"/>
                <w:szCs w:val="20"/>
                <w:lang w:eastAsia="es-CL"/>
              </w:rPr>
              <w:t>del</w:t>
            </w:r>
            <w:r w:rsidR="001569EB" w:rsidRPr="001569EB">
              <w:rPr>
                <w:rFonts w:eastAsia="Times New Roman" w:cs="Calibri"/>
                <w:color w:val="000000"/>
                <w:sz w:val="20"/>
                <w:szCs w:val="20"/>
                <w:lang w:eastAsia="es-CL"/>
              </w:rPr>
              <w:t xml:space="preserve"> Plantel Porcino </w:t>
            </w:r>
            <w:r w:rsidR="001569EB">
              <w:rPr>
                <w:rFonts w:eastAsia="Times New Roman" w:cs="Calibri"/>
                <w:color w:val="000000"/>
                <w:sz w:val="20"/>
                <w:szCs w:val="20"/>
                <w:lang w:eastAsia="es-CL"/>
              </w:rPr>
              <w:t>de</w:t>
            </w:r>
            <w:r w:rsidR="001569EB" w:rsidRPr="001569EB">
              <w:rPr>
                <w:rFonts w:eastAsia="Times New Roman" w:cs="Calibri"/>
                <w:color w:val="000000"/>
                <w:sz w:val="20"/>
                <w:szCs w:val="20"/>
                <w:lang w:eastAsia="es-CL"/>
              </w:rPr>
              <w:t xml:space="preserve"> 10 Mil Madres, San Agustín </w:t>
            </w:r>
            <w:r w:rsidR="001569EB">
              <w:rPr>
                <w:rFonts w:eastAsia="Times New Roman" w:cs="Calibri"/>
                <w:color w:val="000000"/>
                <w:sz w:val="20"/>
                <w:szCs w:val="20"/>
                <w:lang w:eastAsia="es-CL"/>
              </w:rPr>
              <w:t>del</w:t>
            </w:r>
            <w:r w:rsidR="001569EB" w:rsidRPr="001569EB">
              <w:rPr>
                <w:rFonts w:eastAsia="Times New Roman" w:cs="Calibri"/>
                <w:color w:val="000000"/>
                <w:sz w:val="20"/>
                <w:szCs w:val="20"/>
                <w:lang w:eastAsia="es-CL"/>
              </w:rPr>
              <w:t xml:space="preserve"> Arbolito</w:t>
            </w:r>
            <w:r w:rsidR="004303BA">
              <w:rPr>
                <w:rFonts w:eastAsia="Times New Roman" w:cs="Calibri"/>
                <w:color w:val="000000"/>
                <w:sz w:val="20"/>
                <w:szCs w:val="20"/>
                <w:lang w:eastAsia="es-CL"/>
              </w:rPr>
              <w:t>” se encuen</w:t>
            </w:r>
            <w:r w:rsidR="00E12BB3">
              <w:rPr>
                <w:rFonts w:eastAsia="Times New Roman" w:cs="Calibri"/>
                <w:color w:val="000000"/>
                <w:sz w:val="20"/>
                <w:szCs w:val="20"/>
                <w:lang w:eastAsia="es-CL"/>
              </w:rPr>
              <w:t xml:space="preserve">tra </w:t>
            </w:r>
            <w:r w:rsidR="001569EB">
              <w:rPr>
                <w:rFonts w:eastAsia="Times New Roman" w:cs="Calibri"/>
                <w:color w:val="000000"/>
                <w:sz w:val="20"/>
                <w:szCs w:val="20"/>
                <w:lang w:eastAsia="es-CL"/>
              </w:rPr>
              <w:t xml:space="preserve">ingresado a evaluación ambiental y </w:t>
            </w:r>
            <w:r w:rsidR="00E12BB3">
              <w:rPr>
                <w:rFonts w:eastAsia="Times New Roman" w:cs="Calibri"/>
                <w:color w:val="000000"/>
                <w:sz w:val="20"/>
                <w:szCs w:val="20"/>
                <w:lang w:eastAsia="es-CL"/>
              </w:rPr>
              <w:t xml:space="preserve">en etapa de calificación </w:t>
            </w:r>
            <w:r w:rsidR="001569EB">
              <w:rPr>
                <w:rFonts w:eastAsia="Times New Roman" w:cs="Calibri"/>
                <w:color w:val="000000"/>
                <w:sz w:val="20"/>
                <w:szCs w:val="20"/>
                <w:lang w:eastAsia="es-CL"/>
              </w:rPr>
              <w:t>en el</w:t>
            </w:r>
            <w:r w:rsidR="00E12BB3">
              <w:rPr>
                <w:rFonts w:eastAsia="Times New Roman" w:cs="Calibri"/>
                <w:color w:val="000000"/>
                <w:sz w:val="20"/>
                <w:szCs w:val="20"/>
                <w:lang w:eastAsia="es-CL"/>
              </w:rPr>
              <w:t xml:space="preserve"> SEA Región del Maule.</w:t>
            </w:r>
          </w:p>
          <w:p w14:paraId="6C46F309" w14:textId="77777777" w:rsidR="005C5411" w:rsidRDefault="005C5411" w:rsidP="00354A1D">
            <w:pPr>
              <w:spacing w:line="0" w:lineRule="atLeast"/>
              <w:rPr>
                <w:rFonts w:eastAsia="Times New Roman" w:cs="Calibri"/>
                <w:color w:val="000000"/>
                <w:sz w:val="20"/>
                <w:szCs w:val="20"/>
                <w:lang w:eastAsia="es-CL"/>
              </w:rPr>
            </w:pPr>
          </w:p>
          <w:p w14:paraId="78E68A24" w14:textId="77777777" w:rsidR="005C5411" w:rsidRPr="0025129B" w:rsidRDefault="005C5411" w:rsidP="00354A1D">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El proyecto cuenta con una consulta de </w:t>
            </w:r>
            <w:r w:rsidR="00A93748">
              <w:rPr>
                <w:rFonts w:eastAsia="Times New Roman" w:cs="Calibri"/>
                <w:color w:val="000000"/>
                <w:sz w:val="20"/>
                <w:szCs w:val="20"/>
                <w:lang w:eastAsia="es-CL"/>
              </w:rPr>
              <w:t xml:space="preserve">pertinencia </w:t>
            </w:r>
            <w:r>
              <w:rPr>
                <w:rFonts w:eastAsia="Times New Roman" w:cs="Calibri"/>
                <w:color w:val="000000"/>
                <w:sz w:val="20"/>
                <w:szCs w:val="20"/>
                <w:lang w:eastAsia="es-CL"/>
              </w:rPr>
              <w:t>denominada “Ajuste en Manejo de Mortalidad de Cerdos en Plantel San Agustín del Arbolito”, correspondiente básicamente a una propuesta de modificación en el tratamiento y disposición de la mortalidad, cambiando la incineración por el envío a un tercero autorizado. Mediante Res. Ex. N.° 93/2016 el SEA Región del Maule resolvió que dicha modificación no requiere ingresar al SEIA de forma obligatoria.</w:t>
            </w:r>
          </w:p>
        </w:tc>
        <w:tc>
          <w:tcPr>
            <w:tcW w:w="477" w:type="pct"/>
            <w:vAlign w:val="center"/>
          </w:tcPr>
          <w:p w14:paraId="3F4E7A3E" w14:textId="77777777" w:rsidR="00354A1D" w:rsidRPr="0025129B" w:rsidRDefault="00354A1D" w:rsidP="00CD481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14:paraId="673BD34C" w14:textId="77777777" w:rsidR="005C5411" w:rsidRDefault="005C5411" w:rsidP="00354A1D">
      <w:pPr>
        <w:sectPr w:rsidR="005C5411" w:rsidSect="005C5411">
          <w:pgSz w:w="15840" w:h="12240" w:orient="landscape"/>
          <w:pgMar w:top="1134" w:right="1134" w:bottom="1134" w:left="1134" w:header="709" w:footer="709" w:gutter="0"/>
          <w:cols w:space="708"/>
          <w:docGrid w:linePitch="360"/>
        </w:sectPr>
      </w:pPr>
    </w:p>
    <w:p w14:paraId="7D26069D" w14:textId="77777777" w:rsidR="00317531" w:rsidRPr="0025129B" w:rsidRDefault="00B1722C" w:rsidP="00C958D0">
      <w:pPr>
        <w:pStyle w:val="Ttulo1"/>
      </w:pPr>
      <w:bookmarkStart w:id="39" w:name="_Toc352840385"/>
      <w:bookmarkStart w:id="40" w:name="_Toc352841445"/>
      <w:bookmarkStart w:id="41" w:name="_Toc502138451"/>
      <w:r w:rsidRPr="0025129B">
        <w:lastRenderedPageBreak/>
        <w:t>ANTECEDENTES DE LA ACTIVIDAD DE FISCALIZACIÓN.</w:t>
      </w:r>
      <w:bookmarkEnd w:id="39"/>
      <w:bookmarkEnd w:id="40"/>
      <w:bookmarkEnd w:id="41"/>
    </w:p>
    <w:p w14:paraId="36D8A67A" w14:textId="77777777" w:rsidR="00B1722C" w:rsidRPr="0025129B" w:rsidRDefault="00B1722C" w:rsidP="00B1722C"/>
    <w:p w14:paraId="30777076" w14:textId="77777777" w:rsidR="00B1722C" w:rsidRPr="0025129B" w:rsidRDefault="00F67BC0" w:rsidP="00C958D0">
      <w:pPr>
        <w:pStyle w:val="Ttulo2"/>
      </w:pPr>
      <w:bookmarkStart w:id="42" w:name="_Toc352840386"/>
      <w:bookmarkStart w:id="43" w:name="_Toc352841446"/>
      <w:bookmarkStart w:id="44" w:name="_Toc353998112"/>
      <w:bookmarkStart w:id="45" w:name="_Toc353998185"/>
      <w:bookmarkStart w:id="46" w:name="_Toc382383537"/>
      <w:bookmarkStart w:id="47" w:name="_Toc382472359"/>
      <w:bookmarkStart w:id="48" w:name="_Toc390184270"/>
      <w:bookmarkStart w:id="49" w:name="_Toc390360001"/>
      <w:bookmarkStart w:id="50" w:name="_Toc390777022"/>
      <w:bookmarkStart w:id="51" w:name="_Toc502138452"/>
      <w:r>
        <w:t>Motivo de la A</w:t>
      </w:r>
      <w:r w:rsidR="00B1722C" w:rsidRPr="0025129B">
        <w:t>ctividad de Fiscalización</w:t>
      </w:r>
      <w:r w:rsidR="00893A4E" w:rsidRPr="0025129B">
        <w:t>.</w:t>
      </w:r>
      <w:bookmarkEnd w:id="42"/>
      <w:bookmarkEnd w:id="43"/>
      <w:bookmarkEnd w:id="44"/>
      <w:bookmarkEnd w:id="45"/>
      <w:bookmarkEnd w:id="46"/>
      <w:bookmarkEnd w:id="47"/>
      <w:bookmarkEnd w:id="48"/>
      <w:bookmarkEnd w:id="49"/>
      <w:bookmarkEnd w:id="50"/>
      <w:bookmarkEnd w:id="51"/>
    </w:p>
    <w:p w14:paraId="7122260C"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538AB412" w14:textId="77777777" w:rsidTr="00A70F8F">
        <w:trPr>
          <w:trHeight w:val="551"/>
          <w:jc w:val="center"/>
        </w:trPr>
        <w:tc>
          <w:tcPr>
            <w:tcW w:w="1142" w:type="pct"/>
            <w:shd w:val="clear" w:color="auto" w:fill="auto"/>
            <w:tcMar>
              <w:top w:w="58" w:type="dxa"/>
              <w:left w:w="58" w:type="dxa"/>
              <w:bottom w:w="58" w:type="dxa"/>
              <w:right w:w="58" w:type="dxa"/>
            </w:tcMar>
            <w:hideMark/>
          </w:tcPr>
          <w:p w14:paraId="461A89A1"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031EB54A" w14:textId="77777777" w:rsidR="00B1722C" w:rsidRPr="0025129B" w:rsidRDefault="007C15CC" w:rsidP="00655B50">
            <w:pPr>
              <w:rPr>
                <w:szCs w:val="20"/>
              </w:rPr>
            </w:pPr>
            <w:r w:rsidRPr="00655B50">
              <w:rPr>
                <w:sz w:val="20"/>
              </w:rPr>
              <w:t>Programada</w:t>
            </w:r>
          </w:p>
        </w:tc>
        <w:tc>
          <w:tcPr>
            <w:tcW w:w="3858" w:type="pct"/>
            <w:shd w:val="clear" w:color="auto" w:fill="auto"/>
          </w:tcPr>
          <w:p w14:paraId="4C1D9C84"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270A5C7B" w14:textId="71053C3F" w:rsidR="00B1722C" w:rsidRPr="0025129B" w:rsidRDefault="00F81D7B" w:rsidP="00EC55B8">
            <w:pPr>
              <w:rPr>
                <w:lang w:val="es-ES"/>
              </w:rPr>
            </w:pPr>
            <w:r w:rsidRPr="00655B50">
              <w:rPr>
                <w:sz w:val="20"/>
              </w:rPr>
              <w:t>Resolución SMA N° 1</w:t>
            </w:r>
            <w:r w:rsidR="00655B50">
              <w:rPr>
                <w:sz w:val="20"/>
              </w:rPr>
              <w:t>.</w:t>
            </w:r>
            <w:r w:rsidRPr="00655B50">
              <w:rPr>
                <w:sz w:val="20"/>
              </w:rPr>
              <w:t>2</w:t>
            </w:r>
            <w:r w:rsidR="00354A1D" w:rsidRPr="00655B50">
              <w:rPr>
                <w:sz w:val="20"/>
              </w:rPr>
              <w:t>10</w:t>
            </w:r>
            <w:r w:rsidRPr="00655B50">
              <w:rPr>
                <w:sz w:val="20"/>
              </w:rPr>
              <w:t>/201</w:t>
            </w:r>
            <w:r w:rsidR="00354A1D" w:rsidRPr="00655B50">
              <w:rPr>
                <w:sz w:val="20"/>
              </w:rPr>
              <w:t>6</w:t>
            </w:r>
            <w:r w:rsidR="00D7115E" w:rsidRPr="00655B50">
              <w:rPr>
                <w:sz w:val="20"/>
              </w:rPr>
              <w:t xml:space="preserve"> que fija </w:t>
            </w:r>
            <w:r w:rsidR="00D7115E" w:rsidRPr="00655B50">
              <w:rPr>
                <w:sz w:val="20"/>
                <w:lang w:val="es-ES"/>
              </w:rPr>
              <w:t>Programa y Subprogramas Sectoriales de Fiscalización Ambiental de Resoluciones de Calificación Ambiental para el año 201</w:t>
            </w:r>
            <w:r w:rsidR="00354A1D" w:rsidRPr="00655B50">
              <w:rPr>
                <w:sz w:val="20"/>
                <w:lang w:val="es-ES"/>
              </w:rPr>
              <w:t>7</w:t>
            </w:r>
            <w:r w:rsidR="00E7061B">
              <w:rPr>
                <w:sz w:val="20"/>
                <w:lang w:val="es-ES"/>
              </w:rPr>
              <w:t>. Además, se incorporan los antecedentes asociados a la presentación de denuncia ID</w:t>
            </w:r>
            <w:r w:rsidR="000A6950">
              <w:rPr>
                <w:sz w:val="20"/>
                <w:lang w:val="es-ES"/>
              </w:rPr>
              <w:t xml:space="preserve"> </w:t>
            </w:r>
            <w:r w:rsidR="00EC55B8">
              <w:rPr>
                <w:sz w:val="20"/>
                <w:lang w:val="es-ES"/>
              </w:rPr>
              <w:t xml:space="preserve"> 45-VI-2017</w:t>
            </w:r>
            <w:r w:rsidR="00D7115E" w:rsidRPr="00655B50">
              <w:rPr>
                <w:sz w:val="20"/>
                <w:lang w:val="es-ES"/>
              </w:rPr>
              <w:t>.</w:t>
            </w:r>
            <w:r w:rsidR="00D7115E" w:rsidRPr="00D7115E">
              <w:rPr>
                <w:lang w:val="es-ES"/>
              </w:rPr>
              <w:t xml:space="preserve"> </w:t>
            </w:r>
          </w:p>
        </w:tc>
      </w:tr>
    </w:tbl>
    <w:p w14:paraId="0B2B0B22" w14:textId="77777777" w:rsidR="00B1722C" w:rsidRPr="0025129B" w:rsidRDefault="00B1722C" w:rsidP="00B1722C"/>
    <w:p w14:paraId="0D56BCBF" w14:textId="77777777" w:rsidR="00B1722C" w:rsidRPr="0025129B" w:rsidRDefault="00B1722C" w:rsidP="00C958D0">
      <w:pPr>
        <w:pStyle w:val="Ttulo2"/>
      </w:pPr>
      <w:bookmarkStart w:id="52" w:name="_Toc352840387"/>
      <w:bookmarkStart w:id="53" w:name="_Toc352841447"/>
      <w:bookmarkStart w:id="54" w:name="_Toc353998113"/>
      <w:bookmarkStart w:id="55" w:name="_Toc353998186"/>
      <w:bookmarkStart w:id="56" w:name="_Toc382383538"/>
      <w:bookmarkStart w:id="57" w:name="_Toc382472360"/>
      <w:bookmarkStart w:id="58" w:name="_Toc390184271"/>
      <w:bookmarkStart w:id="59" w:name="_Toc390360002"/>
      <w:bookmarkStart w:id="60" w:name="_Toc390777023"/>
      <w:bookmarkStart w:id="61" w:name="_Toc502138453"/>
      <w:r w:rsidRPr="0025129B">
        <w:t xml:space="preserve">Materia </w:t>
      </w:r>
      <w:r w:rsidR="0091285E" w:rsidRPr="0025129B">
        <w:t>Específica Objeto de la Fiscalización</w:t>
      </w:r>
      <w:r w:rsidR="00893A4E" w:rsidRPr="0025129B">
        <w:t xml:space="preserve"> Ambiental.</w:t>
      </w:r>
      <w:bookmarkEnd w:id="52"/>
      <w:bookmarkEnd w:id="53"/>
      <w:bookmarkEnd w:id="54"/>
      <w:bookmarkEnd w:id="55"/>
      <w:bookmarkEnd w:id="56"/>
      <w:bookmarkEnd w:id="57"/>
      <w:bookmarkEnd w:id="58"/>
      <w:bookmarkEnd w:id="59"/>
      <w:bookmarkEnd w:id="60"/>
      <w:bookmarkEnd w:id="61"/>
    </w:p>
    <w:p w14:paraId="53939100"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6AFFF9E9"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F2E8DE1" w14:textId="77777777" w:rsidR="00FB389B" w:rsidRPr="00FB389B" w:rsidRDefault="00B5604C" w:rsidP="005962F7">
            <w:pPr>
              <w:pStyle w:val="Prrafodelista"/>
              <w:numPr>
                <w:ilvl w:val="0"/>
                <w:numId w:val="2"/>
              </w:numPr>
              <w:spacing w:line="276" w:lineRule="auto"/>
              <w:jc w:val="left"/>
              <w:rPr>
                <w:rFonts w:eastAsia="Times New Roman" w:cs="Calibri"/>
                <w:color w:val="000000" w:themeColor="text1"/>
                <w:sz w:val="20"/>
                <w:szCs w:val="16"/>
                <w:lang w:eastAsia="es-CL"/>
              </w:rPr>
            </w:pPr>
            <w:r>
              <w:rPr>
                <w:rFonts w:eastAsia="Times New Roman" w:cs="Calibri"/>
                <w:color w:val="000000" w:themeColor="text1"/>
                <w:sz w:val="20"/>
                <w:szCs w:val="16"/>
                <w:lang w:eastAsia="es-CL"/>
              </w:rPr>
              <w:t xml:space="preserve">Avance de Obras y </w:t>
            </w:r>
            <w:r w:rsidR="00FB389B" w:rsidRPr="00FB389B">
              <w:rPr>
                <w:rFonts w:eastAsia="Times New Roman" w:cs="Calibri"/>
                <w:color w:val="000000" w:themeColor="text1"/>
                <w:sz w:val="20"/>
                <w:szCs w:val="16"/>
                <w:lang w:eastAsia="es-CL"/>
              </w:rPr>
              <w:t>Condiciones asociadas a las faenas de construcción</w:t>
            </w:r>
            <w:r w:rsidR="00FB389B">
              <w:rPr>
                <w:rFonts w:eastAsia="Times New Roman" w:cs="Calibri"/>
                <w:color w:val="000000" w:themeColor="text1"/>
                <w:sz w:val="20"/>
                <w:szCs w:val="16"/>
                <w:lang w:eastAsia="es-CL"/>
              </w:rPr>
              <w:t>.</w:t>
            </w:r>
          </w:p>
          <w:p w14:paraId="1805EBA0" w14:textId="77777777" w:rsidR="00B5604C" w:rsidRDefault="00B5604C" w:rsidP="005962F7">
            <w:pPr>
              <w:pStyle w:val="Prrafodelista"/>
              <w:numPr>
                <w:ilvl w:val="0"/>
                <w:numId w:val="2"/>
              </w:numPr>
              <w:spacing w:line="276" w:lineRule="auto"/>
              <w:jc w:val="left"/>
              <w:rPr>
                <w:rFonts w:eastAsia="Times New Roman" w:cs="Calibri"/>
                <w:color w:val="000000" w:themeColor="text1"/>
                <w:sz w:val="20"/>
                <w:szCs w:val="16"/>
                <w:lang w:eastAsia="es-CL"/>
              </w:rPr>
            </w:pPr>
            <w:r w:rsidRPr="00FB389B">
              <w:rPr>
                <w:rFonts w:eastAsia="Times New Roman" w:cs="Calibri"/>
                <w:color w:val="000000" w:themeColor="text1"/>
                <w:sz w:val="20"/>
                <w:szCs w:val="16"/>
                <w:lang w:eastAsia="es-CL"/>
              </w:rPr>
              <w:t>Manejo de suelos</w:t>
            </w:r>
            <w:r>
              <w:rPr>
                <w:rFonts w:eastAsia="Times New Roman" w:cs="Calibri"/>
                <w:color w:val="000000" w:themeColor="text1"/>
                <w:sz w:val="20"/>
                <w:szCs w:val="16"/>
                <w:lang w:eastAsia="es-CL"/>
              </w:rPr>
              <w:t>.</w:t>
            </w:r>
          </w:p>
          <w:p w14:paraId="362D0868" w14:textId="77777777" w:rsidR="000521B2" w:rsidRDefault="000521B2" w:rsidP="005962F7">
            <w:pPr>
              <w:pStyle w:val="Prrafodelista"/>
              <w:numPr>
                <w:ilvl w:val="0"/>
                <w:numId w:val="2"/>
              </w:numPr>
              <w:spacing w:line="276" w:lineRule="auto"/>
              <w:jc w:val="left"/>
              <w:rPr>
                <w:rFonts w:eastAsia="Times New Roman" w:cs="Calibri"/>
                <w:color w:val="000000" w:themeColor="text1"/>
                <w:sz w:val="20"/>
                <w:szCs w:val="16"/>
                <w:lang w:eastAsia="es-CL"/>
              </w:rPr>
            </w:pPr>
            <w:r w:rsidRPr="00D8568E">
              <w:rPr>
                <w:rFonts w:eastAsia="Times New Roman" w:cs="Calibri"/>
                <w:color w:val="000000" w:themeColor="text1"/>
                <w:sz w:val="20"/>
                <w:szCs w:val="16"/>
                <w:lang w:eastAsia="es-CL"/>
              </w:rPr>
              <w:t xml:space="preserve">Manejo de </w:t>
            </w:r>
            <w:r w:rsidR="00B5604C">
              <w:rPr>
                <w:rFonts w:eastAsia="Times New Roman" w:cs="Calibri"/>
                <w:color w:val="000000" w:themeColor="text1"/>
                <w:sz w:val="20"/>
                <w:szCs w:val="16"/>
                <w:lang w:eastAsia="es-CL"/>
              </w:rPr>
              <w:t>Purines</w:t>
            </w:r>
            <w:r w:rsidRPr="00D8568E">
              <w:rPr>
                <w:rFonts w:eastAsia="Times New Roman" w:cs="Calibri"/>
                <w:color w:val="000000" w:themeColor="text1"/>
                <w:sz w:val="20"/>
                <w:szCs w:val="16"/>
                <w:lang w:eastAsia="es-CL"/>
              </w:rPr>
              <w:t>.</w:t>
            </w:r>
          </w:p>
          <w:p w14:paraId="78A848DB" w14:textId="77777777" w:rsidR="00893A4E" w:rsidRPr="00B5604C" w:rsidRDefault="00B5604C" w:rsidP="005962F7">
            <w:pPr>
              <w:pStyle w:val="Prrafodelista"/>
              <w:numPr>
                <w:ilvl w:val="0"/>
                <w:numId w:val="2"/>
              </w:numPr>
              <w:spacing w:line="276" w:lineRule="auto"/>
              <w:jc w:val="left"/>
              <w:rPr>
                <w:rFonts w:eastAsia="Times New Roman" w:cs="Calibri"/>
                <w:color w:val="000000" w:themeColor="text1"/>
                <w:sz w:val="20"/>
                <w:szCs w:val="16"/>
                <w:lang w:eastAsia="es-CL"/>
              </w:rPr>
            </w:pPr>
            <w:r w:rsidRPr="00D8568E">
              <w:rPr>
                <w:rFonts w:eastAsia="Times New Roman" w:cs="Calibri"/>
                <w:color w:val="000000" w:themeColor="text1"/>
                <w:sz w:val="20"/>
                <w:szCs w:val="16"/>
                <w:lang w:eastAsia="es-CL"/>
              </w:rPr>
              <w:t>Manejo de Fauna.</w:t>
            </w:r>
          </w:p>
        </w:tc>
      </w:tr>
    </w:tbl>
    <w:p w14:paraId="79233F53" w14:textId="77777777" w:rsidR="00893A4E" w:rsidRPr="0025129B" w:rsidRDefault="00893A4E" w:rsidP="00893A4E"/>
    <w:p w14:paraId="584151B4" w14:textId="77777777" w:rsidR="00893A4E" w:rsidRPr="0025129B" w:rsidRDefault="00893A4E" w:rsidP="00C958D0">
      <w:pPr>
        <w:pStyle w:val="Ttulo2"/>
      </w:pPr>
      <w:bookmarkStart w:id="62" w:name="_Toc352162452"/>
      <w:bookmarkStart w:id="63" w:name="_Toc352162789"/>
      <w:bookmarkStart w:id="64" w:name="_Toc352840388"/>
      <w:bookmarkStart w:id="65" w:name="_Toc352841448"/>
      <w:bookmarkStart w:id="66" w:name="_Toc353998114"/>
      <w:bookmarkStart w:id="67" w:name="_Toc353998187"/>
      <w:bookmarkStart w:id="68" w:name="_Toc382383539"/>
      <w:bookmarkStart w:id="69" w:name="_Toc382472361"/>
      <w:bookmarkStart w:id="70" w:name="_Toc390184272"/>
      <w:bookmarkStart w:id="71" w:name="_Toc390360003"/>
      <w:bookmarkStart w:id="72" w:name="_Toc390777024"/>
      <w:bookmarkStart w:id="73" w:name="_Toc50213845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62"/>
      <w:bookmarkEnd w:id="63"/>
      <w:r w:rsidRPr="0025129B">
        <w:t>.</w:t>
      </w:r>
      <w:bookmarkEnd w:id="64"/>
      <w:bookmarkEnd w:id="65"/>
      <w:bookmarkEnd w:id="66"/>
      <w:bookmarkEnd w:id="67"/>
      <w:bookmarkEnd w:id="68"/>
      <w:bookmarkEnd w:id="69"/>
      <w:bookmarkEnd w:id="70"/>
      <w:bookmarkEnd w:id="71"/>
      <w:bookmarkEnd w:id="72"/>
      <w:bookmarkEnd w:id="73"/>
    </w:p>
    <w:p w14:paraId="5CE85EA6" w14:textId="77777777" w:rsidR="00893A4E" w:rsidRPr="0025129B" w:rsidRDefault="00893A4E" w:rsidP="000D703E">
      <w:pPr>
        <w:rPr>
          <w:rFonts w:cstheme="minorHAnsi"/>
          <w:sz w:val="16"/>
          <w:szCs w:val="16"/>
        </w:rPr>
      </w:pPr>
    </w:p>
    <w:p w14:paraId="5983F499" w14:textId="77777777" w:rsidR="00004D1D" w:rsidRPr="0025129B" w:rsidRDefault="006B4FB2" w:rsidP="00C958D0">
      <w:pPr>
        <w:pStyle w:val="Ttulo3"/>
        <w:rPr>
          <w:sz w:val="24"/>
          <w:szCs w:val="24"/>
        </w:rPr>
      </w:pPr>
      <w:bookmarkStart w:id="74" w:name="_Toc353998115"/>
      <w:bookmarkStart w:id="75" w:name="_Toc353998188"/>
      <w:bookmarkStart w:id="76" w:name="_Toc382383540"/>
      <w:bookmarkStart w:id="77" w:name="_Toc382472362"/>
      <w:bookmarkStart w:id="78" w:name="_Toc390184273"/>
      <w:bookmarkStart w:id="79" w:name="_Toc390360004"/>
      <w:bookmarkStart w:id="80" w:name="_Toc390777025"/>
      <w:r w:rsidRPr="0025129B">
        <w:t xml:space="preserve">Primer día de </w:t>
      </w:r>
      <w:bookmarkEnd w:id="74"/>
      <w:bookmarkEnd w:id="75"/>
      <w:bookmarkEnd w:id="76"/>
      <w:bookmarkEnd w:id="77"/>
      <w:bookmarkEnd w:id="78"/>
      <w:bookmarkEnd w:id="79"/>
      <w:bookmarkEnd w:id="80"/>
      <w:r w:rsidR="00FB389B" w:rsidRPr="0025129B">
        <w:t>inspección</w:t>
      </w:r>
      <w:r w:rsidR="00FB389B">
        <w:t>.</w:t>
      </w:r>
    </w:p>
    <w:p w14:paraId="364B79CF" w14:textId="77777777" w:rsidR="00D17CB6" w:rsidRPr="0025129B" w:rsidRDefault="00D17CB6" w:rsidP="00CD481C">
      <w:pPr>
        <w:rPr>
          <w:rFonts w:cstheme="minorHAnsi"/>
          <w:sz w:val="16"/>
          <w:szCs w:val="16"/>
        </w:rPr>
      </w:pPr>
    </w:p>
    <w:tbl>
      <w:tblPr>
        <w:tblW w:w="9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435"/>
        <w:gridCol w:w="1133"/>
        <w:gridCol w:w="1521"/>
        <w:gridCol w:w="3381"/>
      </w:tblGrid>
      <w:tr w:rsidR="00893A4E" w:rsidRPr="0025129B" w14:paraId="62080280" w14:textId="77777777" w:rsidTr="00FB389B">
        <w:trPr>
          <w:trHeight w:val="249"/>
          <w:jc w:val="center"/>
        </w:trPr>
        <w:tc>
          <w:tcPr>
            <w:tcW w:w="181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88CC714" w14:textId="77777777" w:rsidR="00CD481C" w:rsidRDefault="00893A4E" w:rsidP="00893A4E">
            <w:pPr>
              <w:rPr>
                <w:b/>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1BBE0BAE" w14:textId="77777777" w:rsidR="00882292" w:rsidRPr="0025129B" w:rsidRDefault="00CD481C" w:rsidP="00893A4E">
            <w:pPr>
              <w:rPr>
                <w:sz w:val="20"/>
                <w:szCs w:val="20"/>
              </w:rPr>
            </w:pPr>
            <w:r w:rsidRPr="00CD481C">
              <w:rPr>
                <w:sz w:val="20"/>
                <w:szCs w:val="20"/>
              </w:rPr>
              <w:t>04-04-2017</w:t>
            </w:r>
          </w:p>
        </w:tc>
        <w:tc>
          <w:tcPr>
            <w:tcW w:w="1401"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4D2DBA4"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0840FCB8" w14:textId="77777777" w:rsidR="006B4FB2" w:rsidRPr="0025129B" w:rsidRDefault="00CD481C" w:rsidP="00893A4E">
            <w:pPr>
              <w:rPr>
                <w:sz w:val="20"/>
                <w:szCs w:val="20"/>
              </w:rPr>
            </w:pPr>
            <w:r>
              <w:rPr>
                <w:sz w:val="20"/>
                <w:szCs w:val="20"/>
              </w:rPr>
              <w:t>10:15</w:t>
            </w:r>
          </w:p>
        </w:tc>
        <w:tc>
          <w:tcPr>
            <w:tcW w:w="1785" w:type="pct"/>
            <w:tcBorders>
              <w:top w:val="single" w:sz="4" w:space="0" w:color="auto"/>
              <w:left w:val="single" w:sz="4" w:space="0" w:color="auto"/>
              <w:bottom w:val="single" w:sz="4" w:space="0" w:color="auto"/>
              <w:right w:val="single" w:sz="4" w:space="0" w:color="auto"/>
            </w:tcBorders>
            <w:shd w:val="clear" w:color="auto" w:fill="FFFFFF"/>
          </w:tcPr>
          <w:p w14:paraId="402BE607"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6F246372" w14:textId="77777777" w:rsidR="006B4FB2" w:rsidRPr="0025129B" w:rsidRDefault="00CD481C" w:rsidP="00893A4E">
            <w:pPr>
              <w:rPr>
                <w:sz w:val="20"/>
                <w:szCs w:val="20"/>
                <w:lang w:val="es-ES" w:eastAsia="es-ES"/>
              </w:rPr>
            </w:pPr>
            <w:r>
              <w:rPr>
                <w:sz w:val="20"/>
                <w:szCs w:val="20"/>
                <w:lang w:val="es-ES" w:eastAsia="es-ES"/>
              </w:rPr>
              <w:t>11:45</w:t>
            </w:r>
          </w:p>
        </w:tc>
      </w:tr>
      <w:tr w:rsidR="00893A4E" w:rsidRPr="0025129B" w14:paraId="0B8A62E9" w14:textId="77777777" w:rsidTr="00FB389B">
        <w:trPr>
          <w:trHeight w:val="163"/>
          <w:jc w:val="center"/>
        </w:trPr>
        <w:tc>
          <w:tcPr>
            <w:tcW w:w="321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54CC87"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183743B1" w14:textId="77777777" w:rsidR="00893A4E" w:rsidRPr="0025129B" w:rsidRDefault="00CD481C" w:rsidP="00570BD0">
            <w:pPr>
              <w:rPr>
                <w:sz w:val="20"/>
                <w:szCs w:val="20"/>
              </w:rPr>
            </w:pPr>
            <w:r>
              <w:rPr>
                <w:sz w:val="20"/>
                <w:szCs w:val="20"/>
              </w:rPr>
              <w:t xml:space="preserve">Patricio Bustos Z. </w:t>
            </w:r>
          </w:p>
        </w:tc>
        <w:tc>
          <w:tcPr>
            <w:tcW w:w="1785" w:type="pct"/>
            <w:tcBorders>
              <w:top w:val="single" w:sz="4" w:space="0" w:color="auto"/>
              <w:left w:val="single" w:sz="4" w:space="0" w:color="auto"/>
              <w:bottom w:val="single" w:sz="4" w:space="0" w:color="auto"/>
              <w:right w:val="single" w:sz="4" w:space="0" w:color="auto"/>
            </w:tcBorders>
            <w:shd w:val="clear" w:color="auto" w:fill="FFFFFF"/>
          </w:tcPr>
          <w:p w14:paraId="1B2C9F51" w14:textId="77777777" w:rsidR="00893A4E" w:rsidRPr="0025129B" w:rsidRDefault="00893A4E" w:rsidP="00570BD0">
            <w:pPr>
              <w:rPr>
                <w:sz w:val="20"/>
                <w:szCs w:val="20"/>
              </w:rPr>
            </w:pPr>
            <w:r w:rsidRPr="0025129B">
              <w:rPr>
                <w:b/>
                <w:sz w:val="20"/>
                <w:szCs w:val="20"/>
              </w:rPr>
              <w:t>Órgano:</w:t>
            </w:r>
          </w:p>
          <w:p w14:paraId="19E89AE1" w14:textId="77777777" w:rsidR="00893A4E" w:rsidRPr="0025129B" w:rsidRDefault="00CD481C" w:rsidP="00570BD0">
            <w:pPr>
              <w:rPr>
                <w:rFonts w:eastAsia="Times New Roman"/>
                <w:sz w:val="20"/>
                <w:szCs w:val="20"/>
              </w:rPr>
            </w:pPr>
            <w:r>
              <w:rPr>
                <w:rFonts w:eastAsia="Times New Roman"/>
                <w:sz w:val="20"/>
                <w:szCs w:val="20"/>
              </w:rPr>
              <w:t>SMA</w:t>
            </w:r>
          </w:p>
        </w:tc>
      </w:tr>
      <w:tr w:rsidR="00893A4E" w:rsidRPr="0025129B" w14:paraId="79A681CF" w14:textId="77777777" w:rsidTr="00FB389B">
        <w:trPr>
          <w:trHeight w:val="682"/>
          <w:jc w:val="center"/>
        </w:trPr>
        <w:tc>
          <w:tcPr>
            <w:tcW w:w="321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014ED3"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6839C7BF" w14:textId="77777777" w:rsidR="00893A4E" w:rsidRPr="0025129B" w:rsidRDefault="00CD481C" w:rsidP="00570BD0">
            <w:pPr>
              <w:rPr>
                <w:sz w:val="20"/>
                <w:szCs w:val="20"/>
              </w:rPr>
            </w:pPr>
            <w:r>
              <w:rPr>
                <w:sz w:val="20"/>
                <w:szCs w:val="20"/>
              </w:rPr>
              <w:t>Mónica Muñoz L.</w:t>
            </w:r>
          </w:p>
        </w:tc>
        <w:tc>
          <w:tcPr>
            <w:tcW w:w="1785" w:type="pct"/>
            <w:tcBorders>
              <w:top w:val="single" w:sz="4" w:space="0" w:color="auto"/>
              <w:left w:val="single" w:sz="4" w:space="0" w:color="auto"/>
              <w:bottom w:val="single" w:sz="4" w:space="0" w:color="auto"/>
              <w:right w:val="single" w:sz="4" w:space="0" w:color="auto"/>
            </w:tcBorders>
            <w:shd w:val="clear" w:color="auto" w:fill="FFFFFF"/>
          </w:tcPr>
          <w:p w14:paraId="0BB0D517" w14:textId="77777777" w:rsidR="00893A4E" w:rsidRPr="0025129B" w:rsidRDefault="00893A4E" w:rsidP="00570BD0">
            <w:pPr>
              <w:rPr>
                <w:sz w:val="20"/>
                <w:szCs w:val="20"/>
              </w:rPr>
            </w:pPr>
            <w:r w:rsidRPr="0025129B">
              <w:rPr>
                <w:b/>
                <w:sz w:val="20"/>
                <w:szCs w:val="20"/>
              </w:rPr>
              <w:t>Órgano(s):</w:t>
            </w:r>
          </w:p>
          <w:p w14:paraId="19EB79A5" w14:textId="77777777" w:rsidR="00893A4E" w:rsidRPr="0025129B" w:rsidRDefault="00CD481C" w:rsidP="00570BD0">
            <w:pPr>
              <w:rPr>
                <w:rFonts w:eastAsia="Times New Roman"/>
                <w:sz w:val="20"/>
                <w:szCs w:val="20"/>
              </w:rPr>
            </w:pPr>
            <w:r>
              <w:rPr>
                <w:rFonts w:eastAsia="Times New Roman"/>
                <w:sz w:val="20"/>
                <w:szCs w:val="20"/>
              </w:rPr>
              <w:t xml:space="preserve">SEREMI de Salud de la Región del Maule </w:t>
            </w:r>
          </w:p>
        </w:tc>
      </w:tr>
      <w:tr w:rsidR="009B139A" w:rsidRPr="0025129B" w14:paraId="3B6BE485" w14:textId="77777777" w:rsidTr="00F63D27">
        <w:trPr>
          <w:trHeight w:val="185"/>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3CEDE5C" w14:textId="77777777" w:rsidR="009B139A" w:rsidRPr="0025129B" w:rsidRDefault="009B139A" w:rsidP="00F63D27">
            <w:pPr>
              <w:spacing w:line="0" w:lineRule="atLeast"/>
              <w:jc w:val="left"/>
              <w:rPr>
                <w:b/>
                <w:sz w:val="20"/>
                <w:szCs w:val="20"/>
              </w:rPr>
            </w:pPr>
            <w:r w:rsidRPr="0025129B">
              <w:rPr>
                <w:b/>
                <w:sz w:val="20"/>
                <w:szCs w:val="20"/>
              </w:rPr>
              <w:t>Existió oposición al ingreso:</w:t>
            </w:r>
            <w:r w:rsidRPr="007E2D5C">
              <w:rPr>
                <w:sz w:val="20"/>
                <w:szCs w:val="20"/>
              </w:rPr>
              <w:t xml:space="preserve"> </w:t>
            </w:r>
            <w:sdt>
              <w:sdtPr>
                <w:rPr>
                  <w:sz w:val="20"/>
                  <w:szCs w:val="20"/>
                </w:rPr>
                <w:alias w:val="Elegir"/>
                <w:tag w:val="Elegir"/>
                <w:id w:val="-1130169943"/>
                <w:dropDownList>
                  <w:listItem w:displayText="Sí" w:value="Sí"/>
                  <w:listItem w:displayText="No" w:value="No"/>
                </w:dropDownList>
              </w:sdtPr>
              <w:sdtEndPr/>
              <w:sdtContent>
                <w:r w:rsidR="00CD481C">
                  <w:rPr>
                    <w:sz w:val="20"/>
                    <w:szCs w:val="20"/>
                  </w:rPr>
                  <w:t>No</w:t>
                </w:r>
              </w:sdtContent>
            </w:sdt>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2352226" w14:textId="77777777" w:rsidR="009B139A" w:rsidRPr="0025129B" w:rsidRDefault="009B139A" w:rsidP="00F63D27">
            <w:pPr>
              <w:spacing w:line="0" w:lineRule="atLeast"/>
              <w:jc w:val="left"/>
              <w:rPr>
                <w:b/>
                <w:sz w:val="20"/>
                <w:szCs w:val="20"/>
              </w:rPr>
            </w:pPr>
            <w:r w:rsidRPr="0025129B">
              <w:rPr>
                <w:b/>
                <w:sz w:val="20"/>
                <w:szCs w:val="20"/>
              </w:rPr>
              <w:t>Existió auxilio de fuerza pública:</w:t>
            </w:r>
            <w:r>
              <w:rPr>
                <w:b/>
                <w:sz w:val="20"/>
                <w:szCs w:val="20"/>
              </w:rPr>
              <w:t xml:space="preserve"> </w:t>
            </w:r>
            <w:sdt>
              <w:sdtPr>
                <w:rPr>
                  <w:sz w:val="20"/>
                  <w:szCs w:val="20"/>
                </w:rPr>
                <w:alias w:val="Elegir"/>
                <w:tag w:val="Elegir"/>
                <w:id w:val="-740565884"/>
                <w:dropDownList>
                  <w:listItem w:displayText="Sí" w:value="Sí"/>
                  <w:listItem w:displayText="No" w:value="No"/>
                </w:dropDownList>
              </w:sdtPr>
              <w:sdtEndPr/>
              <w:sdtContent>
                <w:r w:rsidR="00CD481C">
                  <w:rPr>
                    <w:sz w:val="20"/>
                    <w:szCs w:val="20"/>
                  </w:rPr>
                  <w:t>No</w:t>
                </w:r>
              </w:sdtContent>
            </w:sdt>
          </w:p>
        </w:tc>
      </w:tr>
      <w:tr w:rsidR="009B139A" w:rsidRPr="0025129B" w14:paraId="1C37ECC9" w14:textId="77777777" w:rsidTr="00F63D27">
        <w:trPr>
          <w:trHeight w:val="185"/>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52A9E8E" w14:textId="77777777" w:rsidR="009B139A" w:rsidRPr="0025129B" w:rsidRDefault="009B139A" w:rsidP="00F63D27">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F63D27">
              <w:rPr>
                <w:b/>
                <w:sz w:val="20"/>
                <w:szCs w:val="20"/>
              </w:rPr>
              <w:t xml:space="preserve"> </w:t>
            </w:r>
            <w:sdt>
              <w:sdtPr>
                <w:rPr>
                  <w:sz w:val="20"/>
                  <w:szCs w:val="20"/>
                </w:rPr>
                <w:alias w:val="Elegir"/>
                <w:tag w:val="Elegir"/>
                <w:id w:val="739377550"/>
                <w:dropDownList>
                  <w:listItem w:displayText="Sí" w:value="Sí"/>
                  <w:listItem w:displayText="No" w:value="No"/>
                </w:dropDownList>
              </w:sdtPr>
              <w:sdtEndPr/>
              <w:sdtContent>
                <w:r w:rsidR="00CD481C">
                  <w:rPr>
                    <w:sz w:val="20"/>
                    <w:szCs w:val="20"/>
                  </w:rPr>
                  <w:t>Sí</w:t>
                </w:r>
              </w:sdtContent>
            </w:sdt>
            <w:r w:rsidRPr="009B139A">
              <w:rPr>
                <w:b/>
                <w:color w:val="FF0000"/>
                <w:sz w:val="20"/>
                <w:szCs w:val="20"/>
              </w:rPr>
              <w:t xml:space="preserve"> </w:t>
            </w:r>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F117811" w14:textId="77777777" w:rsidR="009B139A" w:rsidRPr="0025129B" w:rsidRDefault="009B139A" w:rsidP="00F63D27">
            <w:pPr>
              <w:spacing w:line="0" w:lineRule="atLeast"/>
              <w:jc w:val="left"/>
              <w:rPr>
                <w:b/>
                <w:sz w:val="20"/>
                <w:szCs w:val="20"/>
              </w:rPr>
            </w:pPr>
            <w:r w:rsidRPr="0025129B">
              <w:rPr>
                <w:b/>
                <w:sz w:val="20"/>
                <w:szCs w:val="20"/>
              </w:rPr>
              <w:t>Existió trato respetuoso y deferente:</w:t>
            </w:r>
            <w:r>
              <w:rPr>
                <w:b/>
                <w:sz w:val="20"/>
                <w:szCs w:val="20"/>
              </w:rPr>
              <w:t xml:space="preserve"> </w:t>
            </w:r>
            <w:sdt>
              <w:sdtPr>
                <w:rPr>
                  <w:sz w:val="20"/>
                  <w:szCs w:val="20"/>
                </w:rPr>
                <w:alias w:val="Elegir"/>
                <w:tag w:val="Elegir"/>
                <w:id w:val="1717701487"/>
                <w:dropDownList>
                  <w:listItem w:displayText="Sí" w:value="Sí"/>
                  <w:listItem w:displayText="No" w:value="No"/>
                </w:dropDownList>
              </w:sdtPr>
              <w:sdtEndPr/>
              <w:sdtContent>
                <w:r w:rsidR="00CD481C">
                  <w:rPr>
                    <w:sz w:val="20"/>
                    <w:szCs w:val="20"/>
                  </w:rPr>
                  <w:t>Sí</w:t>
                </w:r>
              </w:sdtContent>
            </w:sdt>
          </w:p>
        </w:tc>
      </w:tr>
      <w:tr w:rsidR="009B139A" w:rsidRPr="0025129B" w14:paraId="3874430B" w14:textId="77777777" w:rsidTr="00F63D27">
        <w:trPr>
          <w:trHeight w:val="99"/>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8838EDF" w14:textId="77777777" w:rsidR="00893A4E" w:rsidRPr="0025129B" w:rsidRDefault="00893A4E" w:rsidP="000B3896">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F63D27">
              <w:rPr>
                <w:b/>
                <w:sz w:val="20"/>
                <w:szCs w:val="20"/>
              </w:rPr>
              <w:t xml:space="preserve"> </w:t>
            </w:r>
            <w:sdt>
              <w:sdtPr>
                <w:rPr>
                  <w:sz w:val="20"/>
                  <w:szCs w:val="20"/>
                </w:rPr>
                <w:alias w:val="Elegir"/>
                <w:tag w:val="Elegir"/>
                <w:id w:val="-433979910"/>
                <w:dropDownList>
                  <w:listItem w:displayText="Sí" w:value="Sí"/>
                  <w:listItem w:displayText="No" w:value="No"/>
                </w:dropDownList>
              </w:sdtPr>
              <w:sdtEndPr/>
              <w:sdtContent>
                <w:r w:rsidR="00CD481C">
                  <w:rPr>
                    <w:sz w:val="20"/>
                    <w:szCs w:val="20"/>
                  </w:rPr>
                  <w:t>Sí</w:t>
                </w:r>
              </w:sdtContent>
            </w:sdt>
            <w:r w:rsidR="006B4FB2" w:rsidRPr="0025129B">
              <w:rPr>
                <w:sz w:val="20"/>
                <w:szCs w:val="20"/>
              </w:rPr>
              <w:t xml:space="preserve"> </w:t>
            </w:r>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A0CCF29" w14:textId="20FFED41" w:rsidR="00893A4E" w:rsidRPr="006C6305" w:rsidRDefault="00893A4E" w:rsidP="000B3896">
            <w:pPr>
              <w:pStyle w:val="Descripcin"/>
            </w:pPr>
            <w:r w:rsidRPr="0025129B">
              <w:rPr>
                <w:b w:val="0"/>
                <w:sz w:val="20"/>
              </w:rPr>
              <w:t xml:space="preserve"> </w:t>
            </w:r>
            <w:bookmarkStart w:id="81" w:name="_Toc501729382"/>
            <w:bookmarkStart w:id="82" w:name="_Toc501730025"/>
            <w:r w:rsidR="003A141A">
              <w:rPr>
                <w:b w:val="0"/>
                <w:sz w:val="20"/>
              </w:rPr>
              <w:t>Entrega de a</w:t>
            </w:r>
            <w:r w:rsidR="009B139A" w:rsidRPr="0025129B">
              <w:rPr>
                <w:b w:val="0"/>
                <w:sz w:val="20"/>
              </w:rPr>
              <w:t>cta:</w:t>
            </w:r>
            <w:r w:rsidR="00CD481C" w:rsidRPr="006C6305">
              <w:rPr>
                <w:b w:val="0"/>
                <w:sz w:val="20"/>
              </w:rPr>
              <w:t xml:space="preserve"> </w:t>
            </w:r>
            <w:r w:rsidR="00CD481C" w:rsidRPr="006C6305">
              <w:rPr>
                <w:b w:val="0"/>
                <w:color w:val="000000" w:themeColor="text1"/>
                <w:sz w:val="20"/>
              </w:rPr>
              <w:t>Sí, (ver</w:t>
            </w:r>
            <w:r w:rsidR="006C6305" w:rsidRPr="006C6305">
              <w:rPr>
                <w:b w:val="0"/>
                <w:color w:val="000000" w:themeColor="text1"/>
                <w:sz w:val="20"/>
              </w:rPr>
              <w:t xml:space="preserve"> </w:t>
            </w:r>
            <w:r w:rsidR="006C6305" w:rsidRPr="006C6305">
              <w:rPr>
                <w:b w:val="0"/>
                <w:sz w:val="20"/>
              </w:rPr>
              <w:t xml:space="preserve">Anexo </w:t>
            </w:r>
            <w:r w:rsidR="00404861">
              <w:rPr>
                <w:b w:val="0"/>
                <w:sz w:val="20"/>
              </w:rPr>
              <w:fldChar w:fldCharType="begin"/>
            </w:r>
            <w:r w:rsidR="00404861">
              <w:rPr>
                <w:b w:val="0"/>
                <w:sz w:val="20"/>
              </w:rPr>
              <w:instrText xml:space="preserve"> SEQ Anexo \* ARABIC </w:instrText>
            </w:r>
            <w:r w:rsidR="00404861">
              <w:rPr>
                <w:b w:val="0"/>
                <w:sz w:val="20"/>
              </w:rPr>
              <w:fldChar w:fldCharType="separate"/>
            </w:r>
            <w:r w:rsidR="00404861">
              <w:rPr>
                <w:b w:val="0"/>
                <w:noProof/>
                <w:sz w:val="20"/>
              </w:rPr>
              <w:t>1</w:t>
            </w:r>
            <w:r w:rsidR="00404861">
              <w:rPr>
                <w:b w:val="0"/>
                <w:sz w:val="20"/>
              </w:rPr>
              <w:fldChar w:fldCharType="end"/>
            </w:r>
            <w:r w:rsidR="006C6305" w:rsidRPr="006C6305">
              <w:rPr>
                <w:b w:val="0"/>
              </w:rPr>
              <w:t>)</w:t>
            </w:r>
            <w:bookmarkEnd w:id="81"/>
            <w:bookmarkEnd w:id="82"/>
          </w:p>
        </w:tc>
      </w:tr>
      <w:tr w:rsidR="009B139A" w:rsidRPr="0025129B" w14:paraId="3A94F23A" w14:textId="77777777" w:rsidTr="00F63D27">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F3CCD18" w14:textId="77777777" w:rsidR="009B139A" w:rsidRPr="0025129B" w:rsidRDefault="009B139A" w:rsidP="006C6305">
            <w:pPr>
              <w:keepNext/>
              <w:spacing w:line="0" w:lineRule="atLeast"/>
              <w:rPr>
                <w:b/>
                <w:sz w:val="20"/>
                <w:szCs w:val="20"/>
              </w:rPr>
            </w:pPr>
            <w:r>
              <w:rPr>
                <w:b/>
                <w:sz w:val="20"/>
                <w:szCs w:val="20"/>
              </w:rPr>
              <w:t>Observaciones:</w:t>
            </w:r>
            <w:r>
              <w:rPr>
                <w:b/>
                <w:color w:val="FF0000"/>
                <w:sz w:val="20"/>
                <w:szCs w:val="20"/>
              </w:rPr>
              <w:t xml:space="preserve"> </w:t>
            </w:r>
            <w:r w:rsidR="00CD481C" w:rsidRPr="00CD481C">
              <w:rPr>
                <w:color w:val="000000" w:themeColor="text1"/>
                <w:sz w:val="20"/>
                <w:szCs w:val="20"/>
              </w:rPr>
              <w:t>Se solicitan antecedentes al fiscalizado otorgándose</w:t>
            </w:r>
            <w:r w:rsidR="00FB389B">
              <w:rPr>
                <w:color w:val="000000" w:themeColor="text1"/>
                <w:sz w:val="20"/>
                <w:szCs w:val="20"/>
              </w:rPr>
              <w:t>le</w:t>
            </w:r>
            <w:r w:rsidR="00CD481C" w:rsidRPr="00CD481C">
              <w:rPr>
                <w:color w:val="000000" w:themeColor="text1"/>
                <w:sz w:val="20"/>
                <w:szCs w:val="20"/>
              </w:rPr>
              <w:t xml:space="preserve"> un plazo perentorio para su entrega en las oficinas de la SMA</w:t>
            </w:r>
            <w:r w:rsidR="00FB389B">
              <w:rPr>
                <w:color w:val="000000" w:themeColor="text1"/>
                <w:sz w:val="20"/>
                <w:szCs w:val="20"/>
              </w:rPr>
              <w:t xml:space="preserve"> de la </w:t>
            </w:r>
            <w:r w:rsidR="00CD481C" w:rsidRPr="00CD481C">
              <w:rPr>
                <w:color w:val="000000" w:themeColor="text1"/>
                <w:sz w:val="20"/>
                <w:szCs w:val="20"/>
              </w:rPr>
              <w:t>Región del Maule.</w:t>
            </w:r>
          </w:p>
        </w:tc>
      </w:tr>
    </w:tbl>
    <w:p w14:paraId="7F1D731C" w14:textId="77777777" w:rsidR="000521B2" w:rsidRPr="000521B2" w:rsidRDefault="000521B2" w:rsidP="00696441">
      <w:pPr>
        <w:rPr>
          <w:sz w:val="24"/>
          <w:szCs w:val="24"/>
        </w:rPr>
      </w:pPr>
    </w:p>
    <w:p w14:paraId="27D5E36C" w14:textId="77777777" w:rsidR="00FB389B" w:rsidRPr="0025129B" w:rsidRDefault="00FB389B" w:rsidP="00FB389B">
      <w:pPr>
        <w:pStyle w:val="Ttulo3"/>
        <w:rPr>
          <w:sz w:val="24"/>
          <w:szCs w:val="24"/>
        </w:rPr>
      </w:pPr>
      <w:r>
        <w:t>Segundo</w:t>
      </w:r>
      <w:r w:rsidRPr="0025129B">
        <w:t xml:space="preserve"> día de inspección</w:t>
      </w:r>
      <w:r>
        <w:t>.</w:t>
      </w:r>
    </w:p>
    <w:p w14:paraId="53826F97" w14:textId="77777777" w:rsidR="00FB389B" w:rsidRPr="0025129B" w:rsidRDefault="00FB389B" w:rsidP="00283F8D">
      <w:pPr>
        <w:pStyle w:val="Descripcin"/>
        <w:outlineLvl w:val="9"/>
        <w:rPr>
          <w:sz w:val="16"/>
          <w:szCs w:val="16"/>
        </w:rPr>
      </w:pPr>
    </w:p>
    <w:tbl>
      <w:tblPr>
        <w:tblW w:w="9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435"/>
        <w:gridCol w:w="1133"/>
        <w:gridCol w:w="1521"/>
        <w:gridCol w:w="3381"/>
      </w:tblGrid>
      <w:tr w:rsidR="00FB389B" w:rsidRPr="0025129B" w14:paraId="0C37B0A0" w14:textId="77777777" w:rsidTr="009C574B">
        <w:trPr>
          <w:trHeight w:val="249"/>
          <w:jc w:val="center"/>
        </w:trPr>
        <w:tc>
          <w:tcPr>
            <w:tcW w:w="181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DFFC706" w14:textId="77777777" w:rsidR="00D8568E" w:rsidRDefault="00FB389B" w:rsidP="009C574B">
            <w:pPr>
              <w:rPr>
                <w:b/>
                <w:sz w:val="20"/>
                <w:szCs w:val="20"/>
              </w:rPr>
            </w:pPr>
            <w:bookmarkStart w:id="83" w:name="_Hlk495582227"/>
            <w:r w:rsidRPr="0025129B">
              <w:rPr>
                <w:b/>
                <w:sz w:val="20"/>
                <w:szCs w:val="20"/>
              </w:rPr>
              <w:t>F</w:t>
            </w:r>
            <w:r>
              <w:rPr>
                <w:b/>
                <w:sz w:val="20"/>
                <w:szCs w:val="20"/>
              </w:rPr>
              <w:t>echa</w:t>
            </w:r>
            <w:r w:rsidRPr="0025129B">
              <w:rPr>
                <w:b/>
                <w:sz w:val="20"/>
                <w:szCs w:val="20"/>
              </w:rPr>
              <w:t xml:space="preserve"> de realización: </w:t>
            </w:r>
          </w:p>
          <w:p w14:paraId="688322D8" w14:textId="77777777" w:rsidR="00FB389B" w:rsidRPr="00D8568E" w:rsidRDefault="00D8568E" w:rsidP="009C574B">
            <w:pPr>
              <w:rPr>
                <w:b/>
                <w:sz w:val="20"/>
                <w:szCs w:val="20"/>
              </w:rPr>
            </w:pPr>
            <w:r w:rsidRPr="00D8568E">
              <w:rPr>
                <w:sz w:val="20"/>
                <w:szCs w:val="20"/>
              </w:rPr>
              <w:t>25</w:t>
            </w:r>
            <w:r w:rsidR="00FB389B" w:rsidRPr="00D8568E">
              <w:rPr>
                <w:sz w:val="20"/>
                <w:szCs w:val="20"/>
              </w:rPr>
              <w:t>-</w:t>
            </w:r>
            <w:r w:rsidR="00FB389B" w:rsidRPr="00CD481C">
              <w:rPr>
                <w:sz w:val="20"/>
                <w:szCs w:val="20"/>
              </w:rPr>
              <w:t>0</w:t>
            </w:r>
            <w:r>
              <w:rPr>
                <w:sz w:val="20"/>
                <w:szCs w:val="20"/>
              </w:rPr>
              <w:t>7</w:t>
            </w:r>
            <w:r w:rsidR="00FB389B" w:rsidRPr="00CD481C">
              <w:rPr>
                <w:sz w:val="20"/>
                <w:szCs w:val="20"/>
              </w:rPr>
              <w:t>-2017</w:t>
            </w:r>
          </w:p>
        </w:tc>
        <w:tc>
          <w:tcPr>
            <w:tcW w:w="1401"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9DCA75E" w14:textId="77777777" w:rsidR="00FB389B" w:rsidRPr="0025129B" w:rsidRDefault="00FB389B" w:rsidP="009C574B">
            <w:pPr>
              <w:rPr>
                <w:b/>
                <w:sz w:val="20"/>
                <w:szCs w:val="20"/>
              </w:rPr>
            </w:pPr>
            <w:r>
              <w:rPr>
                <w:b/>
                <w:sz w:val="20"/>
                <w:szCs w:val="20"/>
              </w:rPr>
              <w:t>Hora de i</w:t>
            </w:r>
            <w:r w:rsidRPr="0025129B">
              <w:rPr>
                <w:b/>
                <w:sz w:val="20"/>
                <w:szCs w:val="20"/>
              </w:rPr>
              <w:t>nicio:</w:t>
            </w:r>
          </w:p>
          <w:p w14:paraId="710D6E07" w14:textId="77777777" w:rsidR="00FB389B" w:rsidRPr="0025129B" w:rsidRDefault="00D8568E" w:rsidP="009C574B">
            <w:pPr>
              <w:rPr>
                <w:sz w:val="20"/>
                <w:szCs w:val="20"/>
              </w:rPr>
            </w:pPr>
            <w:r>
              <w:rPr>
                <w:sz w:val="20"/>
                <w:szCs w:val="20"/>
              </w:rPr>
              <w:t>11:50</w:t>
            </w:r>
          </w:p>
        </w:tc>
        <w:tc>
          <w:tcPr>
            <w:tcW w:w="1785" w:type="pct"/>
            <w:tcBorders>
              <w:top w:val="single" w:sz="4" w:space="0" w:color="auto"/>
              <w:left w:val="single" w:sz="4" w:space="0" w:color="auto"/>
              <w:bottom w:val="single" w:sz="4" w:space="0" w:color="auto"/>
              <w:right w:val="single" w:sz="4" w:space="0" w:color="auto"/>
            </w:tcBorders>
            <w:shd w:val="clear" w:color="auto" w:fill="FFFFFF"/>
          </w:tcPr>
          <w:p w14:paraId="2B42FB2E" w14:textId="77777777" w:rsidR="00FB389B" w:rsidRPr="0025129B" w:rsidRDefault="00FB389B" w:rsidP="009C574B">
            <w:pPr>
              <w:rPr>
                <w:b/>
                <w:sz w:val="20"/>
                <w:szCs w:val="20"/>
              </w:rPr>
            </w:pPr>
            <w:r>
              <w:rPr>
                <w:b/>
                <w:sz w:val="20"/>
                <w:szCs w:val="20"/>
              </w:rPr>
              <w:t>Hora</w:t>
            </w:r>
            <w:r w:rsidRPr="0025129B">
              <w:rPr>
                <w:b/>
                <w:sz w:val="20"/>
                <w:szCs w:val="20"/>
              </w:rPr>
              <w:t xml:space="preserve"> de finalización:</w:t>
            </w:r>
          </w:p>
          <w:p w14:paraId="43AAD845" w14:textId="77777777" w:rsidR="00FB389B" w:rsidRPr="0025129B" w:rsidRDefault="00D8568E" w:rsidP="009C574B">
            <w:pPr>
              <w:rPr>
                <w:sz w:val="20"/>
                <w:szCs w:val="20"/>
                <w:lang w:val="es-ES" w:eastAsia="es-ES"/>
              </w:rPr>
            </w:pPr>
            <w:r>
              <w:rPr>
                <w:sz w:val="20"/>
                <w:szCs w:val="20"/>
                <w:lang w:val="es-ES" w:eastAsia="es-ES"/>
              </w:rPr>
              <w:t>13:35</w:t>
            </w:r>
          </w:p>
        </w:tc>
      </w:tr>
      <w:bookmarkEnd w:id="83"/>
      <w:tr w:rsidR="00FB389B" w:rsidRPr="0025129B" w14:paraId="63C57F18" w14:textId="77777777" w:rsidTr="009C574B">
        <w:trPr>
          <w:trHeight w:val="163"/>
          <w:jc w:val="center"/>
        </w:trPr>
        <w:tc>
          <w:tcPr>
            <w:tcW w:w="321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7FB0A2" w14:textId="77777777" w:rsidR="00FB389B" w:rsidRPr="0025129B" w:rsidRDefault="00FB389B" w:rsidP="009C574B">
            <w:pPr>
              <w:rPr>
                <w:sz w:val="20"/>
                <w:szCs w:val="20"/>
              </w:rPr>
            </w:pPr>
            <w:r w:rsidRPr="0025129B">
              <w:rPr>
                <w:b/>
                <w:sz w:val="20"/>
                <w:szCs w:val="20"/>
              </w:rPr>
              <w:t>Fiscalizador encargado de la actividad:</w:t>
            </w:r>
          </w:p>
          <w:p w14:paraId="70A80DC4" w14:textId="77777777" w:rsidR="00FB389B" w:rsidRPr="0025129B" w:rsidRDefault="00D8568E" w:rsidP="009C574B">
            <w:pPr>
              <w:rPr>
                <w:sz w:val="20"/>
                <w:szCs w:val="20"/>
              </w:rPr>
            </w:pPr>
            <w:r>
              <w:rPr>
                <w:sz w:val="20"/>
                <w:szCs w:val="20"/>
              </w:rPr>
              <w:t>Eduardo Ávila</w:t>
            </w:r>
            <w:r w:rsidR="00FB389B">
              <w:rPr>
                <w:sz w:val="20"/>
                <w:szCs w:val="20"/>
              </w:rPr>
              <w:t xml:space="preserve"> </w:t>
            </w:r>
          </w:p>
        </w:tc>
        <w:tc>
          <w:tcPr>
            <w:tcW w:w="1785" w:type="pct"/>
            <w:tcBorders>
              <w:top w:val="single" w:sz="4" w:space="0" w:color="auto"/>
              <w:left w:val="single" w:sz="4" w:space="0" w:color="auto"/>
              <w:bottom w:val="single" w:sz="4" w:space="0" w:color="auto"/>
              <w:right w:val="single" w:sz="4" w:space="0" w:color="auto"/>
            </w:tcBorders>
            <w:shd w:val="clear" w:color="auto" w:fill="FFFFFF"/>
          </w:tcPr>
          <w:p w14:paraId="7A250D03" w14:textId="77777777" w:rsidR="00FB389B" w:rsidRPr="0025129B" w:rsidRDefault="00FB389B" w:rsidP="009C574B">
            <w:pPr>
              <w:rPr>
                <w:sz w:val="20"/>
                <w:szCs w:val="20"/>
              </w:rPr>
            </w:pPr>
            <w:r w:rsidRPr="0025129B">
              <w:rPr>
                <w:b/>
                <w:sz w:val="20"/>
                <w:szCs w:val="20"/>
              </w:rPr>
              <w:t>Órgano:</w:t>
            </w:r>
          </w:p>
          <w:p w14:paraId="7A71332F" w14:textId="77777777" w:rsidR="00FB389B" w:rsidRPr="0025129B" w:rsidRDefault="00FB389B" w:rsidP="009C574B">
            <w:pPr>
              <w:rPr>
                <w:rFonts w:eastAsia="Times New Roman"/>
                <w:sz w:val="20"/>
                <w:szCs w:val="20"/>
              </w:rPr>
            </w:pPr>
            <w:r>
              <w:rPr>
                <w:rFonts w:eastAsia="Times New Roman"/>
                <w:sz w:val="20"/>
                <w:szCs w:val="20"/>
              </w:rPr>
              <w:t>SMA</w:t>
            </w:r>
          </w:p>
        </w:tc>
      </w:tr>
      <w:tr w:rsidR="00FB389B" w:rsidRPr="0025129B" w14:paraId="29CBC4F9" w14:textId="77777777" w:rsidTr="009C574B">
        <w:trPr>
          <w:trHeight w:val="185"/>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AA9A0A6" w14:textId="77777777" w:rsidR="00FB389B" w:rsidRPr="0025129B" w:rsidRDefault="00FB389B" w:rsidP="009C574B">
            <w:pPr>
              <w:spacing w:line="0" w:lineRule="atLeast"/>
              <w:jc w:val="left"/>
              <w:rPr>
                <w:b/>
                <w:sz w:val="20"/>
                <w:szCs w:val="20"/>
              </w:rPr>
            </w:pPr>
            <w:r w:rsidRPr="0025129B">
              <w:rPr>
                <w:b/>
                <w:sz w:val="20"/>
                <w:szCs w:val="20"/>
              </w:rPr>
              <w:t>Existió oposición al ingreso:</w:t>
            </w:r>
            <w:r w:rsidRPr="007E2D5C">
              <w:rPr>
                <w:sz w:val="20"/>
                <w:szCs w:val="20"/>
              </w:rPr>
              <w:t xml:space="preserve"> </w:t>
            </w:r>
            <w:sdt>
              <w:sdtPr>
                <w:rPr>
                  <w:sz w:val="20"/>
                  <w:szCs w:val="20"/>
                </w:rPr>
                <w:alias w:val="Elegir"/>
                <w:tag w:val="Elegir"/>
                <w:id w:val="-655531424"/>
                <w:dropDownList>
                  <w:listItem w:displayText="Sí" w:value="Sí"/>
                  <w:listItem w:displayText="No" w:value="No"/>
                </w:dropDownList>
              </w:sdtPr>
              <w:sdtEndPr/>
              <w:sdtContent>
                <w:r>
                  <w:rPr>
                    <w:sz w:val="20"/>
                    <w:szCs w:val="20"/>
                  </w:rPr>
                  <w:t>No</w:t>
                </w:r>
              </w:sdtContent>
            </w:sdt>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884CD7B" w14:textId="77777777" w:rsidR="00FB389B" w:rsidRPr="0025129B" w:rsidRDefault="00FB389B" w:rsidP="009C574B">
            <w:pPr>
              <w:spacing w:line="0" w:lineRule="atLeast"/>
              <w:jc w:val="left"/>
              <w:rPr>
                <w:b/>
                <w:sz w:val="20"/>
                <w:szCs w:val="20"/>
              </w:rPr>
            </w:pPr>
            <w:r w:rsidRPr="0025129B">
              <w:rPr>
                <w:b/>
                <w:sz w:val="20"/>
                <w:szCs w:val="20"/>
              </w:rPr>
              <w:t>Existió auxilio de fuerza pública:</w:t>
            </w:r>
            <w:r>
              <w:rPr>
                <w:b/>
                <w:sz w:val="20"/>
                <w:szCs w:val="20"/>
              </w:rPr>
              <w:t xml:space="preserve"> </w:t>
            </w:r>
            <w:sdt>
              <w:sdtPr>
                <w:rPr>
                  <w:sz w:val="20"/>
                  <w:szCs w:val="20"/>
                </w:rPr>
                <w:alias w:val="Elegir"/>
                <w:tag w:val="Elegir"/>
                <w:id w:val="1328321683"/>
                <w:dropDownList>
                  <w:listItem w:displayText="Sí" w:value="Sí"/>
                  <w:listItem w:displayText="No" w:value="No"/>
                </w:dropDownList>
              </w:sdtPr>
              <w:sdtEndPr/>
              <w:sdtContent>
                <w:r>
                  <w:rPr>
                    <w:sz w:val="20"/>
                    <w:szCs w:val="20"/>
                  </w:rPr>
                  <w:t>No</w:t>
                </w:r>
              </w:sdtContent>
            </w:sdt>
          </w:p>
        </w:tc>
      </w:tr>
      <w:tr w:rsidR="00FB389B" w:rsidRPr="0025129B" w14:paraId="37811C8C" w14:textId="77777777" w:rsidTr="009C574B">
        <w:trPr>
          <w:trHeight w:val="185"/>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9503D68" w14:textId="77777777" w:rsidR="00FB389B" w:rsidRPr="0025129B" w:rsidRDefault="00FB389B" w:rsidP="009C574B">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sdt>
              <w:sdtPr>
                <w:rPr>
                  <w:sz w:val="20"/>
                  <w:szCs w:val="20"/>
                </w:rPr>
                <w:alias w:val="Elegir"/>
                <w:tag w:val="Elegir"/>
                <w:id w:val="742609401"/>
                <w:dropDownList>
                  <w:listItem w:displayText="Sí" w:value="Sí"/>
                  <w:listItem w:displayText="No" w:value="No"/>
                </w:dropDownList>
              </w:sdtPr>
              <w:sdtEndPr/>
              <w:sdtContent>
                <w:r>
                  <w:rPr>
                    <w:sz w:val="20"/>
                    <w:szCs w:val="20"/>
                  </w:rPr>
                  <w:t>Sí</w:t>
                </w:r>
              </w:sdtContent>
            </w:sdt>
            <w:r w:rsidRPr="009B139A">
              <w:rPr>
                <w:b/>
                <w:color w:val="FF0000"/>
                <w:sz w:val="20"/>
                <w:szCs w:val="20"/>
              </w:rPr>
              <w:t xml:space="preserve"> </w:t>
            </w:r>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650740E" w14:textId="77777777" w:rsidR="00FB389B" w:rsidRPr="0025129B" w:rsidRDefault="00FB389B" w:rsidP="009C574B">
            <w:pPr>
              <w:spacing w:line="0" w:lineRule="atLeast"/>
              <w:jc w:val="left"/>
              <w:rPr>
                <w:b/>
                <w:sz w:val="20"/>
                <w:szCs w:val="20"/>
              </w:rPr>
            </w:pPr>
            <w:r w:rsidRPr="0025129B">
              <w:rPr>
                <w:b/>
                <w:sz w:val="20"/>
                <w:szCs w:val="20"/>
              </w:rPr>
              <w:t>Existió trato respetuoso y deferente:</w:t>
            </w:r>
            <w:r>
              <w:rPr>
                <w:b/>
                <w:sz w:val="20"/>
                <w:szCs w:val="20"/>
              </w:rPr>
              <w:t xml:space="preserve"> </w:t>
            </w:r>
            <w:sdt>
              <w:sdtPr>
                <w:rPr>
                  <w:sz w:val="20"/>
                  <w:szCs w:val="20"/>
                </w:rPr>
                <w:alias w:val="Elegir"/>
                <w:tag w:val="Elegir"/>
                <w:id w:val="442733281"/>
                <w:dropDownList>
                  <w:listItem w:displayText="Sí" w:value="Sí"/>
                  <w:listItem w:displayText="No" w:value="No"/>
                </w:dropDownList>
              </w:sdtPr>
              <w:sdtEndPr/>
              <w:sdtContent>
                <w:r>
                  <w:rPr>
                    <w:sz w:val="20"/>
                    <w:szCs w:val="20"/>
                  </w:rPr>
                  <w:t>Sí</w:t>
                </w:r>
              </w:sdtContent>
            </w:sdt>
          </w:p>
        </w:tc>
      </w:tr>
      <w:tr w:rsidR="00FB389B" w:rsidRPr="0025129B" w14:paraId="3E4E5570" w14:textId="77777777" w:rsidTr="009C574B">
        <w:trPr>
          <w:trHeight w:val="99"/>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F30EA11" w14:textId="77777777" w:rsidR="00FB389B" w:rsidRPr="0025129B" w:rsidRDefault="00FB389B" w:rsidP="009C574B">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Pr>
                <w:b/>
                <w:sz w:val="20"/>
                <w:szCs w:val="20"/>
              </w:rPr>
              <w:t xml:space="preserve"> </w:t>
            </w:r>
            <w:sdt>
              <w:sdtPr>
                <w:rPr>
                  <w:sz w:val="20"/>
                  <w:szCs w:val="20"/>
                </w:rPr>
                <w:alias w:val="Elegir"/>
                <w:tag w:val="Elegir"/>
                <w:id w:val="439653043"/>
                <w:dropDownList>
                  <w:listItem w:displayText="Sí" w:value="Sí"/>
                  <w:listItem w:displayText="No" w:value="No"/>
                </w:dropDownList>
              </w:sdtPr>
              <w:sdtEndPr/>
              <w:sdtContent>
                <w:r>
                  <w:rPr>
                    <w:sz w:val="20"/>
                    <w:szCs w:val="20"/>
                  </w:rPr>
                  <w:t>Sí</w:t>
                </w:r>
              </w:sdtContent>
            </w:sdt>
            <w:r w:rsidRPr="0025129B">
              <w:rPr>
                <w:sz w:val="20"/>
                <w:szCs w:val="20"/>
              </w:rPr>
              <w:t xml:space="preserve"> </w:t>
            </w:r>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2908BC1" w14:textId="315A2250" w:rsidR="00FB389B" w:rsidRPr="0025129B" w:rsidRDefault="00FB389B" w:rsidP="009C574B">
            <w:pPr>
              <w:spacing w:line="0" w:lineRule="atLeast"/>
              <w:jc w:val="left"/>
              <w:rPr>
                <w:sz w:val="20"/>
                <w:szCs w:val="20"/>
              </w:rPr>
            </w:pPr>
            <w:r w:rsidRPr="0025129B">
              <w:rPr>
                <w:b/>
                <w:sz w:val="20"/>
                <w:szCs w:val="20"/>
              </w:rPr>
              <w:t xml:space="preserve"> </w:t>
            </w:r>
            <w:bookmarkStart w:id="84" w:name="_Toc501729383"/>
            <w:r>
              <w:rPr>
                <w:b/>
                <w:sz w:val="20"/>
                <w:szCs w:val="20"/>
              </w:rPr>
              <w:t>Entrega de a</w:t>
            </w:r>
            <w:r w:rsidRPr="0025129B">
              <w:rPr>
                <w:b/>
                <w:sz w:val="20"/>
                <w:szCs w:val="20"/>
              </w:rPr>
              <w:t>cta:</w:t>
            </w:r>
            <w:r>
              <w:rPr>
                <w:b/>
                <w:sz w:val="20"/>
                <w:szCs w:val="20"/>
              </w:rPr>
              <w:t xml:space="preserve"> </w:t>
            </w:r>
            <w:r w:rsidRPr="00CD481C">
              <w:rPr>
                <w:color w:val="000000" w:themeColor="text1"/>
                <w:sz w:val="20"/>
                <w:szCs w:val="20"/>
              </w:rPr>
              <w:t>Sí, (ver</w:t>
            </w:r>
            <w:r w:rsidR="006C6305">
              <w:rPr>
                <w:color w:val="000000" w:themeColor="text1"/>
                <w:sz w:val="20"/>
                <w:szCs w:val="20"/>
              </w:rPr>
              <w:t xml:space="preserve"> </w:t>
            </w:r>
            <w:r w:rsidR="006C6305" w:rsidRPr="006C6305">
              <w:rPr>
                <w:sz w:val="20"/>
              </w:rPr>
              <w:t xml:space="preserve">Anexo </w:t>
            </w:r>
            <w:r w:rsidR="00404861">
              <w:rPr>
                <w:sz w:val="20"/>
              </w:rPr>
              <w:fldChar w:fldCharType="begin"/>
            </w:r>
            <w:r w:rsidR="00404861">
              <w:rPr>
                <w:sz w:val="20"/>
              </w:rPr>
              <w:instrText xml:space="preserve"> SEQ Anexo \* ARABIC </w:instrText>
            </w:r>
            <w:r w:rsidR="00404861">
              <w:rPr>
                <w:sz w:val="20"/>
              </w:rPr>
              <w:fldChar w:fldCharType="separate"/>
            </w:r>
            <w:r w:rsidR="00404861">
              <w:rPr>
                <w:noProof/>
                <w:sz w:val="20"/>
              </w:rPr>
              <w:t>2</w:t>
            </w:r>
            <w:r w:rsidR="00404861">
              <w:rPr>
                <w:sz w:val="20"/>
              </w:rPr>
              <w:fldChar w:fldCharType="end"/>
            </w:r>
            <w:r w:rsidRPr="00CD481C">
              <w:rPr>
                <w:color w:val="000000" w:themeColor="text1"/>
                <w:sz w:val="20"/>
                <w:szCs w:val="20"/>
              </w:rPr>
              <w:t>)</w:t>
            </w:r>
            <w:bookmarkEnd w:id="84"/>
          </w:p>
        </w:tc>
      </w:tr>
      <w:tr w:rsidR="00FB389B" w:rsidRPr="0025129B" w14:paraId="04BFD467" w14:textId="77777777" w:rsidTr="009C574B">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E3079DC" w14:textId="77777777" w:rsidR="00FB389B" w:rsidRPr="0025129B" w:rsidRDefault="00FB389B" w:rsidP="006C6305">
            <w:pPr>
              <w:keepNext/>
              <w:spacing w:line="0" w:lineRule="atLeast"/>
              <w:rPr>
                <w:b/>
                <w:sz w:val="20"/>
                <w:szCs w:val="20"/>
              </w:rPr>
            </w:pPr>
            <w:r>
              <w:rPr>
                <w:b/>
                <w:sz w:val="20"/>
                <w:szCs w:val="20"/>
              </w:rPr>
              <w:t>Observaciones:</w:t>
            </w:r>
            <w:r>
              <w:rPr>
                <w:b/>
                <w:color w:val="FF0000"/>
                <w:sz w:val="20"/>
                <w:szCs w:val="20"/>
              </w:rPr>
              <w:t xml:space="preserve"> </w:t>
            </w:r>
            <w:r w:rsidRPr="00CD481C">
              <w:rPr>
                <w:color w:val="000000" w:themeColor="text1"/>
                <w:sz w:val="20"/>
                <w:szCs w:val="20"/>
              </w:rPr>
              <w:t xml:space="preserve">Se </w:t>
            </w:r>
            <w:r w:rsidR="009C574B">
              <w:rPr>
                <w:color w:val="000000" w:themeColor="text1"/>
                <w:sz w:val="20"/>
                <w:szCs w:val="20"/>
              </w:rPr>
              <w:t xml:space="preserve">hace entrega del </w:t>
            </w:r>
            <w:r w:rsidR="00D8568E">
              <w:rPr>
                <w:color w:val="000000" w:themeColor="text1"/>
                <w:sz w:val="20"/>
                <w:szCs w:val="20"/>
              </w:rPr>
              <w:t xml:space="preserve">acta </w:t>
            </w:r>
            <w:r w:rsidR="005C5411">
              <w:rPr>
                <w:color w:val="000000" w:themeColor="text1"/>
                <w:sz w:val="20"/>
                <w:szCs w:val="20"/>
              </w:rPr>
              <w:t xml:space="preserve">al representante del titular </w:t>
            </w:r>
            <w:r w:rsidR="00D8568E">
              <w:rPr>
                <w:color w:val="000000" w:themeColor="text1"/>
                <w:sz w:val="20"/>
                <w:szCs w:val="20"/>
              </w:rPr>
              <w:t xml:space="preserve">en </w:t>
            </w:r>
            <w:r w:rsidR="005C5411">
              <w:rPr>
                <w:color w:val="000000" w:themeColor="text1"/>
                <w:sz w:val="20"/>
                <w:szCs w:val="20"/>
              </w:rPr>
              <w:t xml:space="preserve">la </w:t>
            </w:r>
            <w:r w:rsidR="00D8568E">
              <w:rPr>
                <w:color w:val="000000" w:themeColor="text1"/>
                <w:sz w:val="20"/>
                <w:szCs w:val="20"/>
              </w:rPr>
              <w:t xml:space="preserve">oficina </w:t>
            </w:r>
            <w:r w:rsidRPr="00CD481C">
              <w:rPr>
                <w:color w:val="000000" w:themeColor="text1"/>
                <w:sz w:val="20"/>
                <w:szCs w:val="20"/>
              </w:rPr>
              <w:t>SMA</w:t>
            </w:r>
            <w:r>
              <w:rPr>
                <w:color w:val="000000" w:themeColor="text1"/>
                <w:sz w:val="20"/>
                <w:szCs w:val="20"/>
              </w:rPr>
              <w:t xml:space="preserve"> </w:t>
            </w:r>
            <w:r w:rsidRPr="00CD481C">
              <w:rPr>
                <w:color w:val="000000" w:themeColor="text1"/>
                <w:sz w:val="20"/>
                <w:szCs w:val="20"/>
              </w:rPr>
              <w:t>Región del Maule.</w:t>
            </w:r>
          </w:p>
        </w:tc>
      </w:tr>
    </w:tbl>
    <w:p w14:paraId="4E4420F9" w14:textId="77777777" w:rsidR="006C6305" w:rsidRDefault="006C6305">
      <w:pPr>
        <w:jc w:val="left"/>
        <w:rPr>
          <w:rFonts w:cstheme="minorHAnsi"/>
          <w:b/>
          <w:szCs w:val="20"/>
        </w:rPr>
      </w:pPr>
      <w:bookmarkStart w:id="85" w:name="_Toc390184274"/>
      <w:bookmarkStart w:id="86" w:name="_Toc390360005"/>
      <w:bookmarkStart w:id="87" w:name="_Toc390777026"/>
      <w:bookmarkStart w:id="88" w:name="_Toc352840390"/>
      <w:bookmarkStart w:id="89" w:name="_Toc352841450"/>
      <w:bookmarkStart w:id="90" w:name="_Toc353998117"/>
      <w:bookmarkStart w:id="91" w:name="_Toc353998190"/>
      <w:bookmarkStart w:id="92" w:name="_Toc382383541"/>
      <w:bookmarkStart w:id="93" w:name="_Toc382472363"/>
      <w:r>
        <w:br w:type="page"/>
      </w:r>
    </w:p>
    <w:p w14:paraId="26B1DB15" w14:textId="655F9E62" w:rsidR="000D607C" w:rsidRPr="000D607C" w:rsidRDefault="00F67BC0" w:rsidP="00C958D0">
      <w:pPr>
        <w:pStyle w:val="Ttulo3"/>
      </w:pPr>
      <w:r>
        <w:lastRenderedPageBreak/>
        <w:t>Esquema de r</w:t>
      </w:r>
      <w:r w:rsidR="000D607C" w:rsidRPr="000D607C">
        <w:t>ecorrido</w:t>
      </w:r>
      <w:bookmarkEnd w:id="85"/>
      <w:bookmarkEnd w:id="86"/>
      <w:bookmarkEnd w:id="87"/>
      <w:r w:rsidR="00C3133A">
        <w:t>.</w:t>
      </w:r>
    </w:p>
    <w:p w14:paraId="102E7A51" w14:textId="77777777" w:rsidR="000D607C" w:rsidRDefault="000D607C" w:rsidP="000D607C"/>
    <w:p w14:paraId="6217260D" w14:textId="4E957D53" w:rsidR="00C3133A" w:rsidRPr="007824AC" w:rsidRDefault="007824AC" w:rsidP="007824AC">
      <w:pPr>
        <w:pStyle w:val="Descripcin"/>
        <w:outlineLvl w:val="9"/>
        <w:rPr>
          <w:sz w:val="22"/>
          <w:szCs w:val="22"/>
        </w:rPr>
      </w:pPr>
      <w:r w:rsidRPr="007824AC">
        <w:rPr>
          <w:sz w:val="22"/>
          <w:szCs w:val="22"/>
        </w:rPr>
        <w:t xml:space="preserve">Figura </w:t>
      </w:r>
      <w:r w:rsidRPr="007824AC">
        <w:rPr>
          <w:sz w:val="22"/>
          <w:szCs w:val="22"/>
        </w:rPr>
        <w:fldChar w:fldCharType="begin"/>
      </w:r>
      <w:r w:rsidRPr="007824AC">
        <w:rPr>
          <w:sz w:val="22"/>
          <w:szCs w:val="22"/>
        </w:rPr>
        <w:instrText xml:space="preserve"> SEQ Figura \* ARABIC </w:instrText>
      </w:r>
      <w:r w:rsidRPr="007824AC">
        <w:rPr>
          <w:sz w:val="22"/>
          <w:szCs w:val="22"/>
        </w:rPr>
        <w:fldChar w:fldCharType="separate"/>
      </w:r>
      <w:r>
        <w:rPr>
          <w:noProof/>
          <w:sz w:val="22"/>
          <w:szCs w:val="22"/>
        </w:rPr>
        <w:t>3</w:t>
      </w:r>
      <w:r w:rsidRPr="007824AC">
        <w:rPr>
          <w:sz w:val="22"/>
          <w:szCs w:val="22"/>
        </w:rPr>
        <w:fldChar w:fldCharType="end"/>
      </w:r>
      <w:r w:rsidR="00C3133A" w:rsidRPr="007824AC">
        <w:rPr>
          <w:rStyle w:val="MapasCar"/>
          <w:b/>
          <w:sz w:val="22"/>
          <w:szCs w:val="22"/>
        </w:rPr>
        <w:t>.</w:t>
      </w:r>
      <w:r w:rsidR="00C3133A" w:rsidRPr="007824AC">
        <w:rPr>
          <w:sz w:val="22"/>
          <w:szCs w:val="22"/>
        </w:rPr>
        <w:t xml:space="preserve"> </w:t>
      </w:r>
      <w:r w:rsidR="009D4DD7">
        <w:rPr>
          <w:sz w:val="22"/>
          <w:szCs w:val="22"/>
        </w:rPr>
        <w:t>Esquema</w:t>
      </w:r>
      <w:r w:rsidR="00C3133A" w:rsidRPr="007824AC">
        <w:rPr>
          <w:sz w:val="22"/>
          <w:szCs w:val="22"/>
        </w:rPr>
        <w:t xml:space="preserve"> de recorrido </w:t>
      </w:r>
      <w:r w:rsidR="009D4DD7">
        <w:rPr>
          <w:sz w:val="22"/>
          <w:szCs w:val="22"/>
        </w:rPr>
        <w:t xml:space="preserve">– Día 1 </w:t>
      </w:r>
      <w:r w:rsidR="00C3133A" w:rsidRPr="007824AC">
        <w:rPr>
          <w:b w:val="0"/>
          <w:sz w:val="22"/>
          <w:szCs w:val="22"/>
        </w:rPr>
        <w:t>(Fuente: Elaboración propia en base a imagen Google Earth).</w:t>
      </w:r>
    </w:p>
    <w:p w14:paraId="2D1BBC81" w14:textId="77777777" w:rsidR="00C3133A" w:rsidRPr="00C3133A" w:rsidRDefault="00C3133A" w:rsidP="00C3133A"/>
    <w:tbl>
      <w:tblPr>
        <w:tblStyle w:val="Tablaconcuadrcula"/>
        <w:tblW w:w="0" w:type="auto"/>
        <w:tblLook w:val="04A0" w:firstRow="1" w:lastRow="0" w:firstColumn="1" w:lastColumn="0" w:noHBand="0" w:noVBand="1"/>
      </w:tblPr>
      <w:tblGrid>
        <w:gridCol w:w="9962"/>
      </w:tblGrid>
      <w:tr w:rsidR="00CC3F14" w14:paraId="65A69868" w14:textId="77777777" w:rsidTr="00A563D6">
        <w:trPr>
          <w:trHeight w:val="5755"/>
        </w:trPr>
        <w:tc>
          <w:tcPr>
            <w:tcW w:w="10112" w:type="dxa"/>
            <w:vAlign w:val="center"/>
          </w:tcPr>
          <w:p w14:paraId="1C1B7D67" w14:textId="77777777" w:rsidR="00CC3F14" w:rsidRDefault="00042898" w:rsidP="00A563D6">
            <w:pPr>
              <w:jc w:val="center"/>
            </w:pPr>
            <w:r>
              <w:rPr>
                <w:noProof/>
                <w:lang w:eastAsia="es-CL"/>
              </w:rPr>
              <mc:AlternateContent>
                <mc:Choice Requires="wps">
                  <w:drawing>
                    <wp:anchor distT="0" distB="0" distL="114300" distR="114300" simplePos="0" relativeHeight="251643392" behindDoc="0" locked="0" layoutInCell="1" allowOverlap="1" wp14:anchorId="0BD3316A" wp14:editId="401B55DF">
                      <wp:simplePos x="0" y="0"/>
                      <wp:positionH relativeFrom="column">
                        <wp:posOffset>1204595</wp:posOffset>
                      </wp:positionH>
                      <wp:positionV relativeFrom="paragraph">
                        <wp:posOffset>3044190</wp:posOffset>
                      </wp:positionV>
                      <wp:extent cx="342900" cy="301625"/>
                      <wp:effectExtent l="0" t="0" r="0" b="3175"/>
                      <wp:wrapNone/>
                      <wp:docPr id="19"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A07BFE" w14:textId="77777777" w:rsidR="007B08DE" w:rsidRPr="00DC3BB4" w:rsidRDefault="007B08DE" w:rsidP="00042898">
                                  <w:pPr>
                                    <w:rPr>
                                      <w:b/>
                                      <w:color w:val="FFFF00"/>
                                      <w:sz w:val="20"/>
                                    </w:rPr>
                                  </w:pPr>
                                  <w:r w:rsidRPr="00DC3BB4">
                                    <w:rPr>
                                      <w:b/>
                                      <w:color w:val="FFFF00"/>
                                      <w:sz w:val="20"/>
                                    </w:rPr>
                                    <w:t>E</w:t>
                                  </w:r>
                                  <w:r>
                                    <w:rPr>
                                      <w:b/>
                                      <w:color w:val="FFFF00"/>
                                      <w:sz w:val="20"/>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BD3316A" id="_x0000_t202" coordsize="21600,21600" o:spt="202" path="m,l,21600r21600,l21600,xe">
                      <v:stroke joinstyle="miter"/>
                      <v:path gradientshapeok="t" o:connecttype="rect"/>
                    </v:shapetype>
                    <v:shape id="Cuadro de texto 12" o:spid="_x0000_s1030" type="#_x0000_t202" style="position:absolute;left:0;text-align:left;margin-left:94.85pt;margin-top:239.7pt;width:27pt;height:23.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csvvQIAAMg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0LsUI0k76NFyS5lWiHFk+d4qFCeuTENvMvC+78Hf7m/VHq54yqa/U9U3g6RaNlRu+I3Wamg4ZZBm&#10;7G6GZ1dHHONA1sMHxSAc3Vrlgfa17lwNoSoI0KFdD6cWQSKogsNLkqQRWCowXUbxNJn4CDQ7Xu61&#10;se+46pBb5FiDAjw43d0Z65Kh2dHFxZKqFG3rVdDKZwfgOJ5AaLjqbC4J39THNEpX89WcBCSZrgIS&#10;FUVwUy5JMC3j2aS4LJbLIv7p4sYkawRjXLowR4HF5M8aeJD6KI2TxIxqBXNwLiWjN+tlq9GOgsBL&#10;/x0KcuYWPk/DFwG4vKAUJyS6TdKgnM5nASnJJEhn0TyI4vQ2nUYkJUX5nNKdkPzfKaEhx+kE+ujp&#10;/JZb5L/X3GjWCQsjpBVdjucnJ5o5Ba4k8621VLTj+qwULv2nUkC7j432enUSHcVq9+u9fyHERXda&#10;Xiv2AALWCgQGWoTxB4tG6R8YDTBKcmy+b6nmGLXvJTyCNCbEzR6/IZNZAht9blmfW6isACrHFqNx&#10;ubTjvNr2WmwaiDQ+O6lu4OHUwov6KavDc4Nx4bkdRpubR+d77/U0gBe/AAAA//8DAFBLAwQUAAYA&#10;CAAAACEAhd08et8AAAALAQAADwAAAGRycy9kb3ducmV2LnhtbEyPTU/DMAyG70j7D5GRuLGE0n20&#10;NJ0QiCuIbSBxyxqvrdY4VZOt5d9jTnB87UevHxebyXXigkNoPWm4mysQSJW3LdUa9ruX2zWIEA1Z&#10;03lCDd8YYFPOrgqTWz/SO162sRZcQiE3GpoY+1zKUDXoTJj7Hol3Rz84EzkOtbSDGbncdTJRaimd&#10;aYkvNKbHpwar0/bsNHy8Hr8+U/VWP7tFP/pJSXKZ1Prmenp8ABFxin8w/OqzOpTsdPBnskF0nNfZ&#10;ilEN6SpLQTCRpPc8OWhYJMsMZFnI/z+UPwAAAP//AwBQSwECLQAUAAYACAAAACEAtoM4kv4AAADh&#10;AQAAEwAAAAAAAAAAAAAAAAAAAAAAW0NvbnRlbnRfVHlwZXNdLnhtbFBLAQItABQABgAIAAAAIQA4&#10;/SH/1gAAAJQBAAALAAAAAAAAAAAAAAAAAC8BAABfcmVscy8ucmVsc1BLAQItABQABgAIAAAAIQCf&#10;rcsvvQIAAMgFAAAOAAAAAAAAAAAAAAAAAC4CAABkcnMvZTJvRG9jLnhtbFBLAQItABQABgAIAAAA&#10;IQCF3Tx63wAAAAsBAAAPAAAAAAAAAAAAAAAAABcFAABkcnMvZG93bnJldi54bWxQSwUGAAAAAAQA&#10;BADzAAAAIwYAAAAA&#10;" filled="f" stroked="f">
                      <v:textbox>
                        <w:txbxContent>
                          <w:p w14:paraId="26A07BFE" w14:textId="77777777" w:rsidR="007B08DE" w:rsidRPr="00DC3BB4" w:rsidRDefault="007B08DE" w:rsidP="00042898">
                            <w:pPr>
                              <w:rPr>
                                <w:b/>
                                <w:color w:val="FFFF00"/>
                                <w:sz w:val="20"/>
                              </w:rPr>
                            </w:pPr>
                            <w:r w:rsidRPr="00DC3BB4">
                              <w:rPr>
                                <w:b/>
                                <w:color w:val="FFFF00"/>
                                <w:sz w:val="20"/>
                              </w:rPr>
                              <w:t>E</w:t>
                            </w:r>
                            <w:r>
                              <w:rPr>
                                <w:b/>
                                <w:color w:val="FFFF00"/>
                                <w:sz w:val="20"/>
                              </w:rPr>
                              <w:t>5</w:t>
                            </w:r>
                          </w:p>
                        </w:txbxContent>
                      </v:textbox>
                    </v:shape>
                  </w:pict>
                </mc:Fallback>
              </mc:AlternateContent>
            </w:r>
            <w:r>
              <w:rPr>
                <w:noProof/>
                <w:lang w:eastAsia="es-CL"/>
              </w:rPr>
              <mc:AlternateContent>
                <mc:Choice Requires="wps">
                  <w:drawing>
                    <wp:anchor distT="0" distB="0" distL="114300" distR="114300" simplePos="0" relativeHeight="251639296" behindDoc="0" locked="0" layoutInCell="1" allowOverlap="1" wp14:anchorId="73BA25D9" wp14:editId="474AEDDE">
                      <wp:simplePos x="0" y="0"/>
                      <wp:positionH relativeFrom="column">
                        <wp:posOffset>2237105</wp:posOffset>
                      </wp:positionH>
                      <wp:positionV relativeFrom="paragraph">
                        <wp:posOffset>1120140</wp:posOffset>
                      </wp:positionV>
                      <wp:extent cx="342900" cy="301625"/>
                      <wp:effectExtent l="0" t="0" r="0" b="3175"/>
                      <wp:wrapNone/>
                      <wp:docPr id="10"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56E49" w14:textId="77777777" w:rsidR="007B08DE" w:rsidRPr="00DC3BB4" w:rsidRDefault="007B08DE" w:rsidP="00CD481C">
                                  <w:pPr>
                                    <w:rPr>
                                      <w:b/>
                                      <w:color w:val="FFFF00"/>
                                      <w:sz w:val="20"/>
                                    </w:rPr>
                                  </w:pPr>
                                  <w:r w:rsidRPr="00DC3BB4">
                                    <w:rPr>
                                      <w:b/>
                                      <w:color w:val="FFFF00"/>
                                      <w:sz w:val="20"/>
                                    </w:rPr>
                                    <w:t>E1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BA25D9" id="_x0000_s1031" type="#_x0000_t202" style="position:absolute;left:0;text-align:left;margin-left:176.15pt;margin-top:88.2pt;width:27pt;height:23.7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z/vAIAAMg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0Dsoj6Qd9Gi5pUwrxDiyfG8VihNXpqE3GXjf9+Bv97dqD1c8ZdPfqeqbQVItGyo3/EZrNTScMkgz&#10;djfDs6sjjnEg6+GDYhCObq3yQPtad66GUBUE6JDPw6lFkAiq4PCSJGkElgpMl1E8TSY+As2Ol3tt&#10;7DuuOuQWOdagAA9Od3fGumRodnRxsaQqRdt6FbTy2QE4jicQGq46m0vCN/UxjdLVfDUnAUmmq4BE&#10;RRHclEsSTMt4Nikui+WyiH+6uDHJGsEYly7MUWAx+bMGHqQ+SuMkMaNawRycS8nozXrZarSjIPDS&#10;f4eCnLmFz9PwRQAuLyjFCYlukzQop/NZQEoyCdJZNA+iOL1NpxFJSVE+p3QnJP93SmjIcTqBPno6&#10;v+UW+e81N5p1wsIIaUWX4/nJiWZOgSvJfGstFe24PiuFS/+pFNDuY6O9Xp1ER7Ha/XrvX4iXmtPy&#10;WrEHELBWIDDQIow/WDRK/8BogFGSY/N9SzXHqH0v4RGkMSHgZv2GTGYJbPS5ZX1uobICqBxbjMbl&#10;0o7zattrsWkg0vjspLqBh1MLL+qnrA7PDcaF53YYbW4ene+919MAXvwCAAD//wMAUEsDBBQABgAI&#10;AAAAIQDdEUFV3gAAAAsBAAAPAAAAZHJzL2Rvd25yZXYueG1sTI/BTsMwDIbvSLxDZCRuLKHtCitN&#10;JwTiCtpgk7hljddWNE7VZGt5e8wJjvb/6ffncj27XpxxDJ0nDbcLBQKp9rajRsPH+8vNPYgQDVnT&#10;e0IN3xhgXV1elKawfqINnrexEVxCoTAa2hiHQspQt+hMWPgBibOjH52JPI6NtKOZuNz1MlEql850&#10;xBdaM+BTi/XX9uQ07F6Pn/tMvTXPbjlMflaS3EpqfX01Pz6AiDjHPxh+9VkdKnY6+BPZIHoN6TJJ&#10;GeXgLs9AMJGpnDcHDUmSrkBWpfz/Q/UDAAD//wMAUEsBAi0AFAAGAAgAAAAhALaDOJL+AAAA4QEA&#10;ABMAAAAAAAAAAAAAAAAAAAAAAFtDb250ZW50X1R5cGVzXS54bWxQSwECLQAUAAYACAAAACEAOP0h&#10;/9YAAACUAQAACwAAAAAAAAAAAAAAAAAvAQAAX3JlbHMvLnJlbHNQSwECLQAUAAYACAAAACEAhvy8&#10;/7wCAADIBQAADgAAAAAAAAAAAAAAAAAuAgAAZHJzL2Uyb0RvYy54bWxQSwECLQAUAAYACAAAACEA&#10;3RFBVd4AAAALAQAADwAAAAAAAAAAAAAAAAAWBQAAZHJzL2Rvd25yZXYueG1sUEsFBgAAAAAEAAQA&#10;8wAAACEGAAAAAA==&#10;" filled="f" stroked="f">
                      <v:textbox>
                        <w:txbxContent>
                          <w:p w14:paraId="1B056E49" w14:textId="77777777" w:rsidR="007B08DE" w:rsidRPr="00DC3BB4" w:rsidRDefault="007B08DE" w:rsidP="00CD481C">
                            <w:pPr>
                              <w:rPr>
                                <w:b/>
                                <w:color w:val="FFFF00"/>
                                <w:sz w:val="20"/>
                              </w:rPr>
                            </w:pPr>
                            <w:r w:rsidRPr="00DC3BB4">
                              <w:rPr>
                                <w:b/>
                                <w:color w:val="FFFF00"/>
                                <w:sz w:val="20"/>
                              </w:rPr>
                              <w:t>E1</w:t>
                            </w:r>
                          </w:p>
                        </w:txbxContent>
                      </v:textbox>
                    </v:shape>
                  </w:pict>
                </mc:Fallback>
              </mc:AlternateContent>
            </w:r>
            <w:r>
              <w:rPr>
                <w:noProof/>
                <w:lang w:eastAsia="es-CL"/>
              </w:rPr>
              <mc:AlternateContent>
                <mc:Choice Requires="wps">
                  <w:drawing>
                    <wp:anchor distT="0" distB="0" distL="114300" distR="114300" simplePos="0" relativeHeight="251640320" behindDoc="0" locked="0" layoutInCell="1" allowOverlap="1" wp14:anchorId="20943731" wp14:editId="71160899">
                      <wp:simplePos x="0" y="0"/>
                      <wp:positionH relativeFrom="column">
                        <wp:posOffset>2900680</wp:posOffset>
                      </wp:positionH>
                      <wp:positionV relativeFrom="paragraph">
                        <wp:posOffset>1853565</wp:posOffset>
                      </wp:positionV>
                      <wp:extent cx="342900" cy="301625"/>
                      <wp:effectExtent l="0" t="0" r="0" b="3175"/>
                      <wp:wrapNone/>
                      <wp:docPr id="14"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FE971A" w14:textId="77777777" w:rsidR="007B08DE" w:rsidRPr="00DC3BB4" w:rsidRDefault="007B08DE" w:rsidP="00042898">
                                  <w:pPr>
                                    <w:rPr>
                                      <w:b/>
                                      <w:color w:val="FFFF00"/>
                                      <w:sz w:val="20"/>
                                    </w:rPr>
                                  </w:pPr>
                                  <w:r>
                                    <w:rPr>
                                      <w:b/>
                                      <w:color w:val="FFFF00"/>
                                      <w:sz w:val="20"/>
                                    </w:rPr>
                                    <w:t>E2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943731" id="_x0000_s1032" type="#_x0000_t202" style="position:absolute;left:0;text-align:left;margin-left:228.4pt;margin-top:145.95pt;width:27pt;height:23.7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QyGvQIAAMg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0DuCkaQd9Gi5pUwrxDiyfG8VihNXpqE3GXjf9+Bv97dqD1c8ZdPfqeqbQVItGyo3/EZrNTScMkgz&#10;djfDs6sjjnEg6+GDYhCObq3yQPtad66GUBUE6NCuh1OLIBFUweElSdIILBWYLqN4mkx8BJodL/fa&#10;2HdcdcgtcqxBAR6c7u6MdcnQ7OjiYklVirb1KmjlswNwHE8gNFx1NpeEb+pjGqWr+WpOApJMVwGJ&#10;iiK4KZckmJbxbFJcFstlEf90cWOSNYIxLl2Yo8Bi8mcNPEh9lMZJYka1gjk4l5LRm/Wy1WhHQeCl&#10;/w4FOXMLn6fhiwBcXlCKExLdJmlQTuezgJRkEqSzaB5EcXqbTiOSkqJ8TulOSP7vlNCQ43QCffR0&#10;fsst8t9rbjTrhIUR0ooux/OTE82cAleS+dZaKtpxfVYKl/5TKaDdx0Z7vTqJjmK1+/Xev5Cpi+60&#10;vFbsAQSsFQgMtAjjDxaN0j8wGmCU5Nh831LNMWrfS3gEaUyImz1+QyazBDb63LI+t1BZAVSOLUbj&#10;cmnHebXttdg0EGl8dlLdwMOphRf1U1aH5wbjwnM7jDY3j8733utpAC9+AQAA//8DAFBLAwQUAAYA&#10;CAAAACEAyq1s1t8AAAALAQAADwAAAGRycy9kb3ducmV2LnhtbEyPwU7DMBBE70j8g7VI3KidNqlI&#10;iFMhEFcQBSr15sbbJCJeR7HbhL9nOdHjzo5m3pSb2fXijGPoPGlIFgoEUu1tR42Gz4+Xu3sQIRqy&#10;pveEGn4wwKa6vipNYf1E73jexkZwCIXCaGhjHAopQ92iM2HhByT+Hf3oTORzbKQdzcThrpdLpdbS&#10;mY64oTUDPrVYf29PTsPX63G/S9Vb8+yyYfKzkuRyqfXtzfz4ACLiHP/N8IfP6FAx08GfyAbRa0iz&#10;NaNHDcs8yUGwI0sUKwcNq1WegqxKebmh+gUAAP//AwBQSwECLQAUAAYACAAAACEAtoM4kv4AAADh&#10;AQAAEwAAAAAAAAAAAAAAAAAAAAAAW0NvbnRlbnRfVHlwZXNdLnhtbFBLAQItABQABgAIAAAAIQA4&#10;/SH/1gAAAJQBAAALAAAAAAAAAAAAAAAAAC8BAABfcmVscy8ucmVsc1BLAQItABQABgAIAAAAIQDV&#10;JQyGvQIAAMgFAAAOAAAAAAAAAAAAAAAAAC4CAABkcnMvZTJvRG9jLnhtbFBLAQItABQABgAIAAAA&#10;IQDKrWzW3wAAAAsBAAAPAAAAAAAAAAAAAAAAABcFAABkcnMvZG93bnJldi54bWxQSwUGAAAAAAQA&#10;BADzAAAAIwYAAAAA&#10;" filled="f" stroked="f">
                      <v:textbox>
                        <w:txbxContent>
                          <w:p w14:paraId="40FE971A" w14:textId="77777777" w:rsidR="007B08DE" w:rsidRPr="00DC3BB4" w:rsidRDefault="007B08DE" w:rsidP="00042898">
                            <w:pPr>
                              <w:rPr>
                                <w:b/>
                                <w:color w:val="FFFF00"/>
                                <w:sz w:val="20"/>
                              </w:rPr>
                            </w:pPr>
                            <w:r>
                              <w:rPr>
                                <w:b/>
                                <w:color w:val="FFFF00"/>
                                <w:sz w:val="20"/>
                              </w:rPr>
                              <w:t>E2</w:t>
                            </w:r>
                          </w:p>
                        </w:txbxContent>
                      </v:textbox>
                    </v:shape>
                  </w:pict>
                </mc:Fallback>
              </mc:AlternateContent>
            </w:r>
            <w:r>
              <w:rPr>
                <w:noProof/>
                <w:lang w:eastAsia="es-CL"/>
              </w:rPr>
              <mc:AlternateContent>
                <mc:Choice Requires="wps">
                  <w:drawing>
                    <wp:anchor distT="0" distB="0" distL="114300" distR="114300" simplePos="0" relativeHeight="251641344" behindDoc="0" locked="0" layoutInCell="1" allowOverlap="1" wp14:anchorId="7554BF74" wp14:editId="4F41B84E">
                      <wp:simplePos x="0" y="0"/>
                      <wp:positionH relativeFrom="column">
                        <wp:posOffset>2423160</wp:posOffset>
                      </wp:positionH>
                      <wp:positionV relativeFrom="paragraph">
                        <wp:posOffset>1644650</wp:posOffset>
                      </wp:positionV>
                      <wp:extent cx="342900" cy="301625"/>
                      <wp:effectExtent l="0" t="0" r="0" b="3175"/>
                      <wp:wrapNone/>
                      <wp:docPr id="16"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EF7F51" w14:textId="77777777" w:rsidR="007B08DE" w:rsidRPr="00DC3BB4" w:rsidRDefault="007B08DE" w:rsidP="00042898">
                                  <w:pPr>
                                    <w:rPr>
                                      <w:b/>
                                      <w:color w:val="FFFF00"/>
                                      <w:sz w:val="20"/>
                                    </w:rPr>
                                  </w:pPr>
                                  <w:r>
                                    <w:rPr>
                                      <w:b/>
                                      <w:color w:val="FFFF00"/>
                                      <w:sz w:val="20"/>
                                    </w:rPr>
                                    <w:t>E3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54BF74" id="_x0000_s1033" type="#_x0000_t202" style="position:absolute;left:0;text-align:left;margin-left:190.8pt;margin-top:129.5pt;width:27pt;height:23.7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RYhvQIAAMg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0LspRpJ20KPlljKtEOPI8r1VKE5cmYbeZOB934O/3d+qPVzxlE1/p6pvBkm1bKjc8But1dBwyiDN&#10;2N0Mz66OOMaBrIcPikE4urXKA+1r3bkaQlUQoEO7Hk4tgkRQBYeXJEkjsFRguoziaTLxEWh2vNxr&#10;Y99x1SG3yLEGBXhwursz1iVDs6OLiyVVKdrWq6CVzw7AcTyB0HDV2VwSvqmPaZSu5qs5CUgyXQUk&#10;KorgplySYFrGs0lxWSyXRfzTxY1J1gjGuHRhjgKLyZ818CD1URoniRnVCubgXEpGb9bLVqMdBYGX&#10;/jsU5MwtfJ6GLwJweUEpTkh0m6RBOZ3PAlKSSZDOonkQxeltOo1ISoryOaU7Ifm/U0JDjtMJ9NHT&#10;+S23yH+vudGsExZGSCu6HM9PTjRzClxJ5ltrqWjH9VkpXPpPpYB2Hxvt9eokOorV7td7/0JmLrrT&#10;8lqxBxCwViAw0CKMP1g0Sv/AaIBRkmPzfUs1x6h9L+ERpDEhbvb4DZnMEtjoc8v63EJlBVA5thiN&#10;y6Ud59W212LTQKTx2Ul1Aw+nFl7UT1kdnhuMC8/tMNrcPDrfe6+nAbz4BQAA//8DAFBLAwQUAAYA&#10;CAAAACEA5tR87t8AAAALAQAADwAAAGRycy9kb3ducmV2LnhtbEyPzU7DMBCE70i8g7VI3Kjdn0Rt&#10;iFNVRVypKFCpNzfeJhHxOordJrw92xMcd+bT7Ey+Hl0rrtiHxpOG6USBQCq9bajS8Pnx+rQEEaIh&#10;a1pPqOEHA6yL+7vcZNYP9I7XfawEh1DIjIY6xi6TMpQ1OhMmvkNi7+x7ZyKffSVtbwYOd62cKZVK&#10;ZxriD7XpcFtj+b2/OA1fb+fjYaF21YtLusGPSpJbSa0fH8bNM4iIY/yD4Vafq0PBnU7+QjaIVsN8&#10;OU0Z1TBLVjyKicU8YeXElkoTkEUu/28ofgEAAP//AwBQSwECLQAUAAYACAAAACEAtoM4kv4AAADh&#10;AQAAEwAAAAAAAAAAAAAAAAAAAAAAW0NvbnRlbnRfVHlwZXNdLnhtbFBLAQItABQABgAIAAAAIQA4&#10;/SH/1gAAAJQBAAALAAAAAAAAAAAAAAAAAC8BAABfcmVscy8ucmVsc1BLAQItABQABgAIAAAAIQAM&#10;bRYhvQIAAMgFAAAOAAAAAAAAAAAAAAAAAC4CAABkcnMvZTJvRG9jLnhtbFBLAQItABQABgAIAAAA&#10;IQDm1Hzu3wAAAAsBAAAPAAAAAAAAAAAAAAAAABcFAABkcnMvZG93bnJldi54bWxQSwUGAAAAAAQA&#10;BADzAAAAIwYAAAAA&#10;" filled="f" stroked="f">
                      <v:textbox>
                        <w:txbxContent>
                          <w:p w14:paraId="11EF7F51" w14:textId="77777777" w:rsidR="007B08DE" w:rsidRPr="00DC3BB4" w:rsidRDefault="007B08DE" w:rsidP="00042898">
                            <w:pPr>
                              <w:rPr>
                                <w:b/>
                                <w:color w:val="FFFF00"/>
                                <w:sz w:val="20"/>
                              </w:rPr>
                            </w:pPr>
                            <w:r>
                              <w:rPr>
                                <w:b/>
                                <w:color w:val="FFFF00"/>
                                <w:sz w:val="20"/>
                              </w:rPr>
                              <w:t>E3</w:t>
                            </w:r>
                          </w:p>
                        </w:txbxContent>
                      </v:textbox>
                    </v:shape>
                  </w:pict>
                </mc:Fallback>
              </mc:AlternateContent>
            </w:r>
            <w:r>
              <w:rPr>
                <w:noProof/>
                <w:lang w:eastAsia="es-CL"/>
              </w:rPr>
              <mc:AlternateContent>
                <mc:Choice Requires="wps">
                  <w:drawing>
                    <wp:anchor distT="0" distB="0" distL="114300" distR="114300" simplePos="0" relativeHeight="251642368" behindDoc="0" locked="0" layoutInCell="1" allowOverlap="1" wp14:anchorId="27486938" wp14:editId="1FF95DDD">
                      <wp:simplePos x="0" y="0"/>
                      <wp:positionH relativeFrom="column">
                        <wp:posOffset>2310130</wp:posOffset>
                      </wp:positionH>
                      <wp:positionV relativeFrom="paragraph">
                        <wp:posOffset>1419860</wp:posOffset>
                      </wp:positionV>
                      <wp:extent cx="342900" cy="301625"/>
                      <wp:effectExtent l="0" t="0" r="0" b="3175"/>
                      <wp:wrapNone/>
                      <wp:docPr id="17"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46C97" w14:textId="77777777" w:rsidR="007B08DE" w:rsidRPr="00DC3BB4" w:rsidRDefault="007B08DE" w:rsidP="00042898">
                                  <w:pPr>
                                    <w:rPr>
                                      <w:b/>
                                      <w:color w:val="FFFF00"/>
                                      <w:sz w:val="20"/>
                                    </w:rPr>
                                  </w:pPr>
                                  <w:r>
                                    <w:rPr>
                                      <w:b/>
                                      <w:color w:val="FFFF00"/>
                                      <w:sz w:val="20"/>
                                    </w:rPr>
                                    <w:t>E4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486938" id="_x0000_s1034" type="#_x0000_t202" style="position:absolute;left:0;text-align:left;margin-left:181.9pt;margin-top:111.8pt;width:27pt;height:23.7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m4IvQIAAMg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0LsZRpJ20KPlljKtEOPI8r1VKE5cmYbeZOB934O/3d+qPVzxlE1/p6pvBkm1bKjc8But1dBwyiDN&#10;2N0Mz66OOMaBrIcPikE4urXKA+1r3bkaQlUQoEO7Hk4tgkRQBYeXJEkjsFRguoziaTLxEWh2vNxr&#10;Y99x1SG3yLEGBXhwursz1iVDs6OLiyVVKdrWq6CVzw7AcTyB0HDV2VwSvqmPaZSu5qs5CUgyXQUk&#10;KorgplySYFrGs0lxWSyXRfzTxY1J1gjGuHRhjgKLyZ818CD1URoniRnVCubgXEpGb9bLVqMdBYGX&#10;/jsU5MwtfJ6GLwJweUEpTkh0m6RBOZ3PAlKSSZDOonkQxeltOo1ISoryOaU7Ifm/U0JDjtMJ9NHT&#10;+S23yH+vudGsExZGSCu6HM9PTjRzClxJ5ltrqWjH9VkpXPpPpYB2Hxvt9eokOorV7td7/0LmLrrT&#10;8lqxBxCwViAw0CKMP1g0Sv/AaIBRkmPzfUs1x6h9L+ERpDEhbvb4DZnMEtjoc8v63EJlBVA5thiN&#10;y6Ud59W212LTQKTx2Ul1Aw+nFl7UT1kdnhuMC8/tMNrcPDrfe6+nAbz4BQAA//8DAFBLAwQUAAYA&#10;CAAAACEArtGNJd4AAAALAQAADwAAAGRycy9kb3ducmV2LnhtbEyPy07DMBBF90j8gzVI7KidpKQl&#10;xKkQiC2oBSqxc+NpEhGPo9htwt8zrGB5H7pzptzMrhdnHEPnSUOyUCCQam87ajS8vz3frEGEaMia&#10;3hNq+MYAm+ryojSF9RNt8byLjeARCoXR0MY4FFKGukVnwsIPSJwd/ehMZDk20o5m4nHXy1SpXDrT&#10;EV9ozYCPLdZfu5PT8PFy/Nwv1Wvz5G6Hyc9KkruTWl9fzQ/3ICLO8a8Mv/iMDhUzHfyJbBC9hizP&#10;GD1qSNMsB8GNZbJi58DOKklAVqX8/0P1AwAA//8DAFBLAQItABQABgAIAAAAIQC2gziS/gAAAOEB&#10;AAATAAAAAAAAAAAAAAAAAAAAAABbQ29udGVudF9UeXBlc10ueG1sUEsBAi0AFAAGAAgAAAAhADj9&#10;If/WAAAAlAEAAAsAAAAAAAAAAAAAAAAALwEAAF9yZWxzLy5yZWxzUEsBAi0AFAAGAAgAAAAhALfi&#10;bgi9AgAAyAUAAA4AAAAAAAAAAAAAAAAALgIAAGRycy9lMm9Eb2MueG1sUEsBAi0AFAAGAAgAAAAh&#10;AK7RjSXeAAAACwEAAA8AAAAAAAAAAAAAAAAAFwUAAGRycy9kb3ducmV2LnhtbFBLBQYAAAAABAAE&#10;APMAAAAiBgAAAAA=&#10;" filled="f" stroked="f">
                      <v:textbox>
                        <w:txbxContent>
                          <w:p w14:paraId="4B146C97" w14:textId="77777777" w:rsidR="007B08DE" w:rsidRPr="00DC3BB4" w:rsidRDefault="007B08DE" w:rsidP="00042898">
                            <w:pPr>
                              <w:rPr>
                                <w:b/>
                                <w:color w:val="FFFF00"/>
                                <w:sz w:val="20"/>
                              </w:rPr>
                            </w:pPr>
                            <w:r>
                              <w:rPr>
                                <w:b/>
                                <w:color w:val="FFFF00"/>
                                <w:sz w:val="20"/>
                              </w:rPr>
                              <w:t>E4</w:t>
                            </w:r>
                          </w:p>
                        </w:txbxContent>
                      </v:textbox>
                    </v:shape>
                  </w:pict>
                </mc:Fallback>
              </mc:AlternateContent>
            </w:r>
            <w:r w:rsidR="00FE2A07" w:rsidRPr="00FE2A07">
              <w:rPr>
                <w:noProof/>
                <w:lang w:eastAsia="es-CL"/>
              </w:rPr>
              <w:drawing>
                <wp:anchor distT="0" distB="0" distL="114300" distR="114300" simplePos="0" relativeHeight="251638272" behindDoc="0" locked="0" layoutInCell="1" allowOverlap="1" wp14:anchorId="3C92BCEE" wp14:editId="6466C18A">
                  <wp:simplePos x="0" y="0"/>
                  <wp:positionH relativeFrom="column">
                    <wp:posOffset>5481320</wp:posOffset>
                  </wp:positionH>
                  <wp:positionV relativeFrom="paragraph">
                    <wp:posOffset>83820</wp:posOffset>
                  </wp:positionV>
                  <wp:extent cx="331470" cy="403860"/>
                  <wp:effectExtent l="0" t="0" r="0" b="0"/>
                  <wp:wrapNone/>
                  <wp:docPr id="15" name="Imagen 15"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331470" cy="403860"/>
                          </a:xfrm>
                          <a:prstGeom prst="rect">
                            <a:avLst/>
                          </a:prstGeom>
                          <a:noFill/>
                          <a:ln>
                            <a:noFill/>
                          </a:ln>
                        </pic:spPr>
                      </pic:pic>
                    </a:graphicData>
                  </a:graphic>
                  <wp14:sizeRelH relativeFrom="page">
                    <wp14:pctWidth>0</wp14:pctWidth>
                  </wp14:sizeRelH>
                  <wp14:sizeRelV relativeFrom="page">
                    <wp14:pctHeight>0</wp14:pctHeight>
                  </wp14:sizeRelV>
                </wp:anchor>
              </w:drawing>
            </w:r>
            <w:sdt>
              <w:sdtPr>
                <w:id w:val="1394077166"/>
                <w:picture/>
              </w:sdtPr>
              <w:sdtEndPr/>
              <w:sdtContent>
                <w:r w:rsidR="00FE2A07">
                  <w:rPr>
                    <w:noProof/>
                    <w:lang w:eastAsia="es-CL"/>
                  </w:rPr>
                  <w:drawing>
                    <wp:inline distT="0" distB="0" distL="0" distR="0" wp14:anchorId="551BA51F" wp14:editId="209A75DF">
                      <wp:extent cx="5497491" cy="3459480"/>
                      <wp:effectExtent l="0" t="0" r="8255" b="7620"/>
                      <wp:docPr id="1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screen">
                                <a:extLst>
                                  <a:ext uri="{28A0092B-C50C-407E-A947-70E740481C1C}">
                                    <a14:useLocalDpi xmlns:a14="http://schemas.microsoft.com/office/drawing/2010/main"/>
                                  </a:ext>
                                </a:extLst>
                              </a:blip>
                              <a:stretch>
                                <a:fillRect/>
                              </a:stretch>
                            </pic:blipFill>
                            <pic:spPr bwMode="auto">
                              <a:xfrm>
                                <a:off x="0" y="0"/>
                                <a:ext cx="5495921" cy="3458492"/>
                              </a:xfrm>
                              <a:prstGeom prst="rect">
                                <a:avLst/>
                              </a:prstGeom>
                              <a:noFill/>
                              <a:ln>
                                <a:noFill/>
                              </a:ln>
                            </pic:spPr>
                          </pic:pic>
                        </a:graphicData>
                      </a:graphic>
                    </wp:inline>
                  </w:drawing>
                </w:r>
              </w:sdtContent>
            </w:sdt>
          </w:p>
        </w:tc>
      </w:tr>
    </w:tbl>
    <w:p w14:paraId="4331AC44" w14:textId="77777777" w:rsidR="000D607C" w:rsidRDefault="000D607C" w:rsidP="000D607C"/>
    <w:p w14:paraId="63AA886A" w14:textId="77777777" w:rsidR="000D607C" w:rsidRPr="000D607C" w:rsidRDefault="00893A4E" w:rsidP="000D607C">
      <w:pPr>
        <w:pStyle w:val="Ttulo3"/>
        <w:rPr>
          <w:color w:val="FF0000"/>
          <w:sz w:val="20"/>
        </w:rPr>
      </w:pPr>
      <w:bookmarkStart w:id="94" w:name="_Toc390184275"/>
      <w:bookmarkStart w:id="95" w:name="_Toc390360006"/>
      <w:bookmarkStart w:id="96" w:name="_Toc390777027"/>
      <w:r w:rsidRPr="0025129B">
        <w:t>Detalle del Recorrido de la Inspección.</w:t>
      </w:r>
      <w:bookmarkEnd w:id="88"/>
      <w:bookmarkEnd w:id="89"/>
      <w:r w:rsidR="00413EC4" w:rsidRPr="0025129B">
        <w:t xml:space="preserve"> </w:t>
      </w:r>
      <w:bookmarkEnd w:id="90"/>
      <w:bookmarkEnd w:id="91"/>
      <w:bookmarkEnd w:id="92"/>
      <w:bookmarkEnd w:id="93"/>
      <w:bookmarkEnd w:id="94"/>
      <w:bookmarkEnd w:id="95"/>
      <w:bookmarkEnd w:id="96"/>
    </w:p>
    <w:p w14:paraId="204030F0"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14:paraId="2C7F205A"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59A22647"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 xml:space="preserve">N° de </w:t>
            </w:r>
            <w:r w:rsidR="00283F8D">
              <w:rPr>
                <w:rFonts w:cstheme="minorHAnsi"/>
                <w:b/>
                <w:sz w:val="20"/>
                <w:szCs w:val="20"/>
                <w:lang w:val="es-ES_tradnl"/>
              </w:rPr>
              <w:t>–</w:t>
            </w:r>
            <w:r>
              <w:rPr>
                <w:rFonts w:cstheme="minorHAnsi"/>
                <w:b/>
                <w:sz w:val="20"/>
                <w:szCs w:val="20"/>
                <w:lang w:val="es-ES_tradnl"/>
              </w:rPr>
              <w:t>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3CA34962"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5F431B67"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3BF4866F"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2408DFAF"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0379FEE4"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A341AC9"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5DDFF84D"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2ED61C14" w14:textId="77777777" w:rsidR="000D607C" w:rsidRPr="0025129B" w:rsidRDefault="0004289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66FFF73E" w14:textId="77777777" w:rsidR="000D607C" w:rsidRPr="0025129B" w:rsidRDefault="00042898" w:rsidP="00042898">
            <w:pPr>
              <w:jc w:val="center"/>
              <w:rPr>
                <w:rFonts w:eastAsia="Times New Roman" w:cstheme="minorHAnsi"/>
                <w:sz w:val="20"/>
                <w:szCs w:val="20"/>
                <w:lang w:val="es-ES_tradnl" w:eastAsia="es-CL"/>
              </w:rPr>
            </w:pPr>
            <w:r>
              <w:rPr>
                <w:rFonts w:eastAsia="Times New Roman" w:cstheme="minorHAnsi"/>
                <w:sz w:val="20"/>
                <w:szCs w:val="20"/>
                <w:lang w:val="es-ES_tradnl" w:eastAsia="es-CL"/>
              </w:rPr>
              <w:t>Sector Pabellones</w:t>
            </w:r>
          </w:p>
        </w:tc>
        <w:tc>
          <w:tcPr>
            <w:tcW w:w="2714" w:type="pct"/>
            <w:tcBorders>
              <w:top w:val="nil"/>
              <w:left w:val="nil"/>
              <w:bottom w:val="single" w:sz="4" w:space="0" w:color="auto"/>
              <w:right w:val="single" w:sz="8" w:space="0" w:color="auto"/>
            </w:tcBorders>
            <w:vAlign w:val="center"/>
          </w:tcPr>
          <w:p w14:paraId="04BCE669" w14:textId="77777777" w:rsidR="000D607C" w:rsidRPr="0025129B" w:rsidRDefault="00042898" w:rsidP="00042898">
            <w:pPr>
              <w:jc w:val="center"/>
              <w:rPr>
                <w:rFonts w:eastAsia="Times New Roman" w:cstheme="minorHAnsi"/>
                <w:sz w:val="20"/>
                <w:szCs w:val="20"/>
                <w:lang w:val="es-ES_tradnl" w:eastAsia="es-CL"/>
              </w:rPr>
            </w:pPr>
            <w:r>
              <w:rPr>
                <w:rFonts w:eastAsia="Times New Roman" w:cstheme="minorHAnsi"/>
                <w:sz w:val="20"/>
                <w:szCs w:val="20"/>
                <w:lang w:val="es-ES_tradnl" w:eastAsia="es-CL"/>
              </w:rPr>
              <w:t>Sector destinado a la instalación de pabellones de crianza</w:t>
            </w:r>
          </w:p>
        </w:tc>
      </w:tr>
      <w:tr w:rsidR="000D607C" w:rsidRPr="0025129B" w14:paraId="78075B0C"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445779D" w14:textId="77777777" w:rsidR="000D607C" w:rsidRPr="0025129B" w:rsidRDefault="0004289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280AB37A" w14:textId="77777777" w:rsidR="000D607C" w:rsidRPr="0025129B" w:rsidRDefault="00042898" w:rsidP="00042898">
            <w:pPr>
              <w:jc w:val="center"/>
              <w:rPr>
                <w:rFonts w:eastAsia="Times New Roman" w:cstheme="minorHAnsi"/>
                <w:sz w:val="20"/>
                <w:szCs w:val="20"/>
                <w:lang w:val="es-ES_tradnl" w:eastAsia="es-CL"/>
              </w:rPr>
            </w:pPr>
            <w:r>
              <w:rPr>
                <w:rFonts w:eastAsia="Times New Roman" w:cstheme="minorHAnsi"/>
                <w:sz w:val="20"/>
                <w:szCs w:val="20"/>
                <w:lang w:val="es-ES_tradnl" w:eastAsia="es-CL"/>
              </w:rPr>
              <w:t>Acopio de material 1</w:t>
            </w:r>
          </w:p>
        </w:tc>
        <w:tc>
          <w:tcPr>
            <w:tcW w:w="2714" w:type="pct"/>
            <w:tcBorders>
              <w:top w:val="single" w:sz="4" w:space="0" w:color="auto"/>
              <w:left w:val="nil"/>
              <w:bottom w:val="single" w:sz="4" w:space="0" w:color="auto"/>
              <w:right w:val="single" w:sz="8" w:space="0" w:color="auto"/>
            </w:tcBorders>
            <w:vAlign w:val="center"/>
          </w:tcPr>
          <w:p w14:paraId="3D942976" w14:textId="77777777" w:rsidR="000D607C" w:rsidRPr="0025129B" w:rsidRDefault="00042898" w:rsidP="00042898">
            <w:pPr>
              <w:jc w:val="center"/>
              <w:rPr>
                <w:rFonts w:eastAsia="Times New Roman" w:cstheme="minorHAnsi"/>
                <w:sz w:val="20"/>
                <w:szCs w:val="20"/>
                <w:lang w:val="es-ES_tradnl" w:eastAsia="es-CL"/>
              </w:rPr>
            </w:pPr>
            <w:r>
              <w:rPr>
                <w:rFonts w:eastAsia="Times New Roman" w:cstheme="minorHAnsi"/>
                <w:sz w:val="20"/>
                <w:szCs w:val="20"/>
                <w:lang w:val="es-ES_tradnl" w:eastAsia="es-CL"/>
              </w:rPr>
              <w:t>Sector destinado al acopio de material estéril</w:t>
            </w:r>
          </w:p>
        </w:tc>
      </w:tr>
      <w:tr w:rsidR="000D607C" w:rsidRPr="0025129B" w14:paraId="207DA17B"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D3CCAA1" w14:textId="77777777" w:rsidR="000D607C" w:rsidRPr="0025129B" w:rsidRDefault="0004289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3036524A" w14:textId="77777777" w:rsidR="000D607C" w:rsidRPr="0025129B" w:rsidRDefault="00042898" w:rsidP="00042898">
            <w:pPr>
              <w:jc w:val="center"/>
              <w:rPr>
                <w:rFonts w:eastAsia="Times New Roman" w:cstheme="minorHAnsi"/>
                <w:sz w:val="20"/>
                <w:szCs w:val="20"/>
                <w:lang w:val="es-ES_tradnl" w:eastAsia="es-CL"/>
              </w:rPr>
            </w:pPr>
            <w:r>
              <w:rPr>
                <w:rFonts w:eastAsia="Times New Roman" w:cstheme="minorHAnsi"/>
                <w:sz w:val="20"/>
                <w:szCs w:val="20"/>
                <w:lang w:val="es-ES_tradnl" w:eastAsia="es-CL"/>
              </w:rPr>
              <w:t>Laguna de Estabilización</w:t>
            </w:r>
          </w:p>
        </w:tc>
        <w:tc>
          <w:tcPr>
            <w:tcW w:w="2714" w:type="pct"/>
            <w:tcBorders>
              <w:top w:val="single" w:sz="4" w:space="0" w:color="auto"/>
              <w:left w:val="nil"/>
              <w:bottom w:val="single" w:sz="4" w:space="0" w:color="auto"/>
              <w:right w:val="single" w:sz="8" w:space="0" w:color="auto"/>
            </w:tcBorders>
            <w:vAlign w:val="center"/>
          </w:tcPr>
          <w:p w14:paraId="2EFFA585" w14:textId="77777777" w:rsidR="000D607C" w:rsidRPr="0025129B" w:rsidRDefault="00042898" w:rsidP="00042898">
            <w:pPr>
              <w:jc w:val="center"/>
              <w:rPr>
                <w:rFonts w:eastAsia="Times New Roman" w:cstheme="minorHAnsi"/>
                <w:sz w:val="20"/>
                <w:szCs w:val="20"/>
                <w:lang w:val="es-ES_tradnl" w:eastAsia="es-CL"/>
              </w:rPr>
            </w:pPr>
            <w:r>
              <w:rPr>
                <w:rFonts w:eastAsia="Times New Roman" w:cstheme="minorHAnsi"/>
                <w:sz w:val="20"/>
                <w:szCs w:val="20"/>
                <w:lang w:val="es-ES_tradnl" w:eastAsia="es-CL"/>
              </w:rPr>
              <w:t>Sector destinado a la instalación de una laguna de estabilización para tratamiento del RIL (purín)</w:t>
            </w:r>
          </w:p>
        </w:tc>
      </w:tr>
      <w:tr w:rsidR="000D607C" w:rsidRPr="0025129B" w14:paraId="06EDB7C1"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EA8AE13" w14:textId="77777777" w:rsidR="000D607C" w:rsidRPr="0025129B" w:rsidRDefault="0004289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782ABFD4" w14:textId="77777777" w:rsidR="000D607C" w:rsidRPr="0025129B" w:rsidRDefault="00042898" w:rsidP="00042898">
            <w:pPr>
              <w:jc w:val="center"/>
              <w:rPr>
                <w:rFonts w:eastAsia="Times New Roman" w:cstheme="minorHAnsi"/>
                <w:sz w:val="20"/>
                <w:szCs w:val="20"/>
                <w:lang w:val="es-ES_tradnl" w:eastAsia="es-CL"/>
              </w:rPr>
            </w:pPr>
            <w:r>
              <w:rPr>
                <w:rFonts w:eastAsia="Times New Roman" w:cstheme="minorHAnsi"/>
                <w:sz w:val="20"/>
                <w:szCs w:val="20"/>
                <w:lang w:val="es-ES_tradnl" w:eastAsia="es-CL"/>
              </w:rPr>
              <w:t>Homogenizador</w:t>
            </w:r>
          </w:p>
        </w:tc>
        <w:tc>
          <w:tcPr>
            <w:tcW w:w="2714" w:type="pct"/>
            <w:tcBorders>
              <w:top w:val="single" w:sz="4" w:space="0" w:color="auto"/>
              <w:left w:val="nil"/>
              <w:bottom w:val="single" w:sz="4" w:space="0" w:color="auto"/>
              <w:right w:val="single" w:sz="8" w:space="0" w:color="auto"/>
            </w:tcBorders>
            <w:vAlign w:val="center"/>
          </w:tcPr>
          <w:p w14:paraId="1B0E194F" w14:textId="77777777" w:rsidR="000D607C" w:rsidRPr="0025129B" w:rsidRDefault="00042898" w:rsidP="00042898">
            <w:pPr>
              <w:jc w:val="center"/>
              <w:rPr>
                <w:rFonts w:eastAsia="Times New Roman" w:cstheme="minorHAnsi"/>
                <w:sz w:val="20"/>
                <w:szCs w:val="20"/>
                <w:lang w:val="es-ES_tradnl" w:eastAsia="es-CL"/>
              </w:rPr>
            </w:pPr>
            <w:r w:rsidRPr="00042898">
              <w:rPr>
                <w:rFonts w:eastAsia="Times New Roman" w:cstheme="minorHAnsi"/>
                <w:sz w:val="20"/>
                <w:szCs w:val="20"/>
                <w:lang w:val="es-ES_tradnl" w:eastAsia="es-CL"/>
              </w:rPr>
              <w:t xml:space="preserve">Sector destinado a la instalación de </w:t>
            </w:r>
            <w:r>
              <w:rPr>
                <w:rFonts w:eastAsia="Times New Roman" w:cstheme="minorHAnsi"/>
                <w:sz w:val="20"/>
                <w:szCs w:val="20"/>
                <w:lang w:val="es-ES_tradnl" w:eastAsia="es-CL"/>
              </w:rPr>
              <w:t>un homogenizador</w:t>
            </w:r>
            <w:r w:rsidRPr="00042898">
              <w:rPr>
                <w:rFonts w:eastAsia="Times New Roman" w:cstheme="minorHAnsi"/>
                <w:sz w:val="20"/>
                <w:szCs w:val="20"/>
                <w:lang w:val="es-ES_tradnl" w:eastAsia="es-CL"/>
              </w:rPr>
              <w:t xml:space="preserve"> para tratamiento del RIL (purín)</w:t>
            </w:r>
          </w:p>
        </w:tc>
      </w:tr>
      <w:tr w:rsidR="000D607C" w:rsidRPr="0025129B" w14:paraId="15924E78"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8AF2899" w14:textId="77777777" w:rsidR="000D607C" w:rsidRPr="0025129B" w:rsidRDefault="0004289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22B56C58" w14:textId="77777777" w:rsidR="000D607C" w:rsidRPr="0025129B" w:rsidRDefault="001569EB" w:rsidP="00042898">
            <w:pPr>
              <w:jc w:val="center"/>
              <w:rPr>
                <w:rFonts w:eastAsia="Times New Roman" w:cstheme="minorHAnsi"/>
                <w:sz w:val="20"/>
                <w:szCs w:val="20"/>
                <w:lang w:val="es-ES_tradnl" w:eastAsia="es-CL"/>
              </w:rPr>
            </w:pPr>
            <w:r>
              <w:rPr>
                <w:rFonts w:eastAsia="Times New Roman" w:cstheme="minorHAnsi"/>
                <w:sz w:val="20"/>
                <w:szCs w:val="20"/>
                <w:lang w:val="es-ES_tradnl" w:eastAsia="es-CL"/>
              </w:rPr>
              <w:t>Acopio de material 2</w:t>
            </w:r>
          </w:p>
        </w:tc>
        <w:tc>
          <w:tcPr>
            <w:tcW w:w="2714" w:type="pct"/>
            <w:tcBorders>
              <w:top w:val="single" w:sz="4" w:space="0" w:color="auto"/>
              <w:left w:val="nil"/>
              <w:bottom w:val="single" w:sz="4" w:space="0" w:color="auto"/>
              <w:right w:val="single" w:sz="8" w:space="0" w:color="auto"/>
            </w:tcBorders>
            <w:vAlign w:val="center"/>
          </w:tcPr>
          <w:p w14:paraId="250A41FD" w14:textId="77777777" w:rsidR="000D607C" w:rsidRPr="0025129B" w:rsidRDefault="00042898" w:rsidP="00042898">
            <w:pPr>
              <w:jc w:val="center"/>
              <w:rPr>
                <w:rFonts w:eastAsia="Times New Roman" w:cstheme="minorHAnsi"/>
                <w:sz w:val="20"/>
                <w:szCs w:val="20"/>
                <w:lang w:val="es-ES_tradnl" w:eastAsia="es-CL"/>
              </w:rPr>
            </w:pPr>
            <w:r w:rsidRPr="00042898">
              <w:rPr>
                <w:rFonts w:eastAsia="Times New Roman" w:cstheme="minorHAnsi"/>
                <w:sz w:val="20"/>
                <w:szCs w:val="20"/>
                <w:lang w:val="es-ES_tradnl" w:eastAsia="es-CL"/>
              </w:rPr>
              <w:t>Sector destinado al acopio de material estéril</w:t>
            </w:r>
          </w:p>
        </w:tc>
      </w:tr>
    </w:tbl>
    <w:p w14:paraId="28D916FB" w14:textId="77777777" w:rsidR="009902C4" w:rsidRPr="0025129B" w:rsidRDefault="009902C4" w:rsidP="00FD6FC0">
      <w:pPr>
        <w:rPr>
          <w:rFonts w:cstheme="minorHAnsi"/>
          <w:sz w:val="16"/>
          <w:szCs w:val="16"/>
        </w:rPr>
      </w:pPr>
    </w:p>
    <w:p w14:paraId="2B53564E" w14:textId="77777777" w:rsidR="009524F3" w:rsidRPr="0025129B" w:rsidRDefault="009524F3">
      <w:pPr>
        <w:jc w:val="left"/>
        <w:rPr>
          <w:rFonts w:cstheme="minorHAnsi"/>
          <w:b/>
          <w:sz w:val="14"/>
          <w:szCs w:val="24"/>
        </w:rPr>
      </w:pPr>
      <w:r w:rsidRPr="0025129B">
        <w:rPr>
          <w:rFonts w:cstheme="minorHAnsi"/>
          <w:b/>
          <w:sz w:val="14"/>
          <w:szCs w:val="24"/>
        </w:rPr>
        <w:br w:type="page"/>
      </w:r>
    </w:p>
    <w:p w14:paraId="3722ADE0"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97" w:name="_Toc352840391"/>
      <w:bookmarkStart w:id="98" w:name="_Toc352841451"/>
    </w:p>
    <w:p w14:paraId="4875456A" w14:textId="77777777" w:rsidR="004E583C" w:rsidRPr="0025129B" w:rsidRDefault="004E583C" w:rsidP="00C958D0">
      <w:pPr>
        <w:pStyle w:val="Ttulo1"/>
      </w:pPr>
      <w:bookmarkStart w:id="99" w:name="_Toc352840394"/>
      <w:bookmarkStart w:id="100" w:name="_Toc352841454"/>
      <w:bookmarkStart w:id="101" w:name="_Toc502138455"/>
      <w:bookmarkEnd w:id="97"/>
      <w:bookmarkEnd w:id="98"/>
      <w:r w:rsidRPr="0025129B">
        <w:lastRenderedPageBreak/>
        <w:t>H</w:t>
      </w:r>
      <w:r w:rsidR="0024720C" w:rsidRPr="0025129B">
        <w:t>ECHOS CONSTATADOS</w:t>
      </w:r>
      <w:r w:rsidRPr="0025129B">
        <w:t>.</w:t>
      </w:r>
      <w:bookmarkEnd w:id="99"/>
      <w:bookmarkEnd w:id="100"/>
      <w:bookmarkEnd w:id="101"/>
    </w:p>
    <w:p w14:paraId="55F4C195" w14:textId="77777777" w:rsidR="00D17CB6" w:rsidRPr="0025129B" w:rsidRDefault="00D17CB6" w:rsidP="00D17CB6"/>
    <w:p w14:paraId="29B3554F" w14:textId="77777777" w:rsidR="00B5604C" w:rsidRDefault="00B5604C" w:rsidP="00B5604C">
      <w:pPr>
        <w:pStyle w:val="Ttulo2"/>
      </w:pPr>
      <w:bookmarkStart w:id="102" w:name="_Toc502138456"/>
      <w:r>
        <w:t>Avance de obras y condiciones asociadas a las faenas de construcción.</w:t>
      </w:r>
      <w:bookmarkEnd w:id="102"/>
    </w:p>
    <w:p w14:paraId="5FDC8BEB" w14:textId="77777777" w:rsidR="007869E7" w:rsidRDefault="007869E7" w:rsidP="001F1607"/>
    <w:tbl>
      <w:tblPr>
        <w:tblStyle w:val="Tablaconcuadrcula"/>
        <w:tblW w:w="5000" w:type="pct"/>
        <w:tblLook w:val="04A0" w:firstRow="1" w:lastRow="0" w:firstColumn="1" w:lastColumn="0" w:noHBand="0" w:noVBand="1"/>
      </w:tblPr>
      <w:tblGrid>
        <w:gridCol w:w="3768"/>
        <w:gridCol w:w="9794"/>
      </w:tblGrid>
      <w:tr w:rsidR="007869E7" w:rsidRPr="0025129B" w14:paraId="7C926416" w14:textId="77777777" w:rsidTr="00E445EF">
        <w:trPr>
          <w:trHeight w:val="142"/>
        </w:trPr>
        <w:tc>
          <w:tcPr>
            <w:tcW w:w="1389" w:type="pct"/>
          </w:tcPr>
          <w:p w14:paraId="2AF09681" w14:textId="74BB84D8" w:rsidR="007869E7" w:rsidRPr="007869E7" w:rsidRDefault="00B811A4" w:rsidP="00B811A4">
            <w:pPr>
              <w:pStyle w:val="Descripcin"/>
              <w:rPr>
                <w:sz w:val="20"/>
              </w:rPr>
            </w:pPr>
            <w:r w:rsidRPr="00B811A4">
              <w:rPr>
                <w:sz w:val="20"/>
              </w:rPr>
              <w:t xml:space="preserve">Número de Hecho Constatado: </w:t>
            </w:r>
            <w:r w:rsidRPr="00B811A4">
              <w:rPr>
                <w:sz w:val="20"/>
              </w:rPr>
              <w:fldChar w:fldCharType="begin"/>
            </w:r>
            <w:r w:rsidRPr="00B811A4">
              <w:rPr>
                <w:sz w:val="20"/>
              </w:rPr>
              <w:instrText xml:space="preserve"> SEQ Número_de_Hecho_Constatado: \* ARABIC </w:instrText>
            </w:r>
            <w:r w:rsidRPr="00B811A4">
              <w:rPr>
                <w:sz w:val="20"/>
              </w:rPr>
              <w:fldChar w:fldCharType="separate"/>
            </w:r>
            <w:r w:rsidR="003F436D">
              <w:rPr>
                <w:noProof/>
                <w:sz w:val="20"/>
              </w:rPr>
              <w:t>1</w:t>
            </w:r>
            <w:r w:rsidRPr="00B811A4">
              <w:rPr>
                <w:sz w:val="20"/>
              </w:rPr>
              <w:fldChar w:fldCharType="end"/>
            </w:r>
          </w:p>
        </w:tc>
        <w:tc>
          <w:tcPr>
            <w:tcW w:w="3611" w:type="pct"/>
          </w:tcPr>
          <w:p w14:paraId="6ACAAE6C" w14:textId="77777777" w:rsidR="007869E7" w:rsidRPr="0025129B" w:rsidRDefault="007869E7" w:rsidP="00E445E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Pr="007869E7">
              <w:rPr>
                <w:rFonts w:eastAsia="Times New Roman"/>
                <w:b/>
                <w:color w:val="000000"/>
                <w:lang w:eastAsia="es-CL"/>
              </w:rPr>
              <w:t>1</w:t>
            </w:r>
          </w:p>
        </w:tc>
      </w:tr>
      <w:tr w:rsidR="007869E7" w:rsidRPr="0025129B" w14:paraId="1AECC497" w14:textId="77777777" w:rsidTr="00E445EF">
        <w:trPr>
          <w:trHeight w:val="319"/>
        </w:trPr>
        <w:tc>
          <w:tcPr>
            <w:tcW w:w="5000" w:type="pct"/>
            <w:gridSpan w:val="2"/>
            <w:tcBorders>
              <w:bottom w:val="single" w:sz="4" w:space="0" w:color="auto"/>
            </w:tcBorders>
          </w:tcPr>
          <w:p w14:paraId="17168DC4" w14:textId="77777777" w:rsidR="007869E7" w:rsidRDefault="007869E7" w:rsidP="00E445EF">
            <w:pPr>
              <w:rPr>
                <w:b/>
              </w:rPr>
            </w:pPr>
            <w:r>
              <w:rPr>
                <w:b/>
              </w:rPr>
              <w:t>Exigencia (s)</w:t>
            </w:r>
            <w:r w:rsidRPr="0025129B">
              <w:rPr>
                <w:b/>
              </w:rPr>
              <w:t>:</w:t>
            </w:r>
          </w:p>
          <w:p w14:paraId="4ABE22E6" w14:textId="77777777" w:rsidR="009D4DD7" w:rsidRDefault="009D4DD7" w:rsidP="009D4DD7">
            <w:pPr>
              <w:rPr>
                <w:b/>
                <w:color w:val="000000" w:themeColor="text1"/>
              </w:rPr>
            </w:pPr>
            <w:r>
              <w:rPr>
                <w:b/>
                <w:color w:val="000000" w:themeColor="text1"/>
              </w:rPr>
              <w:t>Considerando N.°</w:t>
            </w:r>
            <w:r w:rsidRPr="005E0784">
              <w:rPr>
                <w:b/>
                <w:color w:val="000000" w:themeColor="text1"/>
              </w:rPr>
              <w:t xml:space="preserve"> </w:t>
            </w:r>
            <w:r>
              <w:rPr>
                <w:b/>
                <w:color w:val="000000" w:themeColor="text1"/>
              </w:rPr>
              <w:t xml:space="preserve">4.2 - </w:t>
            </w:r>
            <w:r w:rsidRPr="005E0784">
              <w:rPr>
                <w:b/>
                <w:color w:val="000000" w:themeColor="text1"/>
              </w:rPr>
              <w:t xml:space="preserve"> RCA N.° 165/2008</w:t>
            </w:r>
          </w:p>
          <w:p w14:paraId="5384B714" w14:textId="00055259" w:rsidR="009D4DD7" w:rsidRDefault="009D4DD7" w:rsidP="009D4DD7">
            <w:pPr>
              <w:rPr>
                <w:i/>
                <w:color w:val="000000" w:themeColor="text1"/>
              </w:rPr>
            </w:pPr>
            <w:r w:rsidRPr="00FF07C9">
              <w:rPr>
                <w:i/>
                <w:color w:val="000000" w:themeColor="text1"/>
              </w:rPr>
              <w:t>Que, sobre la base de los antecedentes que constan en el expediente de evaluación, debe indicarse que la ejecución del proyecto "Plantel</w:t>
            </w:r>
            <w:r>
              <w:rPr>
                <w:i/>
                <w:color w:val="000000" w:themeColor="text1"/>
              </w:rPr>
              <w:t xml:space="preserve"> </w:t>
            </w:r>
            <w:r w:rsidRPr="00FF07C9">
              <w:rPr>
                <w:i/>
                <w:color w:val="000000" w:themeColor="text1"/>
              </w:rPr>
              <w:t>Porcino de 10 mil Madres San Agustín del Arbolito" requiere de los permisos ambientales sectoriales contemplados en los artículos N°90, N</w:t>
            </w:r>
            <w:r>
              <w:rPr>
                <w:i/>
                <w:color w:val="000000" w:themeColor="text1"/>
              </w:rPr>
              <w:t xml:space="preserve"> </w:t>
            </w:r>
            <w:r w:rsidRPr="00FF07C9">
              <w:rPr>
                <w:i/>
                <w:color w:val="000000" w:themeColor="text1"/>
              </w:rPr>
              <w:t xml:space="preserve">°91, N°93, 101, 102 y N°106 del D.S. Nº95/01 del </w:t>
            </w:r>
            <w:r>
              <w:rPr>
                <w:i/>
                <w:color w:val="000000" w:themeColor="text1"/>
              </w:rPr>
              <w:t>M</w:t>
            </w:r>
            <w:r w:rsidRPr="00FF07C9">
              <w:rPr>
                <w:i/>
                <w:color w:val="000000" w:themeColor="text1"/>
              </w:rPr>
              <w:t>inisterio Secretaría General de la Presidencia, Reglamento del Sistema de Evaluación</w:t>
            </w:r>
            <w:r>
              <w:rPr>
                <w:i/>
                <w:color w:val="000000" w:themeColor="text1"/>
              </w:rPr>
              <w:t xml:space="preserve"> de Impacto Ambiental.</w:t>
            </w:r>
          </w:p>
          <w:p w14:paraId="57494FB9" w14:textId="1ADE0C25" w:rsidR="007869E7" w:rsidRDefault="007869E7" w:rsidP="009D4DD7">
            <w:pPr>
              <w:rPr>
                <w:b/>
                <w:color w:val="000000" w:themeColor="text1"/>
              </w:rPr>
            </w:pPr>
            <w:r>
              <w:rPr>
                <w:b/>
                <w:color w:val="000000" w:themeColor="text1"/>
              </w:rPr>
              <w:t xml:space="preserve">Considerando N.° 8 - </w:t>
            </w:r>
            <w:r w:rsidRPr="005E0784">
              <w:rPr>
                <w:b/>
                <w:color w:val="000000" w:themeColor="text1"/>
              </w:rPr>
              <w:t xml:space="preserve"> RCA N.° 165/2008</w:t>
            </w:r>
          </w:p>
          <w:p w14:paraId="32845CE6" w14:textId="797D8337" w:rsidR="009D4DD7" w:rsidRPr="009D4DD7" w:rsidRDefault="007869E7" w:rsidP="00E445EF">
            <w:pPr>
              <w:rPr>
                <w:i/>
                <w:color w:val="000000" w:themeColor="text1"/>
              </w:rPr>
            </w:pPr>
            <w:r w:rsidRPr="004D339E">
              <w:rPr>
                <w:i/>
                <w:color w:val="000000" w:themeColor="text1"/>
              </w:rPr>
              <w:t>“El Titular ha señalado que presentará para aprobación de la Dirección General de Aguas, DGA, las ob</w:t>
            </w:r>
            <w:r>
              <w:rPr>
                <w:i/>
                <w:color w:val="000000" w:themeColor="text1"/>
              </w:rPr>
              <w:t xml:space="preserve">ras de modificación de cauces, </w:t>
            </w:r>
            <w:r w:rsidRPr="004D339E">
              <w:rPr>
                <w:i/>
                <w:color w:val="000000" w:themeColor="text1"/>
              </w:rPr>
              <w:t>las obras de acumulación y descarga;  y presentar las solicitudes de aprovechamiento de aguas subterráneas y superficiales que corresponda, de modo de contar con todas las autorizaciones y permisos que la ley señala antes de ejecutar las obras involucradas, en relación con las intervenciones mencionadas”.</w:t>
            </w:r>
          </w:p>
        </w:tc>
      </w:tr>
      <w:tr w:rsidR="007869E7" w:rsidRPr="0025129B" w14:paraId="4691F418" w14:textId="77777777" w:rsidTr="00E445EF">
        <w:trPr>
          <w:trHeight w:val="627"/>
        </w:trPr>
        <w:tc>
          <w:tcPr>
            <w:tcW w:w="5000" w:type="pct"/>
            <w:gridSpan w:val="2"/>
          </w:tcPr>
          <w:p w14:paraId="083E90F4" w14:textId="77777777" w:rsidR="007869E7" w:rsidRDefault="007869E7" w:rsidP="00E445EF">
            <w:pPr>
              <w:rPr>
                <w:color w:val="FF0000"/>
              </w:rPr>
            </w:pPr>
            <w:r w:rsidRPr="00F15F8C">
              <w:rPr>
                <w:b/>
              </w:rPr>
              <w:t>Hecho (s):</w:t>
            </w:r>
            <w:r w:rsidRPr="007E2D5C">
              <w:t xml:space="preserve"> </w:t>
            </w:r>
          </w:p>
          <w:p w14:paraId="634B87AD" w14:textId="77777777" w:rsidR="00614361" w:rsidRPr="00970D49" w:rsidRDefault="00614361" w:rsidP="005962F7">
            <w:pPr>
              <w:pStyle w:val="Prrafodelista"/>
              <w:numPr>
                <w:ilvl w:val="0"/>
                <w:numId w:val="4"/>
              </w:numPr>
              <w:rPr>
                <w:b/>
                <w:color w:val="FF0000"/>
              </w:rPr>
            </w:pPr>
            <w:r>
              <w:rPr>
                <w:rFonts w:eastAsia="Times New Roman"/>
                <w:color w:val="000000"/>
                <w:lang w:eastAsia="es-CL"/>
              </w:rPr>
              <w:t xml:space="preserve">Durante la actividad de fiscalización del día 04-04-2017, </w:t>
            </w:r>
            <w:r>
              <w:rPr>
                <w:color w:val="000000" w:themeColor="text1"/>
              </w:rPr>
              <w:t>e</w:t>
            </w:r>
            <w:r w:rsidRPr="00970D49">
              <w:rPr>
                <w:color w:val="000000" w:themeColor="text1"/>
              </w:rPr>
              <w:t>n el sector de acceso a los pabellones</w:t>
            </w:r>
            <w:r>
              <w:rPr>
                <w:color w:val="000000" w:themeColor="text1"/>
              </w:rPr>
              <w:t>,</w:t>
            </w:r>
            <w:r w:rsidRPr="00970D49">
              <w:rPr>
                <w:color w:val="000000" w:themeColor="text1"/>
              </w:rPr>
              <w:t xml:space="preserve"> se constató un cruce de quebrada. De acuerdo al Sr. Mendoza, se ha efectuado limpieza de tierra y ramas en la quebrada para impedir bloqueos. En el sector no se evidencia bloqueo de la quebrada ni elementos de construcción o descarte en su interior. </w:t>
            </w:r>
          </w:p>
          <w:p w14:paraId="63A0EA09" w14:textId="77777777" w:rsidR="007869E7" w:rsidRDefault="00E445EF" w:rsidP="00E445EF">
            <w:pPr>
              <w:rPr>
                <w:b/>
              </w:rPr>
            </w:pPr>
            <w:r>
              <w:rPr>
                <w:b/>
              </w:rPr>
              <w:t xml:space="preserve">  </w:t>
            </w:r>
            <w:r w:rsidR="007869E7" w:rsidRPr="008E34C9">
              <w:rPr>
                <w:b/>
              </w:rPr>
              <w:t>Resultado</w:t>
            </w:r>
            <w:r w:rsidR="007869E7">
              <w:rPr>
                <w:b/>
              </w:rPr>
              <w:t xml:space="preserve"> (s)</w:t>
            </w:r>
            <w:r w:rsidR="007869E7" w:rsidRPr="008E34C9">
              <w:rPr>
                <w:b/>
              </w:rPr>
              <w:t xml:space="preserve"> examen de Información: </w:t>
            </w:r>
          </w:p>
          <w:p w14:paraId="2F3F5494" w14:textId="6D27A2B5" w:rsidR="00614361" w:rsidRDefault="007869E7" w:rsidP="005962F7">
            <w:pPr>
              <w:pStyle w:val="Descripcin"/>
              <w:keepNext/>
              <w:numPr>
                <w:ilvl w:val="0"/>
                <w:numId w:val="9"/>
              </w:numPr>
              <w:jc w:val="both"/>
              <w:rPr>
                <w:b w:val="0"/>
                <w:i/>
                <w:sz w:val="20"/>
              </w:rPr>
            </w:pPr>
            <w:bookmarkStart w:id="103" w:name="_Toc501729384"/>
            <w:r w:rsidRPr="00614361">
              <w:rPr>
                <w:b w:val="0"/>
                <w:sz w:val="20"/>
              </w:rPr>
              <w:t xml:space="preserve">En el proceso de evaluación ambiental de la modificación de proyecto denominada </w:t>
            </w:r>
            <w:r w:rsidRPr="00614361">
              <w:rPr>
                <w:rFonts w:eastAsia="Times New Roman" w:cs="Calibri"/>
                <w:b w:val="0"/>
                <w:color w:val="000000"/>
                <w:sz w:val="20"/>
                <w:lang w:eastAsia="es-CL"/>
              </w:rPr>
              <w:t>“Ajuste en Manejo de Mortalidad de Cerdos en Plantel San Agustín del Arbolito”, la Dirección General de Aguas (DGA) de la Región del Maule a través del ORD N.° 1510/2017 (</w:t>
            </w:r>
            <w:r w:rsidR="00614361" w:rsidRPr="00614361">
              <w:rPr>
                <w:b w:val="0"/>
              </w:rPr>
              <w:t xml:space="preserve">Anexo </w:t>
            </w:r>
            <w:r w:rsidR="00404861">
              <w:rPr>
                <w:b w:val="0"/>
              </w:rPr>
              <w:fldChar w:fldCharType="begin"/>
            </w:r>
            <w:r w:rsidR="00404861">
              <w:rPr>
                <w:b w:val="0"/>
              </w:rPr>
              <w:instrText xml:space="preserve"> SEQ Anexo \* ARABIC </w:instrText>
            </w:r>
            <w:r w:rsidR="00404861">
              <w:rPr>
                <w:b w:val="0"/>
              </w:rPr>
              <w:fldChar w:fldCharType="separate"/>
            </w:r>
            <w:r w:rsidR="00404861">
              <w:rPr>
                <w:b w:val="0"/>
                <w:noProof/>
              </w:rPr>
              <w:t>3</w:t>
            </w:r>
            <w:r w:rsidR="00404861">
              <w:rPr>
                <w:b w:val="0"/>
              </w:rPr>
              <w:fldChar w:fldCharType="end"/>
            </w:r>
            <w:r w:rsidR="00614361" w:rsidRPr="00614361">
              <w:rPr>
                <w:b w:val="0"/>
              </w:rPr>
              <w:t>)</w:t>
            </w:r>
            <w:r w:rsidRPr="00614361">
              <w:rPr>
                <w:b w:val="0"/>
              </w:rPr>
              <w:t>,</w:t>
            </w:r>
            <w:r w:rsidRPr="00614361">
              <w:rPr>
                <w:b w:val="0"/>
                <w:sz w:val="20"/>
              </w:rPr>
              <w:t xml:space="preserve"> señala que en visita inspectiva a la Unidad Fiscalizable, se constató </w:t>
            </w:r>
            <w:r w:rsidR="00614361">
              <w:rPr>
                <w:b w:val="0"/>
                <w:sz w:val="20"/>
              </w:rPr>
              <w:t>o siguiente</w:t>
            </w:r>
            <w:r w:rsidRPr="00614361">
              <w:rPr>
                <w:b w:val="0"/>
                <w:sz w:val="20"/>
              </w:rPr>
              <w:t>:</w:t>
            </w:r>
            <w:bookmarkEnd w:id="103"/>
            <w:r w:rsidRPr="00614361">
              <w:rPr>
                <w:b w:val="0"/>
                <w:i/>
                <w:sz w:val="20"/>
              </w:rPr>
              <w:t xml:space="preserve"> </w:t>
            </w:r>
          </w:p>
          <w:p w14:paraId="2B9C8E87" w14:textId="77777777" w:rsidR="00E445EF" w:rsidRPr="00E445EF" w:rsidRDefault="00E445EF" w:rsidP="00E445EF"/>
          <w:p w14:paraId="3014A5F0" w14:textId="77777777" w:rsidR="00E445EF" w:rsidRDefault="007869E7" w:rsidP="00614361">
            <w:pPr>
              <w:pStyle w:val="Descripcin"/>
              <w:keepNext/>
              <w:ind w:left="360"/>
              <w:jc w:val="both"/>
              <w:rPr>
                <w:b w:val="0"/>
                <w:i/>
                <w:sz w:val="20"/>
              </w:rPr>
            </w:pPr>
            <w:r w:rsidRPr="00614361">
              <w:rPr>
                <w:b w:val="0"/>
                <w:i/>
                <w:sz w:val="20"/>
              </w:rPr>
              <w:t xml:space="preserve">“…de acuerdo a antecedentes recabados por profesionales de este Servicio, en inspección de fecha 12 de septiembre de 2017, a las instalaciones de ambos proyectos en cuestión, se constató que en un punto de coordenadas U.T.M. E: 227.468, N: 6.038.640, Datum W.G.S. 1984 Huso 19, </w:t>
            </w:r>
            <w:r w:rsidRPr="00614361">
              <w:rPr>
                <w:i/>
                <w:sz w:val="20"/>
              </w:rPr>
              <w:t>existe una</w:t>
            </w:r>
            <w:r w:rsidRPr="00614361">
              <w:rPr>
                <w:b w:val="0"/>
                <w:i/>
                <w:sz w:val="20"/>
              </w:rPr>
              <w:t xml:space="preserve"> </w:t>
            </w:r>
            <w:r w:rsidRPr="00614361">
              <w:rPr>
                <w:i/>
                <w:sz w:val="20"/>
              </w:rPr>
              <w:t>obra de atravieso de cauce natural totalmente construida</w:t>
            </w:r>
            <w:r w:rsidRPr="00614361">
              <w:rPr>
                <w:b w:val="0"/>
                <w:i/>
                <w:sz w:val="20"/>
              </w:rPr>
              <w:t xml:space="preserve"> (dicho cauce aparece en la carta I.G.M. Pichibelco, escala 1:50.000 y corresponde a un cauce natural intermitente). La obra constatada corresponde a un tipo de atravieso construido en concreto, de aproximadamente 7 metros de ancho y 3 de largo se ubica íntegramente en el cauce. </w:t>
            </w:r>
          </w:p>
          <w:p w14:paraId="232EBA50" w14:textId="77777777" w:rsidR="00E445EF" w:rsidRDefault="00E445EF" w:rsidP="00614361">
            <w:pPr>
              <w:pStyle w:val="Descripcin"/>
              <w:keepNext/>
              <w:ind w:left="360"/>
              <w:jc w:val="both"/>
              <w:rPr>
                <w:b w:val="0"/>
                <w:i/>
                <w:sz w:val="20"/>
              </w:rPr>
            </w:pPr>
          </w:p>
          <w:p w14:paraId="52AE4589" w14:textId="77777777" w:rsidR="007869E7" w:rsidRPr="00E445EF" w:rsidRDefault="007869E7" w:rsidP="00614361">
            <w:pPr>
              <w:pStyle w:val="Descripcin"/>
              <w:keepNext/>
              <w:ind w:left="360"/>
              <w:jc w:val="both"/>
              <w:rPr>
                <w:b w:val="0"/>
                <w:i/>
                <w:sz w:val="20"/>
              </w:rPr>
            </w:pPr>
            <w:r w:rsidRPr="00E445EF">
              <w:rPr>
                <w:i/>
                <w:sz w:val="20"/>
              </w:rPr>
              <w:t>Revisado el Catastro Publico de Aguas, no aparecen solicitudes de aprobación de obras asociadas al cruce indicado, a nombre de Coexca S.A. o Agrícola Coexca S.A</w:t>
            </w:r>
            <w:r w:rsidRPr="00E445EF">
              <w:rPr>
                <w:b w:val="0"/>
                <w:i/>
                <w:sz w:val="20"/>
              </w:rPr>
              <w:t>.</w:t>
            </w:r>
          </w:p>
          <w:p w14:paraId="02AE74A3" w14:textId="77777777" w:rsidR="00E445EF" w:rsidRPr="00E445EF" w:rsidRDefault="00E445EF" w:rsidP="00E445EF"/>
          <w:p w14:paraId="79BD38D9" w14:textId="77777777" w:rsidR="00E445EF" w:rsidRDefault="00E445EF" w:rsidP="00E445EF">
            <w:pPr>
              <w:ind w:left="360"/>
            </w:pPr>
            <w:r w:rsidRPr="00E445EF">
              <w:rPr>
                <w:i/>
              </w:rPr>
              <w:t>En virtud de lo anterior se solicita presentar, durante el presente proceso de evaluación ambiental, los antecedentes técnicos y formales para dar cumplimiento al artículo 156° del Reglamento D.S. 40/2012, relativo al permiso ambiental del mismo número, exigido para efectuar modificaciones de cauce, por la obra de atravieso antes indicada</w:t>
            </w:r>
            <w:r>
              <w:t>”.</w:t>
            </w:r>
          </w:p>
          <w:p w14:paraId="6B3AE068" w14:textId="77777777" w:rsidR="00E445EF" w:rsidRDefault="00E445EF" w:rsidP="00E445EF">
            <w:pPr>
              <w:ind w:left="360"/>
            </w:pPr>
          </w:p>
          <w:p w14:paraId="4E0C8A27" w14:textId="626B43F7" w:rsidR="00925625" w:rsidRDefault="002F6A7B" w:rsidP="00E445EF">
            <w:r>
              <w:lastRenderedPageBreak/>
              <w:t>Considerando</w:t>
            </w:r>
            <w:r w:rsidR="00E445EF">
              <w:t xml:space="preserve"> los antecedentes </w:t>
            </w:r>
            <w:r>
              <w:t xml:space="preserve">analizados </w:t>
            </w:r>
            <w:r w:rsidR="00E445EF">
              <w:t xml:space="preserve">y lo constatado en terreno, se establece que el titular ha construido obras de modificación de cauce en el cauce denominado </w:t>
            </w:r>
            <w:r w:rsidR="00E445EF" w:rsidRPr="00E445EF">
              <w:t>Pichibelco</w:t>
            </w:r>
            <w:r w:rsidR="00E445EF">
              <w:t xml:space="preserve">, </w:t>
            </w:r>
            <w:r w:rsidR="00925625">
              <w:t>constatado e</w:t>
            </w:r>
            <w:r w:rsidR="00E445EF">
              <w:t xml:space="preserve">n el </w:t>
            </w:r>
            <w:r w:rsidR="00E445EF" w:rsidRPr="00E445EF">
              <w:t>en un punto de coordenadas U.T.M. E: 227.468, N: 6.038.640, Datum W.G.S. 1984 Huso 19</w:t>
            </w:r>
            <w:r w:rsidR="00925625">
              <w:t>;</w:t>
            </w:r>
            <w:r w:rsidR="00E445EF">
              <w:t xml:space="preserve"> sin la autorización previa del servicio competente (DGA), incumpliendo por tant</w:t>
            </w:r>
            <w:r w:rsidR="00925625">
              <w:t>o</w:t>
            </w:r>
            <w:r w:rsidR="00E445EF">
              <w:t xml:space="preserve"> lo establecido en el Considerando N.° 8 de la </w:t>
            </w:r>
            <w:r w:rsidR="00E445EF" w:rsidRPr="00E445EF">
              <w:t>RCA N.° 165/2008</w:t>
            </w:r>
            <w:r w:rsidR="00E445EF">
              <w:t>.</w:t>
            </w:r>
            <w:r w:rsidR="009D4DD7">
              <w:t xml:space="preserve"> </w:t>
            </w:r>
          </w:p>
          <w:p w14:paraId="4CBFE533" w14:textId="24AAEF61" w:rsidR="00E445EF" w:rsidRPr="00E445EF" w:rsidRDefault="009D4DD7" w:rsidP="00E445EF">
            <w:r>
              <w:t xml:space="preserve">A mayor abundamiento, </w:t>
            </w:r>
            <w:r>
              <w:rPr>
                <w:color w:val="000000" w:themeColor="text1"/>
              </w:rPr>
              <w:t xml:space="preserve">de acuerdo </w:t>
            </w:r>
            <w:r w:rsidR="003D3536">
              <w:rPr>
                <w:color w:val="000000" w:themeColor="text1"/>
              </w:rPr>
              <w:t xml:space="preserve">a lo indicado por la DGA </w:t>
            </w:r>
            <w:r w:rsidR="009B49B1">
              <w:rPr>
                <w:color w:val="000000" w:themeColor="text1"/>
              </w:rPr>
              <w:t>en su</w:t>
            </w:r>
            <w:r w:rsidR="003D3536">
              <w:rPr>
                <w:color w:val="000000" w:themeColor="text1"/>
              </w:rPr>
              <w:t xml:space="preserve"> </w:t>
            </w:r>
            <w:r w:rsidR="003D3536">
              <w:rPr>
                <w:rFonts w:eastAsia="Times New Roman" w:cs="Calibri"/>
                <w:color w:val="000000"/>
                <w:lang w:eastAsia="es-CL"/>
              </w:rPr>
              <w:t>ORD N.° 1</w:t>
            </w:r>
            <w:r w:rsidR="009B49B1">
              <w:rPr>
                <w:rFonts w:eastAsia="Times New Roman" w:cs="Calibri"/>
                <w:color w:val="000000"/>
                <w:lang w:eastAsia="es-CL"/>
              </w:rPr>
              <w:t>.</w:t>
            </w:r>
            <w:r w:rsidR="003D3536">
              <w:rPr>
                <w:rFonts w:eastAsia="Times New Roman" w:cs="Calibri"/>
                <w:color w:val="000000"/>
                <w:lang w:eastAsia="es-CL"/>
              </w:rPr>
              <w:t>510/2017</w:t>
            </w:r>
            <w:r>
              <w:rPr>
                <w:color w:val="000000" w:themeColor="text1"/>
              </w:rPr>
              <w:t xml:space="preserve">, </w:t>
            </w:r>
            <w:r w:rsidR="009B49B1">
              <w:rPr>
                <w:color w:val="000000" w:themeColor="text1"/>
              </w:rPr>
              <w:t xml:space="preserve">corresponde a una obra tipificada en el </w:t>
            </w:r>
            <w:r>
              <w:rPr>
                <w:color w:val="000000" w:themeColor="text1"/>
              </w:rPr>
              <w:t xml:space="preserve">actual PAS N.° 156 del </w:t>
            </w:r>
            <w:r w:rsidR="003D3536">
              <w:rPr>
                <w:color w:val="000000" w:themeColor="text1"/>
              </w:rPr>
              <w:t xml:space="preserve">Reglamento de Evaluación de Impacto Ambiental </w:t>
            </w:r>
            <w:r>
              <w:rPr>
                <w:color w:val="000000" w:themeColor="text1"/>
              </w:rPr>
              <w:t>-</w:t>
            </w:r>
            <w:r w:rsidRPr="00F514BD">
              <w:rPr>
                <w:color w:val="000000" w:themeColor="text1"/>
              </w:rPr>
              <w:t>D.S. 40/2012</w:t>
            </w:r>
            <w:r>
              <w:rPr>
                <w:color w:val="000000" w:themeColor="text1"/>
              </w:rPr>
              <w:t>-</w:t>
            </w:r>
            <w:r w:rsidR="00477CCF">
              <w:rPr>
                <w:color w:val="000000" w:themeColor="text1"/>
              </w:rPr>
              <w:t xml:space="preserve">, ex PAS 106 </w:t>
            </w:r>
            <w:r w:rsidR="007F3B43">
              <w:rPr>
                <w:color w:val="000000" w:themeColor="text1"/>
              </w:rPr>
              <w:t xml:space="preserve">del </w:t>
            </w:r>
            <w:r w:rsidR="007F3B43" w:rsidRPr="00C200C7">
              <w:rPr>
                <w:color w:val="000000" w:themeColor="text1"/>
              </w:rPr>
              <w:t>D.S. N.º</w:t>
            </w:r>
            <w:r w:rsidR="007F3B43">
              <w:rPr>
                <w:color w:val="000000" w:themeColor="text1"/>
              </w:rPr>
              <w:t xml:space="preserve"> </w:t>
            </w:r>
            <w:r w:rsidR="007F3B43" w:rsidRPr="00C200C7">
              <w:rPr>
                <w:color w:val="000000" w:themeColor="text1"/>
              </w:rPr>
              <w:t>95/01</w:t>
            </w:r>
            <w:r w:rsidR="007F3B43">
              <w:rPr>
                <w:color w:val="000000" w:themeColor="text1"/>
              </w:rPr>
              <w:t xml:space="preserve"> MIN</w:t>
            </w:r>
            <w:r w:rsidR="00B5687A">
              <w:rPr>
                <w:color w:val="000000" w:themeColor="text1"/>
              </w:rPr>
              <w:t>SEG</w:t>
            </w:r>
            <w:r w:rsidR="007F3B43">
              <w:rPr>
                <w:color w:val="000000" w:themeColor="text1"/>
              </w:rPr>
              <w:t>PRES</w:t>
            </w:r>
            <w:r>
              <w:rPr>
                <w:color w:val="000000" w:themeColor="text1"/>
              </w:rPr>
              <w:t>.</w:t>
            </w:r>
          </w:p>
          <w:p w14:paraId="78C8B342" w14:textId="77777777" w:rsidR="007869E7" w:rsidRPr="007869E7" w:rsidRDefault="007869E7" w:rsidP="007869E7">
            <w:pPr>
              <w:keepNext/>
              <w:jc w:val="left"/>
            </w:pPr>
          </w:p>
        </w:tc>
      </w:tr>
    </w:tbl>
    <w:p w14:paraId="6C08244D" w14:textId="77777777" w:rsidR="00D2358F" w:rsidRDefault="00D2358F"/>
    <w:tbl>
      <w:tblPr>
        <w:tblW w:w="13687" w:type="dxa"/>
        <w:jc w:val="center"/>
        <w:tblCellMar>
          <w:left w:w="70" w:type="dxa"/>
          <w:right w:w="70" w:type="dxa"/>
        </w:tblCellMar>
        <w:tblLook w:val="04A0" w:firstRow="1" w:lastRow="0" w:firstColumn="1" w:lastColumn="0" w:noHBand="0" w:noVBand="1"/>
      </w:tblPr>
      <w:tblGrid>
        <w:gridCol w:w="3103"/>
        <w:gridCol w:w="1757"/>
        <w:gridCol w:w="1757"/>
        <w:gridCol w:w="3244"/>
        <w:gridCol w:w="1913"/>
        <w:gridCol w:w="1913"/>
      </w:tblGrid>
      <w:tr w:rsidR="00A30A65" w:rsidRPr="005626CB" w14:paraId="1AB2DF69" w14:textId="77777777" w:rsidTr="00D2358F">
        <w:trPr>
          <w:trHeight w:val="22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1A22B9" w14:textId="472939EA" w:rsidR="00A30A65" w:rsidRPr="005626CB" w:rsidRDefault="007869E7" w:rsidP="00012E0F">
            <w:pPr>
              <w:jc w:val="center"/>
              <w:rPr>
                <w:rFonts w:eastAsia="Times New Roman"/>
                <w:b/>
                <w:bCs/>
                <w:color w:val="000000"/>
                <w:sz w:val="20"/>
                <w:szCs w:val="20"/>
              </w:rPr>
            </w:pPr>
            <w:r>
              <w:br w:type="page"/>
            </w:r>
            <w:r w:rsidR="00CB791B" w:rsidRPr="00085B19">
              <w:rPr>
                <w:rFonts w:eastAsia="Times New Roman"/>
                <w:b/>
                <w:bCs/>
                <w:noProof/>
                <w:color w:val="000000"/>
                <w:sz w:val="20"/>
                <w:szCs w:val="20"/>
                <w:lang w:eastAsia="es-CL"/>
              </w:rPr>
              <mc:AlternateContent>
                <mc:Choice Requires="wps">
                  <w:drawing>
                    <wp:anchor distT="0" distB="0" distL="114300" distR="114300" simplePos="0" relativeHeight="251659776" behindDoc="0" locked="0" layoutInCell="1" allowOverlap="1" wp14:anchorId="43D101FA" wp14:editId="0EA293AB">
                      <wp:simplePos x="0" y="0"/>
                      <wp:positionH relativeFrom="column">
                        <wp:posOffset>2115185</wp:posOffset>
                      </wp:positionH>
                      <wp:positionV relativeFrom="paragraph">
                        <wp:posOffset>248285</wp:posOffset>
                      </wp:positionV>
                      <wp:extent cx="874395" cy="175260"/>
                      <wp:effectExtent l="0" t="0" r="20955" b="472440"/>
                      <wp:wrapNone/>
                      <wp:docPr id="31" name="6 Llamada con línea 2"/>
                      <wp:cNvGraphicFramePr/>
                      <a:graphic xmlns:a="http://schemas.openxmlformats.org/drawingml/2006/main">
                        <a:graphicData uri="http://schemas.microsoft.com/office/word/2010/wordprocessingShape">
                          <wps:wsp>
                            <wps:cNvSpPr/>
                            <wps:spPr>
                              <a:xfrm>
                                <a:off x="2838450" y="1000125"/>
                                <a:ext cx="874395" cy="175260"/>
                              </a:xfrm>
                              <a:prstGeom prst="borderCallout2">
                                <a:avLst>
                                  <a:gd name="adj1" fmla="val 103749"/>
                                  <a:gd name="adj2" fmla="val 60083"/>
                                  <a:gd name="adj3" fmla="val 123504"/>
                                  <a:gd name="adj4" fmla="val 60369"/>
                                  <a:gd name="adj5" fmla="val 344184"/>
                                  <a:gd name="adj6" fmla="val 58514"/>
                                </a:avLst>
                              </a:prstGeom>
                              <a:solidFill>
                                <a:schemeClr val="bg2"/>
                              </a:solidFill>
                              <a:ln w="12700">
                                <a:solidFill>
                                  <a:srgbClr val="C00000"/>
                                </a:solidFill>
                                <a:tailEnd type="oval"/>
                              </a:ln>
                            </wps:spPr>
                            <wps:style>
                              <a:lnRef idx="2">
                                <a:schemeClr val="accent2"/>
                              </a:lnRef>
                              <a:fillRef idx="1">
                                <a:schemeClr val="lt1"/>
                              </a:fillRef>
                              <a:effectRef idx="0">
                                <a:schemeClr val="accent2"/>
                              </a:effectRef>
                              <a:fontRef idx="minor">
                                <a:schemeClr val="dk1"/>
                              </a:fontRef>
                            </wps:style>
                            <wps:txbx>
                              <w:txbxContent>
                                <w:p w14:paraId="4E91A0CC" w14:textId="77777777" w:rsidR="007B08DE" w:rsidRPr="00140C15" w:rsidRDefault="007B08DE" w:rsidP="00012E0F">
                                  <w:pPr>
                                    <w:jc w:val="center"/>
                                    <w:rPr>
                                      <w:b/>
                                      <w:color w:val="C00000"/>
                                      <w:sz w:val="16"/>
                                    </w:rPr>
                                  </w:pPr>
                                  <w:r w:rsidRPr="00140C15">
                                    <w:rPr>
                                      <w:b/>
                                      <w:color w:val="C00000"/>
                                      <w:sz w:val="16"/>
                                    </w:rPr>
                                    <w:t xml:space="preserve">PABELLONES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101FA" id="_x0000_s1035" type="#_x0000_t48" style="position:absolute;left:0;text-align:left;margin-left:166.55pt;margin-top:19.55pt;width:68.85pt;height:13.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zwPBgMAAK8GAAAOAAAAZHJzL2Uyb0RvYy54bWysVdluEzEUfUfiHyy/09myNeqkilKKkKI2&#10;okV9djyeZMAbtrPxT3wFP8a1Z0nSRjwgXpzr8bnLuVtubveCoy0ztlIyx8lVjBGTVBWVXOX46/P9&#10;hxFG1hFZEK4ky/GBWXw7ef/uZqfHLFVrxQtmEBiRdrzTOV47p8dRZOmaCWKvlGYSHktlBHFwNauo&#10;MGQH1gWP0jgeRDtlCm0UZdbC17v6EU+C/bJk1D2WpWUO8RxDbC6cJpxLf0aTGzJeGaLXFW3CIP8Q&#10;hSCVBKedqTviCNqY6o0pUVGjrCrdFVUiUmVZURY4AJskfsXmaU00C1wgOVZ3abL/zyx92C4Mqooc&#10;ZwlGkgio0QDNORGkIIgqifjvX5IRlPpU7bQdg8aTXpjmZkH0vPelEf4XGKF9jtNRNur1IeEHaIo4&#10;jpO0X6ea7R2iABgNe9l1HyPqAcN+OgiliI6GtLHuE1MCeSHHSygzMzPCudq4NKSabOfWhZwXTeCk&#10;+AYkSsGhhFvCURJnw951U+MTUHoKGsTxKHuLyU4xSZr1495bUO8UNIizwQVnQPIYUdbrJaMLhgan&#10;oP6onwQMpKMhCVKbEM/YKl4V9xXn4eJnhc24QcAZMrUKpQKNMxSXaAepTodxHLJ39mjNatkZmEG9&#10;AAQFfm3DkYp/lAVyBw1tosBdg+ISwL456nYIkjtw5sPj8gsrocN8V9Sez+MllDIJJa39BbRXK4Fd&#10;p5hcUuQuaZQarFdjYeY7xYbr3zx2GsGrkq5TFpVU5pLn4nvnuca37GvOnr7bL/dhrEJH+C9LVRxg&#10;1Iyqd5DV9L6C1p4T6xbEQMfCtMAidY9wlFxBsVQjYbRW5uel7x4PuwBeMdrBEsux/bEhhmHEP0vY&#10;En7jtYJphWUryI2YKegYmBmIJoigYBxvxdIo8QKDN/Ve4IlICr5yTJ1pLzNXL1PY0JRNpwEGm00T&#10;N5dPmnrjPq++eZ/3L8ToZp4dLIIH1S64ps/rFjhivaZU041TZeX84zGPzQW2Ikhna/f0HlDH/5nJ&#10;HwAAAP//AwBQSwMEFAAGAAgAAAAhAMv9MkvgAAAACQEAAA8AAABkcnMvZG93bnJldi54bWxMj81O&#10;wzAQhO9IvIO1SNyoXYySNsSpEKIXEAdKUcXNjZck4J8Qu23y9iwnOO2uZjT7TbkanWVHHGIXvIL5&#10;TABDXwfT+UbB9nV9tQAWk/ZG2+BRwYQRVtX5WakLE07+BY+b1DAK8bHQCtqU+oLzWLfodJyFHj1p&#10;H2FwOtE5NNwM+kThzvJrITLudOfpQ6t7vG+x/tocnILvT/mc62m7Wwj5PuHj05tYP1ilLi/Gu1tg&#10;Ccf0Z4ZffEKHipj24eBNZFaBlHJOVlqWNMlwkwvqsleQZTnwquT/G1Q/AAAA//8DAFBLAQItABQA&#10;BgAIAAAAIQC2gziS/gAAAOEBAAATAAAAAAAAAAAAAAAAAAAAAABbQ29udGVudF9UeXBlc10ueG1s&#10;UEsBAi0AFAAGAAgAAAAhADj9If/WAAAAlAEAAAsAAAAAAAAAAAAAAAAALwEAAF9yZWxzLy5yZWxz&#10;UEsBAi0AFAAGAAgAAAAhAIbfPA8GAwAArwYAAA4AAAAAAAAAAAAAAAAALgIAAGRycy9lMm9Eb2Mu&#10;eG1sUEsBAi0AFAAGAAgAAAAhAMv9MkvgAAAACQEAAA8AAAAAAAAAAAAAAAAAYAUAAGRycy9kb3du&#10;cmV2LnhtbFBLBQYAAAAABAAEAPMAAABtBgAAAAA=&#10;" adj="12639,74344,13040,26677,12978,22410" fillcolor="#eeece1 [3214]" strokecolor="#c00000" strokeweight="1pt">
                      <v:stroke startarrow="oval"/>
                      <v:textbox inset="0,0,0,0">
                        <w:txbxContent>
                          <w:p w14:paraId="4E91A0CC" w14:textId="77777777" w:rsidR="007B08DE" w:rsidRPr="00140C15" w:rsidRDefault="007B08DE" w:rsidP="00012E0F">
                            <w:pPr>
                              <w:jc w:val="center"/>
                              <w:rPr>
                                <w:b/>
                                <w:color w:val="C00000"/>
                                <w:sz w:val="16"/>
                              </w:rPr>
                            </w:pPr>
                            <w:r w:rsidRPr="00140C15">
                              <w:rPr>
                                <w:b/>
                                <w:color w:val="C00000"/>
                                <w:sz w:val="16"/>
                              </w:rPr>
                              <w:t xml:space="preserve">PABELLONES </w:t>
                            </w:r>
                          </w:p>
                        </w:txbxContent>
                      </v:textbox>
                      <o:callout v:ext="edit" minusy="t"/>
                    </v:shape>
                  </w:pict>
                </mc:Fallback>
              </mc:AlternateContent>
            </w:r>
            <w:r w:rsidR="00140C15" w:rsidRPr="00085B19">
              <w:rPr>
                <w:rFonts w:eastAsia="Times New Roman"/>
                <w:b/>
                <w:bCs/>
                <w:noProof/>
                <w:color w:val="000000"/>
                <w:sz w:val="20"/>
                <w:szCs w:val="20"/>
                <w:lang w:eastAsia="es-CL"/>
              </w:rPr>
              <mc:AlternateContent>
                <mc:Choice Requires="wps">
                  <w:drawing>
                    <wp:anchor distT="0" distB="0" distL="114300" distR="114300" simplePos="0" relativeHeight="251665920" behindDoc="0" locked="0" layoutInCell="1" allowOverlap="1" wp14:anchorId="60A8BD28" wp14:editId="1B26477F">
                      <wp:simplePos x="0" y="0"/>
                      <wp:positionH relativeFrom="column">
                        <wp:posOffset>2980055</wp:posOffset>
                      </wp:positionH>
                      <wp:positionV relativeFrom="paragraph">
                        <wp:posOffset>819150</wp:posOffset>
                      </wp:positionV>
                      <wp:extent cx="874395" cy="175260"/>
                      <wp:effectExtent l="0" t="0" r="20955" b="1196340"/>
                      <wp:wrapNone/>
                      <wp:docPr id="33" name="6 Llamada con línea 2"/>
                      <wp:cNvGraphicFramePr/>
                      <a:graphic xmlns:a="http://schemas.openxmlformats.org/drawingml/2006/main">
                        <a:graphicData uri="http://schemas.microsoft.com/office/word/2010/wordprocessingShape">
                          <wps:wsp>
                            <wps:cNvSpPr/>
                            <wps:spPr>
                              <a:xfrm>
                                <a:off x="0" y="0"/>
                                <a:ext cx="874395" cy="175260"/>
                              </a:xfrm>
                              <a:prstGeom prst="borderCallout2">
                                <a:avLst>
                                  <a:gd name="adj1" fmla="val 102401"/>
                                  <a:gd name="adj2" fmla="val 46008"/>
                                  <a:gd name="adj3" fmla="val 129636"/>
                                  <a:gd name="adj4" fmla="val 45554"/>
                                  <a:gd name="adj5" fmla="val 763226"/>
                                  <a:gd name="adj6" fmla="val 32591"/>
                                </a:avLst>
                              </a:prstGeom>
                              <a:solidFill>
                                <a:schemeClr val="bg2"/>
                              </a:solidFill>
                              <a:ln w="12700">
                                <a:solidFill>
                                  <a:srgbClr val="C00000"/>
                                </a:solidFill>
                                <a:tailEnd type="oval"/>
                              </a:ln>
                            </wps:spPr>
                            <wps:style>
                              <a:lnRef idx="2">
                                <a:schemeClr val="accent2"/>
                              </a:lnRef>
                              <a:fillRef idx="1">
                                <a:schemeClr val="lt1"/>
                              </a:fillRef>
                              <a:effectRef idx="0">
                                <a:schemeClr val="accent2"/>
                              </a:effectRef>
                              <a:fontRef idx="minor">
                                <a:schemeClr val="dk1"/>
                              </a:fontRef>
                            </wps:style>
                            <wps:txbx>
                              <w:txbxContent>
                                <w:p w14:paraId="026077A6" w14:textId="77777777" w:rsidR="007B08DE" w:rsidRPr="00140C15" w:rsidRDefault="007B08DE" w:rsidP="00012E0F">
                                  <w:pPr>
                                    <w:jc w:val="center"/>
                                    <w:rPr>
                                      <w:b/>
                                      <w:color w:val="C00000"/>
                                      <w:sz w:val="16"/>
                                    </w:rPr>
                                  </w:pPr>
                                  <w:r w:rsidRPr="00140C15">
                                    <w:rPr>
                                      <w:b/>
                                      <w:color w:val="C00000"/>
                                      <w:sz w:val="16"/>
                                    </w:rPr>
                                    <w:t xml:space="preserve">ATRAVIESO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8BD28" id="_x0000_s1036" type="#_x0000_t48" style="position:absolute;left:0;text-align:left;margin-left:234.65pt;margin-top:64.5pt;width:68.85pt;height:13.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5vKAQMAAKQGAAAOAAAAZHJzL2Uyb0RvYy54bWysVdluEzEUfUfiHyy/01mSTNuokypKKUKK&#10;aEWL+ux47GTAG7az8U98BT/GtWdJ0vQJ0Qf3enzudu6Sm9udFGjDrKu1KnF2kWLEFNVVrZYl/vZ8&#10;/+EKI+eJqojQipV4zxy+nbx/d7M1Y5brlRYVswiMKDfemhKvvDfjJHF0xSRxF9owBY9cW0k8XO0y&#10;qSzZgnUpkjxNi2SrbWWspsw5+HrXPOJJtM85o/6Bc8c8EiWG2Hw8bTwX4UwmN2S8tMSsatqGQf4h&#10;CklqBU57U3fEE7S29ZkpWVOrneb+gmqZaM5rymIOkE2WvsrmaUUMi7kAOc70NLn/Z5Z+2TxaVFcl&#10;HgwwUkRCjQo0F0SSiiCqFRJ/fitGUB6o2ho3Bo0n82jbmwMx5L3jVob/kBHaRXr3Pb1s5xGFj1eX&#10;w8H1CCMKT9nlKC8i/clB2VjnPzEtURBKvIDSMjsjQui1zyO9ZDN3PvJctcGS6nuGEZcCyrYhAmVp&#10;Pkyztq5HoPwYNCzS9OocAwwcGcqvi0FxDhoeg4aj0Wh4joEkD4Yui0Gev2GoOAYN8tF1jBroaJME&#10;qSMkZOy0qKv7Woh4CfPBZsIiyBmYWsbygMYJSii0BarzyzSN7J08Ortc9AZmafgLiby24UktPqoK&#10;+b2B1tDgrkUJBeDQEE0LRMnvBQvhCfWVcegqKHpTtzjPh3gJpUxBSRt/ER3UOGTXK2ZNyKeJCt+R&#10;1GKDGotz3iu2uZ4qnnrsNaJXrXyvLGul7Vueqx+95wbfZd/kHNL3u8UujlIWmQyfFrraw3xZ3Swe&#10;Z+h9Db09J84/EgstCzsJtqd/gIMLDdXSrYTRSttfb30PeFgA8IrRFjZXid3PNbEMI/FZwWoIa64T&#10;bCcsOkGt5UxDy8DQQDRRBAXrRSdyq+ULTN40eIEnoij4KjH1trvMfLNBYS1TNp1GGKwzQ/xcPRka&#10;jAdiQ/c+716INe1Ae9gEX3S31dpGb3rggA2aSk/XXvPah8cDj+0FViFIJ7v2+B5Rhx+XyV8AAAD/&#10;/wMAUEsDBBQABgAIAAAAIQCpkUac4AAAAAsBAAAPAAAAZHJzL2Rvd25yZXYueG1sTI/NTsMwEITv&#10;SLyDtUjcqN0ALg1xqoKEOEGV8HN2YpNYxOsodtv07VlOcNvdGc1+U2xmP7CDnaILqGC5EMAstsE4&#10;7BS8vz1d3QGLSaPRQ0Cr4GQjbMrzs0LnJhyxsoc6dYxCMOZaQZ/SmHMe2956HRdhtEjaV5i8TrRO&#10;HTeTPlK4H3gmhOReO6QPvR7tY2/b73rvFbjm1Yl2me1W2cPL6fP5o9ru6kqpy4t5ew8s2Tn9meEX&#10;n9ChJKYm7NFENii4ketrspKQrakUOaRY0dDQ5VZK4GXB/3cofwAAAP//AwBQSwECLQAUAAYACAAA&#10;ACEAtoM4kv4AAADhAQAAEwAAAAAAAAAAAAAAAAAAAAAAW0NvbnRlbnRfVHlwZXNdLnhtbFBLAQIt&#10;ABQABgAIAAAAIQA4/SH/1gAAAJQBAAALAAAAAAAAAAAAAAAAAC8BAABfcmVscy8ucmVsc1BLAQIt&#10;ABQABgAIAAAAIQAGV5vKAQMAAKQGAAAOAAAAAAAAAAAAAAAAAC4CAABkcnMvZTJvRG9jLnhtbFBL&#10;AQItABQABgAIAAAAIQCpkUac4AAAAAsBAAAPAAAAAAAAAAAAAAAAAFsFAABkcnMvZG93bnJldi54&#10;bWxQSwUGAAAAAAQABADzAAAAaAYAAAAA&#10;" adj="7040,164857,9840,28001,9938,22119" fillcolor="#eeece1 [3214]" strokecolor="#c00000" strokeweight="1pt">
                      <v:stroke startarrow="oval"/>
                      <v:textbox inset="0,0,0,0">
                        <w:txbxContent>
                          <w:p w14:paraId="026077A6" w14:textId="77777777" w:rsidR="007B08DE" w:rsidRPr="00140C15" w:rsidRDefault="007B08DE" w:rsidP="00012E0F">
                            <w:pPr>
                              <w:jc w:val="center"/>
                              <w:rPr>
                                <w:b/>
                                <w:color w:val="C00000"/>
                                <w:sz w:val="16"/>
                              </w:rPr>
                            </w:pPr>
                            <w:r w:rsidRPr="00140C15">
                              <w:rPr>
                                <w:b/>
                                <w:color w:val="C00000"/>
                                <w:sz w:val="16"/>
                              </w:rPr>
                              <w:t xml:space="preserve">ATRAVIESO </w:t>
                            </w:r>
                          </w:p>
                        </w:txbxContent>
                      </v:textbox>
                      <o:callout v:ext="edit" minusy="t"/>
                    </v:shape>
                  </w:pict>
                </mc:Fallback>
              </mc:AlternateContent>
            </w:r>
            <w:r w:rsidR="00140C15" w:rsidRPr="00085B19">
              <w:rPr>
                <w:rFonts w:eastAsia="Times New Roman"/>
                <w:b/>
                <w:bCs/>
                <w:noProof/>
                <w:color w:val="000000"/>
                <w:sz w:val="20"/>
                <w:szCs w:val="20"/>
                <w:lang w:eastAsia="es-CL"/>
              </w:rPr>
              <mc:AlternateContent>
                <mc:Choice Requires="wps">
                  <w:drawing>
                    <wp:anchor distT="0" distB="0" distL="114300" distR="114300" simplePos="0" relativeHeight="251667968" behindDoc="0" locked="0" layoutInCell="1" allowOverlap="1" wp14:anchorId="3C27DBB9" wp14:editId="2691880A">
                      <wp:simplePos x="0" y="0"/>
                      <wp:positionH relativeFrom="column">
                        <wp:posOffset>7578090</wp:posOffset>
                      </wp:positionH>
                      <wp:positionV relativeFrom="paragraph">
                        <wp:posOffset>1277620</wp:posOffset>
                      </wp:positionV>
                      <wp:extent cx="874395" cy="175260"/>
                      <wp:effectExtent l="552450" t="0" r="20955" b="1043940"/>
                      <wp:wrapNone/>
                      <wp:docPr id="35" name="6 Llamada con línea 2"/>
                      <wp:cNvGraphicFramePr/>
                      <a:graphic xmlns:a="http://schemas.openxmlformats.org/drawingml/2006/main">
                        <a:graphicData uri="http://schemas.microsoft.com/office/word/2010/wordprocessingShape">
                          <wps:wsp>
                            <wps:cNvSpPr/>
                            <wps:spPr>
                              <a:xfrm>
                                <a:off x="8302752" y="2026310"/>
                                <a:ext cx="874395" cy="175260"/>
                              </a:xfrm>
                              <a:prstGeom prst="borderCallout2">
                                <a:avLst>
                                  <a:gd name="adj1" fmla="val 43966"/>
                                  <a:gd name="adj2" fmla="val -841"/>
                                  <a:gd name="adj3" fmla="val 50329"/>
                                  <a:gd name="adj4" fmla="val -9662"/>
                                  <a:gd name="adj5" fmla="val 679751"/>
                                  <a:gd name="adj6" fmla="val -57764"/>
                                </a:avLst>
                              </a:prstGeom>
                              <a:solidFill>
                                <a:schemeClr val="bg2"/>
                              </a:solidFill>
                              <a:ln w="12700">
                                <a:solidFill>
                                  <a:srgbClr val="C00000"/>
                                </a:solidFill>
                                <a:tailEnd type="oval"/>
                              </a:ln>
                            </wps:spPr>
                            <wps:style>
                              <a:lnRef idx="2">
                                <a:schemeClr val="accent2"/>
                              </a:lnRef>
                              <a:fillRef idx="1">
                                <a:schemeClr val="lt1"/>
                              </a:fillRef>
                              <a:effectRef idx="0">
                                <a:schemeClr val="accent2"/>
                              </a:effectRef>
                              <a:fontRef idx="minor">
                                <a:schemeClr val="dk1"/>
                              </a:fontRef>
                            </wps:style>
                            <wps:txbx>
                              <w:txbxContent>
                                <w:p w14:paraId="684A56B4" w14:textId="2AB07069" w:rsidR="007B08DE" w:rsidRPr="00140C15" w:rsidRDefault="007B08DE" w:rsidP="00012E0F">
                                  <w:pPr>
                                    <w:jc w:val="center"/>
                                    <w:rPr>
                                      <w:b/>
                                      <w:color w:val="C00000"/>
                                      <w:sz w:val="16"/>
                                    </w:rPr>
                                  </w:pPr>
                                  <w:r>
                                    <w:rPr>
                                      <w:b/>
                                      <w:color w:val="C00000"/>
                                      <w:sz w:val="16"/>
                                    </w:rPr>
                                    <w:t>CAUCE PICHIB</w:t>
                                  </w:r>
                                  <w:r w:rsidRPr="00140C15">
                                    <w:rPr>
                                      <w:b/>
                                      <w:color w:val="C00000"/>
                                      <w:sz w:val="16"/>
                                    </w:rPr>
                                    <w:t>E</w:t>
                                  </w:r>
                                  <w:r>
                                    <w:rPr>
                                      <w:b/>
                                      <w:color w:val="C00000"/>
                                      <w:sz w:val="16"/>
                                    </w:rPr>
                                    <w:t>L</w:t>
                                  </w:r>
                                  <w:r w:rsidRPr="00140C15">
                                    <w:rPr>
                                      <w:b/>
                                      <w:color w:val="C00000"/>
                                      <w:sz w:val="16"/>
                                    </w:rPr>
                                    <w:t xml:space="preserve">CO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7DBB9" id="_x0000_s1037" type="#_x0000_t48" style="position:absolute;left:0;text-align:left;margin-left:596.7pt;margin-top:100.6pt;width:68.85pt;height:13.8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NmmDQMAAK4GAAAOAAAAZHJzL2Uyb0RvYy54bWysVdluEzEUfUfiHyy/p7MkmbRRJ1WUUoRU&#10;0YoW9dnx2MmAN2xn45/4Cn6Ma8+ShPYJ0Qf3enzucu6W65u9FGjLrKu1KnF2kWLEFNVVrVYl/vp8&#10;N7jEyHmiKiK0YiU+MIdvZu/fXe/MlOV6rUXFLAIjyk13psRr7800SRxdM0nchTZMwSPXVhIPV7tK&#10;Kkt2YF2KJE/TItlpWxmrKXMOvt42j3gW7XPOqH/g3DGPRIkhNh9PG89lOJPZNZmuLDHrmrZhkH+I&#10;QpJagdPe1C3xBG1s/cqUrKnVTnN/QbVMNOc1ZZEDsMnSv9g8rYlhkQskx5k+Te7/maWft48W1VWJ&#10;h2OMFJFQowLdCyJJRRDVConfvxQjKA+p2hk3BY0n82jbmwMx8N5zK8N/YIT2Jb4cpvlknGN0KHGe&#10;5sUwa1PN9h7RAJiMhlfgkQIgA2QR35OjIWOd/8i0REEo8RLKzOyCCKE3Po+pJtt752POqzZwUn3L&#10;MOJSQAm3RCBwURRtiU8wENYRM7gcZa8hw1PIOB3mV68xo1PMADzFFEELnLgChkdXxeRqMn7DWXEK&#10;Gownk2IUvEEyWoogdekIfJ0WdXVXCxEvYVLYQlgEjCFPqxgFaJyhhEI7SHQ+SdOYu7NHZ1fL3sAi&#10;DX+t/zOYJ7X4oCrkDwaaRIO7FiUUBBtao2mGKPmDYCE8ob4wDv0FJW+qFif7GC+hlCkoaMM3ooMa&#10;B3a9YtaEfE5U+JhJINpigxqLE98rtlzPFc899hrRq1a+V5a10vYtz9X33nOD79g3nAN9v1/u41Bl&#10;ERo+LXV1gEmzullBztC7Gjr7njj/SCw0LGwn2KP+AQ4uNFRLtxJGa21/vvU94GEVwCtGO9hhJXY/&#10;NsQyjMQnBUsiLLxOsJ2w7AS1kQsNLQMjA9FEERSsF53IrZYvMHfz4AWeiKLgq8TU2+6y8M0uhQVN&#10;2XweYbDYDPH36snQYDwkNnTv8/6FWNOOs4c98Fl3+61t9KYHjtigqfR84zWvfXg85rG9wFIE6Wzr&#10;nt4j6vgzM/sDAAD//wMAUEsDBBQABgAIAAAAIQBrNi9u4AAAAA0BAAAPAAAAZHJzL2Rvd25yZXYu&#10;eG1sTI/BTsMwDIbvSLxDZCRuLGmLUFeaTggJceC0MaEes8ZrujVOlWRb9/ZkJzj+9qffn+vVbEd2&#10;Rh8GRxKyhQCG1Dk9UC9h+/3xVAILUZFWoyOUcMUAq+b+rlaVdhda43kTe5ZKKFRKgolxqjgPnUGr&#10;wsJNSGm3d96qmKLvufbqksrtyHMhXrhVA6ULRk34brA7bk5WgjDLUvsvxfV6vmL/c2wPn20r5ePD&#10;/PYKLOIc/2C46Sd1aJLTzp1IBzamnC2L58RKyEWWA7shRZFlwHZplJcl8Kbm/79ofgEAAP//AwBQ&#10;SwECLQAUAAYACAAAACEAtoM4kv4AAADhAQAAEwAAAAAAAAAAAAAAAAAAAAAAW0NvbnRlbnRfVHlw&#10;ZXNdLnhtbFBLAQItABQABgAIAAAAIQA4/SH/1gAAAJQBAAALAAAAAAAAAAAAAAAAAC8BAABfcmVs&#10;cy8ucmVsc1BLAQItABQABgAIAAAAIQCcpNmmDQMAAK4GAAAOAAAAAAAAAAAAAAAAAC4CAABkcnMv&#10;ZTJvRG9jLnhtbFBLAQItABQABgAIAAAAIQBrNi9u4AAAAA0BAAAPAAAAAAAAAAAAAAAAAGcFAABk&#10;cnMvZG93bnJldi54bWxQSwUGAAAAAAQABADzAAAAdAYAAAAA&#10;" adj="-12477,146826,-2087,10871,-182,9497" fillcolor="#eeece1 [3214]" strokecolor="#c00000" strokeweight="1pt">
                      <v:stroke startarrow="oval"/>
                      <v:textbox inset="0,0,0,0">
                        <w:txbxContent>
                          <w:p w14:paraId="684A56B4" w14:textId="2AB07069" w:rsidR="007B08DE" w:rsidRPr="00140C15" w:rsidRDefault="007B08DE" w:rsidP="00012E0F">
                            <w:pPr>
                              <w:jc w:val="center"/>
                              <w:rPr>
                                <w:b/>
                                <w:color w:val="C00000"/>
                                <w:sz w:val="16"/>
                              </w:rPr>
                            </w:pPr>
                            <w:r>
                              <w:rPr>
                                <w:b/>
                                <w:color w:val="C00000"/>
                                <w:sz w:val="16"/>
                              </w:rPr>
                              <w:t>CAUCE PICHIB</w:t>
                            </w:r>
                            <w:r w:rsidRPr="00140C15">
                              <w:rPr>
                                <w:b/>
                                <w:color w:val="C00000"/>
                                <w:sz w:val="16"/>
                              </w:rPr>
                              <w:t>E</w:t>
                            </w:r>
                            <w:r>
                              <w:rPr>
                                <w:b/>
                                <w:color w:val="C00000"/>
                                <w:sz w:val="16"/>
                              </w:rPr>
                              <w:t>L</w:t>
                            </w:r>
                            <w:r w:rsidRPr="00140C15">
                              <w:rPr>
                                <w:b/>
                                <w:color w:val="C00000"/>
                                <w:sz w:val="16"/>
                              </w:rPr>
                              <w:t xml:space="preserve">CO </w:t>
                            </w:r>
                          </w:p>
                        </w:txbxContent>
                      </v:textbox>
                      <o:callout v:ext="edit" minusy="t"/>
                    </v:shape>
                  </w:pict>
                </mc:Fallback>
              </mc:AlternateContent>
            </w:r>
            <w:r w:rsidR="00140C15" w:rsidRPr="00085B19">
              <w:rPr>
                <w:rFonts w:eastAsia="Times New Roman"/>
                <w:b/>
                <w:bCs/>
                <w:noProof/>
                <w:color w:val="000000"/>
                <w:sz w:val="20"/>
                <w:szCs w:val="20"/>
                <w:lang w:eastAsia="es-CL"/>
              </w:rPr>
              <mc:AlternateContent>
                <mc:Choice Requires="wps">
                  <w:drawing>
                    <wp:anchor distT="0" distB="0" distL="114300" distR="114300" simplePos="0" relativeHeight="251666944" behindDoc="0" locked="0" layoutInCell="1" allowOverlap="1" wp14:anchorId="0916F4E0" wp14:editId="381CA440">
                      <wp:simplePos x="0" y="0"/>
                      <wp:positionH relativeFrom="column">
                        <wp:posOffset>6866255</wp:posOffset>
                      </wp:positionH>
                      <wp:positionV relativeFrom="paragraph">
                        <wp:posOffset>382905</wp:posOffset>
                      </wp:positionV>
                      <wp:extent cx="874395" cy="175260"/>
                      <wp:effectExtent l="552450" t="0" r="20955" b="224790"/>
                      <wp:wrapNone/>
                      <wp:docPr id="34" name="6 Llamada con línea 2"/>
                      <wp:cNvGraphicFramePr/>
                      <a:graphic xmlns:a="http://schemas.openxmlformats.org/drawingml/2006/main">
                        <a:graphicData uri="http://schemas.microsoft.com/office/word/2010/wordprocessingShape">
                          <wps:wsp>
                            <wps:cNvSpPr/>
                            <wps:spPr>
                              <a:xfrm>
                                <a:off x="0" y="0"/>
                                <a:ext cx="874395" cy="175260"/>
                              </a:xfrm>
                              <a:prstGeom prst="borderCallout2">
                                <a:avLst>
                                  <a:gd name="adj1" fmla="val 31445"/>
                                  <a:gd name="adj2" fmla="val -2514"/>
                                  <a:gd name="adj3" fmla="val 92069"/>
                                  <a:gd name="adj4" fmla="val -4642"/>
                                  <a:gd name="adj5" fmla="val 195575"/>
                                  <a:gd name="adj6" fmla="val -58600"/>
                                </a:avLst>
                              </a:prstGeom>
                              <a:solidFill>
                                <a:schemeClr val="bg2"/>
                              </a:solidFill>
                              <a:ln w="12700">
                                <a:solidFill>
                                  <a:srgbClr val="C00000"/>
                                </a:solidFill>
                                <a:tailEnd type="oval"/>
                              </a:ln>
                            </wps:spPr>
                            <wps:style>
                              <a:lnRef idx="2">
                                <a:schemeClr val="accent2"/>
                              </a:lnRef>
                              <a:fillRef idx="1">
                                <a:schemeClr val="lt1"/>
                              </a:fillRef>
                              <a:effectRef idx="0">
                                <a:schemeClr val="accent2"/>
                              </a:effectRef>
                              <a:fontRef idx="minor">
                                <a:schemeClr val="dk1"/>
                              </a:fontRef>
                            </wps:style>
                            <wps:txbx>
                              <w:txbxContent>
                                <w:p w14:paraId="5797E911" w14:textId="77777777" w:rsidR="007B08DE" w:rsidRPr="00140C15" w:rsidRDefault="007B08DE" w:rsidP="00012E0F">
                                  <w:pPr>
                                    <w:jc w:val="center"/>
                                    <w:rPr>
                                      <w:b/>
                                      <w:color w:val="C00000"/>
                                      <w:sz w:val="16"/>
                                    </w:rPr>
                                  </w:pPr>
                                  <w:r w:rsidRPr="00140C15">
                                    <w:rPr>
                                      <w:b/>
                                      <w:color w:val="C00000"/>
                                      <w:sz w:val="16"/>
                                    </w:rPr>
                                    <w:t xml:space="preserve">ATRAVIESO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6F4E0" id="_x0000_s1038" type="#_x0000_t48" style="position:absolute;left:0;text-align:left;margin-left:540.65pt;margin-top:30.15pt;width:68.85pt;height:13.8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cLYAwMAAKMGAAAOAAAAZHJzL2Uyb0RvYy54bWysVdluGjEUfa/Uf7D8ToYZtoAyRIg0VSWU&#10;RE2qPBuPDdN6q222/lO/oj/Wa88ChDxVzYNzPT53O3fh5nYvBdoy60qtcpxedTFiiuqiVKscf3u5&#10;71xj5DxRBRFasRwfmMO3048fbnZmwjK91qJgFoER5SY7k+O192aSJI6umSTuShum4JFrK4mHq10l&#10;hSU7sC5FknW7w2SnbWGspsw5+HpXPeJptM85o/6Rc8c8EjmG2Hw8bTyX4UymN2SyssSsS1qHQf4h&#10;CklKBU5bU3fEE7Sx5YUpWVKrneb+imqZaM5LymIOkE3afZPN85oYFnMBcpxpaXL/zyx92D5ZVBY5&#10;7vUxUkRCjYZoIYgkBUFUKyT+/FaMoCxQtTNuAhrP5snWNwdiyHvPrQz/ISO0j/QeWnrZ3iMKH69H&#10;/d54gBGFp3Q0yIaR/uSobKzzn5mWKAg5XkJpmZ0TIfTGZ5Fesl04H3ku6mBJ8T3FiEsBZdsSgXpp&#10;vz+oy3qCyU4xnWyQ9i8xvVPMOOsOx5cYIOnoq9Mf9iMvUPcTX5DiEZOOB4PROwENT0GdwfWw27BR&#10;5wi8NHyEhJ0WZXFfChEvYTzYXFgEKQNRqxgFaJyhhEI7YDobgelLE3a1bA3Mu+EvZPvWhiel+KQK&#10;5A8GOkODuxolFIBDP1QdECV/ECw4Euor49BUUPOqbHGcj/ESSpmCilb+IjqocciuVUyrkM8TFT6t&#10;lWpsUGNxzFvFOtdzxXOPrUb0qpVvlWWptH3Pc/Gj9Vzhm+yrnEP6fr/cx0lK21lZ6uIA42V1tXec&#10;ofcltPaCOP9ELHQsrCRYnv4RDi40VEvXEkZrbX+99z3gYf7hFaMdLK4cu58bYhlG4ouCzRC2XCPY&#10;Rlg2gtrIuYaWgZmBaKIICtaLRuRWy1cYvFnwAk9EUfCVY+ptc5n7aoHCVqZsNosw2GaG+IV6NjQY&#10;D8SG7n3ZvxJr6nn2sAgedLPUyCQ2etUDR2zQVHq28ZqXPjwGaise6wtsQpDOVu3pPaKOvy3TvwAA&#10;AP//AwBQSwMEFAAGAAgAAAAhAEcafyjgAAAACwEAAA8AAABkcnMvZG93bnJldi54bWxMj8tOwzAQ&#10;RfdI/IM1SGwQtVNQm4Q4FeKxoGLTlg9w4yEO8SOK3Tb9e6YrWI2u5ug+qtXkLDviGLvgJWQzAQx9&#10;E3TnWwlfu/f7HFhMymtlg0cJZ4ywqq+vKlXqcPIbPG5Ty8jEx1JJMCkNJeexMehUnIUBPf2+w+hU&#10;Ijm2XI/qRObO8rkQC+5U5ynBqAFfDDb99uAkfNwVwizbfv3WD5/nx83rT2P5Tsrbm+n5CVjCKf3B&#10;cKlP1aGmTvtw8DoyS1rk2QOxEhaC7oWYZwXN20vIlwXwuuL/N9S/AAAA//8DAFBLAQItABQABgAI&#10;AAAAIQC2gziS/gAAAOEBAAATAAAAAAAAAAAAAAAAAAAAAABbQ29udGVudF9UeXBlc10ueG1sUEsB&#10;Ai0AFAAGAAgAAAAhADj9If/WAAAAlAEAAAsAAAAAAAAAAAAAAAAALwEAAF9yZWxzLy5yZWxzUEsB&#10;Ai0AFAAGAAgAAAAhAEOxwtgDAwAAowYAAA4AAAAAAAAAAAAAAAAALgIAAGRycy9lMm9Eb2MueG1s&#10;UEsBAi0AFAAGAAgAAAAhAEcafyjgAAAACwEAAA8AAAAAAAAAAAAAAAAAXQUAAGRycy9kb3ducmV2&#10;LnhtbFBLBQYAAAAABAAEAPMAAABqBgAAAAA=&#10;" adj="-12658,42244,-1003,19887,-543,6792" fillcolor="#eeece1 [3214]" strokecolor="#c00000" strokeweight="1pt">
                      <v:stroke startarrow="oval"/>
                      <v:textbox inset="0,0,0,0">
                        <w:txbxContent>
                          <w:p w14:paraId="5797E911" w14:textId="77777777" w:rsidR="007B08DE" w:rsidRPr="00140C15" w:rsidRDefault="007B08DE" w:rsidP="00012E0F">
                            <w:pPr>
                              <w:jc w:val="center"/>
                              <w:rPr>
                                <w:b/>
                                <w:color w:val="C00000"/>
                                <w:sz w:val="16"/>
                              </w:rPr>
                            </w:pPr>
                            <w:r w:rsidRPr="00140C15">
                              <w:rPr>
                                <w:b/>
                                <w:color w:val="C00000"/>
                                <w:sz w:val="16"/>
                              </w:rPr>
                              <w:t xml:space="preserve">ATRAVIESO </w:t>
                            </w:r>
                          </w:p>
                        </w:txbxContent>
                      </v:textbox>
                      <o:callout v:ext="edit" minusy="t"/>
                    </v:shape>
                  </w:pict>
                </mc:Fallback>
              </mc:AlternateContent>
            </w:r>
            <w:r w:rsidR="00140C15" w:rsidRPr="00085B19">
              <w:rPr>
                <w:rFonts w:eastAsia="Times New Roman"/>
                <w:b/>
                <w:bCs/>
                <w:noProof/>
                <w:color w:val="000000"/>
                <w:sz w:val="20"/>
                <w:szCs w:val="20"/>
                <w:lang w:eastAsia="es-CL"/>
              </w:rPr>
              <mc:AlternateContent>
                <mc:Choice Requires="wps">
                  <w:drawing>
                    <wp:anchor distT="0" distB="0" distL="114300" distR="114300" simplePos="0" relativeHeight="251660800" behindDoc="0" locked="0" layoutInCell="1" allowOverlap="1" wp14:anchorId="79EA689D" wp14:editId="49604B99">
                      <wp:simplePos x="0" y="0"/>
                      <wp:positionH relativeFrom="column">
                        <wp:posOffset>387350</wp:posOffset>
                      </wp:positionH>
                      <wp:positionV relativeFrom="paragraph">
                        <wp:posOffset>1613535</wp:posOffset>
                      </wp:positionV>
                      <wp:extent cx="874395" cy="175260"/>
                      <wp:effectExtent l="0" t="0" r="935355" b="110490"/>
                      <wp:wrapNone/>
                      <wp:docPr id="32" name="6 Llamada con línea 2"/>
                      <wp:cNvGraphicFramePr/>
                      <a:graphic xmlns:a="http://schemas.openxmlformats.org/drawingml/2006/main">
                        <a:graphicData uri="http://schemas.microsoft.com/office/word/2010/wordprocessingShape">
                          <wps:wsp>
                            <wps:cNvSpPr/>
                            <wps:spPr>
                              <a:xfrm>
                                <a:off x="1111910" y="2362810"/>
                                <a:ext cx="874395" cy="175260"/>
                              </a:xfrm>
                              <a:prstGeom prst="borderCallout2">
                                <a:avLst>
                                  <a:gd name="adj1" fmla="val 39792"/>
                                  <a:gd name="adj2" fmla="val 98715"/>
                                  <a:gd name="adj3" fmla="val 41982"/>
                                  <a:gd name="adj4" fmla="val 108299"/>
                                  <a:gd name="adj5" fmla="val 132967"/>
                                  <a:gd name="adj6" fmla="val 199909"/>
                                </a:avLst>
                              </a:prstGeom>
                              <a:solidFill>
                                <a:schemeClr val="bg2"/>
                              </a:solidFill>
                              <a:ln w="12700">
                                <a:solidFill>
                                  <a:srgbClr val="C00000"/>
                                </a:solidFill>
                                <a:tailEnd type="oval"/>
                              </a:ln>
                            </wps:spPr>
                            <wps:style>
                              <a:lnRef idx="2">
                                <a:schemeClr val="accent2"/>
                              </a:lnRef>
                              <a:fillRef idx="1">
                                <a:schemeClr val="lt1"/>
                              </a:fillRef>
                              <a:effectRef idx="0">
                                <a:schemeClr val="accent2"/>
                              </a:effectRef>
                              <a:fontRef idx="minor">
                                <a:schemeClr val="dk1"/>
                              </a:fontRef>
                            </wps:style>
                            <wps:txbx>
                              <w:txbxContent>
                                <w:p w14:paraId="7CFA8B49" w14:textId="3068C52D" w:rsidR="007B08DE" w:rsidRPr="00140C15" w:rsidRDefault="007B08DE" w:rsidP="00012E0F">
                                  <w:pPr>
                                    <w:jc w:val="center"/>
                                    <w:rPr>
                                      <w:b/>
                                      <w:color w:val="C00000"/>
                                      <w:sz w:val="16"/>
                                    </w:rPr>
                                  </w:pPr>
                                  <w:r>
                                    <w:rPr>
                                      <w:b/>
                                      <w:color w:val="C00000"/>
                                      <w:sz w:val="16"/>
                                    </w:rPr>
                                    <w:t>CAUCE PICHI</w:t>
                                  </w:r>
                                  <w:r w:rsidRPr="00140C15">
                                    <w:rPr>
                                      <w:b/>
                                      <w:color w:val="C00000"/>
                                      <w:sz w:val="16"/>
                                    </w:rPr>
                                    <w:t>BE</w:t>
                                  </w:r>
                                  <w:r>
                                    <w:rPr>
                                      <w:b/>
                                      <w:color w:val="C00000"/>
                                      <w:sz w:val="16"/>
                                    </w:rPr>
                                    <w:t>L</w:t>
                                  </w:r>
                                  <w:r w:rsidRPr="00140C15">
                                    <w:rPr>
                                      <w:b/>
                                      <w:color w:val="C00000"/>
                                      <w:sz w:val="16"/>
                                    </w:rPr>
                                    <w:t xml:space="preserve">CO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A689D" id="_x0000_s1039" type="#_x0000_t48" style="position:absolute;left:0;text-align:left;margin-left:30.5pt;margin-top:127.05pt;width:68.85pt;height:13.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zkDwMAALAGAAAOAAAAZHJzL2Uyb0RvYy54bWysVUlu2zAU3RfoHQjuGw1ObMuIHBhOUxQw&#10;mqBJkTVNkbZaTiXpqXfqKXqxflKD7SSrolrIn+L7w/uTr2/2UqAts67WqsTZRYoRU1RXtVqV+NvT&#10;3YcxRs4TVRGhFSvxgTl8M33/7npnJizXay0qZhEYUW6yMyVee28mSeLomkniLrRhCi65tpJ4ONpV&#10;UlmyA+tSJHmaDpOdtpWxmjLn4Ottc4mn0T7njPp7zh3zSJQYYvPxbeN7Gd7J9JpMVpaYdU3bMMg/&#10;RCFJrcBpb+qWeII2tn5lStbUaqe5v6BaJprzmrLIAdhk6Qs2j2tiWOQCyXGmT5P7f2bpl+2DRXVV&#10;4kGOkSISajREC0EkqQiiWiHx57diBOUhVTvjJqDxaB5se3IgBt57bmX4BUZoD40AT5FBwg8lzgfD&#10;fAxyTDXbe0QBMB5dDoorjCgAstFVPoz3ydGQsc5/YlqiIJR4CWVmdk6E0Bufx1ST7cL5mPOqDZxU&#10;3zOMuBRQwi0RaFCMihg31OUEA0SPmGI8yq7aNjjBDE4xl1kxfsPO5SkmS8d5Ubw2BByPzrJBXgxH&#10;r0HDM1BRFGm0BOloSYLUJSQwdlrU1V0tRDyEWWFzYRFwhkytYqigcYYSCu0g1fkoTWP2zi6dXS17&#10;A/M0PCHIlzY8qcVHVSF/MNAmGty1KKEAHJqjaYco+YNgITyhvjIOHQZFb+oWZ/sYL6GUKShp4y+i&#10;gxoHdr1i1oR8TlT4rFVqsUGNxZnvFVuu54rnHnuN6FUr3yvLWmn7lufqR++5wXfsG86Bvt8v93Gs&#10;skEIMnxa6uoAs2Z1s4ScoXc19PaCOP9ALLQsjAtsUn8PLy40VEu3EkZrbX+99T3gYRnALUY72GIl&#10;dj83xDKMxGcFayKsvE6wnbDsBLWRcw0tA0MD0UQRFKwXncitls8webPgBa6IouCrxNTb7jD3zTaF&#10;FU3ZbBZhsNoM8Qv1aGgwHhIbuvdp/0ysaQfawyb4orsN1zZ60wNHbNBUerbxmtc+XB7z2B5gLYJ0&#10;tndPzxF1/KOZ/gUAAP//AwBQSwMEFAAGAAgAAAAhAEw2xpXhAAAACgEAAA8AAABkcnMvZG93bnJl&#10;di54bWxMj8FOwzAQRO9I/IO1SNyokwJJGuJUqAhV4oJaEHB0422cNl5HsZOGv8c90ePsjGbfFMvJ&#10;tGzE3jWWBMSzCBhSZVVDtYDPj9e7DJjzkpRsLaGAX3SwLK+vCpkre6INjltfs1BCLpcCtPddzrmr&#10;NBrpZrZDCt7e9kb6IPuaq16eQrlp+TyKEm5kQ+GDlh2uNFbH7WAE7L9SnfD7t5fRLmj9/nP4HlbJ&#10;Wojbm+n5CZjHyf+H4Ywf0KEMTDs7kHKsFZDEYYoXMH98iIGdA4ssBbYLlyxOgZcFv5xQ/gEAAP//&#10;AwBQSwECLQAUAAYACAAAACEAtoM4kv4AAADhAQAAEwAAAAAAAAAAAAAAAAAAAAAAW0NvbnRlbnRf&#10;VHlwZXNdLnhtbFBLAQItABQABgAIAAAAIQA4/SH/1gAAAJQBAAALAAAAAAAAAAAAAAAAAC8BAABf&#10;cmVscy8ucmVsc1BLAQItABQABgAIAAAAIQD7+FzkDwMAALAGAAAOAAAAAAAAAAAAAAAAAC4CAABk&#10;cnMvZTJvRG9jLnhtbFBLAQItABQABgAIAAAAIQBMNsaV4QAAAAoBAAAPAAAAAAAAAAAAAAAAAGkF&#10;AABkcnMvZG93bnJldi54bWxQSwUGAAAAAAQABADzAAAAdwYAAAAA&#10;" adj="43180,28721,23393,9068,21322,8595" fillcolor="#eeece1 [3214]" strokecolor="#c00000" strokeweight="1pt">
                      <v:stroke startarrow="oval"/>
                      <v:textbox inset="0,0,0,0">
                        <w:txbxContent>
                          <w:p w14:paraId="7CFA8B49" w14:textId="3068C52D" w:rsidR="007B08DE" w:rsidRPr="00140C15" w:rsidRDefault="007B08DE" w:rsidP="00012E0F">
                            <w:pPr>
                              <w:jc w:val="center"/>
                              <w:rPr>
                                <w:b/>
                                <w:color w:val="C00000"/>
                                <w:sz w:val="16"/>
                              </w:rPr>
                            </w:pPr>
                            <w:r>
                              <w:rPr>
                                <w:b/>
                                <w:color w:val="C00000"/>
                                <w:sz w:val="16"/>
                              </w:rPr>
                              <w:t>CAUCE PICHI</w:t>
                            </w:r>
                            <w:r w:rsidRPr="00140C15">
                              <w:rPr>
                                <w:b/>
                                <w:color w:val="C00000"/>
                                <w:sz w:val="16"/>
                              </w:rPr>
                              <w:t>BE</w:t>
                            </w:r>
                            <w:r>
                              <w:rPr>
                                <w:b/>
                                <w:color w:val="C00000"/>
                                <w:sz w:val="16"/>
                              </w:rPr>
                              <w:t>L</w:t>
                            </w:r>
                            <w:r w:rsidRPr="00140C15">
                              <w:rPr>
                                <w:b/>
                                <w:color w:val="C00000"/>
                                <w:sz w:val="16"/>
                              </w:rPr>
                              <w:t xml:space="preserve">CO </w:t>
                            </w:r>
                          </w:p>
                        </w:txbxContent>
                      </v:textbox>
                      <o:callout v:ext="edit" minusx="t" minusy="t"/>
                    </v:shape>
                  </w:pict>
                </mc:Fallback>
              </mc:AlternateContent>
            </w:r>
            <w:r w:rsidR="00A30A65">
              <w:br w:type="page"/>
            </w:r>
            <w:r w:rsidR="00A30A65">
              <w:br w:type="page"/>
            </w:r>
            <w:r w:rsidR="00A30A65">
              <w:br w:type="page"/>
            </w:r>
            <w:r w:rsidR="00A30A65" w:rsidRPr="005626CB">
              <w:rPr>
                <w:rFonts w:eastAsia="Times New Roman"/>
                <w:b/>
                <w:bCs/>
                <w:color w:val="000000"/>
                <w:sz w:val="20"/>
                <w:szCs w:val="20"/>
              </w:rPr>
              <w:t>Registros</w:t>
            </w:r>
            <w:r w:rsidR="00A30A65">
              <w:rPr>
                <w:rFonts w:ascii="Calibri" w:eastAsia="Times New Roman" w:hAnsi="Calibri"/>
                <w:b/>
                <w:bCs/>
                <w:color w:val="000000"/>
                <w:sz w:val="20"/>
                <w:szCs w:val="20"/>
              </w:rPr>
              <w:t xml:space="preserve"> </w:t>
            </w:r>
          </w:p>
        </w:tc>
      </w:tr>
      <w:tr w:rsidR="00A30A65" w:rsidRPr="005626CB" w14:paraId="3D8037EE" w14:textId="77777777" w:rsidTr="00D2358F">
        <w:trPr>
          <w:trHeight w:val="3304"/>
          <w:jc w:val="center"/>
        </w:trPr>
        <w:tc>
          <w:tcPr>
            <w:tcW w:w="2417" w:type="pct"/>
            <w:gridSpan w:val="3"/>
            <w:tcBorders>
              <w:top w:val="nil"/>
              <w:left w:val="single" w:sz="4" w:space="0" w:color="auto"/>
              <w:right w:val="single" w:sz="4" w:space="0" w:color="auto"/>
            </w:tcBorders>
            <w:shd w:val="clear" w:color="auto" w:fill="auto"/>
            <w:noWrap/>
            <w:vAlign w:val="center"/>
            <w:hideMark/>
          </w:tcPr>
          <w:sdt>
            <w:sdtPr>
              <w:rPr>
                <w:rFonts w:eastAsia="Times New Roman"/>
                <w:color w:val="000000"/>
                <w:sz w:val="20"/>
                <w:szCs w:val="20"/>
              </w:rPr>
              <w:id w:val="-153687083"/>
              <w:picture/>
            </w:sdtPr>
            <w:sdtEndPr/>
            <w:sdtContent>
              <w:p w14:paraId="5B318E91" w14:textId="77777777" w:rsidR="00A30A65" w:rsidRPr="005626CB" w:rsidRDefault="001B6FB7" w:rsidP="00012E0F">
                <w:pPr>
                  <w:jc w:val="center"/>
                  <w:rPr>
                    <w:rFonts w:eastAsia="Times New Roman"/>
                    <w:color w:val="000000"/>
                    <w:sz w:val="20"/>
                    <w:szCs w:val="20"/>
                  </w:rPr>
                </w:pPr>
                <w:r>
                  <w:rPr>
                    <w:rFonts w:eastAsia="Times New Roman"/>
                    <w:noProof/>
                    <w:color w:val="000000"/>
                    <w:sz w:val="20"/>
                    <w:szCs w:val="20"/>
                  </w:rPr>
                  <w:drawing>
                    <wp:inline distT="0" distB="0" distL="0" distR="0" wp14:anchorId="41D60A8A" wp14:editId="4B5F210E">
                      <wp:extent cx="3962527" cy="2757830"/>
                      <wp:effectExtent l="0" t="0" r="0" b="4445"/>
                      <wp:docPr id="2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screen">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a:ext>
                                </a:extLst>
                              </a:blip>
                              <a:stretch>
                                <a:fillRect/>
                              </a:stretch>
                            </pic:blipFill>
                            <pic:spPr bwMode="auto">
                              <a:xfrm>
                                <a:off x="0" y="0"/>
                                <a:ext cx="3967111" cy="2761020"/>
                              </a:xfrm>
                              <a:prstGeom prst="rect">
                                <a:avLst/>
                              </a:prstGeom>
                              <a:noFill/>
                              <a:ln>
                                <a:noFill/>
                              </a:ln>
                            </pic:spPr>
                          </pic:pic>
                        </a:graphicData>
                      </a:graphic>
                    </wp:inline>
                  </w:drawing>
                </w:r>
              </w:p>
            </w:sdtContent>
          </w:sdt>
        </w:tc>
        <w:sdt>
          <w:sdtPr>
            <w:rPr>
              <w:rFonts w:eastAsia="Times New Roman"/>
              <w:color w:val="000000"/>
              <w:sz w:val="20"/>
              <w:szCs w:val="20"/>
            </w:rPr>
            <w:id w:val="-1495408794"/>
            <w:picture/>
          </w:sdtPr>
          <w:sdtEndPr/>
          <w:sdtContent>
            <w:tc>
              <w:tcPr>
                <w:tcW w:w="2583" w:type="pct"/>
                <w:gridSpan w:val="3"/>
                <w:tcBorders>
                  <w:top w:val="nil"/>
                  <w:left w:val="single" w:sz="4" w:space="0" w:color="auto"/>
                  <w:right w:val="single" w:sz="4" w:space="0" w:color="auto"/>
                </w:tcBorders>
                <w:shd w:val="clear" w:color="auto" w:fill="auto"/>
                <w:noWrap/>
                <w:vAlign w:val="center"/>
                <w:hideMark/>
              </w:tcPr>
              <w:p w14:paraId="17373F33" w14:textId="77777777" w:rsidR="00A30A65" w:rsidRPr="005626CB" w:rsidRDefault="00A30A65" w:rsidP="00012E0F">
                <w:pPr>
                  <w:jc w:val="center"/>
                  <w:rPr>
                    <w:rFonts w:eastAsia="Times New Roman"/>
                    <w:color w:val="000000"/>
                    <w:sz w:val="20"/>
                    <w:szCs w:val="20"/>
                  </w:rPr>
                </w:pPr>
                <w:r>
                  <w:rPr>
                    <w:rFonts w:eastAsia="Times New Roman"/>
                    <w:noProof/>
                    <w:color w:val="000000"/>
                    <w:sz w:val="20"/>
                    <w:szCs w:val="20"/>
                  </w:rPr>
                  <w:drawing>
                    <wp:inline distT="0" distB="0" distL="0" distR="0" wp14:anchorId="1B83F685" wp14:editId="30951D64">
                      <wp:extent cx="4391151" cy="2787091"/>
                      <wp:effectExtent l="0" t="0" r="9525" b="0"/>
                      <wp:docPr id="5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screen">
                                <a:extLst>
                                  <a:ext uri="{28A0092B-C50C-407E-A947-70E740481C1C}">
                                    <a14:useLocalDpi xmlns:a14="http://schemas.microsoft.com/office/drawing/2010/main"/>
                                  </a:ext>
                                </a:extLst>
                              </a:blip>
                              <a:stretch>
                                <a:fillRect/>
                              </a:stretch>
                            </pic:blipFill>
                            <pic:spPr bwMode="auto">
                              <a:xfrm>
                                <a:off x="0" y="0"/>
                                <a:ext cx="4398287" cy="2791620"/>
                              </a:xfrm>
                              <a:prstGeom prst="rect">
                                <a:avLst/>
                              </a:prstGeom>
                              <a:noFill/>
                              <a:ln>
                                <a:noFill/>
                              </a:ln>
                            </pic:spPr>
                          </pic:pic>
                        </a:graphicData>
                      </a:graphic>
                    </wp:inline>
                  </w:drawing>
                </w:r>
              </w:p>
            </w:tc>
          </w:sdtContent>
        </w:sdt>
      </w:tr>
      <w:tr w:rsidR="00012E0F" w:rsidRPr="00557733" w14:paraId="3BB499C4" w14:textId="77777777" w:rsidTr="00D2358F">
        <w:trPr>
          <w:trHeight w:val="100"/>
          <w:jc w:val="center"/>
        </w:trPr>
        <w:tc>
          <w:tcPr>
            <w:tcW w:w="1134" w:type="pct"/>
            <w:tcBorders>
              <w:top w:val="single" w:sz="4" w:space="0" w:color="auto"/>
              <w:left w:val="single" w:sz="4" w:space="0" w:color="auto"/>
              <w:bottom w:val="single" w:sz="4" w:space="0" w:color="auto"/>
              <w:right w:val="nil"/>
            </w:tcBorders>
            <w:shd w:val="clear" w:color="auto" w:fill="auto"/>
            <w:noWrap/>
            <w:hideMark/>
          </w:tcPr>
          <w:p w14:paraId="7AEE8C56" w14:textId="77777777" w:rsidR="00A30A65" w:rsidRPr="00A3215B" w:rsidRDefault="00012E0F" w:rsidP="000B3896">
            <w:pPr>
              <w:pStyle w:val="Descripcin"/>
            </w:pPr>
            <w:r>
              <w:t xml:space="preserve">Fotografía </w:t>
            </w:r>
            <w:r w:rsidR="007824AC">
              <w:fldChar w:fldCharType="begin"/>
            </w:r>
            <w:r w:rsidR="007824AC">
              <w:instrText xml:space="preserve"> SEQ Fotografía \* ARABIC </w:instrText>
            </w:r>
            <w:r w:rsidR="007824AC">
              <w:fldChar w:fldCharType="separate"/>
            </w:r>
            <w:r w:rsidR="007824AC">
              <w:rPr>
                <w:noProof/>
              </w:rPr>
              <w:t>1</w:t>
            </w:r>
            <w:r w:rsidR="007824AC">
              <w:fldChar w:fldCharType="end"/>
            </w:r>
            <w:r w:rsidR="00A30A65">
              <w:t>.</w:t>
            </w:r>
          </w:p>
        </w:tc>
        <w:tc>
          <w:tcPr>
            <w:tcW w:w="1284" w:type="pct"/>
            <w:gridSpan w:val="2"/>
            <w:tcBorders>
              <w:top w:val="single" w:sz="4" w:space="0" w:color="auto"/>
              <w:left w:val="single" w:sz="4" w:space="0" w:color="auto"/>
              <w:bottom w:val="single" w:sz="4" w:space="0" w:color="auto"/>
              <w:right w:val="single" w:sz="4" w:space="0" w:color="000000"/>
            </w:tcBorders>
            <w:shd w:val="clear" w:color="auto" w:fill="auto"/>
            <w:noWrap/>
            <w:hideMark/>
          </w:tcPr>
          <w:p w14:paraId="2C8AA825" w14:textId="77777777" w:rsidR="00A30A65" w:rsidRPr="00557733" w:rsidRDefault="00A30A65" w:rsidP="000B3896">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984125527"/>
                <w:placeholder>
                  <w:docPart w:val="48403FCD60BF465FA76814DF047D2953"/>
                </w:placeholder>
                <w:date w:fullDate="2017-09-12T00:00:00Z">
                  <w:dateFormat w:val="dd-MM-yyyy"/>
                  <w:lid w:val="es-CL"/>
                  <w:storeMappedDataAs w:val="dateTime"/>
                  <w:calendar w:val="gregorian"/>
                </w:date>
              </w:sdtPr>
              <w:sdtEndPr/>
              <w:sdtContent>
                <w:r w:rsidR="00012E0F">
                  <w:rPr>
                    <w:rFonts w:eastAsia="Times New Roman"/>
                    <w:b/>
                    <w:color w:val="000000"/>
                    <w:sz w:val="18"/>
                    <w:szCs w:val="18"/>
                  </w:rPr>
                  <w:t>12-09-2017</w:t>
                </w:r>
              </w:sdtContent>
            </w:sdt>
          </w:p>
        </w:tc>
        <w:tc>
          <w:tcPr>
            <w:tcW w:w="1185" w:type="pct"/>
            <w:tcBorders>
              <w:top w:val="single" w:sz="4" w:space="0" w:color="auto"/>
              <w:left w:val="nil"/>
              <w:bottom w:val="single" w:sz="4" w:space="0" w:color="auto"/>
              <w:right w:val="nil"/>
            </w:tcBorders>
            <w:shd w:val="clear" w:color="auto" w:fill="auto"/>
            <w:noWrap/>
            <w:hideMark/>
          </w:tcPr>
          <w:p w14:paraId="5E61524E" w14:textId="77777777" w:rsidR="00A30A65" w:rsidRPr="00A3215B" w:rsidRDefault="00012E0F" w:rsidP="000B3896">
            <w:pPr>
              <w:pStyle w:val="Descripcin"/>
            </w:pPr>
            <w:r>
              <w:t xml:space="preserve">Fotografía </w:t>
            </w:r>
            <w:r w:rsidR="007824AC">
              <w:fldChar w:fldCharType="begin"/>
            </w:r>
            <w:r w:rsidR="007824AC">
              <w:instrText xml:space="preserve"> SEQ Fotografía \* ARABIC </w:instrText>
            </w:r>
            <w:r w:rsidR="007824AC">
              <w:fldChar w:fldCharType="separate"/>
            </w:r>
            <w:r w:rsidR="007824AC">
              <w:rPr>
                <w:noProof/>
              </w:rPr>
              <w:t>2</w:t>
            </w:r>
            <w:r w:rsidR="007824AC">
              <w:fldChar w:fldCharType="end"/>
            </w:r>
            <w:r w:rsidR="00A30A65">
              <w:t>.</w:t>
            </w:r>
          </w:p>
        </w:tc>
        <w:tc>
          <w:tcPr>
            <w:tcW w:w="1398" w:type="pct"/>
            <w:gridSpan w:val="2"/>
            <w:tcBorders>
              <w:top w:val="single" w:sz="4" w:space="0" w:color="auto"/>
              <w:left w:val="single" w:sz="4" w:space="0" w:color="auto"/>
              <w:bottom w:val="single" w:sz="4" w:space="0" w:color="auto"/>
              <w:right w:val="single" w:sz="4" w:space="0" w:color="000000"/>
            </w:tcBorders>
            <w:shd w:val="clear" w:color="auto" w:fill="auto"/>
            <w:noWrap/>
            <w:hideMark/>
          </w:tcPr>
          <w:p w14:paraId="569F6362" w14:textId="77777777" w:rsidR="00A30A65" w:rsidRPr="00557733" w:rsidRDefault="00A30A65" w:rsidP="000B3896">
            <w:pPr>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sdt>
              <w:sdtPr>
                <w:rPr>
                  <w:rFonts w:eastAsia="Times New Roman"/>
                  <w:b/>
                  <w:color w:val="000000"/>
                  <w:sz w:val="18"/>
                  <w:szCs w:val="18"/>
                </w:rPr>
                <w:id w:val="-758443076"/>
                <w:placeholder>
                  <w:docPart w:val="F7C42D1FFDB748DBA58075058EE27232"/>
                </w:placeholder>
                <w:date w:fullDate="2017-10-12T00:00:00Z">
                  <w:dateFormat w:val="dd-MM-yyyy"/>
                  <w:lid w:val="es-CL"/>
                  <w:storeMappedDataAs w:val="dateTime"/>
                  <w:calendar w:val="gregorian"/>
                </w:date>
              </w:sdtPr>
              <w:sdtEndPr/>
              <w:sdtContent>
                <w:r w:rsidR="00012E0F">
                  <w:rPr>
                    <w:rFonts w:eastAsia="Times New Roman"/>
                    <w:b/>
                    <w:color w:val="000000"/>
                    <w:sz w:val="18"/>
                    <w:szCs w:val="18"/>
                  </w:rPr>
                  <w:t>12-10-2017</w:t>
                </w:r>
              </w:sdtContent>
            </w:sdt>
          </w:p>
        </w:tc>
      </w:tr>
      <w:tr w:rsidR="00012E0F" w:rsidRPr="00C81B6E" w14:paraId="5F93E5AF" w14:textId="77777777" w:rsidTr="00D2358F">
        <w:trPr>
          <w:trHeight w:val="220"/>
          <w:jc w:val="center"/>
        </w:trPr>
        <w:tc>
          <w:tcPr>
            <w:tcW w:w="113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7BD503" w14:textId="77777777" w:rsidR="00A30A65" w:rsidRPr="00C81B6E" w:rsidRDefault="00A30A65" w:rsidP="00012E0F">
            <w:pPr>
              <w:rPr>
                <w:rFonts w:eastAsia="Times New Roman"/>
                <w:b/>
                <w:color w:val="000000"/>
                <w:sz w:val="18"/>
                <w:szCs w:val="18"/>
              </w:rPr>
            </w:pPr>
            <w:r w:rsidRPr="00C81B6E">
              <w:rPr>
                <w:rFonts w:eastAsia="Times New Roman"/>
                <w:b/>
                <w:color w:val="000000"/>
                <w:sz w:val="18"/>
                <w:szCs w:val="18"/>
              </w:rPr>
              <w:t>Coordenadas WGS84</w:t>
            </w:r>
          </w:p>
        </w:tc>
        <w:tc>
          <w:tcPr>
            <w:tcW w:w="642" w:type="pct"/>
            <w:tcBorders>
              <w:top w:val="single" w:sz="4" w:space="0" w:color="auto"/>
              <w:left w:val="nil"/>
              <w:bottom w:val="single" w:sz="4" w:space="0" w:color="auto"/>
              <w:right w:val="single" w:sz="4" w:space="0" w:color="000000"/>
            </w:tcBorders>
            <w:shd w:val="clear" w:color="auto" w:fill="auto"/>
            <w:noWrap/>
            <w:vAlign w:val="center"/>
            <w:hideMark/>
          </w:tcPr>
          <w:p w14:paraId="1BA7A1A5" w14:textId="77777777" w:rsidR="00A30A65" w:rsidRPr="00C81B6E" w:rsidRDefault="00A30A65" w:rsidP="00012E0F">
            <w:pPr>
              <w:rPr>
                <w:rFonts w:eastAsia="Times New Roman"/>
                <w:b/>
                <w:color w:val="000000"/>
                <w:sz w:val="18"/>
                <w:szCs w:val="18"/>
              </w:rPr>
            </w:pPr>
            <w:r w:rsidRPr="00C81B6E">
              <w:rPr>
                <w:rFonts w:eastAsia="Times New Roman"/>
                <w:b/>
                <w:color w:val="000000"/>
                <w:sz w:val="18"/>
                <w:szCs w:val="18"/>
              </w:rPr>
              <w:t>Norte:</w:t>
            </w:r>
            <w:r w:rsidR="00012E0F">
              <w:rPr>
                <w:rFonts w:eastAsia="Times New Roman"/>
                <w:b/>
                <w:color w:val="000000"/>
                <w:sz w:val="18"/>
                <w:szCs w:val="18"/>
              </w:rPr>
              <w:t xml:space="preserve"> </w:t>
            </w:r>
            <w:r w:rsidR="00012E0F" w:rsidRPr="00012E0F">
              <w:rPr>
                <w:rFonts w:eastAsia="Times New Roman"/>
                <w:b/>
                <w:color w:val="000000"/>
                <w:sz w:val="18"/>
                <w:szCs w:val="18"/>
              </w:rPr>
              <w:t>6.038.640</w:t>
            </w:r>
            <w:r>
              <w:rPr>
                <w:rFonts w:eastAsia="Times New Roman"/>
                <w:b/>
                <w:color w:val="000000"/>
                <w:sz w:val="18"/>
                <w:szCs w:val="18"/>
              </w:rPr>
              <w:t xml:space="preserve"> </w:t>
            </w:r>
            <w:r>
              <w:rPr>
                <w:rFonts w:eastAsia="Times New Roman"/>
                <w:b/>
                <w:iCs/>
                <w:color w:val="000000"/>
                <w:sz w:val="18"/>
                <w:szCs w:val="18"/>
              </w:rPr>
              <w:t>m</w:t>
            </w:r>
            <w:r w:rsidRPr="00C81B6E">
              <w:rPr>
                <w:rFonts w:eastAsia="Times New Roman"/>
                <w:b/>
                <w:color w:val="000000"/>
                <w:sz w:val="18"/>
                <w:szCs w:val="18"/>
              </w:rPr>
              <w:t xml:space="preserve"> </w:t>
            </w:r>
          </w:p>
        </w:tc>
        <w:tc>
          <w:tcPr>
            <w:tcW w:w="642" w:type="pct"/>
            <w:tcBorders>
              <w:top w:val="single" w:sz="4" w:space="0" w:color="auto"/>
              <w:left w:val="nil"/>
              <w:bottom w:val="single" w:sz="4" w:space="0" w:color="auto"/>
              <w:right w:val="single" w:sz="4" w:space="0" w:color="000000"/>
            </w:tcBorders>
            <w:shd w:val="clear" w:color="auto" w:fill="auto"/>
            <w:noWrap/>
            <w:vAlign w:val="center"/>
            <w:hideMark/>
          </w:tcPr>
          <w:p w14:paraId="08F0EA59" w14:textId="77777777" w:rsidR="00A30A65" w:rsidRPr="00C81B6E" w:rsidRDefault="00A30A65" w:rsidP="00012E0F">
            <w:pPr>
              <w:rPr>
                <w:rFonts w:eastAsia="Times New Roman"/>
                <w:b/>
                <w:color w:val="000000"/>
                <w:sz w:val="18"/>
                <w:szCs w:val="18"/>
              </w:rPr>
            </w:pPr>
            <w:r w:rsidRPr="00C81B6E">
              <w:rPr>
                <w:rFonts w:eastAsia="Times New Roman"/>
                <w:b/>
                <w:color w:val="000000"/>
                <w:sz w:val="18"/>
                <w:szCs w:val="18"/>
              </w:rPr>
              <w:t xml:space="preserve">Este: </w:t>
            </w:r>
            <w:r w:rsidR="00012E0F" w:rsidRPr="00012E0F">
              <w:rPr>
                <w:b/>
                <w:sz w:val="20"/>
              </w:rPr>
              <w:t xml:space="preserve">227.468 </w:t>
            </w:r>
            <w:r w:rsidRPr="00012E0F">
              <w:rPr>
                <w:rFonts w:eastAsia="Times New Roman"/>
                <w:b/>
                <w:iCs/>
                <w:color w:val="000000"/>
                <w:sz w:val="18"/>
                <w:szCs w:val="18"/>
              </w:rPr>
              <w:t>m</w:t>
            </w:r>
          </w:p>
        </w:tc>
        <w:tc>
          <w:tcPr>
            <w:tcW w:w="1185" w:type="pct"/>
            <w:tcBorders>
              <w:top w:val="single" w:sz="4" w:space="0" w:color="auto"/>
              <w:left w:val="nil"/>
              <w:bottom w:val="single" w:sz="4" w:space="0" w:color="auto"/>
              <w:right w:val="single" w:sz="4" w:space="0" w:color="000000"/>
            </w:tcBorders>
            <w:shd w:val="clear" w:color="auto" w:fill="auto"/>
            <w:noWrap/>
            <w:vAlign w:val="center"/>
            <w:hideMark/>
          </w:tcPr>
          <w:p w14:paraId="1D5AFCAD" w14:textId="77777777" w:rsidR="00A30A65" w:rsidRPr="00C81B6E" w:rsidRDefault="00A30A65" w:rsidP="00012E0F">
            <w:pPr>
              <w:rPr>
                <w:rFonts w:eastAsia="Times New Roman"/>
                <w:b/>
                <w:color w:val="000000"/>
                <w:sz w:val="18"/>
                <w:szCs w:val="18"/>
              </w:rPr>
            </w:pPr>
            <w:r w:rsidRPr="00C81B6E">
              <w:rPr>
                <w:rFonts w:eastAsia="Times New Roman"/>
                <w:b/>
                <w:color w:val="000000"/>
                <w:sz w:val="18"/>
                <w:szCs w:val="18"/>
              </w:rPr>
              <w:t>Coordenadas WGS84</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469C2FFF" w14:textId="654D80BB" w:rsidR="00A30A65" w:rsidRPr="00C81B6E" w:rsidRDefault="00A30A65" w:rsidP="00012E0F">
            <w:pPr>
              <w:rPr>
                <w:rFonts w:eastAsia="Times New Roman"/>
                <w:b/>
                <w:color w:val="000000"/>
                <w:sz w:val="18"/>
                <w:szCs w:val="18"/>
              </w:rPr>
            </w:pPr>
            <w:r w:rsidRPr="00C81B6E">
              <w:rPr>
                <w:rFonts w:eastAsia="Times New Roman"/>
                <w:b/>
                <w:color w:val="000000"/>
                <w:sz w:val="18"/>
                <w:szCs w:val="18"/>
              </w:rPr>
              <w:t>Norte:</w:t>
            </w:r>
            <w:r w:rsidR="00012E0F">
              <w:rPr>
                <w:rFonts w:eastAsia="Times New Roman"/>
                <w:b/>
                <w:color w:val="000000"/>
                <w:sz w:val="18"/>
                <w:szCs w:val="18"/>
              </w:rPr>
              <w:t xml:space="preserve"> </w:t>
            </w:r>
            <w:r w:rsidR="000A6950" w:rsidRPr="00012E0F">
              <w:rPr>
                <w:rFonts w:eastAsia="Times New Roman"/>
                <w:b/>
                <w:color w:val="000000"/>
                <w:sz w:val="18"/>
                <w:szCs w:val="18"/>
              </w:rPr>
              <w:t>6.038.640</w:t>
            </w:r>
            <w:r w:rsidR="000A6950">
              <w:rPr>
                <w:rFonts w:eastAsia="Times New Roman"/>
                <w:b/>
                <w:color w:val="000000"/>
                <w:sz w:val="18"/>
                <w:szCs w:val="18"/>
              </w:rPr>
              <w:t xml:space="preserve"> </w:t>
            </w:r>
            <w:r w:rsidR="000A6950" w:rsidRPr="00C81B6E">
              <w:rPr>
                <w:rFonts w:eastAsia="Times New Roman"/>
                <w:b/>
                <w:iCs/>
                <w:color w:val="000000"/>
                <w:sz w:val="18"/>
                <w:szCs w:val="18"/>
              </w:rPr>
              <w:t>m</w:t>
            </w:r>
            <w:r w:rsidRPr="00C81B6E">
              <w:rPr>
                <w:rFonts w:eastAsia="Times New Roman"/>
                <w:b/>
                <w:color w:val="000000"/>
                <w:sz w:val="18"/>
                <w:szCs w:val="18"/>
              </w:rPr>
              <w:t xml:space="preserve"> </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14:paraId="70EA177C" w14:textId="77777777" w:rsidR="00A30A65" w:rsidRPr="00C81B6E" w:rsidRDefault="00A30A65" w:rsidP="00012E0F">
            <w:pPr>
              <w:rPr>
                <w:rFonts w:eastAsia="Times New Roman"/>
                <w:b/>
                <w:color w:val="000000"/>
                <w:sz w:val="18"/>
                <w:szCs w:val="18"/>
              </w:rPr>
            </w:pPr>
            <w:r w:rsidRPr="00C81B6E">
              <w:rPr>
                <w:rFonts w:eastAsia="Times New Roman"/>
                <w:b/>
                <w:color w:val="000000"/>
                <w:sz w:val="18"/>
                <w:szCs w:val="18"/>
              </w:rPr>
              <w:t xml:space="preserve">Este: </w:t>
            </w:r>
            <w:r w:rsidR="00012E0F" w:rsidRPr="00012E0F">
              <w:rPr>
                <w:b/>
                <w:sz w:val="20"/>
              </w:rPr>
              <w:t>227.468</w:t>
            </w:r>
            <w:r w:rsidR="00012E0F">
              <w:rPr>
                <w:b/>
                <w:sz w:val="20"/>
              </w:rPr>
              <w:t xml:space="preserve"> </w:t>
            </w:r>
            <w:r w:rsidRPr="00012E0F">
              <w:rPr>
                <w:rFonts w:eastAsia="Times New Roman"/>
                <w:b/>
                <w:iCs/>
                <w:color w:val="000000"/>
                <w:sz w:val="18"/>
                <w:szCs w:val="18"/>
              </w:rPr>
              <w:t>m</w:t>
            </w:r>
          </w:p>
        </w:tc>
      </w:tr>
      <w:tr w:rsidR="00A30A65" w:rsidRPr="00557733" w14:paraId="5807940A" w14:textId="77777777" w:rsidTr="00D2358F">
        <w:trPr>
          <w:trHeight w:val="332"/>
          <w:jc w:val="center"/>
        </w:trPr>
        <w:tc>
          <w:tcPr>
            <w:tcW w:w="241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7DF4B4E" w14:textId="7E66ED36" w:rsidR="00A30A65" w:rsidRPr="00557733" w:rsidRDefault="00A30A65" w:rsidP="00012E0F">
            <w:pPr>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012E0F">
              <w:rPr>
                <w:rFonts w:eastAsia="Times New Roman"/>
                <w:color w:val="000000"/>
                <w:sz w:val="18"/>
                <w:szCs w:val="18"/>
              </w:rPr>
              <w:t>Fotografía de la modificación de cauce (atravieso) captada por personal de la DGA en el cauce denominado Pichilbeco, que no cuenta con autorización de dicho servicio</w:t>
            </w:r>
            <w:r w:rsidR="000A6950">
              <w:rPr>
                <w:rFonts w:eastAsia="Times New Roman"/>
                <w:color w:val="000000"/>
                <w:sz w:val="18"/>
                <w:szCs w:val="18"/>
              </w:rPr>
              <w:t xml:space="preserve"> para su construcción. </w:t>
            </w:r>
          </w:p>
        </w:tc>
        <w:tc>
          <w:tcPr>
            <w:tcW w:w="258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C58DC48" w14:textId="77777777" w:rsidR="00A30A65" w:rsidRPr="001F0BE5" w:rsidRDefault="00A30A65" w:rsidP="00012E0F">
            <w:pPr>
              <w:ind w:left="39" w:hanging="39"/>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012E0F">
              <w:rPr>
                <w:rFonts w:eastAsia="Times New Roman"/>
                <w:color w:val="000000"/>
                <w:sz w:val="18"/>
                <w:szCs w:val="18"/>
              </w:rPr>
              <w:t>Fotografía lateral de la modificación de cauce (atravieso) captada por personal de la DGA en el cauce Pichilbeco.</w:t>
            </w:r>
          </w:p>
        </w:tc>
      </w:tr>
      <w:tr w:rsidR="00A30A65" w:rsidRPr="00F551C3" w14:paraId="4C182E88" w14:textId="77777777" w:rsidTr="00D2358F">
        <w:trPr>
          <w:trHeight w:val="353"/>
          <w:jc w:val="center"/>
        </w:trPr>
        <w:tc>
          <w:tcPr>
            <w:tcW w:w="2417" w:type="pct"/>
            <w:gridSpan w:val="3"/>
            <w:vMerge/>
            <w:tcBorders>
              <w:top w:val="single" w:sz="4" w:space="0" w:color="auto"/>
              <w:left w:val="single" w:sz="4" w:space="0" w:color="auto"/>
              <w:bottom w:val="single" w:sz="4" w:space="0" w:color="000000"/>
              <w:right w:val="single" w:sz="4" w:space="0" w:color="000000"/>
            </w:tcBorders>
            <w:vAlign w:val="center"/>
            <w:hideMark/>
          </w:tcPr>
          <w:p w14:paraId="35C73453" w14:textId="77777777" w:rsidR="00A30A65" w:rsidRPr="00F551C3" w:rsidRDefault="00A30A65" w:rsidP="00012E0F">
            <w:pPr>
              <w:rPr>
                <w:rFonts w:ascii="Calibri" w:eastAsia="Times New Roman" w:hAnsi="Calibri"/>
                <w:color w:val="000000"/>
                <w:sz w:val="20"/>
                <w:szCs w:val="20"/>
              </w:rPr>
            </w:pPr>
          </w:p>
        </w:tc>
        <w:tc>
          <w:tcPr>
            <w:tcW w:w="2583" w:type="pct"/>
            <w:gridSpan w:val="3"/>
            <w:vMerge/>
            <w:tcBorders>
              <w:top w:val="single" w:sz="4" w:space="0" w:color="auto"/>
              <w:left w:val="single" w:sz="4" w:space="0" w:color="auto"/>
              <w:bottom w:val="single" w:sz="4" w:space="0" w:color="000000"/>
              <w:right w:val="single" w:sz="4" w:space="0" w:color="000000"/>
            </w:tcBorders>
            <w:vAlign w:val="center"/>
            <w:hideMark/>
          </w:tcPr>
          <w:p w14:paraId="362F352F" w14:textId="77777777" w:rsidR="00A30A65" w:rsidRPr="00F551C3" w:rsidRDefault="00A30A65" w:rsidP="00012E0F">
            <w:pPr>
              <w:keepNext/>
              <w:rPr>
                <w:rFonts w:ascii="Calibri" w:eastAsia="Times New Roman" w:hAnsi="Calibri"/>
                <w:color w:val="000000"/>
                <w:sz w:val="20"/>
                <w:szCs w:val="20"/>
              </w:rPr>
            </w:pPr>
          </w:p>
        </w:tc>
      </w:tr>
    </w:tbl>
    <w:p w14:paraId="14C72BA8" w14:textId="77777777" w:rsidR="000A6950" w:rsidRDefault="00E33BFA">
      <w:pPr>
        <w:jc w:val="left"/>
      </w:pPr>
      <w:r>
        <w:br w:type="page"/>
      </w:r>
    </w:p>
    <w:tbl>
      <w:tblPr>
        <w:tblStyle w:val="Tablaconcuadrcula"/>
        <w:tblW w:w="5000" w:type="pct"/>
        <w:tblLook w:val="04A0" w:firstRow="1" w:lastRow="0" w:firstColumn="1" w:lastColumn="0" w:noHBand="0" w:noVBand="1"/>
      </w:tblPr>
      <w:tblGrid>
        <w:gridCol w:w="3768"/>
        <w:gridCol w:w="9794"/>
      </w:tblGrid>
      <w:tr w:rsidR="000A6950" w:rsidRPr="0025129B" w14:paraId="60AE4B98" w14:textId="77777777" w:rsidTr="00045118">
        <w:trPr>
          <w:trHeight w:val="274"/>
        </w:trPr>
        <w:tc>
          <w:tcPr>
            <w:tcW w:w="1389" w:type="pct"/>
          </w:tcPr>
          <w:p w14:paraId="277A0B4E" w14:textId="67174002" w:rsidR="000A6950" w:rsidRPr="000A6950" w:rsidRDefault="00B811A4" w:rsidP="00B811A4">
            <w:pPr>
              <w:pStyle w:val="Descripcin"/>
              <w:rPr>
                <w:color w:val="000000" w:themeColor="text1"/>
                <w:sz w:val="20"/>
              </w:rPr>
            </w:pPr>
            <w:r w:rsidRPr="00B811A4">
              <w:rPr>
                <w:sz w:val="20"/>
              </w:rPr>
              <w:lastRenderedPageBreak/>
              <w:t xml:space="preserve">Número de Hecho Constatado: </w:t>
            </w:r>
            <w:r w:rsidRPr="00B811A4">
              <w:rPr>
                <w:sz w:val="20"/>
              </w:rPr>
              <w:fldChar w:fldCharType="begin"/>
            </w:r>
            <w:r w:rsidRPr="00B811A4">
              <w:rPr>
                <w:sz w:val="20"/>
              </w:rPr>
              <w:instrText xml:space="preserve"> SEQ Número_de_Hecho_Constatado: \* ARABIC </w:instrText>
            </w:r>
            <w:r w:rsidRPr="00B811A4">
              <w:rPr>
                <w:sz w:val="20"/>
              </w:rPr>
              <w:fldChar w:fldCharType="separate"/>
            </w:r>
            <w:r w:rsidR="003F436D">
              <w:rPr>
                <w:noProof/>
                <w:sz w:val="20"/>
              </w:rPr>
              <w:t>2</w:t>
            </w:r>
            <w:r w:rsidRPr="00B811A4">
              <w:rPr>
                <w:sz w:val="20"/>
              </w:rPr>
              <w:fldChar w:fldCharType="end"/>
            </w:r>
          </w:p>
        </w:tc>
        <w:tc>
          <w:tcPr>
            <w:tcW w:w="3611" w:type="pct"/>
          </w:tcPr>
          <w:p w14:paraId="1010698F" w14:textId="29A93E23" w:rsidR="000A6950" w:rsidRPr="0025129B" w:rsidRDefault="000A6950" w:rsidP="00045118">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191C43">
              <w:rPr>
                <w:rFonts w:eastAsia="Times New Roman"/>
                <w:color w:val="000000"/>
                <w:lang w:eastAsia="es-CL"/>
              </w:rPr>
              <w:t xml:space="preserve"> </w:t>
            </w:r>
            <w:r w:rsidR="00191C43" w:rsidRPr="00191C43">
              <w:rPr>
                <w:rFonts w:eastAsia="Times New Roman"/>
                <w:b/>
                <w:color w:val="000000"/>
                <w:lang w:eastAsia="es-CL"/>
              </w:rPr>
              <w:t>-</w:t>
            </w:r>
          </w:p>
        </w:tc>
      </w:tr>
      <w:tr w:rsidR="000A6950" w:rsidRPr="0025129B" w14:paraId="326BB526" w14:textId="77777777" w:rsidTr="00045118">
        <w:trPr>
          <w:trHeight w:val="319"/>
        </w:trPr>
        <w:tc>
          <w:tcPr>
            <w:tcW w:w="5000" w:type="pct"/>
            <w:gridSpan w:val="2"/>
            <w:tcBorders>
              <w:bottom w:val="single" w:sz="4" w:space="0" w:color="auto"/>
            </w:tcBorders>
          </w:tcPr>
          <w:p w14:paraId="1996EC59" w14:textId="6125699A" w:rsidR="000A6950" w:rsidRDefault="000A6950" w:rsidP="00045118">
            <w:pPr>
              <w:rPr>
                <w:color w:val="FF0000"/>
              </w:rPr>
            </w:pPr>
            <w:r>
              <w:rPr>
                <w:b/>
              </w:rPr>
              <w:t>Exigencia (s)</w:t>
            </w:r>
            <w:r w:rsidRPr="0025129B">
              <w:rPr>
                <w:b/>
              </w:rPr>
              <w:t>:</w:t>
            </w:r>
            <w:r>
              <w:rPr>
                <w:b/>
              </w:rPr>
              <w:t xml:space="preserve"> </w:t>
            </w:r>
          </w:p>
          <w:p w14:paraId="2AE12B07" w14:textId="77777777" w:rsidR="00191C43" w:rsidRDefault="00191C43" w:rsidP="00191C43">
            <w:pPr>
              <w:rPr>
                <w:b/>
                <w:color w:val="000000" w:themeColor="text1"/>
              </w:rPr>
            </w:pPr>
            <w:r>
              <w:rPr>
                <w:b/>
                <w:color w:val="000000" w:themeColor="text1"/>
              </w:rPr>
              <w:t>Considerando N.°</w:t>
            </w:r>
            <w:r w:rsidRPr="005E0784">
              <w:rPr>
                <w:b/>
                <w:color w:val="000000" w:themeColor="text1"/>
              </w:rPr>
              <w:t xml:space="preserve"> </w:t>
            </w:r>
            <w:r>
              <w:rPr>
                <w:b/>
                <w:color w:val="000000" w:themeColor="text1"/>
              </w:rPr>
              <w:t xml:space="preserve">4.2 - </w:t>
            </w:r>
            <w:r w:rsidRPr="005E0784">
              <w:rPr>
                <w:b/>
                <w:color w:val="000000" w:themeColor="text1"/>
              </w:rPr>
              <w:t xml:space="preserve"> RCA N.° 165/2008</w:t>
            </w:r>
          </w:p>
          <w:p w14:paraId="6C0261B8" w14:textId="3BAFEA30" w:rsidR="000A6950" w:rsidRPr="00191C43" w:rsidRDefault="00191C43" w:rsidP="00045118">
            <w:pPr>
              <w:rPr>
                <w:color w:val="FF0000"/>
              </w:rPr>
            </w:pPr>
            <w:r w:rsidRPr="00FF07C9">
              <w:rPr>
                <w:i/>
                <w:color w:val="000000" w:themeColor="text1"/>
              </w:rPr>
              <w:t>Que, sobre la base de los antecedentes que constan en el expediente de evaluación, debe indicarse que la ejecución del proyecto "Plantel</w:t>
            </w:r>
            <w:r>
              <w:rPr>
                <w:i/>
                <w:color w:val="000000" w:themeColor="text1"/>
              </w:rPr>
              <w:t xml:space="preserve"> </w:t>
            </w:r>
            <w:r w:rsidRPr="00FF07C9">
              <w:rPr>
                <w:i/>
                <w:color w:val="000000" w:themeColor="text1"/>
              </w:rPr>
              <w:t>Porcino de 10 mil Madres San Agustín del Arbolito" requiere de los permisos ambientales sectoriales contemplados en los artículos N°90, N</w:t>
            </w:r>
            <w:r>
              <w:rPr>
                <w:i/>
                <w:color w:val="000000" w:themeColor="text1"/>
              </w:rPr>
              <w:t xml:space="preserve"> </w:t>
            </w:r>
            <w:r w:rsidRPr="00FF07C9">
              <w:rPr>
                <w:i/>
                <w:color w:val="000000" w:themeColor="text1"/>
              </w:rPr>
              <w:t xml:space="preserve">°91, N°93, 101, 102 y N°106 del D.S. Nº95/01 del </w:t>
            </w:r>
            <w:r>
              <w:rPr>
                <w:i/>
                <w:color w:val="000000" w:themeColor="text1"/>
              </w:rPr>
              <w:t>M</w:t>
            </w:r>
            <w:r w:rsidRPr="00FF07C9">
              <w:rPr>
                <w:i/>
                <w:color w:val="000000" w:themeColor="text1"/>
              </w:rPr>
              <w:t>inisterio Secretaría General de la Presidencia, Reglamento del Sistema de Evaluación</w:t>
            </w:r>
            <w:r>
              <w:rPr>
                <w:i/>
                <w:color w:val="000000" w:themeColor="text1"/>
              </w:rPr>
              <w:t xml:space="preserve"> de Impacto Ambiental.</w:t>
            </w:r>
          </w:p>
        </w:tc>
      </w:tr>
      <w:tr w:rsidR="000A6950" w:rsidRPr="0025129B" w14:paraId="39487A8D" w14:textId="77777777" w:rsidTr="00045118">
        <w:trPr>
          <w:trHeight w:val="627"/>
        </w:trPr>
        <w:tc>
          <w:tcPr>
            <w:tcW w:w="5000" w:type="pct"/>
            <w:gridSpan w:val="2"/>
          </w:tcPr>
          <w:p w14:paraId="24B48CB4" w14:textId="63186A6C" w:rsidR="000A6950" w:rsidRPr="008E34C9" w:rsidRDefault="000A6950" w:rsidP="00045118">
            <w:pPr>
              <w:rPr>
                <w:b/>
              </w:rPr>
            </w:pPr>
            <w:r w:rsidRPr="008E34C9">
              <w:rPr>
                <w:b/>
              </w:rPr>
              <w:t>Resultado</w:t>
            </w:r>
            <w:r>
              <w:rPr>
                <w:b/>
              </w:rPr>
              <w:t xml:space="preserve"> (s)</w:t>
            </w:r>
            <w:r w:rsidRPr="008E34C9">
              <w:rPr>
                <w:b/>
              </w:rPr>
              <w:t xml:space="preserve"> examen de Información: </w:t>
            </w:r>
          </w:p>
          <w:p w14:paraId="410E4DF6" w14:textId="16321DE6" w:rsidR="00191C43" w:rsidRDefault="00191C43" w:rsidP="00191C43">
            <w:bookmarkStart w:id="104" w:name="_Toc501729385"/>
            <w:r>
              <w:t>En virtud de las denuncias respecto de la no obtención de los PAS considerandos en la evaluación ambiental del proyecto, durante la actividad de inspección del día 25 de julio de 2017, se solicitaron al titular los antecedentes respecto de las autorizaciones sectoriales vinculadas con los PAS del proyecto, incluido el permiso asociado a PAS 93. Con fecha 31 de julio de 2017, el titular remitió la información solicitada</w:t>
            </w:r>
            <w:r w:rsidR="00404861">
              <w:t xml:space="preserve"> (Anexo </w:t>
            </w:r>
            <w:r w:rsidR="00404861">
              <w:fldChar w:fldCharType="begin"/>
            </w:r>
            <w:r w:rsidR="00404861">
              <w:instrText xml:space="preserve"> SEQ Anexo \* ARABIC </w:instrText>
            </w:r>
            <w:r w:rsidR="00404861">
              <w:fldChar w:fldCharType="separate"/>
            </w:r>
            <w:r w:rsidR="00404861">
              <w:rPr>
                <w:noProof/>
              </w:rPr>
              <w:t>4</w:t>
            </w:r>
            <w:r w:rsidR="00404861">
              <w:fldChar w:fldCharType="end"/>
            </w:r>
            <w:r w:rsidR="00404861">
              <w:t>)</w:t>
            </w:r>
            <w:r>
              <w:t>, indicando respecto del PAS 93, lo siguiente:</w:t>
            </w:r>
            <w:bookmarkEnd w:id="104"/>
            <w:r>
              <w:t xml:space="preserve">  </w:t>
            </w:r>
          </w:p>
          <w:p w14:paraId="5CD1B2D4" w14:textId="2890B4AE" w:rsidR="00191C43" w:rsidRDefault="00191C43" w:rsidP="00191C43">
            <w:pPr>
              <w:rPr>
                <w:i/>
              </w:rPr>
            </w:pPr>
          </w:p>
          <w:p w14:paraId="527042D0" w14:textId="7A637E6E" w:rsidR="00191C43" w:rsidRDefault="00191C43" w:rsidP="00191C43">
            <w:pPr>
              <w:rPr>
                <w:i/>
              </w:rPr>
            </w:pPr>
            <w:r>
              <w:rPr>
                <w:i/>
              </w:rPr>
              <w:t>“</w:t>
            </w:r>
            <w:r w:rsidR="00404861">
              <w:rPr>
                <w:i/>
              </w:rPr>
              <w:t xml:space="preserve">Si bien, y de acuerdo a lo establecido en la RCA 165/2008, este permiso cumple con los requisitos de carácter ambiental. </w:t>
            </w:r>
            <w:r w:rsidR="005A27F8">
              <w:rPr>
                <w:i/>
              </w:rPr>
              <w:t>Asimismo,</w:t>
            </w:r>
            <w:r w:rsidR="00404861">
              <w:rPr>
                <w:i/>
              </w:rPr>
              <w:t xml:space="preserve"> desde el punto de vista sectorial, el Titular ya ha presentado los antecedentes técnicos para aprobación por parte de la SEREMI de Salud del Maule”.</w:t>
            </w:r>
          </w:p>
          <w:p w14:paraId="55F64815" w14:textId="2AA1C4BE" w:rsidR="001C2A9C" w:rsidRDefault="001C2A9C" w:rsidP="00191C43"/>
          <w:p w14:paraId="710072FE" w14:textId="295AC0D4" w:rsidR="000A6950" w:rsidRPr="00191C43" w:rsidRDefault="001C2A9C" w:rsidP="001C512E">
            <w:r>
              <w:t xml:space="preserve">Revisados los antecedentes remitidos por el titular, se establece que se encuentra en tramitación sectorial </w:t>
            </w:r>
            <w:r w:rsidR="001C512E">
              <w:t>un Patio de Almacenamiento Temporal de Residuos No Peligrosos, exclusivo para la fase de construcción del Plantel Porcino San Agustín del Arbolito (ver Anexo 4).</w:t>
            </w:r>
          </w:p>
        </w:tc>
      </w:tr>
    </w:tbl>
    <w:p w14:paraId="0902DBBA" w14:textId="7D31FDC6" w:rsidR="000A6950" w:rsidRDefault="000A6950" w:rsidP="001C512E">
      <w:pPr>
        <w:jc w:val="left"/>
      </w:pPr>
    </w:p>
    <w:tbl>
      <w:tblPr>
        <w:tblStyle w:val="Tablaconcuadrcula"/>
        <w:tblW w:w="5000" w:type="pct"/>
        <w:tblLook w:val="04A0" w:firstRow="1" w:lastRow="0" w:firstColumn="1" w:lastColumn="0" w:noHBand="0" w:noVBand="1"/>
      </w:tblPr>
      <w:tblGrid>
        <w:gridCol w:w="3768"/>
        <w:gridCol w:w="9794"/>
      </w:tblGrid>
      <w:tr w:rsidR="003F436D" w:rsidRPr="0025129B" w14:paraId="74549C0F" w14:textId="77777777" w:rsidTr="003F436D">
        <w:trPr>
          <w:trHeight w:val="274"/>
        </w:trPr>
        <w:tc>
          <w:tcPr>
            <w:tcW w:w="1389" w:type="pct"/>
          </w:tcPr>
          <w:p w14:paraId="6DCB7BDA" w14:textId="5C676BBF" w:rsidR="003F436D" w:rsidRPr="003F436D" w:rsidRDefault="003F436D" w:rsidP="003F436D">
            <w:pPr>
              <w:pStyle w:val="Descripcin"/>
            </w:pPr>
            <w:r w:rsidRPr="003F436D">
              <w:rPr>
                <w:sz w:val="20"/>
              </w:rPr>
              <w:t xml:space="preserve">Número de Hecho Constatado: </w:t>
            </w:r>
            <w:r w:rsidRPr="003F436D">
              <w:rPr>
                <w:sz w:val="20"/>
              </w:rPr>
              <w:fldChar w:fldCharType="begin"/>
            </w:r>
            <w:r w:rsidRPr="003F436D">
              <w:rPr>
                <w:sz w:val="20"/>
              </w:rPr>
              <w:instrText xml:space="preserve"> SEQ Número_de_Hecho_Constatado: \* ARABIC </w:instrText>
            </w:r>
            <w:r w:rsidRPr="003F436D">
              <w:rPr>
                <w:sz w:val="20"/>
              </w:rPr>
              <w:fldChar w:fldCharType="separate"/>
            </w:r>
            <w:r>
              <w:rPr>
                <w:noProof/>
                <w:sz w:val="20"/>
              </w:rPr>
              <w:t>3</w:t>
            </w:r>
            <w:r w:rsidRPr="003F436D">
              <w:rPr>
                <w:sz w:val="20"/>
              </w:rPr>
              <w:fldChar w:fldCharType="end"/>
            </w:r>
          </w:p>
        </w:tc>
        <w:tc>
          <w:tcPr>
            <w:tcW w:w="3611" w:type="pct"/>
          </w:tcPr>
          <w:p w14:paraId="325B518F" w14:textId="77777777" w:rsidR="003F436D" w:rsidRPr="0025129B" w:rsidRDefault="003F436D" w:rsidP="003F436D">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Pr="00191C43">
              <w:rPr>
                <w:rFonts w:eastAsia="Times New Roman"/>
                <w:b/>
                <w:color w:val="000000"/>
                <w:lang w:eastAsia="es-CL"/>
              </w:rPr>
              <w:t>-</w:t>
            </w:r>
          </w:p>
        </w:tc>
      </w:tr>
      <w:tr w:rsidR="003F436D" w:rsidRPr="0025129B" w14:paraId="11266DB8" w14:textId="77777777" w:rsidTr="003F436D">
        <w:trPr>
          <w:trHeight w:val="319"/>
        </w:trPr>
        <w:tc>
          <w:tcPr>
            <w:tcW w:w="5000" w:type="pct"/>
            <w:gridSpan w:val="2"/>
            <w:tcBorders>
              <w:bottom w:val="single" w:sz="4" w:space="0" w:color="auto"/>
            </w:tcBorders>
          </w:tcPr>
          <w:p w14:paraId="6CF3E5BB" w14:textId="77777777" w:rsidR="003F436D" w:rsidRDefault="003F436D" w:rsidP="003F436D">
            <w:pPr>
              <w:rPr>
                <w:color w:val="FF0000"/>
              </w:rPr>
            </w:pPr>
            <w:r>
              <w:rPr>
                <w:b/>
              </w:rPr>
              <w:t>Exigencia (s)</w:t>
            </w:r>
            <w:r w:rsidRPr="0025129B">
              <w:rPr>
                <w:b/>
              </w:rPr>
              <w:t>:</w:t>
            </w:r>
            <w:r>
              <w:rPr>
                <w:b/>
              </w:rPr>
              <w:t xml:space="preserve"> </w:t>
            </w:r>
          </w:p>
          <w:p w14:paraId="63C1218E" w14:textId="77777777" w:rsidR="003F436D" w:rsidRDefault="003F436D" w:rsidP="003F436D">
            <w:pPr>
              <w:rPr>
                <w:b/>
                <w:color w:val="000000" w:themeColor="text1"/>
              </w:rPr>
            </w:pPr>
            <w:r>
              <w:rPr>
                <w:b/>
                <w:color w:val="000000" w:themeColor="text1"/>
              </w:rPr>
              <w:t>Considerando N.°</w:t>
            </w:r>
            <w:r w:rsidRPr="005E0784">
              <w:rPr>
                <w:b/>
                <w:color w:val="000000" w:themeColor="text1"/>
              </w:rPr>
              <w:t xml:space="preserve"> </w:t>
            </w:r>
            <w:r>
              <w:rPr>
                <w:b/>
                <w:color w:val="000000" w:themeColor="text1"/>
              </w:rPr>
              <w:t xml:space="preserve">4.2 - </w:t>
            </w:r>
            <w:r w:rsidRPr="005E0784">
              <w:rPr>
                <w:b/>
                <w:color w:val="000000" w:themeColor="text1"/>
              </w:rPr>
              <w:t xml:space="preserve"> RCA N.° 165/2008</w:t>
            </w:r>
          </w:p>
          <w:p w14:paraId="033130B6" w14:textId="77777777" w:rsidR="003F436D" w:rsidRPr="00191C43" w:rsidRDefault="003F436D" w:rsidP="003F436D">
            <w:pPr>
              <w:rPr>
                <w:color w:val="FF0000"/>
              </w:rPr>
            </w:pPr>
            <w:r w:rsidRPr="00FF07C9">
              <w:rPr>
                <w:i/>
                <w:color w:val="000000" w:themeColor="text1"/>
              </w:rPr>
              <w:t>Que, sobre la base de los antecedentes que constan en el expediente de evaluación, debe indicarse que la ejecución del proyecto "Plantel</w:t>
            </w:r>
            <w:r>
              <w:rPr>
                <w:i/>
                <w:color w:val="000000" w:themeColor="text1"/>
              </w:rPr>
              <w:t xml:space="preserve"> </w:t>
            </w:r>
            <w:r w:rsidRPr="00FF07C9">
              <w:rPr>
                <w:i/>
                <w:color w:val="000000" w:themeColor="text1"/>
              </w:rPr>
              <w:t>Porcino de 10 mil Madres San Agustín del Arbolito" requiere de los permisos ambientales sectoriales contemplados en los artículos N°90, N</w:t>
            </w:r>
            <w:r>
              <w:rPr>
                <w:i/>
                <w:color w:val="000000" w:themeColor="text1"/>
              </w:rPr>
              <w:t xml:space="preserve"> </w:t>
            </w:r>
            <w:r w:rsidRPr="00FF07C9">
              <w:rPr>
                <w:i/>
                <w:color w:val="000000" w:themeColor="text1"/>
              </w:rPr>
              <w:t xml:space="preserve">°91, N°93, 101, 102 y N°106 del D.S. Nº95/01 del </w:t>
            </w:r>
            <w:r>
              <w:rPr>
                <w:i/>
                <w:color w:val="000000" w:themeColor="text1"/>
              </w:rPr>
              <w:t>M</w:t>
            </w:r>
            <w:r w:rsidRPr="00FF07C9">
              <w:rPr>
                <w:i/>
                <w:color w:val="000000" w:themeColor="text1"/>
              </w:rPr>
              <w:t>inisterio Secretaría General de la Presidencia, Reglamento del Sistema de Evaluación</w:t>
            </w:r>
            <w:r>
              <w:rPr>
                <w:i/>
                <w:color w:val="000000" w:themeColor="text1"/>
              </w:rPr>
              <w:t xml:space="preserve"> de Impacto Ambiental.</w:t>
            </w:r>
          </w:p>
        </w:tc>
      </w:tr>
      <w:tr w:rsidR="003F436D" w:rsidRPr="0025129B" w14:paraId="6EAE66DD" w14:textId="77777777" w:rsidTr="003F436D">
        <w:trPr>
          <w:trHeight w:val="627"/>
        </w:trPr>
        <w:tc>
          <w:tcPr>
            <w:tcW w:w="5000" w:type="pct"/>
            <w:gridSpan w:val="2"/>
          </w:tcPr>
          <w:p w14:paraId="0A4BD6C9" w14:textId="77777777" w:rsidR="003F436D" w:rsidRPr="008E34C9" w:rsidRDefault="003F436D" w:rsidP="003F436D">
            <w:pPr>
              <w:rPr>
                <w:b/>
              </w:rPr>
            </w:pPr>
            <w:r w:rsidRPr="008E34C9">
              <w:rPr>
                <w:b/>
              </w:rPr>
              <w:t>Resultado</w:t>
            </w:r>
            <w:r>
              <w:rPr>
                <w:b/>
              </w:rPr>
              <w:t xml:space="preserve"> (s)</w:t>
            </w:r>
            <w:r w:rsidRPr="008E34C9">
              <w:rPr>
                <w:b/>
              </w:rPr>
              <w:t xml:space="preserve"> examen de Información: </w:t>
            </w:r>
          </w:p>
          <w:p w14:paraId="1A7B8436" w14:textId="0FEEC96A" w:rsidR="003F436D" w:rsidRDefault="003F436D" w:rsidP="003F436D">
            <w:bookmarkStart w:id="105" w:name="_Toc501729386"/>
            <w:r>
              <w:t xml:space="preserve">En virtud de las denuncias respecto de la no obtención de los PAS considerandos en la evaluación ambiental del proyecto, durante la actividad de inspección del día 25 de julio de 2017, se solicitaron al titular los antecedentes respecto de las autorizaciones sectoriales vinculadas con los PAS del proyecto, incluido el permiso asociado a PAS 91. Con fecha 31 de julio de 2017, el titular remitió la información solicitada (Anexo </w:t>
            </w:r>
            <w:r>
              <w:fldChar w:fldCharType="begin"/>
            </w:r>
            <w:r>
              <w:instrText xml:space="preserve"> SEQ Anexo \* ARABIC </w:instrText>
            </w:r>
            <w:r>
              <w:fldChar w:fldCharType="separate"/>
            </w:r>
            <w:r>
              <w:rPr>
                <w:noProof/>
              </w:rPr>
              <w:t>4</w:t>
            </w:r>
            <w:r>
              <w:fldChar w:fldCharType="end"/>
            </w:r>
            <w:r>
              <w:t>), indicando respecto del PAS 91, lo siguiente:</w:t>
            </w:r>
            <w:bookmarkEnd w:id="105"/>
            <w:r>
              <w:t xml:space="preserve">  </w:t>
            </w:r>
          </w:p>
          <w:p w14:paraId="0F8BBF05" w14:textId="77777777" w:rsidR="003F436D" w:rsidRDefault="003F436D" w:rsidP="003F436D">
            <w:pPr>
              <w:rPr>
                <w:i/>
              </w:rPr>
            </w:pPr>
          </w:p>
          <w:p w14:paraId="7F2BED84" w14:textId="5CBA878E" w:rsidR="003F436D" w:rsidRPr="00024E8B" w:rsidRDefault="003F436D" w:rsidP="003F436D">
            <w:pPr>
              <w:jc w:val="left"/>
              <w:rPr>
                <w:i/>
              </w:rPr>
            </w:pPr>
            <w:r>
              <w:rPr>
                <w:i/>
              </w:rPr>
              <w:t>“</w:t>
            </w:r>
            <w:r w:rsidRPr="003F436D">
              <w:rPr>
                <w:i/>
              </w:rPr>
              <w:t>La autorización sanitaria del proyecto de aguas servidas</w:t>
            </w:r>
            <w:r>
              <w:rPr>
                <w:i/>
              </w:rPr>
              <w:t xml:space="preserve"> </w:t>
            </w:r>
            <w:r w:rsidRPr="003F436D">
              <w:rPr>
                <w:i/>
              </w:rPr>
              <w:t>domésticas particular (asociada al PAS</w:t>
            </w:r>
            <w:r>
              <w:rPr>
                <w:i/>
              </w:rPr>
              <w:t xml:space="preserve"> </w:t>
            </w:r>
            <w:r w:rsidRPr="003F436D">
              <w:rPr>
                <w:i/>
              </w:rPr>
              <w:t>91, hoy PAS</w:t>
            </w:r>
            <w:r>
              <w:rPr>
                <w:i/>
              </w:rPr>
              <w:t xml:space="preserve"> </w:t>
            </w:r>
            <w:r w:rsidRPr="003F436D">
              <w:rPr>
                <w:i/>
              </w:rPr>
              <w:t>138), se</w:t>
            </w:r>
            <w:r>
              <w:rPr>
                <w:i/>
              </w:rPr>
              <w:t xml:space="preserve"> </w:t>
            </w:r>
            <w:r w:rsidRPr="003F436D">
              <w:rPr>
                <w:i/>
              </w:rPr>
              <w:t>obtuvo mediante la Resolución Exenta N• 248 de la Secretaría</w:t>
            </w:r>
            <w:r>
              <w:rPr>
                <w:i/>
              </w:rPr>
              <w:t xml:space="preserve"> </w:t>
            </w:r>
            <w:r w:rsidRPr="003F436D">
              <w:rPr>
                <w:i/>
              </w:rPr>
              <w:t>Regional Ministerial de Salud, Región del Maule, con Fecha 23 de</w:t>
            </w:r>
            <w:r>
              <w:rPr>
                <w:i/>
              </w:rPr>
              <w:t xml:space="preserve"> </w:t>
            </w:r>
            <w:r w:rsidRPr="003F436D">
              <w:rPr>
                <w:i/>
              </w:rPr>
              <w:t>diciembre de 2015 (se adjunta copia de dicha resolución)</w:t>
            </w:r>
            <w:r>
              <w:rPr>
                <w:i/>
              </w:rPr>
              <w:t>”.</w:t>
            </w:r>
          </w:p>
          <w:p w14:paraId="701FA72E" w14:textId="77777777" w:rsidR="003F436D" w:rsidRDefault="003F436D" w:rsidP="003F436D">
            <w:pPr>
              <w:keepNext/>
              <w:jc w:val="left"/>
            </w:pPr>
          </w:p>
          <w:p w14:paraId="5343E4D3" w14:textId="3C9EDBFE" w:rsidR="003F436D" w:rsidRPr="00191C43" w:rsidRDefault="003F436D" w:rsidP="005A27F8">
            <w:pPr>
              <w:keepNext/>
            </w:pPr>
            <w:r>
              <w:t>Revisados los antecedentes, se establece que el titular cuenta con autorización sectorial para el proyecto de aguas servidas domestica particular en el Plantel Porcino San Agustín del Arbolito (ver Anexo 4).</w:t>
            </w:r>
          </w:p>
        </w:tc>
      </w:tr>
    </w:tbl>
    <w:p w14:paraId="0E3125E7" w14:textId="77777777" w:rsidR="003F436D" w:rsidRDefault="003F436D">
      <w:pPr>
        <w:jc w:val="left"/>
      </w:pPr>
    </w:p>
    <w:p w14:paraId="18D59B5A" w14:textId="77777777" w:rsidR="001E5202" w:rsidRDefault="003F436D">
      <w:pPr>
        <w:jc w:val="left"/>
      </w:pPr>
      <w:r>
        <w:br w:type="page"/>
      </w:r>
    </w:p>
    <w:tbl>
      <w:tblPr>
        <w:tblStyle w:val="Tablaconcuadrcula"/>
        <w:tblW w:w="5001" w:type="pct"/>
        <w:tblLook w:val="04A0" w:firstRow="1" w:lastRow="0" w:firstColumn="1" w:lastColumn="0" w:noHBand="0" w:noVBand="1"/>
      </w:tblPr>
      <w:tblGrid>
        <w:gridCol w:w="3768"/>
        <w:gridCol w:w="9797"/>
      </w:tblGrid>
      <w:tr w:rsidR="001E5202" w:rsidRPr="00FC7CC8" w14:paraId="489428C2" w14:textId="77777777" w:rsidTr="007B08DE">
        <w:trPr>
          <w:trHeight w:val="142"/>
        </w:trPr>
        <w:tc>
          <w:tcPr>
            <w:tcW w:w="1389" w:type="pct"/>
          </w:tcPr>
          <w:p w14:paraId="45C6DBDD" w14:textId="37C3169F" w:rsidR="001E5202" w:rsidRPr="00FC7CC8" w:rsidRDefault="001E5202" w:rsidP="007B08DE">
            <w:pPr>
              <w:pStyle w:val="Descripcin"/>
              <w:rPr>
                <w:rFonts w:cs="Calibri"/>
                <w:b w:val="0"/>
                <w:i/>
                <w:sz w:val="28"/>
                <w:szCs w:val="32"/>
              </w:rPr>
            </w:pPr>
            <w:r w:rsidRPr="00FC7CC8">
              <w:rPr>
                <w:color w:val="000000" w:themeColor="text1"/>
                <w:sz w:val="20"/>
              </w:rPr>
              <w:lastRenderedPageBreak/>
              <w:t>Número de Hecho Constatado</w:t>
            </w:r>
            <w:r w:rsidRPr="00B011B6">
              <w:rPr>
                <w:b w:val="0"/>
                <w:color w:val="000000" w:themeColor="text1"/>
                <w:sz w:val="20"/>
              </w:rPr>
              <w:t>:</w:t>
            </w:r>
            <w:r w:rsidRPr="00B011B6">
              <w:rPr>
                <w:color w:val="000000" w:themeColor="text1"/>
                <w:sz w:val="20"/>
              </w:rPr>
              <w:t xml:space="preserve"> </w:t>
            </w:r>
            <w:r w:rsidRPr="00B011B6">
              <w:rPr>
                <w:i/>
                <w:color w:val="000000" w:themeColor="text1"/>
                <w:sz w:val="20"/>
              </w:rPr>
              <w:fldChar w:fldCharType="begin"/>
            </w:r>
            <w:r w:rsidRPr="00B011B6">
              <w:rPr>
                <w:color w:val="000000" w:themeColor="text1"/>
                <w:sz w:val="20"/>
              </w:rPr>
              <w:instrText xml:space="preserve"> SEQ Número_de_Hecho_Constatado: \* ARABIC </w:instrText>
            </w:r>
            <w:r w:rsidRPr="00B011B6">
              <w:rPr>
                <w:i/>
                <w:color w:val="000000" w:themeColor="text1"/>
                <w:sz w:val="20"/>
              </w:rPr>
              <w:fldChar w:fldCharType="separate"/>
            </w:r>
            <w:r w:rsidRPr="00B011B6">
              <w:rPr>
                <w:noProof/>
                <w:color w:val="000000" w:themeColor="text1"/>
                <w:sz w:val="20"/>
              </w:rPr>
              <w:t>4</w:t>
            </w:r>
            <w:r w:rsidRPr="00B011B6">
              <w:rPr>
                <w:i/>
                <w:color w:val="000000" w:themeColor="text1"/>
                <w:sz w:val="20"/>
              </w:rPr>
              <w:fldChar w:fldCharType="end"/>
            </w:r>
          </w:p>
        </w:tc>
        <w:tc>
          <w:tcPr>
            <w:tcW w:w="3611" w:type="pct"/>
          </w:tcPr>
          <w:p w14:paraId="78ED7450" w14:textId="572762C9" w:rsidR="001E5202" w:rsidRPr="00FC7CC8" w:rsidRDefault="001E5202" w:rsidP="007B08DE">
            <w:r w:rsidRPr="00FC7CC8">
              <w:rPr>
                <w:rFonts w:eastAsia="Times New Roman"/>
                <w:b/>
                <w:bCs/>
                <w:color w:val="000000"/>
                <w:lang w:eastAsia="es-CL"/>
              </w:rPr>
              <w:t>Estación N°</w:t>
            </w:r>
            <w:r w:rsidRPr="00FC7CC8">
              <w:rPr>
                <w:rFonts w:eastAsia="Times New Roman"/>
                <w:color w:val="000000"/>
                <w:lang w:eastAsia="es-CL"/>
              </w:rPr>
              <w:t>:</w:t>
            </w:r>
            <w:r>
              <w:rPr>
                <w:rFonts w:eastAsia="Times New Roman"/>
                <w:color w:val="000000"/>
                <w:lang w:eastAsia="es-CL"/>
              </w:rPr>
              <w:t xml:space="preserve"> </w:t>
            </w:r>
            <w:r w:rsidRPr="00FC7CC8">
              <w:rPr>
                <w:rFonts w:eastAsia="Times New Roman"/>
                <w:b/>
                <w:color w:val="000000"/>
                <w:lang w:eastAsia="es-CL"/>
              </w:rPr>
              <w:t>-</w:t>
            </w:r>
          </w:p>
        </w:tc>
      </w:tr>
      <w:tr w:rsidR="001E5202" w:rsidRPr="00FC7CC8" w14:paraId="3C0F06C9" w14:textId="77777777" w:rsidTr="007B08DE">
        <w:trPr>
          <w:trHeight w:val="627"/>
        </w:trPr>
        <w:tc>
          <w:tcPr>
            <w:tcW w:w="5000" w:type="pct"/>
            <w:gridSpan w:val="2"/>
          </w:tcPr>
          <w:p w14:paraId="62447EC0" w14:textId="248EA92A" w:rsidR="001E5202" w:rsidRPr="00FC7CC8" w:rsidRDefault="001E5202" w:rsidP="007B08DE">
            <w:r w:rsidRPr="00FC7CC8">
              <w:rPr>
                <w:b/>
              </w:rPr>
              <w:t xml:space="preserve">Exigencia (s): </w:t>
            </w:r>
          </w:p>
          <w:p w14:paraId="39301B1B" w14:textId="57C89059" w:rsidR="00342A0E" w:rsidRDefault="00342A0E" w:rsidP="00342A0E">
            <w:pPr>
              <w:rPr>
                <w:b/>
                <w:color w:val="000000" w:themeColor="text1"/>
              </w:rPr>
            </w:pPr>
            <w:r>
              <w:rPr>
                <w:b/>
                <w:color w:val="000000" w:themeColor="text1"/>
              </w:rPr>
              <w:t>Considerando N.°</w:t>
            </w:r>
            <w:r w:rsidRPr="005E0784">
              <w:rPr>
                <w:b/>
                <w:color w:val="000000" w:themeColor="text1"/>
              </w:rPr>
              <w:t xml:space="preserve"> </w:t>
            </w:r>
            <w:r>
              <w:rPr>
                <w:b/>
                <w:color w:val="000000" w:themeColor="text1"/>
              </w:rPr>
              <w:t xml:space="preserve">3.1 - </w:t>
            </w:r>
            <w:r w:rsidRPr="005E0784">
              <w:rPr>
                <w:b/>
                <w:color w:val="000000" w:themeColor="text1"/>
              </w:rPr>
              <w:t xml:space="preserve"> RCA N.° 165/2008</w:t>
            </w:r>
          </w:p>
          <w:p w14:paraId="6C4702B3" w14:textId="0BF8B65F" w:rsidR="001E5202" w:rsidRPr="00342A0E" w:rsidRDefault="00342A0E" w:rsidP="001E5202">
            <w:pPr>
              <w:rPr>
                <w:i/>
              </w:rPr>
            </w:pPr>
            <w:r>
              <w:rPr>
                <w:i/>
              </w:rPr>
              <w:t>"</w:t>
            </w:r>
            <w:r w:rsidR="001E5202" w:rsidRPr="00342A0E">
              <w:rPr>
                <w:i/>
              </w:rPr>
              <w:t>El proyecto se ejecutará en la Región del Maule, en la provincia de Linares, comuna de San Javier, específicamente en Ruta los</w:t>
            </w:r>
            <w:r w:rsidRPr="00342A0E">
              <w:rPr>
                <w:i/>
              </w:rPr>
              <w:t xml:space="preserve"> </w:t>
            </w:r>
            <w:r w:rsidR="001E5202" w:rsidRPr="00342A0E">
              <w:rPr>
                <w:i/>
              </w:rPr>
              <w:t>Conquistadores Km 33.</w:t>
            </w:r>
          </w:p>
          <w:p w14:paraId="64D0DF2F" w14:textId="05FB6D0E" w:rsidR="001E5202" w:rsidRPr="00342A0E" w:rsidRDefault="001E5202" w:rsidP="007B08DE">
            <w:pPr>
              <w:rPr>
                <w:i/>
              </w:rPr>
            </w:pPr>
            <w:r w:rsidRPr="00342A0E">
              <w:rPr>
                <w:i/>
              </w:rPr>
              <w:t>El proyecto Instalación Plantel Porcino de 10 mil Madres, se emplazará en el predio San Agustín del Arbolito Rol 2671</w:t>
            </w:r>
            <w:r w:rsidR="00342A0E" w:rsidRPr="00342A0E">
              <w:rPr>
                <w:i/>
              </w:rPr>
              <w:t xml:space="preserve"> </w:t>
            </w:r>
            <w:r w:rsidRPr="00342A0E">
              <w:rPr>
                <w:i/>
              </w:rPr>
              <w:t>y 26747</w:t>
            </w:r>
            <w:r w:rsidR="00342A0E" w:rsidRPr="00342A0E">
              <w:rPr>
                <w:i/>
              </w:rPr>
              <w:t xml:space="preserve"> </w:t>
            </w:r>
            <w:r w:rsidRPr="00342A0E">
              <w:rPr>
                <w:i/>
              </w:rPr>
              <w:t>y 48. El</w:t>
            </w:r>
            <w:r w:rsidR="00342A0E" w:rsidRPr="00342A0E">
              <w:rPr>
                <w:i/>
              </w:rPr>
              <w:t xml:space="preserve"> </w:t>
            </w:r>
            <w:r w:rsidRPr="00342A0E">
              <w:rPr>
                <w:i/>
              </w:rPr>
              <w:t xml:space="preserve">predio colinda con la ruta que es camino público, antiguo camino a Cauquenes hoy a </w:t>
            </w:r>
            <w:r w:rsidR="00342A0E" w:rsidRPr="00342A0E">
              <w:rPr>
                <w:i/>
              </w:rPr>
              <w:t>Ciénagas</w:t>
            </w:r>
            <w:r w:rsidRPr="00342A0E">
              <w:rPr>
                <w:i/>
              </w:rPr>
              <w:t xml:space="preserve"> del Name y Sauzal</w:t>
            </w:r>
            <w:r w:rsidR="00342A0E">
              <w:rPr>
                <w:b/>
              </w:rPr>
              <w:t>".</w:t>
            </w:r>
          </w:p>
        </w:tc>
      </w:tr>
      <w:tr w:rsidR="001E5202" w:rsidRPr="00FC7CC8" w14:paraId="2FAD0DBC" w14:textId="77777777" w:rsidTr="007B08DE">
        <w:trPr>
          <w:trHeight w:val="627"/>
        </w:trPr>
        <w:tc>
          <w:tcPr>
            <w:tcW w:w="5000" w:type="pct"/>
            <w:gridSpan w:val="2"/>
          </w:tcPr>
          <w:p w14:paraId="27841866" w14:textId="47AF068B" w:rsidR="001E5202" w:rsidRPr="00FC7CC8" w:rsidRDefault="001E5202" w:rsidP="007B08DE">
            <w:r w:rsidRPr="00FC7CC8">
              <w:rPr>
                <w:b/>
              </w:rPr>
              <w:t>Hecho (s):</w:t>
            </w:r>
            <w:r w:rsidRPr="00FC7CC8">
              <w:t xml:space="preserve"> </w:t>
            </w:r>
          </w:p>
          <w:p w14:paraId="79182E16" w14:textId="1052A7EB" w:rsidR="00342A0E" w:rsidRPr="00342A0E" w:rsidRDefault="001E5202" w:rsidP="00342A0E">
            <w:pPr>
              <w:numPr>
                <w:ilvl w:val="0"/>
                <w:numId w:val="14"/>
              </w:numPr>
              <w:ind w:left="284" w:hanging="284"/>
              <w:contextualSpacing/>
              <w:rPr>
                <w:b/>
              </w:rPr>
            </w:pPr>
            <w:r w:rsidRPr="00FC7CC8">
              <w:rPr>
                <w:rFonts w:eastAsia="Times New Roman"/>
                <w:color w:val="000000"/>
                <w:lang w:eastAsia="es-CL"/>
              </w:rPr>
              <w:t xml:space="preserve"> </w:t>
            </w:r>
            <w:r w:rsidR="00342A0E">
              <w:rPr>
                <w:rFonts w:eastAsia="Times New Roman"/>
                <w:color w:val="000000"/>
                <w:lang w:eastAsia="es-CL"/>
              </w:rPr>
              <w:t>Dentro de</w:t>
            </w:r>
            <w:r w:rsidRPr="00FC7CC8">
              <w:rPr>
                <w:rFonts w:eastAsia="Times New Roman"/>
                <w:color w:val="000000"/>
                <w:lang w:eastAsia="es-CL"/>
              </w:rPr>
              <w:t xml:space="preserve"> las actividades de </w:t>
            </w:r>
            <w:r w:rsidR="00342A0E">
              <w:rPr>
                <w:rFonts w:eastAsia="Times New Roman"/>
                <w:color w:val="000000"/>
                <w:lang w:eastAsia="es-CL"/>
              </w:rPr>
              <w:t>fiscalización</w:t>
            </w:r>
            <w:r w:rsidRPr="00FC7CC8">
              <w:rPr>
                <w:rFonts w:eastAsia="Times New Roman"/>
                <w:color w:val="000000"/>
                <w:lang w:eastAsia="es-CL"/>
              </w:rPr>
              <w:t xml:space="preserve">, se </w:t>
            </w:r>
            <w:r w:rsidR="00342A0E">
              <w:rPr>
                <w:rFonts w:eastAsia="Times New Roman"/>
                <w:color w:val="000000"/>
                <w:lang w:eastAsia="es-CL"/>
              </w:rPr>
              <w:t>consideró la compra de una imagen satelital SPOT, de fecha 25/10/2017 (captura), para contrastar las obras constatadas en terreno, respecto de lo considerado en la evaluación ambiental. Realizado un análisis espacial don estos antecedentes, fue posible establecer que las obras ejecutadas a la fecha de la fiscalización se ubican dentro de la zona considerada en la evaluación ambiental, en la Comuna de San Javier.</w:t>
            </w:r>
          </w:p>
        </w:tc>
      </w:tr>
    </w:tbl>
    <w:p w14:paraId="2FC5792F" w14:textId="40B024FF" w:rsidR="001E5202" w:rsidRDefault="001E5202">
      <w:pPr>
        <w:jc w:val="lef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58"/>
        <w:gridCol w:w="8704"/>
      </w:tblGrid>
      <w:tr w:rsidR="00342A0E" w:rsidRPr="0025129B" w14:paraId="44BB65F6" w14:textId="77777777" w:rsidTr="007B08DE">
        <w:trPr>
          <w:cantSplit/>
          <w:trHeight w:hRule="exact" w:val="283"/>
          <w:jc w:val="center"/>
        </w:trPr>
        <w:tc>
          <w:tcPr>
            <w:tcW w:w="5000" w:type="pct"/>
            <w:gridSpan w:val="2"/>
            <w:shd w:val="clear" w:color="auto" w:fill="FFFFFF"/>
          </w:tcPr>
          <w:p w14:paraId="39106339" w14:textId="4E0099D1" w:rsidR="00342A0E" w:rsidRPr="00B011B6" w:rsidRDefault="004E20E7" w:rsidP="007B08DE">
            <w:pPr>
              <w:jc w:val="center"/>
              <w:rPr>
                <w:rStyle w:val="Ttulodellibro"/>
                <w:sz w:val="18"/>
                <w:szCs w:val="18"/>
              </w:rPr>
            </w:pPr>
            <w:r>
              <w:rPr>
                <w:rFonts w:eastAsia="Times New Roman"/>
                <w:noProof/>
                <w:color w:val="000000"/>
                <w:sz w:val="20"/>
                <w:szCs w:val="20"/>
                <w:lang w:eastAsia="es-CL"/>
              </w:rPr>
              <mc:AlternateContent>
                <mc:Choice Requires="wps">
                  <w:drawing>
                    <wp:anchor distT="0" distB="0" distL="114300" distR="114300" simplePos="0" relativeHeight="251662848" behindDoc="0" locked="0" layoutInCell="1" allowOverlap="1" wp14:anchorId="56672A5F" wp14:editId="734A5A85">
                      <wp:simplePos x="0" y="0"/>
                      <wp:positionH relativeFrom="column">
                        <wp:posOffset>5637160</wp:posOffset>
                      </wp:positionH>
                      <wp:positionV relativeFrom="paragraph">
                        <wp:posOffset>1843287</wp:posOffset>
                      </wp:positionV>
                      <wp:extent cx="1094681" cy="446568"/>
                      <wp:effectExtent l="0" t="0" r="10795" b="10795"/>
                      <wp:wrapNone/>
                      <wp:docPr id="52" name="Cuadro de texto 52"/>
                      <wp:cNvGraphicFramePr/>
                      <a:graphic xmlns:a="http://schemas.openxmlformats.org/drawingml/2006/main">
                        <a:graphicData uri="http://schemas.microsoft.com/office/word/2010/wordprocessingShape">
                          <wps:wsp>
                            <wps:cNvSpPr txBox="1"/>
                            <wps:spPr>
                              <a:xfrm>
                                <a:off x="0" y="0"/>
                                <a:ext cx="1094681" cy="446568"/>
                              </a:xfrm>
                              <a:prstGeom prst="rect">
                                <a:avLst/>
                              </a:prstGeom>
                              <a:solidFill>
                                <a:schemeClr val="lt1"/>
                              </a:solidFill>
                              <a:ln w="6350">
                                <a:solidFill>
                                  <a:prstClr val="black"/>
                                </a:solidFill>
                              </a:ln>
                            </wps:spPr>
                            <wps:txbx>
                              <w:txbxContent>
                                <w:p w14:paraId="722FED29" w14:textId="396634E7" w:rsidR="007B08DE" w:rsidRPr="004E20E7" w:rsidRDefault="007B08DE" w:rsidP="004E20E7">
                                  <w:pPr>
                                    <w:jc w:val="center"/>
                                    <w:rPr>
                                      <w:b/>
                                      <w:color w:val="C00000"/>
                                    </w:rPr>
                                  </w:pPr>
                                  <w:r w:rsidRPr="004E20E7">
                                    <w:rPr>
                                      <w:b/>
                                      <w:color w:val="C00000"/>
                                    </w:rPr>
                                    <w:t xml:space="preserve">COMUNA DE </w:t>
                                  </w:r>
                                  <w:r>
                                    <w:rPr>
                                      <w:b/>
                                      <w:color w:val="C00000"/>
                                    </w:rPr>
                                    <w:t>SAN JAVIER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72A5F" id="Cuadro de texto 52" o:spid="_x0000_s1040" type="#_x0000_t202" style="position:absolute;left:0;text-align:left;margin-left:443.85pt;margin-top:145.15pt;width:86.2pt;height:35.1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iLVgIAALIEAAAOAAAAZHJzL2Uyb0RvYy54bWysVFFv2jAQfp+0/2D5fSSwwGhEqBgV0yTU&#10;VqJVn43jkGiOz7MNCfv1OzsJpd2epr04Z9/5891332Vx29aSnISxFaiMjkcxJUJxyCt1yOjz0+bT&#10;nBLrmMqZBCUyehaW3i4/flg0OhUTKEHmwhAEUTZtdEZL53QaRZaXomZ2BFoodBZgauZwaw5RbliD&#10;6LWMJnE8ixowuTbAhbV4etc56TLgF4Xg7qEorHBEZhRzc2E1Yd37NVouWHowTJcV79Ng/5BFzSqF&#10;j16g7phj5GiqP6DqihuwULgRhzqCoqi4CDVgNeP4XTW7kmkRakFyrL7QZP8fLL8/PRpS5RmdTihR&#10;rMYerY8sN0ByQZxoHRD0IE2NtilG7zTGu/YrtNju4dzioa++LUztv1gXQT8Sfr6QjFCE+0vxTTKb&#10;jynh6EuS2XQ29zDR621trPsmoCbeyKjBJgZu2WlrXRc6hPjHLMgq31RSho0XjlhLQ04MWy5dyBHB&#10;30RJRZqMzj5P4wD8xuehL/f3kvEffXpXUYgnFebsOelq95Zr922gcpwMxOwhPyNfBjrhWc03FeJv&#10;mXWPzKDSkCKcHveASyEBk4LeoqQE8+tv5z4eBYBeShpUbkbtzyMzghL5XaE0bsZJ4qUeNsn0ywQ3&#10;5tqzv/aoY70GZAobgtkF08c7OZiFgfoFh2zlX0UXUxzfzqgbzLXr5gmHlIvVKgShuDVzW7XT3EP7&#10;znhen9oXZnTfVy+uexg0ztJ37e1i/U0Fq6ODogq990R3rPb842AE9fRD7Cfveh+iXn81y98AAAD/&#10;/wMAUEsDBBQABgAIAAAAIQCTT/1q3wAAAAwBAAAPAAAAZHJzL2Rvd25yZXYueG1sTI/BTgMhFEX3&#10;Jv4DeSbuLLRNpnQ6TKOmunFla1zT4RVIB5gAnY5/L13p8uWe3Htes51cT0aMyQYvYD5jQNB3QVmv&#10;BXwd3p44kJSlV7IPHgX8YIJte3/XyFqFq//EcZ81KSU+1VKAyXmoKU2dQSfTLAzoS3YK0clczqip&#10;ivJayl1PF4xV1Enry4KRA74a7M77ixOwe9Fr3XEZzY4ra8fp+/Sh34V4fJieN0AyTvkPhpt+UYe2&#10;OB3DxatEegGcr1YFFbBYsyWQG8EqNgdyFLCsWAW0bej/J9pfAAAA//8DAFBLAQItABQABgAIAAAA&#10;IQC2gziS/gAAAOEBAAATAAAAAAAAAAAAAAAAAAAAAABbQ29udGVudF9UeXBlc10ueG1sUEsBAi0A&#10;FAAGAAgAAAAhADj9If/WAAAAlAEAAAsAAAAAAAAAAAAAAAAALwEAAF9yZWxzLy5yZWxzUEsBAi0A&#10;FAAGAAgAAAAhAFn/eItWAgAAsgQAAA4AAAAAAAAAAAAAAAAALgIAAGRycy9lMm9Eb2MueG1sUEsB&#10;Ai0AFAAGAAgAAAAhAJNP/WrfAAAADAEAAA8AAAAAAAAAAAAAAAAAsAQAAGRycy9kb3ducmV2Lnht&#10;bFBLBQYAAAAABAAEAPMAAAC8BQAAAAA=&#10;" fillcolor="white [3201]" strokeweight=".5pt">
                      <v:textbox>
                        <w:txbxContent>
                          <w:p w14:paraId="722FED29" w14:textId="396634E7" w:rsidR="007B08DE" w:rsidRPr="004E20E7" w:rsidRDefault="007B08DE" w:rsidP="004E20E7">
                            <w:pPr>
                              <w:jc w:val="center"/>
                              <w:rPr>
                                <w:b/>
                                <w:color w:val="C00000"/>
                              </w:rPr>
                            </w:pPr>
                            <w:r w:rsidRPr="004E20E7">
                              <w:rPr>
                                <w:b/>
                                <w:color w:val="C00000"/>
                              </w:rPr>
                              <w:t xml:space="preserve">COMUNA DE </w:t>
                            </w:r>
                            <w:r>
                              <w:rPr>
                                <w:b/>
                                <w:color w:val="C00000"/>
                              </w:rPr>
                              <w:t>SAN JAVIER</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7184" behindDoc="0" locked="0" layoutInCell="1" allowOverlap="1" wp14:anchorId="7633A224" wp14:editId="417FB976">
                      <wp:simplePos x="0" y="0"/>
                      <wp:positionH relativeFrom="column">
                        <wp:posOffset>1618895</wp:posOffset>
                      </wp:positionH>
                      <wp:positionV relativeFrom="paragraph">
                        <wp:posOffset>2109706</wp:posOffset>
                      </wp:positionV>
                      <wp:extent cx="1094681" cy="446568"/>
                      <wp:effectExtent l="0" t="0" r="10795" b="10795"/>
                      <wp:wrapNone/>
                      <wp:docPr id="51" name="Cuadro de texto 51"/>
                      <wp:cNvGraphicFramePr/>
                      <a:graphic xmlns:a="http://schemas.openxmlformats.org/drawingml/2006/main">
                        <a:graphicData uri="http://schemas.microsoft.com/office/word/2010/wordprocessingShape">
                          <wps:wsp>
                            <wps:cNvSpPr txBox="1"/>
                            <wps:spPr>
                              <a:xfrm>
                                <a:off x="0" y="0"/>
                                <a:ext cx="1094681" cy="446568"/>
                              </a:xfrm>
                              <a:prstGeom prst="rect">
                                <a:avLst/>
                              </a:prstGeom>
                              <a:solidFill>
                                <a:schemeClr val="lt1"/>
                              </a:solidFill>
                              <a:ln w="6350">
                                <a:solidFill>
                                  <a:prstClr val="black"/>
                                </a:solidFill>
                              </a:ln>
                            </wps:spPr>
                            <wps:txbx>
                              <w:txbxContent>
                                <w:p w14:paraId="75D821E7" w14:textId="72A369D4" w:rsidR="007B08DE" w:rsidRPr="004E20E7" w:rsidRDefault="007B08DE" w:rsidP="004E20E7">
                                  <w:pPr>
                                    <w:jc w:val="center"/>
                                    <w:rPr>
                                      <w:b/>
                                      <w:color w:val="C00000"/>
                                    </w:rPr>
                                  </w:pPr>
                                  <w:r w:rsidRPr="004E20E7">
                                    <w:rPr>
                                      <w:b/>
                                      <w:color w:val="C00000"/>
                                    </w:rPr>
                                    <w:t>COMUNA DE CAUQUENES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3A224" id="Cuadro de texto 51" o:spid="_x0000_s1041" type="#_x0000_t202" style="position:absolute;left:0;text-align:left;margin-left:127.45pt;margin-top:166.1pt;width:86.2pt;height:35.1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VG6VgIAALIEAAAOAAAAZHJzL2Uyb0RvYy54bWysVFFv2jAQfp+0/2D5fSSwwGhEqBgV0yTU&#10;VqJVn43jkGiOz7MNCfv1OzsJpd2epr04Z9/nz3ff3WVx29aSnISxFaiMjkcxJUJxyCt1yOjz0+bT&#10;nBLrmMqZBCUyehaW3i4/flg0OhUTKEHmwhAkUTZtdEZL53QaRZaXomZ2BFoodBZgauZwaw5RbliD&#10;7LWMJnE8ixowuTbAhbV4etc56TLwF4Xg7qEorHBEZhRjc2E1Yd37NVouWHowTJcV78Ng/xBFzSqF&#10;j16o7phj5GiqP6jqihuwULgRhzqCoqi4CDlgNuP4XTa7kmkRckFxrL7IZP8fLb8/PRpS5RmdjilR&#10;rMYarY8sN0ByQZxoHRD0oEyNtimidxrxrv0KLZZ7OLd46LNvC1P7L+ZF0I+Cny8iIxXh/lJ8k8zm&#10;+BhHX5LMprO5p4leb2tj3TcBNfFGRg0WMWjLTlvrOugA8Y9ZkFW+qaQMG984Yi0NOTEsuXQhRiR/&#10;g5KKNBmdfZ7GgfiNz1Nf7u8l4z/68K5QyCcVxuw16XL3lmv3bZByPB2E2UN+Rr0MdI1nNd9UyL9l&#10;1j0yg52GEuH0uAdcCgkYFPQWJSWYX38793hsAPRS0mDnZtT+PDIjKJHfFbbGzThJfKuHTTL9MsGN&#10;ufbsrz3qWK8BlcKCYHTB9HgnB7MwUL/gkK38q+hiiuPbGXWDuXbdPOGQcrFaBRA2t2Zuq3aae2pf&#10;Ga/rU/vCjO7r6pvrHoYeZ+m78nZYf1PB6uigqELtvdCdqr3+OBihe/oh9pN3vQ+o11/N8jcAAAD/&#10;/wMAUEsDBBQABgAIAAAAIQAyjNqT3wAAAAsBAAAPAAAAZHJzL2Rvd25yZXYueG1sTI/BTsMwDIbv&#10;SLxDZCRuLCXdoCtNJ0CDy04MxDlrvCSiSaom68rbY05ws+VPv7+/2cy+ZxOOycUg4XZRAMPQRe2C&#10;kfDx/nJTAUtZBa36GFDCNybYtJcXjap1PIc3nPbZMAoJqVYSbM5DzXnqLHqVFnHAQLdjHL3KtI6G&#10;61GdKdz3XBTFHffKBfpg1YDPFruv/clL2D6ZtekqNdptpZ2b5s/jzrxKeX01Pz4AyzjnPxh+9Ukd&#10;WnI6xFPQifUSxGq5JlRCWQoBjIiluC+BHWgoxAp42/D/HdofAAAA//8DAFBLAQItABQABgAIAAAA&#10;IQC2gziS/gAAAOEBAAATAAAAAAAAAAAAAAAAAAAAAABbQ29udGVudF9UeXBlc10ueG1sUEsBAi0A&#10;FAAGAAgAAAAhADj9If/WAAAAlAEAAAsAAAAAAAAAAAAAAAAALwEAAF9yZWxzLy5yZWxzUEsBAi0A&#10;FAAGAAgAAAAhAG95UbpWAgAAsgQAAA4AAAAAAAAAAAAAAAAALgIAAGRycy9lMm9Eb2MueG1sUEsB&#10;Ai0AFAAGAAgAAAAhADKM2pPfAAAACwEAAA8AAAAAAAAAAAAAAAAAsAQAAGRycy9kb3ducmV2Lnht&#10;bFBLBQYAAAAABAAEAPMAAAC8BQAAAAA=&#10;" fillcolor="white [3201]" strokeweight=".5pt">
                      <v:textbox>
                        <w:txbxContent>
                          <w:p w14:paraId="75D821E7" w14:textId="72A369D4" w:rsidR="007B08DE" w:rsidRPr="004E20E7" w:rsidRDefault="007B08DE" w:rsidP="004E20E7">
                            <w:pPr>
                              <w:jc w:val="center"/>
                              <w:rPr>
                                <w:b/>
                                <w:color w:val="C00000"/>
                              </w:rPr>
                            </w:pPr>
                            <w:r w:rsidRPr="004E20E7">
                              <w:rPr>
                                <w:b/>
                                <w:color w:val="C00000"/>
                              </w:rPr>
                              <w:t>COMUNA DE CAUQUENES</w:t>
                            </w:r>
                          </w:p>
                        </w:txbxContent>
                      </v:textbox>
                    </v:shape>
                  </w:pict>
                </mc:Fallback>
              </mc:AlternateContent>
            </w:r>
            <w:r w:rsidR="00B011B6" w:rsidRPr="00B011B6">
              <w:rPr>
                <w:rFonts w:eastAsia="Times New Roman"/>
                <w:noProof/>
                <w:color w:val="000000"/>
                <w:sz w:val="20"/>
                <w:szCs w:val="20"/>
                <w:lang w:eastAsia="es-CL"/>
              </w:rPr>
              <mc:AlternateContent>
                <mc:Choice Requires="wps">
                  <w:drawing>
                    <wp:anchor distT="0" distB="0" distL="114300" distR="114300" simplePos="0" relativeHeight="251661824" behindDoc="0" locked="0" layoutInCell="1" allowOverlap="1" wp14:anchorId="2F0927F9" wp14:editId="6D6E8DFB">
                      <wp:simplePos x="0" y="0"/>
                      <wp:positionH relativeFrom="column">
                        <wp:posOffset>5307635</wp:posOffset>
                      </wp:positionH>
                      <wp:positionV relativeFrom="paragraph">
                        <wp:posOffset>2633320</wp:posOffset>
                      </wp:positionV>
                      <wp:extent cx="1769821" cy="972489"/>
                      <wp:effectExtent l="0" t="0" r="1905" b="0"/>
                      <wp:wrapNone/>
                      <wp:docPr id="47" name="Rectángulo 47"/>
                      <wp:cNvGraphicFramePr/>
                      <a:graphic xmlns:a="http://schemas.openxmlformats.org/drawingml/2006/main">
                        <a:graphicData uri="http://schemas.microsoft.com/office/word/2010/wordprocessingShape">
                          <wps:wsp>
                            <wps:cNvSpPr/>
                            <wps:spPr>
                              <a:xfrm>
                                <a:off x="0" y="0"/>
                                <a:ext cx="1769821" cy="972489"/>
                              </a:xfrm>
                              <a:prstGeom prst="rect">
                                <a:avLst/>
                              </a:prstGeom>
                              <a:blipFill dpi="0" rotWithShape="1">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a:blip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002517" id="Rectángulo 47" o:spid="_x0000_s1026" style="position:absolute;margin-left:417.9pt;margin-top:207.35pt;width:139.35pt;height:76.5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hc8zOAMAANsGAAAOAAAAZHJzL2Uyb0RvYy54bWysVdtq2zAYvh/sHYTu&#10;Ux9wmsTUKVnSjkJoS9vRa0WWY4MsaZJy2tjD7Fn2Yvsl2UlpywZjvXAl/edPn75cXO5bjrZMm0aK&#10;AidnMUZMUFk2Yl3gL0/XgzFGxhJREi4FK/CBGXw5/fjhYqdylspa8pJpBEmEyXeqwLW1Ko8iQ2vW&#10;EnMmFRNgrKRuiYWtXkelJjvI3vIojePzaCd1qbSkzBg4XQQjnvr8VcWovasqwyziBYberP9q/125&#10;bzS9IPlaE1U3tGuD/EMXLWkEFD2mWhBL0EY3b1K1DdXSyMqeUdlGsqoayvwMME0Sv5rmsSaK+VkA&#10;HKOOMJn/l5bebu81asoCZyOMBGnhjh4AtV8/xXrDJYJTgGinTA6ej+pedzsDSzfvvtKt+w+ToL2H&#10;9XCEle0tonCYjM4n4zTBiIJtMkqz8cQljU7RShv7mckWuUWBNTTg0STbpbHBtXdxxVa8UdcN56hU&#10;gDBcq5b2ubG1xwvq+Vjn1CEG9/13XoW7WEi6aZmwgVyacWKB2aZulIEyOWtXDLDSN2UoAiNCh64n&#10;N6y/8O/peBbHk/TTYD6M54MsHl0NZpNsNBjFV6MszsbJPJn/cC0mWb4xbCkp4QvV9OxLsjfdvkua&#10;7h0E3nj+oS3xLA+AQUMe475FgNtB4no1mro7Bj9YW80srd2yAki7c3A+GrpAB7jz4gLt4BqH6dDD&#10;LKQzhJJcQEXHlcAOv7IHzkLYA6uAaMCH1Af6J87mXIe2CaUAe0DV1KRk4XgYw1/HlmOEn4sLSHhq&#10;u8vdJXDy8TZ36DKM6UOZV4hjY/GfGutQ7SN8ZSnsMbhthNTvJeAwVVc5+PcgBWgcSitZHuAZAo09&#10;nY2i1w28hCUx9p5oECTgOIisvYNPxSXgL7sVRrXU3947d/7AJLBitAOBK7D5uiGaYcRvBCjIJMky&#10;p4h+kw1HqXtHLy2rlxaxaecS2AWvGLrzS+dveb+stGyfQYtnriqYiKBQu8DU6n4zt0F4Qc0pm828&#10;G6igInYpHhXtH6576U/7Z6JVJwcWKHwrezEk+StVCL7uPoScbaysGi8ZJ1w7vEFBPXE6tXcS/XLv&#10;vU6/SdP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QS6wvN8AAAAMAQAADwAA&#10;AGRycy9kb3ducmV2LnhtbEyP3U6DQBSE7018h80x8c4uCLQEOTQNCQ9g1RjvtuwRNmV/wm4pvr3b&#10;K72czGTmm3q/6oktNHtlDUK6SYCR6a1UZkB4f+ueSmA+CCPFZA0h/JCHfXN/V4tK2qt5peUYBhZL&#10;jK8EwhiCqzj3/Uha+I11ZKL3bWctQpTzwOUsrrFcT/w5SbZcC2XiwigctSP15+NFI3xp1amP7Nwu&#10;y6HtMpsr9+laxMeH9fACLNAa/sJww4/o0ESmk70Y6dmEUGZFRA8IeZrvgN0SaZoXwE4IxXZXAm9q&#10;/v9E8wsAAP//AwBQSwMECgAAAAAAAAAhAEu0jxA0CQEANAkBABQAAABkcnMvbWVkaWEvaW1hZ2Ux&#10;LnBuZ4lQTkcNChoKAAAADUlIRFIAAAUAAAAC0AgGAAABuHrtwAAAAAFzUkdCAK7OHOkAAAAEZ0FN&#10;QQAAsY8L/GEFAAAACXBIWXMAAA7DAAAOwwHHb6hkAAD/pUlEQVR4XuydB6AsRZW/L7AmRMHVBUT9&#10;uyooigIiIqIESSKSsyg5KSLgqosrSRRQgmIgGMiI5JzTe2QEUcmggAGQnHk59b9PT517a2qqqqsn&#10;3Zl+3we/N9UnVM+d6ak+Ux1mJAMYR9gAYVxp2QDnZDO1If8PjWZmM/LGjKINw0PtRkA2wOGidQM0&#10;7+DIyY9nI+e+MDw6//ls5LBbGk8ehgbPLrjByLkvZfNc+MpQaeTnfzbPHoYFNkAYV9gAYVxhA4Rx&#10;hQ0QxhU2QBhX2ABhXJlrN8BZs2aZVjpz5uir0xtmz55tWu09v15gP6dOCL12td4AR0Yaf54+nnrq&#10;qcWja9dHwW4L7rIQyi/LtZertFNifcTyYz4hNUcI5SmhPKHFUocN0PcHS/uyyy4bbYcete0j5hPc&#10;fDc+lO/a//M//7N4DMUrZX7lQx/60Ghs6FHwtW3b+eefXzyKrSzP5v777zetVlqi6zgCCtK+4oor&#10;zFID34vlUvbi2ruWUH9qb/dR8dnt9qRJk0yrNVdx+wj15fpnzpyZXXfddUXbjhPcZSElRmix1mED&#10;fOmll4pH/aNvvvnm4vGcc84pHt/0pjcVj+qXx7vuuqtoC7Js+xS7LbgxvhwhZL/xxhuLx3bzhJ/+&#10;9Kem5cfOPeWUU1r6tP2h9qGHHlo8hnLtWMW1+WKEFmudRkAYfNgAYVxhA4RxZa7bAFPn8mLzX53M&#10;0VWZV+vWHNwgU8sNMFYAa/vtb3978eiLnThx4mhbWHDBBb1xvkcbsf34xz8ebSu+tvu4ySabFI9l&#10;ecNOy19Rxw0whhsry2qzH31xNu6yEMq32/vss0/x6Pq/+tWvjrYVu10XWv6ium2A2g69ea7djg/l&#10;CKE8G7sP2+9ru7aTTz55tF1nWv66uo6A7pybosvu45vf/Oaibcf72u6jjc8Wwo2N9VsnWv66OmyA&#10;cwN12TDZAGFcYQOEcaV1HDdb4Mj5z+VvqmyEw6F5z5+SjfwifNYFDCatG6CZYx059als5Lx8VBkW&#10;XfxivgHe2XjyMDTUo5K10BIChoPabYAwXAQ3wHnzr/lvGSK9KVfd58zqSMs7VtzmLOd3+Zs5YYh0&#10;S679csFw4XnHGmdgnJW/mdePzDtUOpANcOgo2QCHSfNm++aPMFywAcK4wgYI4wobIIwrtd8A9fR5&#10;ua7VxWdLIZaXcrp+P061j63D9vnifLYpU6aYlp92L1Oo/QZozw36zrGzbSHZb4jaFHvZbduP2ocb&#10;G5KNu2zjxuuyz2a3L7jggmL5zDPPbPIrarN92n744YeDvqp4Muq/AfpGMN+LF7P5fDa+OGlXzSvL&#10;cX2+WF9fvjjBtofaLjFfGZ7M+m+AStkLLLb111/fLDUQmx279957Z8sss0zRtn32ox2v7QMPPDBb&#10;fPHFi7ZNKD6E65flrbbayiw1sPu02yHs2O233360nUJqnOKJnjs2QGmHfEqZberUqabVisaFHkOE&#10;4kJ5an/jG99YPPri1CaXpGpbH3feeefi0ebcc89tihVWWmkl02rFt85UPJn12gAfffTR7LXXXiva&#10;d999d/HoY8KECaY1xr/+9a/shRdeMEsN9AY9ityH5i9/+YtZavDPf/4zu/XWW4u2fc8Z4cknnywe&#10;X3nllaKWctH+5RoWvTxU0PbkyZOz22+/vWgL8hxtHnnkkez5559vek72c9DnZRPbgF588cWm1+bZ&#10;Z581rWba3QhrvwHCYMMGCOPKXLUBpt6Ww6YsxzdnBunUdgOUDUPqEpUg0y/atmsWu62E/NK2l0Pz&#10;aJCG51Wr9y740ksvNa0xfBuP2lZZZZXsrW99a9G2YYPrDrXeAN05OuWYY44pHtUW2wBDG1rIDtXw&#10;vIr12ADdOTrZYEIblW9jKovRZd88GqTT+srXaAT0zdH5eOyxx4r5LkXuCxPCjlN8GzCkUesNEAYf&#10;NkAYV9gAYVxhA4RxJbgBntnyBg+65s2+lz/CcBHcAOWb3TBpHvMIw0XLO9Y48jm7eJSz/IdFxROu&#10;fqgXxhnPBtjehToDAxvhUOHZAKeZ1kK55h8ivS5/7oeyAQ4ZwRowy+bLNc8QaSSbkn0vf4RhonUD&#10;nDPMG+B++SMME2yAMK6wAcK4wgYI4wobIIwrbIAwrrABwrhS6w3Qd0mlfRuxdi7TtGn3lmQ+utnX&#10;MFH7EdA+QUHbIZutI488snjcaKONCr8gG8mJJ56YLbfccoVPkMfDDjusaVmQS0BPOeWU0WXFjTv+&#10;+OOLR8GOdfPqSutfORdsgD58vjLbuuuua1pZdvbZZxeP4tcYu63YywcffHB28cUXm6Vm3Ly60vpX&#10;ziUboLRDPqXMFvLHYlzfU089Ndr2Pdad1r9yLtoAbXxveKpNUHvoUdHlV199tXjU5RVXXLF43HXX&#10;XYtHN6+utP6VNdsAYbBhA4RxhQ0QxhU2QBhX2ABhXGEDhHGFDRDGFTZAGFfYAGFcYQOEcYUNEMaV&#10;lg1w7Ay5t+V6wxDpddkrM76eP8IwEdkAAXpP6y54aBnye9rMpdRoA4RhhA0QxhU2QBhXWjfA4ltI&#10;4waVQ6Xp+b+UgUOHZwTkXYT+0bIBymgi1yOMnPvCcOns5l82h+HAuwuWDXCeC18ZKs17wSTzB8Aw&#10;wQYI4wobIIwrbIAwrrABwrjCBgjjChsgjCtsgG1i31twUO/tJ7eImzFjhlmqhu/eiWX3U2zndaj1&#10;Bih/h+/RxraF2ordzznnnFO0t9hii+JRsP3CMccc4+3n3e9+t9cuiH32bD0rfawv4V3vetfosvso&#10;uLZPfepTxaMdI+jyqaeeWjy6nHTSSabV2ud5553XYrNx/+YbbrihePzTn/5UPLq09lCDDVCev/0i&#10;XHDBBcWj7wX7xje+YVoN3vjGNxaPvlgb2+/G6nKoD7H7fDG7PtptF9cnj2uuuWbR9nHppZeaVjN6&#10;r0PBXo+0L7vsMrPU7FNCNp9daLXWZAS0/+BbbrmleFSb7XNttm+nnXYyrVZ8fQjSDvnaJdaHb13y&#10;aLftR0WW7Y3JJrYBXnTRRaNtt08lZPfRGlmTEVA45JBDikdddh9tfDYXOz8Wb/vcuJDvzjvvNK3W&#10;HMHN02XXbj/auDZZDm2A11xzjWmN5enzO+OMM4pHwbceIWT30RpZoxpwbqPKGz8osAHCuMIGCOPK&#10;XL0B2tMdPuw5tE5/UwT81H4DtOfOBG3bNsG1b7rppsWj4MYqIbsgvxEiuDFvetObikd3fYK0H3jg&#10;gdG2j5B9WGn9a2q2Acrfom9a7M2zfdLebbfdzFKcUJ/nnntu8ej6F1100eJR7e56fXblpZdeMi2/&#10;fxhp/StqvAu23zT3DXR9v/zlL0fb9qNLyH7llVd6fQsvvHDx6PPZ6wr1a8fUgda/okYboP0mads9&#10;POU+Ku7yJZdcYlpp2PNlQmh99nq0/fa3v73JLsTyhpnWv6LGIyAMHmyAMK6wAcK44i0kGhvgS0Ol&#10;kUvGviHC8NCyAU7PJRvgyHmvDJcueLHxB8BQ4R0BAfoFGyCMK8EvIQvkessQSZ4vDB8t75pcVjJ/&#10;/mZOGDJdnwuGj5Z3LR8As7cWb+i8QyXZCGH48G6AC5oRZZh0Qy4YPtgAYVxhA4RxhQ0QxpXab4C+&#10;0+7bva2G5vlOz5fbYAj2+sr61pxUym6zMX26HMdqJvVSAjtO2tOmTTNL5eh6U9dlM9eMgH/4wx+K&#10;R5njtLGXi0OQRvayTchvt4U77rij2MBsmy9W2z6fEGorvng3zra5ftdnE4q1ZdvboSWrLhvg+9//&#10;ftNqoJ/Ssheuygtpx9p9Cjq6+fpzbb4YH7G4kE9HTftic8XOCbUV16bLZXlltGTUdQT0bYCC+6LZ&#10;y9///vezpZZayiw1sPPlce211x5t27myAdq7WNsn7fXXX98stfquuuqqon388ccXj+q341zUJzcW&#10;Wn755Yu2Ij67D7ut+GxbbbVVtvLKK5ulZmJ9VKElY27YAIWbb765eHRftCovou/F10ep/6ZOnVq0&#10;1RYaFd3l2267rXgsi7MJ+fQ5KKE7b2k71I9r98WHcmO0ZNRlA1x99dWLx0mTJmV//etfi7Zw/fXX&#10;F4/XXntt8Thx4sTiUbniiitMK8tefvnl7OGHHzZLrchG/cwzzxTt0J2mfDz44IPZc889Z5aa1xlD&#10;/o4XX2w+7Uyeo80rr7ySPfbYY2YpzE033VQ8ys2G7OtXpkyZYlpZ9sILL2RPPvmkWcqyzTbbzLRa&#10;X7ddd93VtKpR2w0QhgM2QBhX5qoNMDRPpXWR+yjYXyTstks7c2BQ4w1QCmItis8666zi0cZXMJfZ&#10;tM9PfvKTxtK8HqhOyytXpw1Q0bb96NtofDYpvN18xV725UI5La9anTZAnaNTQhuSUma3/fvss0/T&#10;cigX4rS8anUcAYXTTz/dtMZwYzpZdn2QRsurVpcN0J6jE/7+978Xj9ddd13xKOit0CZPnpzdeuut&#10;RfsLX/hC8ehy9913Z08//XTLQXp3Hg2qUdsNEIYDNkAYV9gAYVxhA4RxpTYboAiGD8+7NruYUhhG&#10;wfDh3QBlGJSrGYZJxdAtgqGidQMs3s0hZewcAhgSPCOgDCPyG7jzD5kWyAXDRqBw2jjXPEOm+XLB&#10;sMEGCOMKGyCMK2yAMK6wAcK4wgYI4wobIIwrbIAwrtR+Ayy7pVkKVW7hFsO+64AP9zYacwO13QDt&#10;a3sFvcWEe9KCveye2LDffvtlK620UtFWbP+6666b7bHHHqPLr7766mhb0LZtE3wxF154YfHr7oJ9&#10;O4y60/zKjDL8G6D7pnfj9mzbbbedaTWwY7X93ve+t3i08a1DbfajtvW5zg00vzKj1K8GtDfAj370&#10;o0Vb0DddcZdtYrHStu+O4PpsdHmhhRZq8QndKBuGhda/vmD4N0D5yXwbuUuWoG+4+6j4NogQbqxe&#10;Maf2l15q/IKnLh9yyCHFoy7Lo0qx23MDgb+2fiMgDCZsgDCusAHCuMIGCOMKGyCMK2yAMK6wAcK4&#10;wgYI4wobIIwrbIAwrrABwrji2QDnZNOztfLHN+Z6wxBpoVwwbLRugEN8f5VZWfh3PGAw8YyA+Zs4&#10;hBth4ymzAQ4bgRoQoD+wAQLAXAsDIADMtZQPgPmXyznFd8uZxa1T5xQ3IUW904ziQb7TN77Xiw0A&#10;ekFCBTh79J7R9iVcqPcSGP4AekfpAFhUIY1SpPHBPPelbJ4LX0E91LwXTMpGfv7nxosOAD2DAXAA&#10;xQAI0B8YAAdQDIAA/YEBcADFAAjQHxgAB1AMgAD9gQFwAMUACNAfGAAHUAyAAP2BAXAAxQAI0B8Y&#10;AAdQVQbA4j3JdcABBxjLGOoTucR8Spkv5lc0buLEicYyhvp8/aTYNPdb3/pW07Krs846q/ALsmzj&#10;xqoUu22jcfqTai76W3+h/BNOOGG0jxi2X+NDOT77D37wg9Gc7bff3ljHUJ9Ksds2IbugfRxzzDHG&#10;MoYvz7Zpri1Fl7/5zW8aSzN2rOKz+SiNYgDsv1IGwNCbvtNOOxXtiy66qClG2p/4xCfMUmt+aNln&#10;32WXXcxSGDfPxucTm23X5R133NFYmvPstg+fX20xn02V+J/97GcttlC+rz8fZXn2srar5Jx33nkt&#10;fsVnlx2Jzx6y6XZy9dVXF8tunL3s60MI2V1S+vJRGskA2H+VDYDyPnzxi180S83om3/TTTc13i9L&#10;NjGfYNtc/7XXXhvMU9rx2XZty6PdtlGfaxd8scrOO+8c9Su2rZP40PpUIXw5SkpbkGVbX/jCF4wn&#10;y6666qoWv2K3lbPPPrvFLstbbbWVWWpGYy+55JLRtp3vtm3ZhOwuKTEupdEMgP1X2QD4zDPPeN9o&#10;sW2wwQZFW37x2o2xl922b9mVj6p2wee7//77m+xuWxXC9fmWXdn4ln1S7Lbi+l2FCPlcuy9O+3al&#10;2G1FbfbA5OKz+yrG5557LriO9dZbr2i7edr22cooi0vtRymNZgDsv3wDYPHaO2+u2nw+IeYPLbt2&#10;Re233npr0VbFsOPc2JhPcG3/+Mc/mmx2rhsruLHC7NnNt5bwxQi+/gQ3xpaNLofWZ+epzYfr88WG&#10;8tUuj7a+9KUvFXbF9Svdsgvf//73W2xunC7b8tnLSImxKY1mAOy/qhwEgXpT9QMN1WAAHEAxAAL0&#10;BwbAARQDIEB/YAAcQIXmAH2UnW+mFO9drkMPPdRYGvjybNsPf/jDlhg5YPHBD37QLI3h68tFYkSh&#10;8+fUb8uH+vSgj+KL33fffZvWp7m+WNt20EEHtcTIpP+73/1us9T6fG1CNhgcSt8NBsD+q8oAKKjP&#10;jZEPftkHzue3bb6+5dw8N88X58P1u+fPleUL55xzTkuOLvvyF1lkkZZ4m5BP27bN/dvttk3ILsR8&#10;0F9K3wkGwP6rygBo293zzez2fvvt13j/jBS7rYT82v7a174WjPGd82bj87l92fJx+eWXt+QovpxF&#10;F120JcaWjRunaNvdqUjblo3PJvhsMD6UvhMMgP1X1QHQleIuK26MS8yvy26MqxA+n22L5SoXXHBB&#10;ME7s9tUjgtg++9nPmqXW9bnLit0WdDkW40NiFlxwQbOUlgP9ofSdYADsv0IDoE9C7Pw2wZdjE/PH&#10;4rXtI2a35eL6fTG+88psZs2aFc13bfZyqK2IzY2xdcMNN7TYbX7/+9+32GD8KH0nGAD7L98ACPWA&#10;wW+wYAAcQDEAAvQHBsABFAMgQH8oHQBnZTOcAfDpbOSil1CvdMG0bN4LX8gHwHsaLzoA9IzyCYmZ&#10;WTbdNIsBEPVNANBb+JQBwFwLAyAAzLUkfQXO/y94U/617Je5fp/rDNQT/c48fj0XAPSW8k/ZnLER&#10;cMH8Q3lOrhtQz3T7PCPZhPzxB7kAoLckfMpm60HgYgA8K9f1qIeatxgI980FAL2FAXDgxAAI0C8Y&#10;AAdODIAA/YIBcODEAAjQLxgAB04MgAD9ggFw4NTZAOjeGmu8mDlTT54CH1OmTDGt4SB1uxqU7S8V&#10;BsCBU7UB0HfJ3KRJk5rsoUvrXnrppRafLy7V5sPt21324drdnMmTJ5ul1j4Vtbm5MWL9CG94wxuC&#10;MWW5IdwYWd52223NUlof06ZNa4qT9mGHHTbatklZVtuBBx7Y5A+1XVzf6quvbloNfLmuzf0d6F6R&#10;sAYGwP6qfAC0NwzfRjJ9+nRvjBvrs7sxQqrNhx339NNPjy7rTUt92HZpu8taXUq1oT47Zqmllso+&#10;/elPF203N4bP7+a/9a1vNUsN1O/7e3z9ufhibFtKH/brIEhbl918N86Hbf/JT35SLMf6sQnZbar0&#10;ldJfJyT0zgDYX3VeAc6YMaPJ7muX+W1SbT5icSGfbZe2u6wDoDyqz47Txzlz5oy2Bbvtw+eP5cuy&#10;Kxt32Ycvxral9CGE4lx7St++nAkTJpilBqm5Pnz9+xB7r6cKyp8tA2CfVb0CtCWUDYD2shCKVUI2&#10;+Yq09dZbZ2uvvbaxtuLLFfRr+u67755tuOGGoxWb4ObYy9J+9tlni7ZdUQrStpeffPLJFr/8qNGm&#10;m26arbrqqsY6hh2ruDZdlseyeI0JxQpil9dxueWW88bJslRhW221VfE6f+hDHzKeMZ566qlo/888&#10;84xZGntOii7r12jbp4jtpJNOKto6xyc2eT7bbbdd9sUvfjFbYYUVCrug/ejt/0U27rJgx+lvvmyx&#10;xRbFci9pfSYtMAD2V50dBLGRr8J1Qj987gGWsr9Tvp76DsrIjqIXyPORdfaK0N8rg5gP+++UqrgK&#10;9t9RNdeH730YTxgAB07dGwABIA4D4MCJARCgXzAADpwGcwActvO7AFJgABw4xQdA95QHm9Dkso0s&#10;p8QJVWwpsb64lBiAXpGwpTEA9lfxAVBOCwgNEGI/7rjjzJJ/cFFiPiXFltqnTn6L7fjjjx9t+wjZ&#10;AbpNwpbGANhflX8Fjg0Q6nNjZNmVjbsslNm0H1eK3VbK/ELIDtBtErY0BsD+Kj4Axs6fU8TvDjS+&#10;QcUX48ZKe6+99hqtPF2fi+s/4ogjsl122aUlV1F77Dw0gF6RsLUxAPZXnR0E6eX5ZwB1gwFw4NTZ&#10;AAgA6TAADpwYAAH6BQPgwIkBEKBfMAAOnBgAAfpFpQFwvvxDKT+MfibqmWQHIz88/7VcANBbSj9l&#10;jcFPLoPiUqjxgdcdoFckVYBNH0JdRL3RKDPznY/cxqjJCABdJO17lvkOrCeqov5odj4A6vQDAHSf&#10;0gFwZv5flunJtevl+o98QJwP9Uizszfmr/Hrs0nZ/sUrDgC9o7wCnDP2FWxmtn7+b/5BzeZBPZO8&#10;JfNlU7L98kcA6CUMgAMnBkCAfsEAOHBiAAToFwyAAycGQIB+wQA4cGIABOgXDIADJwZAgH7BADhw&#10;YgAE6BcMgAMnBkCAfsEAOHBKGwD11/6vueaa4lHp9Ocrr7jiCtPqLk899VT28ssvm6Vm7rnnnmzT&#10;TTc1S+1jvxb6Olx33XXFY1Xuvvtu04I6wwA4cKpWAcolcy76+xqKXlrnojY31iXV5iMWF+r3rrvu&#10;MkuN5VCc/SjE4gRfzllnndWS54sT3NcVhp/yd5MBsM+StyQ+AM4///ym1fohFaZPn95k932gH3nk&#10;Ea/dbishmy0fnfgUbftsQqitlMVOnDixxb7aaqsV7QUWWKDJ576uMPyUv5sMgH2WvCWdVYDy9dj9&#10;UCvaLvPbpNpcbr311mDcVVdd1eSzfzdY7fIDT3aMtHfeeedRm+S4fhfXr+sR1OfGuFLc5wPDT/m7&#10;yQDYZ8lbEh8A7Q+h/UFV+xNPPNESYxNbdn1CyGZLfvpyzhz/vWvcWJuY76GHHmqyuTF33nlnS47G&#10;uLGCLN9www1mqYEd58Yrtl3jVTDclL+DDIB9lrwl6RUgALQPA+DAiQEQoF8wAA6cGAAB+gUD4MCJ&#10;ARCgXzAADpwYAAH6BQPgwIkBEKBfMAAOnBgAAfoFA+DAiQEQoF8wAA6cGAAB+gUD4MCJARCgX1Qa&#10;AGdlG+T/MgD2VvKW/Ec2ld8FBug55QNgQePec+51kKi3AoDeklABFv+bfxoDoTRRb1S8xHOmZNlY&#10;4Q0APYIyAwDmWhgAAWCuhQEQAOZaGAABYK6FARAA5loYAAFgriVhAJxd/D9H/pnVfMoG6oXk/JcZ&#10;xYIsA0DvSKwAGx/IaUVbPqCoV5JBT363bHquRgsAekXiACgfTug3DH8AvaV0ALS/hvku10K9EwD0&#10;lkqfspEf3pqNnP1cNnLuC6hnejobOfFfDIAAfSDhUzb29XfkiLuyeS58BfVQIxe/lO9kXmQABOgD&#10;FQfAP3s/tKh7YgAE6B9UgAMmBkCA/sEAOGBiAAToHwyAAyYGQID+UXEAZA6w12IABOgfVIADJgZA&#10;gP7BADhgYgAE6B8MgAMmBkCA/lFxAGQOsNdiAAToH1SAAyYGQID+wQA4YGIABOgfDIADJgZAgP5R&#10;cQBkDrDXYgAE6B9UgAMmBkCA/sEAOGDq1QA4c+bMQj6mTZuWzZkzp1A7pObJ+ttdhxB6/inMmjXL&#10;tHrD7NljnxMhtD43rld0+++dPr3xIw1V6OS9ror8ve38zQyAA6YqA+DrXve6Is4Xq3bR008/bawN&#10;DjnkkFHfiSeeaKytiN+H5u6xxx7F8uTJk4tHlyeffHI01uX3v/990HfEEUe02F9++eXsAx/4gFlq&#10;4ObrsisltOzKxl0W7Ndvq622MtbWAdrXnxLzKbb/t7/97WjOww8/bKxjhPrSHJ/f9tkxM2bMGG3b&#10;qM03iC+wwAJNfdiIbb/99jNLDdw4zVXZ+Gw2ru+WW26JxtskRNkDIHOAvVbqACj+//3f/zVLjWV7&#10;MLPzpe0uK65Pidll8NJ2CDv/xReb/x7bJ4SW77rrLmPJsk033bQlRrHbgiy/8MILZmkMsbuxis8e&#10;irdt9sDkkpLv8yuhOGm7eT6b4OZ9/vOfN0vNPpuTTjqptC8bse+2225mqbF85plnmqXGsptrL592&#10;2mktfsW2p8QIoTgfCZFUgP1UygAovkcffdQsjWHnxDaKmE9RW0qsy4orrhiMe8c73hFdn6Bt27bj&#10;jjs22e3B30X81113nVkaQ+x2nzY+u9pcXyzWRmypsS4S841vfMMstebYy9r29ZuS53LWWWcl9SWI&#10;TXZwLr71+GzCBRdc0LSsiC32PisTJkzw9p0y3dC61hYYAPup0ADoe4NdYjGpPuFzn/tc9ta3vrVo&#10;+2Jdm0vMH/KJ/aCDDhpt66O2pcKwc+22i/jOOeccs9SgLNe1Lb/88tniiy9etF1fKN+2h9qCL9+l&#10;LMfXvzwuuOCCRVtx43x5LmeffbbXl2oTfOvx2YRLL700qR/FN7foW0cKCdEMgP1UagXow7ZL25ZN&#10;zCfYtpBf9B//8R/FsjtB7stRQj7tU9uKtvfdd98mu+71bZsiNvkQ29hxoRybWLwv/7XXXgvm+OLF&#10;5rMrrs/tz11WfHm2bEK+Xg2AgrZt21VXXVUs21Ji77PN448/nhTnkhDNHGA/1c0B0Cbkk3YsVnCX&#10;FV+uEIoXYn3tv//+o21F2qJjjz3Wm7vJJpu02GXZHgB1nk6R9uabb26WGvj6sHHzFTlgIKyxxhqj&#10;dpmLdePd9Sl2nI1rl2XVXnvtZaz+OJvYsutT+j0AXnLJJcF+FN/77FLm95GQQQXYT/VyAFSbz6do&#10;nKsQPl8sR+zLLLOMWRrDjndzdTnWp40s2wOgLPtkYy+7cSrFbiuu3ycfYpcjqC5ufCzfJ8VuCzGf&#10;cu6553p9qTYhth5Ztm3nn39+sB+bspiUPlwSMhgA+6mUOcB1113X65cDDEos3+e7/fbbR9suYvOd&#10;LiN2X7zg2u1lny/mf9Ob3tQU4/p9y6effrpZavULsT5C8UcfffRo20aWU/LtR8UXK6TE3X///V67&#10;bYv148sVqhwF3mmnnbzrWGqppcyS/znYNrdiVnx5Mcr8PhIyGAD7qZQBUNCvKSo5587G9olsZHnq&#10;1KlmqYHGuLGK7bcVw46TiW4b2yeykWXf89O4m266aXRZbTZi+9nPfjbaDsXY9lDbRu2aqzr++OML&#10;u6A2F9uubV+c8uUvf7nJ74sN5bt5tmxcn+332X024eKLL/balRSbna++K6+8ssUWIyXGJSGDOcB+&#10;KuUrMMwdsA30nooDIBVgr8UACArbQO9hABwwMQAC9A8GwAETAyBA/6g4ADIH2GsxAAL0DyrAARMD&#10;IED/YAAcMFUdALtx37d2+gjd663q/e7K4uW5daNP97QaG/377b/J7sO93Vfs3nhVnyuMLwyAA6bQ&#10;ABgbEMUX86+11lreGF2272Mnl6PZcb5+Qzaf3SZ0Hz170FC/SnAHW9dvU2Y7/PDDR3MvvPBCY20g&#10;A6EdW9aX/feolBNOOKHF9rGPfSzbeeedzRIMAq3vcAv2AMgcYK/V7QFQ7HrjUsGO8+W8+c1vbolx&#10;43x5vjgX2++7j96pp55a2odgx7h9+PJDfjfXvQLC9Quu34ed98or+XuakAPjQ8K7QQXYT3VzACz7&#10;sPn873znO5vs2vf2229vLP48jYsRylNC94VzcWPs5bJ1xHLdmwBIW7TNNtsYS7wvJWQXYj7oPwnv&#10;BgNgP1V1ALTtqTmKz7/YYot5+/TZlJjPxucTm9ovv/zyaL7ixtjLvvyY316Wewj6YkP5dttG7DEf&#10;DA4J7wYDYD/VrQHwjDPOaPGpFLutxAZAu23ji/fh89n30bv22muLti0ftt2N8+X44lU2vgpQH+22&#10;onaV3EVFse02srzkkkuaJRhvmt8dL8wB9lNVBkDffe622GILs+TPceNd5IeHQjHatm2+gXbDDTcs&#10;2u4RUTvOdx+9yy67rCkmhMSoXMpsbtteDg2AgrZD/hAS4+ak5EF/SHgnqAD7qSoDoH6YXCl2W3H9&#10;ctcRG7HJ7eAVN16l2DZbPnx229aN+8KVrcP128uhr8CCtFWK3Y7h5iy99NJmCcabhHeQAbCfqjoA&#10;urgftrJ+2lm2ba5f8NmEsr701JEyYjFun75lG1mW264L7kEYX2zMr9j2gw8+OCkHxoeEd4MBsJ+K&#10;DYA+ufjsdrzrE8p8Nk888cSoLZYTs6vs++gpboyPkF2J9eHLVdsPf/jDJr8b+7e//a3F78pnt3GX&#10;YXxJeDeYA+ynQgMg1APe18Gi4gBIBdhrMQDWF97TwYMBcMDEAAjQPxgAB0wMgAD9o+IAyBxgr8UA&#10;CNA/qAAHTAyAAP2j/FNW3ImocTuikV9IBfgS6qFGLnkhG7kgHwgZAAF6TumnbE42dq+4kaNuzUYu&#10;yj+kqGd6/fn549nPMwAC9IGEAXCMkcPuyUbOyT+g5+UVCuqJ5jvnmWzk9McYAAH6QLUBMP9Qov5p&#10;0muvmFceAHpBwgA4u3kUBACoCXzPAoC5FgZAAJhrYQAEgLmW8gFQ5v9mN06FkYn5N+V6C+qZ3pxL&#10;D4IAQG8p/5QVF4I0fjh66/xDeUquM1DP9LtcR+ViAAToPaWfspnWpXDb5x/Ka3JNQD3TDblkIGQA&#10;BOg95Z+yRvFXsEf+oZxoPqSoN7p+ZN7s7PyRARCg95R/yqxzAHfLP5RSpciHFPVG18w7wgAI0Cfa&#10;HABRrySv75m5GAABeg8D4ICJARCgfzAADpgYAAH6BwPggIkBEKB/MAAOmBgAAfoHA+CAiQEQoH8w&#10;AA6YGAAB+gcD4ICJARCgfzAADpgYAAH6BwPggCl1AJwzZ042c+bYD1a5zJplXcPoQfLtRyXWp+DG&#10;d4vZs2dH+54xY4ZpNbBjy/5WH6mvTwqh2LJ1yN9sYy+nrt8X575WVQk9b+nXfc4u8nw03+0nlFvW&#10;Zy9hABww9bICnDRpkmmlf8AgnbKdh03Z6z9t2jTTgl7CADhgqjIA/uEPf/DG2TZph/paccUVm3y3&#10;33776LLmuQr5BHdP7otRXJ/tD9kFX5wP16fLtkJ2kc939tlnF3ZBBzv1uYjtlltuMUt+NNeWjeyw&#10;Yn4lFhPzCSH/5ptv3hJvL9s5vjjX59pUimtfYIEFjKe3ND9zHwyAfVWVAVA/IC62TduhONs+efLk&#10;ljhZ3n///c1SA19fgm8AtLGXQ30Ibtz8889vllp9op133tlYxlCfYrd9iL/s7/T1ITbRWWedZSwN&#10;xPbKK/Ff9XP7W3DBBZtsUiW6MUK7r7O03eVNNtnELDUI5QoxnyL2WJ7gW/bZNthgA7PUO/x/hQ0D&#10;YF9VNgB+61vfMq3GnIwvzrZpOxRn26WqceNk+atf/apZauDry4evr2uvvXa0HcL2feQjH2la9rXd&#10;vnx2N0awv2aKv+zv9PWhNl/s1KlTzZKfUH+rrbZa0ZaBzhfj4lu3UsUniE3tRx999GjbjfXlCiG7&#10;TTf76pTyNTAA9lVlA6DY/9//+39Fu+oA+PrXv75oC7ZdCQ2AO+64o1lq4MaE8PWlxPqIxfl8oRhf&#10;bAjxl/2dsWWfL2UAnD59ullq8PWvfz3arw/fuhW3vfDCC4+23TzFl+/GpuSG6GZfnVK+BgbAvqps&#10;ALSpMgAKvrZtqzIA7rLLLoV91VVXNdZWJM6VIu2jjjoq22KLLbLlllvOWBv44hW3D+Hxxx/32l3b&#10;rrvumm2//fbZyiuvbKxjiN/3d9pysW1ujLTbGQAFt5/vfe972UYbbZR9+tOfNtZmJMbWk08+aTzN&#10;vtNPP91Yx+yCe0BG7cIxxxzTtKyIbZ999sm++MUvZh/96EeNtTk3hBsTyknpq1PK18AA2FdVGQDl&#10;w+OLs22+tjyedNJJo22l1xWgTcjnDupuXMin7TJ/CPG3UwG6UqRddiRXYuTvtbH7Cc0BusRibJ/b&#10;9uWdccYZLXZfnM8mhOw2Kf0LKX11SvkaGAD7qioDoOCLs23S1iOWgiy7fsU3oMrytttua5YauDGK&#10;78McIuRzB2FpH3nkkWapOc/XLvPb2Oepid/3d9rVUVl/ZX77fRDK+hB8MS6xGNt30003NS378jqx&#10;CSG7jRsT6j+lr04pXwMDYF9VNgCKfamllirar7766uiGohL0UZD2Sy+9ZJZaNyy7/eyzzzYtC7Ls&#10;Ho0T21prrVUcfZWjiMsss4zxNCNxzzzzjFlqRnyHHHJIttVWW2Vrr712tuSSSxb25557zvsclFBb&#10;KMtbf/31s+2226742vapT33KeBqI3/d32s9flrVPfbRx/a5cxCZ/uxx80Zill17aeLPs5ZdfLmx7&#10;7LFHtuGGG2bLL7+88TTj61txffaytEVPPPFEsTPQZZeQ7eCDD8423XTTlmkQ7edXv/rVaNvGXb7o&#10;oosK27LLLlss+3J6RflaGAD7qrIB8P777zetBnKqxWuvvVYMHA8++GBhmzBhQvEoyLmCNnfccYdp&#10;NfjjH/9oWg0eeugh02rw6KOPmlYzMqi+8MILxXzTrbfeaqzNPPzww8Wj76Rf+XDLc3/++eezxx57&#10;rGm9t912m2k1uPzyy00ry6677jrTam4L9957r2k10CPOilS4L774YvGcb7zxRmNt4Ps79fnbTJw4&#10;sXh84IEHikeX66+/3rQaFabspP79738Xpxj5kNdR3rsQ4hfJQHzXXXcVNreS1NfBvfJCcF8j+/kp&#10;73nPe7KNN97YLLVy2WWXmdYYf/nLX4qv+PLcfa/T1ltvna233npmqRnfcxDkOfRr4FMYAAdMZQNg&#10;r7AHqdilSTFfiHZyFN+HWnD7dA8mpKwz9XlJnG8Q99lS6eQ1sUnpp5PnWYVBei6pMAAOmMZrAASY&#10;G2EAHDAxAAL0DwbAARMDIED/YAAcMDEAAvQPBsABU9UBUCaV9UCBPcHsTjbbt8JyjyKGjlDayAS3&#10;HPVzz/VLncyvMunvPj+AXsEAOGDqVgU4HkfbqgxyAIMAA+CAqWwAFLsrtbv86Ec/arLb8TZic88X&#10;vPPOO4OxLj6bIHZbPlJiAHpF+RbHANhXpQyAPnx21ybLIrnA3UZs9ldkQS7kT+3TfrQJxSqyHLsf&#10;HUCvKd/aGAD7qk4GQNcXWvbZ3ROJ9dIol9Q+5Su4a5NL32yb6xfE5rMD9ILyLY0BsK9qdwAUbJ9c&#10;smUvh9qCLHdjAHR/cySWL48+vxCyA3Sb8i2NAbCvShkAY/fRU9x81+cuuwOgLLt9CG6ejb1cZQB0&#10;D9j48gB6QfmWxgDYV3VSAX7nO98Z9btxsuxKkbbv1BM7RnHzXNm4y4LafPGC7350AL2ifEtjAOyr&#10;OhkABfXbcb6cMr/g2s8777xRm96Ky0aW9Zbrgs+vv3chuH7BZwPoFeVbGwNgX5UyANr30fvQhz5k&#10;PA3E7+b6+rLjtK2S2yPZdmH11VcfbQt220btcgsnactdluVRZaO2svvRAfSK8q2NAbCvKhsA3fvo&#10;6T0Abe677z7TauDe80+5+uqrTatR0Ymefvpp752L7d/EFa688krTauaGG24wrcbNTeX+e2WU3Y8O&#10;oFcwAA6YygZAH+1cgdGNK0W60QfAeMIAOGBqZwAEgPZgABwwMQAC9A8GwAETAyBA/2AAHDAxAAL0&#10;DwbAARMDIED/YAAcMDEAAvQPBsABEwMgQP9gABwwMQAC9I9KA+Cu5gPq++Ci7khe3zNyMQAC9J5K&#10;A+Dm+YfytFxSoaDu66xcp+f6ZS4GQIDeU+lTJh9K1FvNY7UBoLckfsrk4nirFIQ+0fi5SwDoDQkD&#10;oFxon0vGv1zykUS9k77OowKAnpE4ABrkA2nGQ9QbNcY8WZiZD4jNP0IOAN2ldACcmU0zLegn0ydP&#10;aYyDANAzSgfAsYokD7Ym6FFvJVD/AfSW8q/A+Qg4NhX1jlxvzjU/6pnemOu/cgFArykfAJvujv6G&#10;fDScD/VS2ZtyvbV4tQGgt5QPgE3Ih3Me1EsVg6BU2QDQa0oHwOLUjFFen8vzoUXdEwMgQN+oOADm&#10;X4F9H1rUPTEAAvQNKsBBEwMgQN9gABw0MQAC9A0GwEETAyBA32AOcNDEAAjQN6gAB00MgAB9gwFw&#10;0MQACNA3GAAHTQyAAH2DOcBBEwMgQN+gAhw0MQAC9A0GwEETAyBA32AAHDQxAAL0DeYAB00MgAB9&#10;gwpw0MQACNA3GAAHTYkD4MyZY3eqnT27+o+HTJ8+3bTyVc6Zk82a1fxOjweh5yDPr1MG4e+DwYMB&#10;cNCUOADGBoVrrrnGtAaHNdZYw7Ra2WijjbJ///vfZinLZswYzF9DmThxYvE4qM8PqsMc4KCpwlfg&#10;J598cvQHlGxsm/7I0utfLzuvZtSnPPXUU6PL6nOlvg022CDbbrvtsrXXXjtbcsklC7sPzdtpp52a&#10;+hDsZdcn+GyK6/PFfeELX2iJceN8eb44wWeD4ab0HaUC7LMqDIDyNbbsg6rtUJxt9/Uny9/5znfM&#10;UgNfXz7c/m1CPtumbX20v+q7+XZb+cpXvtISI3rwwQeNxZ+ncS4+Gww3pe8oA2CfVTIAyodw6aWX&#10;LtryVazsg6ptN06WDzzwwCa7zCv64qR6s3FjQsTiQj7brm031md3Y4RtttnGGxPLS/VBPSh9RxkA&#10;+6ySAXDDDTc0rWoDoOBr27bQALjjjjuapQZis3XQQQcZTzPiCxHy2XZty+MZZ5xRtAXbrthtJTYA&#10;rrnmmqNtG1+84i7D8FP6jjIH2Gf16Cuw4GvbtioDYAqxuJDPtvva8jhlypTRtmK3ld133z0Yo203&#10;z4353e9+Z5ZaY2H4KX1HqQD7rAoDYGoFqKeASHuvvfZq8SvDMgAqbnurrbYySw3EFov3+X1S7DbU&#10;g9J3lAGwz6owAAq+D6X7oZ00aZJZaiy7fhvfsm9gSUHiQv2HfLbNbu+2225Rv9DOsm1z/UKZH4ab&#10;0neUAbDPSjgIoqe0PP7448WyLUEfBWn/+c9/NkuN5QMPPNAsNce+8sorTcuCLOtBF0VsrkK4ce95&#10;z3uMp7yfdpZtnXbaacbTIBQvfO9732vxC3aMtm0bDDel7yJzgH1WxQoQANqn4gBIBdhzMQAC9A0G&#10;wEETAyBA32AAHDQxAAL0DeYAB00MgAB9gwpw0MQACNA3GAAHTQyAAH2DAXDQxAAI0DeYAxw0MQAC&#10;9A0qwEETAyBA32AAHDQxAAL0DQbAQRMDIEDfYA5w0MQACNA3qAAHTQyAAH2DAXDQxAAI0DcYAAdN&#10;DIAAfYM5wEETAyBA36ACHDQxAAL0DQbAQRMDIEDfYAAcNDEAAvQN5gAHTQyAAH2jjQFw3lyeDy7q&#10;jooBcIFcANBrSgfAOeaxwVtzvSmXDISoN/qvXAvmyrKZs6YWjwDQG0oHQHsEdH8XFfVOANB7Ej5p&#10;s3PNbDShb8irPqv4FwB6ReJX4HwALD6LM4tl1Dtls/IXek7+eucLzfOvANBtKn0Fht4zOhBS/QH0&#10;HCabAGCuhQEQAOZaGAABYK6FARAAAABgLoMCEAAAAGAugwIQAAAAYC6DAhAAAABgLqMLBaDvetXZ&#10;1vWsAMNLsQ3LPzP0xhTTsplmm5+VTcpd3CUJAACGj84LwNH6b0a+M5yWP9oFITczgRozW4o/tnEA&#10;ABg+Oi4A5xQ7wFxmuk/u5AkAAAAAg0vnM4CzGrWfzP3ZsyHFr/rseW428sNbs5HD/5SNHPFnhIZP&#10;P78z335vydu3ZyOH3pGN7HEGv1YFAABDTxdmAIWxGUClKAAP/0s2cvYL2cgFL2fzXPgKQkOpkYtf&#10;yuY5/7Vs5Mx8Wz4q/zJDAQgAAENObwtAmUE5N995enaqCA2LpACc94JJ+ZeZF7ORn+fbNAUgAAAM&#10;ORSACJWIAhAAAOpGjwvAuygA0dCLAhAAAOoGBSBCJaIABACAutHjApBDwGj4RQEIAAB1gwIQoRJR&#10;AAIAQN3ocQHIIWA0/KIABACAukEBiFCJKAABAKBu9LgA5BAwGn5RAAIAQN2gAESoRBSAAABQN3pc&#10;AHIIGA2/KAABAKBuUAAiVCIKQAAAqBs9LgA5BIyGXxSAAABQNygAESoRBSAAANSNHheAHAJGwy8K&#10;QAAAqBsUgAiViAJw7mP27HxM6yLd7m9Y6OTvnjlzpmkNJsU+rs9jwZw5zo62DQb9dU2h7p+nbrzP&#10;KfS4AOQQMBp+dbsA1B1HTFdffbWJbuZHP/qRN95WCF+sqxSq5nzqU59qybHVDr5+bPm45557vLGu&#10;QqTG2X+vy5prrtnUhyvF5yuTS8z3ta99rcmfIpcyv4sb79NWW21losux81Kw432qQizH7tOnhRde&#10;2ES24saW4cb75OPQQw/1xrqy+elPf+q1+zjqqKOSYxWNj+mSSy4x0c2cfvrpTXFPPfWU8bSiMS6H&#10;H354Ux8h2ay11lreGFUqKTnqX2211Yylc9KfYQAKQFR3dasA1A9wWX4s7txzz4320a7v17/+tdfv&#10;fhO99dZbixh74Ntnn32MtxWNEbWD+00/tT/XXyUvFGfbQzHCtttu6/WrLZRXhubed999xhLGXo/d&#10;LiM19o477ijiPvnJT47mHHTQQcbrp6zvf/7zn6MxsTjBjqka3w1i/cV8Sy+9dNAv76vY7ZgDDjjA&#10;eP2E+hK23nrroP+cc86J5vr4/e9/n5xjF2RlaFxZbCxOvjDbftHPfvYz421G/S7nnXde0OdDY1Pj&#10;y4j1p/Zvf/vbxtIdOn7m8QKQQ8Bo+FWlAHz44YcL/3zzzWcsDaoOuBrrxl966aXRftTn23HE8oQy&#10;v+DGlOWoPxYjyGGpssM62s+WW25pLGlo3mGHHWYsY0yfPt20xtB4F9ceitt55529PrX5clLQ3Isu&#10;ushY/Gjcyy+/XCwvscQSo7Yy2o1LyUuJETTuE5/4hLE0o/4qf1+ZX0g9rNjputT/6quvGksDN89d&#10;9lEWE/JfcMEFpbkuZ599dnLOWWedlRR75plnJvcpaKwbf8UVVzTZtb3RRhsVyzZ2nI18rkI+Hxqb&#10;Gp+C9rfjjjsay5jtiCOOMJbu0fEzpwBEdVeVAlA/rG5MyB7DF+8rAB999NHsv/7rv7zxNiG/2mO5&#10;Qll+CPWrXv/61xtPNTS/KlXzNH7JJZc0lga+fny2Pffc02sX1K5697vfbTzlaI7siGNonI3a7rzz&#10;TmPx48t1CcWU5Zb5lfXWWy8a6/OpLfb3aYyqXcryY/7FFlvM6w/lhOyKz3/wwQeP2kO5V1555aj/&#10;+OOPz77+9a9nW2yxRbbBBhtkK620kvcwY5UCMBQ7a9Ys02qgMSl9Kr5437ioy26szybYr8lxxx2X&#10;bbfddsWRDpnlllnZWDGpqvJ5DqF92e0f/OAHxXK3aX0VKhIvADkEjIZf3TgErB/kRRdd1FjK0Ryb&#10;iy++uMU+efLkpgFXNO+88xrvGOp73etel80///xN8aIYGrP++usbyxipfQhHHnlkU3xKjlI1Xml3&#10;PR/4wAeMpUGoH9cuh0JDsTbHHnvsaFxKvMbECsBYPzGfUhaj/s0228xYxlBfKD/ms5k4cWIwNtZH&#10;zOeisaqUw+qK5oSw+/VJzr+0UbsUGy52ng/XJwWWnLYhRVws1y52UulGAeiiMQsttJCxlOPr1zcu&#10;Cmqz7b44wZ1FrErVz3MMuw/fkYtu0f4zNFAAorqrmwVgam5opkBOgi7rR/0yE2UTy4v5BPWXqQrv&#10;fe97K+W1sw4hlBe6GjIUH7ILtu/CCy+MxvqInRumqD9UAKo/RSFS/WXyEfPZhPqx7WWqgubccsst&#10;xhKnbB1lfheNL5OPmE/xxaSMIy69LABT+hQWX3xxb3zskLba1ReKa+eweIiUz3MZ3XouMTruPV4A&#10;cggYDb+6fRHIyiuvbCx+rr/++tFYl/PPPz/oU9TvnjMSy3v22WeD/lieTWqc8tprr1XK2WGHHSqv&#10;Q5BDual5GueLLetD/X//+99LY11kFrcsR/1y3pTLUkstVZovaEworl2fTSguJV9j3Lhll122o/wY&#10;Gr/ffvsZS5yy/sv8Nqmxobiy/NBsamjGLEaViySq9K9xn/3sZ43Fz1135fVEoM+yglN9tlxSxtZU&#10;Uj7PZXTrucTouHcKQFR3deMcQMX2l8nHb37zG2+sKzkv0EV9Iex8RZc33XRTYwkTy1etu+66LbYY&#10;vlk6Nz8kF1+MTyHK/ILdjxvr+r785S+32GxCV0Afc8wxxjKGLz9ELDbkU7vMbJShsW4/tj0mHzGf&#10;ixuryzGVnRtpoznyWfSh/jI0LuXWNxrr9mvbY3I58cQTvXGubOw7BYSknHrqqV6/LRufPyQfP/zh&#10;D6N+YZ111on2k/L3iRTXXvZ5rnr/RV8f3abj3uMFIIeA0fCrGzOAsRt7yu0vxoOpU6eaVv94/PHH&#10;TSudsqszJ02aZFrVeOmll7Jp06aZpVZiPkFfv3ZvrFv2WsgVyp3cELZfN5MdL9r9+9rZBl36sXOe&#10;2/F9ia2Cjhv9GudSPs+DBgUgQiXq1iFgAKgHf/3rXykCYejpcQHIIWA0/KIABADBnnXUW48oZTPG&#10;AIMGBSBCJaIABACAutHjApBDwGj4RQEIAAB1gwIQoRJRAAIAQN3ocQHIIWA0/KIABACAukEBiFCJ&#10;KAB7w5QpU0wrjZTbKKT+oL+Pdm/nMp4M43PuF8U+iM8qQJAeF4AcAkbDryoFYCc7Hc2tmm/nxeQS&#10;sruk9BHyKyuuuGJpjJLSXwp2PyHFbsIrv8Hpy3GVQtUb4yoxn02sH9sXkg/7d5td7FyfX1lllVWC&#10;MXZ+SG7R74ux5RKyA0D++TCPbUMBiOqufhSAdl5qHxqXErvEEkuY1hipuQsvvHAw1raHYoRtt93W&#10;65cfr7exY3zxVSjLlxtwa4wv7txzzy3tI5XUn6pyfxQ/lmPzjne8Ixgb6+MnP/lJ0H/66acHfWqX&#10;9y8UI4TedyGW56NqvLD99tu3lQcwN9DxpyJeAHIIGA2/el0Aas7LL79cLEuxVtaP+mMxZaTmL7bY&#10;YsFY1x6K23nnnYM+Rf3PPPNMsbzaaquV5sRIzdW4T37yk8bSoJ3fSw1xzjnnRPvaZ599vP5Yjs2i&#10;iy4ajC3rI+SPPWfXHorbZZddgr6QPURZfOiXQaquB2BuoeNPBQUgqrv6VQDaqC30G6W+nKqk9lGl&#10;ABR8tn333ddrt/H51Xb11VcbSzq+/nyst9563lhZp9qPO+64bLvttsvWWmutolD82Mc+lm244YYm&#10;spyyYlJ9xx57rLE0iOXYtFMAqt3nE2Kzlj67z7bXXnt57YLav/e97xXbxxZbbFG8pmussUb24Q9/&#10;2EQ1ozmqFDT2m9/8prEAgJD2CYoQLwA5BIyGX70sAGPxId8tt9wS9P3tb38b9blyCdld3vWud1Xu&#10;w7UffvjhwVihXV+M1LyJEyd6Y+0CsFOuuuqq0b5C8hHz2bzzne8Mxqp9/vnnH23bClG1ABRc+0EH&#10;HZQcWxXNV912223G04wdAwBjdPyJoABEdVevCkCNTZFLyO6j0z40rmoftu/8888Pxqo9RVVIzQn1&#10;381DwPqzYVX7Ss3ROF9srI+Yr50CULB9l1xySTA2ZLcJHdZ10b7+8pe/GMsY6itbF8DcRsefiHgB&#10;yCFgNPzqRQH48Y9/PClWY3xxapfZpRhl+T6fTSymLF/9cn6jL3appZby2l00pizOptN+zzvvvKQ+&#10;UjjrrLOifenFMO5tbDSn7DnEYmK+hx9+OOiPPeeQXVH/fffdF4wN2dtB+/rRj35kLGOo7w9/+IOx&#10;AIDQ8aePAhDVXe0UgDHZcSnEYtWXIh/2xQcqOb/NtYUo8wt2P26szxaiSqyg8WUK8atf/cob7yqF&#10;H/zgB5XibfbYY4+m9Ym6+R6F+pDzHkO5IbuNxoRiXb9Pis/n6sYbbzTRzagfAJrp+FMRLwA5BIyG&#10;X1UKwE5IPdxVxhNPPGFa7RHK7+Qmy+0SW6d7CxlhxowZplWdTnKFqu+f7/mnMnXqVNMaHPq5fTz+&#10;+OOmFUeLv4suushYAEChAESoRP0qAAGge8QObwNAzwtADgGj4RcFIMDwQfEHEIcCEKESUQACAEDd&#10;6HEByCFgNPyiAAQAgLpBAYhQiSgAAQCgbvS4AOQQMBp+UQACAEDd6HxPJoWfyqIoAH90WzZyzgv5&#10;TvQ1hIZS8503LZv3wnwbvuj5fFvO9dPGjW0BAACGmS7syWbktd9st/5rFICH/SkbOevpbJ4LXsx3&#10;oi8hNHQauXha9rrzX8tGLng135ZfzEaOuZ8CEAAAhp7O92Sziv+zaY2lUYoCcN8Ls5Ej78hGjn4g&#10;33E+iNDw6Vf35NvvXdnIL+/Nv9Dk2/LXGr+PCgAAMMx0YU82Oy8AG7OAAHMTU+Y0vvwAAAAMG0xl&#10;AAAAAMxlUAACAAAAzGVQAAIAAADMZVAAAgAAAMxldKUAlFvAzCxaY6fEy5WS7821ea6dcu2G0JBq&#10;51w75vpiriVzcRUwAAAMO53vyWbNbtR9zo0A5zc7zdNyXZNrYq7rR+ZBaEjU2GavGfmP7OqR+bJr&#10;8/bvcu2XiwIQAACGnY73ZHILmFmen4J7W76T3CPX73NJAXjdPAgNn26W7Xfekeyq/PGUXP+XiwIQ&#10;AACGnY73ZEXdJ/94ZgB3zXVmrgm5rh+ZF6Gh0w35tnvVfCPZlfnj+bl+lGueXAAAAMNMF/Zkjdk/&#10;p/7LFsx3knL+1Fm5GgUgQsOoeYvtVwpB+TKzby5mAAEAYNihAEQoKgpAAACoHxSACEVFAQgAAPWD&#10;AhChqCgAAQCgflAAIhQVBSAAANQPCkCEoqIABACA+kEBiFBUFIAAAFA/KAARiooCEAAA6gcFIEJR&#10;UQACAED9oABEKCoKQAAAqB8UgAhF1f0CcObMmaZVzqxZs4rH6dOnF49Tp04tHoUZM2aYVisa7zJ7&#10;dv55LSHWbz+ZM8cdVfy2XtDOayCvbdnrK88/FBN6z1Kosk3NzYzXti3vT2h77uS90/GhX+jfEFuv&#10;u33by2WfD2Hy5MmmVZ2U/rtFP9fVKygAEYqqtzOAN9xwQzZhwgSzFOfGG2/Mrr/+erPUzMMPP5w9&#10;8sgjZqkazz77bPbnP//ZLDVz7bXXFutV/vjHP2Z//etfs6effjp78cUXs1deeSWbNm1asWOV4vSl&#10;l17KnnrqqeL5yN/m8uijj2bPPfdc9vzzz2fPPPNM0Y8s//3vf8/uvPNOE5WO/M3y/KUPWW8K999/&#10;fxEvaN4TTzxR9HXLLbdkjz32WOGzked91113Zf/+97+LvzP1tX7yySeD75kUfP/4xz/MUjXk+chr&#10;FkLeF/mb9HWW5/Gvf/0r+9vf/pbdc889JirL/vSnPxW2bryf0ke7Rewuu+ySbbHFFmYpzm233ZZd&#10;d911Zqkz5H2U519l+7GR109e2xdeeMG7LUk7hl1EyOsur+Frr71WKLVYffDBB4t1S45sn+2y1lpr&#10;FWObaM899zTWVmR9Cy+8sFkKc+KJJxbvlctDDz1UPN9JkyY1bZv33XdfdtNNN5moMIceemi2/PLL&#10;F9vLxRdfbKxjSD+PP/548VrI+yIFpbyWsm3KayTrlvXdfffd0fWdcsop2Xve857i9VhttdWKvLpB&#10;AYhQVL0rAGVnoQNuGbFYtdtKoSxHdkau7yMf+Ui26qqrZptttlm2++67Zz/+8Y+b+vj+97+f7bzz&#10;ztl6662XffKTn8weeOABkzm2vrXXXjvbd999i7hNN900W2eddbI111wzW2mllUxkg7LZDbu//fff&#10;P/vGN76RLbfccqN20cknn2yiG9iv4xFHHJHtvffe2TbbbFP8Peuuu2624oorFs/Lxn4dDj744Ozb&#10;3/528fzVpvKhPunDRnZIdq4oBXl9y/LU/tnPfjY78MADi79nq622yjbaaKPsM5/5TPEaKR/84Aez&#10;VVZZpeP3U17/PfbYI9tyyy2b8nfaaScT3cA3a2LHi8rQuLLiqgztR57/fvvtl+22227Z1772tVG7&#10;LR9TpkwZ9R9yyCEt29IKK6yQbb/99iY6jhQs2tdBBx1UbF9f+cpXRm0qF7XL33DAAQdkhx12WLF+&#10;O0cKOx92jEi+AAgyy/fud7+7yeeidtnGfIRy1abbjG6bG264Yfa5z30u++hHP2oim7H7E7366qvF&#10;59e1C5/+9Kez9ddfP/vqV79abP9SMKr/6KOPzr7zne8U61xjjTWyRRZZpMhR7L5kLJCCUZAvW7ZP&#10;VAe68FdQAKI6q3cFoHwjTR1MZHYgFGvbtW0fKvbhy3Gxi5QYGiODbYyUvhTf4TKXsv5C/rI8Fyla&#10;Yjnq8/nV7s7mSHFr59htG/d1SMkJ2VPR/E7fzzK/YMfILGOVHCnAOiFlXW95y1uCcfIZS+lDSDnM&#10;G+tLfa4/liOE/GqP5Soa9/Of/9xYGqj9t7/9rbE0ULvIJWSP0U6OS1kff/nLX5LXo3EpsYNOF/4C&#10;CkBUZ3VeAOpgId+qbVILLCFWLLr2UJyifj08E4qXnVbIZ6Mx7myPS0pfVSjrz+cvK+ZCxHLU5/Or&#10;3S0ApLCzc2QGxF724fpD8SG7S6go0fxO388yv8yuuDG6/P73v99YWtGYsi85ZWg/bnHuonEil5C9&#10;KmWftY033tjrj+UIPr/M5Jbl2dx7773BeLXr7OHrXve6YKwQ8/moGh+irJ+q69F4OeowzHT+ylIA&#10;olqr8wLwF7/4hXeH1qsCUAjFnn/++S2+UGzVAnDHHXc0Fj8aF5KcB1YFzfNh9+ti+3zy4YuzFUL9&#10;brHlzgAKuuybeXNjBZ9NUHtIcmgxhsZ1+n66hwfdQkvjXEJ2Rf3dKgBTzlvUWBe1h1SFUE6sP9vn&#10;0wYbbGAix7D9qcTi1XfGGWdE4wT1hySnEdiovVPK+qm6Ho2vkjOIdOHZUwCiOmswDgFXLQC/+MUv&#10;eu2pNqFXBWC30P58ClHlsJ0Seh3UFutL/W4BWNanjc8mVLWnovntvp9qX3bZZY2llVCuEvOrr18F&#10;oFz0pLEuIXs7aF8+hQj51S6zfS7q8+WFKItP7TMlxqZqfIiyfqquR+PlnOhhpvNXlgIQ1Vq9KwCr&#10;zADGYtXuXjSh9h122KFp2SVkT31+GjNeBWBVqualngPoQ32pBaBg22UHI+33ve99xbKSmt8Omt/J&#10;+6m+d7zjHcYyxlJLLTXqT5GL2n0XlFQh1L+LxskFQDa+WVyblPNYlZRTE/SCBJtYjvpcv1zVH8tz&#10;CfVjo377jgE+yvpx0fh5553XWNqjbL3qj8XYVIkdZLrwF1AAojqr8wLwqKOOKm4n4PLyyy8nDyQp&#10;O3y5UMRFfSofIV/swhMbjUk9tNgttL+UQ3hKlddcKSuE5crakF/t7nsTe21//etfj/pCMb7z55SQ&#10;PRXNT30/QzNx6pdbfdiovQyNu+OOO4ylQWp+GWX97LrrrqMxcpGAi9wip6yPVNqZmRY0p+w9cG9t&#10;pHZRjKpxv/vd74zFT0pfLpoTy5OrrmP+snxBY1L6icUME134KygAUZ3VvYtAfOcBqi8kRe5b5doU&#10;tft2UoL6zz77bGNpRv0ucn+4kM9GYz71qU8Zix+Ni2nbbbc10eVojtybsAr2+kKykfsG+uw2oVy1&#10;yT0EbeRear54RX0hv9x/LuS3c0OSiwpCaEzq+xl7/TVGcZfL8MWrLaYUfHmuyvDluEpBbq9TJV7R&#10;nNB9PIVYv+qLKQWNldsGxbD7DSl0P0hfrK0YKTGK3adP7mz+MFNta/NCAYjqrN4dAobhp8phvjLk&#10;kGI3+4PBomrhMOyFBtvy4EMBiFBU3SsA3XP0ypABVHcCdq62xS+KnQtVts5Yrqy77DwrfQ7ajtGN&#10;HVqnfZQ9R9dfdqGB7150bh/yGqpNr4QNvZ/qlxx9/cWuMb58d31l77nGu3mC2GL+1NffzrW3Ibsd&#10;ep7u+jVHl8v+PsX3/G18f0vVdaSgffmeT9n2kIJuIz5S+7Cp+rf74kPrjT3XTvE9j04vFKo7FIAI&#10;RcUMIAAA1A8KQISiogAEAID6QQGIUFQUgAAAUD8oABGKigIQAADqBwUgQlGNXwEYOuFeT6Kucv+7&#10;fiInY6c+t0H9GwAA6g4FIEJRdV4Ayn3knnvuuaItj0899VT2xBNPZI888kh2zz33ZE8//XThE+SG&#10;pptssolZasUtCuXntq666iqz1MqXvvSlbLPNNjNLcW6++ebSO/krt956a1Ls1VdfnV1//fVmKYzc&#10;LHiFFVbI/vGPfxhLnEcffbS476G8HvJ6+m6CXZW11lqreG9Fe+65p7ECANQTCkCEouqsAHz88cdH&#10;i4ojjjgi23vvvbNtttmmKMqk2Ft99dWbfrBdY1PWoXG+3/sU7L5EZWicFFQxnn322cp9xrjiiitG&#10;41Lin3zyydG4Qw89NNt5552z73znO035qhhu7IsvvljYZYb13e9+d5MPAKBudGFkowBEdVZnBaAc&#10;Dq1aRGj8WWedZSytnHbaadF+bV9qwaYxZbNpMuuW0p+QEmfHpMSnvqYa44uL+Vw0Tgp4AIC6UD76&#10;lUIBiOqszgrAyZMnJxcaNmU5Mb+v4NPlJZZYwlha0Ziy8/KqFLVlcT5/WY7M0JXFKL64FVdcMTlf&#10;uPfeeyvFAwAMA10Y0SgAUZ3V+TmAWjyE5GOppZYK+tUeOlRblhdC/f0qANW3/fbbG0uDddZZJ5rX&#10;TgG47777GsuYLSVfqRoPADDodGFEowBEdVZnBaD8VFi7xYPmHXnkkcbSfP6bj5hPSMktKwAnTZoU&#10;7ccmFpfik3P8XNopAG+66SZjGbOl5CtV4wEABp0ujGgUgKjO6t4MYAy9tYuLmxvra6WVVhr1p8gl&#10;ZPeRGhuKU3uKfMR8ymqrreaNk2IwJV/R2NR4AIBhoAsjGgUgqrM6KwBffvnljooHuYWK5pf1U+ZX&#10;NO7ss882lgap+YLGxuLV797WRu1yi5oYe+2112isS8iuqD8UU+ZXUuMAAIaNLoxqFICozur9OYCi&#10;GCmxMZ8PX7zaYnLxxdhyWX755YM+H6G+bLtPP/jBD0xkHF+uKwCAOtKF0Y0CENVZnReAAAAAgwYF&#10;IEJRdVYAhs7tU8r8wuzZs4srb32oPeR3icWFfnpOkefRDeQ5iKr2J/GhnG49NyH1tQQAGGYoABGK&#10;ihlAAACoHxSACEVFAQgAAPWDAhChqCgAAQCgflAAIhQVBSAAANQPCkCEoqIABACA+kEBiFBUFIAA&#10;AFA/KAARiooCEAAA6gcFIEJRUQACAED96FkBuEC+k9wx12m5rsolO1GEhlHX5Lo2l2zL/5uLAhAA&#10;AIadnhWAspNcPtc3cn0v1wG5DkRoCCWzfvvnkm15nVwUgAAAMOx0vCcbK/zyQjBfKvs5KYC6MHPG&#10;NNMCAAAYLrpcAErxNzObM3t6NnPW1MIKUEdmTpmh33kAAACGju4cAi4KP3nMkR2iSBZHd5CNwhCh&#10;4VOObtOGOfmGLZqlfgAAgCGj8wLQs2PM8l3jmADqibXpAwAADBWdHwLO94LFPEhR6zVmRCj7YG5g&#10;dIIbAABgyOjCIeC86NPDvU38T65lc62Qa/lcyyE0pPpkrpVzfT7/cnNy/mhBBQgAAENIxwVgMds3&#10;o2g6bJZr/lyvzzVfrnkRGkLNYx5fl2uBbHq2f/4IAAAw3HRcAE6Xqb+xY8AWm+Z6Y668+JuT70QR&#10;GkLNKbZf+QIjWiCbkn03f7RgBhAAAIaQLlwEIldD+tg41xtyyY4z35kiNJTKPyKjBeCbs6nMAAIA&#10;QA2gAEQoquYCcEq2X/4IAAAw3PS4ANTz/3w7VoSGQRSAAABQPygAEYqKAhAAAOoHBSBCUVEAAgBA&#10;/ehxAcg5gGjYRQEIAAD1gxlAhKKiAAQAgPpBAYhQVBSAAABQPygAEYqKAhAAAOpHjwtAzgFEwy4K&#10;QAAAqB/MACIUFQUgAADUDwpAhKKiAAQAgPpBAYhQVBSAAABQP3pcAHIOIBp2UQACAED9YAYQoago&#10;AAEAoH5QACIUFQUgAADUDwpAhKLqXwE4Z84c0+oOM2bMMK1mQva5gVmz/KNVGe3mdZvp06ebVnVm&#10;zpxpWv2n29s2AHROjwtAzgFEw67uFoCzZ882rSy76aabspGRkUJlTJgwIRir9pA/xP777x/N+/Of&#10;/9zis+NTpfh8rtrF15fq4YcfNlHNvPrqq954WzGqxNqU5YXsLh//+MdL+wj5le985zulMUpKf8oN&#10;N9zQEjsoRTQANCj/JJfBDCCqtfKPSI9mACdNmpS8Q33ttdeCsbY9FONDY0M5kydPDvpsNOaII44w&#10;Fj8pfVVF+1x55ZWNpRXfOjVvjz32MJZWNMaXL9h+0U9/+lPjCaOxbtsmZHfZcsstS/v41re+FYwR&#10;Tj311KhfsWNS4mPbKwAMBp1/OikAUa2Vf0S6UABee+21pjWGHIpN3UnKob9QrG2X9YTibOyYUHzq&#10;89OYnXfe2Vj8pPRVhXb7q5Knsb542x6KsXFjQjkhu8s222yT1MfPf/7zYNx5550X9Cnyvop/6aWX&#10;LpY1PpYT214BYDDo/NNJAYhqrfwj0mEBqDvCt771rcbSoBcFoKDL73nPe4ylmVC8i5wzFvLZaMyO&#10;O+5oLH5S+kpF+6raXzt5oXjXHooTdtppp+T4kN0ltQAUQjN9V1xxhddu4/OX5VAAAgw+nX86OQcQ&#10;1Vr5R6RHh4B7VQAK3YjtVQEYUhU0513vepexpNHO+kLxrv2WW25JjhWqxPrYdtttK/Xx5JNPttj/&#10;9Kc/eWOVdn1Vtm0AGB86/3QyA4hqrfwjMoQFoODadfn73/++sTRw4xRmAMMzZHIxj8+uNtvuixPK&#10;7H//+9+Nxc8OO+xQ2ofvyl8754UXXmhatlF7ilwoAAEGn84/nRSAqNbKPyI9KgBTCywhFqt2KRJt&#10;5NYb6nvmmWdG2y4he+pOXGOkIImR0lcVtD85vFoFzfvxj39sLGE01iX22tj2UExKQe/z2WjMzTff&#10;bCxjqE+udPahfrdtE7LbaMxnP/tZY2lgb3sAMJh0/umkAES1Vv4R6dI5gMsuu6yxNLCvAj700EOz&#10;3XffPfvqV7+affGLX8w22mijpitbUwrAJ554wljGUJ/KR8j3+OOPR/MUjfnkJz9pLH407sILLzSW&#10;LHvppZeyxx57LHvooYeKQ6iK3DLEvmVOCO1TJVefSnF11VVXNdldbJ/r/+///u+gT5HnHfOX5T/9&#10;9NPJ+aIXX3zReJp9Rx99tLE2o/5//OMfxtKK3Y/IxmcL4Yu1ZxZ/+MMfZnvuuWe23XbbZVtvvXW2&#10;4YYbZu973/tMJACMF2mf8BicA4hqrfwj0mEBuNVWW7VcAKJ8+ctfLs7l+spXvlLEyWzWBhtsUOwk&#10;3VkVuQpzvfXWM0tjrLHGGtmSSy5pllr53Oc+l62wwgpmqZUVV1wxuEMW+yqrrGKW/Bx44IHZ+9//&#10;frMURwpb0aabbpp9/etfz770pS9l6667brbaaqtln/nMZ0xUHCkO5RY1Lscdd9xo0bHSSisZazny&#10;92ueKHRLmalTp5pWgw9/+MNFsR7i85//fFGIhvjoRz9a3MqljM0226zp+flm/AS7YF5++eWzd77z&#10;nWapge9w8N57751tsskmZqnBjTfemC2yyCItBXjoPn7yRUa2TfkCY7P99tsX27YUfVtssUXxvsu2&#10;Le83BSDA+NPjApAZQDTs6rwABAAAGDQoABGKigIQAADqBwUgQlFRAAIAQP3ocQHIOYBo2EUBCAAA&#10;9YMZQISiogAEAID6QQGIUFQUgAAAUD8oABGKigIQAADqR48LQM4BRMMuCkAAAKgfzAAiFBUFIAAA&#10;1A8KQISiogAEAID6QQGIUFQUgAAAUD96XAByDiAadlEAAgBA/WAGEKGoKAABAKB+UAAiFBUFIAAA&#10;1A8KQISiogAEAID60eMCkHMA0bCLAhAAAOoHM4AIRUUBCAAA9YMCEKGoKAABAKB+UAAiFBUFIAAA&#10;1I8eF4CcA4iGXRSAAABQP/pQAP5HLt+OFaFhUHMBODXbP38EAAAYbnpYAG6Wa/5cehh4XoSGUFIE&#10;vi6XbMcLZtOzA/NHAACA4abjAnDOHPl3dq4Z0rDYJdciRm/P9bZcCyE0ZFog16K5Fs714VxH5gIA&#10;ABhuOi8ApfiTIlBqwPxxyuzJ2dRsWuEDqCPFd57i35m6AAAAMFR0oQB8LVe+I1RJIVggjdEFgKFE&#10;6rviS07TDPf03Jjb5NwHCkAAABhCunAOYK58Xzgnm5LvD2eP7Q8Lm2kgNLSakquxLRfbc/GPfNmZ&#10;MratAwAADBmdF4AAAAAAMFRQAAIAAADMZVAAAgAAAMxlUAACAAAAzGVQAAIAAADMZVAAAgAAAMxl&#10;UAACAAAAzGVQAAIAAADMZVAAAgAAAMxlUAACAAAAzGVQAAIAAADMZVAAAgAAAMxldFgAzs7mFD+M&#10;XzSLH8pv/EB+viAN84DQMGpWvgHPzGY0tu1Z8s+0vG026lnF/wAAAENJF2YAZcdoI8tSGDb2kwDD&#10;yug2LJVe/j2nKAZzNb7yzMzNk4oWAADAsNF5AVjsIaXga+wctSCcbqQFIULDJyn1ZjY28fwf2Z6l&#10;XWzXhVG2dwAAgOGj8wJQ9pPFTnJaLnuHWOwhAeqJbPdzzOkPAAAAQ0aXLgLR2ZIsmza9qAgBao18&#10;5eEcQAAAGFY6LgDn6OEyJvxgLuOVV6eYFgAAwHDRlYtAfDMhIyMjCNVA87TYlMY5rgAAAMNHZwWg&#10;zPrNti/4GGNku59nI9+7Lhv50R3ZyBF/Rmj49JM/ZSM/y7ffw2/Ll/PH/SdmI1seZrZwgYPAAAAw&#10;nHTlHEDf0d+RPc7KRo7+azZyxtPZyDnPZyPnvoDQcOm8XOc/k7fzbfj0Z7ORYx/MRvY63WzhAAAA&#10;w0sXzgEUWi/8GPnWRdnICf/Kd6AvZfNc+ApCQ6mRi17KRi7Odd6r2cjxD2cj+5xjtnAAAIDhpXcF&#10;4HcuzkZOfiIbueBl744VoWGQFoDznP9aNnLS37OR755rtnAAAIDhhQIQoYgoAAEAoI5QACIUEQUg&#10;AADUEQpAhCKiAAQAgDpCAYhQRBSAAABQRygAEYqIAhAAAOoIBSBCEbUUgPucb7ZwAACA4YUCEKGI&#10;mAEEAIA6QgGIUEQUgAAAUEcoABGKiAIQAADqCAUgQhFRAAIAQB2hAEQoIgpAAACoIxSACEVEAQgA&#10;AHWEAhChiCgAAQCgjlAAIhRRSwHIfQABAKAGUAAiFBEzgAAAUEcoABGKiAIQAADqCAUgQhFRAAIA&#10;QB2hAEQoIgpAAACoIxSACEVEAQgAAHWEAhChiCgAAQCgjlAAIhQRBSAAANQRCkCEImopALkPIAAA&#10;1AAKQIQiYgYQAADqCAUgQhFRAAIAQB2hAEQoIgpAAACoIxSACEVEAQgAAHWEAhChiCgAAQCgjlAA&#10;IhQRBSAAANQRCkCEIqIABACAOkIBiFBELQXgkNwHcNasWabVPnPmND7dZUjc7NmzC7nMnDnTtIYL&#10;ef1Esefv+3t9dOO9mFuwX6vU7W9Ykb9PlYq8PlVfl+nTpxePsr2283kM5VTZrmOflU7e56lTp5pW&#10;KynPb8aMGaY1d0IBiFBEc+sMYNVBObUYitHJjqAXDNrz6QbdeJ+GiV5+ARkZGSnULlqY9QMthsbr&#10;/Q+tt5PXQD6fkydPNkutTJs2zbTqSTeKVwpAhCLqVQF4yimnjO5AbJVx2GGHefN22mknEzGGOwD6&#10;8rbYYgvjbSX0DdrOt4l94z7hhBOa8tzcdvjoRz/a1N/CCy9sPHHsHNWvf/1r4x3DLQA19tvf/rax&#10;+NG4EKeddtpoTCjW9ZfJR4ovVeecc47JHMP2p2DHq1ZZZZXsiiuuMBHV0D6qYK9btPvuuxtPNTTf&#10;h92/apNNNjHeOHZOCna8rZdeeslE+PnBD37gzbPlErL7qBJrc9FFF43m2irjJz/5SVLs008/XcQs&#10;scQSxjLGXnvtNdpHSD5SPs8xNOcTn/iEsfhx++7Gl5tqz9QDBSCqs7pdAN59992jH+SYQvhiXfmQ&#10;AscXayuVqjl2vE9V8fXhyocvztWxxx5roptxB/lHH33UeFrRGB92Hz4J3//+972+mFyq+lPkEvO5&#10;pGx/olSq5n32s59tybFVlVBe6IudrRipccKpp57aFO9TCF+sK5eQ3YcvNjaj/uSTT47mxBQiNe5z&#10;n/tcMMbOD8nFF2MrhZNPPrk0fsKECZX6TKXj3igAUZ1VtQDUQxry7cwd8M4444zRD7Hvg7zLLrtE&#10;/ULIN++884761lxzTWMdw95Z2Pz73/8etbs+32Gbd73rXU3xbo5LKE76Tsl3n4Pd31prrWWsDbbd&#10;dttgn3beHnvsYaxj2H6ZrXQ577zzmmJEIUL+WG7IbpMSo2hsOzkvvPCCsYR54xvf2NS/SPHt6EPb&#10;38svv9zUh+sPUTVH4371q18ZS4PUfJvPf/7zRc4KK6xgLGOEduaHHHLIqN31KbHPlu81tb+UuPj6&#10;sIn5QlTJqRJ72WWXjcb7cuQoRcwv2H7RxIkTjacZmYnVGJeQPYTG97ovQX3777+/sXSH9GcYgAIQ&#10;1VndnAEs+5ArsbhY/uabbx70yyG8WK76PvShDxmLH7sPux0iJSaVjTbaKHmdNpqTkheKu/rqq5v8&#10;IjmM5kP9LiF7Kqn5V155ZREnBYrmfPOb3zTeMBp73333GUsYjXXbIc4+++zSOPWX9SWHjCXG/vv2&#10;3ntv421FY0TdINaX/SXPh/p8ftseirGxv5T4aNcXokpOO7Fl8bE4tcsX8FCMkPIlMZWq8TH+/Oc/&#10;R/vr5rpsOu6RAhDVWd0qAPUDnPIhjsWW9RHyp+4sQn7FjqkaHyPlZHDty53FKUPzZLazDI11z6m0&#10;C0DBbruEfLGcFFLz3biqeddee62xhLH7tNuKO2NV9gVE0ZhYnOtPjf+///s/Y+mM2PrOPPPMqF99&#10;Pr9tD8XYXHDBBdE49a244orGMkYsL0SVnNTYt7/97cmxGueLte3a3nHHHYtlG7HZsTYhe4iq8WVo&#10;f+6RDbUfdNBBxtI9On72FICozqpaAOqH1UXtBxxwgLHEKesnRMh//vnnR3PVF/IL6r/33nuLZfu8&#10;qhBl/lRkne30dfPNN1fK01g3Xmed1K7tXXfdtVi2seNsQvZUUvPduKp5F154obH40Tg5fCt85CMf&#10;GbWFSC0Ay76oCK4/NT4Wk4oUtrG+ygpA+/xOG7XJuXDCMsss442zsS+Y8KE+3+xoLC9ElZzUWI2T&#10;i9t8uFe6hvp17aG4nXfeOegL2UNUjS/jT3/6k7fPbq/HpuNeKQBRndVSAJbcB1A/rFIc2VT9EGv8&#10;gQceaCwNYv2oz+e/+OL885iQe+mllxpLK758n81G/bEYQc6ZjM0CpvbjUjXv+uuv98bb5ykpvjih&#10;zC4qu0rTR6hfG7mqVmIWX3xxYxnLm3/++Y3Fj8b5rvi10Tgbn80m5RCwEotr9+/TGFEnvOMd74j2&#10;I8VzzK8+159qs/Ftkzbt+kJUyUmNrdKnoPFuwej2o8u2Tdhtt928diFkD6HxopTPs+88Thft75Zb&#10;bmla/ta3vlUsd5v0vzYABSCqs9qdAXRnUdSeisbbOzrB14971aiPyy+/POgvy1V8MWq77bbbjKUV&#10;jVGFSCkA/9//+3/GkkbKel188VIYu3ZdlgtwbNw4G/XFYgTfzqIsRwjF+OzuOjRGirUYvr7UprPD&#10;Lu0UgHfddZexjBHqI2RX1K9661vfajzV0Hy5ZYiP3/3ud6MxPtTnXm3uy1GbzGL7uOqqq1rynnrq&#10;qezNb35zi91F/XIbnH322ad43HjjjYsCe7HFFjNRzZT1aZMaW6VPQeM/8IEPGEsDXz8+25577um1&#10;C2qXGDm/V04D+dKXvlTMxi666KImqhnNUYVIKf6EZ555pqmvsn47peOeKQBRndXtcwBT0Xg3x7b7&#10;tPbaa5vIZuydhU++K4dtNM7lK1/5StBnozG2qqA53/3ud40lDc0LvS4+NMfmkksu8dpTbTbqt+Uj&#10;VKDFCMVUyY0VgKF+5FB4yCe0UwCeeOKJxjJGqI+Q3cb+EmSrCprju1JcCM0gC2p3faH4HXbYIegT&#10;rrnmmlF/SCF8sbZOOukkEzmG+lJIja3Sp6Dxbk7MZtv33Xdfb6xgx/sk248PX6yP1F9Ocfv62c9+&#10;Zjzdx/9MK0ABiOqs8S4A3/e+9xlLg1A/7n3OXMoKwDJical9CBqrkosrlNivFGj8xz/+cWNJQ/Pc&#10;mdQYmmNTVgDadl+cDztXdN111xmPH40Lof51113XWMZQX0p+OwWgEPO1UwA+/PDDxtJA7e3+fYrM&#10;vtnxKTmKxr/66qvG0kzZ50zkErILMZ9vBlDOmbPPV3X9Ssgeo0pOamyVPgWN/+///m9jaRDqx7XL&#10;hRSpsVXRfFXZ5zmEnA5j99NLOu6dAhDVWeNdAMrhCJuyftTvxrgXMSj2vQdD2DtMH+qTwyWpaE6o&#10;T5eq8UooT76Na8Fpn2gemsGJnXDv2n1xsUNAGu/muJTFdMsfKgB/+9vfRvtQ39Zbb20sY6ReBCKE&#10;4sryy/wu9gUBqXkaG/oZrttvv72pT1s+Ug8Zy0y7S+hLiSLbXMgfywtRJSc1tkqfgsa7V3SH+lG7&#10;+mI3XQ7ZbXxjhov24/ZV5Zc7NF8uiuol8b82AQpAVGf1sgBMKQpcQnbF/vZo4zuHTVG7zyfY/jJV&#10;QXN853q5dLqOUJ57WOa//uu/vPGxW26oXX2huBiac8MNNxhLK2X9qr9MIdQfKgDtPsrkcu655wZ9&#10;LqE4tZepCjIzXCVPY0PnvFaZ6RQ0NkUuer9Hn09Rv/uTd2V5PqrkpMaWxaWeBhHrx/bF7oYQstvE&#10;xmwb7cv+PMeOcLhofuyivG4Q/2sToABEdVa3C8Cyc+0E+2eRXEJ2G19M6lXAPtSXoipozlve8hZj&#10;CSO/a9zOOuRXLarkaexWW21lLA2q3HQ3FhdCcxZZZBFjaSXWr/pS5UN9vSgAy25DpIT6sO0pqkKV&#10;HI11r85Xym4E7aKxKXJJmVUN5Zfl+aiSkxqrcWussYaxhHnkkUeC/YbsgvrUH4oN2dtB+4p9nmNo&#10;fuiz2C06/mspAFGd1a0CcKmllhr9UJehcb7Ysj5uvfVWb0zqfQDlZ5dslltuuWieojFlcTYan3qL&#10;g3bWIWiO/A5oDLkBcqj/spkd9dmqgubIFd0hYv3GfDYpfci97FxSt1+NcePKvoAooZiUXCE1TpFD&#10;eVVyNDYUH5vpdA8BypWssb4UjXHjYrP6ivrlp+hsyvJ8VMlJjf3MZz6THKtxvtiyPtQvv3ITig3Z&#10;20H7in2eY2h+2T05O6Xjv5YCENVZLQVg4n0Afagv5BfKYtrNLztc9I1vfMPrj+XY3HjjjS2xsdyD&#10;Dz446vdhF7GhvCOPPLLFt/7664/mHHroocbajP38fbeaqbKz9cX5bMqPf/zjqF8JxYSKfh8a95Of&#10;/MRYxlCf77CT+sqQQ6O+2LJfrZDbqqjfjfnjH/8YzbXRuF/+8pfG0rCF0PhYjM1Pf/rTaHzoN499&#10;pMbJxQS+2LLX1P59cJdYXogqOe3ExuLLYsryF1544aY+fLEhu49YbOrnOYbmyxenXtL+MzRQAKI6&#10;q+oMoH5wfT8UL6i/TCF8sT65xE5+Vnz+shwbN1aXYwr9aHsIXx8+ufhiQvKR8vrZs6VunG0Pqew3&#10;eDXORe0bbLCBsYTR2Fg/xx9/vLGMEcrx4Yu1X78yuai93b/Ptok222yzFlsVYjmnn356cp+pcYIv&#10;NuWKY9EDDzxgMsbwxbly8cW4Unw+VzY+v08hyvyC3Y8v1vX7pPh8rlJ+UzuE9iFfaHtJ/BVLgAIQ&#10;1VntFoCywwuhMSHF8MXb8t0iQzjuuONGY0LY/fiWy/DF2zZXKfjunSU2X3+qEPb5WT7FrtJLef0E&#10;uz8X2+fKRf5G9/mEYkP2EGX9uPeAU7svx0co3rb7FKLM7+LGy5cMtflUlVhe6KfeXDSmLE4Jxdt2&#10;n0L4Yl3Jle82vhhXis/nysUXYytGKMb+DD300EPR/mxfSPZr4vOrXOR5xK4cdtF+ZMa5l8Rf1QQo&#10;AFGd1a1zAENMmTIlmzx5slnqP6lXtYWI/XqHyz//+U/T8hO6Si5WmHVC6F5uVWj3uU2dOtW0WrHf&#10;k1jceNKr96QfPPjgg6bVHrpzllsodZMqV4nWnVdeecW0/Aza9pf6eR40KAARiqjXBSAADB9aBAIM&#10;MxSACEVEAQgALhSAUAcoABGKiAIQAFzkKmqKQBh2KAARiogCEAB8uAWg74IlgEGGAhChiFoKwJL7&#10;AAIAAAwDFIAIRcQMIAAA1BEKQIQiogAEAIA6QgGIUEQUgAAAUEcoABGKiAIQAADqCAUgQhFRAAIA&#10;QB2hAEQoIgpAAACoIxSACEVEAQgAAHWEAhChiFoKQOc+gLEfcB+0HyyfMWOGaY1hP8cqP1qeetPb&#10;WJ++5xOjanwK9t8hz3X69OlmqRqhvzP2I/E+YtuTj6rxPnQbkL8hts12Y13jRZVtG2BugQIQoYjq&#10;NAM4bdo002pFCp9+7uCHuZiowuTJk02rcwbhC0XZNjQonHDCCcWvdMw777zGAgAuFIAIRVSlAJw0&#10;aVJHvw/aSa4UVJpvK8R9991XGqPE4tT31a9+1Vj8xPpwCcVWLRq1H1urrLJKdsUVV5iIVuwZwb32&#10;2svbh61UjjzySG/+NddcYyJaef7550fjyojFqc/W6quvbrxhNNaH+n76058ai5+UPmLy4cbsvvvu&#10;xtOM+gHAT8efDgpAVGdVKQC/9a1vtb3T0byq+TfffHNLrk8uRx11VNDnEoq78cYbR32iRx991Hha&#10;CfXhYvfnxlf5rdVf//rXLX35FMMX78omVqD6cm1JYery7W9/e9RfRijuJz/5yagvpBAh//nnn9+U&#10;/9hjjxlPK6E+fvOb3zT1EZLNuuuu641Ruaj9jjvuMBYAsAl/+hOhAER1VpUC8OSTTw7ujMrQvCr5&#10;KTkh/0knnRTNswnFXXjhhaO+UIxS5lfsvlLiQ5x66qnePl5++eWm/l2/TZm/CqG+1C5afvnljbXB&#10;8ccfH8xzCcWFtsk777xz1O7LE0I+twD0xSghf+j9iaHxv//9742lQayfmA9gbqfjTwYFIKqzqhSA&#10;Z5xxRls7HDkkKTkrrLDCaP7ee+9tvH7sw82LL764sYb57Gc/a1oNfve7343mlxGKk8OX6lP96Ec/&#10;Mt5m1B/j9ttvL2LWWmut0fh99tnHeKtx9tlnl65T/aGYsvwqxPr60Ic+5PWfcsop0TybUNxZZ50V&#10;7UN973rXu4xljFDe1VdfPepTyYyyD/W7nHvuuUGfD41NjVfayQGYW+j4k0EBiOqsKgVg1Z2a4uak&#10;9KExZXEhqhSroTi7ABRCcULMp7gxKTkhzjnnnKR8jfHFpeSnUtaXz3/ppZeW5imhuLLXQX0+f8h+&#10;1VVXNflCcULIZ88ipqCxZeeaumjexIkTjQUAlLRPXwQKQFRnVSkAzzvvvNEdThXcnLI+brvtttKY&#10;Ms4888zkPkJxOnOpPm2vv/76xbKNHRfCjUnJCZFaAMbes5T8VMr68vmvvPLK0jwlFFf2pUR9Pn/I&#10;ftlllzX5tO3OMgt2nM1FF10U9PnQ2NR4ZaWVVmorD2BuoONPBQUgqrNaCkDnPoA2KQWge6GAnPwv&#10;8fZhXO1j/vnnN5Zm1C9ql24UgL4ZqlBsyK6svfbahf+9732vsYzlvO1tbzOWdFIOASuhuNT8FMr6&#10;8vmrzJKF4i655JJoH+q75ZZbjGWMUN7FF+dju+MLxYbsVWY3FY2vkiO0kwMwN9Dxp4ICENVZvZ4B&#10;DMXH+lHfN7/5TWOpTtm5YTahON8sji678T6bTchflheinQLw3nvvNZYGat9zzz2zH/zgB9lOO+2U&#10;felLX8qWWWaZbJFFFjFRaWhfPhZaaCGvv6x4swnF3XDDDUGf2n0+IeTzFaa67Mb7bII9u3nMMcdk&#10;u+66a7bJJptkn/zkJ7Nll102Opuomm+++YwnjsYDQDMdfyooAFGdNcgFoO+XMdTnap555jERDbpR&#10;AF5wwQVeX6rNJuQvywvRTgEoV8zaqD0kmcVKRXNc7P5cqpxTGoqbMGHCqM8nmXkNoTEuoe081SbY&#10;5xGG5MN3AUooVkmJAZgb6fhTQQGI6qxeFoAaK/c3c1Gfry+1y07Uxc5zZdONQ6RlBaBt98Up6vPd&#10;C099odwQ7fx9jzzyiLE0SM1PQfsK6Stf+YqJHENud6L+MkJxl19++ajPpxihmFBhqjbb7osT3PNH&#10;q/LLX/5yNL+snzI/wNxKx58KCkBUZ/WjAAwR8qtdbh9Shsa6/VS5Z2EoLnaOmmsPxQkxn1Dm9zGo&#10;5wC6+r//+z8T0Uo3btXjO19P+N///d9gjhLyx2YmXXsorsrh7Rhf/vKXR/sJ9dWN9QDUkY4/FRSA&#10;qM7qRwFYJpeYzyUUe+utt1buwyWlAFRfKE6wY2OqwqAWgFWwf2mljFBcbJtUu88nhHwpBaD6QnGh&#10;2eN2WHrppaN9dWs9AHWj408FBSCqs6oUgO1ctZkql5DdpZt9uJT9vbYvFKf2VKUybPcBDJGaF4pL&#10;vRG0j5Av9dYybtumymclhVhf3VwPQJ3o+FNBAYjqrCoFoP3TaGV0Gqf2sj5icWpP+S1XX36VmwyH&#10;4kJ2l9Q4JfUCilhMSn4qZX3NnDnTtJrRvIcffthYWtEYX/9l5xGq7wtf+IKxjBHKK5tdVZ8tl24W&#10;gPIb0bG+urUegLrR8aeCAhDVWS0FYOQ+gKn31nv88ceTd0oa97Of/cxYxlBfrJ9YTMwnTJ06NepP&#10;OY9Q/b44+/doy9C4X/3qV8YSp+yXTvbaa69Rfygm5vPh3uPRxtfXnDmN0TOG5oWeh/3bxj7KfnN3&#10;2223DfpD9tNOOy3oU9QfiqtyFboQi9N+fDFyq6SQD2Bup+NPBQUgqrOqzAAeffTRTTsjnwRtr776&#10;6sVyDDfXxfaXyYcvzicfKQXgOuusE+xHbfJrDWXITbF9fYQ46aSTRuPLFMIX68pm+vTpptWKLz4V&#10;e30x+Tj99NOjfiHkD9nLikph+eWXH43xxaW+P4pr33DDDVtsPtS39dZbGwsAKOFPcCIUgKjOqlIA&#10;CvYOySc7JpWyePWH5Lu9io0vRyWHtUMcfvjho3Ex7P5sUnJt3Php06aZlh+ND6kMX44rmWlUYjN6&#10;Gt8u9jpdydXCIQ488MDRuBB2XzahvG9/+9tBn43GhOJsf0iKfUNrn0KU+QHmZjr+ZFAAojqragE4&#10;CDz33HOm5SdWOMkhxRixw5ydMmnSJNMaP2KzeGWkHNLtBk8++aRpzb2492wMQQEIEIYCEKGIhrEA&#10;BIAs22WXXSgAASJQACIUEQUgwHBC8QcQhwIQoYgoAAGGEwpAgDgUgAhFRAEIMHx873vfo/gDKIEC&#10;EKGIWgrAyH0AAQAAhgUKQIQiYgYQAADqCAUgQhFRAAIAQB2hAEQoIgpAAACoIxSACEVEAQgAAHWE&#10;AhChiCgAAQCgjlAAIhQRBSAAANQRCkCEIqIABACAOtJxAVhUgEUV2CgFlZH/vSIbOeepvAB8Md+R&#10;5jtQhIZOeRF4waRs5NLn8yIwLwBPz7fnfS4wWzgAAMDw0nkBKJN/zbVfwRv3ujgbOeGRvAB8Nd+R&#10;vobQ8Ckv/uY7f1I2z0XPZiMX5kXgiY9lI9+mAAQAgOGnowJwTl79zcpm6EITMlMycmpeAF74YuMw&#10;GkLDpqIInJK9/vy8+Lsg345P+Ee+XV9ktnAAAIDhpcMZQJn+m+GbAMxGvnVpvsP8ZzZy/guZ//Aa&#10;QoOtkYteyYvAadnrzpdzAeUcwH9xCBgAAGpBZwWgVH55DTgzf5hVGMYY2fXsbOTov2UjZz6bjZz7&#10;IkLDp/NlFvC5bL5znskfX8hGfnN/NvLV35gtXPB99QEAABh8ulIATssfWgrATX6cjRx0dTby83uz&#10;kWMeRGj4dOwD2chxd+fb8F+ykZ/l2/H3b8hGdjnJbOE5M1qvfgcAABgGOi8A88pPZgBFNiMjIwjV&#10;UgAAAMNOx3uzOXnpV1wIwtEwmIuYMWVyNt20AQAAho0uFICzCwHMbbinPQAAAAwLHM8CAAAAmMug&#10;AAQAAACYy6AABAAAAJjLoAAEAAAAmMugAAQAAACYy6AABAAAAJjLoAAEAAAAmMvoTgFY/CRc870A&#10;9VcTXp9rgVxvQWjIJNvt/ObxTbn4JRAAAKgLHe/NzK/BZTOdH4OTHeVaubbNtUuu3RAaMn011865&#10;dsz1pVwr56IABACAOtDZ3kyqv7zuk4cZxb9j/Fe+ozw0169znZrrdwgNqX6f68RcB+RaMhcAAMCw&#10;03kBOGt25vsluMXyHeXhuS7KNSHXxFzXj8yD0BCosb1OGJk3u3JkvuzqvH1xrl/kWiEXAADAsNPR&#10;3kx+A3h6NsM5+Nvg/fmO8qhcl+S6LpcUgQgNk27IdUsuKQivynV0rk/lAgAAGHY6LgBnthz8bfCR&#10;fEf5m1yX5rpuHoSGT1L43ZjrynkbM4A/y8UMIAAA1IEO92Zy+Hdm4yoQpwqUAvCEXDJzIjMpCA2b&#10;bs5128i82bXzzFNsx/KF5rO5AAAAhp3u7M08U4BL5DvK43Jdmev6fCeK0DBKDgVfPl9jOz4pl1wJ&#10;DAAAMOx0ZW/mOwT8wXxHKedMNQpAhIZRUgDOm109T2MmW77QfDoXAADAsNPh3kwu/51tCsDmMlAK&#10;wGNyUQCiYZYUgBPyAvCavM1FIAAAUBcoABGKiAIQAADqCAUgQhFRAAIAQB2hAEQoIgpAAACoIxSA&#10;CEVEAQgAAHWEAhChiCgAAQCgjlAAIhQRBSAAANQRCkCEIqIABACAOkIBiFBEFIAAAFBHKAARiogC&#10;EAAA6ggFIEIRUQACAEAdoQBEKCIKQAAAqCMUgAhFRAEIAAB1hAIQoYgoAAEAoI5QACIUEQUgAADU&#10;EQpAhCKiAAQAgDpCAYhQRBSAAABQRygAEYqIAhAAAOoIBSBCEVEAAgBAHaEARCiibheAs2fPzmbM&#10;mGGWGkyZMqV4nDOn+TOkzJw5s8gTZs2aVTxOnjy5eFSmT59uWo34UF+K+KUv7U8exfbaa68Vy7I+&#10;sel6J02aVDy2i/s3h9DnHXstBH1eVdH8GPq3C/bzcNepMTa+115s8vqJferUqYXNzpXXJvT3ukie&#10;b72CPr+Qv5uUvZ9V3h/7PZHnbr/+LuJL3ZZ8yOsce27i1/fCF2e/T6mvs/Zp5yraR+g52Z/rKsT+&#10;Rhff8xLsv89+zbUdWodtt9/b1OckcSL7eWmu7/Nr26puGxKvf2fodVDEr/1XXc+gQgGIUES9nAG0&#10;BxFplw1ANmU7n1h/bvE4qPief+pOJMS0adNMq5wqsfZz9T1v2Un5dl7gRwqfTt/rTgl9fvRLUgpa&#10;wIX6qhu6jVf57MSoS6E1qFAAIhRRPw8B92OHN+xFyCDvSOW5zS07+l7S7qxXP2jnMyrbROgL26uv&#10;vmpaMGx0q8gdTygAEYqo2wWg/Y32+uuvz/74xz+apTj33ntvNmHCBLPUTCeF44MPPpj94x//MEvN&#10;3HHHHS3rvP/++7N//vOf2XPPPZe99NJLxWyi/E2y05aZEbH/61//yu6+++7s2muvNVkN/va3v2VP&#10;Pvlk9vzzzxdxTz31VLH87LPPFvF33XWXiWxQVky9/PLL2b///e+iv2eeeSZ74oknjCfOI488kj39&#10;9NPFoXfJk+cgz/m+++7Lbr75ZhPVzIsvvlj8fa+88krx3FMPid90003B9+3vf/97oXaQ5yPP14ds&#10;K/L3yOFmea7yt8prI3+3vMaPP/64icyyhx56qIjt9P2U91Dei3aQvNVWWy177LHHjKVB6MvKdddd&#10;l916661mqX0efvjh0edfZfuxefTRR4vXSPuwtyV5njZlX77kfdH3QF77sll+Qdar25C07fe2Cqec&#10;ckr2kY98JBvJx7fNNtts9FQFH295y1uyr3/962YpzMorr5xdddVVZqnBCy+8MDreSNveNuWzJ69n&#10;GTvssEPxPFdddVVjGeOBBx4oXncZW+R9kc+rFGry2svfJK+v+GTbveGGG0yWnxVWWKFYzzzzzJPt&#10;ueeexlovKAARiqiXM4AyuIj+8Ic/GEsYjZWizEV9qlTK8tQug6ogA6sdnyIbn99VFXz5tnz44ly5&#10;+GJs/f73vzeRzcj7qjEudr7PH+JjH/tYaZ7tD0mYOHGi1xeTjc9vyyU0ExbK8X0BuOWWW4L9V0EK&#10;eHu9Pi277LIm2o8vx1UqvlxbIXyxtsrw5dh6wxveYCLHUN9iiy1mLK3YfdjY9pB8SIHoi1WdcMIJ&#10;RZzPVyabs846yxtjq050+NdQAKJ6qx8FoHwjLUNj5RuzjXyLVp8qhUMPPbQ0T+3yLVr5xCc+ka27&#10;7rrZNttsk+2///7ZMcccMxp39NFHZ9/5zneyrbbaKvvc5z6XLbnkkiar+Xn+8Ic/zPbZZ59s5513&#10;zj7/+c9n6623XtHvF77wBRNdjsy0aH8HH3xw8Vxk3WpTuah97bXXzg466KDiOcjz3XDDDYvnvMwy&#10;y5jIMTRHZhy+//3vZ9/+9reLfLWL5DVxkfdV/S52bijGR1mOvc4jjjgi23vvvYv3SmZ15Dl+5jOf&#10;yXbZZRcTnWXLLbdcx++nvv7f+ta3Rm2qMn77299WypHZopS4MmSWTfuR7fH//u//st13333UZiuE&#10;+mVbOPDAA7PddtutaVv60Ic+ZCIbxGbqta9PfepT2QEHHFA8l5VWWmnULjrjjDNMdAOZAVeffJ6/&#10;973vZRtvvHFTjiiEHbP00kuPHtKUowK2T2Rjjx0hfH676D7kkEOKz5G9bcqM2/rrr2+ix9h8881H&#10;80TbbrttYZfX2rYLkr/RRhsVObKdH3XUUU0x8vmVz7zErbjiik2z1nacSGeEZdbwfe97X5OvLnT4&#10;l1AAonqrHwVgyuFEjfVdwKE+VcrhCo112zZqtwtAH6F8l9Q4oezwr+ysYv2pTwZ8m1hOiFiO+nx+&#10;Ob8r5LPtoRgXOYylsaEceyfbLqn5sTj1yeFCG/d9tfuw2yFkW0yJS6GsH/WHYsryq5CyHtcvBWVK&#10;3pve9CZjGUN9oVxBDkNrjBRbNmo//PDDjWUM9Ylsyj6zITTn+OOPN5ZWYn1qvhSdIeR0EI1bZZVV&#10;jLUVjRHVgQ7/CgpAVG/1owBMOZlYY31XxanPbcdIyVG73qYmRCjfpmxn5VJWAMrrEOtPfa4/lqO4&#10;FyGU5YT80k/IZ9u1LecsxfDluPSrAEwtPsr6sWNS4u0ddSfIoeiUfjTGF5eSr59tKd5TZgBDhPyx&#10;PPW5fjk/MZZnE+rjRz/6UbCPkL2dAlDjq+S4aL485xBV1qNxP/nJT4xleGn/VS2gAET1VjcKwCWW&#10;WKI4QdxFB5KUqx411j2RXAol9Ql2O4QbE8pRu6/otAnl26TucFMpKwDl5HOfP5YToiwn5I89R9vu&#10;voch7JhYfMwnxE7wF8ryBXs20oecP1fWj8y0iF8P+y288MKlOfLcy2JSKNt+lMMOOywYl5KfivYV&#10;uvBD/eeee66xlBdU73znO71+tYXyXEKxarcLIbX54tsZA6rG+9A+5BB9iCrr0djU+EGmw7+AAhDV&#10;W50WgLHBQu2dFIDuoGqfNxTC9Yfi1d6NAjC1yEmlbAcuV5X6/LGcEGU5IX9qASiE4hT161XKofhu&#10;FNop+d2YAfT5y3K6VQDGZmddQnGp+SmU9RXyx/LU5/pjOT403j21RM6hdftyl22qjgF6FW5qfAjt&#10;Y6eddjKWZqqu584776wUP8h0+BdQAKJ6a9ALQF+R4S7byGyk+D760Y8aSzhe7WXPL5TvkhqXQrsF&#10;SCwnRCxHfW9+85uNZYxYseLaddkXK4TifcR8KaTmh+LU7vrcbdcXoza5yMTHeBaAv/vd74ylQWp+&#10;CrG+7AuebGIFldpjvlRS+/ryl78cjFPK/DYamxofQvvYcccdjaWZ0Ho6OWQ/LHT4F1AAonqrG4eA&#10;5VCM71YvOoj0qgD8+c9/bixjuLGCzyaovdsFYEhVCeXF+rR9PvmuQvTF2dp0001NZDNVZgCFUOzJ&#10;J5/c4gvF2usMqYyqcSHF0Jg99tjDWBrIVcmx/PEsALfffntjaaD2kORq01Q0x4fdp4vt88lHzOcj&#10;1t+RRx7Z5PfF2LixrmzU9q53vctY2kP7qVoAxqgaP6h0+BdQAKJ6qx8XgXRSAPp2ZHKjZtem+Oxl&#10;sd0uAOW2IXLLkC222CL77Gc/W9yA9uMf/7iJSkf7C8l3UYX65HCQ3G5DdupS9MlNaxdffHET1Yzd&#10;pyv7nCyXWJHhs3cj1p4Vktd5r732Km6JIbcqkeJKXusyQn27aJxPZcTiYr7xLADdmx+rXW5lIreR&#10;kStl5bxG2ZYWWmghE5WG9hWTD1+cKoTPL9tNiLI+bX8oRtEYuaJ3v/32K7bNNdZYI/vkJz+Z/fd/&#10;/7eJaqCx7pXkVdF+KABb6fAvoABE9dYwFoBCqk0os3e7AOwW2p+reeed10S0ojFVCOWofamlljKW&#10;ZqoWgBtssIHXnmoTYrOOqaTm++LUVpYfi1Gf3G/Opd1bibi0UwBeccUVxtIgNT8F7cunGL6YstyQ&#10;r+wClNCXtNNOOy3Yp03VcwA1NjU+hPbBIeBWOvwLKABRvdWPAtAt6nyEYssKQNvui0s5j6gbBWA3&#10;Lk5waae/bufEfFXOAVRcuy7LTtbGjbOJ+ZSUGZ8YsXMw1R7qw/aXyWU8C0CX1PwU2ukr5RSDmC8V&#10;jZcbT4dI6bPKay5obGp8CO2jWzOAl1xyiTc+9pkaVDp7ZSkAUc3VjwIwBY11C8DYDtG2y0Uf0nZn&#10;q6S/svxuFIDdmJmyKbsIJITmyOsWQp6rTWw96vP5U3bQUiTaqH3XXXdtWnYJ2VNfl9Bsj5CSX/Z+&#10;pvhS5FK1iAiRuj0ussgiwTi1h2aKYq+xS2gdMdp9D9QeynNJiU2JSX3NFfkJyirxIbSPUAEovytd&#10;ZT0amxo/yHT4F1AAonpr0ApAl9jMmm0PxaTM5JTNUIbybdot2EK0Wwh0kuMrGuW3mUN9pv4SiIv6&#10;YrebCNljBb1LaMYiJb9sJk59ch6iTep2oDGLLrqosYyRkl9G1efh+5nClHylrBis0pdS9l6rz/21&#10;DrWH8mxSY6v2l4rG+36TOBXtY4cddjCWVlJiFI2tAx3+FRSAqN7qRgG44IILZn/729/M0hhVBhKN&#10;dYsQ+zdNXX7605+O+kIxKTOIZT9VF8q3efHFF5PibGKHVNr9xYtOckKvg/ofe+wxY2kQe45q9xWV&#10;6lP5CPlih/RTSckve/3lhH6fX2327xH7sH9X2KbKqQSxLy4p26P6QzFl+TbyXFIOu5fNttuU/SqK&#10;/O5zyK/2UK6QEqOkxLXzKy5ycYjmTJw40VhbifWp+V/5yleMpRWNifUjpMYNCx3+FRSAqN7qtACM&#10;DRi2zyf5AXJFbe6VrfaP8vtQX8gv/YX8an/qqaeMxU8o38aeDZMZCdnBy4AsVwLLVbiys7L/3jLk&#10;OaWs10VzvvjFLxY3st1uu+2K27jI8qqrrpp98IMfNJFjaE7odVC/yEZ+RN5nF9T+7LPPGssYr3vd&#10;60b9vlwh5LN/K1d+B3n33Xcvrk7dcMMNiyuB5XUOXe2shPq2SXn9ff6yHBtf7L/+9a9Re0gp2Nvj&#10;EUcckf3v//5vcWW43Y8qhPrXWWedYlv62te+VrothdC+fNtDCPl1Ic0LEfLbF26IdIZTitQzzzyz&#10;yefe/saHxsZ44oknRuPkZ9n23nvvpm1z+eWX944BmqOSz6wgh3Rtewj1b7zxxsbix+5LJIes9Qua&#10;66sLHf4lFICo3hrPAlCk6PLdd99tLA3KftdTfSH/XXfdFfSr/S9/+Yux+Anlu2hcTDYyAId46KGH&#10;vDll2OsKyb1/m9r/+Mc/GksrGmMTe2/UHnpt1e9e/KGo34f6YoqREhN6/e1DnerXGCmOfDk29vl0&#10;br5i232KzbTZ+HJtxWaMBF+Oq2233dZEx2ckNb7ss2bz8MMPj+aFUL8vxp4tDkm+xKSg8WXYfYfk&#10;Y5555vHGqnz3PFU0Rm7RU4bdZ0h1osO/hgIQ1VvdOAQst0+QQ7U+5Fu8zEbIITWJkUNTcud/KfTs&#10;GSc5vBg6BHL99dd7bzStlO1UpF9fcSPF4XXXXWeWwtx4442jP1EW47XXXitmOGSWSnYszz//fPH3&#10;y992//33ZzfccIOJDGPv3OW5yU6wKn/961+LmVM5JCWvt8yCymsufU2YMMFEjXHvvfd67TZS7Pne&#10;H3lv5CRzFymgYn3Ka3/TTTeZpVYefPDB4HsjRZT8fbL9uK+z9HvbbbeZSD+x97Pq63/NNdc0Xehy&#10;9dVXm1Ya8pr6nq/8XfK+yedGtidpP/roo9HPgYtuj3J1q2wHvt/rLuPpp58unov0IbK3JXnvUynb&#10;HkKEti8beZ/kfNIYMhOvBc6WW25prOnItnrttdeapTDyGsl4J9ukbKP2tinjlO9UGRuZAV5zzTWL&#10;GUu9UKoMmXmMHT72Ia/ZMsssU7weMpsrs6J1hAIQoYh6eRHI3EBs1gOg37A99o/UmVgYPygAEYpo&#10;UAtA3+Dqs9mH5OzDazF8J6Kn5vqocmJ7GZ08jyqk7ryqFBTSZ6hf/bti/Ulu6O9Pfb427byW3Xz9&#10;e/1ehl6Tbm6PqYT+1qr2GL1+PX2EXuN2tsdO8V1pPR7PY5igAEQook4LQB2U2hmc3cFL+ggVCOIr&#10;G+zK/HYf9mCqbd85eXafvv59/fWKbs3u6HOV/sreN/n79G90491c9zUQv/ucJcZ9zUKvneS769Nl&#10;33vhYucqdl5KHzb6t8Ty7OdXtj25VP37fGhe6DUVYr6qVNkm5W+rEu9S9rx973eI1Fh5Pd31lr03&#10;sXN7baq8FqG/vd3txEc3+xoUKAARiohDwAAAUEcoABGKiAIQAADqCAUgQhFRAAIAQB2hAEQoIgpA&#10;AACoIxSACEVEAQgAAHWEAhChiCgAAQCgjlAAIhQRBSAAANQRCkCEIqIABACAOkIBiFBEnRaAndzY&#10;tQy9WWvsBrBy89LYDUwl1/5lhLKbtNp/T9mNZ5Wym8rafrvte962LdSv2lNv3BqKs/++1JvXAgAM&#10;CxSACEXUaQE4bdo000onVriIz1dUlhVZKeh6Y32lFn1SMMnztP+W1NxBpRuvMQDAoEABiFBE43kI&#10;eBgLDin4mC0DABh8KAARiqgbBeAjjzySPf3009mUKVOyZ555JnvyySezf/3rX9n999+fXXvttSYq&#10;yyZPnpy9853vNEvlvPzyy9khhxxillp55ZVXsuWXXz577LHHjCXODTfckE2YMMEshZk4cWJ2zTXX&#10;mKVm3NnJq6++uvhby9hjjz2yTTfd1CyV8+KLL2avvvpq8Zo9+uijxto+p5xySvaRj3wkG8nf3802&#10;2yybOnWq8QAA1BMKQIQi6rQAlIKiTMqnP/3pFlsMjb3nnnuMpRn1p/T3hz/8ITk2NW7ppZdOitWY&#10;lFjBjffJJXRY3Zdr6w1veIOJBACoF+WjbRQKQFRvdasAXHvttbODDjoo23nnnbOtttoq23DDDbPV&#10;V189W2WVVUxkA41PIRZ7zjnnjPpjccpTTz2VFCekxq277rpJsRqTEito3Kqrrpp973vfy7761a9m&#10;G2+8cVMfqhh2nBSrer7mgw8+2OQTAQDUjQ5HNgpAVG91qwBMJbXoKIuzfbE4ZdKkSUlxQmrclltu&#10;mRSrMapTTz3VePxoXIgFF1xwNEYKbh/qj/Xz2muvjcZIgQkAUCfKR/EoFICo3up3AXj++ecn5ZTF&#10;2P6yWEFmv1LihNS4r3zlK6Wxtv/5558vjRdSYuabb75g3L333pvUh6BxKbEAAMNEh6MaBSCqt/pd&#10;AAopObGYz33uc4VvnXXWKZYXWGCB0j7lXoBlMUpq3DbbbFMa6/rL4gWNKbutjMZ9/OMfN5YGahel&#10;UCUWAGBY6HBUowBE9dZ4FoChvFS/TSxeGLQC0C3abDSm7B6LGiey8dliaPzuu+9uLAAAw0/6KOiF&#10;AhDVW+NRAMp99GJ5ZX36/GoL3ZJlPApAn0+u1o3lCOovu1XL3nvv7e3LZ4uh8VVyAAAGnQ5HNApA&#10;VG91qwAMaf311zeRzajfR4pvt912M5YGH/zgB6N5g1IACrEcQf0p9+rz9eWzxdD4KjkAAINOhyMa&#10;BSCqt7pVAO60007ZAQcckG2//fZF0bfyyitniy++uIlqJVR0qO0DH/iAsTTjy1FivrJZR5vUOPlb&#10;Q7FHH3100Kd2n09QXzcLwNB9AgWNd3MAAIaZDkc0CkBUb/XrELDMwLn4csv6i/nVJ4dGXXpRAErR&#10;G4ot6yPmV19ZAXj77bd7+/HZhNBFJRofOy8RAGDYCI/ASVAAonprPM4BVHy5sf7UlyKXdgrAsp94&#10;++IXvxjsU+1l8qG+fl8EIj+9BwBQF9JHQS8UgKje6lYBGCtWdPbPnYHSXJEgh4yl/f3vf79YdrHj&#10;y+Qi6w75XDRutdVWMxY/Guf2+bGPfazJVyYXtafeBuaXv/ylsTRQuyiFKrEAAMNCh6MaBSCqt/o1&#10;AxgqEO38WF8vvvhi1K9ozMILL2wsY6TkCxpXFqsx//znP42lQUquEIpLydeYWL7P51IlFgBgmOhw&#10;VKMARPXWeB4CFuz8WF/q23PPPY3Fj/xurq+fKj8FJ2jstddeayzNyEUqof5CdheNu+6664ylQVm+&#10;fe7hfffdZ6zNqD/WT0oMAMCw0uHIRgGI6q1uFYByPtxBBx2Ubbfddtmmm25aLK+66qrF7VlivO1t&#10;b2sqRK6//nrjaUb9Kfhi7XMAQ7JxfSeffHJhP/bYY5vsUlja2L4yQrFqk188+e53v1sUtb7Dyiuu&#10;uKLJaOW0005riv3CF75Q2OVq4DPPPLPJJ1czAwDUjbQ9RhAKQFRvdasAjGmHHXYw0X7sWB/rrbde&#10;1O8S6s+2++Tii7HlI+bz4YtXW0wuvqus7ZtOh/TSSy+ZaACAepE+EnuhAET1VqcFoPDXv/41e+GF&#10;F7IpU6YU5+o999xz2ZNPPpk9/PDD2YQJE0xUmAceeKDlPDqb2bNnZ5dddplZSuPSSy/N7rjjDrPU&#10;YPLkydnzzz9fzNqJ5KpXeZ7//ve/gzOPwiOPPDJaMK2yyirG6ueWW27JbrzxRrNUjqz3mmuuMUtj&#10;PPHEE8Xzk5lLWX+nbLHFFqN/w5ZbbmmsAAD1hQIQoYi6UQD2EimAAAAAqkIBiFBE/SoAZRavHdrN&#10;s/EdHh1kuvE3AwDM7VAAIhRRPwpAvZ9daDYv9jNlgvjL7omnuH3pcll+p34bLeCq5AhSqOrzLXtN&#10;OoUiEwDqDgUgQhEN+iFgAACAdqAARCgiCkAAAKgjFIAIRUQBCAAAdYQCEKGIKAABAKCOUAAiFBEF&#10;IAAA1BEKQIQiogAEAIA6QgGIUEQUgAAAUEcoABGKiAIQAADqCAUgQhFRAAIAQB2hAEQoIgpAAACo&#10;IxSACEVEAQgAAHWEAhChiCgAAQCgjlAAIhQRBSAAANQRCkCEIqIABACAOkIBiFBEFIAAAFBHKAAR&#10;iogCEAAA6kjPCsAlzA7zilwTc/l2rggNuqQAvC5/vDqXbM8r5AIAABh2elYAvj/fUf4s1wW5rs01&#10;AaEhlGy7UvxdnOuoXJ/IBQAAMOz0rABcON9Rfj/XCbl+n+tMhIZMZ+WSbfd3uU7OJdvzh3IBAAAM&#10;Oz0rAEfyHeU2ub6Ta/9cByI0hNov1765vptLtuc35wIAABh2urA3kyJQaC0AERp2zeuxAQAADDsd&#10;783Gyj4tBAEAAABgkOlyATireJw2Y2phAagrM6a+mm/8M80SAADAcNHlAjDfIc6ZYdrNh4QBhhPP&#10;diybt9ncAQAAhpEuFIC6NzSS/aUqR+YEERpGFZuwvT3LJm4vAwAADCldOKNdpkFEsnfMcXeWo36E&#10;hk3WFxoL+dIzK/c3vvwAAAAMH10oAGUnqLKwC0GEhlH59jtW/4mhURjOyWYUkiIQAABgGOm8AGzs&#10;HQtkRmROsVOUA2i6FwWoH2OFIQAAwPDRYQEoh8JkNiQv+qTma9klMkMCNWRW/sVmWv5IBQgAAENK&#10;xzOAoyfL5/tEOSwGUH8alV/xnQcAAGAI6bgAHJsEGWu5v5yAUJ0kyOkOr8yYXrQBAACGjY4PARdy&#10;TvWTneSc7ON5a+lcy+eS9rIIDZmWy/WJXJ/KtVqunUcLQAAAgGGmCwXgNFMAjlWBjZ3kf+VaNNdb&#10;cs2P0BDqjblel+vNud6Wa1UKQAAAqAUd7c3koG9x4Lc49c8tABfKJTvO/8g1L0JDqnlyzZfrDbk+&#10;QQEIAAC1oMMCUK4Czgu/4mLfsVPiGztJKf5en0t3oggNl+Zkr8tmz5GZQCn+3pSLAhAAAOpBxwXg&#10;zGABKId+ZceZ70zn5MsIDZuKIlBm/+RLjBwKpgAEAIB60IW92dihX6Wxk1wwlxSAzACiYZecxiCz&#10;2R+nAAQAgFrQlQLQvR9aYyf51lwUgKgOkgJQtCwFIAAA1AIKQIRKRQEIAAD1ggIQoVJRAAIAQL2g&#10;AESoVBSAAABQLygAESoVBSAAANQLCkCESkUBCAAA9YICEKFSUQACAEC9oABEqFQUgAAAUC8oABEq&#10;FQUgAADUCwpAhEpFAQgAAPWCAhChUlEAAgBAvaAARKhUFIAAAFAvKAARKhUFIAAA1AsKQIRKRQEI&#10;AAD1ggIQoVJRAAIAQL2gAESoVBSAAABQLygAESoVBSAAANQLCkCESkUBCAAA9YICEKFSUQACAEC9&#10;oABEqFQUgAAAUC8oABEqFQUgAADUCwpAhEpFAQgAAPWCAhChUlEAAgBAvaAARKhUFIAAAFAvKAAR&#10;KhUFIAAA1AsKQIRKRQEIAAD1ggIQoVJRAAIAQL2gAESoVBSAAABQLygAESoVBSAAANQLCkCESkUB&#10;CAAA9YICEKFSUQACAEC9oABEqFTjVwDOnj07mzFjhlkaY9Ys91M3dzJ9+vTiNUrB9zqmIOsQJH/a&#10;tGlF22XOnDmmFcf3HDTX/Tt877Fr09yZM2cWj65/6tSpplX+HEN+eV7ar/38dZ02Ppsg+amvEQD0&#10;BwpAhErVvQKwahHS7k4ztCMeJgapYJDnIoXgILyuvufQbnFbxosvvmhanVOHbRKgTlAAIlSq3s0A&#10;XnPNNabVOgPkYsf2iwkTJphWf0md1XP5v//7v+znP/+5WUpn4403zrbZZpvs9ttvN5bx46qrrjKt&#10;Vtyi+O9//7tp9Z6//vWv2cMPP2yWyrn88stNCwAGEQpAhErVmwJQ+hKlFFka+6c//clYxlCfKpWy&#10;PLX/8Y9/LJalALXjU2Tj87tSqhwy9PVjK4Qv1tY+++xjIltxY1M58cQTo3l/+MMfon3ahXEsTn0h&#10;v5ISIyywwALJfQoad+eddxoLAAwa5Z/kUigAUd3VfgHonpNlozvJJ5980ljCaOxTTz1lLA1efvnl&#10;UZ8qhRNOOKE0T+32eWR2fIoU6UNt++67b7b77rtnm2++ebbeeutlq622Wrbccstliy22mIlOx16X&#10;aPvtty/6du0urv8Xv/hF8V7tsssuLT4fbkwozqUs5+mnnw76XEJxr7322qgvFKOU+RW7ryrxKds2&#10;AIwP5Z/kUigAUd3VnRlA97Cm7iQnTZpkLGE0dvLkycYyhvpUKYdANdZt26i97NytUL6N9JESVwXt&#10;L9anz5+St+22247GnHnmmcY6hp1vt8vQ2FCOXbyVEYtTXyxGKPMrdl+ispk9jUvZtgFgfCj/5JdC&#10;AYjqru4UgC66kwxdWWqjsb6T/dXntmOk5Khdr4INEcp3SY1LpZ3+5LVOzdM4X6xtD8W4pOTYM6Vl&#10;xOLUd9pppyXFxbBjbrzxxko5Kds2AIwP8U9xEhSAqO7qrACUnaYP3UmWFViCxrqzcXLYUn2C3Q7h&#10;xoRy1F52hWko3yU1LgXty9ef/Rq5zz2W5yMUa9snTpwYjLOxY0Lx7RSoPmyftu++++5i2caOC+HG&#10;VMlJ2bYBYHyIf4qToABEdVf7BaDuCH15au9mAfie97ynadmH6w/Fq70bBaBc0JESl0q7fVXN0/hD&#10;Dz3UWBq4/bjLLuo/6qijmpZdqhwqD8W5r/XZZ58djA3ZbdwYXd5hhx2MpRWNoQAEGFzin/wkKABR&#10;3TW4BaAUZ+pT3GWbL3/5y8nxai97fqF8l9S4FNrtq2qexr/uda8zlgZuP7q86KKLGkszoXiXbswA&#10;ul8KBF2Wi1xs3DgXn//BBx9MzqMABBhcwp/gZCgAUd3VfgEoSM5hhx1mlsaospPU2CoF4HHHHWcs&#10;Y7ixgs8mqL3bBWBIVUjNcW8lU3VdGu/mpNoEX8EUiu1GAeibRbz//vu98T6bTcifmkcBCDC4hD/B&#10;yVAAorqrswIwRJWdpMa6BaDkqk+54447WmyKz14WO8wFoEvVPI13c1JtQpXYXhWAgtre//73G0u4&#10;D0HuTxnyqz2Uqz4KQIDBxf/prQQFIKq7hqsAFGK2V155pRFk8OULau92AdgN2u2rap7Gv+Md7zCW&#10;Br5+VlhhBa891SZ04zYwvllhxbWH4oSYT0jJpQAEGFzCn+5kKABR3dXbArDsIgtBY6sWgLbdFyeU&#10;2btRAPrOS+uEdvsqy3NfX41/9NFHjaVBqB/XrssHH3ywsTRw45RXX3016HMJxaUUgMsuu2zTsg/1&#10;lcmH+lK2bQAYH8pHmVIoAFHd1dsCMAWNTS0ABdu+wQYbeONChwsFtXejAIytpx20r6WWWspY0tC8&#10;1OcRii2z77HHHk3LLiG7EPPZhOJiBaBg+0Jx9o2wU+QSsgPA4NCFTygFIKq7BqcAdGdUYueM2fZQ&#10;TEoBKeuIEcq3KStKqqJ9Ve2vSl4sVu3u4fQXXnhh1PfSSy+Ntl1CdiHmUx566KFgXOw9FdRnyyVk&#10;d+k0HwDGjy58QikAUd3VWQFYdiPoFDTWnQGcMmVKsJ999tln1BeKkZ/qCvnULodvY4TybcqKEhf5&#10;2bzU9cb6fP7551v8KXlvectbojHqc98PQX0qHym+kF9Q/2c+8xljGcP+fegQ6g/FhewuGuf+5m9q&#10;PgCMH134hFIAorqr/QJQd4S+PLWvs8462QEHHFDcWHfTTTfNNt544+LQ5oUXXmgix2Jlhsnm8ccf&#10;H/X5UF/I/9hjjwX9av/HP/5hLH5C+Ta+GUBZ99NPP12cX/fnP/85u+mmm4wnjYsuumi0T9HHPvax&#10;4hw6wT2EabPzzjs3+S655BLjaT5ULVpooYWMpxn1S4HpYueLfMR8gp1/4oknGmtW3Eja9vnotAAM&#10;2X2EYtW29tprFzfRltdc7kH5hS98obhY5vLLLzeRADBelH/CS6EARHVXbwvAmBRdfuqpp4ylwb33&#10;3tsSa6O+kP8vf/lL0K/2Rx55xFj8hPJtJk+ePBoXkyIzgKn4+rHl43vf+5431tYPfvADE92Kxrjv&#10;h6L+n//858bSjPpjaExIIWK3AbIJ9aU2KSRTiPUREwCML134FFIAorqr/QJQkJxf/OIXZqmZzTbb&#10;LNt6662zjTbaKNt1112zDTfcMNtqq62yD37wg9npp59uorJs9dVXL37mzceSSy6ZrbHGGmaplTXX&#10;XDO77LLLzFIrH/7wh4v1u8hsjfRdxoc+9KHs3e9+t1kKI7NAMtsps3NbbLFFcWHKJptsUthWXHHF&#10;bJVVVjGRYdwbO9vI36HFhcw8pfDvf/97NEeVwqc+9als8cUXN0utyFW2vsOzityL773vfa9ZGmPq&#10;1Kmm1UBmR+3nplfvliHvh/sa+F67z33uc8V7YbPEEksUr2Uq73znO7P/9//+n1kaY91118222Wab&#10;bMsttyy268033zxbddVVi9fl2GOPNVEAMF5QACJUqs4KQAAAgEGDAhChUlEAAgBAvaAARKhUFIAA&#10;AFAvKAARKhUFIAAA1AsKQIRKRQEIAAD1ggIQoVJRAAIAQL2gAESoVBSAAABQLygAESoVBSAAANQL&#10;CkCESkUBCAAA9YICEKFSUQACAEC9oABEqFQUgAAAUC8oABEqFQUgAADUCwpAhEpFAQgAAPWCAhCh&#10;UlEAAgBAvaAARKhUFIAAAFAvKAARKhUFIAAA1AsKQIRKRQEIAAD1ggIQoVJRAAIAQL2gAESoVBSA&#10;AABQLygAESoVBSAAANQLCkCESkUBCAAA9YICEKFSUQACAEC9oABEqFQUgAAAUC8oABEqFQUgAADU&#10;CwpAhEpFAQgAAPWCAhChUlEAAgBAvaAARKhUFIAAAFAvKAARKhUFIAAA1AsKQIRKRQEIAAD1ggIQ&#10;oVJRAAIAQL2gAESoVBSAAABQLygAESoVBSAAANQLCkCESkUBCAAA9YICEKFSUQACAEC9oABEqFQU&#10;gAAAUC8oABEqFQUgAADUCwpAhEpFAQgAAPWCAhChUlEAAgBAvaAARKhUFIAAAFAvKAARKhUFIAAA&#10;1AsKQIRKRQEIAAD1oscF4BtzUQCiYZcUf6/L9XEKQAAAqAU9LAAXzEUBiOogCkAAAKgXPSwA/zPX&#10;m3PJzlOKQISGVa/PJV9mlqcABACAWtDx3myOeZRCUGnsJN+T6x25pAiUnaecD4jQsEm234VzyYz2&#10;pykAAQCgFnS2N8urvzlFBTgtV3MB+Fr2lry1SC4pAt+WayGEhkxyHqtsu4vleleuDZsKwGmTx77+&#10;AAAADBOdT2fIPrCo/cYOBMtOEqG6CgAAYNjpzt5stAgEmFuYkW/3M00bAABguOi4AGwcBMurv6LB&#10;ITGoP3LZ06y8AGRrBwCAYaWjAnBONjPfEb6WP8r0n8yI5A/O4WAxITTMmp1NL/5tINv2tMaie/k7&#10;AADAkNCVGcCGZI+Yq7HHzJELQ2w/QsOl4p/8e002W/6Z0lg2daA0qf8AAGBY6fwcQFPzNWYCDXlD&#10;rg5uLJvCEKGhk5zjN22s2JNGsVHLl5uGHQAAYBjpzkUgOXI4uAn2jjD0zC6269G6bxTZ1qVABAAA&#10;GE66VgACAAAAwHBAAQgAAAAwl0EBCAAAADCXQQEIAAAAMJdBAQgAAAAwl0EBCAAAADCXQQEIAAAA&#10;MJdBAQgAAAAAAAAAAFBjmAAEAAAAAAAAAACoMUwAAgAAAAAAAAAA1BgmAAEAAAAAAAAAAGoME4AA&#10;AAAAAAAAAAA1hglAAAAAAAAAAACAGsMEIAAAAAAAAAAAQI0ZgAnA2UYVmGMJAAD6TmMInl3IMphx&#10;Wcf1XPY4PepvNgMAAAAAAEBvGecJQPnyOLPQ6CSgfCvU746jXxT1S6aRHZMjiwghhPqnWfkAPDOb&#10;UUiWi6F5Wt6S4bywTRFDrtyQm+c0kgppfpEHAAAAAAAAPWcALwHWmT35FqkTg6rG90exTjePfIEE&#10;ABgndACWRx2280G6MUaPHeCR8VrUOJAjk4Ov5ZqUtyUSAAAAAAAAes34TwCOze3lyBdG+XI4rZB8&#10;UWx8QcwDrJk+mQRsTABKojgQQgj1V3o4pnUSTzyjw3qOLIuKtNFhu3lcBwAAAAAAgN4x/hOA+l2y&#10;QL5IyqRfQ41LgwEAoD7kA34x+ccEIAAAAAAAQL8Y9wnAxvyfnBLiCgAA6oiM8HJGIPN/AAAAAAAA&#10;/WEA7gHIpB8AAAAAAAAAAECvGN8JwMbpf4XkQS74lXv7NaYC/eeGjIyMZCMr75KNbHpINrLbKdnI&#10;7mdnI3temI3sfXE28s1LGvqfSxFCCHVTOr6qvnV5rqvysffybN69cv83ZAw2+sZF2cjOZ2Qj2/0q&#10;G1nhq8W47cIhHwAAAAAAgP4x/hOA5uQ/ewKwuFl8bAJw619kIwfemI385L5s5Oi/ZSO/eTQbOeGf&#10;2chJj2UjJz+OEEKo1/pdrjP/lY2ckY+/p+Tj8IkP5fa8fXI+Fv/6kWzkqL9kIwdcmY3scZJ3ArCB&#10;f5wHAAAAAACA7jLulwDL17/GV0BrJjBCMQH4zfOzkR//KRv5zd/zL5/PZiPnvpCNnP9SNnLBywgh&#10;hPqpC1/MRi4yOu/VbOSc3Hb6M/n4/Nds5Cd3ZCPfOjsyAQgAAAAAAAD9YDgnAL99UTZyxF3ZyEmP&#10;51828y+d+ZfQeS58BSGEUJ81ctFL2cjFDc17waRsnvNfy0bOzsflEx/NRn7+52zku+cyAQgAAAAA&#10;ADDODOcE4HcuzkaOyL9YnvxENnJu48w/3xdThBBCvVVwAvCkvzMBCAAAAAAAMCAwAYgQQqhtMQEI&#10;AAAAAAAw+DABiBBCqG0xAQgAAAAAADD4DPEE4F1MACKE0DiLCUAAAAAAAIDBhwlAhBBCbYsJQAAA&#10;AAAAgMGHCUCEEEJtiwlAAAAAAACAwYcJQIQQQm2rdAJwn/OZAAQAAAAAABhnmABECCHUtjgDEAAA&#10;AAAAYPAZ4gnA/IslE4AIITSuYgIQAAAAAABg8GECECGEUNtiAhAAAAAAAGDwYQIQIYRQ22ICEAAA&#10;AAAAYPAZ4glA7gGIEELjLSYAAQAAAAAABh8mABFCCLUtJgABAAAAAAAGHyYAEUIItS0mAAEAAAAA&#10;AAYfJgARQgi1rdIJwH3OZwIQAAAAAABgnGECECGEUNviDEAAAAAAAIDBZ4gnAPMvlkwAIoTQuIoJ&#10;QAAAAAAAgMGHCUCEEEJtiwlAAAAAAACAwYcJQIQQQm2LCUAAAAAAAIDBZ4gnALkHIEIIjbeYAAQA&#10;AAAAABh8mABECCHUtpgABAAAAAAAGHyYAEQIIdS2mAAEAAAAAAAYfJgARAgh1LZKJwD3OZ8JQAAA&#10;AAAAgHGGCUCEEEJtizMAAQAAAAAABp8hngDMv1gyAYgQQuMqJgABAAAAAAAGHyYAEUIItS0mAAEA&#10;AAAAAAYfJgARQgi1LSYAAQAAAAAABp8hngDkHoAIITTeYgIQAAAAAABg8GECECGEUNtiAhAAAAAA&#10;AGDwYQIQIYRQ22ICEAAAAAAAYPBhAhAhhFDbKp0A3Of8Wk0ATps2zbTGl1mzZhWPM2fOLB77wZw5&#10;cwr1Gvnb9O/rJzNmzDCt4WH69Omm1T9km5P3Z/ZsqdsaVHnt7Lxu0O3+YHjo5/gnTJ48uXjs9ViR&#10;Ms726rM/adIk0+qM0Gv0yU9+svFdzqjfvPzyy6bV2+2nH/tKH/q6D+q4mPq6VHn97Fj5u1P/9vGo&#10;MwRZbzufs2GsUWzGo17pJcP8fjABiBBCqG3V4QzAqVOnZo888ohZGnzsLy3j9SWjV+vtRUH14osv&#10;mlYa4/Wa9pPnnnsue/LJJ81SNepSxP/tb38zLRhWxusLfL8nHrvF3XffbVrjw2qrrdY0+fexj33M&#10;eMaXXn2Rnxv2Jb2ikwnMKrlTpkwxrXTuuece04JeMQz752H+fA/xBGD+xZIJQIQQGlcNywTgdttt&#10;1/TFo4re/e53m16q4+svVRMnTjS9VMPXV6p+8YtfmF7iVCl8llxySe+6RCGqFlaXXnqpt/8yhZBJ&#10;4W5z4YUXep9DmX7wgx+YHqqxzTbbePtL0Qc/+EHTS3V8/Yna/Rz5tp9UbrnllpbcFLn89Kc/9cZ1&#10;W2Usu+yy3jxRGf/zP//jzeu2ylhppZW8eaIqhCbhfP1W0eabb2566j6dvH+pnH766d7+y9Rrjj/+&#10;+LbW6eZU0VNPPWV6qY5MTvr6FHUDX7+pGo/awFaMww47rFJ8KgcccEByv51O0H/rW99qWVeqelEv&#10;vuUtbzER1fjIRz7S0lcKbk67KuPWW2/15pWp2/jW8eyzzxpvNXx9DSLj/qyYAEQIoeHVIE8AXnTR&#10;RU074ZCWWWaZ7AMf+IDX5+rggw82vZdz8skne/toR6n85je/8ea3o24ghbivb9Vpp51mItujbFJt&#10;/fXXL77Q+3wqH908sutbZ7sq47zzzvPmuVp77bWzBRdc0Otz9eMf/9j0Xs4ZZ5zh7cNWVb74xS9W&#10;7qPsi8WWW27p7deWzQsvvOCN6abWWGMNszY/crabL09VNinw2GOPefO6qbK/QfDlqS6//HIT1R7d&#10;HP9U3aLs/ZswYYKJbI+//OUv3n5Vm2yySbbxxht7fape0s66TjnllJa8dlUVXx+qc845x0SFiZ2d&#10;KgfafP22o1ROOukkb347inHsscdWik/l8MMP70m/itQibv8+rbPOOtkiiyzi9bn67W9/a3ovR2J9&#10;fdiqinvGbUofJ554YktOuwpx2WWXeeNVVffP3aAb6+hGH/1i3J8ZE4AIITS8GtQJQHsHbKsqvj5E&#10;KZx55plt5QluXmqubwImheuvv74lT/TAAw+YiPZw+5PLbVxbu3z84x9v6euJJ54w3nIkXs7I6RXu&#10;c1PJF/VUdtttt6bcGHacrar4+hClIBM4vlxXVdh6660r5X/qU59qia9yGbjEyxendnHXLRNv3cDt&#10;N2TrBm6/g/Q3xCZW2h3/lJVXXrklX9Upvv58tnb47//+75a+XnvtNeMtR+JXXXVVs9R93Of2z3/+&#10;03ji/O53v2vJTSF0QC8VN09eS9cWo+wA0llnnVWpPxs3LzW3089GKqeeempP1uObDO4Wbr+qqvj6&#10;EKXQi33nl770pcr5nWybKay44oot/VfdP8s+vhe4z0uUSie548G4P7v2JwC5ByBCCI23Bm0CUG7S&#10;bu+AVZ3STp8XXHBB5RwbN3f//fc3njC+M8Cq4OZWzbcJ9bPpppsGfVVw+9hnn32Mp330i1un9xZz&#10;n5uoV8j9q3qxvnb6vOaaa7w5CyywgNeewg477FAp142Vy7n6ibv+2267zXjax+1TkTNcQ75OcPvs&#10;5d/gO0O3Xc49t7G/6UZfbj+i22+/3Xir4fajdOv9c/v45je/aTzt0c0fu9pss81anl8qnRxEE9zc&#10;lPxQvEyQhnxV6XZtkHJlQqe1QSqdvmchejGB+e9//7ulz270206foX2na1N7ClX3ncL55zd+uK9K&#10;ThXcvvu9fy7DfX6iMtrJGW/G/RkyAYgQQsOrQZsAtHfAqm5w8803V+774ovzfVWFeBc3V74sljEo&#10;E4DuPdPkclMb2ydK+dtc3D5E7eLeNLyTCcBuPq8UOllf7O/885/zz2/Fvq+66qpgvGu3fTF22mmn&#10;SnlubFl8t3HX3ellrXIJtt2f3BPRxvaJVlllFeNpH7dPuWSrE+Q+lnZ/csaaje0TpVxK7EMuzXT7&#10;6gS3L1HVe0P14/1z+xANCu7zksvpU+l0MulDH/pQpXz3vXr/+99vPA1sn6jd7dR364oquLlyS4cy&#10;ej2xo5x99tk9WU8vzkxz++tGn8If/vCHyn0Pwr5T6HRyugy37273n0rsx8yqPMcqsUo3bzHTLuPz&#10;qlswAYgQQsOrXk4A2jtUlUxwhfjsZz/bEl9GlR2x3CuwSv+++5yk4rsfTQrd/mJRNV9J6cONqXL5&#10;ruC7wbWoKjr5141fgvRdQphCuzctX2GFFdpaXyq+/mOFs+8yJhvX5/p97LrrrpVylltuuZb4spxu&#10;4q43Nmal4Pbnw415/PHHjac93P7kzLpOcPvz4cZU/fVuoReTD25/VftMyXVjqr5/oR+sGG9++ctf&#10;dvScOp0AlImxKvkpsW6MXHVQlUsuuaSln1TaPcjX6QHJVHo1AdjtfmXytkp/erAstWZca621KvU/&#10;CPtOoZNtM4XQDyENGinPsep7LAzC5J8w7q+4vAyNl4IJQIQQGjaVTgDu0zjq3A72TlW15pprGm8r&#10;vvhucuedd7b0v9VWWxlvK9dee21LfApuTmqe4Ps13BRkUsfNS811cfuQy2x8tDtZZuO7P5ytKugk&#10;nHs2YBU6fQ5V6fX6HnrooZb+5b5CIVK2v7e//e2lMTa77757pXjhq1/9akuOap555jFR1ZDCPaV4&#10;d9cnX1zbxe0rdC8+332VOsHtq5t/Q+iXWWVsd2OrMmgTgG5eL9+/DTbYoKUPW+OB+xze9773GU8a&#10;/bwE2I0Lbaerr756S2xVrrjiirb6cHNS84SyCaZuMSwTgG5fnfbncs8997T0L/VKiJR956KLLloa&#10;Y9POvrMf24l7b2Nbvd4/V8H3/BTfjy4NE+P+bJkARAih4VUvzwD0XXYbw41dbLHFjKd7uOsQhbjl&#10;llu88amSCbKqXHnllS39zD///C22MrXLO9/5zqZ+Fl98cePxY8eq2sFXGPtURqcFpLu+r3zlK8bT&#10;G9z1velNbzKe7uGuQxQi9eyBD37wgy1xoS/c3/nOd1piU/noRz/akuvqP/7jP0x0d3D7b3fyzP2l&#10;yXe/+93G48eOVYUom+R2+2n3b/jP//zPpn56PR70YvLB92vyZb+4LPTy/Yvxtre9zduXq37grlPO&#10;CKxCu5MRvstdY7kyMWnHuZf+utixqipcffXV3j5SJT+AVRXfJaZVlXK246BMAJbty92+pIboNu46&#10;RCFS952f+MQnWuJCV0+0s+/sxnby8MMPm97i9Gr/3M2JQPf5SD3tsw8b4/6M5S1qvE1VJwDzL5ZM&#10;ACKE0LhqkO4BaO+MRRtttJHxdA93HaIQvsm4dpU6GdjJF4tO+eMf/9hWn27OEUccYTzt8fOf/7yl&#10;T5+q/EpmCr4f4/j6179uvL3BXV/sjNR2cdchClHl8iHfGaDPPPOM8Y5x4IEHtsS1w3HHHdfSj0/t&#10;XHpq4/bXzuTZeH+W3H7a+Rt895BMwc2p8jf0YvJB7vnn9vn73//eeP386U9/aslJwc3pdCz87ne/&#10;29KnT73CXc8//vEP40nDN560o9g4fN9997XEp+DmHHPMMcZTTqcTgLbWXXdd02ucbkzspDAoE4Bl&#10;uH3JjxF1G3cdohCd7jtffvll4x2jnX1nv7YTl27un/txJqCtYWTcnzUTgAghNLwa5AnA2HrbLRDc&#10;/j/zmc8YTys33HBDS3wqP/zhD1tyRaeeeqqJ8OObdAzhxqnapd1+fvvb37adm8Lpp5/e0r+tbtLr&#10;/l36sT63/89//vPG00rV+0wddthhLfHuPfNkEsSN6Qa+X4y11S5uP+1Mnrl9pHLssce2nWvj9tHP&#10;v8E39qXSi8kH348PxO6DKbjxqXTr/Qvhu0esrW7yz3/+s6X/qVOnGm8ad9xxR0sfVZRCOzlCJ/ut&#10;di8BFvbff/+WXNGJJ55oIvxwCXAzbl+d9ufD7X+11VYznlaq7juPOuqolni5ZN6mnX1nJ/euDtFO&#10;vd2r/XO7+J6DaFgZ92fOBCBCCA2vhnUCsB1k8s3tP3Y0shuF1Je//OWWPuTeIyHaWacbL6pyNoPg&#10;6+OEE07IDj/88OIo9De/+c3ihtQ777xzcX+2ffbZJzvkkEOKS1R893kShejkHn0HHXRQpXVVpdt9&#10;V51oiK1PXreqhbhvm4/9WEs7P0LjO2PzuuuuM97u/7KrjwMOOKBlHe2ux+2j6uSZmy+SL0MyMSbb&#10;r5zV9bWvfS3bYYcdsm9/+9vFZ0nuqSRnUJxyyine/Kq4+d34G+RzLs9/v/32y/bdd9/ib9hmm22K&#10;X6r8xje+UUxs/PrXv/b+AJIohV5sK25/ZX364vv9/qUg70Gv1+X2XfWs69gvo3YDt2+RbOtyYCK0&#10;3xL70UcfXWyrvvwUuvF3bbLJJi19yJmnIdq9P3BV5qYJwNgPh/nqmli92M6+0/3VapH9g02+A2xl&#10;+G55MN50c//cCe76ZdJ2WBn3d7X9CUDuAYgQQuOtQZoA9BXEDz74oPF2jtu3KEa3fnXP7SPWT5XL&#10;SGx8v6B87733Gm8c+QLv5nZD8mMRveD2229vWVc791v0sf7667f0LV/8e8U666zTsj79tcJu4PYt&#10;iuG791YKd92V13RO3l//+tfCJz+c4Pp6ge+SVflxhqq4fVSZPIv9eEknqvrjC27+IPwNcj/BMtr9&#10;hdQQvu0ydlmuTGS68d1Q2T3p2kXGeHdd8mMi3cLtu+o9AHs5aSWTem7f3ZDc16yMdsdJF7ePhRZa&#10;yHhaabc2qEqvDth0u98vfOELLf3pPqcbuH2LYrS7TfjqGf075JYarq+Mbm2b3aZb++dOcNcvr9Ww&#10;Mu7vKhOACCE0vBqkCUDB3jmrukE7/V5wwQWVc3y4fXz4wx82nlbaOYqsvOENb2grt50cH777Zt19&#10;993G213c9cRe06q4fYvkcrFe4VtfN2inX99lO6m8+uqrLbkTJkwofK69V7jrWXbZZY0nHbcPuYQ0&#10;FTe3XR5//PGWvm699VbjLcfNHY+/4YEHHmjp6/777zdeP52Mfy6+L89l/VWJjeF7/+SLfi9w1/Ou&#10;d73LeDrH7VvOaK+C7/YN3aJb/coY5fYl9/CM0a3t1O3jIx/5iPG00q0DkmV0exJe6VY9ZeP2140+&#10;hXb67WTfKbi5csm3z17GoE4ACu7zamf/3Anu+uVzPKyM+7vKBCBCCA2vBm0CULB30KozzjjDeKvj&#10;6++ll14y3jCdFnSCm1/WR6eXybi5Zflu7Kabbmo87eH2J/LRyQ81LLDAAknr6AS3f1W7vOUtb4nm&#10;u+sRyWVm7eLrL2Wblx9HcPOq4ub7FGLKlCmmVZ23vvWtyeuJ4fZR9oMRipvX6ZlYbn+iVNy8dv+G&#10;Ts+sdfsTxejlWddlvxLqxvfr/YtdhliG/MJmyjra5QMf+EBH/R9//PGV8lNvceD2ufbaaxtPe7j9&#10;iWJ04/Ygbn5ZH72YQPPRqwnAXp0N6vYpkrMl28XXnxzcKmO8951KN+rWECm/Ih2iW/vnTnDXLwco&#10;hpX+v3oOTAAihNDwqnQCcJ/G0cR2sHe0qtTCzJerkuI7hpwps+CCC3pzRan86le/ais39iu2ZciN&#10;wKvmuLj5oT5S46qS0m9KjIsvR9QpoXsS+talWnPNNU2UH/lFQl9eDF+86sYbbzRRfv72t79581Sp&#10;dGP7E9w+XIXwxZbdR3G++ebz5rWL289JJ51kPGHcHFE3aLdfN6fsBwYEN0fUDar067t/YAy5n6VM&#10;WMiZJG6erTLayUkhpV/XL5N6Zbg5ql7QyTpOPvnkjvJ9n323v6p9hqjSbzu1gRzc8OWpyvDdX7IX&#10;XHvttS3rmTRpkvGOIe+N7Dv/9a9/ZU899VRxUE/ub3zTTTeZiGZ8E1NPP/208TaQ21+IZCJY+pRf&#10;xn344YezP/zhD9kjjzxiolpx+7VVdpaX7Dv1AJ1PqXRjAlBw+3BVxjXXXFM5JxW3X1G/98+d4D4H&#10;2d8MK+PzClowAYgQQsOrXp4BaO9oVXKvuir4+mhHb3zjG02P6fh+0bFdPfroo6bXOL6bJVfF90vC&#10;SyyxhPE28N1AXn71sRvIZJXb90YbbWS8Dfbaa6+WmKrafvvtTW/tYU/8xX6YJPbloIpS8eW2o9e/&#10;/vWmx3R8v1DZLm4/tkLIDft98VWUcpli7Ewjtz/5TMbYc889W3K6he9HXJZZZhnjDePmlP0Nu+yy&#10;S0tOO7/86EMmUN2+Q2cWyj3m3Nh29fWvf930Gmfvvfduye0WvvdvjTXWMN4G//M//9MSU1WdjoUx&#10;3HW9+c1vNp5y5Ec33PxO2HLLLVv6k0vNu4FvAmellVYy3mZ8P87Qrp5//nnTa5yf/vSn3vx2FJsU&#10;803atiMX39mg7SiGL75dVaXTyW4btx9bZfjG23Z1yy23mF4bdGOsStk/d/M+yDbuc5HPlMvMmTNN&#10;a7Bpf+vqEu1PAOZfLJkARAihcVUvJwDlqK29s/X1U+XyJ/lBEN9lBD5tttlmJqsz5NIiX/8hfelL&#10;X2qZ7KqC7z5q7SBfCGP9uD6ZkGuH0CSBXD7nriOG/KKmG+/Ts88+azK6w9SpU00rHblxte+52ZIf&#10;UugGci+qt73tbd51uJIfMOmUV17JxwSn306Q7cPtz/1SEWOrrbZqyfcppWiXMxVSJrXcvu+55x7j&#10;8ePGV/2hhDLWWmutlnWU4cZX/RuOPPJI4/FTdXLQ92M3IeQ2BG6sT/KDCTKZtvvuuxf3+2sXt99u&#10;v3++fUgM349h+ZQ6cdQN3HVXod3cadOmmdYYbl8/+tGPjGeMsjOSYvjO3A6x3nrrtcTGJH3LAY5O&#10;SP1slKmMVVZZxZtXRT6kPvLFVlEqcgsN+UEXXx+uZGK5U2Qf5PYbI3bQUfDtOydOnGi8ceQAi5vb&#10;jspIfT9T989lr0kVUsaP0Fml3XwevSL9k9AjpARolAFMACKE0LBpEO8BCMNFr47WtkvqF0AtEO3J&#10;jKoTG91gGIrNEPreD8vfMMyv9XgzHp8NaI9uv1dVD+h0g17vVwZ5ex6Ws5DmVjrZj3Ryz8+6Myj7&#10;50GraX0wAYgQQqhtMQEIAAAAMezJP5HcRsLHMHx5BgAYZoZ4ApB7ACKE0HiLCUAAAAAow54AFLk/&#10;4qD4Lr8DAIDuwAQgQgihtsUEIAAAAKRgTwD6agMuFQcA6C1MACKEEGpbTAACAAAAAAAMPkwAIoQQ&#10;alulE4D7nM8EIAAAAAAAwDjDBCBCCKG2xRmAAAAAAAAAg88QTwDmXyyZAEQIoXEVE4AAAAAAAACD&#10;DxOACCGE2hYTgAAAAAAAAIMPE4AIIYTaFhOAAAAAAAAAg88QTwByD0CEEBpvMQEIAAAAAAAw+DAB&#10;iBBCqG0xAQgAAAAAADD4MAGIEEKobTEBCAAAAAAAMPgwAYgQQqhtlU4A7nN+0gTg7NmyDxge5swp&#10;2VkNAPIcZ82aZZZA6eW2Jq93N1/zmTNnmlZ/mDx5cvHY7/XaTJ8+3bTiTJo0ybS6j7uNDNv4BA36&#10;+b714zPzpS99qfE9yCgE4z4AAIRgAhAhhFDb4gzA/vCPf/zDtKAbDMuEznh9kbcnM5j8mjvRgxzj&#10;ORlcR6ZMmZI98cQTZqk69gQg+1YAAKjKEE8A5l8smQBECKFxVa8mAI866qimLznt9NEOyy67bMt6&#10;Vb3koIMO8q4zVWeeeabpKc7hhx/ektspbn+pffryRIsssoiJqMZKK63U0pePKpNqyy23XEufqhjd&#10;mLgLTbz4nksVbb755qanckJn4/n6bUfdxreOVD311FOml3KG4XOUolNPPdX0ks4BBxzQ0k8Kbo7q&#10;jW98o4moxjLLLNPSVwpuTrsqY+LEid68MqXQTg4AAIAw7nsNJgARQmh41ekEYGii5OSTT276ghPr&#10;o1vIc3HXaWvChAkmsjvEJhs7UYzjjz8+Kb7KJc7zzTdfUp82J5xwQkuOq6pstNFGHfdhI2fquP3Z&#10;uuqqq0xk//jNb37jfS6dqConnniit5925CP1EmCX4447zruOdlTGKaecUjmnDLe/lD5942S7SqWd&#10;v/2kk05qyXFVlbXWWqtyH938/IS45557vPGqTTbZpJiE9/lUZcjYUzUHAABAGPc9BhOACCE0vOrV&#10;GYCnnXZa05ebdvqoim99PlunbLfddi39qtrhf/7nf5L76MXExX/+539W7vPKK69syfGpCltvvXVH&#10;+S5uXy++mG/Xjs2H3kevF5xxxhlJzyHEyiuv3JKvSkXONm03t5f8/ve/b+t5LbXUUi15ZbnnntsY&#10;11LjU1hooYUq99nu33zTTTe15IlefvllExFGzhp088q44oorWnJ8qkI7n/deb7tLL710S//Tpk0z&#10;3nIkfoUVVjBLcdz1XHzxxcYDAAAQprt7vjZofwKQewAihNB4q1cTgGeffXbTl5t2+qhCaF3rr79+&#10;0NcObl+iAw880Hh7T7sTBjEWXXTRyn1ee+213hzXpvYUdthhh7ZzXUL9dPssw6qcc845XVu/24/o&#10;9ttvN94w55/f+GEfW4NAp6+NmxvL73Qi1sfCCy9cuc9Ox0k3NyW/nUm0q6++2pvj2tSeQjuf915v&#10;u27fG2+8sfF0nyeffLJlfQAAAGWM+96CCUCEEBpe9WoCsBdn2IT48Y9/3LSeJZdc0nga2D7RKqus&#10;YjzVcPsRPfvss8bbH3pxBsxiiy1Wuc/YJWyu3fbF2GmnndrKc9lnn32a+lhiiSWMp4HtE8klff2i&#10;mxOAgtuX6PnnnzdePxdeeGFLziDQ6Wuz4oorJufL2VapsanIvS+r9tnPSU+lnXX6zgBUXLvti9HO&#10;5/2CCy6onFMFt+9u9+/iruvLX/6y8QAAAPjp7Z7p/7d3J/CSVOXdx+8gA8gWMAgIYghRRDERCQST&#10;N0ENiAKCMhHBYfsAww7DIvuiEIbIKjDKosimIOuwxGFJGBh2IigBBQwy7NsAg7PvM7feevqeYuo+&#10;dbqqzqmqrqo7v++HP93TZ6m+fburu55bXZUDBUBCCGlvqioAjhs3btCGjc8ceeVZju7z+uuvm5Z8&#10;pGio56hDUwqAd9xxR+oY3abbbfbff3/nMTZ55tB93nvvPdNSrSr2jNXzZc05fvx4p/69UrQYttVW&#10;W+Uef+211+bum5fPnrRF15N6bJ7xPo9z1nNGt+l2G5/X+69//WvnMS4+85nPJOYvexlxF110Uc+W&#10;BQAYGmp/p6AASAgh7U1mAfC4ga9cuepVAVAv47XXXjMtg7nsHWSjxy677LKmpbeaUgDMsweV6zHR&#10;DjjgAKf+Nnq8HPfPJu8Zh8vWhAKg7fiNTVB07y49Nm18FXtB+hQAu321Nsv06eG6W43LO9anAJjn&#10;8frLv/zLzD5xBx98sFN/ceeddzqPcXX44YcnlhFP2fT8jz32mGkBACCp/HciRxQACSGkvWnyHoBZ&#10;Z7LVX7n7+Mc/blrs4n2j5PHSS+FjocbJhmge66+/fqfAtsUWWwSbbbZZ58yXe+65Z/C1r32t83Wv&#10;7bffPthnn32Cr3/968HWW29tRnV3ww03JO5LUT4FwLwFFNseNW+//bZpHeyUU05J9HUhv//42E9/&#10;+tOmxS7eN0rVqigA3n777Yk5H3zwQdOaZDt+o2uef/55M1t5fPdMtB0XM2us7TEryqcAeO+99ybG&#10;DB8+PHFbVlz4PAfzrs9tJ2R58sknTetgxxxzTKJvFtuhB1wjxdM8NthgA+t4naL0fPKeAABAN8Xf&#10;eQryLwCGG5YUAAkhpNa09SvATzzxhNf8esw555xjWrq77LLLEuPysJ0JOU/SVFFA8ikAuuytJYVN&#10;3feNN94wrUuceOKJiX55Pfvss15j9ZgLLrjAtFSjit+fHIdSzyl7inZzzz33JPq7pgp5zyydFTm5&#10;RJZrrrkmMa4onwJgkYKWL5/noMsxXTfddNNE31dffdW0LiEnT9L9spRRAPQxduxY61w6PsqaBwCw&#10;dKj9XYICICGEtDdtLQD6zn3xxRc7j5Xjw+kxp59+umktRs8rSVPFHoB6z7k8c7qejVMKrbq/7EUY&#10;Z9vIzst33KWXXuo91kcVBUDbc2L+/PmmNampXwEuWtxx0ZSv0qedXEPT/aK4qroAKM4///xEf9nD&#10;M862TsiSdexRH9Ge5ll7nMfZvkYdjwvXQyUAAJZutb9LUAAkhJD2po0FQD2vRDZQpSh32mmnBccf&#10;f3xw0EEHdfYEOvrooztnhZXjy11yySXB1VdfbR2fxWdMHq7z+h4zLM3f/M3fOM/pWgAUtuLrc889&#10;Z1r9N+71GInstXn22Wd39jI66qijOiccGDVqVHDggQd2ng9y+xVXXNF1L82qVFEA1PNlzVn1iRR8&#10;uRTDirruuutKX9Yaa6zhPKfPsQh1f4kUz/PqRQFQHHnkkYkxUnyO2NbFWar46nZR8p6j75PL/Soy&#10;FgCw9Kn9XcK/AMgxAAkhpO5UVQD0KRDlIQUcPW8ZkSJYmpEjRybGfPnLXzat/vSckjS2vRHlK51F&#10;6PkkWXx/vy+++GJi3KRJkzptcgIX3ZblkEMOSYwpI5/85CfNEuxc9haKK3qmW+1///d/E/OdccYZ&#10;ptWuihNglCHPiWXKMnfu3MSy5Hh8Rej5JFl8nw//9m//lhj3hz/8wbSm81mmTwFQyGtbj5PnrJAT&#10;9Oi2LFW9rxRlO67mtttua1rT6XHrrbeeaQEAIKn2dz4KgIQQ0t5UVQAsekbPbsqa8/XXX0/M9fjj&#10;j5tWO91fsvnmm5tWP7Y5s/iMSaPnynocRJE9PCdPnpwY++ijj3ba9O1ZXPt3YzvRy9NPP21ay+Nb&#10;SLF55513EnPlma+pRZSyHhspzi5eLJ9J0+ll+S4vouf67W9/a1q6K/JVZNez7kZ89gAsUriWr6Pr&#10;sbIXqtC3Z2nqc1fo+yUnQMpDj9t9991NCwAASbW/81EAJISQ9qZNBUA93ze/+U3T4kfPJ8liGyOR&#10;r+b6sM2VRYplPuM0KfT5zlPGsQj1eFvS6L5f+tKXTIsfPZ+kbGXtAajnkMhXUPMoswhZJtvZfH1I&#10;8U+StZfmY489lliezzJtBe2889i+gu5Cj80z3ufrz2V8ZVqPtyVLlYeWmD17trnmbuWVV/a6X3KG&#10;ZJ9xAIClV+3vFBQACSGkvcksAB43sMeFK9sG4/vvv29al5g3b14wY8aMztfB5Gymb7/9dvDmm292&#10;Erfiiism5iuDnjPvvLZxUbbffnvTq7tzzz3XOlaSxwsvvGAdK5k4caLpZbfFFltYx+2www6mR7Yr&#10;r7wyMd6HnkOnG5e+LqqaNyLHHXSZX86WLEWPTTbZJDEuHhe2swCXJc+ed92UVQB0YfsaapSsov4n&#10;PvEJ67jPfvazpke2q666KjHelR6fNcfPf/5zp/7CZ4yNnkMnS1nrHRs970orrZR6Mh2hx0TJ68Mf&#10;/rD3WADA0qn2dwoKgIQQ0t5UtQegbQ8xnwjbxuesWbM6bUX94he/SMwtxZa89NiikYKoixNPPNE6&#10;j0t8jjl1yimnJObxpeeJx+aII45I9JszZ45pLebyyy9PzP1Xf/VXprW4M888MzG/b+T4hz5sRRTf&#10;yF50ZamyuJOljGNJuhT+InJCGj2PK9tXeldffXXTmiQnQ9L9s8gJdVzHdKPniSfLWWedZR3nE/2H&#10;kpNPPtnazyWHHnqomS0fPf7+++83LQAA2PXu01EX/gXAcMOSAiAhhNSaqgqA4hvf+MagjRvXRIWp&#10;4cOHD7pdiihl+upXvzpofomvCy+8MDFXt8jjk1eePavkuIbrrruudVnxrLXWWsEDDzxgRvmRAqye&#10;t4ipU8PnoJqv256Mup8UI8skZwvWyyjTt771rcT8tqy22mrBVlttFRx88MGd4/2V6V/+5V+sy3RN&#10;mRYuXJh7/iJ7GmaZNm1asOaaaybui85HP/pR76/+x+l5fey1115O87j0jfiM6Ub29tbzPfzww6Y1&#10;3U477ZQY65Mse+65p3WcTtZegt2ss846ibkAAMhS+7sFBUBCCGlvihYAfc+GinykKLJo0aLO9Toe&#10;6yoLLVVxeZxc97iMRL+TJpLnTNyCBQvMtd6p8rlax8+D/KLnXxvXHb0UL/ylvccCABBHAZAQQoh3&#10;qtwDEAAADBYv/EkeeeQR0wIAQLoWFwA5BiAhhNQdCoAAAJSr2x6Q8cKf5MADDzQtAABkowBICCHE&#10;OxQAAQCo3tZbbz2o+LfddtuZFgAA8qEASAghxDsUAAEAKFeTjxMKAGgvCoCEEEK8k1kAPO4WCoAA&#10;AAAAUDMKgIQQQrzDHoAAAAAA0HwtLgCGG5YUAAkhpNZQAAQAAACA5qMASAghxDsUAAEAAACg+SgA&#10;EkII8Q4FQAAAAABovhYXADkGICGE1B0KgAAAAADQfBQACSGEeIcCIAAAAAA0X4MKgCJnAfDoXwd9&#10;54Ublte+FfSNe58CICGE1JKZQd/t04O+/wzXw79+f+DfUgC86c9B39WvBn0XPhX0HXcLBUAAAAAA&#10;qFn9W2VS8JOd/wZVAgf9Y5BOAfDYO4O+C34b9F0fbmCOe48CICGE9Dwzgw+Nm9fZ669TABz/bqcI&#10;2Hf7tHCdPD3ou+qtcD39bLi+vp0CIAAAAADUrAFbZdFXf83ef/a63wdkQ3L50bcFfWc+GvRd9kLQ&#10;d5PsATijszFKCCGkR7l1VrDMLfPCzAmG3/p+8KHb3g2WuW1KePuUcL38btB3xStB3/m/D/qOuZUC&#10;IAAAAADUrNatsv5gcbAomNdJf7BwoPYX7Q3YRWcPwBNuDzcsfxP0Xfty0Hfz5KBPNjpvlz1P3ueS&#10;Sy655LInl9PDde+8oO/WecFy46YHy90S3n7b1PC2aUHfTVOCvqteCfp+8oeB9TUFQAAAAACoVc1b&#10;ZbLX38KBhBaZSA2wm04B8Kg7gr4f/m/Q99OXg75r3w36bn4v6Bs3NRh265+DYbdM45JLLrnksuLL&#10;TqHvP+Xrv7OCZcdN66Tz1V/J9eF6+fJJQd+Pnw76jr2JAiAAAAAA1KzerTLZ089U/eTq/DDzzE3d&#10;dAqAu/886Dv1waDvwmeCvp/8Mei79IWg72cvBn2XvRT0/fxlQgghVeeKcH37i3Dde/X/heve58J1&#10;cLguvvxP4fUwP3kq6DvnsaDvpLuCvtFXdykAZuzuDQAAAAAoTTMKgOF2oFxEBcCB/QHtOgXAL48O&#10;+vY9P+jb67yg7/Brg77v3RT0HTMu6Dv2lqDvuFsJIYRUnWNvHti775gbBtbBR4Y5KrxdLg+5Jugb&#10;dUXQt9slQd+XjmUPQAAAAACoWf0FQLMTyMDxABd3in9pewACANpvfmflDwAAAADohdp3yxgo/C0M&#10;s6Bz2akISmHQfDMsdhUAMATkOdwDAAAAAKA8fC8LAAAAAAAAGMIoAAIAAAAAAABDGAVAAAAAAAAA&#10;YAijAAgAAAAAAAAMYRQAAQAAAAAAgCGMAiAAAAAAAAAwhFEABAAAAAAAAIaw5hUA+00G/gcAAAAA&#10;AACggGYWAINFYRbIlYS+vr4P8uEwa4RZN8xfhdkgzN+YfJIQQkhlkfXs+rH8tbmU9fFqYZYPE19f&#10;AwAAAADqU/9WmdnjTy4WhpnXyeLw/1IETJINyQ+F2TbMsWHOCPOjMBeFuSTMz8L8NMxlXHLJJZdc&#10;VnIZrWfl8tIwsu6V/CTMOWFOCnNQmBFh1gpDARAAAAAA6lXvVllU9ZNIvS/8t1zYS38DPhJuSMqe&#10;fgeEkcLfVWFuCHN7mDvD3B3mv8L8NyGEkEoi61hZ194VRta7chnl1jC/CHNBmFPCbBFmmTAAAAAA&#10;gPrUvFW2OAj6F5qE/4ySYpVwQ3LNMHuGkQLgL8PIRud9Ye7vGxY80LcMIYSQyrNsuM5dLri3b3gw&#10;oe9DYZbprIdlffyrMLJXthQA/yEMewACAAAAQL1q3SrrDxYH84MFwbww88Pr0Y6AaaQAuGGY/cLI&#10;182uDTM+zD1hJoS5dxghhJCqc3+4vn3M5AFZ94aZGEb2DJQCoKyf5avAFAABAAAAoH717wHYOdmH&#10;JLwu/5Sk7AW4ergh+bkwo8NcGebGMPIVNCn+3RdulBJCCKk+UgB8OMyDYe5Zpi+4O4zs/fefYeQr&#10;wFEBUL4CTAEQAAAAAOpV71aZFPoWLw6CRZLweuxYgN3IHoCfDiMHmJcD0EsBUI5HJXueyF4ohBBC&#10;qo8U/2Tvv0c6X/1dJrh32LDOV4Blb+xbwlwR5j/C/EsYCoAAAAAAUK9at8qiQ/5FNb8oaVYMNyQ/&#10;FWZUGNnDRL5qdkcYOf7UvX2yAbpsZ2OUSy655JLLqi+X6ez9d9eyfcGdH1pycpCbwlweRs7S/s9h&#10;hoUBAAAAANSn5q2y6Du/YfrjBcDuZcDVwg1JOQagnAVYDjIvZwCWDc6Bk4AQQgjpXQaKgLL+la8F&#10;y56Bsgfg9WH4CjAAAAAANEfrCoB/EW5IUgAkhJAmhAIgAAAAALQBBUBCCCGeoQAIAAAAAG1AAZAQ&#10;QohnKAACAAAAQBtQACSEEOIZCoAAAAAA0AYUAAkhhHiGAiAAAAAAtAEFQEIIIZ6hAAgAAAAAbUAB&#10;kBBCiGcoAAIAAABAG1AAJIQQ4hkKgAAAAADQBhQACSGEeIYCIAAAAAC0AQVAQgghnqEACAAAAABt&#10;QAGQEEKIZygAAgAAAEAbUAAkhBDiGQqAAAAAANAGFAAJIYR4hgIgAAAAALQBBUBCCCGeoQAIAAAA&#10;AG1AAZAQQohnKAACAAAAQBtQACSEEOIZCoAAAAAA0AYUAAkhhHiGAiAAAAAAtAEFQEIIIZ6hAAgA&#10;AAAAbUABkBBCiGcoAAIAAABAG1AAJIQQ4plmFwDnzZtnroXvMosXBwsXLuxEk7a4/v7u70GazLdo&#10;0SLzrwHz588315aYPXu2ubaEjNPL1qQ9Pn+eMXEzZsww19LFf+Zo/gULFnQuRbRc2+MXkfYovRI9&#10;Nr1apjxOLs8P6Rvdt+jxtD0/XOR9DsyZM8dcG+Byv22i+62XPXXq1EKPvzwu8ed4pNuceX4O/TzV&#10;j/ncuXM7l93mKvLzRGy/Z7086SP3Nb68999/31yzrzeKsK2vqlTV67Os+eLvEUK/ZoT8znS/+Lox&#10;S/y+lv045BE91/X6vBdeeuklc21A3nWXq/jzOu/vJv5a1GNmzZplrrmT+6LXP22Vta7NWn9Onz69&#10;cxlxfVzi/ePLij+Hot+7tNtev2WJ1sX6+Sv/lvtZ9Hndq9dkN/p5K68Jl/VcN/K46PdCvT5F71EA&#10;JIQQ4pnm7wEoHwpdP3T2ku+HxjwfFuMfjCO2okQaeey6fcjH0kc/f1yfT3npjb26N46qFH+dRhtc&#10;RTcmUY02Pg/jG/G9fC+MCo/xx6zqDf9oWVUWgrLI65jXb3FN/NwWvZai51kb1wc28efrUPmZkI4C&#10;ICGEEM80vwAYbYQMNXmLcnyYA4By8UeR5mryH/zgpomFVD5TYSigAEgIIcQzzS8A2rz22mud+xTP&#10;ww8/bFr92ea97777TGt3ekw8VbEtK0qWV155JTHmiSeeMK1L6D5VxMbWzydFddtQsC0rKxtvvLEZ&#10;7cY2l0+y2MbkyXXXXWdmcCNfO9ZzPfXUU6a1Oz0mnqrYlhUlD9s4n2i2PmXHxtYvT2699VYzQ7ke&#10;f/xx6/I+/vGPmx6Duez1+swzzyTmffLJJ01rPfT9yZvVV189uOmmm8wsxdjm90nZbMvIyoYbbmhG&#10;u7HNlSd33HGHmaEco0aNsi4nK3kVGavtsssuibn+/Oc/m9bBdD/f+Lj44outc3XLCSecYEYOZutb&#10;dvKo+jmC3qv5t0MBkBBC2pt2FgBfeOGFxAcVua0o27wvvviiabWbNm1aYozOc889Z3q76fbXc9sy&#10;4skyadKkxJi3337btA6Qr8roPlVEk+P02Pr5pJuieyXYluWaPIVl+RqcbaxP0sycOdM6xjWf+cxn&#10;zIzZbM/BrNdanuek62st67lgW0Y8Wd544w3rOJ/EPf/889Y+ZUcr6/X50Y9+1MyYFBXe875ObfNH&#10;0cewc2V7nOW2usge8fr+FMnhhx9uZs6v6nV0/CvPrmzLcE2edbO8X9rGuma99dYzM7pZYYUVrPP5&#10;JovPGO2QQw5JzHHDDTeY1sGmTJmS6OubvHbffXfreNdssskmZsZyno9Z6WallVay9vcNmqXm34i8&#10;OZtQACSEkJalnQVA295DcltRtnmlwJfGVqSRvSz0bWXR8/7f//1f4rYstqKlPti3Cz3X+PHjTYs7&#10;230rW5ECoJzgwfX+pW0wp5Hjbbn092UrAOahx0TJw/Y4Zr3WhB5zzTXXJG7LK+urYHreP/3pT4nb&#10;svTqd5hGL7+O16ceE6UoPd/aa6+duK0IWyFCbquLrQie17777psYG09esv70HZulyDEGJ0+e7HW/&#10;9JgoaWzv+3noMVHyWnfdda3jXfYw32+//axzSNK49o879dRTE2Pvvfde05pU5XNMu/TSSxPLipLH&#10;FVdc4TUuTo+/9tprTYs7eS7o+SRbbLGF6ZHt29/+tnUOCZqh5t8EBUBCCGlv2lkAtO0FUcaxAm3z&#10;5tkg0WNEGR8KNT1ftNeevj2LrSiR92zDNnquY4891rT40fOVqeixv4psgAs9Nm18LzeCiixHj80z&#10;3vYc9H2t/fSnP7XeXoSeT4qkttuzyNfbXMeUTS+/ztenHus6Pu6www4bNI/swSNWWWWVQbdLfMnZ&#10;ZPVcRc4wWwZ9f3zstddeiXnyzmV77Rali/G+ewEWuV96bNZ4l76aHptnvG1M9Jz3ceONN1rnTOPa&#10;XzzyyCOJMbZDjmh6TBX0MiQjRowwre7k+JVjx441/8pP34fvf//7psWNnkdyyimnmFZ3119/vXVO&#10;1K/m3wIFQEIIaW/aWQC0FWHKOJupzKHnzdoQSSvSLL/88l3bXO2www6D5tltt91Mi/sHZdvjV2Sv&#10;OD3X6NGjTYsfPV9Z4j+j788rG6r6/rnMtdFGGyXGp3Hp66voBv0GG2zgPN72HMyz0a/HRPTt8TZX&#10;+nhJu+66q2nx+334jEnjepIEvfw6X59yHLoi4+PS5tFtsvebD9ueXnWeodb2usnakzWNnkuSxXYf&#10;ioq/9n1/nqLrsa985Su5x9veB1zut+s6U/eVFPmjXWTMmDHWudO49JfDOui+Tz/9tGntzvb4ln3i&#10;Hj2/JM97UBX0/dhzzz1NS356DkmRdUPkRz/6kXVu1Kvm34B86DWhAEgIIS1L/QXAz3/+84kPFs8+&#10;+6xptbNtgFRVAMza2E4rAArddtxxx5mW/OQDs54nLq3NRn4mPabIB189l3zFyJftg3+TFN34lWMe&#10;6fFpX33Vfavw7rvvFlqOHptnvO1xzFPY0mPidJvP8c2yvlKf1taNzxib+DrOZcNOL7/O16ce6zo+&#10;kjWH7URHPqra29yX7T2q6Ea+nk+SxbV/LxRdN9v2JJZjeHaj+7rQY9PGP/roo4m+5557rmktTo5D&#10;qOeP9njuRveXaLa9n3/zm9+Y1nRZn6uKshUmzzrrLNPae/q+yB+hXDz00EOJOU477TTTWpztOZJW&#10;gOYs69Ur9xXhjAIgIYS0N/UXAPWHiihpmlQAtBXTtKz2LFnjs9o1230u8vjpufbZZx/T4kfP1yR5&#10;ft9p9Nis8S59i/Bdjh4nyfPh31ZYyXqt5dko1O2uxwbV47WsdhufMWXSyy/y+pTfrZ4vLz1OkvU7&#10;t9Fz7LjjjqZlsDXWWCPR11UbCoBF/ngj5GzJek75o0Aa3b8J2rJu1uOyxrr296Hnz3NyEj1GEqfb&#10;/vjHP5qWbFUXAPXcZc/vSt8X13W0Hi8pm54/7UROqF69z1gKgIQQ0uLUXwDccsstEx8sfvvb35pW&#10;uyYVAPPsdTBu3LjMPt3kGZenT5xtQ6nJBUDXvPPOO2am8pVdAJE9ztLYxrgk71/i9bj/+q//Mi1L&#10;XHzxxcHxxx+f6BtPXrbXTdZrLc/eZxdccEFmn27yjMvTJ85WQHLNe++9Z2Yb4PKVc6HnK/v1+dRT&#10;T5mWJWQPpX//939P9I3Hhxw7zGUe3Terv9aGAmDR9z7Z417PKSdtSKP7u+a1114zM5VLLycvPU6S&#10;9U0E3f/JJ580LUucccYZ1hNgRFl11VVNz+5s48rmuww95lvf+pb1dtezsws9h2vkpE3d6L7Dhg0z&#10;LfXQ96cNBcAqloH8an70KQASQkh7U38B0EeTCoC2MTa6T7d+cbr/LbfcYloG0/2yDPUC4Mknn2xm&#10;qoZe3gsvvGBalpg0aVJw4IEHJvrGk4dtnEuyNuQjtrF54nsQep8CoO15a6P7dOsXp/tfdNFFpmUw&#10;3S8PPcY1J510kplpCZcioJ6vrtdnka8eR/Sceegx8jX8vJaGAqDQcx588MGmxU73d43vSQ6y6OU8&#10;88wzpmWJ3//+94kTyOjkYRuXJwcddJCZIR89Xo4jWza9DEletrHxpBXi0tjmcsmZZ55pZkrSfT/1&#10;qU+Zlnro+1O0AJj1HPH5iq5ehqSbooclQLb8r9BKUAAkhJD2hgJgnG3jqqwCoND90r5Cob+W9elP&#10;f9q0JMX7SbK0rQDYNPr+uWSrrbYys2SbPXt2YnwVbF+3uu+++0zrwDGoZINd94nHlc9rLW8BUOh+&#10;yy67rGlJWnvttQf1LfO1lmcPYR9FjgFY9utz4sSJpmXgGIpy7CndJ8pyyy1nerrTc1133XWmJZ2c&#10;BVOPzWtpLQBeddVVpsVO928Kfb9cIt9GcKHHT5gwwbQEnWPdpa0zXfY4s43P4lrg8VlGnG28RI4D&#10;6EvPVSY9d9nzu9L3pWgBUJLGp0DnugxUq+ZHnwIgIYS0N+0sANo2gmRDuyifooRtTBrd99577zUt&#10;S/z85z9P9Evj0lc0uQBY9bF/yqDv3x577BFcfvnlncLHiSee2DmA93e/+93Uk3vkUXbxqNteY3m+&#10;Wqvp/nnGxNkKK2UWAIXue/vtt5uWJVy/MuzSV9jOIltU0Y37Iq9Pn6/A6/55xmiy92DWHGkbtXqs&#10;bbyN7cyyTSsAFn3v+9d//dfEnFlc+/eKvl/f+c53grPPPrtTBJavpH/jG9/o7LUsf1wpopfrTN9x&#10;LvT8P/jBD0xLfnqOq6++2rS4q+oPJxE9d9nzu9L3peoCoA89vxwOBPWp9xlLAZAQQlqcobMHoM9f&#10;NDXbvD4FwLQN9F/+8peJ/lpWe5zPhkiTC4CuRR7N9fhoPorcPxdyJsYiy8p67kZ8H/OVV17Za5zw&#10;ea253k/ZizGrf1Z7nM9rTfiMiXR7TFzWd3r5dbw+l19+ea9xET22jHz1q181s3dXRcGtiCre+/R8&#10;yyyzjGmxa/IfaXp1v3xfB/LYuo77+te/nhhz5513mtbi9NwSH3oO2x9c8rI9z8skJw7S899///2m&#10;tff0fXFdR2+33XaJOe655x7TWpyeW4J61fwboABICCHtzdApAJbB9qE+a2PPtodI1hg53oweE+l2&#10;ezc+j4VtTJkFwL333tu0uKvqd1sW3w0/HzNmzOjJsoo85npc3rG2ZcptaXzu5wYbbNB1TLfbu/FZ&#10;flV7ALrsBaiXX+T1WaQgpsdJ8tBj5MQJcnwv2UvphBNOCA499NBgr732CkaMGNHZ40v2wB05cmTn&#10;OG+yl4ocE/SSSy5JfNVbMmXKFLMUO5/feZXKvj96rjzz+RbCq9bLdbPtdZC3EKvHSbL4jMljm222&#10;Scx7zjnnmFY3ep4bb7zRtLjrxetOz1/FMvLS98NnHa3nkJRBTuyi5806hmfRP0ogW33P1g4KgIQQ&#10;0t60swAo9AeSMti+lpi1R5lto0Nuy6LHyDGB9G3dTvoR57PRY/twXWYBUDbGfVV53LsyPpTaHjvX&#10;r2TmZdvIrIpejvyceemxkiy2r5JmvW5sxfY8j70eY8v48eNN7+58fx8+Y8qkl1/k9VmkACj0WEka&#10;1/5ZfOZz7Z8mWs/67qlc1vpRCqJ6Hpe5fMd1U8ae27b376r0+nUwefJk5zFZbPMVORuunuv66683&#10;Le569bvUy5DIa6OI3XbbzVzLT98Hn3W0HHJEzyMpwjZf3WdMxoDq1m65mOIfBUBCCGlh6i8A2vaG&#10;e+ihh0yrney1oceURc8rX8NMY/vQlff4QnpcPHkPSO7zNVHbmKlTp5pWd3quXXbZxbS469UHf9+i&#10;nTxO+v7JnnpV6FUB0PZ8yNozStPjJWnef//9RP+s15rtfuZ97PW4eGQPhzzkgPZ6bJb33nvPeUzZ&#10;9PKLvD5tz//p06eb1nz0eImNFGXz9HOl58ya16Vv1YqsH88999zE2Cibbrqp6ZWtF8/pPH9E0+R5&#10;qO9XVetm27Kqeh3E2cZInnjiCdMjm228JO9JdbrR82UdAzCt6NvLYq5eTpTVV1/d9Ej3i1/8IjHW&#10;taCtxxdZR+u5otx1112mRzbbeMndd99teqBu9b4TUQAkhJAWp/4CoP6AESWNbUPcJ9pbb72V6PPa&#10;a6+ZVrtXX301MUZuy8NWyIyS18svv+w81nafX3rpJdPqTs+19dZbmxZ3b775ZmI+34wdO9bMOiBe&#10;9PPdG/CVV15JLKfIY5dGnnt6Wb754Q9/aGZNevHFFxP95WyuLmxnWv32t79tWpMmTZqU6J/1urE9&#10;1/O+1mxjo+Rle5yydNtzxyfnnXeemdWNnqfI67OM57+cYVbPYTvmle6zww47mJZixowZk5j7qKOO&#10;Mq2D2QqePilLmetHiU/RJ+19yzXyu9B89waU56GeX56vVbCtC1yXZXsdyElKssgZhvW4Iila+Ivo&#10;efX7rwvbesY3tueYjW2sT1ZaaSUzY356jm233da0dCdF0m7++Mc/JuYskiK/S1SjvHcVLxQACSGk&#10;vam/ACgbo/rDhuxhkEWP8Yn27rvvJvo8+OCDptXuf/7nfxJjHn74YdOabYsttkiMdyH3z3W87T4/&#10;8MADptWdnmvDDTc0LX70fL656KKLzIyDFfm62eOPP55YzsSJE01r+fSyfPPjH//YzJgke4/o/o8+&#10;+qhpzU/PIenGVhjLeq3JfXIdE7fJJpskxruQ14jPeD3GNxdffLGZ0Y2ep8jrs6znv55DEpfVnkfa&#10;VzJd5rf1dU2ZbPPnyVe+8pXO768Mtvl9InsllqXo+sHFH/7wh1KWpeeQuLjtttusc2Rl3LhxZoby&#10;6GWMHj3atHSXtqenns83P/nJT8yM+dnmSct//Md/mJF+9HzyXpUl7+cYORajnj9P5IR1aK5y31Wc&#10;UQAkhJD2pv4CIJZuPl/16iWf+9f0n2mo4wDk5fF5Ljfl8a/q2Jy9tDSuS1yOpeej6vmRrc7X5lBY&#10;LwAUAAkhhHiGAiDqU2RPvF7xuY9t+LmGOjbyyuHzXI4ee7nk92CXp0i6NK9Hqv7ZWUfXI1on1Lle&#10;YJ2EoYACICGEEM80qwAY/2BWx4e0PBtltvsV35gosmHhu+dM1vLzPJZ17mnSlg/k8vuRx0k/3nJb&#10;U/Z66ibvc7vO30XWczDPc7TI/c96HWUtP75s2/ii6n6OFXn+1/Hccl1mnueXj6LPiyoet17/LvIq&#10;cr+qXj9k8X3+FHldN/X3GCf3MUqvyTLl8a1q3Zln3ZdX2Y+Rz56uVa0DUT4KgIQQQjxTbwHQ9mGn&#10;7A9BIppTzxv9O9oo05dxcpvtfnXrm5fMKf2jD5HRhzbbsmyifnIZv67JbWn3VV/a5ugm/kFTz5OX&#10;7f7JbWnpFfn59H2Tf9tuK/vrZdHPGl+WbYMm/rhEEdE4fRm1R+R+R7e5btDEl5dG+shyovnjy7HN&#10;Ef27288QJ7fZ7kN83mh5cnblONty4+PyLF9If/n5oo0oPW+c3Jf4cmyxLSdqcxF/Tmb9DDYyXveX&#10;f9tuiy8r/rPYuPwc0tflPsfp5UT/ts0nbVG7HheX5/cXZ3u8XMh8erxenk4kfl3o9qpEy+mWOPnZ&#10;9G1Zov7R46Iv43zmz5K1/sojGhMfn3ce/VoT8nPG71ckfntZj4WtWJQ1r7RHcdXtZ4vPGY/0j5N/&#10;xx+zPGRMfB4ZH90HWYbQfUTUlpe8J0Vz6LmKiO5b/HGJxJcT/12WuXxUhwIgIYQQzzRrD0AAAAAA&#10;gB0FQEIIIZ6hAAgAAAAAbUABkBBCiGcoAAIAAABAG1AAJIQQ4hkKgAAAAADQBhQACSGEeIYCIAAA&#10;AAC0AQVAQgghnqEACAAAAABtQAGQEEKIZygAAgAAAEAbUAAkhBDiGQqAAAAAANAGFAAJIYR4pt4C&#10;4Jw5c8y1Af393d87bBYvlvefAdHYRYsWdS7jFixYYK4N9LP16SYaK2MWLlzYuZ5m3rx5H8wfX45c&#10;nzlzZjB//nxzS/rPG//ZupE+ModErqf9XPJYR3NG47KkzZdHtIz4ciP6sYyWNXv27Fz3LdJtHk3m&#10;lL5z587tXHdZxtSpU50fC+kf/3njXJdfRNZyurV3u+8AAACoDwVAQgghnhlaewCWXVSRYpHwKYRF&#10;RZ48RUNfUqSR+yZFyjz3Ue6P689U9DH1LSRV+bjFC8JZpKBbhbKfq2WInrMAAABoJgqAhBBCPDO0&#10;CoBVKKMQVVVRxaWQpfWq0ONTPK2aPG5VFhgBAACAKlAAJIQQ4pn6C4AydxnR8vQpQs+92WabmZZs&#10;999/f2K8ZK211jI9/D377LOJeR966CHT6mfixImJOfNI2/tv55139pqzm9/97neJ+SRf/OIXTY9i&#10;bHPnyYorrhg88MADZpZqjBo1yrrsrAAAAKBdav4ERwGQEELam3oLgLNmzUoUJXxjk7efq6Lz2sZH&#10;keJgEZMmTUrMKbcV8fLLLyfmLGrLLbcsdU49VzxFC6DTp0+3zuubww8/3MycrdueiiussIJ1bt8A&#10;AACg+Wr+1EYBkBBC2pvmFQDLdP755yfmv+WWW0yrnyuvvDIxpws9duWVV07cVoScsELPJ7cVMWPG&#10;jMScRY0YMaK0OfU8a6+9duK2Ior8/AcffHBibDyu1l13Xes8G2+8semRbb/99rPOIQEAAEBz1fxp&#10;jQIgIYS0N/UWAOWEFFUXIPT8RZeh5zr66KNNS7Yjjjhi0Nhdd921c/tKK6006HaJL9tjGp34w5ec&#10;uVjPWdTIkSNLmXPfffcdNMf+++/fuV2+ehu/XVJEGXN1K7zlZRu7++67m1Z3N954o3VOAAAANFPN&#10;n9QoABJCSHtTbwFQThDRi+KDXobvcorOkzZWtx122GGmxY2tWCe3FVHF72mPPfYoZc60OXSb72Na&#10;dqFaz5VnPtsY2TOxqDFjxljnBgAAQPPU/CmNAiAhhLQ39RYARS8KD48//nhiObfffrtpzefaa69N&#10;zOEia+yrr76a2SePpakAmDX+zTffzOyTh5wxWc9T9DHV80m6eeyxxxJ9zz33XNNa3HrrrZeYf8qU&#10;KaYVAAAATVH8U3ghFAAJIaS9WToKgKLoV0L12Lvuusu0ZNNjt99+e9My2PDhwxN9XS0tBUA9dttt&#10;tzUtg33sYx9L9HVlKwAW/Vr1F77whcScckxMG91PUjY9/zrrrGNaAAAA0BTlfwp0QgGQEELam+YV&#10;AF0jxZm8bOPz8B0nHnjgAaexum9Wf21pKADecccdTmN1XznmoosqCoATJkxIzHnWWWeZ1sF0P0nZ&#10;erEMAAAAFFPzJzQKgIQQ0t60vwB46qmnmpny0eMvueQS02L39NNPJ8a48Bmrxzz00EOmJduCBQsS&#10;44daAdBnnB5z2223mZZsvgXArOK0nnPvvfc2LYPpfhtttJFpKY9ehgQAAADNUvMnNAqAhBDS3tRb&#10;AJw5c2bPiw7f+c53nJbp0lfTY2+44QbTkk6KmnpsXlUUAG17FRa11157ec2px9xzzz2mJd1RRx2V&#10;GJtXkQJgWhFQzynHmbTR/SRZsoqPms8yAAAA0Fs1f0KjAEgIIe1NvQVAW7GqiHnz5plr6fQyuy1X&#10;9+l27D6bPffcMzHehR6bd7ztMZXbiqiiULvvvvs6zzlq1KjcY2w/sx6bNl7T44p+Bfib3/xmYs5u&#10;dL+0vr70/N///vdNCwAAAJqi/E+BTigAEkJIe9PuPQAXLlxorg2Wp+Cll/vTn/7UtAx4/fXXE31c&#10;6LFlZKeddjKzdyePiR4nX+EtSs95wQUXmBY/Pic80f3LyHbbbWdmT6fHFd2rUs8n6UYKz7rvnXfe&#10;aVqL03NLAAAA0Dw1f0qjAEgIIe1NvQXAGTNmlF54yFuYueyyy1KXndaWRY+VM6pefPHFwUknnRR8&#10;73vf63wddeeddw5GjhwZ7LPPPp0Cz/777x8ceuihwejRo4OTTz65U5Bcc801E3NNmzbNLMVu8eLF&#10;iTFl0HMWnVfP9dnPfta02On+q6yySjB27NjgBz/4QXD44YcHBx10ULD77rt3Hlc5vqB8xVgu99tv&#10;v+CUU07p7NH2s5/9zFp4lMcsix5ThJ4rz3w+Y/LYZpttEvOec845phUAAABNUs4nQG8UAAkhpL2p&#10;twBYxbHlRJ6CjtDLjpavv74rhaO84uOiFOE6X1WPqZwsRc/rO7frPK79s/jM59rf5sYbb0zMk3eu&#10;N99803tsN7b5hg0bZloBAADQNMU+/RVGAZAQQtqboVkAjPjs2WVLXtdcc4332DR6zrR5bSesKMvx&#10;xx+fmFvyt3/7t6ZHOttYSZpf/vKXTv3z0nOmzTt9+vTcfbULL7wwMTbKpptuanrlZ5tH8sQTT5ge&#10;2WzjJdddd53pAQAAgCYq75O9FwqAhBDS3tRbAHzttdcSRQjfjBkzxszqZsKECdb5orjQY3fYYQfT&#10;UswBBxyQmFu+8mozZcqURF+fpLH198n48ePNjN3pMXLyjDLYiplHHnmkaR1s1qxZib5FcvPNN5uZ&#10;/fzmN7+xzusbCn8AAADtQAGQEEKIZ+otAApdjPCN7Gnla/3117fO+fDDD5se2WzjbbqduCRL3vmF&#10;ra9r8pg0aZJ1bFquuOIKMzqbbXyZXOa39c2TLbfcMnjllVfMLOnie6zmPXPzbbfdZl1uVsaNG2dm&#10;AAAAQFuU+2nYGQVAQghpb+ovAAIAAAAAslEAJIQQ4hkKgAAAAADQBhQACSGEeGboFAAXLVpkrpVD&#10;TlDSZHnPdNxE8jXosn9fRcnJU9I07f5Gsu43AAAAhg4KgIQQQjxTfwFQChiSeEFLii264BL1i0dE&#10;4/Rl1J6mWx/X4/TZinFlFoziP2830q7vRzQuTzTbz2TTbbwm80mivnnGyHHw8vQrIv57si1LbrPd&#10;Hv0s3cb0Qvw4gdEy5X7Znnvx2+O/BwAAALQHBUBCCCGeGTp7AAIAAADAUEYBkBBCiGcoAAIAAABA&#10;G1AAJIQQ4hkKgAAAAADQBhQACSGEeIYCIAAAAAC0AQVAQgghnqEACAAAAABtQAGQEEKIZygAAgAA&#10;AEAbUAAkhBDiGQqAAAAAANAGFAAJIYR4hgIgAAAAALQBBUBCCCGeoQAIAAAAAG1AAZAQQohnKAAC&#10;AAAAQBtQACSEEOIZCoAAAAAA0AYUAAkhhHiGAiAAAAAAtAEFQEIIIZ6hAAgAAAAAbUABkBBCiGco&#10;AAIAAABAG1AAJIQQ4hkKgAAAAADQBq0uAMoGpmxoUgAkhJA6MrgAKLdRAAQAAACA5mldAXDVcEPy&#10;k2H2CzM2zK/C3BFmQpiJJsmNVEIIIeVnmeDevmFh+jqR9a/8QUbWy7J+PiHM5mEoAAIAAABAvVpX&#10;APxwuCH5iTB7hDk7zOVhZG+TW8OMD3NXGNkAJYQQUn3kDzC/DvOfJjeGkfWyrJ+PDPP5MBQAAQAA&#10;AKBerSsAyobkSmG+FuaoMKeHOS+M7G0ixwS8OMwlhBBCKs+lYeSrvj82kXXw+WFkvSzFv93CfDwM&#10;BUAAAAAAqFcDtsqiIuCAPAXAKLIn4GfDbBpGvmb2RZN/CvOPXHLJJZdcVnYp+X/m39G6V26TdfHG&#10;YWT9vEqYaH0NAAAAAKhP7Vtl/cHiTgbtDdgJAGCoWriQ9TwAAAAA9EoDCoB6f794EbD7noAAgHZa&#10;uGC2/D8M63gAAAAA6IUGFwBl43Bh0L94fni5KEx/ML+z0cgmIwC0xaxZM8w10R8smDMzXMUvCFfr&#10;4TqelTkAAAAA9ETjC4ADCf/dvyjoXyzXl4xg2xEA6hatk5Nr5M4qu3PFJOyyaMGS6wAAAACA3mjw&#10;MQBN4tuWtnQuBuYghBDSq3RWvsnVdnz9HIvlJgAAAABAj9ReABzYYlR7+3Vi2LYaExua4T8IIYT0&#10;MOG616yC7cI+nSwM+0RZECz6INH6HgAAAABQtYYUAG2J63Y7AKB+H/w1xhJZby/5I8+SYiDrcwAA&#10;AADolcYUAAc2BsOYbcboa2YDN8hJQKJ/R0x/AEDzyao8uowCAAAAAOiJRpwEZFGwOFgYLAivLxyo&#10;9cmOIp2WxcG8WTPlHwCAoWDg7zlLThACAAAAAKhc/QXA/oHINmFnhxCzcRgEcqpI+QcAYOjoD+Z3&#10;/uhj1vkAAAAAgMrVXACUSt/AcaE+kLJF2NfXF7wz9bzw2lnBouDo8PL0YE5wfDAjOC7MCcG04Jgw&#10;x3HJJZdcclnxpax35yw+KZi76KRgXrj+nR1mbnBysCA4JVyznxS2nRe8PuPWzno7bkEwP5i1qJ8/&#10;7wAAAABADzWkACjfBwsvPtj7z042JGf0bxNeWzfMJ8KsGuYvwqwSZqUwK5p8mBBCSKWJ1rXRelfW&#10;w7I+XjPM+mG+FszqPz1RAPyArOvZBRAAAAAAeqL2AmB/56u+Cwc2BjvFP6kC2vcNGdiQ3DnMX4b5&#10;SJg1wshGZ7QhukKY5QkhhFSe4UHQ/6HwUrKcuU3WwfLHGPnjzBfDVXpKARAAAAAA0DO1bpnJzh+d&#10;40DJFakDSjrsuwEObEjuEGblMFGxTzY+lzEZZiL9uOSSSy65rO5yWLgOl/XvsiZyfXgYWTfLH2U2&#10;6XwlmAIgAAAAANSv1i2z/mBxMD9YECySyp/s9Nc5FKD8L20PwBFhpAAY7XFiCoCdPVHCjVIuueSS&#10;Sy6rv+wfHq7BVwgW968Y9PdHf5CJCoDyVeDNg5kUAAEAAACgEWouAEq5b/FAuU92+utc6X5QqCUF&#10;QPl6WXwPQNkgDdsIIYT0Jp23jyjhOviDPbGlCCh/pPn7zkmaUguAHAMQAAAAAHoiZcusR/oHDv4n&#10;tT/7fn9LDGxI7hRGCoDR8aakABj/+i8hhJDexBT/OnsGRl8Dlks5DqB8BfgU9gAEAAAAgAZoXQFw&#10;YecYgFIAVF8BTmyYEkIIqTbpBcA5fAUYAAAAABqhdQXAJXsAUgAkhJB6QwEQAAAAANqgxQVAKf5R&#10;ACSEkPpCARAAAAAA2oACICGEEM9QAAQAAACANmhdAZBjABJCSFNCARAAAAAA2qB1BUCOAUgIIU0J&#10;BUAAAAAAaAMKgIQQQjxDARAAAAAA2oACICGEEM9QAAQAAACANmhdAZBjABJCSFNCARAAAAAA2qB1&#10;BUD2ACSEkKaEAiAAAAAAtEGLC4BS/KMASAgh9YUCIAAAAAC0AQVAQgghnqEACAAAAABt0LoCIMcA&#10;JISQpoQCIAAAAAC0QesKgBwDkBBCmhIKgAAAAADQBhQACSGEeIYCIAAAAAC0AQVAQgghnqEACAAA&#10;AABt0LoCIMcAJISQpoQCIAAAAAC0QesKgOwBSAghTQkFQAAAAABogxYXAKX4RwGQEELqCwVAAAAA&#10;AGgDCoCEEEI8QwEQAAAAANqgdQVAjgFICCFNCQVAAAAAAGiD1hUAOQYgIYQ0JRQAAQAAAKANKAAS&#10;QgjxDAVAAAAAAGgDCoCEEEI8QwEQAAAAANqgdQVAjgFICCFNCQVAAAAAAGiD1hUA2QOQEEKaEgqA&#10;AAAAANAGLS4ASvGPAiAhhNQXCoAAAAAA0AYUAAkhhHiGAiAAAAAAtEHrCoAcA5AQQpoSCoAAAAAA&#10;0AatKwByDEBCCGlKKAACAAAAQBtQACSEEOIZCoAAAAAA0AYUAAkhhHim2QXA/v5+cy2/OXPmmGv5&#10;5RmzYMECcy18r1uU9W43WDQ2/vPMnz/fXOsuvszFi+W9dkCesZH4fY3P1xQLFy4016oXfwybSh4P&#10;/ZhU/XuLP0dk2dHjZHu8fF5fvRB/zMp+vHyeo3Ifmvh6i9Pr13nz5plr2fKsm6Pnz+zZszuXaeKP&#10;Vfw5CAAABmtdAZBjABJCSFPS7AJgZGndGIwKMz4FCKAI1yI3lmjLY9fUAiXPPQAAumtdAZA9AAkh&#10;pClpRwFQkw1XuV/x+OwtqMkcet5JkyaZ1u4+9alPJcZJlltO3ueq8b3vfc+6zOHDh5se3b344ouJ&#10;cTa6T9lZdVX5LJBk6+sTmzKeJ90899xzwUc+8hHrfdGR58ZLL71kRvp5/PHHg5VXXtk6f7ccc8wx&#10;ZrSfz33uc9Z5JVUZPXq0dXmf+MQnTI/u3n777cS4onbccUevOfWYKL4eeOCB0uaK03NKxowZY1qL&#10;0fO+8MILpmUJlz2cAQBY2lT3iSsv7wKgFP8oABJCSH2RdXJ42bIC4LPPPjtoI1KSp1CXRebQ82YV&#10;aWQDVo/RkSJEmWzLiCeL/Ex6zOTJk03rgFdeeSXRp4posvFv6+eTd955x8y6RLR3UVl7lZb1OP3w&#10;hz80M6bbddddreN948JWTNOZPn266V0O2zLiyfLMM884j8my+eabO8/55ptvJsbE89d//demZ35j&#10;x45NzFOUni8e2+vJhW392m29TREQAAC74u/2RVEAJISQlkbWyeFljQVA29fQsr4C9uc//3nQRqRE&#10;bivKNu+0adNMq51tr8EqNswjet5rrrkmcVsW+Zn0mCJfM9ZzXX311abF3cyZMxPzNdFTTz2VuJ9R&#10;HnnkEdOrO9l7TY9LI3tg6f5R8rKNjZKHPEf0uFNPPTVxWxop7OQtvup55Xmlb8tie00XNWLECOc5&#10;5WfWY3SWWUY+C+d35ZVXJuYoQs9lSxFVrbcBAFiaFP8kUxTHACSEkJZG3kLCy5btATh37txBG5ES&#10;ua0o27x5Doyvxwj5qqXt9iLWW2+9QfM9+OCDndvjt0myyM+kxxQ57pae64ILLjAtfvR8delWqFpx&#10;xRUT97HI/bz00kuD3Xff3fwrybasQw891LS623nnna1z5mEbc8ghh1hvT5NVcP77v//7QfNNmDCh&#10;c3v8NkkWOWmJ65gsI0eO9JrTNkbfFt2ex69+9SvvsdoVV1wxaJ4NN9ywc3v8tii+qlpvAwCwNPF/&#10;Jy4LxwAkhJCWRtbJ4WXLCoC2r4mW8ZUx27xZB8q37dkT0bd/7GMfMy3uTjvttEFzxY9/Fr9dksV2&#10;DMUy9wDcZ599TIsfPV+T/OM//mPi/skxFauilyX5/e9/b1r9HX/88da5s3Trr29fa621TIu7s88+&#10;e9BcW2yxhWlxf27Yit1FSbHWZ85uY/Tt8bY0N910k9c4m7R5dNsll1xiWtxUtd4GAGBp4v9uXxYK&#10;gIQQ0tLIOjm8rLEAePrppw/aIJTIcbvS2ApYVRUA8xTG9Jg43SaFPB96nri0NhvbVzmzCp1p9FwH&#10;H3ywaXGXVlCt25QpUxL37eijjzatdvHnj+sJSJ588snE8kaNGmVau4t+l1lftdVzS7Kk9ddtF110&#10;kWlxo+eJS2uzqaIAuMcee3jNmTZGt+l2m1tvvdV5jI2eQz9P77777kQfHxQAAQAozu9duEwUAAkh&#10;pKWRdXJ4WWMBML4xGE+aJhUAbcU0Las9S9b4rHbNdp+LPH56rqG6B6C+X1Xft14sT8//D//wD6bF&#10;TvfXstqzZI3PateaUgDMU9jW7bY+cePHj3fqb6NPaLLmmmualsHifaK4ogAIAEBx7u/AZeMYgIQQ&#10;0tLIW0h4WWMBcNiwYYM2CCVyEo00TSoA2u6Ltu+++2b26SbPuDx94tpWAHRNkb0Z09iWVVTaXnpV&#10;LE9zXUZW3yOOOCKzTzd5xuXpE9eUAmCePxQI3adbP3HPPffk7mvjesId3df1a94UAAEAKM7t3b4K&#10;7AFICCEtjayTw8uWHQOwSQVA2xgb3adbvzjdX04sYqP7ZRnqBcCDDjrIzFQuvZzNNtvMtPhx/Yru&#10;GmusYVrKo5chSZOnr+7TrV+c7n/SSSeZlsF0vyxtKwAK3a9bXznbdJ5+3fiM1WMmT55sWrJVtd4G&#10;AGBp4vZuXwXvAqAU/ygAEkJIfZF1cnhJAbCjygKg0P3++Z//2bQkyYkPdP9u8vaLtK0A2BT6fqXd&#10;t6ziXiTt+eWyPF+uy9B9u91/3W+bbbYxLUnytWPdv5u8/SJVFAD32msv5znz7Ckcp/va+j/77LOZ&#10;fbrR48aMGWNa0m277baJsXlRAAQAoLj877xVoQBICCEtjayTw8uWFQBtRTfZuCyq6gKg0H2feuop&#10;07LEf//3fyf6pXHpK5pcAJQTEOj5mkLfr6rvW9HlLVqU9aksuQwpbnXj+rvRfd977z3TskTVz/Wp&#10;U6c6j8ly2GGHOc/pWgAUur8eM23atNT2bi644AKvcRE9Nu9422NQxnobAIClidu7dhU4BiAhhLQ0&#10;8hYSXg6BPQDzFDuy2Ob1KQCmne31wgsvTPTXstrj8pxcQGtyAdB235ri7/7u73p632x7gc6ePdu0&#10;Zst67uq5JWlcn2vnnntuZv+s9jif57rQY6655hrT4mfddddNzJnFtm6ZO3euae3uC1/4QmJcXFpb&#10;N3pMGTn11FPN7N3ZXttlrLcBAFia5Hu3rxLHACSEkJZG1snhZcsKgFUViWzzZhVRbF8xLFJ46XZ7&#10;N7bCQhbbmDILgHvvvbdpcefz8/SSvm9V37+qlmc7Wceuu+5qWu1sr4+sgqTuL4l0u70b3+eGHpN3&#10;XDd6rm5nzo2z3Xc5CUcecqgAPTbS7fZudH/JWWedFZx++unBUUcdFYwYMSLYb7/fCGqnAAAJGElE&#10;QVT9gh133DHYbrvtgp122in47ne/G4wcOTI48cQTgwMPPDC47LLLrPNk8S3gAgCAJep/96QASAgh&#10;LY2sk8NLCoAdsjeKnjerMDZnzpzEmDx79ugxn//85xO3yVf1ssiy9LgstqJlnvvcjZ4r7WukWZpe&#10;ABT6/pVxH2fNmmWuDXbdddeVvrwNNtjAa07b3q4+z/WNNtoocdt5551nenfn81wXBxxwQGLc5z73&#10;OdPqRs8jycP3vkdse1PeddddidvSZO1N6ErPlWc+1/4AAGCw+t89KQASQkhLI+vk8LLGAqB8dSy+&#10;QSh59dVXTavdpEmTEmPKYNtIl2OIpbEVRfLuTafHxbPCCiuYXulsBcgstuOiuXy1VNNzjR492rS4&#10;q+KkDXFS5E37inZe+j5Gkb2p8tJjZ8yYYVqSdN8oLmzjJaNGjTI90tkK71mvj4geF88qq6xieqWT&#10;x0ePzevLX/5yYqzkzDPPND3SrbfeetbxecnxD/VYea67+NGPfpSYQ6ebm2++OdG3yGs+oueUpHHp&#10;CwAAkup/9+QYgIQQ0tLIW0h4WWMBML4xGE8a28kIfKLZDqr/9ttvm1a7F198MTHmpZdeMq3p7rvv&#10;vsTYKHm9/PLLzmNt9zmr6JpGzyVfHfT1/PPPJ+bzzaWXXmpmTSrj2GNvvPGGdbm+ybLbbrtZx/lm&#10;tdVWMzPn86c//Skxx1tvvWVa002cODExNkpezz33nPfYiB7vm1122cXMmM/kyZMTc8gfMlzZ5omn&#10;G91v8803Ny3F2J6TF110kWkdLOu+5w0AAEuz+t8J2QOQEEJaGlknh5cNKwDm+TqgbZxrNCmC6T73&#10;3nuvabV77LHHEmMefvhh05pNijB6vAtZluv4hx56KDFGCjS+9Fwbb7yxaUnXbU9JPZ9vzjjjDDNj&#10;Ut69APPuzXn33Xdb70Na1llnHTPa3T/90z9Z58zK1ltvbWZw9/TTTyfmmzBhgmnNtuqqqybG28ix&#10;4mxsz3XfvTnHjh2bmCsrX/ziF81od7/73e8S8z355JOm1Z2eK4pN3n4R1+K4y/y2vq4BAGBpVv87&#10;oXcBUIp/FAAJIaS+yDo5vGzZMQDbiLNd2rl+DbIM3QpMWvQ7k/tYxteGXfV6mXX8jL2Q9/fdFFkn&#10;EaraUH0eAAAwFFAAJIQQ4hkKgAAAAADQBq0rAHIMQEIIaUooAAIAAABAG7SuAMgxAAkhpCmhAAgA&#10;AAAAbUABkBBCiGcoAAIAAABAG1AAJIQQ4hkKgAAAAADQBq0rAHIMQEIIaUooAAIAAABAG7SuAMge&#10;gIQQ0pRQAAQAAACANmhxAVCKfxQACSGkvlAABAAAAIA2oABICCHEMxQAAQAAAKANWlcA5BiAhBDS&#10;lFAABAAAAIA2aF0BkGMAEkJIU0IBEAAAAADagAIgIYQQz1AABAAAAIA2oABICCHEMxQAAQAAAKAN&#10;WlcA5BiAhBDSlFAABAAAAIA2aF0BkD0ACSGkKaEACAAAAABt0OICoBT/KAASQkh9oQAIAAAAAG1A&#10;AZAQQohnKAACAAAAQBu0rgDIMQAJIaQpoQAIAAAAAG3QugIgxwAkhJCmhAIgAAAAALQBBUBCCCGe&#10;oQAIAAAAAG1AAZAQQohnKAACAAAAQBu0rgDIMQAJIaQpoQAIAAAAAG3QugIgewASQkhTQgEQAAAA&#10;ANqgxQVAKf5RACSEkPpCARAAAAAA2oACICGEEM9QAAQAAACANmhdAZBjABJCSFNCARAAAAAA2qB1&#10;BUCOAUgIIU0JBUAAAAAAaAMKgIQQQjxDARAAAAAA2oACICGEEM9QAAQAAACANmhdAZBjABJCSFNC&#10;ARAAAAAA2qB1BUD2ACSEkKaEAiAAAAAAtEGLC4BS/KMASAgh9YUCIAAAAAC0AQVAQgghnqEACAAA&#10;AABt0LoCIMcAJISQpoQCIAAAAAC0QesKgBwDkBBCmhIKgAAAAADQBhQACSGEeIYCIAAAAAC0AQVA&#10;QgghnqEACAAAAABt0LoCIMcAJISQpoQCIAAAAAC0QesKgOwBSAghTQkFQAAAAABogxYXAKX4RwGQ&#10;EELqCwVAAAAAAGgDCoCEEEI8QwEQAAAAANqgdQXARcGO4bWoALhCGAqAhBBST2wFwOFhpAD4hWBu&#10;cAoFQAAAAABogNYVAINgRJjVwkjx78Nhoo1OKQJSCCSEkN5F1smy3pX1sBT+5FKOz7pKmE2DecH3&#10;KQACAAAAQAM0YMtsoADYH/4/XwHw38KsEeYvwkSFQNkbMNr4jAqChBBCqk1U/FsxjOz1J3+Ukeuy&#10;ft4sWMBXgAEAAACgEWrfMpPCn2TAwjBSBpSiYJJsSM4Ntg3mdfYwWT+MbHDKhma04RkVAwkhhFQf&#10;WeeuHEb+KLNmGPmjjKyT5fr/C3MaBUAAAAAAaIB6t8z6w/+k+tep98n/Fph0LwC+Ou3I8No+nULg&#10;4uDr4XU5Kcg3TXYIp9wxzDfCNrnOJZdccsllVZcDkeOyfjvMzmHkEA1yuXdn77/X37rEWgBcMDf8&#10;35K//AAAAAAAKtaAXTNMsU8uJJ1jAgIAhiZZx0d7ewMAAAAAeqFZXwGWK9E3gD+oA/YH8wLZXWQA&#10;m4wA0B4LB620w5V8//xw/b4gTNjAXoAAAAAA0BO1FgCj4t+iQE4CInuExCNfBQ4vO3sFhgEANNh8&#10;k8F7cQ+s4xeGmR9mgVnfs1oHAAAAgF6qeQ/AheFG4Kwwc8IMbBQOKgIObDmaIqD8LzpGoEQaBkbI&#10;NUIIIb3LB2W+zhVZF0frbmk1onV3v6zPzTpdbosmGViFAwAAAAAqVm8BMNoYNJF/DhQCpTAoG5LS&#10;0Llx4GpnY1GuSBsAoDayPpZVsWRRuF6W9Js/0EjRT1bVUTrrbrlY3Kn7dYZ0/g0AAAAA6IX6TwIi&#10;W4ASs5EoewQuCmZ+cPNAoq3I8Lr06fQbyOCtTEIIIb2J/KFmTri+lgwU9D6oB4bprJ8HVtIhKQzO&#10;CTMrzDy5AQAAAADQQ/UXAAEAAAAAAABUhgIgAAAAAAAAMIRRAAQAAAAAAACGMAqAAAAAAAAAwBBG&#10;ARAAAAAAAAAYwigAAgAAAAAAAEMYBUAAAAAAAABgCKMACAAAAAAAAAxZQfD/ATeGZZK0plY8AAAA&#10;AElFTkSuQmCCUEsBAi0AFAAGAAgAAAAhALGCZ7YKAQAAEwIAABMAAAAAAAAAAAAAAAAAAAAAAFtD&#10;b250ZW50X1R5cGVzXS54bWxQSwECLQAUAAYACAAAACEAOP0h/9YAAACUAQAACwAAAAAAAAAAAAAA&#10;AAA7AQAAX3JlbHMvLnJlbHNQSwECLQAUAAYACAAAACEAu4XPMzgDAADbBgAADgAAAAAAAAAAAAAA&#10;AAA6AgAAZHJzL2Uyb0RvYy54bWxQSwECLQAUAAYACAAAACEAqiYOvrwAAAAhAQAAGQAAAAAAAAAA&#10;AAAAAACeBQAAZHJzL19yZWxzL2Uyb0RvYy54bWwucmVsc1BLAQItABQABgAIAAAAIQBBLrC83wAA&#10;AAwBAAAPAAAAAAAAAAAAAAAAAJEGAABkcnMvZG93bnJldi54bWxQSwECLQAKAAAAAAAAACEAS7SP&#10;EDQJAQA0CQEAFAAAAAAAAAAAAAAAAACdBwAAZHJzL21lZGlhL2ltYWdlMS5wbmdQSwUGAAAAAAYA&#10;BgB8AQAAAxEBAAAA&#10;" stroked="f">
                      <v:fill r:id="rId35" o:title="" recolor="t" rotate="t" type="frame"/>
                    </v:rect>
                  </w:pict>
                </mc:Fallback>
              </mc:AlternateContent>
            </w:r>
            <w:r w:rsidR="00823B38" w:rsidRPr="00B011B6">
              <w:rPr>
                <w:rFonts w:eastAsia="Times New Roman"/>
                <w:noProof/>
                <w:color w:val="000000"/>
                <w:sz w:val="20"/>
                <w:szCs w:val="20"/>
                <w:lang w:eastAsia="es-CL"/>
              </w:rPr>
              <mc:AlternateContent>
                <mc:Choice Requires="wps">
                  <w:drawing>
                    <wp:anchor distT="0" distB="0" distL="114300" distR="114300" simplePos="0" relativeHeight="251658752" behindDoc="0" locked="0" layoutInCell="1" allowOverlap="1" wp14:anchorId="3CED4FBC" wp14:editId="58FED1DD">
                      <wp:simplePos x="0" y="0"/>
                      <wp:positionH relativeFrom="column">
                        <wp:posOffset>4249362</wp:posOffset>
                      </wp:positionH>
                      <wp:positionV relativeFrom="paragraph">
                        <wp:posOffset>444022</wp:posOffset>
                      </wp:positionV>
                      <wp:extent cx="795647" cy="653143"/>
                      <wp:effectExtent l="0" t="0" r="24130" b="13970"/>
                      <wp:wrapNone/>
                      <wp:docPr id="54" name="54 Elipse"/>
                      <wp:cNvGraphicFramePr/>
                      <a:graphic xmlns:a="http://schemas.openxmlformats.org/drawingml/2006/main">
                        <a:graphicData uri="http://schemas.microsoft.com/office/word/2010/wordprocessingShape">
                          <wps:wsp>
                            <wps:cNvSpPr/>
                            <wps:spPr>
                              <a:xfrm>
                                <a:off x="0" y="0"/>
                                <a:ext cx="795647" cy="653143"/>
                              </a:xfrm>
                              <a:prstGeom prst="ellipse">
                                <a:avLst/>
                              </a:prstGeom>
                              <a:no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7EB47B" id="54 Elipse" o:spid="_x0000_s1026" style="position:absolute;margin-left:334.6pt;margin-top:34.95pt;width:62.65pt;height:51.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XL6bAIAACUFAAAOAAAAZHJzL2Uyb0RvYy54bWysVN9P2zAQfp+0/8Hy+0hTUhgVKapgTJMQ&#10;oMHEs+vYrTXb59lu0+6v5+ykoRt9mvbi3PnuvvuR73x5tTWabIQPCmxNy5MRJcJyaJRd1vTH8+2n&#10;z5SEyGzDNFhR050I9Gr28cNl66ZiDCvQjfAEQWyYtq6mqxjdtCgCXwnDwgk4YdEowRsWUfXLovGs&#10;RXSji/FodFa04BvngYsQ8PamM9JZxpdS8PggZRCR6JpibTGfPp+LdBazSzZdeuZWivdlsH+owjBl&#10;MekAdcMiI2uv3kEZxT0EkPGEgylASsVF7gG7KUd/dfO0Yk7kXnA4wQ1jCv8Plt9vHj1RTU0nFSWW&#10;GfxHk4p80coFkabTujBFpyf36HstoJha3Upv0hebINs80d0wUbGNhOPl+cXkrDqnhKPpbHJaVqcJ&#10;s3gLdj7ErwIMSUJNhe4SJ1y2uQux8957pWsLt0prvGdTbZM5VdjVlKW406IzfhcSO8MqxvnXZE6J&#10;a+3JhiEbGOfCxklfj7boncIkgg+B5bFAHcs+qPdNYSJzbQgcHQv8M+MQkbOCjUOwURb8MYDm55C5&#10;89933/Wc2l9As8Mf6qFjenD8VuFk71iIj8wjtXEJcF3jAx5SQ1tT6CVKVuB/H7tP/sg4tFLS4qrU&#10;NPxaMy8o0d8scvGirKq0W1mpJudjVPyhZXFosWtzDTj/Eh8Gx7OY/KPei9KDecGtnqesaGKWY+6a&#10;8uj3ynXsVhjfBS7m8+yG++RYvLNPjifwNNVEm+ftC/Oup1dEXt7Dfq3eUazzTZEW5usIUmX+vc21&#10;nzfuYiZx/26kZT/Us9fb6zZ7BQAA//8DAFBLAwQUAAYACAAAACEAHTfHFuAAAAAKAQAADwAAAGRy&#10;cy9kb3ducmV2LnhtbEyPTU/DMAyG70j8h8hIXBBLKaxdS9MJDTgD+9B2zBrTVjRO1WRd+feYE9xs&#10;+dHr5y2Wk+3EiINvHSm4m0UgkCpnWqoVbDevtwsQPmgyunOECr7Rw7K8vCh0btyZPnBch1pwCPlc&#10;K2hC6HMpfdWg1X7meiS+fbrB6sDrUEsz6DOH207GUZRIq1viD43ucdVg9bU+WQW7m2lM33bjfvVc&#10;v8v0fn7YviQHpa6vpqdHEAGn8AfDrz6rQ8lOR3ci40WnIEmymFEesgwEA2n2MAdxZDKNFyDLQv6v&#10;UP4AAAD//wMAUEsBAi0AFAAGAAgAAAAhALaDOJL+AAAA4QEAABMAAAAAAAAAAAAAAAAAAAAAAFtD&#10;b250ZW50X1R5cGVzXS54bWxQSwECLQAUAAYACAAAACEAOP0h/9YAAACUAQAACwAAAAAAAAAAAAAA&#10;AAAvAQAAX3JlbHMvLnJlbHNQSwECLQAUAAYACAAAACEAjL1y+mwCAAAlBQAADgAAAAAAAAAAAAAA&#10;AAAuAgAAZHJzL2Uyb0RvYy54bWxQSwECLQAUAAYACAAAACEAHTfHFuAAAAAKAQAADwAAAAAAAAAA&#10;AAAAAADGBAAAZHJzL2Rvd25yZXYueG1sUEsFBgAAAAAEAAQA8wAAANMFAAAAAA==&#10;" filled="f" strokecolor="#4bacc6 [3208]" strokeweight="2pt"/>
                  </w:pict>
                </mc:Fallback>
              </mc:AlternateContent>
            </w:r>
            <w:r w:rsidR="00342A0E" w:rsidRPr="00B011B6">
              <w:rPr>
                <w:rStyle w:val="Ttulodellibro"/>
                <w:sz w:val="18"/>
                <w:szCs w:val="18"/>
              </w:rPr>
              <w:t>Registro</w:t>
            </w:r>
          </w:p>
        </w:tc>
      </w:tr>
      <w:tr w:rsidR="00342A0E" w:rsidRPr="0025129B" w14:paraId="0935489A" w14:textId="77777777" w:rsidTr="00342A0E">
        <w:trPr>
          <w:trHeight w:val="3181"/>
          <w:jc w:val="center"/>
        </w:trPr>
        <w:tc>
          <w:tcPr>
            <w:tcW w:w="5000" w:type="pct"/>
            <w:gridSpan w:val="2"/>
            <w:shd w:val="clear" w:color="auto" w:fill="FFFFFF"/>
            <w:tcMar>
              <w:top w:w="58" w:type="dxa"/>
              <w:left w:w="58" w:type="dxa"/>
              <w:bottom w:w="58" w:type="dxa"/>
              <w:right w:w="58" w:type="dxa"/>
            </w:tcMar>
            <w:hideMark/>
          </w:tcPr>
          <w:sdt>
            <w:sdtPr>
              <w:rPr>
                <w:rFonts w:cstheme="minorHAnsi"/>
                <w:b/>
                <w:noProof/>
                <w:szCs w:val="20"/>
              </w:rPr>
              <w:id w:val="-1452781170"/>
              <w:picture/>
            </w:sdtPr>
            <w:sdtEndPr/>
            <w:sdtContent>
              <w:p w14:paraId="6443698E" w14:textId="77777777" w:rsidR="00342A0E" w:rsidRPr="003714C8" w:rsidRDefault="00342A0E" w:rsidP="007B08DE">
                <w:pPr>
                  <w:jc w:val="center"/>
                  <w:rPr>
                    <w:rFonts w:cstheme="minorHAnsi"/>
                    <w:b/>
                    <w:noProof/>
                    <w:szCs w:val="20"/>
                  </w:rPr>
                </w:pPr>
                <w:r>
                  <w:rPr>
                    <w:rFonts w:cstheme="minorHAnsi"/>
                    <w:b/>
                    <w:noProof/>
                    <w:szCs w:val="20"/>
                  </w:rPr>
                  <w:drawing>
                    <wp:inline distT="0" distB="0" distL="0" distR="0" wp14:anchorId="3F3A3D5F" wp14:editId="1B1A7335">
                      <wp:extent cx="5615303" cy="3424759"/>
                      <wp:effectExtent l="0" t="0" r="5080" b="4445"/>
                      <wp:docPr id="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50000"/>
                                        </a14:imgEffect>
                                        <a14:imgEffect>
                                          <a14:colorTemperature colorTemp="5900"/>
                                        </a14:imgEffect>
                                      </a14:imgLayer>
                                    </a14:imgProps>
                                  </a:ext>
                                  <a:ext uri="{28A0092B-C50C-407E-A947-70E740481C1C}">
                                    <a14:useLocalDpi xmlns:a14="http://schemas.microsoft.com/office/drawing/2010/main"/>
                                  </a:ext>
                                </a:extLst>
                              </a:blip>
                              <a:stretch>
                                <a:fillRect/>
                              </a:stretch>
                            </pic:blipFill>
                            <pic:spPr bwMode="auto">
                              <a:xfrm>
                                <a:off x="0" y="0"/>
                                <a:ext cx="5656193" cy="3449697"/>
                              </a:xfrm>
                              <a:prstGeom prst="rect">
                                <a:avLst/>
                              </a:prstGeom>
                              <a:noFill/>
                              <a:ln>
                                <a:noFill/>
                              </a:ln>
                            </pic:spPr>
                          </pic:pic>
                        </a:graphicData>
                      </a:graphic>
                    </wp:inline>
                  </w:drawing>
                </w:r>
              </w:p>
            </w:sdtContent>
          </w:sdt>
        </w:tc>
      </w:tr>
      <w:tr w:rsidR="00342A0E" w:rsidRPr="0025129B" w14:paraId="2AB8D99C" w14:textId="77777777" w:rsidTr="007B08DE">
        <w:trPr>
          <w:trHeight w:hRule="exact" w:val="283"/>
          <w:jc w:val="center"/>
        </w:trPr>
        <w:tc>
          <w:tcPr>
            <w:tcW w:w="1791" w:type="pct"/>
            <w:shd w:val="clear" w:color="auto" w:fill="FFFFFF"/>
            <w:tcMar>
              <w:top w:w="0" w:type="dxa"/>
              <w:left w:w="0" w:type="dxa"/>
              <w:bottom w:w="0" w:type="dxa"/>
              <w:right w:w="0" w:type="dxa"/>
            </w:tcMar>
          </w:tcPr>
          <w:p w14:paraId="5C2EF185" w14:textId="0B188418" w:rsidR="00342A0E" w:rsidRPr="00342A0E" w:rsidRDefault="00342A0E" w:rsidP="007B08DE">
            <w:pPr>
              <w:rPr>
                <w:rStyle w:val="Ttulodellibro"/>
                <w:rFonts w:cstheme="minorHAnsi"/>
                <w:i w:val="0"/>
                <w:sz w:val="18"/>
                <w:szCs w:val="18"/>
              </w:rPr>
            </w:pPr>
            <w:r w:rsidRPr="00342A0E">
              <w:rPr>
                <w:rStyle w:val="Ttulodellibro"/>
                <w:rFonts w:cstheme="minorHAnsi"/>
                <w:i w:val="0"/>
                <w:sz w:val="18"/>
                <w:szCs w:val="18"/>
              </w:rPr>
              <w:t xml:space="preserve">Figura </w:t>
            </w:r>
            <w:r w:rsidRPr="00342A0E">
              <w:rPr>
                <w:rStyle w:val="Ttulodellibro"/>
                <w:rFonts w:cstheme="minorHAnsi"/>
                <w:i w:val="0"/>
                <w:sz w:val="18"/>
                <w:szCs w:val="18"/>
              </w:rPr>
              <w:fldChar w:fldCharType="begin"/>
            </w:r>
            <w:r w:rsidRPr="00342A0E">
              <w:rPr>
                <w:rStyle w:val="Ttulodellibro"/>
                <w:rFonts w:cstheme="minorHAnsi"/>
                <w:i w:val="0"/>
                <w:sz w:val="18"/>
                <w:szCs w:val="18"/>
              </w:rPr>
              <w:instrText xml:space="preserve"> SEQ Figura \* ARABIC </w:instrText>
            </w:r>
            <w:r w:rsidRPr="00342A0E">
              <w:rPr>
                <w:rStyle w:val="Ttulodellibro"/>
                <w:rFonts w:cstheme="minorHAnsi"/>
                <w:i w:val="0"/>
                <w:sz w:val="18"/>
                <w:szCs w:val="18"/>
              </w:rPr>
              <w:fldChar w:fldCharType="separate"/>
            </w:r>
            <w:r w:rsidRPr="00342A0E">
              <w:rPr>
                <w:rStyle w:val="Ttulodellibro"/>
                <w:rFonts w:cstheme="minorHAnsi"/>
                <w:i w:val="0"/>
                <w:noProof/>
                <w:sz w:val="18"/>
                <w:szCs w:val="18"/>
              </w:rPr>
              <w:t>4</w:t>
            </w:r>
            <w:r w:rsidRPr="00342A0E">
              <w:rPr>
                <w:rStyle w:val="Ttulodellibro"/>
                <w:rFonts w:cstheme="minorHAnsi"/>
                <w:i w:val="0"/>
                <w:sz w:val="18"/>
                <w:szCs w:val="18"/>
              </w:rPr>
              <w:fldChar w:fldCharType="end"/>
            </w:r>
            <w:r w:rsidRPr="00342A0E">
              <w:rPr>
                <w:rStyle w:val="Ttulodellibro"/>
                <w:rFonts w:cstheme="minorHAnsi"/>
                <w:i w:val="0"/>
                <w:sz w:val="18"/>
                <w:szCs w:val="18"/>
              </w:rPr>
              <w:t>.</w:t>
            </w:r>
          </w:p>
        </w:tc>
        <w:tc>
          <w:tcPr>
            <w:tcW w:w="3209" w:type="pct"/>
            <w:shd w:val="clear" w:color="auto" w:fill="FFFFFF"/>
          </w:tcPr>
          <w:p w14:paraId="0FF4504A" w14:textId="22274CDA" w:rsidR="00342A0E" w:rsidRPr="00342A0E" w:rsidRDefault="00342A0E" w:rsidP="007B08DE">
            <w:pPr>
              <w:rPr>
                <w:rStyle w:val="Ttulodellibro"/>
                <w:rFonts w:cstheme="minorHAnsi"/>
                <w:i w:val="0"/>
                <w:sz w:val="18"/>
                <w:szCs w:val="18"/>
              </w:rPr>
            </w:pPr>
            <w:r w:rsidRPr="00342A0E">
              <w:rPr>
                <w:rStyle w:val="Ttulodellibro"/>
                <w:rFonts w:cstheme="minorHAnsi"/>
                <w:i w:val="0"/>
                <w:sz w:val="18"/>
                <w:szCs w:val="18"/>
              </w:rPr>
              <w:t xml:space="preserve">Fecha: </w:t>
            </w:r>
            <w:sdt>
              <w:sdtPr>
                <w:rPr>
                  <w:rStyle w:val="Ttulodellibro"/>
                  <w:rFonts w:cstheme="minorHAnsi"/>
                  <w:i w:val="0"/>
                  <w:sz w:val="18"/>
                  <w:szCs w:val="18"/>
                </w:rPr>
                <w:id w:val="243382654"/>
                <w:placeholder>
                  <w:docPart w:val="5E740C3B5721482DA91A7D1946CB1D20"/>
                </w:placeholder>
                <w:date>
                  <w:dateFormat w:val="dd-MM-yyyy"/>
                  <w:lid w:val="es-CL"/>
                  <w:storeMappedDataAs w:val="dateTime"/>
                  <w:calendar w:val="gregorian"/>
                </w:date>
              </w:sdtPr>
              <w:sdtEndPr>
                <w:rPr>
                  <w:rStyle w:val="Ttulodellibro"/>
                </w:rPr>
              </w:sdtEndPr>
              <w:sdtContent>
                <w:r>
                  <w:rPr>
                    <w:rStyle w:val="Ttulodellibro"/>
                    <w:rFonts w:cstheme="minorHAnsi"/>
                    <w:i w:val="0"/>
                    <w:sz w:val="18"/>
                    <w:szCs w:val="18"/>
                  </w:rPr>
                  <w:t>-</w:t>
                </w:r>
              </w:sdtContent>
            </w:sdt>
          </w:p>
        </w:tc>
      </w:tr>
      <w:tr w:rsidR="00342A0E" w:rsidRPr="0025129B" w14:paraId="4211C834" w14:textId="77777777" w:rsidTr="00342A0E">
        <w:trPr>
          <w:trHeight w:val="271"/>
          <w:jc w:val="center"/>
        </w:trPr>
        <w:tc>
          <w:tcPr>
            <w:tcW w:w="5000" w:type="pct"/>
            <w:gridSpan w:val="2"/>
            <w:shd w:val="clear" w:color="auto" w:fill="FFFFFF"/>
            <w:tcMar>
              <w:top w:w="58" w:type="dxa"/>
              <w:left w:w="58" w:type="dxa"/>
              <w:bottom w:w="58" w:type="dxa"/>
              <w:right w:w="58" w:type="dxa"/>
            </w:tcMar>
          </w:tcPr>
          <w:p w14:paraId="10810E64" w14:textId="1F4E3D62" w:rsidR="00342A0E" w:rsidRPr="00B011B6" w:rsidRDefault="00342A0E" w:rsidP="007B08DE">
            <w:pPr>
              <w:rPr>
                <w:rFonts w:cstheme="minorHAnsi"/>
                <w:b/>
                <w:sz w:val="18"/>
                <w:szCs w:val="18"/>
              </w:rPr>
            </w:pPr>
            <w:r w:rsidRPr="00052FDF">
              <w:rPr>
                <w:rFonts w:cstheme="minorHAnsi"/>
                <w:b/>
                <w:sz w:val="18"/>
                <w:szCs w:val="18"/>
              </w:rPr>
              <w:t>Descripción del medio de prueba:</w:t>
            </w:r>
            <w:r>
              <w:rPr>
                <w:rFonts w:cstheme="minorHAnsi"/>
                <w:b/>
                <w:sz w:val="18"/>
                <w:szCs w:val="18"/>
              </w:rPr>
              <w:t xml:space="preserve"> </w:t>
            </w:r>
            <w:r w:rsidRPr="00823B38">
              <w:rPr>
                <w:rFonts w:cstheme="minorHAnsi"/>
                <w:sz w:val="18"/>
                <w:szCs w:val="18"/>
              </w:rPr>
              <w:t xml:space="preserve">Imagen satelital </w:t>
            </w:r>
            <w:r w:rsidR="00823B38" w:rsidRPr="00823B38">
              <w:rPr>
                <w:rFonts w:cstheme="minorHAnsi"/>
                <w:sz w:val="18"/>
                <w:szCs w:val="18"/>
              </w:rPr>
              <w:t>SPOT desplegada en el programa Google Earth Pro</w:t>
            </w:r>
            <w:r w:rsidR="00823B38">
              <w:rPr>
                <w:rFonts w:cstheme="minorHAnsi"/>
                <w:sz w:val="18"/>
                <w:szCs w:val="18"/>
              </w:rPr>
              <w:t xml:space="preserve"> de fecha 25/10/2017</w:t>
            </w:r>
            <w:r w:rsidR="00823B38" w:rsidRPr="00823B38">
              <w:rPr>
                <w:rFonts w:cstheme="minorHAnsi"/>
                <w:sz w:val="18"/>
                <w:szCs w:val="18"/>
              </w:rPr>
              <w:t>, donde se pueden apreciar las obras constatadas en terreno</w:t>
            </w:r>
            <w:r w:rsidR="00823B38">
              <w:rPr>
                <w:rFonts w:cstheme="minorHAnsi"/>
                <w:sz w:val="18"/>
                <w:szCs w:val="18"/>
              </w:rPr>
              <w:t xml:space="preserve"> (pabellones y laguna de estabilización)</w:t>
            </w:r>
            <w:r w:rsidR="00823B38" w:rsidRPr="00823B38">
              <w:rPr>
                <w:rFonts w:cstheme="minorHAnsi"/>
                <w:sz w:val="18"/>
                <w:szCs w:val="18"/>
              </w:rPr>
              <w:t>, ubicadas dentro del perímetro establecido para el proyecto en la evaluación ambiental,</w:t>
            </w:r>
            <w:r w:rsidR="00B011B6">
              <w:rPr>
                <w:rFonts w:cstheme="minorHAnsi"/>
                <w:sz w:val="18"/>
                <w:szCs w:val="18"/>
              </w:rPr>
              <w:t xml:space="preserve"> C</w:t>
            </w:r>
            <w:r w:rsidR="00823B38" w:rsidRPr="00823B38">
              <w:rPr>
                <w:rFonts w:cstheme="minorHAnsi"/>
                <w:sz w:val="18"/>
                <w:szCs w:val="18"/>
              </w:rPr>
              <w:t>omuna de San Javier.</w:t>
            </w:r>
            <w:r w:rsidR="00823B38">
              <w:rPr>
                <w:rFonts w:cstheme="minorHAnsi"/>
                <w:b/>
                <w:sz w:val="18"/>
                <w:szCs w:val="18"/>
              </w:rPr>
              <w:t xml:space="preserve"> </w:t>
            </w:r>
          </w:p>
        </w:tc>
      </w:tr>
    </w:tbl>
    <w:p w14:paraId="4DFFA507" w14:textId="77777777" w:rsidR="00E33BFA" w:rsidRDefault="00E33BFA" w:rsidP="00E33BFA">
      <w:pPr>
        <w:pStyle w:val="Ttulo2"/>
      </w:pPr>
      <w:bookmarkStart w:id="106" w:name="_Toc502138457"/>
      <w:r>
        <w:lastRenderedPageBreak/>
        <w:t>Manejo de Suelos.</w:t>
      </w:r>
      <w:bookmarkEnd w:id="106"/>
    </w:p>
    <w:p w14:paraId="636AD07D" w14:textId="77777777" w:rsidR="00E33BFA" w:rsidRPr="00E33BFA" w:rsidRDefault="00E33BFA" w:rsidP="00E33BFA"/>
    <w:tbl>
      <w:tblPr>
        <w:tblStyle w:val="Tablaconcuadrcula"/>
        <w:tblW w:w="5000" w:type="pct"/>
        <w:tblLook w:val="04A0" w:firstRow="1" w:lastRow="0" w:firstColumn="1" w:lastColumn="0" w:noHBand="0" w:noVBand="1"/>
      </w:tblPr>
      <w:tblGrid>
        <w:gridCol w:w="3768"/>
        <w:gridCol w:w="9794"/>
      </w:tblGrid>
      <w:tr w:rsidR="00E33BFA" w:rsidRPr="0025129B" w14:paraId="2DE12DDC" w14:textId="77777777" w:rsidTr="00012E0F">
        <w:trPr>
          <w:trHeight w:val="142"/>
        </w:trPr>
        <w:tc>
          <w:tcPr>
            <w:tcW w:w="1389" w:type="pct"/>
          </w:tcPr>
          <w:p w14:paraId="13CD282D" w14:textId="7B13A887" w:rsidR="00E33BFA" w:rsidRPr="0025129B" w:rsidRDefault="00B811A4" w:rsidP="00B811A4">
            <w:pPr>
              <w:pStyle w:val="Descripcin"/>
            </w:pPr>
            <w:r w:rsidRPr="00B811A4">
              <w:rPr>
                <w:sz w:val="20"/>
              </w:rPr>
              <w:t xml:space="preserve">Número de Hecho Constatado: </w:t>
            </w:r>
            <w:r w:rsidRPr="00B811A4">
              <w:rPr>
                <w:sz w:val="20"/>
              </w:rPr>
              <w:fldChar w:fldCharType="begin"/>
            </w:r>
            <w:r w:rsidRPr="00B811A4">
              <w:rPr>
                <w:sz w:val="20"/>
              </w:rPr>
              <w:instrText xml:space="preserve"> SEQ Número_de_Hecho_Constatado: \* ARABIC </w:instrText>
            </w:r>
            <w:r w:rsidRPr="00B811A4">
              <w:rPr>
                <w:sz w:val="20"/>
              </w:rPr>
              <w:fldChar w:fldCharType="separate"/>
            </w:r>
            <w:r w:rsidR="003F436D">
              <w:rPr>
                <w:noProof/>
                <w:sz w:val="20"/>
              </w:rPr>
              <w:t>5</w:t>
            </w:r>
            <w:r w:rsidRPr="00B811A4">
              <w:rPr>
                <w:sz w:val="20"/>
              </w:rPr>
              <w:fldChar w:fldCharType="end"/>
            </w:r>
          </w:p>
        </w:tc>
        <w:tc>
          <w:tcPr>
            <w:tcW w:w="3611" w:type="pct"/>
          </w:tcPr>
          <w:p w14:paraId="408AF4E1" w14:textId="77777777" w:rsidR="00E33BFA" w:rsidRPr="0025129B" w:rsidRDefault="00E33BFA" w:rsidP="00012E0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Pr="00566D9A">
              <w:rPr>
                <w:rFonts w:eastAsia="Times New Roman"/>
                <w:b/>
                <w:color w:val="000000"/>
                <w:lang w:eastAsia="es-CL"/>
              </w:rPr>
              <w:t>1-5</w:t>
            </w:r>
          </w:p>
        </w:tc>
      </w:tr>
      <w:tr w:rsidR="00E33BFA" w:rsidRPr="0025129B" w14:paraId="6388F184" w14:textId="77777777" w:rsidTr="00012E0F">
        <w:trPr>
          <w:trHeight w:val="319"/>
        </w:trPr>
        <w:tc>
          <w:tcPr>
            <w:tcW w:w="5000" w:type="pct"/>
            <w:gridSpan w:val="2"/>
            <w:tcBorders>
              <w:bottom w:val="single" w:sz="4" w:space="0" w:color="auto"/>
            </w:tcBorders>
          </w:tcPr>
          <w:p w14:paraId="32A92DC2" w14:textId="77777777" w:rsidR="00E33BFA" w:rsidRDefault="00E33BFA" w:rsidP="00012E0F">
            <w:pPr>
              <w:rPr>
                <w:rFonts w:eastAsia="Times New Roman"/>
                <w:color w:val="000000"/>
                <w:lang w:eastAsia="es-CL"/>
              </w:rPr>
            </w:pPr>
            <w:r>
              <w:rPr>
                <w:b/>
              </w:rPr>
              <w:t>Exigencia (s)</w:t>
            </w:r>
            <w:r w:rsidRPr="0025129B">
              <w:rPr>
                <w:b/>
              </w:rPr>
              <w:t>:</w:t>
            </w:r>
            <w:r>
              <w:rPr>
                <w:b/>
              </w:rPr>
              <w:t xml:space="preserve"> </w:t>
            </w:r>
          </w:p>
          <w:p w14:paraId="1F4D4757" w14:textId="77777777" w:rsidR="00E33BFA" w:rsidRPr="00784367" w:rsidRDefault="00E33BFA" w:rsidP="00012E0F">
            <w:pPr>
              <w:rPr>
                <w:rFonts w:eastAsia="Times New Roman"/>
                <w:b/>
                <w:color w:val="000000"/>
                <w:lang w:eastAsia="es-CL"/>
              </w:rPr>
            </w:pPr>
            <w:r w:rsidRPr="00784367">
              <w:rPr>
                <w:rFonts w:eastAsia="Times New Roman"/>
                <w:b/>
                <w:color w:val="000000"/>
                <w:lang w:eastAsia="es-CL"/>
              </w:rPr>
              <w:t>Considerando N.° 3.6.1 – RCA N.° 165/2008</w:t>
            </w:r>
          </w:p>
          <w:p w14:paraId="72B6A29A" w14:textId="77777777" w:rsidR="00E33BFA" w:rsidRPr="0035792C" w:rsidRDefault="00E33BFA" w:rsidP="00012E0F">
            <w:pPr>
              <w:rPr>
                <w:rFonts w:eastAsia="Times New Roman"/>
                <w:color w:val="000000"/>
                <w:lang w:eastAsia="es-CL"/>
              </w:rPr>
            </w:pPr>
            <w:r w:rsidRPr="005620FE">
              <w:rPr>
                <w:rFonts w:eastAsia="Times New Roman"/>
                <w:color w:val="000000"/>
                <w:lang w:eastAsia="es-CL"/>
              </w:rPr>
              <w:t>“</w:t>
            </w:r>
            <w:r w:rsidRPr="00332048">
              <w:rPr>
                <w:rFonts w:eastAsia="Times New Roman"/>
                <w:i/>
                <w:color w:val="000000"/>
                <w:lang w:eastAsia="es-CL"/>
              </w:rPr>
              <w:t>La localización de las instalaciones, ¿específicamente los galpones de los planteles;  han debido cumplir con variados requerimientos, siendo los más relevantes: …Que ocupen en lo posible sectores de menor pendiente, y en lo posible planicies para evitar movimientos de tierras y por consiguiente modificación mínima de relieve</w:t>
            </w:r>
            <w:r>
              <w:rPr>
                <w:rFonts w:eastAsia="Times New Roman"/>
                <w:color w:val="000000"/>
                <w:lang w:eastAsia="es-CL"/>
              </w:rPr>
              <w:t>.</w:t>
            </w:r>
          </w:p>
        </w:tc>
      </w:tr>
      <w:tr w:rsidR="00E33BFA" w:rsidRPr="0025129B" w14:paraId="134C40CD" w14:textId="77777777" w:rsidTr="00012E0F">
        <w:trPr>
          <w:trHeight w:val="627"/>
        </w:trPr>
        <w:tc>
          <w:tcPr>
            <w:tcW w:w="5000" w:type="pct"/>
            <w:gridSpan w:val="2"/>
          </w:tcPr>
          <w:p w14:paraId="17A653A9" w14:textId="77777777" w:rsidR="00E33BFA" w:rsidRDefault="00E33BFA" w:rsidP="00012E0F">
            <w:pPr>
              <w:rPr>
                <w:color w:val="FF0000"/>
              </w:rPr>
            </w:pPr>
            <w:r w:rsidRPr="00F15F8C">
              <w:rPr>
                <w:b/>
              </w:rPr>
              <w:t>Hecho (s):</w:t>
            </w:r>
            <w:r w:rsidRPr="007E2D5C">
              <w:t xml:space="preserve"> </w:t>
            </w:r>
          </w:p>
          <w:p w14:paraId="62E433CA" w14:textId="77777777" w:rsidR="00E33BFA" w:rsidRPr="008F61A2" w:rsidRDefault="00E33BFA" w:rsidP="005962F7">
            <w:pPr>
              <w:pStyle w:val="Prrafodelista"/>
              <w:numPr>
                <w:ilvl w:val="0"/>
                <w:numId w:val="7"/>
              </w:numPr>
              <w:ind w:left="360"/>
              <w:rPr>
                <w:rFonts w:eastAsia="Times New Roman"/>
                <w:color w:val="000000"/>
                <w:lang w:eastAsia="es-CL"/>
              </w:rPr>
            </w:pPr>
            <w:r w:rsidRPr="008F61A2">
              <w:rPr>
                <w:rFonts w:eastAsia="Times New Roman"/>
                <w:color w:val="000000"/>
                <w:lang w:eastAsia="es-CL"/>
              </w:rPr>
              <w:t xml:space="preserve">En la inspección de fecha 04-04-2017 se evidenció nuevamente que la Unidad Fiscalizable mantiene acumulación de estériles en 2 zonas del predio. Esta situación fue constatada por la SMA el año 2016, y quedó consignada en el Punto Otros Hechos N.° 1 del Informe de Fiscalización contenido en el expediente DFZ-2016-862-VII-RCA-IA. </w:t>
            </w:r>
          </w:p>
          <w:p w14:paraId="67A3AB77" w14:textId="77777777" w:rsidR="00E33BFA" w:rsidRPr="005466B5" w:rsidRDefault="00E33BFA" w:rsidP="00012E0F">
            <w:pPr>
              <w:rPr>
                <w:rFonts w:eastAsia="Times New Roman"/>
                <w:color w:val="000000" w:themeColor="text1"/>
                <w:lang w:eastAsia="es-CL"/>
              </w:rPr>
            </w:pPr>
          </w:p>
          <w:p w14:paraId="0CF5E154" w14:textId="6E14BA4C" w:rsidR="00E33BFA" w:rsidRPr="005466B5" w:rsidRDefault="00E33BFA" w:rsidP="00012E0F">
            <w:pPr>
              <w:ind w:left="360"/>
              <w:rPr>
                <w:rFonts w:eastAsia="Times New Roman"/>
                <w:color w:val="000000" w:themeColor="text1"/>
                <w:lang w:eastAsia="es-CL"/>
              </w:rPr>
            </w:pPr>
            <w:r w:rsidRPr="005466B5">
              <w:rPr>
                <w:rFonts w:eastAsia="Times New Roman"/>
                <w:color w:val="000000" w:themeColor="text1"/>
                <w:lang w:eastAsia="es-CL"/>
              </w:rPr>
              <w:t xml:space="preserve">Acopio 1: Ubicado al SE del sector de engorda se constató la presencia de un acopio de tierra y rocas de grandes dimensiones. El acopio, de acuerdo a lo indicado por el Sr. Mendoza, corresponde a material de rechazo de las obras (Ver Fotografías </w:t>
            </w:r>
            <w:r w:rsidR="005466B5" w:rsidRPr="005466B5">
              <w:rPr>
                <w:rFonts w:eastAsia="Times New Roman"/>
                <w:color w:val="000000" w:themeColor="text1"/>
                <w:lang w:eastAsia="es-CL"/>
              </w:rPr>
              <w:t>3</w:t>
            </w:r>
            <w:r w:rsidR="00784367">
              <w:rPr>
                <w:rFonts w:eastAsia="Times New Roman"/>
                <w:color w:val="000000" w:themeColor="text1"/>
                <w:lang w:eastAsia="es-CL"/>
              </w:rPr>
              <w:t xml:space="preserve"> </w:t>
            </w:r>
            <w:r w:rsidR="005466B5" w:rsidRPr="005466B5">
              <w:rPr>
                <w:rFonts w:eastAsia="Times New Roman"/>
                <w:color w:val="000000" w:themeColor="text1"/>
                <w:lang w:eastAsia="es-CL"/>
              </w:rPr>
              <w:t>y 4</w:t>
            </w:r>
            <w:r w:rsidRPr="005466B5">
              <w:rPr>
                <w:rFonts w:eastAsia="Times New Roman"/>
                <w:color w:val="000000" w:themeColor="text1"/>
                <w:lang w:eastAsia="es-CL"/>
              </w:rPr>
              <w:t>).</w:t>
            </w:r>
          </w:p>
          <w:p w14:paraId="4FD218F9" w14:textId="77777777" w:rsidR="00E33BFA" w:rsidRPr="005466B5" w:rsidRDefault="00E33BFA" w:rsidP="00012E0F">
            <w:pPr>
              <w:rPr>
                <w:rFonts w:eastAsia="Times New Roman"/>
                <w:color w:val="000000" w:themeColor="text1"/>
                <w:lang w:eastAsia="es-CL"/>
              </w:rPr>
            </w:pPr>
          </w:p>
          <w:p w14:paraId="4A14F0E8" w14:textId="5917DD1C" w:rsidR="00E33BFA" w:rsidRPr="008F61A2" w:rsidRDefault="00E33BFA" w:rsidP="005962F7">
            <w:pPr>
              <w:pStyle w:val="Prrafodelista"/>
              <w:numPr>
                <w:ilvl w:val="0"/>
                <w:numId w:val="7"/>
              </w:numPr>
              <w:ind w:left="360"/>
              <w:rPr>
                <w:rFonts w:eastAsia="Times New Roman"/>
                <w:color w:val="000000"/>
                <w:lang w:eastAsia="es-CL"/>
              </w:rPr>
            </w:pPr>
            <w:r w:rsidRPr="005466B5">
              <w:rPr>
                <w:rFonts w:eastAsia="Times New Roman"/>
                <w:color w:val="000000" w:themeColor="text1"/>
                <w:lang w:eastAsia="es-CL"/>
              </w:rPr>
              <w:t xml:space="preserve">Acopio 2: Acopio de material (tierra y rocas), que de acuerdo a lo indicado por el Sr. Mendoza, corresponde a un acopio de material de escarpe proveniente de las obras de construcción que se encuentra acopiada desde el año 2016. Desconoce el destino final del acopio. Se observó que el material se encuentra distribuido en acopios pequeños de entre 1 y 2 metros de altura (Ver Fotografías </w:t>
            </w:r>
            <w:r w:rsidR="005466B5" w:rsidRPr="005466B5">
              <w:rPr>
                <w:rFonts w:eastAsia="Times New Roman"/>
                <w:color w:val="000000" w:themeColor="text1"/>
                <w:lang w:eastAsia="es-CL"/>
              </w:rPr>
              <w:t>5 y 6</w:t>
            </w:r>
            <w:r w:rsidRPr="005466B5">
              <w:rPr>
                <w:rFonts w:eastAsia="Times New Roman"/>
                <w:color w:val="000000" w:themeColor="text1"/>
                <w:lang w:eastAsia="es-CL"/>
              </w:rPr>
              <w:t>). El Sr</w:t>
            </w:r>
            <w:r w:rsidRPr="008F61A2">
              <w:rPr>
                <w:rFonts w:eastAsia="Times New Roman"/>
                <w:color w:val="000000"/>
                <w:lang w:eastAsia="es-CL"/>
              </w:rPr>
              <w:t>. Mendoza indica que se han realizado obras para despejar la quebrada ubicada en este sector del acopio. No se constató intervención de la quebrada ubicada en dicho sector, a diferencia de la fiscalización efectuada el año 2016 expediente DFZ-2016-862-VII-RCA-IA, ocasión en que si se constató depósito de material dentro de la quebrada.</w:t>
            </w:r>
          </w:p>
          <w:p w14:paraId="206AD611" w14:textId="77777777" w:rsidR="00E33BFA" w:rsidRDefault="00E33BFA" w:rsidP="00012E0F">
            <w:pPr>
              <w:rPr>
                <w:b/>
              </w:rPr>
            </w:pPr>
          </w:p>
          <w:p w14:paraId="3DA2FF3A" w14:textId="77777777" w:rsidR="00E33BFA" w:rsidRDefault="00E33BFA" w:rsidP="00012E0F">
            <w:pPr>
              <w:rPr>
                <w:b/>
              </w:rPr>
            </w:pPr>
            <w:r w:rsidRPr="008E34C9">
              <w:rPr>
                <w:b/>
              </w:rPr>
              <w:t>Resultado</w:t>
            </w:r>
            <w:r>
              <w:rPr>
                <w:b/>
              </w:rPr>
              <w:t xml:space="preserve"> (s)</w:t>
            </w:r>
            <w:r w:rsidRPr="008E34C9">
              <w:rPr>
                <w:b/>
              </w:rPr>
              <w:t xml:space="preserve"> examen de Información: </w:t>
            </w:r>
          </w:p>
          <w:p w14:paraId="31261EA0" w14:textId="77777777" w:rsidR="00E33BFA" w:rsidRPr="00566D9A" w:rsidRDefault="00E33BFA" w:rsidP="005962F7">
            <w:pPr>
              <w:pStyle w:val="Prrafodelista"/>
              <w:numPr>
                <w:ilvl w:val="0"/>
                <w:numId w:val="8"/>
              </w:numPr>
              <w:ind w:left="284" w:hanging="142"/>
              <w:rPr>
                <w:b/>
              </w:rPr>
            </w:pPr>
            <w:r w:rsidRPr="00566D9A">
              <w:t>Durante la fiscalización efectuada con fecha 04-04-2017 se solicitó al titular información respecto a los acopios constatados, lo que fue remitido con fecha 11-04-2017 indicando lo siguiente:</w:t>
            </w:r>
          </w:p>
          <w:p w14:paraId="1E71AFB4" w14:textId="77777777" w:rsidR="00E33BFA" w:rsidRDefault="00E33BFA" w:rsidP="00012E0F">
            <w:pPr>
              <w:ind w:left="360"/>
              <w:rPr>
                <w:rFonts w:eastAsia="Times New Roman"/>
                <w:color w:val="000000"/>
                <w:lang w:eastAsia="es-CL"/>
              </w:rPr>
            </w:pPr>
          </w:p>
          <w:p w14:paraId="0A6E3C20" w14:textId="77777777" w:rsidR="00E33BFA" w:rsidRDefault="00E33BFA" w:rsidP="00012E0F">
            <w:pPr>
              <w:ind w:left="360"/>
              <w:rPr>
                <w:rFonts w:eastAsia="Times New Roman"/>
                <w:color w:val="000000"/>
                <w:lang w:eastAsia="es-CL"/>
              </w:rPr>
            </w:pPr>
            <w:r>
              <w:rPr>
                <w:rFonts w:eastAsia="Times New Roman"/>
                <w:color w:val="000000"/>
                <w:lang w:eastAsia="es-CL"/>
              </w:rPr>
              <w:t xml:space="preserve">Respecto del acopio 1: el titular declara que este </w:t>
            </w:r>
            <w:r w:rsidRPr="00CB5AED">
              <w:rPr>
                <w:rFonts w:eastAsia="Times New Roman"/>
                <w:color w:val="000000"/>
                <w:lang w:eastAsia="es-CL"/>
              </w:rPr>
              <w:t>acopio corresponde a material inerte producto de la actividad de excavación de las terrazas</w:t>
            </w:r>
            <w:r w:rsidR="00FF2E3C">
              <w:rPr>
                <w:rFonts w:eastAsia="Times New Roman"/>
                <w:color w:val="000000"/>
                <w:lang w:eastAsia="es-CL"/>
              </w:rPr>
              <w:t>, que o</w:t>
            </w:r>
            <w:r w:rsidRPr="00CB5AED">
              <w:rPr>
                <w:rFonts w:eastAsia="Times New Roman"/>
                <w:color w:val="000000"/>
                <w:lang w:eastAsia="es-CL"/>
              </w:rPr>
              <w:t>cupa una superficie aproximada de 20.066 m</w:t>
            </w:r>
            <w:r w:rsidRPr="00CB5AED">
              <w:rPr>
                <w:rFonts w:eastAsia="Times New Roman"/>
                <w:color w:val="000000"/>
                <w:vertAlign w:val="superscript"/>
                <w:lang w:eastAsia="es-CL"/>
              </w:rPr>
              <w:t>2</w:t>
            </w:r>
            <w:r w:rsidRPr="00CB5AED">
              <w:rPr>
                <w:rFonts w:eastAsia="Times New Roman"/>
                <w:color w:val="000000"/>
                <w:lang w:eastAsia="es-CL"/>
              </w:rPr>
              <w:t xml:space="preserve"> y un volumen estimado de 100.500 m</w:t>
            </w:r>
            <w:r w:rsidRPr="00CB5AED">
              <w:rPr>
                <w:rFonts w:eastAsia="Times New Roman"/>
                <w:color w:val="000000"/>
                <w:vertAlign w:val="superscript"/>
                <w:lang w:eastAsia="es-CL"/>
              </w:rPr>
              <w:t>3</w:t>
            </w:r>
            <w:r w:rsidRPr="00CB5AED">
              <w:rPr>
                <w:rFonts w:eastAsia="Times New Roman"/>
                <w:color w:val="000000"/>
                <w:lang w:eastAsia="es-CL"/>
              </w:rPr>
              <w:t>. Está ubicado</w:t>
            </w:r>
            <w:r>
              <w:rPr>
                <w:rFonts w:eastAsia="Times New Roman"/>
                <w:color w:val="000000"/>
                <w:lang w:eastAsia="es-CL"/>
              </w:rPr>
              <w:t xml:space="preserve"> </w:t>
            </w:r>
            <w:r w:rsidRPr="00CB5AED">
              <w:rPr>
                <w:rFonts w:eastAsia="Times New Roman"/>
                <w:color w:val="000000"/>
                <w:lang w:eastAsia="es-CL"/>
              </w:rPr>
              <w:t>al sureste del sector de engorda</w:t>
            </w:r>
            <w:r>
              <w:rPr>
                <w:rFonts w:eastAsia="Times New Roman"/>
                <w:color w:val="000000"/>
                <w:lang w:eastAsia="es-CL"/>
              </w:rPr>
              <w:t xml:space="preserve">, y </w:t>
            </w:r>
            <w:r w:rsidRPr="00CB5AED">
              <w:rPr>
                <w:rFonts w:eastAsia="Times New Roman"/>
                <w:color w:val="000000"/>
                <w:lang w:eastAsia="es-CL"/>
              </w:rPr>
              <w:t>será reutilizado en el mismo predio del Proyecto, específicamente en la construcción</w:t>
            </w:r>
            <w:r>
              <w:rPr>
                <w:rFonts w:eastAsia="Times New Roman"/>
                <w:color w:val="000000"/>
                <w:lang w:eastAsia="es-CL"/>
              </w:rPr>
              <w:t xml:space="preserve"> </w:t>
            </w:r>
            <w:r w:rsidRPr="00CB5AED">
              <w:rPr>
                <w:rFonts w:eastAsia="Times New Roman"/>
                <w:color w:val="000000"/>
                <w:lang w:eastAsia="es-CL"/>
              </w:rPr>
              <w:t>de los taludes de la laguna de acumulación, en donde se utilizarán aproximadamente 45.800 m</w:t>
            </w:r>
            <w:r w:rsidRPr="00CB5AED">
              <w:rPr>
                <w:rFonts w:eastAsia="Times New Roman"/>
                <w:color w:val="000000"/>
                <w:vertAlign w:val="superscript"/>
                <w:lang w:eastAsia="es-CL"/>
              </w:rPr>
              <w:t>3</w:t>
            </w:r>
            <w:r w:rsidRPr="00CB5AED">
              <w:rPr>
                <w:rFonts w:eastAsia="Times New Roman"/>
                <w:color w:val="000000"/>
                <w:lang w:eastAsia="es-CL"/>
              </w:rPr>
              <w:t>; los</w:t>
            </w:r>
            <w:r>
              <w:rPr>
                <w:rFonts w:eastAsia="Times New Roman"/>
                <w:color w:val="000000"/>
                <w:lang w:eastAsia="es-CL"/>
              </w:rPr>
              <w:t xml:space="preserve"> </w:t>
            </w:r>
            <w:r w:rsidRPr="00CB5AED">
              <w:rPr>
                <w:rFonts w:eastAsia="Times New Roman"/>
                <w:color w:val="000000"/>
                <w:lang w:eastAsia="es-CL"/>
              </w:rPr>
              <w:t>excedentes serán dispuestos dentro de la misma propiedad de Agrícola COEXCA S.A., en una</w:t>
            </w:r>
            <w:r>
              <w:rPr>
                <w:rFonts w:eastAsia="Times New Roman"/>
                <w:color w:val="000000"/>
                <w:lang w:eastAsia="es-CL"/>
              </w:rPr>
              <w:t xml:space="preserve"> </w:t>
            </w:r>
            <w:r w:rsidRPr="00CB5AED">
              <w:rPr>
                <w:rFonts w:eastAsia="Times New Roman"/>
                <w:color w:val="000000"/>
                <w:lang w:eastAsia="es-CL"/>
              </w:rPr>
              <w:t>localización en donde se asegure que no se afectará la flora y fauna.</w:t>
            </w:r>
            <w:r>
              <w:rPr>
                <w:rFonts w:eastAsia="Times New Roman"/>
                <w:color w:val="000000"/>
                <w:lang w:eastAsia="es-CL"/>
              </w:rPr>
              <w:t xml:space="preserve"> </w:t>
            </w:r>
          </w:p>
          <w:p w14:paraId="42053FC9" w14:textId="77777777" w:rsidR="00E33BFA" w:rsidRDefault="00E33BFA" w:rsidP="00012E0F">
            <w:pPr>
              <w:pStyle w:val="Prrafodelista"/>
              <w:keepNext/>
              <w:ind w:left="284"/>
              <w:jc w:val="left"/>
            </w:pPr>
          </w:p>
          <w:p w14:paraId="5E6CE9A5" w14:textId="0E139F21" w:rsidR="00E33BFA" w:rsidRPr="007824AC" w:rsidRDefault="00E33BFA" w:rsidP="00921626">
            <w:pPr>
              <w:keepNext/>
              <w:ind w:left="360"/>
              <w:rPr>
                <w:rFonts w:eastAsia="Times New Roman"/>
                <w:color w:val="000000"/>
                <w:lang w:eastAsia="es-CL"/>
              </w:rPr>
            </w:pPr>
            <w:r>
              <w:rPr>
                <w:rFonts w:eastAsia="Times New Roman"/>
                <w:color w:val="000000"/>
                <w:lang w:eastAsia="es-CL"/>
              </w:rPr>
              <w:t>Respecto del acopio 2: el titular declara que este</w:t>
            </w:r>
            <w:r w:rsidRPr="008F61A2">
              <w:rPr>
                <w:rFonts w:eastAsia="Times New Roman"/>
                <w:color w:val="000000"/>
                <w:lang w:eastAsia="es-CL"/>
              </w:rPr>
              <w:t xml:space="preserve"> </w:t>
            </w:r>
            <w:r w:rsidRPr="00CB5AED">
              <w:rPr>
                <w:rFonts w:eastAsia="Times New Roman"/>
                <w:color w:val="000000"/>
                <w:lang w:eastAsia="es-CL"/>
              </w:rPr>
              <w:t>acopio corresponde a material de escarpe y destronque de las zonas de edificaciones. El origen</w:t>
            </w:r>
            <w:r>
              <w:rPr>
                <w:rFonts w:eastAsia="Times New Roman"/>
                <w:color w:val="000000"/>
                <w:lang w:eastAsia="es-CL"/>
              </w:rPr>
              <w:t xml:space="preserve"> </w:t>
            </w:r>
            <w:r w:rsidRPr="00CB5AED">
              <w:rPr>
                <w:rFonts w:eastAsia="Times New Roman"/>
                <w:color w:val="000000"/>
                <w:lang w:eastAsia="es-CL"/>
              </w:rPr>
              <w:t>de este material es la remoción de la capa superficial de suelo, de alrededor de 30 cm espesor. La</w:t>
            </w:r>
            <w:r>
              <w:rPr>
                <w:rFonts w:eastAsia="Times New Roman"/>
                <w:color w:val="000000"/>
                <w:lang w:eastAsia="es-CL"/>
              </w:rPr>
              <w:t xml:space="preserve"> </w:t>
            </w:r>
            <w:r w:rsidRPr="00CB5AED">
              <w:rPr>
                <w:rFonts w:eastAsia="Times New Roman"/>
                <w:color w:val="000000"/>
                <w:lang w:eastAsia="es-CL"/>
              </w:rPr>
              <w:t>superficie de este sitio corresponde aproximadamente a 20.670 m</w:t>
            </w:r>
            <w:r w:rsidRPr="006C437D">
              <w:rPr>
                <w:rFonts w:eastAsia="Times New Roman"/>
                <w:color w:val="000000"/>
                <w:vertAlign w:val="superscript"/>
                <w:lang w:eastAsia="es-CL"/>
              </w:rPr>
              <w:t>2</w:t>
            </w:r>
            <w:r w:rsidRPr="00CB5AED">
              <w:rPr>
                <w:rFonts w:eastAsia="Times New Roman"/>
                <w:color w:val="000000"/>
                <w:lang w:eastAsia="es-CL"/>
              </w:rPr>
              <w:t xml:space="preserve"> y posee un volumen estimado de</w:t>
            </w:r>
            <w:r>
              <w:rPr>
                <w:rFonts w:eastAsia="Times New Roman"/>
                <w:color w:val="000000"/>
                <w:lang w:eastAsia="es-CL"/>
              </w:rPr>
              <w:t xml:space="preserve"> 29.700 m</w:t>
            </w:r>
            <w:r w:rsidRPr="006C437D">
              <w:rPr>
                <w:rFonts w:eastAsia="Times New Roman"/>
                <w:color w:val="000000"/>
                <w:vertAlign w:val="superscript"/>
                <w:lang w:eastAsia="es-CL"/>
              </w:rPr>
              <w:t>3</w:t>
            </w:r>
            <w:r>
              <w:rPr>
                <w:rFonts w:eastAsia="Times New Roman"/>
                <w:color w:val="000000"/>
                <w:lang w:eastAsia="es-CL"/>
              </w:rPr>
              <w:t xml:space="preserve">, y como </w:t>
            </w:r>
            <w:r w:rsidRPr="00CB5AED">
              <w:rPr>
                <w:rFonts w:eastAsia="Times New Roman"/>
                <w:color w:val="000000"/>
                <w:lang w:eastAsia="es-CL"/>
              </w:rPr>
              <w:t>destino final de este material se contempla su reutilización dentro de la propiedad de Agrícola</w:t>
            </w:r>
            <w:r>
              <w:rPr>
                <w:rFonts w:eastAsia="Times New Roman"/>
                <w:color w:val="000000"/>
                <w:lang w:eastAsia="es-CL"/>
              </w:rPr>
              <w:t xml:space="preserve"> </w:t>
            </w:r>
            <w:r w:rsidRPr="00CB5AED">
              <w:rPr>
                <w:rFonts w:eastAsia="Times New Roman"/>
                <w:color w:val="000000"/>
                <w:lang w:eastAsia="es-CL"/>
              </w:rPr>
              <w:t>COEXCA S.A., de modo que enriquezca la calidad agrícola del suelo existente. Por último, se señala</w:t>
            </w:r>
            <w:r>
              <w:rPr>
                <w:rFonts w:eastAsia="Times New Roman"/>
                <w:color w:val="000000"/>
                <w:lang w:eastAsia="es-CL"/>
              </w:rPr>
              <w:t xml:space="preserve"> </w:t>
            </w:r>
            <w:r w:rsidRPr="00CB5AED">
              <w:rPr>
                <w:rFonts w:eastAsia="Times New Roman"/>
                <w:color w:val="000000"/>
                <w:lang w:eastAsia="es-CL"/>
              </w:rPr>
              <w:t>que se asegurará que la aplicación de este material no afectará las zonas protegidas para la flora y</w:t>
            </w:r>
            <w:r>
              <w:rPr>
                <w:rFonts w:eastAsia="Times New Roman"/>
                <w:color w:val="000000"/>
                <w:lang w:eastAsia="es-CL"/>
              </w:rPr>
              <w:t xml:space="preserve"> </w:t>
            </w:r>
            <w:r w:rsidRPr="00CB5AED">
              <w:rPr>
                <w:rFonts w:eastAsia="Times New Roman"/>
                <w:color w:val="000000"/>
                <w:lang w:eastAsia="es-CL"/>
              </w:rPr>
              <w:t>fauna</w:t>
            </w:r>
            <w:r w:rsidR="007824AC">
              <w:rPr>
                <w:rFonts w:eastAsia="Times New Roman"/>
                <w:color w:val="000000"/>
                <w:lang w:eastAsia="es-CL"/>
              </w:rPr>
              <w:t>.</w:t>
            </w:r>
            <w:r w:rsidR="000C5D3C">
              <w:rPr>
                <w:rFonts w:eastAsia="Times New Roman"/>
                <w:color w:val="000000"/>
                <w:lang w:eastAsia="es-CL"/>
              </w:rPr>
              <w:t xml:space="preserve"> Cabe hacer presente </w:t>
            </w:r>
            <w:r w:rsidR="00921626">
              <w:rPr>
                <w:rFonts w:eastAsia="Times New Roman"/>
                <w:color w:val="000000"/>
                <w:lang w:eastAsia="es-CL"/>
              </w:rPr>
              <w:t>que,</w:t>
            </w:r>
            <w:r w:rsidR="000C5D3C">
              <w:rPr>
                <w:rFonts w:eastAsia="Times New Roman"/>
                <w:color w:val="000000"/>
                <w:lang w:eastAsia="es-CL"/>
              </w:rPr>
              <w:t xml:space="preserve"> a pesar de no establecer </w:t>
            </w:r>
            <w:r w:rsidR="00921626">
              <w:rPr>
                <w:rFonts w:eastAsia="Times New Roman"/>
                <w:color w:val="000000"/>
                <w:lang w:eastAsia="es-CL"/>
              </w:rPr>
              <w:t>intervención directa</w:t>
            </w:r>
            <w:r w:rsidR="000C5D3C">
              <w:rPr>
                <w:rFonts w:eastAsia="Times New Roman"/>
                <w:color w:val="000000"/>
                <w:lang w:eastAsia="es-CL"/>
              </w:rPr>
              <w:t xml:space="preserve"> de quebradas en este a</w:t>
            </w:r>
            <w:r w:rsidR="00921626">
              <w:rPr>
                <w:rFonts w:eastAsia="Times New Roman"/>
                <w:color w:val="000000"/>
                <w:lang w:eastAsia="es-CL"/>
              </w:rPr>
              <w:t>c</w:t>
            </w:r>
            <w:r w:rsidR="000C5D3C">
              <w:rPr>
                <w:rFonts w:eastAsia="Times New Roman"/>
                <w:color w:val="000000"/>
                <w:lang w:eastAsia="es-CL"/>
              </w:rPr>
              <w:t>opio, durante la inspección del a</w:t>
            </w:r>
            <w:r w:rsidR="00921626">
              <w:rPr>
                <w:rFonts w:eastAsia="Times New Roman"/>
                <w:color w:val="000000"/>
                <w:lang w:eastAsia="es-CL"/>
              </w:rPr>
              <w:t>ñ</w:t>
            </w:r>
            <w:r w:rsidR="000C5D3C">
              <w:rPr>
                <w:rFonts w:eastAsia="Times New Roman"/>
                <w:color w:val="000000"/>
                <w:lang w:eastAsia="es-CL"/>
              </w:rPr>
              <w:t xml:space="preserve">o 2016, </w:t>
            </w:r>
            <w:r w:rsidR="00921626">
              <w:rPr>
                <w:rFonts w:eastAsia="Times New Roman"/>
                <w:color w:val="000000"/>
                <w:lang w:eastAsia="es-CL"/>
              </w:rPr>
              <w:t xml:space="preserve">expediente </w:t>
            </w:r>
            <w:r w:rsidR="00921626" w:rsidRPr="00921626">
              <w:rPr>
                <w:rFonts w:eastAsia="Times New Roman"/>
                <w:color w:val="000000"/>
                <w:lang w:eastAsia="es-CL"/>
              </w:rPr>
              <w:t>DFZ-2016-862-VII-RCA-IA</w:t>
            </w:r>
            <w:r w:rsidR="00921626">
              <w:rPr>
                <w:rFonts w:eastAsia="Times New Roman"/>
                <w:color w:val="000000"/>
                <w:lang w:eastAsia="es-CL"/>
              </w:rPr>
              <w:t xml:space="preserve">, si se constató la intervención de quebrada en este acopio (Ver </w:t>
            </w:r>
            <w:r w:rsidR="00921626" w:rsidRPr="00921626">
              <w:rPr>
                <w:rFonts w:eastAsia="Times New Roman"/>
                <w:color w:val="000000"/>
                <w:lang w:eastAsia="es-CL"/>
              </w:rPr>
              <w:t>Anexo 4</w:t>
            </w:r>
            <w:r w:rsidR="00921626">
              <w:rPr>
                <w:rFonts w:eastAsia="Times New Roman"/>
                <w:color w:val="000000"/>
                <w:lang w:eastAsia="es-CL"/>
              </w:rPr>
              <w:t>).</w:t>
            </w:r>
          </w:p>
        </w:tc>
      </w:tr>
    </w:tbl>
    <w:p w14:paraId="1F3F0C35" w14:textId="77777777" w:rsidR="007824AC" w:rsidRDefault="007824AC">
      <w:pPr>
        <w:jc w:val="left"/>
      </w:pPr>
    </w:p>
    <w:tbl>
      <w:tblPr>
        <w:tblW w:w="13712" w:type="dxa"/>
        <w:jc w:val="center"/>
        <w:tblCellMar>
          <w:left w:w="70" w:type="dxa"/>
          <w:right w:w="70" w:type="dxa"/>
        </w:tblCellMar>
        <w:tblLook w:val="04A0" w:firstRow="1" w:lastRow="0" w:firstColumn="1" w:lastColumn="0" w:noHBand="0" w:noVBand="1"/>
      </w:tblPr>
      <w:tblGrid>
        <w:gridCol w:w="2251"/>
        <w:gridCol w:w="4624"/>
        <w:gridCol w:w="2268"/>
        <w:gridCol w:w="4569"/>
      </w:tblGrid>
      <w:tr w:rsidR="00E33BFA" w:rsidRPr="0025129B" w14:paraId="0EA12677" w14:textId="77777777" w:rsidTr="00012E0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C41D34" w14:textId="77777777" w:rsidR="00E33BFA" w:rsidRPr="0025129B" w:rsidRDefault="00E33BFA" w:rsidP="00012E0F">
            <w:pPr>
              <w:pStyle w:val="Imagenes"/>
              <w:jc w:val="center"/>
            </w:pPr>
            <w:r>
              <w:rPr>
                <w:noProof/>
              </w:rPr>
              <w:lastRenderedPageBreak/>
              <mc:AlternateContent>
                <mc:Choice Requires="wps">
                  <w:drawing>
                    <wp:anchor distT="0" distB="0" distL="114300" distR="114300" simplePos="0" relativeHeight="251674112" behindDoc="0" locked="0" layoutInCell="1" allowOverlap="1" wp14:anchorId="63954D55" wp14:editId="71C4A512">
                      <wp:simplePos x="0" y="0"/>
                      <wp:positionH relativeFrom="column">
                        <wp:posOffset>6316345</wp:posOffset>
                      </wp:positionH>
                      <wp:positionV relativeFrom="paragraph">
                        <wp:posOffset>626110</wp:posOffset>
                      </wp:positionV>
                      <wp:extent cx="45085" cy="591820"/>
                      <wp:effectExtent l="114300" t="19050" r="69215" b="55880"/>
                      <wp:wrapNone/>
                      <wp:docPr id="21" name="24 Conector recto de flecha"/>
                      <wp:cNvGraphicFramePr/>
                      <a:graphic xmlns:a="http://schemas.openxmlformats.org/drawingml/2006/main">
                        <a:graphicData uri="http://schemas.microsoft.com/office/word/2010/wordprocessingShape">
                          <wps:wsp>
                            <wps:cNvCnPr/>
                            <wps:spPr>
                              <a:xfrm flipH="1">
                                <a:off x="0" y="0"/>
                                <a:ext cx="45085" cy="591820"/>
                              </a:xfrm>
                              <a:prstGeom prst="straightConnector1">
                                <a:avLst/>
                              </a:prstGeom>
                              <a:ln w="28575">
                                <a:solidFill>
                                  <a:srgbClr val="C00000"/>
                                </a:solidFill>
                                <a:tailEnd type="arrow"/>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B14EAF0" id="_x0000_t32" coordsize="21600,21600" o:spt="32" o:oned="t" path="m,l21600,21600e" filled="f">
                      <v:path arrowok="t" fillok="f" o:connecttype="none"/>
                      <o:lock v:ext="edit" shapetype="t"/>
                    </v:shapetype>
                    <v:shape id="24 Conector recto de flecha" o:spid="_x0000_s1026" type="#_x0000_t32" style="position:absolute;margin-left:497.35pt;margin-top:49.3pt;width:3.55pt;height:46.6pt;flip:x;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IdrAgIAAEoEAAAOAAAAZHJzL2Uyb0RvYy54bWysVMuS0zAQvFPFP6h0J3bCGkIqzh6yLBwo&#10;SPH4AEUexarSq0YiTv6ekez18jxA4YMsWdMz3a2Rt7cXa9gZMGrvWr5c1JyBk77T7tTyL5/vn605&#10;i0m4ThjvoOVXiPx29/TJdggbWPnemw6QURIXN0NoeZ9S2FRVlD1YERc+gKNN5dGKREs8VR2KgbJb&#10;U63q+kU1eOwCegkx0te7cZPvSn6lQKYPSkVIzLScuKUyYhmPeax2W7E5oQi9lhMN8Q8srNCOis6p&#10;7kQS7CvqX1JZLdFHr9JCelt5pbSEooHULOuf1HzqRYCihcyJYbYp/r+08v35gEx3LV8tOXPC0hmt&#10;btieDksmjwzzi3XAlAHZi+zXEOKGYHt3wGkVwwGz+ItCS4E6vKVWKHaQQHYpbl9nt+GSmKSPN029&#10;bjiTtNO8Wq5X5TCqMUvOFjCmN+Aty5OWx4RCn/pE1EZuYwVxfhcT8SDgAyCDjWMDKVk3L5tCJHqj&#10;u3ttTN6MeDruDbKzoK7Y1/nJwijFD2FJaPPadSxdA7kiEP0whRlH0dmHUXmZpauBsfJHUOQoKRwZ&#10;ll6GuZ6QElx6Pmei6AxTxG0G1iPnfAn+BJziMxRKn/8NeEaUyt6lGWy18/i76umynCirMf7BgVF3&#10;tuDou2vpiWINNWyxdLpc+UZ8vy7wx1/A7hsAAAD//wMAUEsDBBQABgAIAAAAIQATA42k4QAAAAsB&#10;AAAPAAAAZHJzL2Rvd25yZXYueG1sTI/BTsMwEETvSPyDtUhcKuoUVW0T4lShgiL1gmj5ADdekoC9&#10;DrHbhn492xPcZrSj2Tf5cnBWHLEPrScFk3ECAqnypqVawfvu+W4BIkRNRltPqOAHAyyL66tcZ8af&#10;6A2P21gLLqGQaQVNjF0mZagadDqMfYfEtw/fOx3Z9rU0vT5xubPyPklm0umW+EOjO1w1WH1tD07B&#10;emQ3T+vXz/lLVY7O093q+/FcaqVub4byAUTEIf6F4YLP6FAw094fyARhFaTpdM5RFosZiEsgSSY8&#10;Zs8qZSGLXP7fUPwCAAD//wMAUEsBAi0AFAAGAAgAAAAhALaDOJL+AAAA4QEAABMAAAAAAAAAAAAA&#10;AAAAAAAAAFtDb250ZW50X1R5cGVzXS54bWxQSwECLQAUAAYACAAAACEAOP0h/9YAAACUAQAACwAA&#10;AAAAAAAAAAAAAAAvAQAAX3JlbHMvLnJlbHNQSwECLQAUAAYACAAAACEAxrSHawICAABKBAAADgAA&#10;AAAAAAAAAAAAAAAuAgAAZHJzL2Uyb0RvYy54bWxQSwECLQAUAAYACAAAACEAEwONpOEAAAALAQAA&#10;DwAAAAAAAAAAAAAAAABcBAAAZHJzL2Rvd25yZXYueG1sUEsFBgAAAAAEAAQA8wAAAGoFAAAAAA==&#10;" strokecolor="#c00000" strokeweight="2.25pt">
                      <v:stroke endarrow="open"/>
                    </v:shape>
                  </w:pict>
                </mc:Fallback>
              </mc:AlternateContent>
            </w:r>
            <w:r>
              <w:rPr>
                <w:noProof/>
              </w:rPr>
              <mc:AlternateContent>
                <mc:Choice Requires="wps">
                  <w:drawing>
                    <wp:anchor distT="0" distB="0" distL="114300" distR="114300" simplePos="0" relativeHeight="251671040" behindDoc="0" locked="0" layoutInCell="1" allowOverlap="1" wp14:anchorId="1FFD92A9" wp14:editId="5DF01F41">
                      <wp:simplePos x="0" y="0"/>
                      <wp:positionH relativeFrom="column">
                        <wp:posOffset>5353685</wp:posOffset>
                      </wp:positionH>
                      <wp:positionV relativeFrom="paragraph">
                        <wp:posOffset>631190</wp:posOffset>
                      </wp:positionV>
                      <wp:extent cx="458470" cy="819150"/>
                      <wp:effectExtent l="38100" t="19050" r="17780" b="57150"/>
                      <wp:wrapNone/>
                      <wp:docPr id="9" name="24 Conector recto de flecha"/>
                      <wp:cNvGraphicFramePr/>
                      <a:graphic xmlns:a="http://schemas.openxmlformats.org/drawingml/2006/main">
                        <a:graphicData uri="http://schemas.microsoft.com/office/word/2010/wordprocessingShape">
                          <wps:wsp>
                            <wps:cNvCnPr/>
                            <wps:spPr>
                              <a:xfrm flipH="1">
                                <a:off x="0" y="0"/>
                                <a:ext cx="458470" cy="819150"/>
                              </a:xfrm>
                              <a:prstGeom prst="straightConnector1">
                                <a:avLst/>
                              </a:prstGeom>
                              <a:ln w="28575">
                                <a:solidFill>
                                  <a:srgbClr val="C00000"/>
                                </a:solidFill>
                                <a:tailEnd type="arrow"/>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BF0ED9" id="24 Conector recto de flecha" o:spid="_x0000_s1026" type="#_x0000_t32" style="position:absolute;margin-left:421.55pt;margin-top:49.7pt;width:36.1pt;height:64.5pt;flip:x;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TSaAgIAAEoEAAAOAAAAZHJzL2Uyb0RvYy54bWysVMuS0zAQvFPFP6h0J3ZCwmZTcfaQZeFA&#10;QYrHByjyKFaVXjUScfL3jGSvl+cBCh9kyZqe6W6NvL27WMPOgFF71/D5rOYMnPStdqeGf/n88GLN&#10;WUzCtcJ4Bw2/QuR3u+fPtn3YwMJ33rSAjJK4uOlDw7uUwqaqouzAijjzARxtKo9WJFriqWpR9JTd&#10;mmpR16+q3mMb0EuIkb7eD5t8V/IrBTJ9UCpCYqbhxC2VEct4zGO124rNCUXotBxpiH9gYYV2VHRK&#10;dS+SYF9R/5LKaok+epVm0tvKK6UlFA2kZl7/pOZTJwIULWRODJNN8f+lle/PB2S6bfgtZ05YOqLF&#10;ku3prGTyyDC/WAtMGZCdyHb1IW4ItXcHHFcxHDBrvyi0FKjDW+qE4gbpY5di9nUyGy6JSfq4XK2X&#10;N3QkkrbW89v5qhxGNaTJ6QLG9Aa8ZXnS8JhQ6FOXiNtAbighzu9iIiIEfARksHGsJynr1c2qMIne&#10;6PZBG5M3I56Oe4PsLKgr9nV+sjJK8UNYEtq8di1L10C2CETfj2HGUXQ2YpBeZulqYKj8ERQ5ShIH&#10;hqWXYaonpASXXk6ZKDrDFHGbgPXAOV+CPwHH+AyF0ud/A54QpbJ3aQJb7Tz+rnq6zEfKaoh/dGDQ&#10;nS04+vZamqJYQw1bLB0vV74R368L/OkXsPsGAAD//wMAUEsDBBQABgAIAAAAIQB2prC/4wAAAAoB&#10;AAAPAAAAZHJzL2Rvd25yZXYueG1sTI9BTsMwEEX3SNzBGiQ2FXWSBkhCnCpUUCQ2iJYDuPGQBOxx&#10;iN029PSYFSxH/+n/N+VyMpodcHS9JQHxPAKG1FjVUyvgbft4lQFzXpKS2hIK+EYHy+r8rJSFskd6&#10;xcPGtyyUkCukgM77oeDcNR0a6eZ2QArZux2N9OEcW65GeQzlRvMkim64kT2FhU4OuOqw+dzsjYD1&#10;TD8/rF8+bp+aenZKt6uv+1Mthbi8mOo7YB4n/wfDr35Qhyo47eyelGNaQJYu4oAKyPMUWADy+HoB&#10;bCcgSbIUeFXy/y9UPwAAAP//AwBQSwECLQAUAAYACAAAACEAtoM4kv4AAADhAQAAEwAAAAAAAAAA&#10;AAAAAAAAAAAAW0NvbnRlbnRfVHlwZXNdLnhtbFBLAQItABQABgAIAAAAIQA4/SH/1gAAAJQBAAAL&#10;AAAAAAAAAAAAAAAAAC8BAABfcmVscy8ucmVsc1BLAQItABQABgAIAAAAIQBVhTSaAgIAAEoEAAAO&#10;AAAAAAAAAAAAAAAAAC4CAABkcnMvZTJvRG9jLnhtbFBLAQItABQABgAIAAAAIQB2prC/4wAAAAoB&#10;AAAPAAAAAAAAAAAAAAAAAFwEAABkcnMvZG93bnJldi54bWxQSwUGAAAAAAQABADzAAAAbAUAAAAA&#10;" strokecolor="#c00000" strokeweight="2.25pt">
                      <v:stroke endarrow="open"/>
                    </v:shape>
                  </w:pict>
                </mc:Fallback>
              </mc:AlternateContent>
            </w:r>
            <w:r>
              <w:rPr>
                <w:noProof/>
              </w:rPr>
              <mc:AlternateContent>
                <mc:Choice Requires="wps">
                  <w:drawing>
                    <wp:anchor distT="0" distB="0" distL="114300" distR="114300" simplePos="0" relativeHeight="251673088" behindDoc="0" locked="0" layoutInCell="1" allowOverlap="1" wp14:anchorId="5FEBF3DA" wp14:editId="79F6D9F8">
                      <wp:simplePos x="0" y="0"/>
                      <wp:positionH relativeFrom="column">
                        <wp:posOffset>5845810</wp:posOffset>
                      </wp:positionH>
                      <wp:positionV relativeFrom="paragraph">
                        <wp:posOffset>615950</wp:posOffset>
                      </wp:positionV>
                      <wp:extent cx="289560" cy="708025"/>
                      <wp:effectExtent l="76200" t="19050" r="34290" b="53975"/>
                      <wp:wrapNone/>
                      <wp:docPr id="20" name="24 Conector recto de flecha"/>
                      <wp:cNvGraphicFramePr/>
                      <a:graphic xmlns:a="http://schemas.openxmlformats.org/drawingml/2006/main">
                        <a:graphicData uri="http://schemas.microsoft.com/office/word/2010/wordprocessingShape">
                          <wps:wsp>
                            <wps:cNvCnPr/>
                            <wps:spPr>
                              <a:xfrm flipH="1">
                                <a:off x="0" y="0"/>
                                <a:ext cx="289560" cy="708025"/>
                              </a:xfrm>
                              <a:prstGeom prst="straightConnector1">
                                <a:avLst/>
                              </a:prstGeom>
                              <a:ln w="28575">
                                <a:solidFill>
                                  <a:srgbClr val="C00000"/>
                                </a:solidFill>
                                <a:tailEnd type="arrow"/>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F8A103" id="24 Conector recto de flecha" o:spid="_x0000_s1026" type="#_x0000_t32" style="position:absolute;margin-left:460.3pt;margin-top:48.5pt;width:22.8pt;height:55.75pt;flip:x;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cFN/gEAAEsEAAAOAAAAZHJzL2Uyb0RvYy54bWysVMuS0zAQvFPFP6h0J3YM2Q2pOHvIsnCg&#10;IMXjAxR5FKtKrxqJOPl7RrLXvA9Q+CBL1nRPT2vk7d3FGnYGjNq7li8XNWfgpO+0O7X886eHZ2vO&#10;YhKuE8Y7aPkVIr/bPX2yHcIGGt970wEyInFxM4SW9ymFTVVF2YMVceEDONpUHq1ItMRT1aEYiN2a&#10;qqnrm2rw2AX0EmKkr/fjJt8VfqVApvdKRUjMtJy0pTJiGY95rHZbsTmhCL2WkwzxDyqs0I6SzlT3&#10;Ign2BfUvVFZL9NGrtJDeVl4pLaHUQNUs65+q+diLAKUWMieG2ab4/2jlu/MBme5a3pA9Tlg6o+YF&#10;29NhyeSRYX6xDpgyIHuR/RpC3BBs7w44rWI4YC7+otBSoA5vqBWKHVQguxS3r7PbcElM0sdm/XJ1&#10;Q0klbd3W67pZZfZqpMl0AWN6Dd6yPGl5TCj0qU+kbRQ3phDntzGNwEdABhvHhpxjdbsqSqI3unvQ&#10;xuTNiKfj3iA7C2qLfZ2fKfcPYUlo88p1LF0D2SIQ/TCFGUdKsxFj6WWWrgbGzB9AkaVU4qiwNDPM&#10;+YSU4NLzmYmiM0yRthlYj5rzLfgTcIrPUCiN/jfgGVEye5dmsNXO4++yp8tykqzG+EcHxrqzBUff&#10;XUtTFGuoY8txTrcrX4nv1wX+7R+w+woAAP//AwBQSwMEFAAGAAgAAAAhAO0cZxLiAAAACgEAAA8A&#10;AABkcnMvZG93bnJldi54bWxMj8FOwzAMhu9IvENkJC4TS6ig20rTqUwwJC6IjQfIGtMWGqc02Vb2&#10;9JgT3Gz50+/vz5ej68QBh9B60nA9VSCQKm9bqjW8bR+v5iBCNGRN5wk1fGOAZXF+lpvM+iO94mET&#10;a8EhFDKjoYmxz6QMVYPOhKnvkfj27gdnIq9DLe1gjhzuOpkolUpnWuIPjelx1WD1udk7DetJ9/yw&#10;fvmYPVXl5HSzXX3dn0qj9eXFWN6BiDjGPxh+9VkdCnba+T3ZIDoNi0SljPIw404MLNI0AbHTkKj5&#10;Lcgil/8rFD8AAAD//wMAUEsBAi0AFAAGAAgAAAAhALaDOJL+AAAA4QEAABMAAAAAAAAAAAAAAAAA&#10;AAAAAFtDb250ZW50X1R5cGVzXS54bWxQSwECLQAUAAYACAAAACEAOP0h/9YAAACUAQAACwAAAAAA&#10;AAAAAAAAAAAvAQAAX3JlbHMvLnJlbHNQSwECLQAUAAYACAAAACEAOtHBTf4BAABLBAAADgAAAAAA&#10;AAAAAAAAAAAuAgAAZHJzL2Uyb0RvYy54bWxQSwECLQAUAAYACAAAACEA7RxnEuIAAAAKAQAADwAA&#10;AAAAAAAAAAAAAABYBAAAZHJzL2Rvd25yZXYueG1sUEsFBgAAAAAEAAQA8wAAAGcFAAAAAA==&#10;" strokecolor="#c00000" strokeweight="2.25pt">
                      <v:stroke endarrow="open"/>
                    </v:shape>
                  </w:pict>
                </mc:Fallback>
              </mc:AlternateContent>
            </w:r>
            <w:r w:rsidRPr="004138B7">
              <w:rPr>
                <w:rFonts w:cstheme="minorHAnsi"/>
                <w:b w:val="0"/>
                <w:noProof/>
                <w:szCs w:val="20"/>
                <w:lang w:eastAsia="es-CL"/>
              </w:rPr>
              <mc:AlternateContent>
                <mc:Choice Requires="wpg">
                  <w:drawing>
                    <wp:anchor distT="0" distB="0" distL="114300" distR="114300" simplePos="0" relativeHeight="251650560" behindDoc="0" locked="0" layoutInCell="1" allowOverlap="1" wp14:anchorId="0E14EEE4" wp14:editId="541D549A">
                      <wp:simplePos x="0" y="0"/>
                      <wp:positionH relativeFrom="column">
                        <wp:posOffset>1734185</wp:posOffset>
                      </wp:positionH>
                      <wp:positionV relativeFrom="paragraph">
                        <wp:posOffset>362585</wp:posOffset>
                      </wp:positionV>
                      <wp:extent cx="857250" cy="590550"/>
                      <wp:effectExtent l="0" t="0" r="19050" b="57150"/>
                      <wp:wrapNone/>
                      <wp:docPr id="22" name="22 Grupo"/>
                      <wp:cNvGraphicFramePr/>
                      <a:graphic xmlns:a="http://schemas.openxmlformats.org/drawingml/2006/main">
                        <a:graphicData uri="http://schemas.microsoft.com/office/word/2010/wordprocessingGroup">
                          <wpg:wgp>
                            <wpg:cNvGrpSpPr/>
                            <wpg:grpSpPr>
                              <a:xfrm>
                                <a:off x="0" y="0"/>
                                <a:ext cx="857250" cy="590550"/>
                                <a:chOff x="1612900" y="361939"/>
                                <a:chExt cx="857250" cy="591709"/>
                              </a:xfrm>
                            </wpg:grpSpPr>
                            <wps:wsp>
                              <wps:cNvPr id="23" name="23 Rectángulo"/>
                              <wps:cNvSpPr/>
                              <wps:spPr>
                                <a:xfrm>
                                  <a:off x="1612900" y="361939"/>
                                  <a:ext cx="857250" cy="184150"/>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50B7CAB9" w14:textId="77777777" w:rsidR="007B08DE" w:rsidRPr="004138B7" w:rsidRDefault="007B08DE" w:rsidP="00E33BFA">
                                    <w:pPr>
                                      <w:jc w:val="center"/>
                                      <w:rPr>
                                        <w:b/>
                                        <w:sz w:val="18"/>
                                      </w:rPr>
                                    </w:pPr>
                                    <w:r>
                                      <w:rPr>
                                        <w:b/>
                                        <w:sz w:val="18"/>
                                      </w:rPr>
                                      <w:t>Acopio N.°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 name="24 Conector recto de flecha"/>
                              <wps:cNvCnPr>
                                <a:stCxn id="23" idx="2"/>
                              </wps:cNvCnPr>
                              <wps:spPr>
                                <a:xfrm>
                                  <a:off x="2041525" y="546089"/>
                                  <a:ext cx="0" cy="407559"/>
                                </a:xfrm>
                                <a:prstGeom prst="straightConnector1">
                                  <a:avLst/>
                                </a:prstGeom>
                                <a:ln w="28575">
                                  <a:solidFill>
                                    <a:srgbClr val="C00000"/>
                                  </a:solidFill>
                                  <a:tailEnd type="arrow"/>
                                </a:ln>
                              </wps:spPr>
                              <wps:style>
                                <a:lnRef idx="1">
                                  <a:schemeClr val="accent3"/>
                                </a:lnRef>
                                <a:fillRef idx="0">
                                  <a:schemeClr val="accent3"/>
                                </a:fillRef>
                                <a:effectRef idx="0">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E14EEE4" id="22 Grupo" o:spid="_x0000_s1042" style="position:absolute;left:0;text-align:left;margin-left:136.55pt;margin-top:28.55pt;width:67.5pt;height:46.5pt;z-index:251650560;mso-width-relative:margin;mso-height-relative:margin" coordorigin="16129,3619" coordsize="8572,5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oOAsQMAAK4JAAAOAAAAZHJzL2Uyb0RvYy54bWy0Vttu3DYQfS+QfyD4Huuyq7UtWA6MTWwU&#10;MBIjTpFnLkVdEIpkSa6l7d/0W/pjHVKiNmsrbeEi+6AdkjPDmTMzR7p6N3QcPTFtWikKnJzFGDFB&#10;ZdmKusC/fbl9e4GRsUSUhEvBCnxgBr+7fvPLVa9ylspG8pJpBE6EyXtV4MZalUeRoQ3riDmTigk4&#10;rKTuiIWlrqNSkx68dzxK43gT9VKXSkvKjIHd9+Mhvvb+q4pR+6mqDLOIFxhis/6p/XPnntH1Fclr&#10;TVTT0ikM8oooOtIKuHR29Z5Ygva6feGqa6mWRlb2jMouklXVUuZzgGyS+Fk2d1rulc+lzvtazTAB&#10;tM9werVb+vHpQaO2LHCaYiRIBzVKU3Sn90o6cHpV56Bzp9WjetDTRj2uXL5DpTv3D5mgwcN6mGFl&#10;g0UUNi+y8zQD8CkcZZdxBrKHnTZQG2eVbJL0MgYNUFhtksvVZVD4sOgiOY+9RhTuj1yYc1S9gl4y&#10;R7jM/4PrsSGK+SoYB0WAazXDtUKfoc/++lPUez6B5jVnxExuALwFuH6U+BJyycU6GZGb0ya50sbe&#10;MdkhJxRYQxy+DcnTvbEAMqgGFXe9kbwtb1vO/cLNGNtyjZ4ITMeuThzqYHGixcVLQ13vZrNt7H4v&#10;LcGPM4XKhOy9ZA+cOYdcfGYV9B1UP/UR+4k/RkMoZcKmk1+v7cwqiH02TJYMuQ1pTLrOjHkmmA3j&#10;JcPTG2cLf6sUdjbuWiH1koPy23zzqB+yH3N26dthN/hhSzYuM7e1k+UBWkrLkZqMorct1PKeGPtA&#10;NHARjAXwq/0Ej4rLvsBykjBqpP5jad/pQ8/DKUY9cFuBze97ohlG/FcB0+CIMAg6CLsgiH23ldAQ&#10;CTC3ol4EA215ECstu69AuzfuFjgigsJdBaZWh8XWjhwLxE3ZzY1XA8JTxN6LR0Wdcwes680vw1ei&#10;1dTAFjr/owwTR/JnfTzqOkshb/ZWVq1v8iOOE+Qw/SO6P58G1jMNrNEWXnHUSqim+0MlQxVntCGh&#10;1sAeWzESgbHbQYy8C0QyzYEbP5fLrOcWP6CONAY6SDPPmdl6E19MnBmoA+ri+HYdn2fZKVkeKWEC&#10;3VhN2rqxEP4Y/1icZ9g7mnHIc4GgCVMg9WycghNO+S/UQHJLWv5BlMgeFLxviNaynyc9TI1nTA/A&#10;Amcsjv44wavZE4ysn97vOeMfRj8Yvoo3gvEreMMO/8obI0mE9vDd7V958FEAcJ18dXy/9lAeP7Ou&#10;/wYAAP//AwBQSwMEFAAGAAgAAAAhALT5qB/gAAAACgEAAA8AAABkcnMvZG93bnJldi54bWxMj8FO&#10;wzAMhu9IvENkJG4s6UbZVJpO0wScJiQ2JMTNa7y2WpNUTdZ2b485wcm2/On353w92VYM1IfGOw3J&#10;TIEgV3rTuErD5+H1YQUiRHQGW+9Iw5UCrIvbmxwz40f3QcM+VoJDXMhQQx1jl0kZyposhpnvyPHu&#10;5HuLkce+kqbHkcNtK+dKPUmLjeMLNXa0rak87y9Ww9uI42aRvAy782l7/T6k71+7hLS+v5s2zyAi&#10;TfEPhl99VoeCnY7+4kwQrYb5cpEwqiFdcmXgUa24OTKZqgRkkcv/LxQ/AAAA//8DAFBLAQItABQA&#10;BgAIAAAAIQC2gziS/gAAAOEBAAATAAAAAAAAAAAAAAAAAAAAAABbQ29udGVudF9UeXBlc10ueG1s&#10;UEsBAi0AFAAGAAgAAAAhADj9If/WAAAAlAEAAAsAAAAAAAAAAAAAAAAALwEAAF9yZWxzLy5yZWxz&#10;UEsBAi0AFAAGAAgAAAAhAJV+g4CxAwAArgkAAA4AAAAAAAAAAAAAAAAALgIAAGRycy9lMm9Eb2Mu&#10;eG1sUEsBAi0AFAAGAAgAAAAhALT5qB/gAAAACgEAAA8AAAAAAAAAAAAAAAAACwYAAGRycy9kb3du&#10;cmV2LnhtbFBLBQYAAAAABAAEAPMAAAAYBwAAAAA=&#10;">
                      <v:rect id="_x0000_s1043" style="position:absolute;left:16129;top:3619;width:8572;height:1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KQowgAAANsAAAAPAAAAZHJzL2Rvd25yZXYueG1sRI9fa8JA&#10;EMTfC/0OxxZ8qxf/tEj0lCIKPhUabZ+3d2sSmtsLudXEb98TCn0cZuY3zGoz+EZdqYt1YAOTcQaK&#10;2AZXc2ngdNw/L0BFQXbYBCYDN4qwWT8+rDB3oecPuhZSqgThmKOBSqTNtY62Io9xHFri5J1D51GS&#10;7ErtOuwT3Dd6mmWv2mPNaaHClrYV2Z/i4g1wsZt82n6wiy+M3/wShOfvYszoaXhbghIa5D/81z44&#10;A9MZ3L+kH6DXvwAAAP//AwBQSwECLQAUAAYACAAAACEA2+H2y+4AAACFAQAAEwAAAAAAAAAAAAAA&#10;AAAAAAAAW0NvbnRlbnRfVHlwZXNdLnhtbFBLAQItABQABgAIAAAAIQBa9CxbvwAAABUBAAALAAAA&#10;AAAAAAAAAAAAAB8BAABfcmVscy8ucmVsc1BLAQItABQABgAIAAAAIQCKOKQowgAAANsAAAAPAAAA&#10;AAAAAAAAAAAAAAcCAABkcnMvZG93bnJldi54bWxQSwUGAAAAAAMAAwC3AAAA9gIAAAAA&#10;" fillcolor="white [3212]" strokecolor="#c00000" strokeweight="2pt">
                        <v:textbox inset="0,0,0,0">
                          <w:txbxContent>
                            <w:p w14:paraId="50B7CAB9" w14:textId="77777777" w:rsidR="007B08DE" w:rsidRPr="004138B7" w:rsidRDefault="007B08DE" w:rsidP="00E33BFA">
                              <w:pPr>
                                <w:jc w:val="center"/>
                                <w:rPr>
                                  <w:b/>
                                  <w:sz w:val="18"/>
                                </w:rPr>
                              </w:pPr>
                              <w:r>
                                <w:rPr>
                                  <w:b/>
                                  <w:sz w:val="18"/>
                                </w:rPr>
                                <w:t>Acopio N.° 1</w:t>
                              </w:r>
                            </w:p>
                          </w:txbxContent>
                        </v:textbox>
                      </v:rect>
                      <v:shapetype id="_x0000_t32" coordsize="21600,21600" o:spt="32" o:oned="t" path="m,l21600,21600e" filled="f">
                        <v:path arrowok="t" fillok="f" o:connecttype="none"/>
                        <o:lock v:ext="edit" shapetype="t"/>
                      </v:shapetype>
                      <v:shape id="24 Conector recto de flecha" o:spid="_x0000_s1044" type="#_x0000_t32" style="position:absolute;left:20415;top:5460;width:0;height:40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wEHwQAAANsAAAAPAAAAZHJzL2Rvd25yZXYueG1sRI9Pi8Iw&#10;FMTvwn6H8Bb2pqkiUqpRdEHwJv7p/dE8m2LzEpts7X77zYLgcZiZ3zCrzWBb0VMXGscKppMMBHHl&#10;dMO1gutlP85BhIissXVMCn4pwGb9MVphod2TT9SfYy0ShEOBCkyMvpAyVIYshonzxMm7uc5iTLKr&#10;pe7wmeC2lbMsW0iLDacFg56+DVX3849VkLV97nJ/vz6O/lTujqVpeL5T6utz2C5BRBriO/xqH7SC&#10;2Rz+v6QfINd/AAAA//8DAFBLAQItABQABgAIAAAAIQDb4fbL7gAAAIUBAAATAAAAAAAAAAAAAAAA&#10;AAAAAABbQ29udGVudF9UeXBlc10ueG1sUEsBAi0AFAAGAAgAAAAhAFr0LFu/AAAAFQEAAAsAAAAA&#10;AAAAAAAAAAAAHwEAAF9yZWxzLy5yZWxzUEsBAi0AFAAGAAgAAAAhAPPXAQfBAAAA2wAAAA8AAAAA&#10;AAAAAAAAAAAABwIAAGRycy9kb3ducmV2LnhtbFBLBQYAAAAAAwADALcAAAD1AgAAAAA=&#10;" strokecolor="#c00000" strokeweight="2.25pt">
                        <v:stroke endarrow="open"/>
                      </v:shape>
                    </v:group>
                  </w:pict>
                </mc:Fallback>
              </mc:AlternateContent>
            </w:r>
            <w:r>
              <w:rPr>
                <w:noProof/>
              </w:rPr>
              <mc:AlternateContent>
                <mc:Choice Requires="wps">
                  <w:drawing>
                    <wp:anchor distT="0" distB="0" distL="114300" distR="114300" simplePos="0" relativeHeight="251653632" behindDoc="0" locked="0" layoutInCell="1" allowOverlap="1" wp14:anchorId="0443857F" wp14:editId="2D64FBAE">
                      <wp:simplePos x="0" y="0"/>
                      <wp:positionH relativeFrom="column">
                        <wp:posOffset>5772150</wp:posOffset>
                      </wp:positionH>
                      <wp:positionV relativeFrom="paragraph">
                        <wp:posOffset>438150</wp:posOffset>
                      </wp:positionV>
                      <wp:extent cx="857250" cy="183515"/>
                      <wp:effectExtent l="0" t="0" r="0" b="0"/>
                      <wp:wrapNone/>
                      <wp:docPr id="8" name="23 Rectángulo"/>
                      <wp:cNvGraphicFramePr/>
                      <a:graphic xmlns:a="http://schemas.openxmlformats.org/drawingml/2006/main">
                        <a:graphicData uri="http://schemas.microsoft.com/office/word/2010/wordprocessingShape">
                          <wps:wsp>
                            <wps:cNvSpPr/>
                            <wps:spPr>
                              <a:xfrm>
                                <a:off x="0" y="0"/>
                                <a:ext cx="857250" cy="183515"/>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48213B99" w14:textId="77777777" w:rsidR="007B08DE" w:rsidRPr="004138B7" w:rsidRDefault="007B08DE" w:rsidP="00E33BFA">
                                  <w:pPr>
                                    <w:jc w:val="center"/>
                                    <w:rPr>
                                      <w:b/>
                                      <w:sz w:val="18"/>
                                    </w:rPr>
                                  </w:pPr>
                                  <w:r>
                                    <w:rPr>
                                      <w:b/>
                                      <w:sz w:val="18"/>
                                    </w:rPr>
                                    <w:t>Acopio N.°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43857F" id="23 Rectángulo" o:spid="_x0000_s1045" style="position:absolute;left:0;text-align:left;margin-left:454.5pt;margin-top:34.5pt;width:67.5pt;height:14.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6THjwIAAIsFAAAOAAAAZHJzL2Uyb0RvYy54bWysVM1u2zAMvg/YOwi6r45TZC2COkWQosOA&#10;oi2aDj0rspQYk0WNUuJkb7Nn2YuNkn+ytjkN80GmJH4kP4rk1fW+Nmyn0FdgC56fjThTVkJZ2XXB&#10;vz3ffrrkzAdhS2HAqoIflOfXs48frho3VWPYgCkVMjJi/bRxBd+E4KZZ5uVG1cKfgVOWLjVgLQJt&#10;cZ2VKBqyXptsPBp9zhrA0iFI5T2d3rSXfJbsa61keNDaq8BMwSm2kFZM6yqu2exKTNco3KaSXRji&#10;H6KoRWXJ6WDqRgTBtli9M1VXEsGDDmcS6gy0rqRKHIhNPnrDZrkRTiUulBzvhjT5/2dW3u8ekVVl&#10;wemhrKjpicbn7Iny9vuXXW8NxAw1zk9Jcekesdt5EiPdvcY6/okI26esHoasqn1gkg4vJxfjCeVe&#10;0lV+eT7JJ9FmdgQ79OGLgppFoeBIzlMuxe7Oh1a1V4m+PJiqvK2MSZtYKGphkO0EPfFqnXfGX2kZ&#10;+x6I69UAW4zi9x5JQUZoFhPQUk5SOBgVDRr7pDQlj0iOU8SpbI/RCCmVDePObtKOME2xD8D8FNCE&#10;nkanG2EqlfMAHJ0CvvY4IJJXsGEA15UFPGWg/D54bvV79i3nSD/sV/tUMflFZBaPVlAeqIwQ2v7y&#10;Tt5W9JZ3wodHgdRQ9Pw0JMIDLdpAU3DoJM42gD9PnUd9qnO65ayhBi24/7EVqDgzXy11QOzmXsBe&#10;WPWC3dYLoILIafw4mUQCYDC9qBHqF5od8+iFroSV5KvgMmC/WYR2UND0kWo+T2rUtU6EO7t0MhqP&#10;iY21+bx/Eei6Ag5U+ffQN6+YvqnjVjciLcy3AXSVivyYxy7l1PGpTbrpFEfK3/ukdZyhsz8AAAD/&#10;/wMAUEsDBBQABgAIAAAAIQB81T5n2gAAAAoBAAAPAAAAZHJzL2Rvd25yZXYueG1sTI9BT8MwDIXv&#10;SPyHyEjcWDJUxlqaTgjBFYkOOKeJaSsap2q8tfx70hOcbOs9PX+vPCx+EGecYh9Iw3ajQCDZ4Hpq&#10;NbwfX272ICIbcmYIhBp+MMKhurwoTeHCTG94rrkVKYRiYTR0zGMhZbQdehM3YURK2leYvOF0Tq10&#10;k5lTuB/krVI76U1P6UNnRnzq0H7XJ6+B6ufth50Xu/80saG7wJS9stbXV8vjAwjGhf/MsOIndKgS&#10;UxNO5KIYNOQqT11Yw26dq0FlWdqaJN3nIKtS/q9Q/QIAAP//AwBQSwECLQAUAAYACAAAACEAtoM4&#10;kv4AAADhAQAAEwAAAAAAAAAAAAAAAAAAAAAAW0NvbnRlbnRfVHlwZXNdLnhtbFBLAQItABQABgAI&#10;AAAAIQA4/SH/1gAAAJQBAAALAAAAAAAAAAAAAAAAAC8BAABfcmVscy8ucmVsc1BLAQItABQABgAI&#10;AAAAIQDnv6THjwIAAIsFAAAOAAAAAAAAAAAAAAAAAC4CAABkcnMvZTJvRG9jLnhtbFBLAQItABQA&#10;BgAIAAAAIQB81T5n2gAAAAoBAAAPAAAAAAAAAAAAAAAAAOkEAABkcnMvZG93bnJldi54bWxQSwUG&#10;AAAAAAQABADzAAAA8AUAAAAA&#10;" fillcolor="white [3212]" strokecolor="#c00000" strokeweight="2pt">
                      <v:textbox inset="0,0,0,0">
                        <w:txbxContent>
                          <w:p w14:paraId="48213B99" w14:textId="77777777" w:rsidR="007B08DE" w:rsidRPr="004138B7" w:rsidRDefault="007B08DE" w:rsidP="00E33BFA">
                            <w:pPr>
                              <w:jc w:val="center"/>
                              <w:rPr>
                                <w:b/>
                                <w:sz w:val="18"/>
                              </w:rPr>
                            </w:pPr>
                            <w:r>
                              <w:rPr>
                                <w:b/>
                                <w:sz w:val="18"/>
                              </w:rPr>
                              <w:t>Acopio N.° 1</w:t>
                            </w:r>
                          </w:p>
                        </w:txbxContent>
                      </v:textbox>
                    </v:rect>
                  </w:pict>
                </mc:Fallback>
              </mc:AlternateContent>
            </w:r>
            <w:r>
              <w:rPr>
                <w:rFonts w:cstheme="minorHAnsi"/>
                <w:b w:val="0"/>
                <w:sz w:val="14"/>
                <w:szCs w:val="24"/>
              </w:rPr>
              <w:br w:type="page"/>
            </w:r>
            <w:r>
              <w:t>R</w:t>
            </w:r>
            <w:r w:rsidRPr="0025129B">
              <w:t>egistros</w:t>
            </w:r>
          </w:p>
        </w:tc>
      </w:tr>
      <w:tr w:rsidR="00E33BFA" w:rsidRPr="0025129B" w14:paraId="4043D496" w14:textId="77777777" w:rsidTr="00012E0F">
        <w:trPr>
          <w:trHeight w:val="3225"/>
          <w:jc w:val="center"/>
        </w:trPr>
        <w:sdt>
          <w:sdtPr>
            <w:id w:val="-1850947858"/>
            <w:picture/>
          </w:sdtPr>
          <w:sdtEndPr/>
          <w:sdtContent>
            <w:tc>
              <w:tcPr>
                <w:tcW w:w="2507" w:type="pct"/>
                <w:gridSpan w:val="2"/>
                <w:tcBorders>
                  <w:top w:val="nil"/>
                  <w:left w:val="single" w:sz="4" w:space="0" w:color="auto"/>
                  <w:right w:val="single" w:sz="4" w:space="0" w:color="auto"/>
                </w:tcBorders>
                <w:shd w:val="clear" w:color="auto" w:fill="auto"/>
                <w:noWrap/>
                <w:vAlign w:val="center"/>
                <w:hideMark/>
              </w:tcPr>
              <w:p w14:paraId="574D5D26" w14:textId="77777777" w:rsidR="00E33BFA" w:rsidRPr="0025129B" w:rsidRDefault="00E33BFA" w:rsidP="00012E0F">
                <w:pPr>
                  <w:pStyle w:val="Imagenes"/>
                  <w:jc w:val="center"/>
                </w:pPr>
                <w:r>
                  <w:rPr>
                    <w:noProof/>
                    <w:lang w:eastAsia="es-CL"/>
                  </w:rPr>
                  <w:drawing>
                    <wp:inline distT="0" distB="0" distL="0" distR="0" wp14:anchorId="161811F0" wp14:editId="3474E1DB">
                      <wp:extent cx="2741785" cy="2047875"/>
                      <wp:effectExtent l="0" t="0" r="1905" b="0"/>
                      <wp:docPr id="33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screen">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2748696" cy="2053037"/>
                              </a:xfrm>
                              <a:prstGeom prst="rect">
                                <a:avLst/>
                              </a:prstGeom>
                              <a:noFill/>
                              <a:ln>
                                <a:noFill/>
                              </a:ln>
                            </pic:spPr>
                          </pic:pic>
                        </a:graphicData>
                      </a:graphic>
                    </wp:inline>
                  </w:drawing>
                </w:r>
              </w:p>
            </w:tc>
          </w:sdtContent>
        </w:sdt>
        <w:sdt>
          <w:sdtPr>
            <w:id w:val="-1793504607"/>
            <w:picture/>
          </w:sdtPr>
          <w:sdtEndPr/>
          <w:sdtContent>
            <w:tc>
              <w:tcPr>
                <w:tcW w:w="2493" w:type="pct"/>
                <w:gridSpan w:val="2"/>
                <w:tcBorders>
                  <w:top w:val="nil"/>
                  <w:left w:val="single" w:sz="4" w:space="0" w:color="auto"/>
                  <w:right w:val="single" w:sz="4" w:space="0" w:color="auto"/>
                </w:tcBorders>
                <w:shd w:val="clear" w:color="auto" w:fill="auto"/>
                <w:noWrap/>
                <w:vAlign w:val="center"/>
                <w:hideMark/>
              </w:tcPr>
              <w:p w14:paraId="4DFB644E" w14:textId="77777777" w:rsidR="00E33BFA" w:rsidRPr="0025129B" w:rsidRDefault="00E33BFA" w:rsidP="00012E0F">
                <w:pPr>
                  <w:pStyle w:val="Imagenes"/>
                  <w:jc w:val="center"/>
                </w:pPr>
                <w:r>
                  <w:rPr>
                    <w:noProof/>
                    <w:lang w:eastAsia="es-CL"/>
                  </w:rPr>
                  <w:drawing>
                    <wp:inline distT="0" distB="0" distL="0" distR="0" wp14:anchorId="030954D8" wp14:editId="1808A47C">
                      <wp:extent cx="2652517" cy="1981200"/>
                      <wp:effectExtent l="0" t="0" r="0" b="0"/>
                      <wp:docPr id="33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screen">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2657262" cy="1984744"/>
                              </a:xfrm>
                              <a:prstGeom prst="rect">
                                <a:avLst/>
                              </a:prstGeom>
                              <a:noFill/>
                              <a:ln>
                                <a:noFill/>
                              </a:ln>
                            </pic:spPr>
                          </pic:pic>
                        </a:graphicData>
                      </a:graphic>
                    </wp:inline>
                  </w:drawing>
                </w:r>
              </w:p>
            </w:tc>
          </w:sdtContent>
        </w:sdt>
      </w:tr>
      <w:tr w:rsidR="00E33BFA" w:rsidRPr="0025129B" w14:paraId="6FCE3CA3" w14:textId="77777777" w:rsidTr="007824AC">
        <w:trPr>
          <w:trHeight w:val="124"/>
          <w:jc w:val="center"/>
        </w:trPr>
        <w:tc>
          <w:tcPr>
            <w:tcW w:w="821" w:type="pct"/>
            <w:tcBorders>
              <w:top w:val="single" w:sz="4" w:space="0" w:color="auto"/>
              <w:left w:val="single" w:sz="4" w:space="0" w:color="auto"/>
              <w:bottom w:val="single" w:sz="4" w:space="0" w:color="auto"/>
              <w:right w:val="nil"/>
            </w:tcBorders>
            <w:shd w:val="clear" w:color="auto" w:fill="auto"/>
            <w:noWrap/>
            <w:vAlign w:val="center"/>
            <w:hideMark/>
          </w:tcPr>
          <w:p w14:paraId="053F4694" w14:textId="77777777" w:rsidR="00E33BFA" w:rsidRPr="00A3215B" w:rsidRDefault="007824AC" w:rsidP="000B3896">
            <w:pPr>
              <w:pStyle w:val="Descripcin"/>
              <w:keepNext/>
            </w:pPr>
            <w:r>
              <w:t xml:space="preserve">Fotografía </w:t>
            </w:r>
            <w:r>
              <w:fldChar w:fldCharType="begin"/>
            </w:r>
            <w:r>
              <w:instrText xml:space="preserve"> SEQ Fotografía \* ARABIC </w:instrText>
            </w:r>
            <w:r>
              <w:fldChar w:fldCharType="separate"/>
            </w:r>
            <w:r>
              <w:rPr>
                <w:noProof/>
              </w:rPr>
              <w:t>3</w:t>
            </w:r>
            <w:r>
              <w:fldChar w:fldCharType="end"/>
            </w:r>
            <w:r w:rsidR="00E33BFA">
              <w:t>.</w:t>
            </w:r>
          </w:p>
        </w:tc>
        <w:tc>
          <w:tcPr>
            <w:tcW w:w="168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7834533" w14:textId="77777777" w:rsidR="00E33BFA" w:rsidRPr="00A2117C" w:rsidRDefault="00E33BFA" w:rsidP="000B3896">
            <w:pPr>
              <w:pStyle w:val="Imagenes"/>
              <w:rPr>
                <w:sz w:val="16"/>
                <w:szCs w:val="18"/>
              </w:rPr>
            </w:pPr>
            <w:r w:rsidRPr="00A2117C">
              <w:rPr>
                <w:sz w:val="16"/>
                <w:szCs w:val="18"/>
              </w:rPr>
              <w:t xml:space="preserve">Fecha: </w:t>
            </w:r>
            <w:sdt>
              <w:sdtPr>
                <w:rPr>
                  <w:szCs w:val="18"/>
                </w:rPr>
                <w:id w:val="-442614961"/>
                <w:placeholder>
                  <w:docPart w:val="2EA376033A7D46989C6CF06194F30C5E"/>
                </w:placeholder>
                <w:date w:fullDate="2017-04-04T00:00:00Z">
                  <w:dateFormat w:val="dd-MM-yyyy"/>
                  <w:lid w:val="es-CL"/>
                  <w:storeMappedDataAs w:val="dateTime"/>
                  <w:calendar w:val="gregorian"/>
                </w:date>
              </w:sdtPr>
              <w:sdtEndPr/>
              <w:sdtContent>
                <w:r>
                  <w:rPr>
                    <w:szCs w:val="18"/>
                  </w:rPr>
                  <w:t>04-04-2017</w:t>
                </w:r>
              </w:sdtContent>
            </w:sdt>
          </w:p>
        </w:tc>
        <w:tc>
          <w:tcPr>
            <w:tcW w:w="827" w:type="pct"/>
            <w:tcBorders>
              <w:top w:val="single" w:sz="4" w:space="0" w:color="auto"/>
              <w:left w:val="nil"/>
              <w:bottom w:val="single" w:sz="4" w:space="0" w:color="auto"/>
              <w:right w:val="nil"/>
            </w:tcBorders>
            <w:shd w:val="clear" w:color="auto" w:fill="auto"/>
            <w:noWrap/>
            <w:vAlign w:val="center"/>
          </w:tcPr>
          <w:p w14:paraId="3202A087" w14:textId="77777777" w:rsidR="00E33BFA" w:rsidRPr="00A3215B" w:rsidRDefault="007824AC" w:rsidP="000B3896">
            <w:pPr>
              <w:pStyle w:val="Imagenes"/>
            </w:pPr>
            <w:r>
              <w:t xml:space="preserve">Fotografía </w:t>
            </w:r>
            <w:r>
              <w:fldChar w:fldCharType="begin"/>
            </w:r>
            <w:r>
              <w:instrText xml:space="preserve"> SEQ Fotografía \* ARABIC </w:instrText>
            </w:r>
            <w:r>
              <w:fldChar w:fldCharType="separate"/>
            </w:r>
            <w:r>
              <w:rPr>
                <w:noProof/>
              </w:rPr>
              <w:t>4</w:t>
            </w:r>
            <w:r>
              <w:fldChar w:fldCharType="end"/>
            </w:r>
            <w:r w:rsidR="00E33BFA">
              <w:t>.</w:t>
            </w:r>
          </w:p>
        </w:tc>
        <w:tc>
          <w:tcPr>
            <w:tcW w:w="16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D51D35" w14:textId="77777777" w:rsidR="00E33BFA" w:rsidRPr="0025129B" w:rsidRDefault="00E33BFA" w:rsidP="000B3896">
            <w:pPr>
              <w:pStyle w:val="Imagenes"/>
              <w:rPr>
                <w:szCs w:val="18"/>
              </w:rPr>
            </w:pPr>
            <w:r>
              <w:rPr>
                <w:szCs w:val="18"/>
              </w:rPr>
              <w:t xml:space="preserve">Fecha: </w:t>
            </w:r>
            <w:sdt>
              <w:sdtPr>
                <w:rPr>
                  <w:szCs w:val="18"/>
                </w:rPr>
                <w:id w:val="-1749108641"/>
                <w:date w:fullDate="2017-04-04T00:00:00Z">
                  <w:dateFormat w:val="dd-MM-yyyy"/>
                  <w:lid w:val="es-CL"/>
                  <w:storeMappedDataAs w:val="dateTime"/>
                  <w:calendar w:val="gregorian"/>
                </w:date>
              </w:sdtPr>
              <w:sdtEndPr/>
              <w:sdtContent>
                <w:r>
                  <w:rPr>
                    <w:szCs w:val="18"/>
                  </w:rPr>
                  <w:t>04-04-2017</w:t>
                </w:r>
              </w:sdtContent>
            </w:sdt>
          </w:p>
        </w:tc>
      </w:tr>
      <w:tr w:rsidR="00E33BFA" w:rsidRPr="0025129B" w14:paraId="1E64707A" w14:textId="77777777" w:rsidTr="007824AC">
        <w:trPr>
          <w:trHeight w:val="667"/>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5F936DE" w14:textId="5D127BF2" w:rsidR="00E33BFA" w:rsidRPr="0075799C" w:rsidRDefault="00925625" w:rsidP="00012E0F">
            <w:pPr>
              <w:pStyle w:val="Imagenes"/>
            </w:pPr>
            <w:r>
              <w:rPr>
                <w:noProof/>
              </w:rPr>
              <mc:AlternateContent>
                <mc:Choice Requires="wps">
                  <w:drawing>
                    <wp:anchor distT="0" distB="0" distL="114300" distR="114300" simplePos="0" relativeHeight="251670016" behindDoc="0" locked="0" layoutInCell="1" allowOverlap="1" wp14:anchorId="1E9ADD80" wp14:editId="2C294A18">
                      <wp:simplePos x="0" y="0"/>
                      <wp:positionH relativeFrom="column">
                        <wp:posOffset>3656965</wp:posOffset>
                      </wp:positionH>
                      <wp:positionV relativeFrom="paragraph">
                        <wp:posOffset>2708235</wp:posOffset>
                      </wp:positionV>
                      <wp:extent cx="468000" cy="143370"/>
                      <wp:effectExtent l="19050" t="76200" r="0" b="28575"/>
                      <wp:wrapNone/>
                      <wp:docPr id="326" name="24 Conector recto de flecha"/>
                      <wp:cNvGraphicFramePr/>
                      <a:graphic xmlns:a="http://schemas.openxmlformats.org/drawingml/2006/main">
                        <a:graphicData uri="http://schemas.microsoft.com/office/word/2010/wordprocessingShape">
                          <wps:wsp>
                            <wps:cNvCnPr/>
                            <wps:spPr>
                              <a:xfrm flipV="1">
                                <a:off x="0" y="0"/>
                                <a:ext cx="468000" cy="143370"/>
                              </a:xfrm>
                              <a:prstGeom prst="straightConnector1">
                                <a:avLst/>
                              </a:prstGeom>
                              <a:ln w="28575">
                                <a:solidFill>
                                  <a:srgbClr val="C00000"/>
                                </a:solidFill>
                                <a:tailEnd type="arrow"/>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BEEF23" id="24 Conector recto de flecha" o:spid="_x0000_s1026" type="#_x0000_t32" style="position:absolute;margin-left:287.95pt;margin-top:213.25pt;width:36.85pt;height:11.3pt;flip: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3xFAgIAAEwEAAAOAAAAZHJzL2Uyb0RvYy54bWysVE2P0zAQvSPxHyzfadKP7VbVpnvoslwQ&#10;VCxwd51xY8lfGpum/feMnWz4PoC4OHE8b+a9N+Pc3V+sYWfAqL1r+HxWcwZO+la7U8M/fXx8teEs&#10;JuFaYbyDhl8h8vvdyxd3fdjCwnfetICMkri47UPDu5TCtqqi7MCKOPMBHB0qj1Yk2uKpalH0lN2a&#10;alHX66r32Ab0EmKkrw/DId+V/EqBTO+VipCYaThxS2XFsh7zWu3uxPaEInRajjTEP7CwQjsqOqV6&#10;EEmwL6h/SWW1RB+9SjPpbeWV0hKKBlIzr39S89SJAEULmRPDZFP8f2nlu/MBmW4bvlysOXPCUpMW&#10;K7anbsnkkWF+sBaYMiA7kQ3rQ9wSbu8OOO5iOGBWf1FoKVCHzzQLxQ9SyC7F7utkN1wSk/Rxtd7U&#10;NTVF0tF8tVzelnZUQ5qcLmBMb8Bbll8aHhMKfeoScRvIDSXE+W1MRISAz4AMNo71JGVzc3tTmERv&#10;dPuojcmHEU/HvUF2FjQXe2JBPIYUP4Qloc1r17J0DWSLQPT9GGYcFcxGDNLLW7oaGCp/AEWeksSB&#10;YZlmmOoJKcGl5ZSJojNMEbcJWA+c8zX4E3CMz1Aok/434AlRKnuXJrDVzuPvqqfLfKSshvhnBwbd&#10;2YKjb69lKIo1NLKlK+P1ynfi+32Bf/sJ7L4CAAD//wMAUEsDBBQABgAIAAAAIQDaAUN75AAAAAsB&#10;AAAPAAAAZHJzL2Rvd25yZXYueG1sTI9BTsMwEEX3SNzBGiQ2Veu0SlIS4lShgiKxQW05gBsPScAe&#10;h9htQ0+PWcFyZp7+vF+sRqPZCQfXWRIwn0XAkGqrOmoEvO2fpnfAnJekpLaEAr7Rwaq8vipkruyZ&#10;tnja+YaFEHK5FNB63+ecu7pFI93M9kjh9m4HI30Yh4arQZ5DuNF8EUUpN7Kj8KGVPa5brD93RyNg&#10;M9Evj5vXj+VzXU0u8X799XCppBC3N2N1D8zj6P9g+NUP6lAGp4M9knJMC0iWSRZQAfEiTYAFIo2z&#10;FNghbOJsDrws+P8O5Q8AAAD//wMAUEsBAi0AFAAGAAgAAAAhALaDOJL+AAAA4QEAABMAAAAAAAAA&#10;AAAAAAAAAAAAAFtDb250ZW50X1R5cGVzXS54bWxQSwECLQAUAAYACAAAACEAOP0h/9YAAACUAQAA&#10;CwAAAAAAAAAAAAAAAAAvAQAAX3JlbHMvLnJlbHNQSwECLQAUAAYACAAAACEAnCd8RQICAABMBAAA&#10;DgAAAAAAAAAAAAAAAAAuAgAAZHJzL2Uyb0RvYy54bWxQSwECLQAUAAYACAAAACEA2gFDe+QAAAAL&#10;AQAADwAAAAAAAAAAAAAAAABcBAAAZHJzL2Rvd25yZXYueG1sUEsFBgAAAAAEAAQA8wAAAG0FAAAA&#10;AA==&#10;" strokecolor="#c00000" strokeweight="2.25pt">
                      <v:stroke endarrow="open"/>
                    </v:shape>
                  </w:pict>
                </mc:Fallback>
              </mc:AlternateContent>
            </w:r>
            <w:r>
              <w:rPr>
                <w:noProof/>
              </w:rPr>
              <mc:AlternateContent>
                <mc:Choice Requires="wps">
                  <w:drawing>
                    <wp:anchor distT="0" distB="0" distL="114300" distR="114300" simplePos="0" relativeHeight="251663872" behindDoc="0" locked="0" layoutInCell="1" allowOverlap="1" wp14:anchorId="753A78F5" wp14:editId="1C1CD876">
                      <wp:simplePos x="0" y="0"/>
                      <wp:positionH relativeFrom="column">
                        <wp:posOffset>2780655</wp:posOffset>
                      </wp:positionH>
                      <wp:positionV relativeFrom="paragraph">
                        <wp:posOffset>2779150</wp:posOffset>
                      </wp:positionV>
                      <wp:extent cx="857250" cy="183789"/>
                      <wp:effectExtent l="0" t="0" r="0" b="0"/>
                      <wp:wrapNone/>
                      <wp:docPr id="325" name="23 Rectángulo"/>
                      <wp:cNvGraphicFramePr/>
                      <a:graphic xmlns:a="http://schemas.openxmlformats.org/drawingml/2006/main">
                        <a:graphicData uri="http://schemas.microsoft.com/office/word/2010/wordprocessingShape">
                          <wps:wsp>
                            <wps:cNvSpPr/>
                            <wps:spPr>
                              <a:xfrm>
                                <a:off x="0" y="0"/>
                                <a:ext cx="857250" cy="183789"/>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73BD3C64" w14:textId="77777777" w:rsidR="007B08DE" w:rsidRPr="004138B7" w:rsidRDefault="007B08DE" w:rsidP="00E33BFA">
                                  <w:pPr>
                                    <w:jc w:val="center"/>
                                    <w:rPr>
                                      <w:b/>
                                      <w:sz w:val="18"/>
                                    </w:rPr>
                                  </w:pPr>
                                  <w:r>
                                    <w:rPr>
                                      <w:b/>
                                      <w:sz w:val="18"/>
                                    </w:rPr>
                                    <w:t>Acopio N.°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753A78F5" id="_x0000_s1046" style="position:absolute;left:0;text-align:left;margin-left:218.95pt;margin-top:218.85pt;width:67.5pt;height:14.45pt;z-index:25166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RrwkQIAAI0FAAAOAAAAZHJzL2Uyb0RvYy54bWysVM1u2zAMvg/YOwi6r45ddM2COkWQosOA&#10;oi3aDj0rspwYk0WNUmJnb7Nn2YuVkn+ytjkN80GmJH4kP4rkxWVba7ZT6CowOU9PJpwpI6GozDrn&#10;35+uP005c16YQmgwKud75fjl/OOHi8bOVAYb0IVCRkaMmzU25xvv7SxJnNyoWrgTsMrQZQlYC09b&#10;XCcFioas1zrJJpPPSQNYWASpnKPTq+6Sz6P9slTS35WlU57pnFNsPq4Y11VYk/mFmK1R2E0l+zDE&#10;P0RRi8qQ09HUlfCCbbF6Z6quJIKD0p9IqBMoy0qqyIHYpJM3bB43wqrIhZLj7Jgm9//MytvdPbKq&#10;yPlpdsaZETU9UnbKHihzf36b9VZDyFFj3YxUH+099jtHYiDclliHP1Fhbczrfsyraj2TdDg9O8/O&#10;KPuSrtLp6fn0S7CZHMAWnf+qoGZByDmS85hNsbtxvlMdVIIvB7oqriut4yaUilpqZDtBj7xap73x&#10;V1ravAfiejXClpPwvUdSkAGahAR0lKPk91oFg9o8qJLSRySzGHEs3EM0QkplfNbbjdoBVlLsIzA9&#10;BtR+oNHrBpiKBT0CJ8eArz2OiOgVjB/BdWUAjxkofoyeO/2Bfcc50Pftqo01k04Ds3C0gmJPhYTQ&#10;dZiz8rqit7wRzt8LpJai56cx4e9oKTU0OYde4mwD+OvYedCnSqdbzhpq0Zy7n1uBijP9zVAPhH4e&#10;BByE1SCYbb0EKoiUBpCVUSQAej2IJUL9TNNjEbzQlTCSfOVcehw2S9+NCpo/Ui0WUY361gp/Yx6t&#10;DMZDYkNtPrXPAm1fwJ4q/xaG9hWzN3Xc6QakgcXWQ1nFIj/ksU859Xxsk34+haHy9z5qHabo/AUA&#10;AP//AwBQSwMEFAAGAAgAAAAhALeMBo3cAAAACwEAAA8AAABkcnMvZG93bnJldi54bWxMj81Ow0AM&#10;hO9IvMPKSNzopqVNSsimQgiuSISfs7MxSUTWG2W3TXh7DBe42TOj8efisLhBnWgKvWcD61UCitj6&#10;pufWwOvL49UeVIjIDQ6eycAXBTiU52cF5o2f+ZlOVWyVlHDI0UAX45hrHWxHDsPKj8TiffjJYZR1&#10;anUz4SzlbtCbJEm1w57lQocj3XdkP6ujM8DVw/rNzovdv2Ooeecjb5+iMZcXy90tqEhL/AvDD76g&#10;QylMtT9yE9RgYHud3Uj0d8hASWKXbUSpRUnTFHRZ6P8/lN8AAAD//wMAUEsBAi0AFAAGAAgAAAAh&#10;ALaDOJL+AAAA4QEAABMAAAAAAAAAAAAAAAAAAAAAAFtDb250ZW50X1R5cGVzXS54bWxQSwECLQAU&#10;AAYACAAAACEAOP0h/9YAAACUAQAACwAAAAAAAAAAAAAAAAAvAQAAX3JlbHMvLnJlbHNQSwECLQAU&#10;AAYACAAAACEA/Q0a8JECAACNBQAADgAAAAAAAAAAAAAAAAAuAgAAZHJzL2Uyb0RvYy54bWxQSwEC&#10;LQAUAAYACAAAACEAt4wGjdwAAAALAQAADwAAAAAAAAAAAAAAAADrBAAAZHJzL2Rvd25yZXYueG1s&#10;UEsFBgAAAAAEAAQA8wAAAPQFAAAAAA==&#10;" fillcolor="white [3212]" strokecolor="#c00000" strokeweight="2pt">
                      <v:textbox inset="0,0,0,0">
                        <w:txbxContent>
                          <w:p w14:paraId="73BD3C64" w14:textId="77777777" w:rsidR="007B08DE" w:rsidRPr="004138B7" w:rsidRDefault="007B08DE" w:rsidP="00E33BFA">
                            <w:pPr>
                              <w:jc w:val="center"/>
                              <w:rPr>
                                <w:b/>
                                <w:sz w:val="18"/>
                              </w:rPr>
                            </w:pPr>
                            <w:r>
                              <w:rPr>
                                <w:b/>
                                <w:sz w:val="18"/>
                              </w:rPr>
                              <w:t>Acopio N.° 1</w:t>
                            </w:r>
                          </w:p>
                        </w:txbxContent>
                      </v:textbox>
                    </v:rect>
                  </w:pict>
                </mc:Fallback>
              </mc:AlternateContent>
            </w:r>
            <w:r w:rsidR="00E33BFA">
              <w:t>Descripción de medio de p</w:t>
            </w:r>
            <w:r w:rsidR="00E33BFA" w:rsidRPr="0025129B">
              <w:t>rueba:</w:t>
            </w:r>
            <w:r w:rsidR="00E33BFA">
              <w:t xml:space="preserve"> </w:t>
            </w:r>
            <w:r w:rsidR="00E33BFA" w:rsidRPr="00BC4A28">
              <w:rPr>
                <w:b w:val="0"/>
              </w:rPr>
              <w:t>Fotografía del denominado Acopio 1</w:t>
            </w:r>
            <w:r w:rsidR="00E33BFA">
              <w:rPr>
                <w:b w:val="0"/>
              </w:rPr>
              <w:t>,</w:t>
            </w:r>
            <w:r w:rsidR="00E33BFA" w:rsidRPr="00BC4A28">
              <w:rPr>
                <w:b w:val="0"/>
              </w:rPr>
              <w:t xml:space="preserve"> constatado en terreno</w:t>
            </w:r>
            <w:r w:rsidR="00E33BFA">
              <w:rPr>
                <w:b w:val="0"/>
              </w:rPr>
              <w:t xml:space="preserve"> por personal fiscalizador</w:t>
            </w:r>
            <w:r w:rsidR="00E33BFA" w:rsidRPr="00BC4A28">
              <w:rPr>
                <w:b w:val="0"/>
              </w:rPr>
              <w:t>.</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4BAD404" w14:textId="1AAE1518" w:rsidR="00E33BFA" w:rsidRPr="0025129B" w:rsidRDefault="00E33BFA" w:rsidP="00012E0F">
            <w:pPr>
              <w:pStyle w:val="Imagenes"/>
            </w:pPr>
            <w:r>
              <w:t>Descripción de medio de p</w:t>
            </w:r>
            <w:r w:rsidRPr="0025129B">
              <w:t>rueba:</w:t>
            </w:r>
            <w:r w:rsidRPr="00523FAE">
              <w:rPr>
                <w:b w:val="0"/>
              </w:rPr>
              <w:t xml:space="preserve"> </w:t>
            </w:r>
            <w:r w:rsidRPr="00BC4A28">
              <w:rPr>
                <w:b w:val="0"/>
              </w:rPr>
              <w:t>Fotografía del denominado Acopio 1</w:t>
            </w:r>
            <w:r>
              <w:rPr>
                <w:b w:val="0"/>
              </w:rPr>
              <w:t>. Se puede apreciar que la composición este corresponde a distintos tipos de materiales, principalmente rocas y suelos de diverso tipo (diversidad de colores indica distinto origen o estratos distintos).</w:t>
            </w:r>
          </w:p>
        </w:tc>
      </w:tr>
      <w:tr w:rsidR="00E33BFA" w:rsidRPr="0025129B" w14:paraId="23B5F1B6" w14:textId="77777777" w:rsidTr="00012E0F">
        <w:trPr>
          <w:trHeight w:val="4223"/>
          <w:jc w:val="center"/>
        </w:trPr>
        <w:sdt>
          <w:sdtPr>
            <w:id w:val="608085518"/>
            <w:picture/>
          </w:sdtPr>
          <w:sdtEndPr/>
          <w:sdtContent>
            <w:tc>
              <w:tcPr>
                <w:tcW w:w="5000" w:type="pct"/>
                <w:gridSpan w:val="4"/>
                <w:tcBorders>
                  <w:top w:val="nil"/>
                  <w:left w:val="single" w:sz="4" w:space="0" w:color="auto"/>
                  <w:right w:val="single" w:sz="4" w:space="0" w:color="auto"/>
                </w:tcBorders>
                <w:shd w:val="clear" w:color="auto" w:fill="auto"/>
                <w:noWrap/>
                <w:vAlign w:val="center"/>
                <w:hideMark/>
              </w:tcPr>
              <w:p w14:paraId="0E3BB5B1" w14:textId="77777777" w:rsidR="00E33BFA" w:rsidRPr="0025129B" w:rsidRDefault="00E33BFA" w:rsidP="00012E0F">
                <w:pPr>
                  <w:pStyle w:val="Imagenes"/>
                  <w:jc w:val="center"/>
                </w:pPr>
                <w:r>
                  <w:rPr>
                    <w:noProof/>
                    <w:lang w:eastAsia="es-CL"/>
                  </w:rPr>
                  <w:drawing>
                    <wp:inline distT="0" distB="0" distL="0" distR="0" wp14:anchorId="19EB6025" wp14:editId="75D4311F">
                      <wp:extent cx="3906027" cy="2647784"/>
                      <wp:effectExtent l="19050" t="19050" r="18415" b="19685"/>
                      <wp:docPr id="33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screen">
                                <a:extLst>
                                  <a:ext uri="{BEBA8EAE-BF5A-486C-A8C5-ECC9F3942E4B}">
                                    <a14:imgProps xmlns:a14="http://schemas.microsoft.com/office/drawing/2010/main">
                                      <a14:imgLayer r:embed="rId43">
                                        <a14:imgEffect>
                                          <a14:sharpenSoften amount="98000"/>
                                        </a14:imgEffect>
                                        <a14:imgEffect>
                                          <a14:brightnessContrast bright="-3000" contrast="43000"/>
                                        </a14:imgEffect>
                                      </a14:imgLayer>
                                    </a14:imgProps>
                                  </a:ext>
                                  <a:ext uri="{28A0092B-C50C-407E-A947-70E740481C1C}">
                                    <a14:useLocalDpi xmlns:a14="http://schemas.microsoft.com/office/drawing/2010/main"/>
                                  </a:ext>
                                </a:extLst>
                              </a:blip>
                              <a:stretch>
                                <a:fillRect/>
                              </a:stretch>
                            </pic:blipFill>
                            <pic:spPr bwMode="auto">
                              <a:xfrm>
                                <a:off x="0" y="0"/>
                                <a:ext cx="3906027" cy="2647784"/>
                              </a:xfrm>
                              <a:prstGeom prst="rect">
                                <a:avLst/>
                              </a:prstGeom>
                              <a:noFill/>
                              <a:ln>
                                <a:solidFill>
                                  <a:schemeClr val="tx1"/>
                                </a:solidFill>
                              </a:ln>
                            </pic:spPr>
                          </pic:pic>
                        </a:graphicData>
                      </a:graphic>
                    </wp:inline>
                  </w:drawing>
                </w:r>
              </w:p>
            </w:tc>
          </w:sdtContent>
        </w:sdt>
      </w:tr>
      <w:tr w:rsidR="00E33BFA" w:rsidRPr="0025129B" w14:paraId="180C515A" w14:textId="77777777" w:rsidTr="00012E0F">
        <w:trPr>
          <w:trHeight w:val="463"/>
          <w:jc w:val="center"/>
        </w:trPr>
        <w:tc>
          <w:tcPr>
            <w:tcW w:w="50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1606A59E" w14:textId="6A4F8B02" w:rsidR="00E33BFA" w:rsidRPr="001E5FC0" w:rsidRDefault="007824AC" w:rsidP="000B3896">
            <w:pPr>
              <w:pStyle w:val="Descripcin"/>
              <w:rPr>
                <w:b w:val="0"/>
                <w:szCs w:val="18"/>
              </w:rPr>
            </w:pPr>
            <w:r>
              <w:t xml:space="preserve">Figura </w:t>
            </w:r>
            <w:r>
              <w:fldChar w:fldCharType="begin"/>
            </w:r>
            <w:r>
              <w:instrText xml:space="preserve"> SEQ Figura \* ARABIC </w:instrText>
            </w:r>
            <w:r>
              <w:fldChar w:fldCharType="separate"/>
            </w:r>
            <w:r w:rsidR="00B011B6">
              <w:rPr>
                <w:noProof/>
              </w:rPr>
              <w:t>5</w:t>
            </w:r>
            <w:r>
              <w:fldChar w:fldCharType="end"/>
            </w:r>
            <w:r>
              <w:t>.</w:t>
            </w:r>
            <w:r w:rsidR="00E33BFA">
              <w:rPr>
                <w:szCs w:val="18"/>
              </w:rPr>
              <w:t xml:space="preserve">: </w:t>
            </w:r>
            <w:r w:rsidR="00E33BFA">
              <w:rPr>
                <w:b w:val="0"/>
                <w:szCs w:val="18"/>
              </w:rPr>
              <w:t xml:space="preserve">Plano remitido por el titular con fecha 11-04-2017, donde puede apreciarse la ubicación del Acopio N.° 1, junto a la laguna de homogenización y el sector de pabellones. De acuerdo a lo indicado por el titular en su presentación de fecha 04-04-2017; el acopio alcanzaría una superficie de </w:t>
            </w:r>
            <w:r w:rsidR="00E33BFA" w:rsidRPr="00CE6EC8">
              <w:rPr>
                <w:b w:val="0"/>
                <w:szCs w:val="18"/>
              </w:rPr>
              <w:t>20.066 m2</w:t>
            </w:r>
            <w:r w:rsidR="00E33BFA">
              <w:rPr>
                <w:b w:val="0"/>
                <w:szCs w:val="18"/>
              </w:rPr>
              <w:t>.</w:t>
            </w:r>
          </w:p>
        </w:tc>
      </w:tr>
      <w:tr w:rsidR="00E33BFA" w:rsidRPr="0025129B" w14:paraId="42265084" w14:textId="77777777" w:rsidTr="00012E0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99B0F4" w14:textId="7800D525" w:rsidR="00E33BFA" w:rsidRPr="0025129B" w:rsidRDefault="00AE0FE9" w:rsidP="00012E0F">
            <w:pPr>
              <w:pStyle w:val="Imagenes"/>
              <w:jc w:val="center"/>
            </w:pPr>
            <w:r w:rsidRPr="004138B7">
              <w:rPr>
                <w:rFonts w:cstheme="minorHAnsi"/>
                <w:b w:val="0"/>
                <w:noProof/>
                <w:szCs w:val="20"/>
                <w:lang w:eastAsia="es-CL"/>
              </w:rPr>
              <w:lastRenderedPageBreak/>
              <mc:AlternateContent>
                <mc:Choice Requires="wpg">
                  <w:drawing>
                    <wp:anchor distT="0" distB="0" distL="114300" distR="114300" simplePos="0" relativeHeight="251654656" behindDoc="0" locked="0" layoutInCell="1" allowOverlap="1" wp14:anchorId="686D6F9D" wp14:editId="3BC602CD">
                      <wp:simplePos x="0" y="0"/>
                      <wp:positionH relativeFrom="column">
                        <wp:posOffset>1870075</wp:posOffset>
                      </wp:positionH>
                      <wp:positionV relativeFrom="paragraph">
                        <wp:posOffset>474980</wp:posOffset>
                      </wp:positionV>
                      <wp:extent cx="855345" cy="612140"/>
                      <wp:effectExtent l="0" t="0" r="20955" b="54610"/>
                      <wp:wrapNone/>
                      <wp:docPr id="27" name="22 Grupo"/>
                      <wp:cNvGraphicFramePr/>
                      <a:graphic xmlns:a="http://schemas.openxmlformats.org/drawingml/2006/main">
                        <a:graphicData uri="http://schemas.microsoft.com/office/word/2010/wordprocessingGroup">
                          <wpg:wgp>
                            <wpg:cNvGrpSpPr/>
                            <wpg:grpSpPr>
                              <a:xfrm>
                                <a:off x="0" y="0"/>
                                <a:ext cx="855345" cy="612140"/>
                                <a:chOff x="1613997" y="662306"/>
                                <a:chExt cx="857250" cy="618899"/>
                              </a:xfrm>
                            </wpg:grpSpPr>
                            <wps:wsp>
                              <wps:cNvPr id="28" name="23 Rectángulo"/>
                              <wps:cNvSpPr/>
                              <wps:spPr>
                                <a:xfrm>
                                  <a:off x="1613997" y="662306"/>
                                  <a:ext cx="857250" cy="184150"/>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71973D8D" w14:textId="77777777" w:rsidR="007B08DE" w:rsidRPr="004138B7" w:rsidRDefault="007B08DE" w:rsidP="00E33BFA">
                                    <w:pPr>
                                      <w:jc w:val="center"/>
                                      <w:rPr>
                                        <w:b/>
                                        <w:sz w:val="18"/>
                                      </w:rPr>
                                    </w:pPr>
                                    <w:r>
                                      <w:rPr>
                                        <w:b/>
                                        <w:sz w:val="18"/>
                                      </w:rPr>
                                      <w:t>Acopio N.°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9" name="24 Conector recto de flecha"/>
                              <wps:cNvCnPr>
                                <a:stCxn id="28" idx="2"/>
                              </wps:cNvCnPr>
                              <wps:spPr>
                                <a:xfrm>
                                  <a:off x="2042623" y="846456"/>
                                  <a:ext cx="0" cy="434749"/>
                                </a:xfrm>
                                <a:prstGeom prst="straightConnector1">
                                  <a:avLst/>
                                </a:prstGeom>
                                <a:ln w="28575">
                                  <a:solidFill>
                                    <a:srgbClr val="C00000"/>
                                  </a:solidFill>
                                  <a:tailEnd type="arrow"/>
                                </a:ln>
                              </wps:spPr>
                              <wps:style>
                                <a:lnRef idx="1">
                                  <a:schemeClr val="accent3"/>
                                </a:lnRef>
                                <a:fillRef idx="0">
                                  <a:schemeClr val="accent3"/>
                                </a:fillRef>
                                <a:effectRef idx="0">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86D6F9D" id="_x0000_s1047" style="position:absolute;left:0;text-align:left;margin-left:147.25pt;margin-top:37.4pt;width:67.35pt;height:48.2pt;z-index:251654656;mso-width-relative:margin;mso-height-relative:margin" coordorigin="16139,6623" coordsize="8572,6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lNQuAMAAK4JAAAOAAAAZHJzL2Uyb0RvYy54bWy8Vttu4zYQfS/QfyD43siSZccWoiwC7yYo&#10;EOwGmy32maaoC0qRLElHdv+m39If6wx1cZx4d4sUqB9kXuZ6ZuZIV+/2rSRPwrpGq5zGFzNKhOK6&#10;aFSV09++3P6yosR5pgomtRI5PQhH313//NNVZzKR6FrLQlgCRpTLOpPT2nuTRZHjtWiZu9BGKLgs&#10;tW2Zh62tosKyDqy3Mkpms2XUaVsYq7lwDk7f95f0OtgvS8H9p7J0whOZU4jNh6cNzy0+o+srllWW&#10;mbrhQxjsDVG0rFHgdDL1nnlGdrZ5ZaptuNVOl/6C6zbSZdlwEXKAbOLZi2zurN6ZkEuVdZWZYAJo&#10;X+D0ZrP849ODJU2R0+SSEsVaqFGSkDu7MxrB6UyVgcydNY/mwQ4HVb/DfPelbfEfMiH7AOthglXs&#10;PeFwuFos5umCEg5XyziJ0wF2XkNtUCtexvP1GvyjwDKZz5Z9XXj9YTJxmSygfr2J1Wq9Rolo9B9h&#10;mFNUnYFecke43H+D67FmRoQqOIRihAsae4BrTj5Dn/39l6p2cgAtSE6IucwBeGfg+lbiR+SOacer&#10;NAYInqfNMmOdvxO6JbjIqYU4Qhuyp3vne9FRBN07LZvitpEybHDGxEZa8sRgOrZVPBg/kZLqtaKt&#10;tpPaZoa/15pQG1SFyozZh5U/SIEGpfosSug7qH4SIg4Tf4yGcS6UTwa7QRrVSoh9UozPKUo/pjHI&#10;opoITDApzs4pnnqcNIJXrfyk3DZK23MGit8nz738mH2fM6bv99t9GLY49C8ebXVxgJayuqcmZ/ht&#10;A7W8Z84/MAtcBF0P/Oo/waOUusupHlaU1Nr+ee4c5aHn4ZaSDrgtp+6PHbOCEvmrgmlAIhwXdlxs&#10;x4XatRsNDREDcxselqBgvRyXpdXtV6DdG/QCV0xx8JVT7u242fieY4G4ubi5CWJAeIb5e/VoOBpH&#10;YLE3v+y/MmuGBvbQ+R/1OHEse9HHvSxqKn2z87psQpMfcRwgh+lH6vo/aGA90UBKNvCK415DNfGP&#10;FIKUUvCaYRdjNMAeG9UTgfObvep5F4hkmAMc2BM53HyDOpJZmgBVBs5cpct0MXDmSB1QFyTLdJ5e&#10;pqdk+Yo1nLesqWoP4ffx98V5gT3SDCIvFYEmTFaLy0U/BSec8m+ogWWeNfKDKog/GHjfMGt1N036&#10;ODWBMQMAZzjj7Oj3EzyfLMHIhul9zhnfGf1R8U28MSq/gTf8/oe80ZPE2B6hu8MrDz4KAK6Tr47n&#10;+wDl8TPr+h8AAAD//wMAUEsDBBQABgAIAAAAIQCf9WK+4QAAAAoBAAAPAAAAZHJzL2Rvd25yZXYu&#10;eG1sTI9BS8NAEIXvgv9hGcGb3SSm1sZsSinqqRRsBfG2zU6T0OxsyG6T9N87nvQ4zMd738tXk23F&#10;gL1vHCmIZxEIpNKZhioFn4e3h2cQPmgyunWECq7oYVXc3uQ6M26kDxz2oRIcQj7TCuoQukxKX9Zo&#10;tZ+5Dol/J9dbHfjsK2l6PXK4bWUSRU/S6oa4odYdbmosz/uLVfA+6nH9GL8O2/Npc/0+zHdf2xiV&#10;ur+b1i8gAk7hD4ZffVaHgp2O7kLGi1ZBskznjCpYpDyBgTRZJiCOTC7iBGSRy/8Tih8AAAD//wMA&#10;UEsBAi0AFAAGAAgAAAAhALaDOJL+AAAA4QEAABMAAAAAAAAAAAAAAAAAAAAAAFtDb250ZW50X1R5&#10;cGVzXS54bWxQSwECLQAUAAYACAAAACEAOP0h/9YAAACUAQAACwAAAAAAAAAAAAAAAAAvAQAAX3Jl&#10;bHMvLnJlbHNQSwECLQAUAAYACAAAACEAXzZTULgDAACuCQAADgAAAAAAAAAAAAAAAAAuAgAAZHJz&#10;L2Uyb0RvYy54bWxQSwECLQAUAAYACAAAACEAn/VivuEAAAAKAQAADwAAAAAAAAAAAAAAAAASBgAA&#10;ZHJzL2Rvd25yZXYueG1sUEsFBgAAAAAEAAQA8wAAACAHAAAAAA==&#10;">
                      <v:rect id="_x0000_s1048" style="position:absolute;left:16139;top:6623;width:8573;height:1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DZZvgAAANsAAAAPAAAAZHJzL2Rvd25yZXYueG1sRE9Na8JA&#10;EL0X+h+WKXirG6UVia4ipUJPQqP2PN0dk2B2NmRHE/+9exA8Pt73cj34Rl2pi3VgA5NxBorYBldz&#10;aeCw377PQUVBdtgEJgM3irBevb4sMXeh51+6FlKqFMIxRwOVSJtrHW1FHuM4tMSJO4XOoyTYldp1&#10;2Kdw3+hpls20x5pTQ4UtfVVkz8XFG+Die3K0/WDnfxj/+TMIf+zEmNHbsFmAEhrkKX64f5yBaRqb&#10;vqQfoFd3AAAA//8DAFBLAQItABQABgAIAAAAIQDb4fbL7gAAAIUBAAATAAAAAAAAAAAAAAAAAAAA&#10;AABbQ29udGVudF9UeXBlc10ueG1sUEsBAi0AFAAGAAgAAAAhAFr0LFu/AAAAFQEAAAsAAAAAAAAA&#10;AAAAAAAAHwEAAF9yZWxzLy5yZWxzUEsBAi0AFAAGAAgAAAAhAIScNlm+AAAA2wAAAA8AAAAAAAAA&#10;AAAAAAAABwIAAGRycy9kb3ducmV2LnhtbFBLBQYAAAAAAwADALcAAADyAgAAAAA=&#10;" fillcolor="white [3212]" strokecolor="#c00000" strokeweight="2pt">
                        <v:textbox inset="0,0,0,0">
                          <w:txbxContent>
                            <w:p w14:paraId="71973D8D" w14:textId="77777777" w:rsidR="007B08DE" w:rsidRPr="004138B7" w:rsidRDefault="007B08DE" w:rsidP="00E33BFA">
                              <w:pPr>
                                <w:jc w:val="center"/>
                                <w:rPr>
                                  <w:b/>
                                  <w:sz w:val="18"/>
                                </w:rPr>
                              </w:pPr>
                              <w:r>
                                <w:rPr>
                                  <w:b/>
                                  <w:sz w:val="18"/>
                                </w:rPr>
                                <w:t>Acopio N.° 2</w:t>
                              </w:r>
                            </w:p>
                          </w:txbxContent>
                        </v:textbox>
                      </v:rect>
                      <v:shape id="24 Conector recto de flecha" o:spid="_x0000_s1049" type="#_x0000_t32" style="position:absolute;left:20426;top:8464;width:0;height:43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q6ZwAAAANsAAAAPAAAAZHJzL2Rvd25yZXYueG1sRI9Bi8Iw&#10;FITvC/6H8IS9rakiS61GUUHwJrp6fzTPpti8xCbW7r83wsIeh5n5hlmsetuIjtpQO1YwHmUgiEun&#10;a64UnH92XzmIEJE1No5JwS8FWC0HHwsstHvykbpTrESCcChQgYnRF1KG0pDFMHKeOHlX11qMSbaV&#10;1C0+E9w2cpJl39JizWnBoKetofJ2elgFWdPlLve38/3gj5fN4WJqnm6U+hz26zmISH38D/+191rB&#10;ZAbvL+kHyOULAAD//wMAUEsBAi0AFAAGAAgAAAAhANvh9svuAAAAhQEAABMAAAAAAAAAAAAAAAAA&#10;AAAAAFtDb250ZW50X1R5cGVzXS54bWxQSwECLQAUAAYACAAAACEAWvQsW78AAAAVAQAACwAAAAAA&#10;AAAAAAAAAAAfAQAAX3JlbHMvLnJlbHNQSwECLQAUAAYACAAAACEAHdaumcAAAADbAAAADwAAAAAA&#10;AAAAAAAAAAAHAgAAZHJzL2Rvd25yZXYueG1sUEsFBgAAAAADAAMAtwAAAPQCAAAAAA==&#10;" strokecolor="#c00000" strokeweight="2.25pt">
                        <v:stroke endarrow="open"/>
                      </v:shape>
                    </v:group>
                  </w:pict>
                </mc:Fallback>
              </mc:AlternateContent>
            </w:r>
            <w:r>
              <w:rPr>
                <w:noProof/>
              </w:rPr>
              <mc:AlternateContent>
                <mc:Choice Requires="wps">
                  <w:drawing>
                    <wp:anchor distT="0" distB="0" distL="114300" distR="114300" simplePos="0" relativeHeight="251655680" behindDoc="0" locked="0" layoutInCell="1" allowOverlap="1" wp14:anchorId="7C9D6F54" wp14:editId="52FDF1AA">
                      <wp:simplePos x="0" y="0"/>
                      <wp:positionH relativeFrom="column">
                        <wp:posOffset>6012815</wp:posOffset>
                      </wp:positionH>
                      <wp:positionV relativeFrom="paragraph">
                        <wp:posOffset>610235</wp:posOffset>
                      </wp:positionV>
                      <wp:extent cx="45085" cy="1113155"/>
                      <wp:effectExtent l="95250" t="19050" r="69215" b="48895"/>
                      <wp:wrapNone/>
                      <wp:docPr id="26" name="24 Conector recto de flecha"/>
                      <wp:cNvGraphicFramePr/>
                      <a:graphic xmlns:a="http://schemas.openxmlformats.org/drawingml/2006/main">
                        <a:graphicData uri="http://schemas.microsoft.com/office/word/2010/wordprocessingShape">
                          <wps:wsp>
                            <wps:cNvCnPr/>
                            <wps:spPr>
                              <a:xfrm>
                                <a:off x="0" y="0"/>
                                <a:ext cx="45085" cy="1113155"/>
                              </a:xfrm>
                              <a:prstGeom prst="straightConnector1">
                                <a:avLst/>
                              </a:prstGeom>
                              <a:ln w="28575">
                                <a:solidFill>
                                  <a:srgbClr val="C00000"/>
                                </a:solidFill>
                                <a:tailEnd type="arrow"/>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505A05" id="24 Conector recto de flecha" o:spid="_x0000_s1026" type="#_x0000_t32" style="position:absolute;margin-left:473.45pt;margin-top:48.05pt;width:3.55pt;height:87.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uSO+AEAAEEEAAAOAAAAZHJzL2Uyb0RvYy54bWysU8tu2zAQvBfoPxC815KcKDUEyzk4TS9F&#10;a/TxATS1tAhQJLFkLfvvu6QUpc9Di+pA8bGzOzNcbu8vg2FnwKCdbXm1KjkDK12n7anlXz4/vtpw&#10;FqKwnTDOQsuvEPj97uWL7egbWLvemQ6QURIbmtG3vI/RN0URZA+DCCvnwdKhcjiISEs8FR2KkbIP&#10;pliX5V0xOuw8Ogkh0O7DdMh3Ob9SIOMHpQJEZlpO3GIeMY/HNBa7rWhOKHyv5UxD/AOLQWhLRZdU&#10;DyIK9hX1L6kGLdEFp+JKuqFwSmkJWQOpqcqf1HzqhYeshcwJfrEp/L+08v35gEx3LV/fcWbFQHe0&#10;vmV7uiwZHTJMP9YBUwZkL5Jfow8Nwfb2gPMq+AMm8ReFQ/qTLHbJHl8Xj+ESmaTN27rc1JxJOqmq&#10;6qaq65SzeAZ7DPEtuIGlSctDRKFPfSRGE6Uq+yzO70KcgE+AVNlYNpKATf26zmHBGd09amPSYcDT&#10;cW+QnQU1w75M31z7h7AotHljOxavnswQiG6cw4wlpkn+JDjP4tXAVPkjKDKSJE4McwvDUk9ICTbe&#10;LJkoOsEUcVuA5cQ59f6fgHN8gkJu778BL4hc2dm4gAdtHf6uerxUM2U1xT85MOlOFhxdd82tkK2h&#10;Ps3XOb+p9BC+X2f488vffQMAAP//AwBQSwMEFAAGAAgAAAAhAKgMWb/fAAAACgEAAA8AAABkcnMv&#10;ZG93bnJldi54bWxMj8tOwzAQRfdI/IM1SGwQdVKZtAlxKoRAYkEXpHyAG0+TCD8i203D3zOsYDej&#10;Obpzbr1brGEzhjh6JyFfZcDQdV6PrpfweXi93wKLSTmtjHco4Rsj7Jrrq1pV2l/cB85t6hmFuFgp&#10;CUNKU8V57Aa0Kq78hI5uJx+sSrSGnuugLhRuDV9nWcGtGh19GNSEzwN2X+3ZSpj2Zgzm7SXtW6tn&#10;caf9+2EjpLy9WZ4egSVc0h8Mv/qkDg05Hf3Z6ciMhFIUJaE0FDkwAsoHQeWOEtabXABvav6/QvMD&#10;AAD//wMAUEsBAi0AFAAGAAgAAAAhALaDOJL+AAAA4QEAABMAAAAAAAAAAAAAAAAAAAAAAFtDb250&#10;ZW50X1R5cGVzXS54bWxQSwECLQAUAAYACAAAACEAOP0h/9YAAACUAQAACwAAAAAAAAAAAAAAAAAv&#10;AQAAX3JlbHMvLnJlbHNQSwECLQAUAAYACAAAACEAfV7kjvgBAABBBAAADgAAAAAAAAAAAAAAAAAu&#10;AgAAZHJzL2Uyb0RvYy54bWxQSwECLQAUAAYACAAAACEAqAxZv98AAAAKAQAADwAAAAAAAAAAAAAA&#10;AABSBAAAZHJzL2Rvd25yZXYueG1sUEsFBgAAAAAEAAQA8wAAAF4FAAAAAA==&#10;" strokecolor="#c00000" strokeweight="2.25pt">
                      <v:stroke endarrow="open"/>
                    </v:shape>
                  </w:pict>
                </mc:Fallback>
              </mc:AlternateContent>
            </w:r>
            <w:r w:rsidR="00E33BFA">
              <w:rPr>
                <w:noProof/>
              </w:rPr>
              <mc:AlternateContent>
                <mc:Choice Requires="wps">
                  <w:drawing>
                    <wp:anchor distT="0" distB="0" distL="114300" distR="114300" simplePos="0" relativeHeight="251651584" behindDoc="0" locked="0" layoutInCell="1" allowOverlap="1" wp14:anchorId="2488FB1C" wp14:editId="549DF8D2">
                      <wp:simplePos x="0" y="0"/>
                      <wp:positionH relativeFrom="column">
                        <wp:posOffset>6367780</wp:posOffset>
                      </wp:positionH>
                      <wp:positionV relativeFrom="paragraph">
                        <wp:posOffset>618490</wp:posOffset>
                      </wp:positionV>
                      <wp:extent cx="137795" cy="572135"/>
                      <wp:effectExtent l="38100" t="19050" r="71755" b="56515"/>
                      <wp:wrapNone/>
                      <wp:docPr id="18" name="24 Conector recto de flecha"/>
                      <wp:cNvGraphicFramePr/>
                      <a:graphic xmlns:a="http://schemas.openxmlformats.org/drawingml/2006/main">
                        <a:graphicData uri="http://schemas.microsoft.com/office/word/2010/wordprocessingShape">
                          <wps:wsp>
                            <wps:cNvCnPr/>
                            <wps:spPr>
                              <a:xfrm>
                                <a:off x="0" y="0"/>
                                <a:ext cx="137795" cy="572135"/>
                              </a:xfrm>
                              <a:prstGeom prst="straightConnector1">
                                <a:avLst/>
                              </a:prstGeom>
                              <a:ln w="28575">
                                <a:solidFill>
                                  <a:srgbClr val="C00000"/>
                                </a:solidFill>
                                <a:tailEnd type="arrow"/>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70CA7B" id="24 Conector recto de flecha" o:spid="_x0000_s1026" type="#_x0000_t32" style="position:absolute;margin-left:501.4pt;margin-top:48.7pt;width:10.85pt;height:45.0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a7B9QEAAEEEAAAOAAAAZHJzL2Uyb0RvYy54bWysU9uO0zAQfUfiHyy/0yQtpUvVdB+6LC8I&#10;Vlw+wHXGjSXfNDZN+/eMnWyWm4RA5MGxPXNm5pwZ724v1rAzYNTetbxZ1JyBk77T7tTyL5/vX9xw&#10;FpNwnTDeQcuvEPnt/vmz3RC2sPS9Nx0goyAubofQ8j6lsK2qKHuwIi58AEdG5dGKREc8VR2KgaJb&#10;Uy3r+lU1eOwCegkx0u3daOT7El8pkOmDUhESMy2n2lJZsazHvFb7ndieUIRey6kM8Q9VWKEdJZ1D&#10;3Ykk2FfUv4SyWqKPXqWF9LbySmkJhQOxaeqf2HzqRYDChcSJYZYp/r+w8v35AZnuqHfUKScs9Wj5&#10;kh2oWTJ5ZJh/rAOmDMheZL2GELcEO7gHnE4xPGAmf1Fo859osUvR+DprDJfEJF02q83m9ZozSab1&#10;Ztms1jlm9QQOGNNb8JblTctjQqFPfaKKxpKaorM4v4tpBD4Ccmbj2EAEbtabdXGL3ujuXhuTjRFP&#10;x4NBdhY0DIc6f1PuH9yS0OaN61i6BhJDIPphcjOOKs30R8Jll64GxswfQZGQmeKYOo8wzPmElODS&#10;ao5E3hmmqLYZWP8ZOPlnKJTx/hvwjCiZvUsz2Grn8XfZ06WZSlaj/6MCI+8swdF31zIKRRqa09LO&#10;6U3lh/D9ucCfXv7+GwAAAP//AwBQSwMEFAAGAAgAAAAhAOyLrITfAAAADAEAAA8AAABkcnMvZG93&#10;bnJldi54bWxMj8FOwzAQRO9I/IO1SFwQtYlSUkKcCiGQONADKR/gxksSYa+j2E3D37M9wW1GM5p9&#10;W20X78SMUxwCabhbKRBIbbADdRo+96+3GxAxGbLGBUINPxhhW19eVKa04UQfODepEzxCsTQa+pTG&#10;UsrY9uhNXIURibOvMHmT2E6dtJM58bh3MlPqXnozEF/ozYjPPbbfzdFrGHdumNzbS9o13s75jQ3v&#10;+yLX+vpqeXoEkXBJf2U44zM61Mx0CEeyUTj2SmXMnjQ8FDmIc0Nl+RrEgdWmWIOsK/n/ifoXAAD/&#10;/wMAUEsBAi0AFAAGAAgAAAAhALaDOJL+AAAA4QEAABMAAAAAAAAAAAAAAAAAAAAAAFtDb250ZW50&#10;X1R5cGVzXS54bWxQSwECLQAUAAYACAAAACEAOP0h/9YAAACUAQAACwAAAAAAAAAAAAAAAAAvAQAA&#10;X3JlbHMvLnJlbHNQSwECLQAUAAYACAAAACEA742uwfUBAABBBAAADgAAAAAAAAAAAAAAAAAuAgAA&#10;ZHJzL2Uyb0RvYy54bWxQSwECLQAUAAYACAAAACEA7IushN8AAAAMAQAADwAAAAAAAAAAAAAAAABP&#10;BAAAZHJzL2Rvd25yZXYueG1sUEsFBgAAAAAEAAQA8wAAAFsFAAAAAA==&#10;" strokecolor="#c00000" strokeweight="2.25pt">
                      <v:stroke endarrow="open"/>
                    </v:shape>
                  </w:pict>
                </mc:Fallback>
              </mc:AlternateContent>
            </w:r>
            <w:r w:rsidR="00E33BFA">
              <w:rPr>
                <w:noProof/>
              </w:rPr>
              <mc:AlternateContent>
                <mc:Choice Requires="wps">
                  <w:drawing>
                    <wp:anchor distT="0" distB="0" distL="114300" distR="114300" simplePos="0" relativeHeight="251652608" behindDoc="0" locked="0" layoutInCell="1" allowOverlap="1" wp14:anchorId="08EF0CCC" wp14:editId="4B5F8387">
                      <wp:simplePos x="0" y="0"/>
                      <wp:positionH relativeFrom="column">
                        <wp:posOffset>5772150</wp:posOffset>
                      </wp:positionH>
                      <wp:positionV relativeFrom="paragraph">
                        <wp:posOffset>438150</wp:posOffset>
                      </wp:positionV>
                      <wp:extent cx="857250" cy="183515"/>
                      <wp:effectExtent l="0" t="0" r="0" b="0"/>
                      <wp:wrapNone/>
                      <wp:docPr id="30" name="23 Rectángulo"/>
                      <wp:cNvGraphicFramePr/>
                      <a:graphic xmlns:a="http://schemas.openxmlformats.org/drawingml/2006/main">
                        <a:graphicData uri="http://schemas.microsoft.com/office/word/2010/wordprocessingShape">
                          <wps:wsp>
                            <wps:cNvSpPr/>
                            <wps:spPr>
                              <a:xfrm>
                                <a:off x="0" y="0"/>
                                <a:ext cx="857250" cy="183515"/>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60B87A36" w14:textId="77777777" w:rsidR="007B08DE" w:rsidRPr="004138B7" w:rsidRDefault="007B08DE" w:rsidP="00E33BFA">
                                  <w:pPr>
                                    <w:jc w:val="center"/>
                                    <w:rPr>
                                      <w:b/>
                                      <w:sz w:val="18"/>
                                    </w:rPr>
                                  </w:pPr>
                                  <w:r>
                                    <w:rPr>
                                      <w:b/>
                                      <w:sz w:val="18"/>
                                    </w:rPr>
                                    <w:t>Acopio N.°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EF0CCC" id="_x0000_s1050" style="position:absolute;left:0;text-align:left;margin-left:454.5pt;margin-top:34.5pt;width:67.5pt;height:14.4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DLujgIAAIwFAAAOAAAAZHJzL2Uyb0RvYy54bWysVM1u2zAMvg/YOwi6r45dZCuCOkWQosOA&#10;oi3WDj0rspQYk0WNUuJkb7Nn2YuNkn+ytjkN80GmJH78+UTy8mrfGLZT6GuwJc/PJpwpK6Gq7brk&#10;355uPlxw5oOwlTBgVckPyvOr+ft3l62bqQI2YCqFjIxYP2tdyTchuFmWeblRjfBn4JSlSw3YiEBb&#10;XGcVipasNyYrJpOPWQtYOQSpvKfT6+6Sz5N9rZUM91p7FZgpOcUW0oppXcU1m1+K2RqF29SyD0P8&#10;QxSNqC05HU1diyDYFus3pppaInjQ4UxCk4HWtVQpB8omn7zK5nEjnEq5EDnejTT5/2dW3u0ekNVV&#10;yc+JHisaeqPinH0l4n7/suutgUhR6/yMNB/dA/Y7T2LMd6+xiX/KhO0TrYeRVrUPTNLhxfRTMSXr&#10;kq7yi/NpPo02syPYoQ+fFTQsCiVHcp7IFLtbHzrVQSX68mDq6qY2Jm1ipailQbYT9Mardd4bf6Fl&#10;7FsgrlcjbDmJ31skBRmhWSSgSzlJ4WBUNGjsV6WJPUqySBGnuj1GI6RUNhS93aQdYZpiH4H5KaAJ&#10;Qxq9boSpVM8jcHIK+NLjiEhewYYR3NQW8JSB6vvoudMfsu9yjumH/WqfSqZIjMWjFVQHqiOErsG8&#10;kzc1veWt8OFBIHUUPT9NiXBPizbQlhx6ibMN4M9T51GfCp1uOWupQ0vuf2wFKs7MF0stENt5EHAQ&#10;VoNgt80SqCBymj9OJpEAGMwgaoTmmYbHInqhK2El+Sq5DDhslqGbFDR+pFoskhq1rRPh1j46GY1H&#10;YmNtPu2fBbq+gANV/h0M3Stmr+q4041IC4ttAF2nIj/y2FNOLZ/apB9Pcab8vU9axyE6/wMAAP//&#10;AwBQSwMEFAAGAAgAAAAhAHzVPmfaAAAACgEAAA8AAABkcnMvZG93bnJldi54bWxMj0FPwzAMhe9I&#10;/IfISNxYMlTGWppOCMEViQ44p4lpKxqnary1/HvSE5xs6z09f688LH4QZ5xiH0jDdqNAINngemo1&#10;vB9fbvYgIhtyZgiEGn4wwqG6vChN4cJMb3iuuRUphGJhNHTMYyFltB16EzdhREraV5i84XROrXST&#10;mVO4H+StUjvpTU/pQ2dGfOrQftcnr4Hq5+2HnRe7/zSxobvAlL2y1tdXy+MDCMaF/8yw4id0qBJT&#10;E07kohg05CpPXVjDbp2rQWVZ2pok3ecgq1L+r1D9AgAA//8DAFBLAQItABQABgAIAAAAIQC2gziS&#10;/gAAAOEBAAATAAAAAAAAAAAAAAAAAAAAAABbQ29udGVudF9UeXBlc10ueG1sUEsBAi0AFAAGAAgA&#10;AAAhADj9If/WAAAAlAEAAAsAAAAAAAAAAAAAAAAALwEAAF9yZWxzLy5yZWxzUEsBAi0AFAAGAAgA&#10;AAAhAEhoMu6OAgAAjAUAAA4AAAAAAAAAAAAAAAAALgIAAGRycy9lMm9Eb2MueG1sUEsBAi0AFAAG&#10;AAgAAAAhAHzVPmfaAAAACgEAAA8AAAAAAAAAAAAAAAAA6AQAAGRycy9kb3ducmV2LnhtbFBLBQYA&#10;AAAABAAEAPMAAADvBQAAAAA=&#10;" fillcolor="white [3212]" strokecolor="#c00000" strokeweight="2pt">
                      <v:textbox inset="0,0,0,0">
                        <w:txbxContent>
                          <w:p w14:paraId="60B87A36" w14:textId="77777777" w:rsidR="007B08DE" w:rsidRPr="004138B7" w:rsidRDefault="007B08DE" w:rsidP="00E33BFA">
                            <w:pPr>
                              <w:jc w:val="center"/>
                              <w:rPr>
                                <w:b/>
                                <w:sz w:val="18"/>
                              </w:rPr>
                            </w:pPr>
                            <w:r>
                              <w:rPr>
                                <w:b/>
                                <w:sz w:val="18"/>
                              </w:rPr>
                              <w:t>Acopio N.° 2</w:t>
                            </w:r>
                          </w:p>
                        </w:txbxContent>
                      </v:textbox>
                    </v:rect>
                  </w:pict>
                </mc:Fallback>
              </mc:AlternateContent>
            </w:r>
            <w:r w:rsidR="00E33BFA">
              <w:rPr>
                <w:rFonts w:cstheme="minorHAnsi"/>
                <w:b w:val="0"/>
                <w:sz w:val="14"/>
                <w:szCs w:val="24"/>
              </w:rPr>
              <w:br w:type="page"/>
            </w:r>
            <w:r w:rsidR="00E33BFA">
              <w:t>R</w:t>
            </w:r>
            <w:r w:rsidR="00E33BFA" w:rsidRPr="0025129B">
              <w:t>egistros</w:t>
            </w:r>
          </w:p>
        </w:tc>
      </w:tr>
      <w:tr w:rsidR="00E33BFA" w:rsidRPr="0025129B" w14:paraId="38586D09" w14:textId="77777777" w:rsidTr="00012E0F">
        <w:trPr>
          <w:trHeight w:val="3225"/>
          <w:jc w:val="center"/>
        </w:trPr>
        <w:sdt>
          <w:sdtPr>
            <w:id w:val="650338867"/>
            <w:picture/>
          </w:sdtPr>
          <w:sdtEndPr/>
          <w:sdtContent>
            <w:tc>
              <w:tcPr>
                <w:tcW w:w="2507" w:type="pct"/>
                <w:gridSpan w:val="2"/>
                <w:tcBorders>
                  <w:top w:val="nil"/>
                  <w:left w:val="single" w:sz="4" w:space="0" w:color="auto"/>
                  <w:right w:val="single" w:sz="4" w:space="0" w:color="auto"/>
                </w:tcBorders>
                <w:shd w:val="clear" w:color="auto" w:fill="auto"/>
                <w:noWrap/>
                <w:vAlign w:val="center"/>
                <w:hideMark/>
              </w:tcPr>
              <w:p w14:paraId="52EBA38E" w14:textId="77777777" w:rsidR="00E33BFA" w:rsidRPr="0025129B" w:rsidRDefault="00E33BFA" w:rsidP="00012E0F">
                <w:pPr>
                  <w:pStyle w:val="Imagenes"/>
                  <w:jc w:val="center"/>
                </w:pPr>
                <w:r>
                  <w:rPr>
                    <w:noProof/>
                    <w:lang w:eastAsia="es-CL"/>
                  </w:rPr>
                  <w:drawing>
                    <wp:inline distT="0" distB="0" distL="0" distR="0" wp14:anchorId="5BB9913D" wp14:editId="2A45B9D2">
                      <wp:extent cx="2869310" cy="2143125"/>
                      <wp:effectExtent l="0" t="0" r="7620" b="0"/>
                      <wp:docPr id="32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screen">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2875040" cy="2147405"/>
                              </a:xfrm>
                              <a:prstGeom prst="rect">
                                <a:avLst/>
                              </a:prstGeom>
                              <a:noFill/>
                              <a:ln>
                                <a:noFill/>
                              </a:ln>
                            </pic:spPr>
                          </pic:pic>
                        </a:graphicData>
                      </a:graphic>
                    </wp:inline>
                  </w:drawing>
                </w:r>
              </w:p>
            </w:tc>
          </w:sdtContent>
        </w:sdt>
        <w:sdt>
          <w:sdtPr>
            <w:id w:val="-1748416727"/>
            <w:picture/>
          </w:sdtPr>
          <w:sdtEndPr/>
          <w:sdtContent>
            <w:tc>
              <w:tcPr>
                <w:tcW w:w="2493" w:type="pct"/>
                <w:gridSpan w:val="2"/>
                <w:tcBorders>
                  <w:top w:val="nil"/>
                  <w:left w:val="single" w:sz="4" w:space="0" w:color="auto"/>
                  <w:right w:val="single" w:sz="4" w:space="0" w:color="auto"/>
                </w:tcBorders>
                <w:shd w:val="clear" w:color="auto" w:fill="auto"/>
                <w:noWrap/>
                <w:vAlign w:val="center"/>
                <w:hideMark/>
              </w:tcPr>
              <w:p w14:paraId="34EE62FE" w14:textId="77777777" w:rsidR="00E33BFA" w:rsidRPr="0025129B" w:rsidRDefault="00E33BFA" w:rsidP="00012E0F">
                <w:pPr>
                  <w:pStyle w:val="Imagenes"/>
                  <w:jc w:val="center"/>
                </w:pPr>
                <w:r>
                  <w:rPr>
                    <w:noProof/>
                    <w:lang w:eastAsia="es-CL"/>
                  </w:rPr>
                  <w:drawing>
                    <wp:inline distT="0" distB="0" distL="0" distR="0" wp14:anchorId="6A27890A" wp14:editId="4FF676B8">
                      <wp:extent cx="2984080" cy="2228850"/>
                      <wp:effectExtent l="0" t="0" r="6985" b="0"/>
                      <wp:docPr id="32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screen">
                                <a:extLst>
                                  <a:ext uri="{BEBA8EAE-BF5A-486C-A8C5-ECC9F3942E4B}">
                                    <a14:imgProps xmlns:a14="http://schemas.microsoft.com/office/drawing/2010/main">
                                      <a14:imgLayer r:embed="rId47">
                                        <a14:imgEffect>
                                          <a14:sharpenSoften amount="50000"/>
                                        </a14:imgEffect>
                                        <a14:imgEffect>
                                          <a14:brightnessContrast bright="40000" contrast="20000"/>
                                        </a14:imgEffect>
                                      </a14:imgLayer>
                                    </a14:imgProps>
                                  </a:ext>
                                  <a:ext uri="{28A0092B-C50C-407E-A947-70E740481C1C}">
                                    <a14:useLocalDpi xmlns:a14="http://schemas.microsoft.com/office/drawing/2010/main"/>
                                  </a:ext>
                                </a:extLst>
                              </a:blip>
                              <a:stretch>
                                <a:fillRect/>
                              </a:stretch>
                            </pic:blipFill>
                            <pic:spPr bwMode="auto">
                              <a:xfrm>
                                <a:off x="0" y="0"/>
                                <a:ext cx="2987172" cy="2231160"/>
                              </a:xfrm>
                              <a:prstGeom prst="rect">
                                <a:avLst/>
                              </a:prstGeom>
                              <a:noFill/>
                              <a:ln>
                                <a:noFill/>
                              </a:ln>
                            </pic:spPr>
                          </pic:pic>
                        </a:graphicData>
                      </a:graphic>
                    </wp:inline>
                  </w:drawing>
                </w:r>
              </w:p>
            </w:tc>
          </w:sdtContent>
        </w:sdt>
      </w:tr>
      <w:tr w:rsidR="00E33BFA" w:rsidRPr="0025129B" w14:paraId="160110AC" w14:textId="77777777" w:rsidTr="00012E0F">
        <w:trPr>
          <w:trHeight w:val="300"/>
          <w:jc w:val="center"/>
        </w:trPr>
        <w:tc>
          <w:tcPr>
            <w:tcW w:w="821" w:type="pct"/>
            <w:tcBorders>
              <w:top w:val="single" w:sz="4" w:space="0" w:color="auto"/>
              <w:left w:val="single" w:sz="4" w:space="0" w:color="auto"/>
              <w:bottom w:val="single" w:sz="4" w:space="0" w:color="auto"/>
              <w:right w:val="nil"/>
            </w:tcBorders>
            <w:shd w:val="clear" w:color="auto" w:fill="auto"/>
            <w:noWrap/>
            <w:vAlign w:val="center"/>
            <w:hideMark/>
          </w:tcPr>
          <w:p w14:paraId="335BC60A" w14:textId="77777777" w:rsidR="00E33BFA" w:rsidRPr="00A3215B" w:rsidRDefault="007824AC" w:rsidP="000B3896">
            <w:pPr>
              <w:pStyle w:val="Descripcin"/>
              <w:keepNext/>
            </w:pPr>
            <w:r>
              <w:t xml:space="preserve">Fotografía </w:t>
            </w:r>
            <w:r>
              <w:fldChar w:fldCharType="begin"/>
            </w:r>
            <w:r>
              <w:instrText xml:space="preserve"> SEQ Fotografía \* ARABIC </w:instrText>
            </w:r>
            <w:r>
              <w:fldChar w:fldCharType="separate"/>
            </w:r>
            <w:r>
              <w:rPr>
                <w:noProof/>
              </w:rPr>
              <w:t>5</w:t>
            </w:r>
            <w:r>
              <w:fldChar w:fldCharType="end"/>
            </w:r>
            <w:r>
              <w:t>.</w:t>
            </w:r>
          </w:p>
        </w:tc>
        <w:tc>
          <w:tcPr>
            <w:tcW w:w="168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2C94A51" w14:textId="77777777" w:rsidR="00E33BFA" w:rsidRPr="00A2117C" w:rsidRDefault="00E33BFA" w:rsidP="000B3896">
            <w:pPr>
              <w:pStyle w:val="Imagenes"/>
              <w:rPr>
                <w:sz w:val="16"/>
                <w:szCs w:val="18"/>
              </w:rPr>
            </w:pPr>
            <w:r w:rsidRPr="00925625">
              <w:t>Fecha:</w:t>
            </w:r>
            <w:r w:rsidRPr="00A2117C">
              <w:rPr>
                <w:sz w:val="16"/>
                <w:szCs w:val="18"/>
              </w:rPr>
              <w:t xml:space="preserve"> </w:t>
            </w:r>
            <w:sdt>
              <w:sdtPr>
                <w:rPr>
                  <w:szCs w:val="18"/>
                </w:rPr>
                <w:id w:val="1269037512"/>
                <w:placeholder>
                  <w:docPart w:val="578B09A770F04AE283613F2A0DD14D91"/>
                </w:placeholder>
                <w:date w:fullDate="2017-04-04T00:00:00Z">
                  <w:dateFormat w:val="dd-MM-yyyy"/>
                  <w:lid w:val="es-CL"/>
                  <w:storeMappedDataAs w:val="dateTime"/>
                  <w:calendar w:val="gregorian"/>
                </w:date>
              </w:sdtPr>
              <w:sdtEndPr/>
              <w:sdtContent>
                <w:r>
                  <w:rPr>
                    <w:szCs w:val="18"/>
                  </w:rPr>
                  <w:t>04-04-2017</w:t>
                </w:r>
              </w:sdtContent>
            </w:sdt>
          </w:p>
        </w:tc>
        <w:tc>
          <w:tcPr>
            <w:tcW w:w="827" w:type="pct"/>
            <w:tcBorders>
              <w:top w:val="single" w:sz="4" w:space="0" w:color="auto"/>
              <w:left w:val="nil"/>
              <w:bottom w:val="single" w:sz="4" w:space="0" w:color="auto"/>
              <w:right w:val="nil"/>
            </w:tcBorders>
            <w:shd w:val="clear" w:color="auto" w:fill="auto"/>
            <w:noWrap/>
            <w:vAlign w:val="center"/>
          </w:tcPr>
          <w:p w14:paraId="5F34F9B7" w14:textId="77777777" w:rsidR="00E33BFA" w:rsidRPr="00A3215B" w:rsidRDefault="007824AC" w:rsidP="000B3896">
            <w:pPr>
              <w:pStyle w:val="Imagenes"/>
            </w:pPr>
            <w:r>
              <w:t xml:space="preserve">Fotografía </w:t>
            </w:r>
            <w:r>
              <w:fldChar w:fldCharType="begin"/>
            </w:r>
            <w:r>
              <w:instrText xml:space="preserve"> SEQ Fotografía \* ARABIC </w:instrText>
            </w:r>
            <w:r>
              <w:fldChar w:fldCharType="separate"/>
            </w:r>
            <w:r>
              <w:rPr>
                <w:noProof/>
              </w:rPr>
              <w:t>6</w:t>
            </w:r>
            <w:r>
              <w:fldChar w:fldCharType="end"/>
            </w:r>
            <w:r>
              <w:t>.</w:t>
            </w:r>
          </w:p>
        </w:tc>
        <w:tc>
          <w:tcPr>
            <w:tcW w:w="166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5CB7BA" w14:textId="77777777" w:rsidR="00E33BFA" w:rsidRPr="0025129B" w:rsidRDefault="00E33BFA" w:rsidP="000B3896">
            <w:pPr>
              <w:pStyle w:val="Imagenes"/>
              <w:rPr>
                <w:szCs w:val="18"/>
              </w:rPr>
            </w:pPr>
            <w:r>
              <w:rPr>
                <w:szCs w:val="18"/>
              </w:rPr>
              <w:t xml:space="preserve">Fecha: </w:t>
            </w:r>
            <w:sdt>
              <w:sdtPr>
                <w:rPr>
                  <w:szCs w:val="18"/>
                </w:rPr>
                <w:id w:val="-434895842"/>
                <w:date w:fullDate="2017-04-04T00:00:00Z">
                  <w:dateFormat w:val="dd-MM-yyyy"/>
                  <w:lid w:val="es-CL"/>
                  <w:storeMappedDataAs w:val="dateTime"/>
                  <w:calendar w:val="gregorian"/>
                </w:date>
              </w:sdtPr>
              <w:sdtEndPr/>
              <w:sdtContent>
                <w:r>
                  <w:rPr>
                    <w:szCs w:val="18"/>
                  </w:rPr>
                  <w:t>04-04-2017</w:t>
                </w:r>
              </w:sdtContent>
            </w:sdt>
          </w:p>
        </w:tc>
      </w:tr>
      <w:tr w:rsidR="00E33BFA" w:rsidRPr="0025129B" w14:paraId="2E7ED8EF" w14:textId="77777777" w:rsidTr="00012E0F">
        <w:trPr>
          <w:trHeight w:val="525"/>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1E94F81" w14:textId="3267F37A" w:rsidR="00E33BFA" w:rsidRPr="0075799C" w:rsidRDefault="00184B14" w:rsidP="00012E0F">
            <w:pPr>
              <w:pStyle w:val="Imagenes"/>
            </w:pPr>
            <w:r w:rsidRPr="00DF0312">
              <w:rPr>
                <w:noProof/>
              </w:rPr>
              <mc:AlternateContent>
                <mc:Choice Requires="wps">
                  <w:drawing>
                    <wp:anchor distT="0" distB="0" distL="114300" distR="114300" simplePos="0" relativeHeight="251656704" behindDoc="0" locked="0" layoutInCell="1" allowOverlap="1" wp14:anchorId="02216F5E" wp14:editId="0F7E748F">
                      <wp:simplePos x="0" y="0"/>
                      <wp:positionH relativeFrom="column">
                        <wp:posOffset>3678555</wp:posOffset>
                      </wp:positionH>
                      <wp:positionV relativeFrom="paragraph">
                        <wp:posOffset>1344460</wp:posOffset>
                      </wp:positionV>
                      <wp:extent cx="855345" cy="182761"/>
                      <wp:effectExtent l="0" t="0" r="1905" b="8255"/>
                      <wp:wrapNone/>
                      <wp:docPr id="37" name="23 Rectángulo"/>
                      <wp:cNvGraphicFramePr/>
                      <a:graphic xmlns:a="http://schemas.openxmlformats.org/drawingml/2006/main">
                        <a:graphicData uri="http://schemas.microsoft.com/office/word/2010/wordprocessingShape">
                          <wps:wsp>
                            <wps:cNvSpPr/>
                            <wps:spPr>
                              <a:xfrm>
                                <a:off x="0" y="0"/>
                                <a:ext cx="855345" cy="182761"/>
                              </a:xfrm>
                              <a:prstGeom prst="rect">
                                <a:avLst/>
                              </a:prstGeom>
                              <a:noFill/>
                              <a:ln w="19050">
                                <a:noFill/>
                              </a:ln>
                            </wps:spPr>
                            <wps:style>
                              <a:lnRef idx="2">
                                <a:schemeClr val="accent2"/>
                              </a:lnRef>
                              <a:fillRef idx="1">
                                <a:schemeClr val="lt1"/>
                              </a:fillRef>
                              <a:effectRef idx="0">
                                <a:schemeClr val="accent2"/>
                              </a:effectRef>
                              <a:fontRef idx="minor">
                                <a:schemeClr val="dk1"/>
                              </a:fontRef>
                            </wps:style>
                            <wps:txbx>
                              <w:txbxContent>
                                <w:p w14:paraId="0A595785" w14:textId="77777777" w:rsidR="007B08DE" w:rsidRPr="00DF0312" w:rsidRDefault="007B08DE" w:rsidP="00DF0312">
                                  <w:pPr>
                                    <w:jc w:val="center"/>
                                    <w:rPr>
                                      <w:b/>
                                      <w:color w:val="C00000"/>
                                    </w:rPr>
                                  </w:pPr>
                                  <w:r w:rsidRPr="00DF0312">
                                    <w:rPr>
                                      <w:b/>
                                      <w:color w:val="C00000"/>
                                    </w:rPr>
                                    <w:t>Acopio N.°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216F5E" id="_x0000_s1051" style="position:absolute;left:0;text-align:left;margin-left:289.65pt;margin-top:105.85pt;width:67.35pt;height:14.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qy4gQIAAEUFAAAOAAAAZHJzL2Uyb0RvYy54bWysVM1OGzEQvlfqO1i+l02WBuiKDYpAVJUQ&#10;RUDF2fHayapejzt2spu+TZ+lL9ax94eKoh6qXuyxZ7758zc+v+gaw/YKfQ225POjGWfKSqhquyn5&#10;l8frd2ec+SBsJQxYVfKD8vxi+fbNeesKlcMWTKWQkRPri9aVfBuCK7LMy61qhD8CpywpNWAjAh1x&#10;k1UoWvLemCyfzU6yFrByCFJ5T7dXvZIvk3+tlQyftfYqMFNyyi2kFdO6jmu2PBfFBoXb1nJIQ/xD&#10;Fo2oLQWdXF2JINgO6z9cNbVE8KDDkYQmA61rqVINVM189qKah61wKtVCzfFuapP/f27l7f4OWV2V&#10;/PiUMysaeqP8mN1T437+sJudgdii1vmCLB/cHQ4nT2Kst9PYxJ0qYV1q62Fqq+oCk3R5tlgcv19w&#10;Jkk1P8tPT+bRZ/YMdujDRwUNi0LJkYKnZor9jQ+96WgSY1m4ro2he1EYy1py+mG2mCXEpCLvxlKQ&#10;mHmfa5LCwaged680lU3Z5QmYCKcuDbK9IKoIKZUN+ZCnsWQdYZriTsD5a0ATxuIG2whTiYgTsE/1&#10;rxEnRIoKNkzgpraAr0Wuvk6Re/ux+r7mWH7o1l166zyZxqs1VAciAEI/Gd7J65oe4Ub4cCeQRoGG&#10;hsY7fKZFG6BmwyBxtgX8/tp9tCeGkpazlkar5P7bTqDizHyyxN04h6OAo7AeBbtrLoGeYE4fh5NJ&#10;JAAGM4oaoXmiqV/FKKQSVlKsksuA4+Ey9CNO/4ZUq1Uyo3lzItzYByej89jYSKrH7kmgG5gXiLK3&#10;MI6dKF4QsLeNSAurXQBdJ3Y+93FoOc1q4vfwr8TP4Pdzsnr+/Za/AAAA//8DAFBLAwQUAAYACAAA&#10;ACEAWBd7Id4AAAALAQAADwAAAGRycy9kb3ducmV2LnhtbEyPwU7DMAyG70i8Q2Qkbixt6CiUplMH&#10;gzsd4pw1pqlokqrJ1rKnx5zgaPvT7+8vN4sd2Amn0HsnIV0lwNC1Xveuk/C+f7m5BxaicloN3qGE&#10;bwywqS4vSlVoP7s3PDWxYxTiQqEkmBjHgvPQGrQqrPyIjm6ffrIq0jh1XE9qpnA7cJEkd9yq3tEH&#10;o0Z8Mth+NUcr4UNk83b72jfzfvccayE6cTa1lNdXS/0ILOIS/2D41Sd1qMjp4I9OBzZIWOcPt4RK&#10;EGmaAyMiTzNqd6BNlqyBVyX/36H6AQAA//8DAFBLAQItABQABgAIAAAAIQC2gziS/gAAAOEBAAAT&#10;AAAAAAAAAAAAAAAAAAAAAABbQ29udGVudF9UeXBlc10ueG1sUEsBAi0AFAAGAAgAAAAhADj9If/W&#10;AAAAlAEAAAsAAAAAAAAAAAAAAAAALwEAAF9yZWxzLy5yZWxzUEsBAi0AFAAGAAgAAAAhAMgerLiB&#10;AgAARQUAAA4AAAAAAAAAAAAAAAAALgIAAGRycy9lMm9Eb2MueG1sUEsBAi0AFAAGAAgAAAAhAFgX&#10;eyHeAAAACwEAAA8AAAAAAAAAAAAAAAAA2wQAAGRycy9kb3ducmV2LnhtbFBLBQYAAAAABAAEAPMA&#10;AADmBQAAAAA=&#10;" filled="f" stroked="f" strokeweight="1.5pt">
                      <v:textbox inset="0,0,0,0">
                        <w:txbxContent>
                          <w:p w14:paraId="0A595785" w14:textId="77777777" w:rsidR="007B08DE" w:rsidRPr="00DF0312" w:rsidRDefault="007B08DE" w:rsidP="00DF0312">
                            <w:pPr>
                              <w:jc w:val="center"/>
                              <w:rPr>
                                <w:b/>
                                <w:color w:val="C00000"/>
                              </w:rPr>
                            </w:pPr>
                            <w:r w:rsidRPr="00DF0312">
                              <w:rPr>
                                <w:b/>
                                <w:color w:val="C00000"/>
                              </w:rPr>
                              <w:t>Acopio N.° 2</w:t>
                            </w:r>
                          </w:p>
                        </w:txbxContent>
                      </v:textbox>
                    </v:rect>
                  </w:pict>
                </mc:Fallback>
              </mc:AlternateContent>
            </w:r>
            <w:r w:rsidR="00E33BFA">
              <w:t>Descripción de medio de p</w:t>
            </w:r>
            <w:r w:rsidR="00E33BFA" w:rsidRPr="0025129B">
              <w:t>rueba:</w:t>
            </w:r>
            <w:r w:rsidR="00E33BFA">
              <w:t xml:space="preserve"> </w:t>
            </w:r>
            <w:r w:rsidR="00E33BFA" w:rsidRPr="00BC4A28">
              <w:rPr>
                <w:b w:val="0"/>
              </w:rPr>
              <w:t xml:space="preserve">Fotografía del denominado Acopio </w:t>
            </w:r>
            <w:r w:rsidR="00E33BFA">
              <w:rPr>
                <w:b w:val="0"/>
              </w:rPr>
              <w:t>2</w:t>
            </w:r>
            <w:r w:rsidR="00E33BFA" w:rsidRPr="00BC4A28">
              <w:rPr>
                <w:b w:val="0"/>
              </w:rPr>
              <w:t xml:space="preserve"> constatado en terreno</w:t>
            </w:r>
            <w:r w:rsidR="00E33BFA">
              <w:rPr>
                <w:b w:val="0"/>
              </w:rPr>
              <w:t xml:space="preserve"> por personal fiscalizador</w:t>
            </w:r>
            <w:r w:rsidR="00E33BFA" w:rsidRPr="00BC4A28">
              <w:rPr>
                <w:b w:val="0"/>
              </w:rPr>
              <w:t>.</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E9BEA78" w14:textId="2F01599F" w:rsidR="00E33BFA" w:rsidRPr="0025129B" w:rsidRDefault="00E33BFA" w:rsidP="00012E0F">
            <w:pPr>
              <w:pStyle w:val="Imagenes"/>
            </w:pPr>
            <w:r>
              <w:t>Descripción de medio de p</w:t>
            </w:r>
            <w:r w:rsidRPr="0025129B">
              <w:t>rueba:</w:t>
            </w:r>
            <w:r w:rsidRPr="00523FAE">
              <w:rPr>
                <w:b w:val="0"/>
              </w:rPr>
              <w:t xml:space="preserve"> </w:t>
            </w:r>
            <w:r w:rsidRPr="00BC4A28">
              <w:rPr>
                <w:b w:val="0"/>
              </w:rPr>
              <w:t xml:space="preserve">Fotografía del denominado Acopio </w:t>
            </w:r>
            <w:r>
              <w:rPr>
                <w:b w:val="0"/>
              </w:rPr>
              <w:t>2. Se puede apreciar la disposición en montículos de aproximadamente 1 m de altura,</w:t>
            </w:r>
          </w:p>
        </w:tc>
      </w:tr>
      <w:tr w:rsidR="00E33BFA" w:rsidRPr="0025129B" w14:paraId="00C9EBD8" w14:textId="77777777" w:rsidTr="00012E0F">
        <w:trPr>
          <w:trHeight w:val="4091"/>
          <w:jc w:val="center"/>
        </w:trPr>
        <w:sdt>
          <w:sdtPr>
            <w:id w:val="761271729"/>
            <w:picture/>
          </w:sdtPr>
          <w:sdtEndPr/>
          <w:sdtContent>
            <w:tc>
              <w:tcPr>
                <w:tcW w:w="5000" w:type="pct"/>
                <w:gridSpan w:val="4"/>
                <w:tcBorders>
                  <w:top w:val="nil"/>
                  <w:left w:val="single" w:sz="4" w:space="0" w:color="auto"/>
                  <w:right w:val="single" w:sz="4" w:space="0" w:color="auto"/>
                </w:tcBorders>
                <w:shd w:val="clear" w:color="auto" w:fill="auto"/>
                <w:noWrap/>
                <w:vAlign w:val="center"/>
                <w:hideMark/>
              </w:tcPr>
              <w:p w14:paraId="53550C69" w14:textId="77777777" w:rsidR="00E33BFA" w:rsidRPr="0025129B" w:rsidRDefault="00E33BFA" w:rsidP="00012E0F">
                <w:pPr>
                  <w:pStyle w:val="Imagenes"/>
                  <w:jc w:val="center"/>
                </w:pPr>
                <w:r>
                  <w:rPr>
                    <w:noProof/>
                    <w:lang w:eastAsia="es-CL"/>
                  </w:rPr>
                  <w:drawing>
                    <wp:inline distT="0" distB="0" distL="0" distR="0" wp14:anchorId="547AEE6F" wp14:editId="0B19F65D">
                      <wp:extent cx="3829452" cy="2565329"/>
                      <wp:effectExtent l="0" t="0" r="0" b="6985"/>
                      <wp:docPr id="32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screen">
                                <a:extLst>
                                  <a:ext uri="{BEBA8EAE-BF5A-486C-A8C5-ECC9F3942E4B}">
                                    <a14:imgProps xmlns:a14="http://schemas.microsoft.com/office/drawing/2010/main">
                                      <a14:imgLayer r:embed="rId49">
                                        <a14:imgEffect>
                                          <a14:sharpenSoften amount="50000"/>
                                        </a14:imgEffect>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bwMode="auto">
                              <a:xfrm>
                                <a:off x="0" y="0"/>
                                <a:ext cx="3829452" cy="2565329"/>
                              </a:xfrm>
                              <a:prstGeom prst="rect">
                                <a:avLst/>
                              </a:prstGeom>
                              <a:noFill/>
                              <a:ln>
                                <a:noFill/>
                              </a:ln>
                            </pic:spPr>
                          </pic:pic>
                        </a:graphicData>
                      </a:graphic>
                    </wp:inline>
                  </w:drawing>
                </w:r>
              </w:p>
            </w:tc>
          </w:sdtContent>
        </w:sdt>
      </w:tr>
      <w:tr w:rsidR="00E33BFA" w:rsidRPr="0025129B" w14:paraId="3080ACB4" w14:textId="77777777" w:rsidTr="00012E0F">
        <w:trPr>
          <w:trHeight w:val="562"/>
          <w:jc w:val="center"/>
        </w:trPr>
        <w:tc>
          <w:tcPr>
            <w:tcW w:w="50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5D696CD2" w14:textId="52FC08C6" w:rsidR="00E33BFA" w:rsidRPr="007869E7" w:rsidRDefault="007824AC" w:rsidP="000B3896">
            <w:pPr>
              <w:pStyle w:val="Descripcin"/>
              <w:jc w:val="both"/>
              <w:rPr>
                <w:b w:val="0"/>
                <w:szCs w:val="18"/>
              </w:rPr>
            </w:pPr>
            <w:r w:rsidRPr="00CF36CC">
              <w:t xml:space="preserve">Figura </w:t>
            </w:r>
            <w:r w:rsidRPr="00CF36CC">
              <w:fldChar w:fldCharType="begin"/>
            </w:r>
            <w:r w:rsidRPr="00CF36CC">
              <w:instrText xml:space="preserve"> SEQ Figura \* ARABIC </w:instrText>
            </w:r>
            <w:r w:rsidRPr="00CF36CC">
              <w:fldChar w:fldCharType="separate"/>
            </w:r>
            <w:r w:rsidR="00B011B6">
              <w:rPr>
                <w:noProof/>
              </w:rPr>
              <w:t>6</w:t>
            </w:r>
            <w:r w:rsidRPr="00CF36CC">
              <w:fldChar w:fldCharType="end"/>
            </w:r>
            <w:r w:rsidRPr="00CF36CC">
              <w:t>.</w:t>
            </w:r>
            <w:r w:rsidR="00E33BFA" w:rsidRPr="00CF36CC">
              <w:rPr>
                <w:szCs w:val="18"/>
              </w:rPr>
              <w:t xml:space="preserve">: </w:t>
            </w:r>
            <w:r w:rsidR="00E33BFA">
              <w:rPr>
                <w:b w:val="0"/>
                <w:szCs w:val="18"/>
              </w:rPr>
              <w:t>Plano</w:t>
            </w:r>
            <w:r w:rsidR="00E33BFA">
              <w:rPr>
                <w:szCs w:val="18"/>
              </w:rPr>
              <w:t xml:space="preserve"> </w:t>
            </w:r>
            <w:r w:rsidR="00E33BFA" w:rsidRPr="00CE6EC8">
              <w:rPr>
                <w:b w:val="0"/>
                <w:szCs w:val="18"/>
              </w:rPr>
              <w:t>de</w:t>
            </w:r>
            <w:r w:rsidR="00E33BFA">
              <w:rPr>
                <w:b w:val="0"/>
                <w:szCs w:val="18"/>
              </w:rPr>
              <w:t xml:space="preserve">l denominado Acopio N.° 2 (en amarillo), remitido por el titular con fecha 17-10-2017 en formato digital (CAD), que de acuerdo a lo indicado en su presentación de fecha 11-04-2017, alcanzaría una extensión superficial de </w:t>
            </w:r>
            <w:r w:rsidR="00E33BFA" w:rsidRPr="00CE6EC8">
              <w:rPr>
                <w:b w:val="0"/>
                <w:szCs w:val="18"/>
              </w:rPr>
              <w:t>20.670 m</w:t>
            </w:r>
            <w:r w:rsidR="00E33BFA" w:rsidRPr="00CE6EC8">
              <w:rPr>
                <w:b w:val="0"/>
                <w:szCs w:val="18"/>
                <w:vertAlign w:val="superscript"/>
              </w:rPr>
              <w:t>2</w:t>
            </w:r>
            <w:r w:rsidR="00E33BFA">
              <w:rPr>
                <w:b w:val="0"/>
                <w:szCs w:val="18"/>
              </w:rPr>
              <w:t>. Se puede observar que el acopio se ubica junto a dos cursos de quebrada que se pueden observar en color celeste (de fondo imagen satelital del año 2014 - Programa ArcGIS).</w:t>
            </w:r>
          </w:p>
        </w:tc>
      </w:tr>
    </w:tbl>
    <w:p w14:paraId="45421163" w14:textId="77777777" w:rsidR="00283F8D" w:rsidRDefault="00B5604C" w:rsidP="00283F8D">
      <w:pPr>
        <w:pStyle w:val="Ttulo2"/>
      </w:pPr>
      <w:bookmarkStart w:id="107" w:name="_Toc502138458"/>
      <w:r>
        <w:lastRenderedPageBreak/>
        <w:t>Manejo de Purines</w:t>
      </w:r>
      <w:r w:rsidR="00283F8D">
        <w:t>.</w:t>
      </w:r>
      <w:bookmarkEnd w:id="107"/>
    </w:p>
    <w:p w14:paraId="12A1E63F" w14:textId="77777777" w:rsidR="00C311B5" w:rsidRDefault="00C311B5" w:rsidP="00DC7DB4">
      <w:pPr>
        <w:pStyle w:val="Descripcin"/>
        <w:keepNext/>
        <w:outlineLvl w:val="9"/>
      </w:pPr>
    </w:p>
    <w:tbl>
      <w:tblPr>
        <w:tblStyle w:val="Tablaconcuadrcula"/>
        <w:tblW w:w="5000" w:type="pct"/>
        <w:tblLook w:val="04A0" w:firstRow="1" w:lastRow="0" w:firstColumn="1" w:lastColumn="0" w:noHBand="0" w:noVBand="1"/>
      </w:tblPr>
      <w:tblGrid>
        <w:gridCol w:w="3768"/>
        <w:gridCol w:w="9794"/>
      </w:tblGrid>
      <w:tr w:rsidR="00283F8D" w:rsidRPr="0025129B" w14:paraId="6D30F52B" w14:textId="77777777" w:rsidTr="00032340">
        <w:trPr>
          <w:trHeight w:val="142"/>
        </w:trPr>
        <w:tc>
          <w:tcPr>
            <w:tcW w:w="1389" w:type="pct"/>
          </w:tcPr>
          <w:p w14:paraId="680ACC36" w14:textId="40C7CAE2" w:rsidR="00283F8D" w:rsidRPr="0035792C" w:rsidRDefault="00B811A4" w:rsidP="00B811A4">
            <w:pPr>
              <w:pStyle w:val="Descripcin"/>
              <w:rPr>
                <w:sz w:val="20"/>
              </w:rPr>
            </w:pPr>
            <w:r w:rsidRPr="00B811A4">
              <w:rPr>
                <w:sz w:val="20"/>
              </w:rPr>
              <w:t xml:space="preserve">Número de Hecho Constatado: </w:t>
            </w:r>
            <w:r w:rsidRPr="00B811A4">
              <w:rPr>
                <w:sz w:val="20"/>
              </w:rPr>
              <w:fldChar w:fldCharType="begin"/>
            </w:r>
            <w:r w:rsidRPr="00B811A4">
              <w:rPr>
                <w:sz w:val="20"/>
              </w:rPr>
              <w:instrText xml:space="preserve"> SEQ Número_de_Hecho_Constatado: \* ARABIC </w:instrText>
            </w:r>
            <w:r w:rsidRPr="00B811A4">
              <w:rPr>
                <w:sz w:val="20"/>
              </w:rPr>
              <w:fldChar w:fldCharType="separate"/>
            </w:r>
            <w:r w:rsidR="003F436D">
              <w:rPr>
                <w:noProof/>
                <w:sz w:val="20"/>
              </w:rPr>
              <w:t>6</w:t>
            </w:r>
            <w:r w:rsidRPr="00B811A4">
              <w:rPr>
                <w:sz w:val="20"/>
              </w:rPr>
              <w:fldChar w:fldCharType="end"/>
            </w:r>
          </w:p>
        </w:tc>
        <w:tc>
          <w:tcPr>
            <w:tcW w:w="3611" w:type="pct"/>
          </w:tcPr>
          <w:p w14:paraId="01491ED8" w14:textId="77777777" w:rsidR="00283F8D" w:rsidRPr="0025129B" w:rsidRDefault="00283F8D" w:rsidP="00032340">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Pr="00283F8D">
              <w:rPr>
                <w:rFonts w:eastAsia="Times New Roman"/>
                <w:b/>
                <w:color w:val="000000"/>
                <w:lang w:eastAsia="es-CL"/>
              </w:rPr>
              <w:t>3</w:t>
            </w:r>
          </w:p>
        </w:tc>
      </w:tr>
      <w:tr w:rsidR="00283F8D" w:rsidRPr="0025129B" w14:paraId="6FB415D1" w14:textId="77777777" w:rsidTr="00032340">
        <w:trPr>
          <w:trHeight w:val="319"/>
        </w:trPr>
        <w:tc>
          <w:tcPr>
            <w:tcW w:w="5000" w:type="pct"/>
            <w:gridSpan w:val="2"/>
            <w:tcBorders>
              <w:bottom w:val="single" w:sz="4" w:space="0" w:color="auto"/>
            </w:tcBorders>
          </w:tcPr>
          <w:p w14:paraId="0A3A7560" w14:textId="77777777" w:rsidR="00283F8D" w:rsidRDefault="00283F8D" w:rsidP="00032340">
            <w:pPr>
              <w:rPr>
                <w:b/>
              </w:rPr>
            </w:pPr>
            <w:r>
              <w:rPr>
                <w:b/>
              </w:rPr>
              <w:t>Exigencia (s)</w:t>
            </w:r>
            <w:r w:rsidRPr="0025129B">
              <w:rPr>
                <w:b/>
              </w:rPr>
              <w:t>:</w:t>
            </w:r>
            <w:r>
              <w:rPr>
                <w:b/>
              </w:rPr>
              <w:t xml:space="preserve"> </w:t>
            </w:r>
          </w:p>
          <w:p w14:paraId="7FB5A18A" w14:textId="77777777" w:rsidR="00FF07C9" w:rsidRDefault="00D91219" w:rsidP="00FF07C9">
            <w:pPr>
              <w:rPr>
                <w:b/>
                <w:color w:val="000000" w:themeColor="text1"/>
              </w:rPr>
            </w:pPr>
            <w:r>
              <w:rPr>
                <w:b/>
                <w:color w:val="000000" w:themeColor="text1"/>
              </w:rPr>
              <w:t>Considerando N.°</w:t>
            </w:r>
            <w:r w:rsidR="00FF07C9" w:rsidRPr="005E0784">
              <w:rPr>
                <w:b/>
                <w:color w:val="000000" w:themeColor="text1"/>
              </w:rPr>
              <w:t xml:space="preserve"> </w:t>
            </w:r>
            <w:r w:rsidR="00FF07C9">
              <w:rPr>
                <w:b/>
                <w:color w:val="000000" w:themeColor="text1"/>
              </w:rPr>
              <w:t xml:space="preserve">4.2 - </w:t>
            </w:r>
            <w:r w:rsidR="00FF07C9" w:rsidRPr="005E0784">
              <w:rPr>
                <w:b/>
                <w:color w:val="000000" w:themeColor="text1"/>
              </w:rPr>
              <w:t xml:space="preserve"> RCA N.° 165/2008</w:t>
            </w:r>
          </w:p>
          <w:p w14:paraId="17407573" w14:textId="77777777" w:rsidR="00283F8D" w:rsidRDefault="00191C43" w:rsidP="00032340">
            <w:pPr>
              <w:rPr>
                <w:i/>
                <w:color w:val="000000" w:themeColor="text1"/>
              </w:rPr>
            </w:pPr>
            <w:r>
              <w:rPr>
                <w:i/>
                <w:color w:val="000000" w:themeColor="text1"/>
              </w:rPr>
              <w:t>“</w:t>
            </w:r>
            <w:r w:rsidR="00FF07C9" w:rsidRPr="00FF07C9">
              <w:rPr>
                <w:i/>
                <w:color w:val="000000" w:themeColor="text1"/>
              </w:rPr>
              <w:t>Que, sobre la base de los antecedentes que constan en el expediente de evaluación, debe indicarse que la ejecución del proyecto "Plantel</w:t>
            </w:r>
            <w:r w:rsidR="00FF07C9">
              <w:rPr>
                <w:i/>
                <w:color w:val="000000" w:themeColor="text1"/>
              </w:rPr>
              <w:t xml:space="preserve"> </w:t>
            </w:r>
            <w:r w:rsidR="00FF07C9" w:rsidRPr="00FF07C9">
              <w:rPr>
                <w:i/>
                <w:color w:val="000000" w:themeColor="text1"/>
              </w:rPr>
              <w:t xml:space="preserve">Porcino de 10 mil Madres San </w:t>
            </w:r>
            <w:r w:rsidR="001517FC" w:rsidRPr="00FF07C9">
              <w:rPr>
                <w:i/>
                <w:color w:val="000000" w:themeColor="text1"/>
              </w:rPr>
              <w:t>Agustín</w:t>
            </w:r>
            <w:r w:rsidR="00FF07C9" w:rsidRPr="00FF07C9">
              <w:rPr>
                <w:i/>
                <w:color w:val="000000" w:themeColor="text1"/>
              </w:rPr>
              <w:t xml:space="preserve"> del Arbolito" requiere de los permisos ambientales sectoriales contemplados en los artículos N°90, N</w:t>
            </w:r>
            <w:r w:rsidR="00FF07C9">
              <w:rPr>
                <w:i/>
                <w:color w:val="000000" w:themeColor="text1"/>
              </w:rPr>
              <w:t xml:space="preserve"> </w:t>
            </w:r>
            <w:r w:rsidR="00FF07C9" w:rsidRPr="00FF07C9">
              <w:rPr>
                <w:i/>
                <w:color w:val="000000" w:themeColor="text1"/>
              </w:rPr>
              <w:t xml:space="preserve">°91, N°93, 101, 102 y N°106 del D.S. Nº95/01 del </w:t>
            </w:r>
            <w:r w:rsidR="00FF07C9">
              <w:rPr>
                <w:i/>
                <w:color w:val="000000" w:themeColor="text1"/>
              </w:rPr>
              <w:t>M</w:t>
            </w:r>
            <w:r w:rsidR="00FF07C9" w:rsidRPr="00FF07C9">
              <w:rPr>
                <w:i/>
                <w:color w:val="000000" w:themeColor="text1"/>
              </w:rPr>
              <w:t>inisterio Secretaría General de la Presidencia, Reglamento del Sistema de Evaluación</w:t>
            </w:r>
            <w:r w:rsidR="00FF07C9">
              <w:rPr>
                <w:i/>
                <w:color w:val="000000" w:themeColor="text1"/>
              </w:rPr>
              <w:t xml:space="preserve"> </w:t>
            </w:r>
            <w:r w:rsidR="007869E7">
              <w:rPr>
                <w:i/>
                <w:color w:val="000000" w:themeColor="text1"/>
              </w:rPr>
              <w:t>de Impacto Ambiental</w:t>
            </w:r>
            <w:r>
              <w:rPr>
                <w:i/>
                <w:color w:val="000000" w:themeColor="text1"/>
              </w:rPr>
              <w:t>”</w:t>
            </w:r>
            <w:r w:rsidR="007869E7">
              <w:rPr>
                <w:i/>
                <w:color w:val="000000" w:themeColor="text1"/>
              </w:rPr>
              <w:t>.</w:t>
            </w:r>
            <w:r w:rsidR="00165D06" w:rsidRPr="004D339E">
              <w:rPr>
                <w:i/>
                <w:color w:val="000000" w:themeColor="text1"/>
              </w:rPr>
              <w:t xml:space="preserve"> </w:t>
            </w:r>
          </w:p>
          <w:p w14:paraId="0ADD3485" w14:textId="77777777" w:rsidR="00784367" w:rsidRDefault="00784367" w:rsidP="00784367">
            <w:pPr>
              <w:rPr>
                <w:b/>
                <w:color w:val="000000" w:themeColor="text1"/>
              </w:rPr>
            </w:pPr>
            <w:r>
              <w:rPr>
                <w:b/>
                <w:color w:val="000000" w:themeColor="text1"/>
              </w:rPr>
              <w:t xml:space="preserve">Considerando N.° 8 - </w:t>
            </w:r>
            <w:r w:rsidRPr="005E0784">
              <w:rPr>
                <w:b/>
                <w:color w:val="000000" w:themeColor="text1"/>
              </w:rPr>
              <w:t xml:space="preserve"> RCA N.° 165/2008</w:t>
            </w:r>
          </w:p>
          <w:p w14:paraId="760317C7" w14:textId="63348E7B" w:rsidR="00784367" w:rsidRPr="007869E7" w:rsidRDefault="00784367" w:rsidP="00784367">
            <w:pPr>
              <w:rPr>
                <w:i/>
                <w:color w:val="000000" w:themeColor="text1"/>
              </w:rPr>
            </w:pPr>
            <w:r w:rsidRPr="004D339E">
              <w:rPr>
                <w:i/>
                <w:color w:val="000000" w:themeColor="text1"/>
              </w:rPr>
              <w:t>“El Titular ha señalado que presentará para aprobación de la Dirección General de Aguas, DGA, las ob</w:t>
            </w:r>
            <w:r>
              <w:rPr>
                <w:i/>
                <w:color w:val="000000" w:themeColor="text1"/>
              </w:rPr>
              <w:t xml:space="preserve">ras de modificación de cauces, </w:t>
            </w:r>
            <w:r w:rsidRPr="004D339E">
              <w:rPr>
                <w:i/>
                <w:color w:val="000000" w:themeColor="text1"/>
              </w:rPr>
              <w:t>las obras de acumulación y descarga;  y presentar las solicitudes de aprovechamiento de aguas subterráneas y superficiales que corresponda, de modo de contar con todas las autorizaciones y permisos que la ley señala antes de ejecutar las obras involucradas, en relación con las intervenciones mencionadas”.</w:t>
            </w:r>
          </w:p>
        </w:tc>
      </w:tr>
      <w:tr w:rsidR="00283F8D" w:rsidRPr="0025129B" w14:paraId="3693392A" w14:textId="77777777" w:rsidTr="00032340">
        <w:trPr>
          <w:trHeight w:val="627"/>
        </w:trPr>
        <w:tc>
          <w:tcPr>
            <w:tcW w:w="5000" w:type="pct"/>
            <w:gridSpan w:val="2"/>
          </w:tcPr>
          <w:p w14:paraId="6AB5DBC0" w14:textId="77777777" w:rsidR="00283F8D" w:rsidRDefault="00283F8D" w:rsidP="00032340">
            <w:pPr>
              <w:rPr>
                <w:color w:val="FF0000"/>
              </w:rPr>
            </w:pPr>
            <w:r w:rsidRPr="00F15F8C">
              <w:rPr>
                <w:b/>
              </w:rPr>
              <w:t>Hecho (s):</w:t>
            </w:r>
            <w:r w:rsidR="000521B2">
              <w:rPr>
                <w:color w:val="FF0000"/>
              </w:rPr>
              <w:t xml:space="preserve"> </w:t>
            </w:r>
          </w:p>
          <w:p w14:paraId="5DBC3315" w14:textId="77777777" w:rsidR="00970D49" w:rsidRDefault="00283F8D" w:rsidP="005962F7">
            <w:pPr>
              <w:pStyle w:val="Prrafodelista"/>
              <w:numPr>
                <w:ilvl w:val="0"/>
                <w:numId w:val="13"/>
              </w:numPr>
              <w:rPr>
                <w:b/>
                <w:color w:val="FF0000"/>
              </w:rPr>
            </w:pPr>
            <w:r w:rsidRPr="00FF07C9">
              <w:rPr>
                <w:rFonts w:eastAsia="Times New Roman"/>
                <w:color w:val="000000"/>
                <w:lang w:eastAsia="es-CL"/>
              </w:rPr>
              <w:t>Durante las actividades de inspección</w:t>
            </w:r>
            <w:r w:rsidR="00FF07C9" w:rsidRPr="00FF07C9">
              <w:rPr>
                <w:rFonts w:eastAsia="Times New Roman"/>
                <w:color w:val="000000"/>
                <w:lang w:eastAsia="es-CL"/>
              </w:rPr>
              <w:t xml:space="preserve"> de fecha 04-04-2014</w:t>
            </w:r>
            <w:r w:rsidRPr="00FF07C9">
              <w:rPr>
                <w:rFonts w:eastAsia="Times New Roman"/>
                <w:color w:val="000000"/>
                <w:lang w:eastAsia="es-CL"/>
              </w:rPr>
              <w:t>, se constató</w:t>
            </w:r>
            <w:r w:rsidR="00FF07C9" w:rsidRPr="00FF07C9">
              <w:rPr>
                <w:rFonts w:eastAsia="Times New Roman"/>
                <w:color w:val="000000"/>
                <w:lang w:eastAsia="es-CL"/>
              </w:rPr>
              <w:t xml:space="preserve"> la presencia de una </w:t>
            </w:r>
            <w:r w:rsidR="003E67FB">
              <w:rPr>
                <w:rFonts w:eastAsia="Times New Roman"/>
                <w:color w:val="000000"/>
                <w:lang w:eastAsia="es-CL"/>
              </w:rPr>
              <w:t>Laguna d</w:t>
            </w:r>
            <w:r w:rsidR="003E67FB" w:rsidRPr="00FF07C9">
              <w:rPr>
                <w:rFonts w:eastAsia="Times New Roman"/>
                <w:color w:val="000000"/>
                <w:lang w:eastAsia="es-CL"/>
              </w:rPr>
              <w:t xml:space="preserve">e Estabilización </w:t>
            </w:r>
            <w:r w:rsidR="00FF07C9" w:rsidRPr="00FF07C9">
              <w:rPr>
                <w:rFonts w:eastAsia="Times New Roman"/>
                <w:color w:val="000000"/>
                <w:lang w:eastAsia="es-CL"/>
              </w:rPr>
              <w:t>de dimensiones 100 m x 200 m. La laguna corresponde a una unidad construida en base a pretiles de tierra (dentro del sector acopio) e impermeabilizada con geomembrana. Al momento de la inspección esta unidad se encuentra vacía (sin contener líquido en su Interior).</w:t>
            </w:r>
            <w:r w:rsidR="00FF07C9" w:rsidRPr="00FF07C9">
              <w:rPr>
                <w:b/>
                <w:color w:val="FF0000"/>
              </w:rPr>
              <w:t xml:space="preserve"> </w:t>
            </w:r>
          </w:p>
          <w:p w14:paraId="1800A0C5" w14:textId="77777777" w:rsidR="00060A3C" w:rsidRDefault="00283F8D" w:rsidP="00060A3C">
            <w:pPr>
              <w:rPr>
                <w:b/>
              </w:rPr>
            </w:pPr>
            <w:r w:rsidRPr="008E34C9">
              <w:rPr>
                <w:b/>
              </w:rPr>
              <w:t>Resultado</w:t>
            </w:r>
            <w:r>
              <w:rPr>
                <w:b/>
              </w:rPr>
              <w:t xml:space="preserve"> (s)</w:t>
            </w:r>
            <w:r w:rsidRPr="008E34C9">
              <w:rPr>
                <w:b/>
              </w:rPr>
              <w:t xml:space="preserve"> examen de Información: </w:t>
            </w:r>
          </w:p>
          <w:p w14:paraId="6B246DDF" w14:textId="77777777" w:rsidR="00970D49" w:rsidRPr="00060A3C" w:rsidRDefault="00970D49" w:rsidP="005962F7">
            <w:pPr>
              <w:pStyle w:val="Prrafodelista"/>
              <w:numPr>
                <w:ilvl w:val="0"/>
                <w:numId w:val="12"/>
              </w:numPr>
              <w:ind w:left="284" w:hanging="284"/>
              <w:rPr>
                <w:b/>
              </w:rPr>
            </w:pPr>
            <w:r w:rsidRPr="00060A3C">
              <w:t>ANTECEDENTES DEL TITULAR:</w:t>
            </w:r>
          </w:p>
          <w:p w14:paraId="6F97E8B6" w14:textId="31984D09" w:rsidR="00283F8D" w:rsidRDefault="00FF07C9" w:rsidP="00060A3C">
            <w:pPr>
              <w:pStyle w:val="Prrafodelista"/>
              <w:ind w:left="228"/>
            </w:pPr>
            <w:r>
              <w:t xml:space="preserve">En respuesta a las denuncias presentadas en contra de esta Unidad Fiscalizable respecto a la no obtención de Permisos Ambientales Sectoriales (PAS), se realizó una inspección en terreno con fecha 25-07-2017, ocasión en que se solicitó al titular los PAS asociados la construcción </w:t>
            </w:r>
            <w:r w:rsidR="00997678">
              <w:t xml:space="preserve">de </w:t>
            </w:r>
            <w:r>
              <w:t xml:space="preserve">Obras Hidráulicas </w:t>
            </w:r>
            <w:r w:rsidR="00997678">
              <w:t>(PAS 101 y PAS 106)</w:t>
            </w:r>
            <w:r>
              <w:t xml:space="preserve">, entre otros. </w:t>
            </w:r>
            <w:r w:rsidR="00997678">
              <w:t xml:space="preserve">Con fecha 31 de julio de 2017 el titular remitió antecedentes </w:t>
            </w:r>
            <w:r w:rsidR="00696441" w:rsidRPr="00696441">
              <w:rPr>
                <w:color w:val="000000" w:themeColor="text1"/>
              </w:rPr>
              <w:t>(</w:t>
            </w:r>
            <w:r w:rsidR="00C311B5" w:rsidRPr="00C311B5">
              <w:rPr>
                <w:color w:val="000000" w:themeColor="text1"/>
              </w:rPr>
              <w:t>Anexo 5</w:t>
            </w:r>
            <w:r w:rsidR="00696441" w:rsidRPr="00696441">
              <w:rPr>
                <w:color w:val="000000" w:themeColor="text1"/>
              </w:rPr>
              <w:t>)</w:t>
            </w:r>
            <w:r w:rsidR="00034179">
              <w:rPr>
                <w:color w:val="000000" w:themeColor="text1"/>
              </w:rPr>
              <w:t xml:space="preserve">, </w:t>
            </w:r>
            <w:r w:rsidR="00997678">
              <w:t>indicando lo siguiente:</w:t>
            </w:r>
          </w:p>
          <w:p w14:paraId="31C7931E" w14:textId="77777777" w:rsidR="00997678" w:rsidRDefault="00997678" w:rsidP="00060A3C">
            <w:r>
              <w:t xml:space="preserve"> </w:t>
            </w:r>
          </w:p>
          <w:p w14:paraId="5063A942" w14:textId="77777777" w:rsidR="00997678" w:rsidRDefault="00997678" w:rsidP="00060A3C">
            <w:pPr>
              <w:ind w:left="228"/>
            </w:pPr>
            <w:r>
              <w:t>Respecto al PAS 101 (permiso para la construcción de ciertas obras hidráulicas): “</w:t>
            </w:r>
            <w:r w:rsidRPr="00997678">
              <w:rPr>
                <w:i/>
              </w:rPr>
              <w:t>A la Fecha, este permiso no aplica. Si bien, y de acuerdo a lo establecido en la RCA 165/2008, este permiso cumple con los requisitos de carácter ambiental, no se ha visto la necesidad de solicitar sectorialmente este permiso ante la Dirección General de Aguas, dado que no se ha iniciado la implementación del embalse de 76 hectáreas para el cual resultaba aplicable este permiso. Más aun, se contempla descartar su implementación mediante la modificación al sistema de tratamiento de purines del proyecto, lo que actualmente se encuentra en proceso de evaluación ambiental</w:t>
            </w:r>
            <w:r>
              <w:t xml:space="preserve">”. </w:t>
            </w:r>
          </w:p>
          <w:p w14:paraId="1A612E22" w14:textId="77777777" w:rsidR="00997678" w:rsidRDefault="00997678" w:rsidP="00060A3C">
            <w:pPr>
              <w:ind w:left="228"/>
            </w:pPr>
          </w:p>
          <w:p w14:paraId="1D338A12" w14:textId="77777777" w:rsidR="00060A3C" w:rsidRDefault="00997678" w:rsidP="00060A3C">
            <w:pPr>
              <w:ind w:left="228"/>
            </w:pPr>
            <w:r>
              <w:t>Respecto al PAS 106 (permiso para efectuar modificaciones de cauce): “</w:t>
            </w:r>
            <w:r w:rsidRPr="00997678">
              <w:rPr>
                <w:i/>
              </w:rPr>
              <w:t>A la fecha, este permiso no aplica. Si bien, y de acuerdo a lo establecido en la RCA 165/2008, este permiso cumple con los requisitos de carácter ambiental, no se ha visto la necesidad de solicitar sectorialmente este permiso ante la Dirección General de Aguas, dado que, como no se contempla la implementación del embalse de 76 hectáreas, no se requiere, en consecuencia, efectuar obras de modificaciones de cauces para desviar aguas de quebradas presentes en el predio del proyecto, para alimentar el señalado embalse</w:t>
            </w:r>
            <w:r>
              <w:t xml:space="preserve">”. </w:t>
            </w:r>
          </w:p>
          <w:p w14:paraId="5D44A576" w14:textId="77777777" w:rsidR="00060A3C" w:rsidRDefault="00060A3C" w:rsidP="00060A3C">
            <w:pPr>
              <w:ind w:left="228"/>
            </w:pPr>
          </w:p>
          <w:p w14:paraId="2D8C804D" w14:textId="77777777" w:rsidR="00970D49" w:rsidRPr="00060A3C" w:rsidRDefault="00970D49" w:rsidP="005962F7">
            <w:pPr>
              <w:pStyle w:val="Prrafodelista"/>
              <w:numPr>
                <w:ilvl w:val="0"/>
                <w:numId w:val="12"/>
              </w:numPr>
              <w:ind w:left="284" w:hanging="284"/>
            </w:pPr>
            <w:r w:rsidRPr="00060A3C">
              <w:t>ANTECEDENTES ORGANISMO SECTORIAL</w:t>
            </w:r>
            <w:r w:rsidR="003E67FB" w:rsidRPr="00060A3C">
              <w:t xml:space="preserve"> (DGA)</w:t>
            </w:r>
            <w:r w:rsidRPr="00060A3C">
              <w:t>:</w:t>
            </w:r>
          </w:p>
          <w:p w14:paraId="0222DB0D" w14:textId="44E9E7D7" w:rsidR="005A51F8" w:rsidRDefault="00696441" w:rsidP="00060A3C">
            <w:pPr>
              <w:pStyle w:val="Prrafodelista"/>
              <w:ind w:left="228"/>
            </w:pPr>
            <w:r>
              <w:t>Como antecedente adicional</w:t>
            </w:r>
            <w:r w:rsidR="003E67FB">
              <w:t>,</w:t>
            </w:r>
            <w:r>
              <w:t xml:space="preserve"> es menester señalar que en el proceso de evaluación ambiental de la modificación de proyecto denominada </w:t>
            </w:r>
            <w:r>
              <w:rPr>
                <w:rFonts w:eastAsia="Times New Roman" w:cs="Calibri"/>
                <w:color w:val="000000"/>
                <w:lang w:eastAsia="es-CL"/>
              </w:rPr>
              <w:t>“Ajuste en Manejo de Mortalidad de Cerdos en Plantel San Agustín del Arbolito”, la Dirección General de Aguas (DGA) de la Región del Maule a través del ORD N.° 1510/2017 (</w:t>
            </w:r>
            <w:r w:rsidR="009B49B1">
              <w:rPr>
                <w:rFonts w:eastAsia="Times New Roman" w:cs="Calibri"/>
                <w:color w:val="000000"/>
                <w:lang w:eastAsia="es-CL"/>
              </w:rPr>
              <w:t xml:space="preserve">Anexo 3) </w:t>
            </w:r>
            <w:r w:rsidR="00C311B5">
              <w:t xml:space="preserve">señala que en visita inspectiva a la Unidad Fiscalizable, </w:t>
            </w:r>
            <w:r w:rsidR="005A51F8">
              <w:t>establece</w:t>
            </w:r>
            <w:r w:rsidR="00C311B5">
              <w:t>:</w:t>
            </w:r>
          </w:p>
          <w:p w14:paraId="0E3A235E" w14:textId="77777777" w:rsidR="005A51F8" w:rsidRDefault="005A51F8" w:rsidP="00060A3C">
            <w:pPr>
              <w:pStyle w:val="Prrafodelista"/>
              <w:ind w:left="228"/>
            </w:pPr>
          </w:p>
          <w:p w14:paraId="676B95FB" w14:textId="77777777" w:rsidR="00997678" w:rsidRDefault="00115AB2" w:rsidP="00060A3C">
            <w:pPr>
              <w:pStyle w:val="Prrafodelista"/>
              <w:ind w:left="228"/>
              <w:rPr>
                <w:i/>
              </w:rPr>
            </w:pPr>
            <w:r>
              <w:lastRenderedPageBreak/>
              <w:t>“</w:t>
            </w:r>
            <w:r w:rsidRPr="001517FC">
              <w:rPr>
                <w:i/>
              </w:rPr>
              <w:t>El titular señala en la Adenda, que la piscina de acumulación de purines posee un volumen útil</w:t>
            </w:r>
            <w:r w:rsidR="001517FC" w:rsidRPr="001517FC">
              <w:rPr>
                <w:i/>
              </w:rPr>
              <w:t xml:space="preserve"> de almacenamiento de 48.375 m</w:t>
            </w:r>
            <w:r w:rsidR="001517FC" w:rsidRPr="001517FC">
              <w:rPr>
                <w:i/>
                <w:vertAlign w:val="superscript"/>
              </w:rPr>
              <w:t>3</w:t>
            </w:r>
            <w:r w:rsidR="001517FC" w:rsidRPr="001517FC">
              <w:rPr>
                <w:i/>
              </w:rPr>
              <w:t>.</w:t>
            </w:r>
            <w:r w:rsidRPr="001517FC">
              <w:rPr>
                <w:i/>
              </w:rPr>
              <w:t xml:space="preserve"> </w:t>
            </w:r>
            <w:r w:rsidR="001517FC" w:rsidRPr="001517FC">
              <w:rPr>
                <w:i/>
              </w:rPr>
              <w:t>Asimismo,</w:t>
            </w:r>
            <w:r w:rsidRPr="001517FC">
              <w:rPr>
                <w:i/>
              </w:rPr>
              <w:t xml:space="preserve"> indica que la altura de muro de dicha obra es del orden de 4,2 metros. Cabe señala además que se han detectado diferencias en los datos entregados respecto a la capacidad de m</w:t>
            </w:r>
            <w:r w:rsidRPr="001517FC">
              <w:rPr>
                <w:i/>
                <w:vertAlign w:val="superscript"/>
              </w:rPr>
              <w:t>3</w:t>
            </w:r>
            <w:r w:rsidRPr="001517FC">
              <w:rPr>
                <w:i/>
              </w:rPr>
              <w:t xml:space="preserve"> a almacenar en la laguna, toda vez que como se</w:t>
            </w:r>
            <w:r w:rsidR="001517FC" w:rsidRPr="001517FC">
              <w:rPr>
                <w:i/>
              </w:rPr>
              <w:t xml:space="preserve"> </w:t>
            </w:r>
            <w:r w:rsidRPr="001517FC">
              <w:rPr>
                <w:i/>
              </w:rPr>
              <w:t xml:space="preserve">indició se precisó 48.375, mientras </w:t>
            </w:r>
            <w:r w:rsidR="001517FC" w:rsidRPr="001517FC">
              <w:rPr>
                <w:i/>
              </w:rPr>
              <w:t>que,</w:t>
            </w:r>
            <w:r w:rsidRPr="001517FC">
              <w:rPr>
                <w:i/>
              </w:rPr>
              <w:t xml:space="preserve"> en el Anexo Q, se señalan 48.056 m</w:t>
            </w:r>
            <w:r w:rsidRPr="001517FC">
              <w:rPr>
                <w:i/>
                <w:vertAlign w:val="superscript"/>
              </w:rPr>
              <w:t>3</w:t>
            </w:r>
            <w:r w:rsidR="001517FC" w:rsidRPr="001517FC">
              <w:rPr>
                <w:i/>
              </w:rPr>
              <w:t xml:space="preserve">. </w:t>
            </w:r>
            <w:r w:rsidRPr="001517FC">
              <w:rPr>
                <w:i/>
              </w:rPr>
              <w:t>Se solicita aclarar lo anterior.</w:t>
            </w:r>
            <w:r w:rsidR="001517FC" w:rsidRPr="001517FC">
              <w:rPr>
                <w:i/>
              </w:rPr>
              <w:t xml:space="preserve"> </w:t>
            </w:r>
            <w:r w:rsidRPr="001517FC">
              <w:rPr>
                <w:i/>
              </w:rPr>
              <w:t>Sobre esta materia, se señala que de acuerdo a antecedentes recabados por</w:t>
            </w:r>
            <w:r w:rsidR="001517FC" w:rsidRPr="001517FC">
              <w:rPr>
                <w:i/>
              </w:rPr>
              <w:t xml:space="preserve"> </w:t>
            </w:r>
            <w:r w:rsidRPr="001517FC">
              <w:rPr>
                <w:i/>
              </w:rPr>
              <w:t>profesionales de</w:t>
            </w:r>
            <w:r w:rsidR="001517FC" w:rsidRPr="001517FC">
              <w:rPr>
                <w:i/>
              </w:rPr>
              <w:t xml:space="preserve"> este Servicio, en inspección </w:t>
            </w:r>
            <w:r w:rsidR="00C311B5" w:rsidRPr="001517FC">
              <w:rPr>
                <w:i/>
              </w:rPr>
              <w:t>de acuerdo a antecedentes recabados por profesionales de este Servicio, en inspección</w:t>
            </w:r>
            <w:r w:rsidR="00C311B5" w:rsidRPr="00C311B5">
              <w:rPr>
                <w:i/>
              </w:rPr>
              <w:t xml:space="preserve"> de fecha 12 de septiembre de 2017, se constató que dicha obra de acumulación posee alturas de muro cercanas a los 5,5 metros, con un volumen total de acumulación de aproximadamente 73.769 m</w:t>
            </w:r>
            <w:r w:rsidR="00C311B5" w:rsidRPr="00970D49">
              <w:rPr>
                <w:i/>
                <w:vertAlign w:val="superscript"/>
              </w:rPr>
              <w:t>3</w:t>
            </w:r>
            <w:r w:rsidR="00C311B5" w:rsidRPr="00C311B5">
              <w:rPr>
                <w:i/>
              </w:rPr>
              <w:t xml:space="preserve"> (volumen o capacidad total de la obra, en base a sus dimensiones, no a la forma de llenado que se le dará, utilizando formula de volumen de pirámide truncada). Los datos para la medición se obtuvieron en base a levantamiento aereofotogramétrico utilizando un DRON (DJI® Phantom 4) equipado con G.P.S., más su posterior modelación en gabinete con software de tratamiento de imágenes Agisoft Photoscan®. Adicionalmente se señala que según la Guía del Permiso Ambiental Sectorial N° 155, la capacidad a almacenamiento para este tipo de construcciones (fuera de cauce), se determinará hasta el nivel de coronamiento de las obras. En virtud de lo anterior se solícita presentar, durante el presente proceso de evaluación ambiental, los antecedentes técnicos y formales para dar cumplimiento al artículo 155° del Reglamento D.S. 40/2012, relativo al permiso ambiental del mismo número, exigido para efectuar ciertas Obras Hidráulicas, por el embalse de acumulación en análisis. </w:t>
            </w:r>
          </w:p>
          <w:p w14:paraId="25659DF2" w14:textId="77777777" w:rsidR="00C311B5" w:rsidRDefault="00C311B5" w:rsidP="00060A3C">
            <w:pPr>
              <w:ind w:left="228"/>
              <w:rPr>
                <w:i/>
              </w:rPr>
            </w:pPr>
          </w:p>
          <w:p w14:paraId="466905A2" w14:textId="77777777" w:rsidR="00C311B5" w:rsidRPr="00A668B9" w:rsidRDefault="00C311B5" w:rsidP="00060A3C">
            <w:pPr>
              <w:ind w:left="228"/>
              <w:rPr>
                <w:b/>
                <w:i/>
              </w:rPr>
            </w:pPr>
            <w:r w:rsidRPr="00A668B9">
              <w:rPr>
                <w:b/>
                <w:i/>
              </w:rPr>
              <w:t>Se hace hincapié además en que el titular deberá cumplir sectorialmente con el artículo 294 del Código de Aguas por la obra de acumulación ya construida sobre la cual no consta autorización por parte de este Servicio</w:t>
            </w:r>
            <w:r w:rsidR="00A668B9" w:rsidRPr="00A668B9">
              <w:rPr>
                <w:b/>
                <w:i/>
              </w:rPr>
              <w:t>”</w:t>
            </w:r>
            <w:r w:rsidRPr="00A668B9">
              <w:rPr>
                <w:b/>
                <w:i/>
              </w:rPr>
              <w:t>.</w:t>
            </w:r>
          </w:p>
          <w:p w14:paraId="460A04F2" w14:textId="77777777" w:rsidR="00997678" w:rsidRDefault="00997678" w:rsidP="00997678"/>
          <w:p w14:paraId="1CC90D09" w14:textId="7776F82A" w:rsidR="00997678" w:rsidRDefault="003E67FB" w:rsidP="00784367">
            <w:pPr>
              <w:keepNext/>
              <w:rPr>
                <w:color w:val="000000" w:themeColor="text1"/>
              </w:rPr>
            </w:pPr>
            <w:r>
              <w:t xml:space="preserve">En virtud de los antecedentes recabados durante la fiscalización, es posible establecer que el titular ha construido Obras Hidráulicas sin el permiso de la autoridad competente </w:t>
            </w:r>
            <w:r w:rsidR="00B33490">
              <w:t>(</w:t>
            </w:r>
            <w:r>
              <w:t>DGA</w:t>
            </w:r>
            <w:r w:rsidR="00B33490">
              <w:t>)</w:t>
            </w:r>
            <w:r w:rsidR="002A6E51">
              <w:t>, incumpliendo lo establecido en la RCA N.° 165/2008</w:t>
            </w:r>
            <w:r w:rsidR="000B3896">
              <w:t>;</w:t>
            </w:r>
            <w:r w:rsidR="00784367">
              <w:t xml:space="preserve"> pues</w:t>
            </w:r>
            <w:r w:rsidR="000B3896">
              <w:t>,</w:t>
            </w:r>
            <w:r w:rsidR="00784367">
              <w:t xml:space="preserve"> además de la obra consignada en el Hecho N.° 1 del presente informe, el titular construyó una L</w:t>
            </w:r>
            <w:r w:rsidR="006467AF">
              <w:t>aguna de Homogenización (</w:t>
            </w:r>
            <w:r w:rsidR="000B3896">
              <w:t>estanque para a</w:t>
            </w:r>
            <w:r w:rsidR="006467AF">
              <w:t xml:space="preserve">cumulación de </w:t>
            </w:r>
            <w:r w:rsidR="000B3896">
              <w:t>p</w:t>
            </w:r>
            <w:r w:rsidR="006467AF">
              <w:t>urines</w:t>
            </w:r>
            <w:r w:rsidR="00784367">
              <w:t xml:space="preserve">, que corresponde a una </w:t>
            </w:r>
            <w:r w:rsidR="006467AF">
              <w:t xml:space="preserve">obra hidráulica </w:t>
            </w:r>
            <w:r w:rsidR="006467AF" w:rsidRPr="006467AF">
              <w:t xml:space="preserve">con un volumen total de acumulación de aproximadamente 73.769 </w:t>
            </w:r>
            <w:r w:rsidR="006467AF" w:rsidRPr="005466B5">
              <w:rPr>
                <w:color w:val="000000" w:themeColor="text1"/>
              </w:rPr>
              <w:t>m</w:t>
            </w:r>
            <w:r w:rsidR="006467AF" w:rsidRPr="005466B5">
              <w:rPr>
                <w:color w:val="000000" w:themeColor="text1"/>
                <w:vertAlign w:val="superscript"/>
              </w:rPr>
              <w:t>3</w:t>
            </w:r>
            <w:r w:rsidR="00733A47" w:rsidRPr="005466B5">
              <w:rPr>
                <w:color w:val="000000" w:themeColor="text1"/>
                <w:vertAlign w:val="superscript"/>
              </w:rPr>
              <w:t xml:space="preserve"> </w:t>
            </w:r>
            <w:r w:rsidR="00733A47" w:rsidRPr="005466B5">
              <w:rPr>
                <w:color w:val="000000" w:themeColor="text1"/>
              </w:rPr>
              <w:t>(Ver Fotografía</w:t>
            </w:r>
            <w:r w:rsidR="00A668B9" w:rsidRPr="005466B5">
              <w:rPr>
                <w:color w:val="000000" w:themeColor="text1"/>
              </w:rPr>
              <w:t>s</w:t>
            </w:r>
            <w:r w:rsidR="00733A47" w:rsidRPr="005466B5">
              <w:rPr>
                <w:color w:val="000000" w:themeColor="text1"/>
              </w:rPr>
              <w:t xml:space="preserve"> </w:t>
            </w:r>
            <w:r w:rsidR="005466B5" w:rsidRPr="005466B5">
              <w:rPr>
                <w:color w:val="000000" w:themeColor="text1"/>
              </w:rPr>
              <w:t>7 y 8</w:t>
            </w:r>
            <w:r w:rsidR="00733A47" w:rsidRPr="00D91219">
              <w:rPr>
                <w:color w:val="000000" w:themeColor="text1"/>
              </w:rPr>
              <w:t>)</w:t>
            </w:r>
            <w:r w:rsidR="000B3896">
              <w:rPr>
                <w:color w:val="000000" w:themeColor="text1"/>
              </w:rPr>
              <w:t xml:space="preserve">, y </w:t>
            </w:r>
            <w:r w:rsidR="006467AF" w:rsidRPr="006467AF">
              <w:t>que conforme</w:t>
            </w:r>
            <w:r w:rsidR="006467AF">
              <w:t xml:space="preserve"> a lo establecido por la DGA Región del Maule, corresponde a una obra hidráulica del artículo 294 del Código de Aguas y artículo </w:t>
            </w:r>
            <w:r w:rsidR="006467AF" w:rsidRPr="006467AF">
              <w:t xml:space="preserve">155° del Reglamento D.S. 40/2012, </w:t>
            </w:r>
            <w:r w:rsidR="006467AF">
              <w:t xml:space="preserve">que no cuenta con permiso por parte de la autoridad competente, </w:t>
            </w:r>
            <w:r w:rsidR="006467AF" w:rsidRPr="00733A47">
              <w:rPr>
                <w:color w:val="000000" w:themeColor="text1"/>
              </w:rPr>
              <w:t xml:space="preserve">incumpliendo lo establecido en el Considerando N.° 8 de la RCA N.° 165/2008 , </w:t>
            </w:r>
            <w:r w:rsidR="00733A47" w:rsidRPr="00733A47">
              <w:rPr>
                <w:color w:val="000000" w:themeColor="text1"/>
              </w:rPr>
              <w:t xml:space="preserve">que </w:t>
            </w:r>
            <w:r w:rsidR="000B3896">
              <w:rPr>
                <w:color w:val="000000" w:themeColor="text1"/>
              </w:rPr>
              <w:t xml:space="preserve">señala expresamente </w:t>
            </w:r>
            <w:r w:rsidR="006467AF" w:rsidRPr="00733A47">
              <w:rPr>
                <w:color w:val="000000" w:themeColor="text1"/>
              </w:rPr>
              <w:t xml:space="preserve"> que el titular se ha comprometido a presentar para aprobación de la Dirección General de Aguas,</w:t>
            </w:r>
            <w:r w:rsidR="00733A47" w:rsidRPr="00733A47">
              <w:rPr>
                <w:color w:val="000000" w:themeColor="text1"/>
              </w:rPr>
              <w:t xml:space="preserve"> las obras de acumulación </w:t>
            </w:r>
            <w:r w:rsidR="00733A47">
              <w:rPr>
                <w:color w:val="000000" w:themeColor="text1"/>
              </w:rPr>
              <w:t>y permisos que la ley señala</w:t>
            </w:r>
            <w:r w:rsidR="00733A47" w:rsidRPr="00733A47">
              <w:rPr>
                <w:color w:val="000000" w:themeColor="text1"/>
              </w:rPr>
              <w:t>.</w:t>
            </w:r>
          </w:p>
          <w:p w14:paraId="1F04B014" w14:textId="77777777" w:rsidR="002D5E8C" w:rsidRDefault="002D5E8C" w:rsidP="00A668B9">
            <w:pPr>
              <w:keepNext/>
              <w:rPr>
                <w:color w:val="000000" w:themeColor="text1"/>
              </w:rPr>
            </w:pPr>
          </w:p>
          <w:p w14:paraId="0123FD7B" w14:textId="1EDF6A4A" w:rsidR="00D94287" w:rsidRDefault="005E2504" w:rsidP="001C512E">
            <w:pPr>
              <w:keepNext/>
              <w:rPr>
                <w:color w:val="000000" w:themeColor="text1"/>
              </w:rPr>
            </w:pPr>
            <w:r>
              <w:rPr>
                <w:color w:val="000000" w:themeColor="text1"/>
              </w:rPr>
              <w:t>Sin perjuicio de lo anterior, a</w:t>
            </w:r>
            <w:r w:rsidR="002D5E8C">
              <w:rPr>
                <w:color w:val="000000" w:themeColor="text1"/>
              </w:rPr>
              <w:t xml:space="preserve"> la fecha de la inspección, no se ha construido la Obra Hidráulica Mayor considerada en la evaluación ambiental del proyecto, </w:t>
            </w:r>
            <w:r w:rsidR="001C512E">
              <w:rPr>
                <w:color w:val="000000" w:themeColor="text1"/>
              </w:rPr>
              <w:t xml:space="preserve">que </w:t>
            </w:r>
            <w:r w:rsidR="002D5E8C">
              <w:rPr>
                <w:color w:val="000000" w:themeColor="text1"/>
              </w:rPr>
              <w:t>correspond</w:t>
            </w:r>
            <w:r w:rsidR="001C512E">
              <w:rPr>
                <w:color w:val="000000" w:themeColor="text1"/>
              </w:rPr>
              <w:t>e</w:t>
            </w:r>
            <w:r w:rsidR="002D5E8C">
              <w:rPr>
                <w:color w:val="000000" w:themeColor="text1"/>
              </w:rPr>
              <w:t xml:space="preserve"> </w:t>
            </w:r>
            <w:r w:rsidR="009D4DD7">
              <w:rPr>
                <w:color w:val="000000" w:themeColor="text1"/>
              </w:rPr>
              <w:t>a</w:t>
            </w:r>
            <w:r w:rsidR="001C512E">
              <w:rPr>
                <w:color w:val="000000" w:themeColor="text1"/>
              </w:rPr>
              <w:t xml:space="preserve"> un</w:t>
            </w:r>
            <w:r w:rsidR="002D5E8C">
              <w:rPr>
                <w:color w:val="000000" w:themeColor="text1"/>
              </w:rPr>
              <w:t xml:space="preserve"> </w:t>
            </w:r>
            <w:r w:rsidR="002D5E8C" w:rsidRPr="002D5E8C">
              <w:rPr>
                <w:color w:val="000000" w:themeColor="text1"/>
              </w:rPr>
              <w:t>embalse de 76 hectáreas</w:t>
            </w:r>
            <w:r w:rsidR="001C512E">
              <w:rPr>
                <w:color w:val="000000" w:themeColor="text1"/>
              </w:rPr>
              <w:t>. De acuerdo a lo manifestado por el titular, esta obra</w:t>
            </w:r>
            <w:r w:rsidR="002D5E8C">
              <w:rPr>
                <w:color w:val="000000" w:themeColor="text1"/>
              </w:rPr>
              <w:t xml:space="preserve"> no será habilitad</w:t>
            </w:r>
            <w:r w:rsidR="001C512E">
              <w:rPr>
                <w:color w:val="000000" w:themeColor="text1"/>
              </w:rPr>
              <w:t>a (ver Anexo 4)</w:t>
            </w:r>
            <w:r w:rsidR="002D5E8C">
              <w:rPr>
                <w:color w:val="000000" w:themeColor="text1"/>
              </w:rPr>
              <w:t>.</w:t>
            </w:r>
          </w:p>
          <w:p w14:paraId="43F55A3A" w14:textId="7D99677C" w:rsidR="001C512E" w:rsidRPr="00A668B9" w:rsidRDefault="001C512E" w:rsidP="002D5E8C">
            <w:pPr>
              <w:keepNext/>
              <w:rPr>
                <w:color w:val="000000" w:themeColor="text1"/>
              </w:rPr>
            </w:pPr>
          </w:p>
        </w:tc>
      </w:tr>
    </w:tbl>
    <w:p w14:paraId="4904CEC8" w14:textId="77777777" w:rsidR="00D00C6A" w:rsidRDefault="00283F8D">
      <w:pPr>
        <w:jc w:val="left"/>
      </w:pPr>
      <w:r>
        <w:lastRenderedPageBreak/>
        <w:br w:type="page"/>
      </w:r>
    </w:p>
    <w:tbl>
      <w:tblPr>
        <w:tblW w:w="13687" w:type="dxa"/>
        <w:jc w:val="center"/>
        <w:tblCellMar>
          <w:left w:w="70" w:type="dxa"/>
          <w:right w:w="70" w:type="dxa"/>
        </w:tblCellMar>
        <w:tblLook w:val="04A0" w:firstRow="1" w:lastRow="0" w:firstColumn="1" w:lastColumn="0" w:noHBand="0" w:noVBand="1"/>
      </w:tblPr>
      <w:tblGrid>
        <w:gridCol w:w="3178"/>
        <w:gridCol w:w="3663"/>
        <w:gridCol w:w="3140"/>
        <w:gridCol w:w="3706"/>
      </w:tblGrid>
      <w:tr w:rsidR="00D00C6A" w:rsidRPr="005626CB" w14:paraId="69C6CA03" w14:textId="77777777" w:rsidTr="00140C1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7DB648" w14:textId="77777777" w:rsidR="00D00C6A" w:rsidRPr="005626CB" w:rsidRDefault="00D00C6A" w:rsidP="00140C15">
            <w:pPr>
              <w:jc w:val="center"/>
              <w:rPr>
                <w:rFonts w:eastAsia="Times New Roman"/>
                <w:b/>
                <w:bCs/>
                <w:color w:val="000000"/>
                <w:sz w:val="20"/>
                <w:szCs w:val="20"/>
              </w:rPr>
            </w:pPr>
            <w:r>
              <w:lastRenderedPageBreak/>
              <w:br w:type="page"/>
            </w:r>
            <w:r>
              <w:br w:type="page"/>
            </w:r>
            <w:r>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D00C6A" w:rsidRPr="005626CB" w14:paraId="68B0C346" w14:textId="77777777" w:rsidTr="009C7B86">
        <w:trPr>
          <w:trHeight w:val="4501"/>
          <w:jc w:val="center"/>
        </w:trPr>
        <w:tc>
          <w:tcPr>
            <w:tcW w:w="2499" w:type="pct"/>
            <w:gridSpan w:val="2"/>
            <w:tcBorders>
              <w:top w:val="nil"/>
              <w:left w:val="single" w:sz="4" w:space="0" w:color="auto"/>
              <w:right w:val="single" w:sz="4" w:space="0" w:color="auto"/>
            </w:tcBorders>
            <w:shd w:val="clear" w:color="auto" w:fill="auto"/>
            <w:noWrap/>
            <w:vAlign w:val="center"/>
            <w:hideMark/>
          </w:tcPr>
          <w:sdt>
            <w:sdtPr>
              <w:rPr>
                <w:rFonts w:eastAsia="Times New Roman"/>
                <w:color w:val="000000"/>
                <w:sz w:val="20"/>
                <w:szCs w:val="20"/>
              </w:rPr>
              <w:id w:val="2118094206"/>
              <w:picture/>
            </w:sdtPr>
            <w:sdtEndPr/>
            <w:sdtContent>
              <w:p w14:paraId="0A40B779" w14:textId="77777777" w:rsidR="00D00C6A" w:rsidRPr="005626CB" w:rsidRDefault="00D00C6A" w:rsidP="00140C15">
                <w:pPr>
                  <w:jc w:val="center"/>
                  <w:rPr>
                    <w:rFonts w:eastAsia="Times New Roman"/>
                    <w:color w:val="000000"/>
                    <w:sz w:val="20"/>
                    <w:szCs w:val="20"/>
                  </w:rPr>
                </w:pPr>
                <w:r>
                  <w:rPr>
                    <w:rFonts w:eastAsia="Times New Roman"/>
                    <w:noProof/>
                    <w:color w:val="000000"/>
                    <w:sz w:val="20"/>
                    <w:szCs w:val="20"/>
                  </w:rPr>
                  <w:drawing>
                    <wp:inline distT="0" distB="0" distL="0" distR="0" wp14:anchorId="7E0CFFAF" wp14:editId="4832A2A4">
                      <wp:extent cx="4182813" cy="3124200"/>
                      <wp:effectExtent l="0" t="0" r="8255" b="0"/>
                      <wp:docPr id="5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screen">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4186845" cy="3127212"/>
                              </a:xfrm>
                              <a:prstGeom prst="rect">
                                <a:avLst/>
                              </a:prstGeom>
                              <a:noFill/>
                              <a:ln>
                                <a:noFill/>
                              </a:ln>
                            </pic:spPr>
                          </pic:pic>
                        </a:graphicData>
                      </a:graphic>
                    </wp:inline>
                  </w:drawing>
                </w:r>
              </w:p>
            </w:sdtContent>
          </w:sdt>
        </w:tc>
        <w:sdt>
          <w:sdtPr>
            <w:rPr>
              <w:rFonts w:eastAsia="Times New Roman"/>
              <w:color w:val="000000"/>
              <w:sz w:val="20"/>
              <w:szCs w:val="20"/>
            </w:rPr>
            <w:id w:val="1933623631"/>
            <w:picture/>
          </w:sdtPr>
          <w:sdtEndPr/>
          <w:sdtContent>
            <w:tc>
              <w:tcPr>
                <w:tcW w:w="2501" w:type="pct"/>
                <w:gridSpan w:val="2"/>
                <w:tcBorders>
                  <w:top w:val="nil"/>
                  <w:left w:val="single" w:sz="4" w:space="0" w:color="auto"/>
                  <w:right w:val="single" w:sz="4" w:space="0" w:color="auto"/>
                </w:tcBorders>
                <w:shd w:val="clear" w:color="auto" w:fill="auto"/>
                <w:noWrap/>
                <w:vAlign w:val="center"/>
                <w:hideMark/>
              </w:tcPr>
              <w:p w14:paraId="6FCB6363" w14:textId="77777777" w:rsidR="00D00C6A" w:rsidRPr="005626CB" w:rsidRDefault="00D00C6A" w:rsidP="00140C15">
                <w:pPr>
                  <w:jc w:val="center"/>
                  <w:rPr>
                    <w:rFonts w:eastAsia="Times New Roman"/>
                    <w:color w:val="000000"/>
                    <w:sz w:val="20"/>
                    <w:szCs w:val="20"/>
                  </w:rPr>
                </w:pPr>
                <w:r>
                  <w:rPr>
                    <w:rFonts w:eastAsia="Times New Roman"/>
                    <w:noProof/>
                    <w:color w:val="000000"/>
                    <w:sz w:val="20"/>
                    <w:szCs w:val="20"/>
                  </w:rPr>
                  <w:drawing>
                    <wp:inline distT="0" distB="0" distL="0" distR="0" wp14:anchorId="1C2F51DA" wp14:editId="32231894">
                      <wp:extent cx="4131804" cy="3086100"/>
                      <wp:effectExtent l="0" t="0" r="2540" b="0"/>
                      <wp:docPr id="3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screen">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4134147" cy="3087850"/>
                              </a:xfrm>
                              <a:prstGeom prst="rect">
                                <a:avLst/>
                              </a:prstGeom>
                              <a:noFill/>
                              <a:ln>
                                <a:noFill/>
                              </a:ln>
                            </pic:spPr>
                          </pic:pic>
                        </a:graphicData>
                      </a:graphic>
                    </wp:inline>
                  </w:drawing>
                </w:r>
              </w:p>
            </w:tc>
          </w:sdtContent>
        </w:sdt>
      </w:tr>
      <w:tr w:rsidR="009C7B86" w:rsidRPr="00557733" w14:paraId="2FD5D189" w14:textId="77777777" w:rsidTr="00140C15">
        <w:trPr>
          <w:trHeight w:val="137"/>
          <w:jc w:val="center"/>
        </w:trPr>
        <w:tc>
          <w:tcPr>
            <w:tcW w:w="1161" w:type="pct"/>
            <w:tcBorders>
              <w:top w:val="single" w:sz="4" w:space="0" w:color="auto"/>
              <w:left w:val="single" w:sz="4" w:space="0" w:color="auto"/>
              <w:bottom w:val="single" w:sz="4" w:space="0" w:color="auto"/>
              <w:right w:val="nil"/>
            </w:tcBorders>
            <w:shd w:val="clear" w:color="auto" w:fill="auto"/>
            <w:noWrap/>
            <w:hideMark/>
          </w:tcPr>
          <w:p w14:paraId="60404D70" w14:textId="77777777" w:rsidR="00D00C6A" w:rsidRPr="00A3215B" w:rsidRDefault="009124CF" w:rsidP="000B3896">
            <w:pPr>
              <w:pStyle w:val="Descripcin"/>
            </w:pPr>
            <w:r>
              <w:t xml:space="preserve">Fotografía </w:t>
            </w:r>
            <w:r w:rsidR="007824AC">
              <w:fldChar w:fldCharType="begin"/>
            </w:r>
            <w:r w:rsidR="007824AC">
              <w:instrText xml:space="preserve"> SEQ Fotografía \* ARABIC </w:instrText>
            </w:r>
            <w:r w:rsidR="007824AC">
              <w:fldChar w:fldCharType="separate"/>
            </w:r>
            <w:r w:rsidR="007824AC">
              <w:rPr>
                <w:noProof/>
              </w:rPr>
              <w:t>7</w:t>
            </w:r>
            <w:r w:rsidR="007824AC">
              <w:fldChar w:fldCharType="end"/>
            </w:r>
            <w:r w:rsidR="00D00C6A">
              <w:t>.</w:t>
            </w:r>
          </w:p>
        </w:tc>
        <w:tc>
          <w:tcPr>
            <w:tcW w:w="1338" w:type="pct"/>
            <w:tcBorders>
              <w:top w:val="single" w:sz="4" w:space="0" w:color="auto"/>
              <w:left w:val="single" w:sz="4" w:space="0" w:color="auto"/>
              <w:bottom w:val="single" w:sz="4" w:space="0" w:color="auto"/>
              <w:right w:val="single" w:sz="4" w:space="0" w:color="000000"/>
            </w:tcBorders>
            <w:shd w:val="clear" w:color="auto" w:fill="auto"/>
            <w:noWrap/>
            <w:hideMark/>
          </w:tcPr>
          <w:p w14:paraId="1DE7A8F1" w14:textId="77777777" w:rsidR="00D00C6A" w:rsidRPr="00557733" w:rsidRDefault="00D00C6A" w:rsidP="000B3896">
            <w:pPr>
              <w:rPr>
                <w:rFonts w:eastAsia="Times New Roman"/>
                <w:b/>
                <w:color w:val="000000"/>
                <w:sz w:val="18"/>
                <w:szCs w:val="18"/>
              </w:rPr>
            </w:pPr>
            <w:r>
              <w:rPr>
                <w:rFonts w:eastAsia="Times New Roman"/>
                <w:b/>
                <w:color w:val="000000"/>
                <w:sz w:val="18"/>
                <w:szCs w:val="18"/>
              </w:rPr>
              <w:t xml:space="preserve">Fecha: </w:t>
            </w:r>
            <w:sdt>
              <w:sdtPr>
                <w:rPr>
                  <w:rFonts w:eastAsia="Times New Roman"/>
                  <w:b/>
                  <w:color w:val="000000"/>
                  <w:sz w:val="18"/>
                  <w:szCs w:val="18"/>
                </w:rPr>
                <w:id w:val="1469860873"/>
                <w:placeholder>
                  <w:docPart w:val="B1CB27E6F0464082B9947CA1973C0512"/>
                </w:placeholder>
                <w:date w:fullDate="2017-04-04T00:00:00Z">
                  <w:dateFormat w:val="dd-MM-yyyy"/>
                  <w:lid w:val="es-CL"/>
                  <w:storeMappedDataAs w:val="dateTime"/>
                  <w:calendar w:val="gregorian"/>
                </w:date>
              </w:sdtPr>
              <w:sdtEndPr/>
              <w:sdtContent>
                <w:r w:rsidR="009C7B86">
                  <w:rPr>
                    <w:rFonts w:eastAsia="Times New Roman"/>
                    <w:b/>
                    <w:color w:val="000000"/>
                    <w:sz w:val="18"/>
                    <w:szCs w:val="18"/>
                  </w:rPr>
                  <w:t>04-04-2017</w:t>
                </w:r>
              </w:sdtContent>
            </w:sdt>
          </w:p>
        </w:tc>
        <w:tc>
          <w:tcPr>
            <w:tcW w:w="1147" w:type="pct"/>
            <w:tcBorders>
              <w:top w:val="single" w:sz="4" w:space="0" w:color="auto"/>
              <w:left w:val="nil"/>
              <w:bottom w:val="single" w:sz="4" w:space="0" w:color="auto"/>
              <w:right w:val="nil"/>
            </w:tcBorders>
            <w:shd w:val="clear" w:color="auto" w:fill="auto"/>
            <w:noWrap/>
            <w:hideMark/>
          </w:tcPr>
          <w:p w14:paraId="5B48E490" w14:textId="77777777" w:rsidR="00D00C6A" w:rsidRPr="00A3215B" w:rsidRDefault="009124CF" w:rsidP="000B3896">
            <w:pPr>
              <w:pStyle w:val="Descripcin"/>
            </w:pPr>
            <w:r>
              <w:t xml:space="preserve">Fotografía </w:t>
            </w:r>
            <w:r w:rsidR="007824AC">
              <w:fldChar w:fldCharType="begin"/>
            </w:r>
            <w:r w:rsidR="007824AC">
              <w:instrText xml:space="preserve"> SEQ Fotografía \* ARABIC </w:instrText>
            </w:r>
            <w:r w:rsidR="007824AC">
              <w:fldChar w:fldCharType="separate"/>
            </w:r>
            <w:r w:rsidR="007824AC">
              <w:rPr>
                <w:noProof/>
              </w:rPr>
              <w:t>8</w:t>
            </w:r>
            <w:r w:rsidR="007824AC">
              <w:fldChar w:fldCharType="end"/>
            </w:r>
            <w:r w:rsidR="00D00C6A">
              <w:t>.</w:t>
            </w:r>
          </w:p>
        </w:tc>
        <w:tc>
          <w:tcPr>
            <w:tcW w:w="1354" w:type="pct"/>
            <w:tcBorders>
              <w:top w:val="single" w:sz="4" w:space="0" w:color="auto"/>
              <w:left w:val="single" w:sz="4" w:space="0" w:color="auto"/>
              <w:bottom w:val="single" w:sz="4" w:space="0" w:color="auto"/>
              <w:right w:val="single" w:sz="4" w:space="0" w:color="000000"/>
            </w:tcBorders>
            <w:shd w:val="clear" w:color="auto" w:fill="auto"/>
            <w:noWrap/>
            <w:hideMark/>
          </w:tcPr>
          <w:p w14:paraId="16755F4D" w14:textId="77777777" w:rsidR="00D00C6A" w:rsidRPr="00557733" w:rsidRDefault="00D00C6A" w:rsidP="000B3896">
            <w:pPr>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sdt>
              <w:sdtPr>
                <w:rPr>
                  <w:rFonts w:eastAsia="Times New Roman"/>
                  <w:b/>
                  <w:color w:val="000000"/>
                  <w:sz w:val="18"/>
                  <w:szCs w:val="18"/>
                </w:rPr>
                <w:id w:val="1079721027"/>
                <w:placeholder>
                  <w:docPart w:val="A8E67E8270F74C6D863C3BB46A296DC3"/>
                </w:placeholder>
                <w:date w:fullDate="2017-04-04T00:00:00Z">
                  <w:dateFormat w:val="dd-MM-yyyy"/>
                  <w:lid w:val="es-CL"/>
                  <w:storeMappedDataAs w:val="dateTime"/>
                  <w:calendar w:val="gregorian"/>
                </w:date>
              </w:sdtPr>
              <w:sdtEndPr/>
              <w:sdtContent>
                <w:r w:rsidR="009C7B86">
                  <w:rPr>
                    <w:rFonts w:eastAsia="Times New Roman"/>
                    <w:b/>
                    <w:color w:val="000000"/>
                    <w:sz w:val="18"/>
                    <w:szCs w:val="18"/>
                  </w:rPr>
                  <w:t>04-04-2017</w:t>
                </w:r>
              </w:sdtContent>
            </w:sdt>
          </w:p>
        </w:tc>
      </w:tr>
      <w:tr w:rsidR="00D00C6A" w:rsidRPr="00557733" w14:paraId="36744414" w14:textId="77777777" w:rsidTr="00140C15">
        <w:trPr>
          <w:trHeight w:val="453"/>
          <w:jc w:val="center"/>
        </w:trPr>
        <w:tc>
          <w:tcPr>
            <w:tcW w:w="249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8D42FF7" w14:textId="26EF4570" w:rsidR="00D00C6A" w:rsidRPr="00557733" w:rsidRDefault="00D00C6A" w:rsidP="00140C15">
            <w:pPr>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9124CF">
              <w:rPr>
                <w:rFonts w:eastAsia="Times New Roman"/>
                <w:color w:val="000000"/>
                <w:sz w:val="18"/>
                <w:szCs w:val="18"/>
              </w:rPr>
              <w:t xml:space="preserve">Fotografía de la Laguna de Estabilización (Piscina de Acumulación). De acuerdo a lo establecido por DGA con capacidad de </w:t>
            </w:r>
            <w:r w:rsidR="009124CF" w:rsidRPr="009124CF">
              <w:rPr>
                <w:rFonts w:eastAsia="Times New Roman"/>
                <w:color w:val="000000"/>
                <w:sz w:val="18"/>
                <w:szCs w:val="18"/>
              </w:rPr>
              <w:t>73.769 m</w:t>
            </w:r>
            <w:r w:rsidR="009124CF" w:rsidRPr="009124CF">
              <w:rPr>
                <w:rFonts w:eastAsia="Times New Roman"/>
                <w:color w:val="000000"/>
                <w:sz w:val="18"/>
                <w:szCs w:val="18"/>
                <w:vertAlign w:val="superscript"/>
              </w:rPr>
              <w:t>3</w:t>
            </w:r>
            <w:r w:rsidR="009124CF">
              <w:rPr>
                <w:rFonts w:eastAsia="Times New Roman"/>
                <w:color w:val="000000"/>
                <w:sz w:val="18"/>
                <w:szCs w:val="18"/>
                <w:vertAlign w:val="superscript"/>
              </w:rPr>
              <w:t xml:space="preserve">, </w:t>
            </w:r>
            <w:r w:rsidR="009124CF" w:rsidRPr="009124CF">
              <w:rPr>
                <w:rFonts w:eastAsia="Times New Roman"/>
                <w:color w:val="000000"/>
                <w:sz w:val="18"/>
                <w:szCs w:val="18"/>
              </w:rPr>
              <w:t xml:space="preserve">y altura de muro </w:t>
            </w:r>
            <w:r w:rsidR="009124CF">
              <w:rPr>
                <w:rFonts w:eastAsia="Times New Roman"/>
                <w:color w:val="000000"/>
                <w:sz w:val="18"/>
                <w:szCs w:val="18"/>
              </w:rPr>
              <w:t xml:space="preserve">cercana a los </w:t>
            </w:r>
            <w:r w:rsidR="009124CF" w:rsidRPr="009124CF">
              <w:rPr>
                <w:rFonts w:eastAsia="Times New Roman"/>
                <w:color w:val="000000"/>
                <w:sz w:val="18"/>
                <w:szCs w:val="18"/>
              </w:rPr>
              <w:t>5 m</w:t>
            </w:r>
            <w:r w:rsidR="009124CF">
              <w:rPr>
                <w:rFonts w:eastAsia="Times New Roman"/>
                <w:color w:val="000000"/>
                <w:sz w:val="18"/>
                <w:szCs w:val="18"/>
              </w:rPr>
              <w:t>, que de acuerdo a lo establecido en el Código de Aguas corresponde a una Obra Mayor</w:t>
            </w:r>
            <w:r w:rsidR="00DB2F00">
              <w:rPr>
                <w:rFonts w:eastAsia="Times New Roman"/>
                <w:color w:val="000000"/>
                <w:sz w:val="18"/>
                <w:szCs w:val="18"/>
              </w:rPr>
              <w:t>, t</w:t>
            </w:r>
            <w:r w:rsidR="009124CF">
              <w:rPr>
                <w:rFonts w:eastAsia="Times New Roman"/>
                <w:color w:val="000000"/>
                <w:sz w:val="18"/>
                <w:szCs w:val="18"/>
              </w:rPr>
              <w:t xml:space="preserve">ipificada dentro de las obras que requieren </w:t>
            </w:r>
            <w:r w:rsidR="00157CE1">
              <w:rPr>
                <w:rFonts w:eastAsia="Times New Roman"/>
                <w:color w:val="000000"/>
                <w:sz w:val="18"/>
                <w:szCs w:val="18"/>
              </w:rPr>
              <w:t xml:space="preserve">de </w:t>
            </w:r>
            <w:r w:rsidR="00DB2F00">
              <w:rPr>
                <w:rFonts w:eastAsia="Times New Roman"/>
                <w:color w:val="000000"/>
                <w:sz w:val="18"/>
                <w:szCs w:val="18"/>
              </w:rPr>
              <w:t>permiso ambiental sectorial (PAS)</w:t>
            </w:r>
            <w:r w:rsidR="009124CF">
              <w:rPr>
                <w:rFonts w:eastAsia="Times New Roman"/>
                <w:color w:val="000000"/>
                <w:sz w:val="18"/>
                <w:szCs w:val="18"/>
              </w:rPr>
              <w:t xml:space="preserve"> </w:t>
            </w:r>
            <w:r w:rsidR="00DB2F00">
              <w:rPr>
                <w:rFonts w:eastAsia="Times New Roman"/>
                <w:color w:val="000000"/>
                <w:sz w:val="18"/>
                <w:szCs w:val="18"/>
              </w:rPr>
              <w:t>según el Reglamento de Evaluación Ambiental</w:t>
            </w:r>
            <w:r w:rsidR="007E1595">
              <w:rPr>
                <w:rFonts w:eastAsia="Times New Roman"/>
                <w:color w:val="000000"/>
                <w:sz w:val="18"/>
                <w:szCs w:val="18"/>
              </w:rPr>
              <w:t xml:space="preserve"> </w:t>
            </w:r>
            <w:r w:rsidR="007E1595" w:rsidRPr="007E1595">
              <w:rPr>
                <w:rFonts w:eastAsia="Times New Roman"/>
                <w:color w:val="000000"/>
                <w:sz w:val="18"/>
                <w:szCs w:val="18"/>
              </w:rPr>
              <w:t>(D.S. N.º 95/01 MIN</w:t>
            </w:r>
            <w:r w:rsidR="00B5687A">
              <w:rPr>
                <w:rFonts w:eastAsia="Times New Roman"/>
                <w:color w:val="000000"/>
                <w:sz w:val="18"/>
                <w:szCs w:val="18"/>
              </w:rPr>
              <w:t>EG</w:t>
            </w:r>
            <w:r w:rsidR="007E1595" w:rsidRPr="007E1595">
              <w:rPr>
                <w:rFonts w:eastAsia="Times New Roman"/>
                <w:color w:val="000000"/>
                <w:sz w:val="18"/>
                <w:szCs w:val="18"/>
              </w:rPr>
              <w:t>GPRES)</w:t>
            </w:r>
            <w:r w:rsidR="009124CF">
              <w:rPr>
                <w:rFonts w:eastAsia="Times New Roman"/>
                <w:color w:val="000000"/>
                <w:sz w:val="18"/>
                <w:szCs w:val="18"/>
              </w:rPr>
              <w:t xml:space="preserve">. </w:t>
            </w:r>
          </w:p>
        </w:tc>
        <w:tc>
          <w:tcPr>
            <w:tcW w:w="250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F40DD3D" w14:textId="31944936" w:rsidR="00D00C6A" w:rsidRPr="001F0BE5" w:rsidRDefault="00D00C6A" w:rsidP="00140C15">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034179">
              <w:rPr>
                <w:rFonts w:eastAsia="Times New Roman"/>
                <w:color w:val="000000"/>
                <w:sz w:val="18"/>
                <w:szCs w:val="18"/>
              </w:rPr>
              <w:t>V</w:t>
            </w:r>
            <w:r w:rsidR="009124CF">
              <w:rPr>
                <w:rFonts w:eastAsia="Times New Roman"/>
                <w:color w:val="000000"/>
                <w:sz w:val="18"/>
                <w:szCs w:val="18"/>
              </w:rPr>
              <w:t xml:space="preserve">ista general de la Laguna de Estabilización de Purines </w:t>
            </w:r>
            <w:r w:rsidR="00034179">
              <w:rPr>
                <w:rFonts w:eastAsia="Times New Roman"/>
                <w:color w:val="000000"/>
                <w:sz w:val="18"/>
                <w:szCs w:val="18"/>
              </w:rPr>
              <w:t xml:space="preserve">- </w:t>
            </w:r>
            <w:r w:rsidR="009124CF">
              <w:rPr>
                <w:rFonts w:eastAsia="Times New Roman"/>
                <w:color w:val="000000"/>
                <w:sz w:val="18"/>
                <w:szCs w:val="18"/>
              </w:rPr>
              <w:t>Piscina de Acumulación</w:t>
            </w:r>
            <w:r w:rsidR="00034179">
              <w:rPr>
                <w:rFonts w:eastAsia="Times New Roman"/>
                <w:color w:val="000000"/>
                <w:sz w:val="18"/>
                <w:szCs w:val="18"/>
              </w:rPr>
              <w:t xml:space="preserve">. </w:t>
            </w:r>
            <w:r w:rsidR="00784367">
              <w:rPr>
                <w:rFonts w:eastAsia="Times New Roman"/>
                <w:color w:val="000000"/>
                <w:sz w:val="18"/>
                <w:szCs w:val="18"/>
              </w:rPr>
              <w:t>Se observa que esta se ha impermeabilizado basalmente mediante la instalación de una geomembrana.</w:t>
            </w:r>
          </w:p>
        </w:tc>
      </w:tr>
      <w:tr w:rsidR="00D00C6A" w:rsidRPr="00F551C3" w14:paraId="424A66B1" w14:textId="77777777" w:rsidTr="00140C15">
        <w:trPr>
          <w:trHeight w:val="481"/>
          <w:jc w:val="center"/>
        </w:trPr>
        <w:tc>
          <w:tcPr>
            <w:tcW w:w="2499" w:type="pct"/>
            <w:gridSpan w:val="2"/>
            <w:vMerge/>
            <w:tcBorders>
              <w:top w:val="single" w:sz="4" w:space="0" w:color="auto"/>
              <w:left w:val="single" w:sz="4" w:space="0" w:color="auto"/>
              <w:bottom w:val="single" w:sz="4" w:space="0" w:color="000000"/>
              <w:right w:val="single" w:sz="4" w:space="0" w:color="000000"/>
            </w:tcBorders>
            <w:vAlign w:val="center"/>
            <w:hideMark/>
          </w:tcPr>
          <w:p w14:paraId="256481B8" w14:textId="77777777" w:rsidR="00D00C6A" w:rsidRPr="00F551C3" w:rsidRDefault="00D00C6A" w:rsidP="00140C15">
            <w:pPr>
              <w:rPr>
                <w:rFonts w:ascii="Calibri" w:eastAsia="Times New Roman" w:hAnsi="Calibri"/>
                <w:color w:val="000000"/>
                <w:sz w:val="20"/>
                <w:szCs w:val="20"/>
              </w:rPr>
            </w:pPr>
          </w:p>
        </w:tc>
        <w:tc>
          <w:tcPr>
            <w:tcW w:w="2501" w:type="pct"/>
            <w:gridSpan w:val="2"/>
            <w:vMerge/>
            <w:tcBorders>
              <w:top w:val="single" w:sz="4" w:space="0" w:color="auto"/>
              <w:left w:val="single" w:sz="4" w:space="0" w:color="auto"/>
              <w:bottom w:val="single" w:sz="4" w:space="0" w:color="000000"/>
              <w:right w:val="single" w:sz="4" w:space="0" w:color="000000"/>
            </w:tcBorders>
            <w:vAlign w:val="center"/>
            <w:hideMark/>
          </w:tcPr>
          <w:p w14:paraId="1BD12A24" w14:textId="77777777" w:rsidR="00D00C6A" w:rsidRPr="00F551C3" w:rsidRDefault="00D00C6A" w:rsidP="009124CF">
            <w:pPr>
              <w:keepNext/>
              <w:rPr>
                <w:rFonts w:ascii="Calibri" w:eastAsia="Times New Roman" w:hAnsi="Calibri"/>
                <w:color w:val="000000"/>
                <w:sz w:val="20"/>
                <w:szCs w:val="20"/>
              </w:rPr>
            </w:pPr>
          </w:p>
        </w:tc>
      </w:tr>
    </w:tbl>
    <w:p w14:paraId="37835073" w14:textId="77777777" w:rsidR="007F3B43" w:rsidRDefault="009C7B86">
      <w:pPr>
        <w:jc w:val="left"/>
      </w:pPr>
      <w:r>
        <w:br w:type="page"/>
      </w:r>
    </w:p>
    <w:tbl>
      <w:tblPr>
        <w:tblStyle w:val="Tablaconcuadrcula"/>
        <w:tblW w:w="5000" w:type="pct"/>
        <w:tblLook w:val="04A0" w:firstRow="1" w:lastRow="0" w:firstColumn="1" w:lastColumn="0" w:noHBand="0" w:noVBand="1"/>
      </w:tblPr>
      <w:tblGrid>
        <w:gridCol w:w="3768"/>
        <w:gridCol w:w="9794"/>
      </w:tblGrid>
      <w:tr w:rsidR="007F3B43" w:rsidRPr="0017534D" w14:paraId="45229A6F" w14:textId="77777777" w:rsidTr="001E2CE8">
        <w:trPr>
          <w:trHeight w:val="274"/>
        </w:trPr>
        <w:tc>
          <w:tcPr>
            <w:tcW w:w="1389" w:type="pct"/>
          </w:tcPr>
          <w:p w14:paraId="56CDD0E5" w14:textId="50C86DCE" w:rsidR="007F3B43" w:rsidRPr="000A6950" w:rsidRDefault="00B811A4" w:rsidP="00B811A4">
            <w:pPr>
              <w:pStyle w:val="Descripcin"/>
              <w:rPr>
                <w:color w:val="000000" w:themeColor="text1"/>
                <w:sz w:val="20"/>
              </w:rPr>
            </w:pPr>
            <w:r w:rsidRPr="00B811A4">
              <w:rPr>
                <w:sz w:val="20"/>
              </w:rPr>
              <w:lastRenderedPageBreak/>
              <w:t xml:space="preserve">Número de Hecho Constatado: </w:t>
            </w:r>
            <w:r w:rsidRPr="00B811A4">
              <w:rPr>
                <w:sz w:val="20"/>
              </w:rPr>
              <w:fldChar w:fldCharType="begin"/>
            </w:r>
            <w:r w:rsidRPr="00B811A4">
              <w:rPr>
                <w:sz w:val="20"/>
              </w:rPr>
              <w:instrText xml:space="preserve"> SEQ Número_de_Hecho_Constatado: \* ARABIC </w:instrText>
            </w:r>
            <w:r w:rsidRPr="00B811A4">
              <w:rPr>
                <w:sz w:val="20"/>
              </w:rPr>
              <w:fldChar w:fldCharType="separate"/>
            </w:r>
            <w:r w:rsidR="003F436D">
              <w:rPr>
                <w:noProof/>
                <w:sz w:val="20"/>
              </w:rPr>
              <w:t>7</w:t>
            </w:r>
            <w:r w:rsidRPr="00B811A4">
              <w:rPr>
                <w:sz w:val="20"/>
              </w:rPr>
              <w:fldChar w:fldCharType="end"/>
            </w:r>
          </w:p>
        </w:tc>
        <w:tc>
          <w:tcPr>
            <w:tcW w:w="3611" w:type="pct"/>
          </w:tcPr>
          <w:p w14:paraId="30D3B70F" w14:textId="67DCB5B6" w:rsidR="007F3B43" w:rsidRPr="0017534D" w:rsidRDefault="007F3B43" w:rsidP="001E2CE8">
            <w:pPr>
              <w:rPr>
                <w:b/>
              </w:rPr>
            </w:pPr>
            <w:r w:rsidRPr="0017534D">
              <w:rPr>
                <w:rFonts w:eastAsia="Times New Roman"/>
                <w:b/>
                <w:bCs/>
                <w:color w:val="000000"/>
                <w:lang w:eastAsia="es-CL"/>
              </w:rPr>
              <w:t>Estación N°</w:t>
            </w:r>
            <w:r w:rsidRPr="0017534D">
              <w:rPr>
                <w:rFonts w:eastAsia="Times New Roman"/>
                <w:b/>
                <w:color w:val="000000"/>
                <w:lang w:eastAsia="es-CL"/>
              </w:rPr>
              <w:t>:</w:t>
            </w:r>
            <w:r>
              <w:rPr>
                <w:rFonts w:eastAsia="Times New Roman"/>
                <w:b/>
                <w:color w:val="000000"/>
                <w:lang w:eastAsia="es-CL"/>
              </w:rPr>
              <w:t xml:space="preserve"> -</w:t>
            </w:r>
          </w:p>
        </w:tc>
      </w:tr>
      <w:tr w:rsidR="007F3B43" w:rsidRPr="0025129B" w14:paraId="38FE215F" w14:textId="77777777" w:rsidTr="001E2CE8">
        <w:trPr>
          <w:trHeight w:val="404"/>
        </w:trPr>
        <w:tc>
          <w:tcPr>
            <w:tcW w:w="5000" w:type="pct"/>
            <w:gridSpan w:val="2"/>
            <w:tcBorders>
              <w:bottom w:val="single" w:sz="4" w:space="0" w:color="auto"/>
            </w:tcBorders>
          </w:tcPr>
          <w:p w14:paraId="5B8B61F3" w14:textId="77777777" w:rsidR="007F3B43" w:rsidRDefault="007F3B43" w:rsidP="001E2CE8">
            <w:pPr>
              <w:rPr>
                <w:color w:val="FF0000"/>
              </w:rPr>
            </w:pPr>
            <w:r>
              <w:rPr>
                <w:b/>
              </w:rPr>
              <w:t>Exigencia (s)</w:t>
            </w:r>
            <w:r w:rsidRPr="0025129B">
              <w:rPr>
                <w:b/>
              </w:rPr>
              <w:t>:</w:t>
            </w:r>
            <w:r>
              <w:rPr>
                <w:b/>
              </w:rPr>
              <w:t xml:space="preserve"> </w:t>
            </w:r>
          </w:p>
          <w:p w14:paraId="705C0966" w14:textId="77777777" w:rsidR="00191C43" w:rsidRDefault="00191C43" w:rsidP="00191C43">
            <w:pPr>
              <w:rPr>
                <w:b/>
                <w:color w:val="000000" w:themeColor="text1"/>
              </w:rPr>
            </w:pPr>
            <w:r>
              <w:rPr>
                <w:b/>
                <w:color w:val="000000" w:themeColor="text1"/>
              </w:rPr>
              <w:t>Considerando N.°</w:t>
            </w:r>
            <w:r w:rsidRPr="005E0784">
              <w:rPr>
                <w:b/>
                <w:color w:val="000000" w:themeColor="text1"/>
              </w:rPr>
              <w:t xml:space="preserve"> </w:t>
            </w:r>
            <w:r>
              <w:rPr>
                <w:b/>
                <w:color w:val="000000" w:themeColor="text1"/>
              </w:rPr>
              <w:t xml:space="preserve">4.2 - </w:t>
            </w:r>
            <w:r w:rsidRPr="005E0784">
              <w:rPr>
                <w:b/>
                <w:color w:val="000000" w:themeColor="text1"/>
              </w:rPr>
              <w:t xml:space="preserve"> RCA N.° 165/2008</w:t>
            </w:r>
          </w:p>
          <w:p w14:paraId="7323A1AB" w14:textId="77DE15BD" w:rsidR="007F3B43" w:rsidRPr="007F3B43" w:rsidRDefault="00191C43" w:rsidP="001E2CE8">
            <w:pPr>
              <w:rPr>
                <w:color w:val="FF0000"/>
              </w:rPr>
            </w:pPr>
            <w:r>
              <w:rPr>
                <w:i/>
                <w:color w:val="000000" w:themeColor="text1"/>
              </w:rPr>
              <w:t>“</w:t>
            </w:r>
            <w:r w:rsidR="007F3B43" w:rsidRPr="00FF07C9">
              <w:rPr>
                <w:i/>
                <w:color w:val="000000" w:themeColor="text1"/>
              </w:rPr>
              <w:t>Que, sobre la base de los antecedentes que constan en el expediente de evaluación, debe indicarse que la ejecución del proyecto "Plantel</w:t>
            </w:r>
            <w:r w:rsidR="007F3B43">
              <w:rPr>
                <w:i/>
                <w:color w:val="000000" w:themeColor="text1"/>
              </w:rPr>
              <w:t xml:space="preserve"> </w:t>
            </w:r>
            <w:r w:rsidR="007F3B43" w:rsidRPr="00FF07C9">
              <w:rPr>
                <w:i/>
                <w:color w:val="000000" w:themeColor="text1"/>
              </w:rPr>
              <w:t>Porcino de 10 mil Madres San Agustín del Arbolito" requiere de los permisos ambientales sectoriales contemplados en los artículos N°90, N</w:t>
            </w:r>
            <w:r w:rsidR="007F3B43">
              <w:rPr>
                <w:i/>
                <w:color w:val="000000" w:themeColor="text1"/>
              </w:rPr>
              <w:t xml:space="preserve"> </w:t>
            </w:r>
            <w:r w:rsidR="007F3B43" w:rsidRPr="00FF07C9">
              <w:rPr>
                <w:i/>
                <w:color w:val="000000" w:themeColor="text1"/>
              </w:rPr>
              <w:t xml:space="preserve">°91, N°93, 101, 102 y N°106 del D.S. Nº95/01 del </w:t>
            </w:r>
            <w:r w:rsidR="007F3B43">
              <w:rPr>
                <w:i/>
                <w:color w:val="000000" w:themeColor="text1"/>
              </w:rPr>
              <w:t>M</w:t>
            </w:r>
            <w:r w:rsidR="007F3B43" w:rsidRPr="00FF07C9">
              <w:rPr>
                <w:i/>
                <w:color w:val="000000" w:themeColor="text1"/>
              </w:rPr>
              <w:t>inisterio Secretaría General de la Presidencia, Reglamento del Sistema de Evaluación</w:t>
            </w:r>
            <w:r w:rsidR="007F3B43">
              <w:rPr>
                <w:i/>
                <w:color w:val="000000" w:themeColor="text1"/>
              </w:rPr>
              <w:t xml:space="preserve"> de Impacto Ambiental</w:t>
            </w:r>
            <w:r>
              <w:rPr>
                <w:i/>
                <w:color w:val="000000" w:themeColor="text1"/>
              </w:rPr>
              <w:t>”</w:t>
            </w:r>
            <w:r w:rsidR="007F3B43">
              <w:rPr>
                <w:i/>
                <w:color w:val="000000" w:themeColor="text1"/>
              </w:rPr>
              <w:t>.</w:t>
            </w:r>
          </w:p>
        </w:tc>
      </w:tr>
      <w:tr w:rsidR="007F3B43" w:rsidRPr="0025129B" w14:paraId="41A38A7D" w14:textId="77777777" w:rsidTr="001E2CE8">
        <w:trPr>
          <w:trHeight w:val="627"/>
        </w:trPr>
        <w:tc>
          <w:tcPr>
            <w:tcW w:w="5000" w:type="pct"/>
            <w:gridSpan w:val="2"/>
          </w:tcPr>
          <w:p w14:paraId="6AB062A9" w14:textId="77777777" w:rsidR="007F3B43" w:rsidRPr="00311183" w:rsidRDefault="007F3B43" w:rsidP="001E2CE8">
            <w:pPr>
              <w:rPr>
                <w:b/>
                <w:color w:val="FF0000"/>
              </w:rPr>
            </w:pPr>
            <w:r w:rsidRPr="008E34C9">
              <w:rPr>
                <w:b/>
              </w:rPr>
              <w:t>Resultado</w:t>
            </w:r>
            <w:r>
              <w:rPr>
                <w:b/>
              </w:rPr>
              <w:t xml:space="preserve"> (s)</w:t>
            </w:r>
            <w:r w:rsidRPr="008E34C9">
              <w:rPr>
                <w:b/>
              </w:rPr>
              <w:t xml:space="preserve"> examen de Información: </w:t>
            </w:r>
          </w:p>
          <w:p w14:paraId="6E98BE00" w14:textId="10F6E7AB" w:rsidR="00024E8B" w:rsidRDefault="007F3B43" w:rsidP="00024E8B">
            <w:r>
              <w:t>En virtud de las denuncias respecto de la no obtención de los PAS considerandos en la evaluación ambiental del proyecto, durante la actividad de inspección del día</w:t>
            </w:r>
            <w:r w:rsidR="001F1607">
              <w:t xml:space="preserve"> </w:t>
            </w:r>
            <w:r w:rsidR="007B2BE1">
              <w:t>25 de julio de 2017, se solicitaron al titular los antecedentes respecto de las autorizaciones sectoriales vinculadas con los PAS del proyecto, incluido el permiso asociado a PAS 90.</w:t>
            </w:r>
            <w:r>
              <w:t xml:space="preserve"> </w:t>
            </w:r>
            <w:r w:rsidR="007B2BE1">
              <w:t xml:space="preserve">Con fecha </w:t>
            </w:r>
            <w:r w:rsidR="00024E8B">
              <w:t xml:space="preserve">31 de julio de 2017, el titular remitió la información solicitada, indicando respecto del PAS 90, lo siguiente:  </w:t>
            </w:r>
          </w:p>
          <w:p w14:paraId="50D56F35" w14:textId="77777777" w:rsidR="00024E8B" w:rsidRPr="00024E8B" w:rsidRDefault="00024E8B" w:rsidP="00024E8B">
            <w:pPr>
              <w:rPr>
                <w:i/>
              </w:rPr>
            </w:pPr>
          </w:p>
          <w:p w14:paraId="0BC5E309" w14:textId="00887FD3" w:rsidR="00024E8B" w:rsidRPr="001410F2" w:rsidRDefault="00024E8B" w:rsidP="001410F2">
            <w:pPr>
              <w:rPr>
                <w:i/>
              </w:rPr>
            </w:pPr>
            <w:r w:rsidRPr="001410F2">
              <w:rPr>
                <w:i/>
              </w:rPr>
              <w:t xml:space="preserve">“A la Fecha, y debido a que el Proyecto no ha entrado en Fase de operación, dicho permiso no aplica para la actual </w:t>
            </w:r>
            <w:r w:rsidR="006B2C59" w:rsidRPr="001410F2">
              <w:rPr>
                <w:i/>
              </w:rPr>
              <w:t>f</w:t>
            </w:r>
            <w:r w:rsidRPr="001410F2">
              <w:rPr>
                <w:i/>
              </w:rPr>
              <w:t xml:space="preserve">ase de ejecución. No obstante, el titular se encuentra preparando los antecedentes para solicitar y obtener la autorización sanitaria asociada al PAS 90 (hoy PAS139), de modo que se cuente con ella para la etapa de operación. Por su parte, se debe tener presente que el PAS 139 se encuentra además en trámite en el marco de la evaluación ambiental del proyecto: "Optimización del Sistema de Manejo de Purines del Primer Grupo de 24 Pabellones del Plantel Porcino de 10 Mil Madres, San Agustín del Arbolito", que modifica el sistema de tratamiento de los purines original mediante la implementación de un biodigestor. El ingreso de la DIA del proyecto citado al SElA ocurrió el 02 de </w:t>
            </w:r>
            <w:r w:rsidR="002F6A7B" w:rsidRPr="001410F2">
              <w:rPr>
                <w:i/>
              </w:rPr>
              <w:t>febrero</w:t>
            </w:r>
            <w:r w:rsidRPr="001410F2">
              <w:rPr>
                <w:i/>
              </w:rPr>
              <w:t xml:space="preserve"> de 2017”.</w:t>
            </w:r>
          </w:p>
        </w:tc>
      </w:tr>
    </w:tbl>
    <w:p w14:paraId="236E3AAD" w14:textId="77777777" w:rsidR="007F3B43" w:rsidRDefault="007F3B43">
      <w:pPr>
        <w:jc w:val="left"/>
      </w:pPr>
    </w:p>
    <w:p w14:paraId="3B52764F" w14:textId="56F188C3" w:rsidR="007F3B43" w:rsidRDefault="007F3B43" w:rsidP="001E2CE8">
      <w:r>
        <w:br w:type="page"/>
      </w:r>
    </w:p>
    <w:p w14:paraId="65917EA7" w14:textId="11F7B413" w:rsidR="009C7B86" w:rsidRPr="0025129B" w:rsidRDefault="009C7B86" w:rsidP="00B811A4">
      <w:pPr>
        <w:pStyle w:val="Ttulo2"/>
      </w:pPr>
      <w:bookmarkStart w:id="108" w:name="_Toc502138459"/>
      <w:r>
        <w:lastRenderedPageBreak/>
        <w:t>Manejo de Fauna.</w:t>
      </w:r>
      <w:bookmarkEnd w:id="108"/>
    </w:p>
    <w:p w14:paraId="19B4B139" w14:textId="77777777" w:rsidR="009C7B86" w:rsidRPr="0025129B" w:rsidRDefault="009C7B86" w:rsidP="009C7B86"/>
    <w:tbl>
      <w:tblPr>
        <w:tblStyle w:val="Tablaconcuadrcula"/>
        <w:tblW w:w="5000" w:type="pct"/>
        <w:tblLook w:val="04A0" w:firstRow="1" w:lastRow="0" w:firstColumn="1" w:lastColumn="0" w:noHBand="0" w:noVBand="1"/>
      </w:tblPr>
      <w:tblGrid>
        <w:gridCol w:w="3768"/>
        <w:gridCol w:w="9794"/>
      </w:tblGrid>
      <w:tr w:rsidR="009C7B86" w:rsidRPr="0025129B" w14:paraId="2590D923" w14:textId="77777777" w:rsidTr="00140C15">
        <w:trPr>
          <w:trHeight w:val="142"/>
        </w:trPr>
        <w:tc>
          <w:tcPr>
            <w:tcW w:w="1389" w:type="pct"/>
          </w:tcPr>
          <w:p w14:paraId="43FFA868" w14:textId="41DAAF05" w:rsidR="009C7B86" w:rsidRPr="0025129B" w:rsidRDefault="00B811A4" w:rsidP="00B811A4">
            <w:pPr>
              <w:pStyle w:val="Descripcin"/>
            </w:pPr>
            <w:r w:rsidRPr="00B811A4">
              <w:rPr>
                <w:sz w:val="20"/>
              </w:rPr>
              <w:t xml:space="preserve">Número de Hecho Constatado: </w:t>
            </w:r>
            <w:r w:rsidRPr="00B811A4">
              <w:rPr>
                <w:sz w:val="20"/>
              </w:rPr>
              <w:fldChar w:fldCharType="begin"/>
            </w:r>
            <w:r w:rsidRPr="00B811A4">
              <w:rPr>
                <w:sz w:val="20"/>
              </w:rPr>
              <w:instrText xml:space="preserve"> SEQ Número_de_Hecho_Constatado: \* ARABIC </w:instrText>
            </w:r>
            <w:r w:rsidRPr="00B811A4">
              <w:rPr>
                <w:sz w:val="20"/>
              </w:rPr>
              <w:fldChar w:fldCharType="separate"/>
            </w:r>
            <w:r w:rsidR="003F436D">
              <w:rPr>
                <w:noProof/>
                <w:sz w:val="20"/>
              </w:rPr>
              <w:t>8</w:t>
            </w:r>
            <w:r w:rsidRPr="00B811A4">
              <w:rPr>
                <w:sz w:val="20"/>
              </w:rPr>
              <w:fldChar w:fldCharType="end"/>
            </w:r>
          </w:p>
        </w:tc>
        <w:tc>
          <w:tcPr>
            <w:tcW w:w="3611" w:type="pct"/>
          </w:tcPr>
          <w:p w14:paraId="41EC694F" w14:textId="77777777" w:rsidR="009C7B86" w:rsidRPr="007F5B8B" w:rsidRDefault="009C7B86" w:rsidP="00140C15">
            <w:pPr>
              <w:rPr>
                <w:b/>
              </w:rPr>
            </w:pPr>
            <w:r w:rsidRPr="007F5B8B">
              <w:rPr>
                <w:rFonts w:eastAsia="Times New Roman"/>
                <w:b/>
                <w:bCs/>
                <w:color w:val="000000"/>
                <w:lang w:eastAsia="es-CL"/>
              </w:rPr>
              <w:t>Estación N°</w:t>
            </w:r>
            <w:r w:rsidRPr="007F5B8B">
              <w:rPr>
                <w:rFonts w:eastAsia="Times New Roman"/>
                <w:b/>
                <w:color w:val="000000"/>
                <w:lang w:eastAsia="es-CL"/>
              </w:rPr>
              <w:t>: No aplica</w:t>
            </w:r>
          </w:p>
        </w:tc>
      </w:tr>
      <w:tr w:rsidR="009C7B86" w:rsidRPr="0025129B" w14:paraId="735CF2F9" w14:textId="77777777" w:rsidTr="00140C15">
        <w:trPr>
          <w:trHeight w:val="142"/>
        </w:trPr>
        <w:tc>
          <w:tcPr>
            <w:tcW w:w="5000" w:type="pct"/>
            <w:gridSpan w:val="2"/>
          </w:tcPr>
          <w:p w14:paraId="40E6DA99" w14:textId="77777777" w:rsidR="009C7B86" w:rsidRPr="0025129B" w:rsidRDefault="009C7B86" w:rsidP="00140C15">
            <w:pPr>
              <w:rPr>
                <w:rFonts w:eastAsia="Times New Roman"/>
                <w:b/>
                <w:bCs/>
                <w:color w:val="000000"/>
                <w:lang w:eastAsia="es-CL"/>
              </w:rPr>
            </w:pPr>
            <w:r w:rsidRPr="007F5B8B">
              <w:rPr>
                <w:rFonts w:eastAsia="Times New Roman"/>
                <w:b/>
                <w:bCs/>
                <w:color w:val="000000" w:themeColor="text1"/>
                <w:lang w:eastAsia="es-CL"/>
              </w:rPr>
              <w:t xml:space="preserve">Documentación entregada: </w:t>
            </w:r>
            <w:r w:rsidRPr="007F5B8B">
              <w:rPr>
                <w:rFonts w:eastAsia="Times New Roman"/>
                <w:bCs/>
                <w:color w:val="000000" w:themeColor="text1"/>
                <w:lang w:eastAsia="es-CL"/>
              </w:rPr>
              <w:t>Carta remitida por el titular con fecha 11 de mayo de 2016.</w:t>
            </w:r>
          </w:p>
        </w:tc>
      </w:tr>
      <w:tr w:rsidR="009C7B86" w:rsidRPr="0025129B" w14:paraId="420C0E45" w14:textId="77777777" w:rsidTr="00140C15">
        <w:trPr>
          <w:trHeight w:val="4320"/>
        </w:trPr>
        <w:tc>
          <w:tcPr>
            <w:tcW w:w="5000" w:type="pct"/>
            <w:gridSpan w:val="2"/>
            <w:tcBorders>
              <w:bottom w:val="single" w:sz="4" w:space="0" w:color="auto"/>
            </w:tcBorders>
          </w:tcPr>
          <w:p w14:paraId="4FE24107" w14:textId="77777777" w:rsidR="009C7B86" w:rsidRPr="00E445EF" w:rsidRDefault="009C7B86" w:rsidP="00140C15">
            <w:pPr>
              <w:rPr>
                <w:color w:val="FF0000"/>
              </w:rPr>
            </w:pPr>
            <w:r w:rsidRPr="00E445EF">
              <w:rPr>
                <w:b/>
              </w:rPr>
              <w:t xml:space="preserve">Exigencia (s): </w:t>
            </w:r>
          </w:p>
          <w:p w14:paraId="35E58C13" w14:textId="77777777" w:rsidR="009C7B86" w:rsidRPr="00E445EF" w:rsidRDefault="009C7B86" w:rsidP="00140C15">
            <w:pPr>
              <w:rPr>
                <w:b/>
                <w:color w:val="000000" w:themeColor="text1"/>
              </w:rPr>
            </w:pPr>
            <w:r>
              <w:rPr>
                <w:b/>
                <w:color w:val="000000" w:themeColor="text1"/>
              </w:rPr>
              <w:t>Considerando 3.6.1</w:t>
            </w:r>
            <w:r w:rsidRPr="00E445EF">
              <w:rPr>
                <w:b/>
                <w:color w:val="000000" w:themeColor="text1"/>
              </w:rPr>
              <w:t>3. Protección de la fauna -  RCA N.° 165/2008</w:t>
            </w:r>
          </w:p>
          <w:p w14:paraId="423B8946" w14:textId="77777777" w:rsidR="009C7B86" w:rsidRPr="00E445EF" w:rsidRDefault="009C7B86" w:rsidP="00140C15">
            <w:pPr>
              <w:rPr>
                <w:b/>
                <w:i/>
              </w:rPr>
            </w:pPr>
            <w:r w:rsidRPr="00E445EF">
              <w:rPr>
                <w:b/>
                <w:i/>
              </w:rPr>
              <w:t>3.6.13.1. Anfibios</w:t>
            </w:r>
          </w:p>
          <w:p w14:paraId="010E0A24" w14:textId="77777777" w:rsidR="009C7B86" w:rsidRPr="00E445EF" w:rsidRDefault="009C7B86" w:rsidP="00140C15">
            <w:pPr>
              <w:rPr>
                <w:b/>
                <w:i/>
              </w:rPr>
            </w:pPr>
            <w:r w:rsidRPr="00E445EF">
              <w:rPr>
                <w:b/>
                <w:i/>
              </w:rPr>
              <w:t>a) Sitios de Muestreo y Métodos de captura</w:t>
            </w:r>
          </w:p>
          <w:p w14:paraId="12A7B40A" w14:textId="77777777" w:rsidR="009C7B86" w:rsidRPr="00E445EF" w:rsidRDefault="009C7B86" w:rsidP="00140C15">
            <w:pPr>
              <w:rPr>
                <w:i/>
              </w:rPr>
            </w:pPr>
            <w:r w:rsidRPr="00E445EF">
              <w:rPr>
                <w:i/>
              </w:rPr>
              <w:t>Se prospectarán en todos aquellos ambientes favorables para la especie (arroyos, humedales, charcos, esteros). Las técnicas de muestreo comprenderán la realización de búsquedas activas (“Visual Encounter Surveys”) de larvas y adultos durante el día y transectos auditivos en el crepúsculo, mediante la aplicación de técnicas de Play Back o estímulos acústicos (Díaz – Páez et al. 2002). Para ello en cada ambiente a prospectar se definirán cuadrantes de 100 x 10 m, los que serán prospectados al menos por dos personas, durante 15 minutos. De este modo, se obtendrá información de densidad relativa estandarizada por esfuerzo de muestreo. Durante los itinerarios a pie por el área de estudio se buscará ejemplares de anfibios levantando troncos y piedras, bajo los cuales algunas especies suelen permanecer ocultos durante el día, resultando de difícil acceso para el investigador (Halliday 1996). Junto al registro de las especies, se dará énfasis al registro de variables de microhábitat que en gran medida se correlaciona con la presencia de la mayor parte de las especies (altitud, densidad de refugios, vegetación, medios lénticos o lóticos, sustrato, temperatura, entre otros). En el caso de larvas, las colectas serán realizadas con un Dipnet o chinguillo, mediante barridos suaves.</w:t>
            </w:r>
          </w:p>
          <w:p w14:paraId="46B29683" w14:textId="77777777" w:rsidR="009C7B86" w:rsidRPr="00E445EF" w:rsidRDefault="009C7B86" w:rsidP="00140C15">
            <w:pPr>
              <w:rPr>
                <w:b/>
              </w:rPr>
            </w:pPr>
            <w:r w:rsidRPr="00E445EF">
              <w:rPr>
                <w:b/>
              </w:rPr>
              <w:t>e. Área de relocalización</w:t>
            </w:r>
          </w:p>
          <w:p w14:paraId="4C44EB61" w14:textId="77777777" w:rsidR="009C7B86" w:rsidRDefault="009C7B86" w:rsidP="00140C15">
            <w:pPr>
              <w:rPr>
                <w:i/>
              </w:rPr>
            </w:pPr>
            <w:r w:rsidRPr="00E445EF">
              <w:rPr>
                <w:i/>
              </w:rPr>
              <w:t xml:space="preserve">“El área de relocalización donde los anfibios serán relocalizados corresponde a la quebrada interior del predio, la que será destinada a la Protección de Recursos Naturales Renovables. Para este sitio se propone monitoreos biológicos en las etapas de preconstrucción, construcción y operación. Los monitoreos se orientarán a anfibios, reptiles, aves y mamíferos. Para ello se realizan estudios en los componentes señalados con una frecuencia estacional. Para ello se definirán 4 estaciones de monitoreo de la quebrada interior, las que serán monitoreadas en el tiempo, al menos 4 veces al año (estacionalidad), durante 3 a 4 días por campaña”. </w:t>
            </w:r>
          </w:p>
          <w:p w14:paraId="0B06CAD9" w14:textId="77777777" w:rsidR="009C7B86" w:rsidRPr="00DD6EA2" w:rsidRDefault="009C7B86" w:rsidP="00140C15">
            <w:pPr>
              <w:rPr>
                <w:b/>
              </w:rPr>
            </w:pPr>
            <w:r>
              <w:rPr>
                <w:b/>
              </w:rPr>
              <w:t>Considerando N.° 3.6.13.2 - RCA N.° 165/2008</w:t>
            </w:r>
          </w:p>
          <w:p w14:paraId="1EA09BCF" w14:textId="23C56B28" w:rsidR="009C7B86" w:rsidRPr="00E445EF" w:rsidRDefault="009C7B86" w:rsidP="00140C15">
            <w:pPr>
              <w:rPr>
                <w:i/>
              </w:rPr>
            </w:pPr>
            <w:r>
              <w:rPr>
                <w:i/>
              </w:rPr>
              <w:t>“</w:t>
            </w:r>
            <w:r w:rsidRPr="00DD6EA2">
              <w:rPr>
                <w:i/>
              </w:rPr>
              <w:t>El objetivo en cada ambiente será realizar un inventario completo de especies (Heyer et al. 1995). Las técnicas de muestreo, para reptiles</w:t>
            </w:r>
            <w:r>
              <w:rPr>
                <w:i/>
              </w:rPr>
              <w:t xml:space="preserve"> </w:t>
            </w:r>
            <w:r w:rsidRPr="00DD6EA2">
              <w:rPr>
                <w:i/>
              </w:rPr>
              <w:t>comprenden observaciones directas y capturas con lazos de nudo escurridizo. Los reconocimientos de reptiles se ejecutarán en transectas</w:t>
            </w:r>
            <w:r>
              <w:rPr>
                <w:i/>
              </w:rPr>
              <w:t xml:space="preserve"> </w:t>
            </w:r>
            <w:r w:rsidRPr="00DD6EA2">
              <w:rPr>
                <w:i/>
              </w:rPr>
              <w:t>de</w:t>
            </w:r>
            <w:r w:rsidR="00B5687A">
              <w:rPr>
                <w:i/>
              </w:rPr>
              <w:t xml:space="preserve"> </w:t>
            </w:r>
            <w:r w:rsidRPr="00DD6EA2">
              <w:rPr>
                <w:i/>
              </w:rPr>
              <w:t>100 x 10 m, con el objetivo de poder determinar densidades relativas y de este modo realizar comparaciones entre los ambientes</w:t>
            </w:r>
            <w:r>
              <w:rPr>
                <w:i/>
              </w:rPr>
              <w:t xml:space="preserve"> </w:t>
            </w:r>
            <w:r w:rsidRPr="00DD6EA2">
              <w:rPr>
                <w:i/>
              </w:rPr>
              <w:t>seleccionados. Características de los microambientes serán registradas para poder asociar presencia de reptiles y su relación con los</w:t>
            </w:r>
            <w:r>
              <w:rPr>
                <w:i/>
              </w:rPr>
              <w:t xml:space="preserve"> </w:t>
            </w:r>
            <w:r w:rsidRPr="00DD6EA2">
              <w:rPr>
                <w:i/>
              </w:rPr>
              <w:t>diferentes microhábitats</w:t>
            </w:r>
            <w:r>
              <w:rPr>
                <w:i/>
              </w:rPr>
              <w:t>”</w:t>
            </w:r>
            <w:r w:rsidRPr="00DD6EA2">
              <w:rPr>
                <w:i/>
              </w:rPr>
              <w:t>.</w:t>
            </w:r>
          </w:p>
          <w:p w14:paraId="128617CA" w14:textId="77777777" w:rsidR="009C7B86" w:rsidRPr="00E445EF" w:rsidRDefault="009C7B86" w:rsidP="00140C15">
            <w:pPr>
              <w:rPr>
                <w:color w:val="000000"/>
              </w:rPr>
            </w:pPr>
            <w:r w:rsidRPr="00E445EF">
              <w:rPr>
                <w:b/>
              </w:rPr>
              <w:t>Observación 3 - Adenda N.° 4 de la DIA “</w:t>
            </w:r>
            <w:r w:rsidRPr="00E445EF">
              <w:rPr>
                <w:b/>
                <w:color w:val="000000"/>
              </w:rPr>
              <w:t>Plantel Porcino de 10 mil Madres San Agustín del Arbolito”</w:t>
            </w:r>
            <w:r w:rsidRPr="00E445EF">
              <w:rPr>
                <w:color w:val="000000"/>
              </w:rPr>
              <w:t xml:space="preserve">   </w:t>
            </w:r>
          </w:p>
          <w:p w14:paraId="3D4B4DB7" w14:textId="77777777" w:rsidR="009C7B86" w:rsidRPr="00E445EF" w:rsidRDefault="009C7B86" w:rsidP="00140C15">
            <w:pPr>
              <w:rPr>
                <w:i/>
                <w:color w:val="000000"/>
              </w:rPr>
            </w:pPr>
            <w:r w:rsidRPr="00E445EF">
              <w:rPr>
                <w:i/>
                <w:color w:val="000000"/>
              </w:rPr>
              <w:t>“3. Se deberá considerar el rescate de la totalidad de los Anfibios desde las áreas a ser intervenidas, que sean detectados durante la ejecución del programa de rescate y relocalización, y no de solo una muestra representativa de estas especies.</w:t>
            </w:r>
          </w:p>
          <w:p w14:paraId="0CF13B34" w14:textId="77777777" w:rsidR="009C7B86" w:rsidRPr="00E445EF" w:rsidRDefault="009C7B86" w:rsidP="00140C15">
            <w:pPr>
              <w:rPr>
                <w:i/>
                <w:color w:val="000000"/>
              </w:rPr>
            </w:pPr>
            <w:r w:rsidRPr="00E445EF">
              <w:rPr>
                <w:i/>
                <w:color w:val="000000"/>
              </w:rPr>
              <w:t>RESPUESTA OBSERVACIÓN N.º 3:</w:t>
            </w:r>
          </w:p>
          <w:p w14:paraId="1D78E594" w14:textId="77777777" w:rsidR="009C7B86" w:rsidRPr="00E445EF" w:rsidRDefault="009C7B86" w:rsidP="00140C15">
            <w:pPr>
              <w:rPr>
                <w:i/>
                <w:color w:val="000000"/>
              </w:rPr>
            </w:pPr>
            <w:r w:rsidRPr="00E445EF">
              <w:rPr>
                <w:i/>
                <w:color w:val="000000"/>
              </w:rPr>
              <w:t xml:space="preserve">Se considerará el rescate de la totalidad de los Anfibios desde las áreas a ser intervenidas, que sean detectados durante la ejecución del programa de rescate y relocalización, y no de solo una muestra representativa de estas especies.” </w:t>
            </w:r>
          </w:p>
        </w:tc>
      </w:tr>
      <w:tr w:rsidR="009C7B86" w:rsidRPr="0025129B" w14:paraId="537F81B4" w14:textId="77777777" w:rsidTr="00140C15">
        <w:trPr>
          <w:trHeight w:val="627"/>
        </w:trPr>
        <w:tc>
          <w:tcPr>
            <w:tcW w:w="5000" w:type="pct"/>
            <w:gridSpan w:val="2"/>
          </w:tcPr>
          <w:p w14:paraId="638C4D0C" w14:textId="77777777" w:rsidR="009C7B86" w:rsidRPr="008E34C9" w:rsidRDefault="009C7B86" w:rsidP="00140C15">
            <w:pPr>
              <w:jc w:val="left"/>
              <w:rPr>
                <w:b/>
              </w:rPr>
            </w:pPr>
            <w:r w:rsidRPr="008E34C9">
              <w:rPr>
                <w:b/>
              </w:rPr>
              <w:t>Resultado</w:t>
            </w:r>
            <w:r>
              <w:rPr>
                <w:b/>
              </w:rPr>
              <w:t xml:space="preserve"> (s)</w:t>
            </w:r>
            <w:r w:rsidRPr="008E34C9">
              <w:rPr>
                <w:b/>
              </w:rPr>
              <w:t xml:space="preserve"> examen de Información: </w:t>
            </w:r>
          </w:p>
          <w:p w14:paraId="1874B95A" w14:textId="720C616E" w:rsidR="009C7B86" w:rsidRDefault="009C7B86" w:rsidP="005962F7">
            <w:pPr>
              <w:pStyle w:val="Prrafodelista"/>
              <w:numPr>
                <w:ilvl w:val="0"/>
                <w:numId w:val="10"/>
              </w:numPr>
              <w:ind w:hanging="218"/>
            </w:pPr>
            <w:r w:rsidRPr="00A668B9">
              <w:t>Durante la actividad de inspección de fecha 04</w:t>
            </w:r>
            <w:r w:rsidR="00012137">
              <w:t xml:space="preserve"> de abril de 2017</w:t>
            </w:r>
            <w:r w:rsidRPr="00A668B9">
              <w:t>, se solicitaron los antecedentes que acrediten la prospección de los ambientes favorables para los anfibios y sus resultados en las áreas de intervención, conforme a lo establecido en el Considerando 3.6.13.1. de la RCA N.° 165/2008. Además, el resultado de los monitoreos de sitios de relocalización de especies conforme a lo establecido en el Considerando 3.6.13.1 letra e) de la RCA N.° 165/2008.</w:t>
            </w:r>
          </w:p>
          <w:p w14:paraId="50F76C10" w14:textId="77777777" w:rsidR="009C7B86" w:rsidRDefault="009C7B86" w:rsidP="00140C15">
            <w:pPr>
              <w:pStyle w:val="Prrafodelista"/>
              <w:ind w:left="360"/>
            </w:pPr>
          </w:p>
          <w:p w14:paraId="3EF98EC2" w14:textId="07B7E2C4" w:rsidR="009C7B86" w:rsidRDefault="009C7B86" w:rsidP="005962F7">
            <w:pPr>
              <w:pStyle w:val="Prrafodelista"/>
              <w:numPr>
                <w:ilvl w:val="0"/>
                <w:numId w:val="10"/>
              </w:numPr>
              <w:ind w:hanging="218"/>
            </w:pPr>
            <w:bookmarkStart w:id="109" w:name="_Toc501729387"/>
            <w:r w:rsidRPr="00A668B9">
              <w:rPr>
                <w:iCs/>
              </w:rPr>
              <w:lastRenderedPageBreak/>
              <w:t xml:space="preserve">Con fecha 11 de abril de 2017, el titular remitió los antecedentes solicitados durante la fiscalización incluyendo documento denominado “Informe de Monitoreos de Fauna Silvestre” (ver Anexo </w:t>
            </w:r>
            <w:r w:rsidR="00404861">
              <w:rPr>
                <w:iCs/>
              </w:rPr>
              <w:fldChar w:fldCharType="begin"/>
            </w:r>
            <w:r w:rsidR="00404861">
              <w:rPr>
                <w:iCs/>
              </w:rPr>
              <w:instrText xml:space="preserve"> SEQ Anexo \* ARABIC </w:instrText>
            </w:r>
            <w:r w:rsidR="00404861">
              <w:rPr>
                <w:iCs/>
              </w:rPr>
              <w:fldChar w:fldCharType="separate"/>
            </w:r>
            <w:r w:rsidR="00404861">
              <w:rPr>
                <w:iCs/>
                <w:noProof/>
              </w:rPr>
              <w:t>5</w:t>
            </w:r>
            <w:r w:rsidR="00404861">
              <w:rPr>
                <w:iCs/>
              </w:rPr>
              <w:fldChar w:fldCharType="end"/>
            </w:r>
            <w:r w:rsidRPr="00A668B9">
              <w:rPr>
                <w:iCs/>
              </w:rPr>
              <w:t>), fechado noviembre de 2016. Según se indica en el mismo, el objetivo del trabajo fue levantar información respecto de la biodiversidad de la fauna silvestre asociados al tramo declarado como zona de protección ecológica por COEXCA S.A., como base de un plan de monitoreo permanente que se realizará para resguardar y conservar la fauna silvestre presente en el área de estudio (RCA N.° 165/2008). Mediante ORD SMA LGBO N.° 071/2017, estos antecedentes fueron remitidos al SAG de la Región del Maule para el correspondiente Examen de Información (EI) sectorial.</w:t>
            </w:r>
            <w:bookmarkEnd w:id="109"/>
            <w:r w:rsidRPr="00A668B9">
              <w:rPr>
                <w:iCs/>
              </w:rPr>
              <w:t xml:space="preserve"> </w:t>
            </w:r>
            <w:r w:rsidRPr="00A668B9">
              <w:t xml:space="preserve"> </w:t>
            </w:r>
          </w:p>
          <w:p w14:paraId="06E6865E" w14:textId="77777777" w:rsidR="009C7B86" w:rsidRPr="00A668B9" w:rsidRDefault="009C7B86" w:rsidP="00140C15">
            <w:pPr>
              <w:pStyle w:val="Prrafodelista"/>
              <w:ind w:left="360"/>
            </w:pPr>
          </w:p>
          <w:p w14:paraId="54BD681D" w14:textId="146E6BE7" w:rsidR="009C7B86" w:rsidRPr="006C6305" w:rsidRDefault="009C7B86" w:rsidP="005962F7">
            <w:pPr>
              <w:pStyle w:val="Prrafodelista"/>
              <w:numPr>
                <w:ilvl w:val="0"/>
                <w:numId w:val="10"/>
              </w:numPr>
              <w:ind w:hanging="218"/>
            </w:pPr>
            <w:bookmarkStart w:id="110" w:name="_Toc501729388"/>
            <w:r>
              <w:t xml:space="preserve">Mediante ORD SAG N.° 567/2017 (ver Anexo </w:t>
            </w:r>
            <w:r w:rsidR="00404861">
              <w:fldChar w:fldCharType="begin"/>
            </w:r>
            <w:r w:rsidR="00404861">
              <w:instrText xml:space="preserve"> SEQ Anexo \* ARABIC </w:instrText>
            </w:r>
            <w:r w:rsidR="00404861">
              <w:fldChar w:fldCharType="separate"/>
            </w:r>
            <w:r w:rsidR="00404861">
              <w:rPr>
                <w:noProof/>
              </w:rPr>
              <w:t>6</w:t>
            </w:r>
            <w:r w:rsidR="00404861">
              <w:fldChar w:fldCharType="end"/>
            </w:r>
            <w:r>
              <w:t>). se remitieron los resultados del examen de información respecto al componente fauna</w:t>
            </w:r>
            <w:r w:rsidRPr="006C6305">
              <w:rPr>
                <w:iCs/>
              </w:rPr>
              <w:t>, indicando, entre otros aspectos, los siguientes hallazgos:</w:t>
            </w:r>
            <w:bookmarkEnd w:id="110"/>
          </w:p>
          <w:p w14:paraId="01500192" w14:textId="77777777" w:rsidR="009C7B86" w:rsidRPr="00B378C8" w:rsidRDefault="009C7B86" w:rsidP="00140C15">
            <w:pPr>
              <w:pStyle w:val="Prrafodelista"/>
            </w:pPr>
          </w:p>
          <w:p w14:paraId="7558FA21" w14:textId="77777777" w:rsidR="009C7B86" w:rsidRPr="00A668B9" w:rsidRDefault="009C7B86" w:rsidP="005962F7">
            <w:pPr>
              <w:pStyle w:val="Prrafodelista"/>
              <w:numPr>
                <w:ilvl w:val="0"/>
                <w:numId w:val="11"/>
              </w:numPr>
            </w:pPr>
            <w:r w:rsidRPr="00A668B9">
              <w:t xml:space="preserve">El titular no cumple con el "monitoreo biológico", a realizar en la etapa de pre-construcción, incluido en el Considerando 3.6.13.1, letra e, de la RCA 165/2008. Las campañas de primavera 2016 y verano 2017 corresponden, según se indica, al primer monitoreo de fauna del proyecto y fueron ejecutadas durante la etapa de construcción. </w:t>
            </w:r>
          </w:p>
          <w:p w14:paraId="7180B7C0" w14:textId="77777777" w:rsidR="009C7B86" w:rsidRPr="00A668B9" w:rsidRDefault="009C7B86" w:rsidP="00140C15">
            <w:pPr>
              <w:pStyle w:val="Prrafodelista"/>
            </w:pPr>
          </w:p>
          <w:p w14:paraId="72163E8D" w14:textId="77777777" w:rsidR="009C7B86" w:rsidRDefault="009C7B86" w:rsidP="005962F7">
            <w:pPr>
              <w:pStyle w:val="Prrafodelista"/>
              <w:numPr>
                <w:ilvl w:val="0"/>
                <w:numId w:val="11"/>
              </w:numPr>
            </w:pPr>
            <w:r>
              <w:t xml:space="preserve">El titular no realiza el monitoreo de micromamíferos comprometido en la RCA para la zona de protección, no incluyendo información de este grupo en las campañas de primavera 2016 y verano 2017. En el Considerando 3.6.13.4, de la RCA 165/2008, se establece que la presencia de micromamíferos se determinará mediante el uso de trampas de captura viva tipo Sherman. </w:t>
            </w:r>
          </w:p>
          <w:p w14:paraId="5A6AA686" w14:textId="77777777" w:rsidR="009C7B86" w:rsidRDefault="009C7B86" w:rsidP="00140C15">
            <w:pPr>
              <w:keepNext/>
              <w:ind w:left="360"/>
            </w:pPr>
          </w:p>
          <w:p w14:paraId="488353E5" w14:textId="48722BEE" w:rsidR="009C7B86" w:rsidRDefault="009C7B86" w:rsidP="00140C15">
            <w:pPr>
              <w:keepNext/>
            </w:pPr>
            <w:r>
              <w:t xml:space="preserve">En virtud de los antecedentes analizados es posible establecer que el titular no acredita el cumplimiento del monitoreo biológico comprometido para la etapa de pre-construcción establecido en el Considerando 3.6.13.1, letra e, de la RCA 165/2008). Cabe señalar que esta situación fue anteriormente observada por el SAG, durante la fiscalización programada del año 2016 efectuada al mismo proyecto, según consta en el Hecho N.° 1 del Informe de Fiscalización </w:t>
            </w:r>
            <w:r w:rsidRPr="00B23562">
              <w:t>DFZ-2016-862-VII-RCA-IA</w:t>
            </w:r>
            <w:r>
              <w:t xml:space="preserve"> (Anex</w:t>
            </w:r>
            <w:r w:rsidR="00921626">
              <w:t>o 4</w:t>
            </w:r>
            <w:r>
              <w:t>).</w:t>
            </w:r>
          </w:p>
          <w:p w14:paraId="713663A3" w14:textId="77777777" w:rsidR="009C7B86" w:rsidRDefault="009C7B86" w:rsidP="00140C15">
            <w:pPr>
              <w:tabs>
                <w:tab w:val="left" w:pos="993"/>
              </w:tabs>
            </w:pPr>
          </w:p>
          <w:p w14:paraId="4E995030" w14:textId="77777777" w:rsidR="009C7B86" w:rsidRDefault="009C7B86" w:rsidP="00140C15">
            <w:pPr>
              <w:tabs>
                <w:tab w:val="left" w:pos="993"/>
              </w:tabs>
            </w:pPr>
            <w:r>
              <w:t>Sumado a lo anterior, el titular no ha dado cumplimiento al monitoreo de micromamíferos comprometido para la zona de protección, que establece el Considerando 3.6.13.4, de la RCA 165/2008.</w:t>
            </w:r>
          </w:p>
          <w:p w14:paraId="6AA61189" w14:textId="77777777" w:rsidR="009C7B86" w:rsidRDefault="009C7B86" w:rsidP="00140C15">
            <w:pPr>
              <w:tabs>
                <w:tab w:val="left" w:pos="993"/>
              </w:tabs>
            </w:pPr>
          </w:p>
          <w:p w14:paraId="719A9CD5" w14:textId="4C339D4F" w:rsidR="009C7B86" w:rsidRPr="00B378C8" w:rsidRDefault="009C7B86" w:rsidP="00B811A4">
            <w:pPr>
              <w:tabs>
                <w:tab w:val="left" w:pos="993"/>
              </w:tabs>
            </w:pPr>
            <w:bookmarkStart w:id="111" w:name="_Toc501729389"/>
            <w:r>
              <w:t xml:space="preserve">Finalmente, cabe hacer presente que se mantiene la observación efectuada por el SAG durante el proceso de fiscalización 2016, según consta en el Hecho N.° 1 del Informe de Fiscalización </w:t>
            </w:r>
            <w:r w:rsidRPr="00B23562">
              <w:t>DFZ-2016-862-VII-RCA-IA</w:t>
            </w:r>
            <w:r>
              <w:t xml:space="preserve"> (Anexo </w:t>
            </w:r>
            <w:r w:rsidR="00404861">
              <w:fldChar w:fldCharType="begin"/>
            </w:r>
            <w:r w:rsidR="00404861">
              <w:instrText xml:space="preserve"> SEQ Anexo \* ARABIC </w:instrText>
            </w:r>
            <w:r w:rsidR="00404861">
              <w:fldChar w:fldCharType="separate"/>
            </w:r>
            <w:r w:rsidR="00404861">
              <w:rPr>
                <w:noProof/>
              </w:rPr>
              <w:t>7</w:t>
            </w:r>
            <w:r w:rsidR="00404861">
              <w:fldChar w:fldCharType="end"/>
            </w:r>
            <w:r>
              <w:t>), que indica: “</w:t>
            </w:r>
            <w:r w:rsidRPr="00DD6EA2">
              <w:rPr>
                <w:i/>
                <w:iCs/>
              </w:rPr>
              <w:t>Durante inspección, realizada el día 28 de abril de 2016, se constató la intervención de la quebrada ubicada al lado oriente del sector donde se desarrolla la construcción de los pabellones de engorda y la quebrada existente al lado sur del acopio de material de escarpe, ambientes que debieron ser prospectados previo a su intervención</w:t>
            </w:r>
            <w:r>
              <w:rPr>
                <w:iCs/>
              </w:rPr>
              <w:t>”</w:t>
            </w:r>
            <w:r w:rsidRPr="0019471D">
              <w:rPr>
                <w:iCs/>
              </w:rPr>
              <w:t>.</w:t>
            </w:r>
            <w:bookmarkEnd w:id="111"/>
            <w:r>
              <w:t xml:space="preserve"> </w:t>
            </w:r>
          </w:p>
        </w:tc>
      </w:tr>
    </w:tbl>
    <w:p w14:paraId="5BECB7BF" w14:textId="5A1EA66B" w:rsidR="00B811A4" w:rsidRDefault="009C7B86" w:rsidP="00B811A4">
      <w:pPr>
        <w:pStyle w:val="Ttulo2"/>
      </w:pPr>
      <w:r>
        <w:lastRenderedPageBreak/>
        <w:br w:type="page"/>
      </w:r>
      <w:bookmarkStart w:id="112" w:name="_Toc502138460"/>
      <w:r w:rsidR="00B811A4">
        <w:lastRenderedPageBreak/>
        <w:t>Manejo de Flora</w:t>
      </w:r>
      <w:r w:rsidR="007C737E">
        <w:t>.</w:t>
      </w:r>
      <w:bookmarkEnd w:id="112"/>
    </w:p>
    <w:p w14:paraId="3BD33334" w14:textId="77777777" w:rsidR="00B811A4" w:rsidRPr="00B811A4" w:rsidRDefault="00B811A4" w:rsidP="00B811A4"/>
    <w:tbl>
      <w:tblPr>
        <w:tblStyle w:val="Tablaconcuadrcula"/>
        <w:tblW w:w="5000" w:type="pct"/>
        <w:tblLook w:val="04A0" w:firstRow="1" w:lastRow="0" w:firstColumn="1" w:lastColumn="0" w:noHBand="0" w:noVBand="1"/>
      </w:tblPr>
      <w:tblGrid>
        <w:gridCol w:w="3768"/>
        <w:gridCol w:w="9794"/>
      </w:tblGrid>
      <w:tr w:rsidR="00B811A4" w:rsidRPr="0017534D" w14:paraId="0791E5CE" w14:textId="77777777" w:rsidTr="003F436D">
        <w:trPr>
          <w:trHeight w:val="274"/>
        </w:trPr>
        <w:tc>
          <w:tcPr>
            <w:tcW w:w="1389" w:type="pct"/>
          </w:tcPr>
          <w:p w14:paraId="5BEE367F" w14:textId="52F64550" w:rsidR="00B811A4" w:rsidRPr="000A6950" w:rsidRDefault="00B811A4" w:rsidP="00B811A4">
            <w:pPr>
              <w:pStyle w:val="Descripcin"/>
              <w:rPr>
                <w:color w:val="000000" w:themeColor="text1"/>
                <w:sz w:val="20"/>
              </w:rPr>
            </w:pPr>
            <w:r w:rsidRPr="00B811A4">
              <w:rPr>
                <w:sz w:val="20"/>
              </w:rPr>
              <w:t xml:space="preserve">Número de Hecho Constatado: </w:t>
            </w:r>
            <w:r w:rsidRPr="00B811A4">
              <w:rPr>
                <w:sz w:val="20"/>
              </w:rPr>
              <w:fldChar w:fldCharType="begin"/>
            </w:r>
            <w:r w:rsidRPr="00B811A4">
              <w:rPr>
                <w:sz w:val="20"/>
              </w:rPr>
              <w:instrText xml:space="preserve"> SEQ Número_de_Hecho_Constatado: \* ARABIC </w:instrText>
            </w:r>
            <w:r w:rsidRPr="00B811A4">
              <w:rPr>
                <w:sz w:val="20"/>
              </w:rPr>
              <w:fldChar w:fldCharType="separate"/>
            </w:r>
            <w:r w:rsidR="003F436D">
              <w:rPr>
                <w:noProof/>
                <w:sz w:val="20"/>
              </w:rPr>
              <w:t>9</w:t>
            </w:r>
            <w:r w:rsidRPr="00B811A4">
              <w:rPr>
                <w:sz w:val="20"/>
              </w:rPr>
              <w:fldChar w:fldCharType="end"/>
            </w:r>
          </w:p>
        </w:tc>
        <w:tc>
          <w:tcPr>
            <w:tcW w:w="3611" w:type="pct"/>
          </w:tcPr>
          <w:p w14:paraId="5CAD8345" w14:textId="77777777" w:rsidR="00B811A4" w:rsidRPr="0017534D" w:rsidRDefault="00B811A4" w:rsidP="003F436D">
            <w:pPr>
              <w:rPr>
                <w:b/>
              </w:rPr>
            </w:pPr>
            <w:r w:rsidRPr="0017534D">
              <w:rPr>
                <w:rFonts w:eastAsia="Times New Roman"/>
                <w:b/>
                <w:bCs/>
                <w:color w:val="000000"/>
                <w:lang w:eastAsia="es-CL"/>
              </w:rPr>
              <w:t>Estación N°</w:t>
            </w:r>
            <w:r w:rsidRPr="0017534D">
              <w:rPr>
                <w:rFonts w:eastAsia="Times New Roman"/>
                <w:b/>
                <w:color w:val="000000"/>
                <w:lang w:eastAsia="es-CL"/>
              </w:rPr>
              <w:t>:</w:t>
            </w:r>
            <w:r>
              <w:rPr>
                <w:rFonts w:eastAsia="Times New Roman"/>
                <w:b/>
                <w:color w:val="000000"/>
                <w:lang w:eastAsia="es-CL"/>
              </w:rPr>
              <w:t xml:space="preserve"> -</w:t>
            </w:r>
          </w:p>
        </w:tc>
      </w:tr>
      <w:tr w:rsidR="00B811A4" w:rsidRPr="0025129B" w14:paraId="7B769E55" w14:textId="77777777" w:rsidTr="003F436D">
        <w:trPr>
          <w:trHeight w:val="404"/>
        </w:trPr>
        <w:tc>
          <w:tcPr>
            <w:tcW w:w="5000" w:type="pct"/>
            <w:gridSpan w:val="2"/>
            <w:tcBorders>
              <w:bottom w:val="single" w:sz="4" w:space="0" w:color="auto"/>
            </w:tcBorders>
          </w:tcPr>
          <w:p w14:paraId="0329CD5B" w14:textId="77777777" w:rsidR="00B811A4" w:rsidRDefault="00B811A4" w:rsidP="003F436D">
            <w:pPr>
              <w:rPr>
                <w:color w:val="FF0000"/>
              </w:rPr>
            </w:pPr>
            <w:r>
              <w:rPr>
                <w:b/>
              </w:rPr>
              <w:t>Exigencia (s)</w:t>
            </w:r>
            <w:r w:rsidRPr="0025129B">
              <w:rPr>
                <w:b/>
              </w:rPr>
              <w:t>:</w:t>
            </w:r>
            <w:r>
              <w:rPr>
                <w:b/>
              </w:rPr>
              <w:t xml:space="preserve"> </w:t>
            </w:r>
          </w:p>
          <w:p w14:paraId="75B7D467" w14:textId="77777777" w:rsidR="00B811A4" w:rsidRDefault="00B811A4" w:rsidP="003F436D">
            <w:pPr>
              <w:rPr>
                <w:b/>
                <w:color w:val="000000" w:themeColor="text1"/>
              </w:rPr>
            </w:pPr>
            <w:r>
              <w:rPr>
                <w:b/>
                <w:color w:val="000000" w:themeColor="text1"/>
              </w:rPr>
              <w:t>Considerando N.°</w:t>
            </w:r>
            <w:r w:rsidRPr="005E0784">
              <w:rPr>
                <w:b/>
                <w:color w:val="000000" w:themeColor="text1"/>
              </w:rPr>
              <w:t xml:space="preserve"> </w:t>
            </w:r>
            <w:r>
              <w:rPr>
                <w:b/>
                <w:color w:val="000000" w:themeColor="text1"/>
              </w:rPr>
              <w:t xml:space="preserve">4.2 - </w:t>
            </w:r>
            <w:r w:rsidRPr="005E0784">
              <w:rPr>
                <w:b/>
                <w:color w:val="000000" w:themeColor="text1"/>
              </w:rPr>
              <w:t xml:space="preserve"> RCA N.° 165/2008</w:t>
            </w:r>
          </w:p>
          <w:p w14:paraId="285C640A" w14:textId="77777777" w:rsidR="00B811A4" w:rsidRPr="007F3B43" w:rsidRDefault="00B811A4" w:rsidP="003F436D">
            <w:pPr>
              <w:rPr>
                <w:color w:val="FF0000"/>
              </w:rPr>
            </w:pPr>
            <w:r>
              <w:rPr>
                <w:i/>
                <w:color w:val="000000" w:themeColor="text1"/>
              </w:rPr>
              <w:t>“</w:t>
            </w:r>
            <w:r w:rsidRPr="00FF07C9">
              <w:rPr>
                <w:i/>
                <w:color w:val="000000" w:themeColor="text1"/>
              </w:rPr>
              <w:t>Que, sobre la base de los antecedentes que constan en el expediente de evaluación, debe indicarse que la ejecución del proyecto "Plantel</w:t>
            </w:r>
            <w:r>
              <w:rPr>
                <w:i/>
                <w:color w:val="000000" w:themeColor="text1"/>
              </w:rPr>
              <w:t xml:space="preserve"> </w:t>
            </w:r>
            <w:r w:rsidRPr="00FF07C9">
              <w:rPr>
                <w:i/>
                <w:color w:val="000000" w:themeColor="text1"/>
              </w:rPr>
              <w:t>Porcino de 10 mil Madres San Agustín del Arbolito" requiere de los permisos ambientales sectoriales contemplados en los artículos N°90, N</w:t>
            </w:r>
            <w:r>
              <w:rPr>
                <w:i/>
                <w:color w:val="000000" w:themeColor="text1"/>
              </w:rPr>
              <w:t xml:space="preserve"> </w:t>
            </w:r>
            <w:r w:rsidRPr="00FF07C9">
              <w:rPr>
                <w:i/>
                <w:color w:val="000000" w:themeColor="text1"/>
              </w:rPr>
              <w:t xml:space="preserve">°91, N°93, 101, 102 y N°106 del D.S. Nº95/01 del </w:t>
            </w:r>
            <w:r>
              <w:rPr>
                <w:i/>
                <w:color w:val="000000" w:themeColor="text1"/>
              </w:rPr>
              <w:t>M</w:t>
            </w:r>
            <w:r w:rsidRPr="00FF07C9">
              <w:rPr>
                <w:i/>
                <w:color w:val="000000" w:themeColor="text1"/>
              </w:rPr>
              <w:t>inisterio Secretaría General de la Presidencia, Reglamento del Sistema de Evaluación</w:t>
            </w:r>
            <w:r>
              <w:rPr>
                <w:i/>
                <w:color w:val="000000" w:themeColor="text1"/>
              </w:rPr>
              <w:t xml:space="preserve"> de Impacto Ambiental”.</w:t>
            </w:r>
          </w:p>
        </w:tc>
      </w:tr>
      <w:tr w:rsidR="00B811A4" w:rsidRPr="0025129B" w14:paraId="522C9EEC" w14:textId="77777777" w:rsidTr="003F436D">
        <w:trPr>
          <w:trHeight w:val="627"/>
        </w:trPr>
        <w:tc>
          <w:tcPr>
            <w:tcW w:w="5000" w:type="pct"/>
            <w:gridSpan w:val="2"/>
          </w:tcPr>
          <w:p w14:paraId="10A526C2" w14:textId="77777777" w:rsidR="00B811A4" w:rsidRPr="00311183" w:rsidRDefault="00B811A4" w:rsidP="003F436D">
            <w:pPr>
              <w:rPr>
                <w:b/>
                <w:color w:val="FF0000"/>
              </w:rPr>
            </w:pPr>
            <w:r w:rsidRPr="008E34C9">
              <w:rPr>
                <w:b/>
              </w:rPr>
              <w:t>Resultado</w:t>
            </w:r>
            <w:r>
              <w:rPr>
                <w:b/>
              </w:rPr>
              <w:t xml:space="preserve"> (s)</w:t>
            </w:r>
            <w:r w:rsidRPr="008E34C9">
              <w:rPr>
                <w:b/>
              </w:rPr>
              <w:t xml:space="preserve"> examen de Información: </w:t>
            </w:r>
          </w:p>
          <w:p w14:paraId="2ACC87F7" w14:textId="5C347842" w:rsidR="00B811A4" w:rsidRPr="00B5687A" w:rsidRDefault="00B811A4" w:rsidP="00B5687A">
            <w:pPr>
              <w:pStyle w:val="Prrafodelista"/>
              <w:numPr>
                <w:ilvl w:val="0"/>
                <w:numId w:val="17"/>
              </w:numPr>
              <w:ind w:left="284" w:hanging="142"/>
            </w:pPr>
            <w:r w:rsidRPr="00B5687A">
              <w:t xml:space="preserve">En virtud de las denuncias respecto de la no obtención de los PAS considerandos en la evaluación ambiental del proyecto, durante la actividad de inspección del día 25 de julio de 2017, se solicitaron al titular los antecedentes respecto de las autorizaciones sectoriales vinculadas con los PAS del proyecto, incluido el permiso asociado a PAS </w:t>
            </w:r>
            <w:r w:rsidR="00B5687A" w:rsidRPr="00B5687A">
              <w:t>102</w:t>
            </w:r>
            <w:r w:rsidRPr="00B5687A">
              <w:t xml:space="preserve">. Con fecha 31 de julio de 2017, el titular remitió la información solicitada, indicando respecto del PAS </w:t>
            </w:r>
            <w:r w:rsidR="00B5687A" w:rsidRPr="00B5687A">
              <w:t>102</w:t>
            </w:r>
            <w:r w:rsidRPr="00B5687A">
              <w:t xml:space="preserve">, lo siguiente:  </w:t>
            </w:r>
          </w:p>
          <w:p w14:paraId="0388DE02" w14:textId="77777777" w:rsidR="00B811A4" w:rsidRPr="00024E8B" w:rsidRDefault="00B811A4" w:rsidP="003F436D">
            <w:pPr>
              <w:rPr>
                <w:i/>
              </w:rPr>
            </w:pPr>
          </w:p>
          <w:p w14:paraId="61FAD853" w14:textId="6D597170" w:rsidR="00B5687A" w:rsidRDefault="00B811A4" w:rsidP="00B5687A">
            <w:pPr>
              <w:ind w:left="284"/>
              <w:rPr>
                <w:i/>
              </w:rPr>
            </w:pPr>
            <w:r w:rsidRPr="00B5687A">
              <w:rPr>
                <w:i/>
              </w:rPr>
              <w:t>“</w:t>
            </w:r>
            <w:r w:rsidR="00B5687A" w:rsidRPr="00B5687A">
              <w:rPr>
                <w:i/>
              </w:rPr>
              <w:t xml:space="preserve">A la fecha, se cuenta los permisos sectoriales correspondientes; a saber: •Resolución N° 183/ 38-73/15 D. L. 701 de 1974, que aprueba el Plan de Manejo Corta de Bosques para Ejecutar Obras Civiles, de fecha 16 de junio de 2015. Asociado al Permiso Ambiental Sectorial a que se refiere el artículo 102 del O.S. N" 95/2001, </w:t>
            </w:r>
            <w:r w:rsidR="00B5687A">
              <w:rPr>
                <w:i/>
              </w:rPr>
              <w:t>MINSEGPRES</w:t>
            </w:r>
            <w:r w:rsidR="00B5687A" w:rsidRPr="00B5687A">
              <w:rPr>
                <w:i/>
              </w:rPr>
              <w:t xml:space="preserve"> (actual Permiso a que se refiere el artículo N" 149 del D.S. N' 40, de 2012, del Ministerio del Medio Ambiente): Permiso para la corta de plantaciones en terrenos de aptitud preferentemente f</w:t>
            </w:r>
            <w:r w:rsidR="00B5687A">
              <w:rPr>
                <w:i/>
              </w:rPr>
              <w:t>o</w:t>
            </w:r>
            <w:r w:rsidR="00B5687A" w:rsidRPr="00B5687A">
              <w:rPr>
                <w:i/>
              </w:rPr>
              <w:t>restal. Resolución N' 261/210-73/16 D.L. 701 de 1974, que aprueba el Plan de Manejo de Corrección - D.L. N' 701. de fecha 23 de agosto de 2016.</w:t>
            </w:r>
            <w:r w:rsidRPr="00B5687A">
              <w:rPr>
                <w:i/>
              </w:rPr>
              <w:t>”.</w:t>
            </w:r>
          </w:p>
          <w:p w14:paraId="1B61C09D" w14:textId="77777777" w:rsidR="00B5687A" w:rsidRDefault="00B5687A" w:rsidP="00B5687A">
            <w:pPr>
              <w:ind w:left="284"/>
              <w:rPr>
                <w:i/>
              </w:rPr>
            </w:pPr>
          </w:p>
          <w:p w14:paraId="15334080" w14:textId="77777777" w:rsidR="00925625" w:rsidRPr="00925625" w:rsidRDefault="00B5687A" w:rsidP="00925625">
            <w:pPr>
              <w:pStyle w:val="Prrafodelista"/>
              <w:numPr>
                <w:ilvl w:val="0"/>
                <w:numId w:val="17"/>
              </w:numPr>
              <w:ind w:left="284" w:hanging="142"/>
              <w:rPr>
                <w:i/>
              </w:rPr>
            </w:pPr>
            <w:r w:rsidRPr="00B5687A">
              <w:t>Cabe</w:t>
            </w:r>
            <w:r w:rsidRPr="00925625">
              <w:t xml:space="preserve"> </w:t>
            </w:r>
            <w:r w:rsidRPr="00B5687A">
              <w:t>señalar</w:t>
            </w:r>
            <w:r w:rsidR="000540D4">
              <w:t>,</w:t>
            </w:r>
            <w:r w:rsidRPr="00925625">
              <w:t xml:space="preserve"> </w:t>
            </w:r>
            <w:r w:rsidR="000540D4">
              <w:t xml:space="preserve">que tal y como consta en el Informe de Fiscalización </w:t>
            </w:r>
            <w:r w:rsidR="000540D4" w:rsidRPr="000540D4">
              <w:t>DFZ-2016-862-VII-RCA-IA</w:t>
            </w:r>
            <w:r w:rsidR="000540D4">
              <w:t xml:space="preserve"> (ver Anexo 4), durante el año 2016 la SMA constató la ejecución de corta de 3,32 ha de bosque de pino, sin presentar previamente para su aprobación a CONAF un plan de manejo. Dicha situación y antecedentes, que ya estaban en conocimiento del órgano competente CONAF, fueron remitidos por este último al juzgado de Policía de San Javier</w:t>
            </w:r>
            <w:r w:rsidR="00925625">
              <w:t>,</w:t>
            </w:r>
            <w:r w:rsidR="000540D4">
              <w:t xml:space="preserve"> en el ámbito de sus competencias sectoriales.</w:t>
            </w:r>
          </w:p>
          <w:p w14:paraId="34B9ACF2" w14:textId="3D663605" w:rsidR="00925625" w:rsidRPr="00925625" w:rsidRDefault="00925625" w:rsidP="00925625">
            <w:pPr>
              <w:rPr>
                <w:i/>
              </w:rPr>
            </w:pPr>
          </w:p>
        </w:tc>
      </w:tr>
    </w:tbl>
    <w:p w14:paraId="613355C7" w14:textId="77777777" w:rsidR="001410F2" w:rsidRDefault="001410F2" w:rsidP="001C4646"/>
    <w:p w14:paraId="73178CC7" w14:textId="77777777" w:rsidR="001410F2" w:rsidRDefault="001410F2">
      <w:pPr>
        <w:jc w:val="left"/>
        <w:rPr>
          <w:rFonts w:cstheme="minorHAnsi"/>
          <w:b/>
          <w:sz w:val="24"/>
          <w:szCs w:val="20"/>
        </w:rPr>
      </w:pPr>
      <w:r>
        <w:br w:type="page"/>
      </w:r>
    </w:p>
    <w:p w14:paraId="321BF3B9" w14:textId="77777777" w:rsidR="001410F2" w:rsidRPr="0031512B" w:rsidRDefault="001410F2" w:rsidP="001410F2">
      <w:pPr>
        <w:pStyle w:val="Ttulo1"/>
        <w:jc w:val="both"/>
      </w:pPr>
      <w:bookmarkStart w:id="113" w:name="_Toc500155346"/>
      <w:bookmarkStart w:id="114" w:name="_Toc500429535"/>
      <w:bookmarkStart w:id="115" w:name="_Toc502138461"/>
      <w:r w:rsidRPr="0031512B">
        <w:lastRenderedPageBreak/>
        <w:t>OTROS HECHOS</w:t>
      </w:r>
      <w:bookmarkEnd w:id="113"/>
      <w:bookmarkEnd w:id="114"/>
      <w:bookmarkEnd w:id="115"/>
    </w:p>
    <w:p w14:paraId="44058668" w14:textId="77777777" w:rsidR="001410F2" w:rsidRPr="0031512B" w:rsidRDefault="001410F2" w:rsidP="001410F2">
      <w:pPr>
        <w:contextualSpacing/>
        <w:rPr>
          <w:rFonts w:ascii="Calibri" w:hAnsi="Calibri" w:cs="Calibri"/>
          <w:b/>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1410F2" w:rsidRPr="0031512B" w14:paraId="20C48AA1" w14:textId="77777777" w:rsidTr="00EC6F6F">
        <w:trPr>
          <w:trHeight w:val="300"/>
          <w:jc w:val="center"/>
        </w:trPr>
        <w:tc>
          <w:tcPr>
            <w:tcW w:w="5000" w:type="pct"/>
            <w:shd w:val="clear" w:color="auto" w:fill="auto"/>
            <w:noWrap/>
            <w:vAlign w:val="center"/>
            <w:hideMark/>
          </w:tcPr>
          <w:p w14:paraId="23020D4A" w14:textId="1636AC55" w:rsidR="001410F2" w:rsidRPr="0031512B" w:rsidRDefault="001410F2" w:rsidP="00EC6F6F">
            <w:pPr>
              <w:rPr>
                <w:rFonts w:ascii="Calibri" w:eastAsia="Times New Roman" w:hAnsi="Calibri"/>
                <w:b/>
                <w:bCs/>
                <w:color w:val="000000"/>
                <w:szCs w:val="20"/>
                <w:lang w:eastAsia="es-CL"/>
              </w:rPr>
            </w:pPr>
            <w:r w:rsidRPr="0031512B">
              <w:rPr>
                <w:rFonts w:ascii="Calibri" w:eastAsia="Times New Roman" w:hAnsi="Calibri"/>
                <w:b/>
                <w:bCs/>
                <w:color w:val="000000"/>
                <w:szCs w:val="20"/>
                <w:lang w:eastAsia="es-CL"/>
              </w:rPr>
              <w:t xml:space="preserve">Otros Hechos N°1. </w:t>
            </w:r>
          </w:p>
        </w:tc>
      </w:tr>
      <w:tr w:rsidR="001410F2" w:rsidRPr="0031512B" w14:paraId="55621010" w14:textId="77777777" w:rsidTr="00EC6F6F">
        <w:trPr>
          <w:trHeight w:val="1686"/>
          <w:jc w:val="center"/>
        </w:trPr>
        <w:tc>
          <w:tcPr>
            <w:tcW w:w="5000" w:type="pct"/>
            <w:shd w:val="clear" w:color="auto" w:fill="auto"/>
            <w:noWrap/>
            <w:hideMark/>
          </w:tcPr>
          <w:p w14:paraId="62CEC971" w14:textId="77777777" w:rsidR="001410F2" w:rsidRDefault="001410F2" w:rsidP="001410F2">
            <w:pPr>
              <w:rPr>
                <w:rFonts w:ascii="Calibri" w:eastAsia="Times New Roman" w:hAnsi="Calibri"/>
                <w:color w:val="000000"/>
                <w:szCs w:val="20"/>
                <w:lang w:eastAsia="es-CL"/>
              </w:rPr>
            </w:pPr>
            <w:r w:rsidRPr="0031512B">
              <w:rPr>
                <w:rFonts w:ascii="Calibri" w:eastAsia="Times New Roman" w:hAnsi="Calibri"/>
                <w:b/>
                <w:bCs/>
                <w:color w:val="000000"/>
                <w:szCs w:val="20"/>
                <w:lang w:eastAsia="es-CL"/>
              </w:rPr>
              <w:t>Descripción</w:t>
            </w:r>
            <w:r w:rsidRPr="0031512B">
              <w:rPr>
                <w:rFonts w:ascii="Calibri" w:eastAsia="Times New Roman" w:hAnsi="Calibri"/>
                <w:color w:val="000000"/>
                <w:szCs w:val="20"/>
                <w:lang w:eastAsia="es-CL"/>
              </w:rPr>
              <w:t>:</w:t>
            </w:r>
            <w:r>
              <w:rPr>
                <w:rFonts w:ascii="Calibri" w:eastAsia="Times New Roman" w:hAnsi="Calibri"/>
                <w:color w:val="000000"/>
                <w:szCs w:val="20"/>
                <w:lang w:eastAsia="es-CL"/>
              </w:rPr>
              <w:t xml:space="preserve"> </w:t>
            </w:r>
          </w:p>
          <w:p w14:paraId="2F07058D" w14:textId="68E87B65" w:rsidR="001410F2" w:rsidRDefault="001410F2" w:rsidP="001410F2">
            <w:pPr>
              <w:pStyle w:val="Prrafodelista"/>
              <w:numPr>
                <w:ilvl w:val="0"/>
                <w:numId w:val="19"/>
              </w:numPr>
              <w:rPr>
                <w:rFonts w:ascii="Calibri" w:eastAsia="Times New Roman" w:hAnsi="Calibri"/>
                <w:color w:val="000000"/>
                <w:szCs w:val="20"/>
                <w:lang w:eastAsia="es-CL"/>
              </w:rPr>
            </w:pPr>
            <w:r w:rsidRPr="001410F2">
              <w:rPr>
                <w:rFonts w:ascii="Calibri" w:eastAsia="Times New Roman" w:hAnsi="Calibri"/>
                <w:color w:val="000000"/>
                <w:szCs w:val="20"/>
                <w:lang w:eastAsia="es-CL"/>
              </w:rPr>
              <w:t>Durante la actividad de inspección de fecha 04 de abril de 2017 se constató que se han implementado 16 pabellones. Cada pabellón cuenta con 50 corrales, dos de enfermería y 48 de crianza. De acuerdo a lo indicado en terreno por personal a cargo de los pabellones, cada uno de ellos con capacidad para albergar 1.600 animales. Los pabellones cuentan con iluminación, línea de agua y alimentación automática, también equipos de calefacción abastecidos con gas como combustible. Cada pabellón tiene una dimensión de 12 m x 105 m.</w:t>
            </w:r>
          </w:p>
          <w:p w14:paraId="22132D17" w14:textId="59924E41" w:rsidR="001410F2" w:rsidRDefault="005466B5" w:rsidP="00EC6F6F">
            <w:pPr>
              <w:pStyle w:val="Prrafodelista"/>
              <w:numPr>
                <w:ilvl w:val="0"/>
                <w:numId w:val="19"/>
              </w:numPr>
              <w:rPr>
                <w:rFonts w:ascii="Calibri" w:eastAsia="Times New Roman" w:hAnsi="Calibri"/>
                <w:color w:val="000000"/>
                <w:szCs w:val="20"/>
                <w:lang w:eastAsia="es-CL"/>
              </w:rPr>
            </w:pPr>
            <w:r w:rsidRPr="00D229EB">
              <w:rPr>
                <w:rFonts w:ascii="Calibri" w:eastAsia="Times New Roman" w:hAnsi="Calibri"/>
                <w:color w:val="000000"/>
                <w:szCs w:val="20"/>
                <w:lang w:eastAsia="es-CL"/>
              </w:rPr>
              <w:t>Es preciso hacer presente, que tal y como consta en el Informe de Fiscalización DFZ-2016-862-VII-RCA-IA (ver Anexo 4), el año 2016 se detectaron diferencias entre las obras construidas y lo calificado ambientalmente mediante RCA N.° 165/2008 (proyectado originalmente)</w:t>
            </w:r>
            <w:r w:rsidR="00D229EB" w:rsidRPr="00D229EB">
              <w:rPr>
                <w:rFonts w:ascii="Calibri" w:eastAsia="Times New Roman" w:hAnsi="Calibri"/>
                <w:color w:val="000000"/>
                <w:szCs w:val="20"/>
                <w:lang w:eastAsia="es-CL"/>
              </w:rPr>
              <w:t xml:space="preserve">. </w:t>
            </w:r>
            <w:r w:rsidRPr="00D229EB">
              <w:rPr>
                <w:rFonts w:ascii="Calibri" w:eastAsia="Times New Roman" w:hAnsi="Calibri"/>
                <w:color w:val="000000"/>
                <w:szCs w:val="20"/>
                <w:lang w:eastAsia="es-CL"/>
              </w:rPr>
              <w:t xml:space="preserve"> </w:t>
            </w:r>
          </w:p>
          <w:p w14:paraId="605BDAE0" w14:textId="4A0FE975" w:rsidR="00125C4D" w:rsidRDefault="00125C4D" w:rsidP="00125C4D">
            <w:pPr>
              <w:rPr>
                <w:rFonts w:ascii="Calibri" w:eastAsia="Times New Roman" w:hAnsi="Calibri"/>
                <w:color w:val="000000"/>
                <w:szCs w:val="20"/>
                <w:lang w:eastAsia="es-CL"/>
              </w:rPr>
            </w:pPr>
          </w:p>
          <w:p w14:paraId="5945133E" w14:textId="77777777" w:rsidR="007A57B3" w:rsidRDefault="00125C4D" w:rsidP="00EC6F6F">
            <w:pPr>
              <w:rPr>
                <w:rFonts w:ascii="Calibri" w:eastAsia="Times New Roman" w:hAnsi="Calibri"/>
                <w:color w:val="000000"/>
                <w:szCs w:val="20"/>
                <w:lang w:eastAsia="es-CL"/>
              </w:rPr>
            </w:pPr>
            <w:r>
              <w:rPr>
                <w:rFonts w:ascii="Calibri" w:eastAsia="Times New Roman" w:hAnsi="Calibri"/>
                <w:color w:val="000000"/>
                <w:szCs w:val="20"/>
                <w:lang w:eastAsia="es-CL"/>
              </w:rPr>
              <w:t>Considerando que la obras constatadas y detalladas en los párrafos precedentes, se ubican dentro de la zona delimitada por el proyecto de propiedad del titular, a través del ORD SMA RDM N.° 111/2017</w:t>
            </w:r>
            <w:r w:rsidR="007A57B3">
              <w:rPr>
                <w:rFonts w:ascii="Calibri" w:eastAsia="Times New Roman" w:hAnsi="Calibri"/>
                <w:color w:val="000000"/>
                <w:szCs w:val="20"/>
                <w:lang w:eastAsia="es-CL"/>
              </w:rPr>
              <w:t xml:space="preserve">, </w:t>
            </w:r>
            <w:r>
              <w:rPr>
                <w:rFonts w:ascii="Calibri" w:eastAsia="Times New Roman" w:hAnsi="Calibri"/>
                <w:color w:val="000000"/>
                <w:szCs w:val="20"/>
                <w:lang w:eastAsia="es-CL"/>
              </w:rPr>
              <w:t>se remitieron los antecedentes al Servicio Agrícola y Ganadero</w:t>
            </w:r>
            <w:r w:rsidR="007A57B3">
              <w:rPr>
                <w:rFonts w:ascii="Calibri" w:eastAsia="Times New Roman" w:hAnsi="Calibri"/>
                <w:color w:val="000000"/>
                <w:szCs w:val="20"/>
                <w:lang w:eastAsia="es-CL"/>
              </w:rPr>
              <w:t xml:space="preserve"> de la Región del Maule</w:t>
            </w:r>
            <w:r>
              <w:rPr>
                <w:rFonts w:ascii="Calibri" w:eastAsia="Times New Roman" w:hAnsi="Calibri"/>
                <w:color w:val="000000"/>
                <w:szCs w:val="20"/>
                <w:lang w:eastAsia="es-CL"/>
              </w:rPr>
              <w:t>, a fin de que en el ámbito de sus competencias determin</w:t>
            </w:r>
            <w:r w:rsidR="007A57B3">
              <w:rPr>
                <w:rFonts w:ascii="Calibri" w:eastAsia="Times New Roman" w:hAnsi="Calibri"/>
                <w:color w:val="000000"/>
                <w:szCs w:val="20"/>
                <w:lang w:eastAsia="es-CL"/>
              </w:rPr>
              <w:t>e</w:t>
            </w:r>
            <w:r>
              <w:rPr>
                <w:rFonts w:ascii="Calibri" w:eastAsia="Times New Roman" w:hAnsi="Calibri"/>
                <w:color w:val="000000"/>
                <w:szCs w:val="20"/>
                <w:lang w:eastAsia="es-CL"/>
              </w:rPr>
              <w:t xml:space="preserve"> si el uso e intervención de suelos corresponde a una modificación de consideración</w:t>
            </w:r>
            <w:r w:rsidR="007A57B3">
              <w:rPr>
                <w:rFonts w:ascii="Calibri" w:eastAsia="Times New Roman" w:hAnsi="Calibri"/>
                <w:color w:val="000000"/>
                <w:szCs w:val="20"/>
                <w:lang w:eastAsia="es-CL"/>
              </w:rPr>
              <w:t xml:space="preserve"> que requiera de autorización o sanción administrativa.</w:t>
            </w:r>
          </w:p>
          <w:p w14:paraId="3B6CBB81" w14:textId="34090657" w:rsidR="007A57B3" w:rsidRPr="0031512B" w:rsidRDefault="007A57B3" w:rsidP="00EC6F6F">
            <w:pPr>
              <w:rPr>
                <w:rFonts w:ascii="Calibri" w:eastAsia="Times New Roman" w:hAnsi="Calibri"/>
                <w:color w:val="000000"/>
                <w:szCs w:val="20"/>
                <w:lang w:eastAsia="es-CL"/>
              </w:rPr>
            </w:pPr>
          </w:p>
        </w:tc>
      </w:tr>
    </w:tbl>
    <w:p w14:paraId="28A29F99" w14:textId="77777777" w:rsidR="00D229EB" w:rsidRDefault="00B811A4">
      <w:pPr>
        <w:jc w:val="left"/>
        <w:rPr>
          <w:rFonts w:cstheme="minorHAnsi"/>
          <w:b/>
          <w:sz w:val="24"/>
          <w:szCs w:val="20"/>
        </w:rPr>
      </w:pPr>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58"/>
        <w:gridCol w:w="8704"/>
      </w:tblGrid>
      <w:tr w:rsidR="00D229EB" w:rsidRPr="0025129B" w14:paraId="758143C7" w14:textId="77777777" w:rsidTr="00EC6F6F">
        <w:trPr>
          <w:cantSplit/>
          <w:trHeight w:hRule="exact" w:val="283"/>
          <w:jc w:val="center"/>
        </w:trPr>
        <w:tc>
          <w:tcPr>
            <w:tcW w:w="5000" w:type="pct"/>
            <w:gridSpan w:val="2"/>
            <w:shd w:val="clear" w:color="auto" w:fill="FFFFFF"/>
          </w:tcPr>
          <w:p w14:paraId="2AA0CA65" w14:textId="3F647431" w:rsidR="00D229EB" w:rsidRPr="00D229EB" w:rsidRDefault="007A57B3" w:rsidP="00EC6F6F">
            <w:pPr>
              <w:jc w:val="center"/>
              <w:rPr>
                <w:rStyle w:val="Ttulodellibro"/>
                <w:i w:val="0"/>
                <w:sz w:val="18"/>
                <w:szCs w:val="18"/>
              </w:rPr>
            </w:pPr>
            <w:r w:rsidRPr="007A57B3">
              <w:rPr>
                <w:rFonts w:cstheme="minorHAnsi"/>
                <w:b/>
                <w:noProof/>
                <w:sz w:val="18"/>
                <w:szCs w:val="20"/>
                <w:lang w:eastAsia="es-CL"/>
              </w:rPr>
              <w:lastRenderedPageBreak/>
              <mc:AlternateContent>
                <mc:Choice Requires="wpg">
                  <w:drawing>
                    <wp:anchor distT="0" distB="0" distL="114300" distR="114300" simplePos="0" relativeHeight="251676160" behindDoc="0" locked="0" layoutInCell="1" allowOverlap="1" wp14:anchorId="78D422C0" wp14:editId="5892574B">
                      <wp:simplePos x="0" y="0"/>
                      <wp:positionH relativeFrom="column">
                        <wp:posOffset>3033203</wp:posOffset>
                      </wp:positionH>
                      <wp:positionV relativeFrom="paragraph">
                        <wp:posOffset>1548927</wp:posOffset>
                      </wp:positionV>
                      <wp:extent cx="1456055" cy="699047"/>
                      <wp:effectExtent l="0" t="0" r="48895" b="63500"/>
                      <wp:wrapNone/>
                      <wp:docPr id="48" name="22 Grupo"/>
                      <wp:cNvGraphicFramePr/>
                      <a:graphic xmlns:a="http://schemas.openxmlformats.org/drawingml/2006/main">
                        <a:graphicData uri="http://schemas.microsoft.com/office/word/2010/wordprocessingGroup">
                          <wpg:wgp>
                            <wpg:cNvGrpSpPr/>
                            <wpg:grpSpPr>
                              <a:xfrm>
                                <a:off x="0" y="0"/>
                                <a:ext cx="1456055" cy="699047"/>
                                <a:chOff x="2998367" y="-4059466"/>
                                <a:chExt cx="1456213" cy="901479"/>
                              </a:xfrm>
                            </wpg:grpSpPr>
                            <wps:wsp>
                              <wps:cNvPr id="49" name="23 Rectángulo"/>
                              <wps:cNvSpPr/>
                              <wps:spPr>
                                <a:xfrm>
                                  <a:off x="2998367" y="-4059466"/>
                                  <a:ext cx="1223813" cy="278765"/>
                                </a:xfrm>
                                <a:prstGeom prst="rect">
                                  <a:avLst/>
                                </a:prstGeom>
                                <a:solidFill>
                                  <a:schemeClr val="bg1">
                                    <a:lumMod val="95000"/>
                                  </a:schemeClr>
                                </a:solidFill>
                                <a:ln w="19050">
                                  <a:solidFill>
                                    <a:schemeClr val="accent6">
                                      <a:lumMod val="75000"/>
                                    </a:schemeClr>
                                  </a:solidFill>
                                  <a:tailEnd type="triangle"/>
                                </a:ln>
                              </wps:spPr>
                              <wps:style>
                                <a:lnRef idx="2">
                                  <a:schemeClr val="accent2"/>
                                </a:lnRef>
                                <a:fillRef idx="1">
                                  <a:schemeClr val="lt1"/>
                                </a:fillRef>
                                <a:effectRef idx="0">
                                  <a:schemeClr val="accent2"/>
                                </a:effectRef>
                                <a:fontRef idx="minor">
                                  <a:schemeClr val="dk1"/>
                                </a:fontRef>
                              </wps:style>
                              <wps:txbx>
                                <w:txbxContent>
                                  <w:p w14:paraId="22A93184" w14:textId="1F866950" w:rsidR="007B08DE" w:rsidRPr="007A57B3" w:rsidRDefault="007B08DE" w:rsidP="007A57B3">
                                    <w:pPr>
                                      <w:jc w:val="center"/>
                                      <w:rPr>
                                        <w:sz w:val="18"/>
                                      </w:rPr>
                                    </w:pPr>
                                    <w:r w:rsidRPr="007A57B3">
                                      <w:rPr>
                                        <w:sz w:val="18"/>
                                      </w:rPr>
                                      <w:t>LÍMITE DE PROYECTO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0" name="24 Conector recto de flecha"/>
                              <wps:cNvCnPr/>
                              <wps:spPr>
                                <a:xfrm>
                                  <a:off x="4146808" y="-3761085"/>
                                  <a:ext cx="307772" cy="603098"/>
                                </a:xfrm>
                                <a:prstGeom prst="straightConnector1">
                                  <a:avLst/>
                                </a:prstGeom>
                                <a:solidFill>
                                  <a:schemeClr val="bg1">
                                    <a:lumMod val="95000"/>
                                  </a:schemeClr>
                                </a:solidFill>
                                <a:ln w="19050">
                                  <a:solidFill>
                                    <a:schemeClr val="accent6">
                                      <a:lumMod val="75000"/>
                                    </a:schemeClr>
                                  </a:solidFill>
                                  <a:tailEnd type="triangle"/>
                                </a:ln>
                              </wps:spPr>
                              <wps:style>
                                <a:lnRef idx="1">
                                  <a:schemeClr val="accent3"/>
                                </a:lnRef>
                                <a:fillRef idx="0">
                                  <a:schemeClr val="accent3"/>
                                </a:fillRef>
                                <a:effectRef idx="0">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8D422C0" id="_x0000_s1052" style="position:absolute;left:0;text-align:left;margin-left:238.85pt;margin-top:121.95pt;width:114.65pt;height:55.05pt;z-index:251676160;mso-width-relative:margin;mso-height-relative:margin" coordorigin="29983,-40594" coordsize="14562,9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iRBwwMAAIcKAAAOAAAAZHJzL2Uyb0RvYy54bWzkVs1u3DYQvhfoOxC6x/pZrbQSvA6MTWwU&#10;cBMjTpEzl6J+UIpkSa53N2/TZ+mLdUiKcnbjuoUL9NILNSRnhjMfZz7q8u1hZOiRKj0Ivo7SiyRC&#10;lBPRDLxbR798vnmzipA2mDeYCU7X0ZHq6O3Vjz9c7mVNM9EL1lCFwAnX9V6uo94YWcexJj0dsb4Q&#10;knLYbIUasYGp6uJG4T14H1mcJUkR74VqpBKEag2r7/xmdOX8ty0l5mPbamoQW0cQm3GjcuPWjvHV&#10;Ja47hWU/kCkM/IooRjxwOHR29Q4bjHZq+M7VOBAltGjNBRFjLNp2INTlANmkyVk2t0rspMulq/ed&#10;nGECaM9werVb8uHxXqGhWUc53BTHI9xRlqFbtZPCgrOXXQ06t0o+yHs1LXR+ZvM9tGq0X8gEHRys&#10;xxlWejCIwGKaL4tkuYwQgb2iqpK89LiTHi7HmmVVtVoUZYRA4U2eLKu8KILK+2+8ZOnCe6mSNC8r&#10;qxKHGGIb6hzZXkI96SfI9L+D7KHHkrqb0BaOAFk1Q7ZAn6DW/viddzs2Aec0Z9R0rQHAZyD769xn&#10;/LJssQqZZ+WqLJYnmeNaKm1uqRiRFdaRglBcNeLHO208SEHFRqAFG5qbgTE3sa1GN0yhRwxNsu1S&#10;Z8p248+i8WvVMklcqwDYrjOtuoP+xBPjaA+3XSXLxLk42ZztvEtMCOWm+O6o8p8dZfDA3vMGmaOE&#10;gjVqwLxjdEKFcYjNFoBH3EnmyKjNlvFPtIV6t0XngzxN38eVzZ5A25q1ANZs6AE6S4iZdDKadK0Z&#10;dQw0G06wvHTibOFOFdzMxuPAhXou5ObX+WSvH7L3Odv0zWF7cE2euczs0lY0RyhjJTwlakluBiie&#10;O6zNPVbAgcCWwOvmIwwtE3CxYpIi1Av19bl1qw99BrsR2gOnriP92w4rGiH2E4cOtAQcBBWEbRD4&#10;btwIqMAUXgxJnAgGyrAgtkqMX4Dur+0psIU5gbPWETEqTDbGczs8GIReXzs1IFqJzR1/kMQ6t8Da&#10;Zvh8+IKVnDrGQK99EKHLcX3WOF7XWnJxvTOiHVxXPeE4QQ6MYynzP6AeaLHA1jnawNNKjIDbtB/U&#10;UNQySnpsC9JGA4y14RN7h64ItDlTd57mxSqBR8By8KIs0mTlaAaqeGLgRVKWZTbReLJIqtVU8eER&#10;CBwzgaqNwkPXGwjPx+fBP8PW8pZF9iW2+P+Q0rPc4klp8SIpvcAtwfBVxBSMX0FM5vC3xORZyL5Q&#10;U9c4yf3tgHTyO/Xt3Gk9/T9e/QkAAP//AwBQSwMEFAAGAAgAAAAhAEmZsKvjAAAACwEAAA8AAABk&#10;cnMvZG93bnJldi54bWxMj8FOwzAQRO9I/IO1SNyonSbFJcSpqgo4VZVokSpubrJNosZ2FLtJ+vcs&#10;Jziu9mnmTbaaTMsG7H3jrIJoJoChLVzZ2ErB1+H9aQnMB21L3TqLCm7oYZXf32U6Ld1oP3HYh4pR&#10;iPWpVlCH0KWc+6JGo/3MdWjpd3a90YHOvuJlr0cKNy2fC/HMjW4sNdS6w02NxWV/NQo+Rj2u4+ht&#10;2F7Om9v3YbE7biNU6vFhWr8CCziFPxh+9UkdcnI6uastPWsVJFJKQhXMk/gFGBFSSFp3UhAvEgE8&#10;z/j/DfkPAAAA//8DAFBLAQItABQABgAIAAAAIQC2gziS/gAAAOEBAAATAAAAAAAAAAAAAAAAAAAA&#10;AABbQ29udGVudF9UeXBlc10ueG1sUEsBAi0AFAAGAAgAAAAhADj9If/WAAAAlAEAAAsAAAAAAAAA&#10;AAAAAAAALwEAAF9yZWxzLy5yZWxzUEsBAi0AFAAGAAgAAAAhAGfKJEHDAwAAhwoAAA4AAAAAAAAA&#10;AAAAAAAALgIAAGRycy9lMm9Eb2MueG1sUEsBAi0AFAAGAAgAAAAhAEmZsKvjAAAACwEAAA8AAAAA&#10;AAAAAAAAAAAAHQYAAGRycy9kb3ducmV2LnhtbFBLBQYAAAAABAAEAPMAAAAtBwAAAAA=&#10;">
                      <v:rect id="_x0000_s1053" style="position:absolute;left:29983;top:-40594;width:12238;height:2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jXRxQAAANsAAAAPAAAAZHJzL2Rvd25yZXYueG1sRI9La8Mw&#10;EITvgf4HsYXeEjl1G1I3SijBpYWe8iCQ22KtH8RaOZb86L+vCoEch5n5hlltRlOLnlpXWVYwn0Ug&#10;iDOrKy4UHA+f0yUI55E11pZJwS852KwfJitMtB14R/3eFyJA2CWooPS+SaR0WUkG3cw2xMHLbWvQ&#10;B9kWUrc4BLip5XMULaTBisNCiQ1tS8ou+84ooGWc6Wsevfbx6SftUpOfmy+p1NPj+PEOwtPo7+Fb&#10;+1sreHmD/y/hB8j1HwAAAP//AwBQSwECLQAUAAYACAAAACEA2+H2y+4AAACFAQAAEwAAAAAAAAAA&#10;AAAAAAAAAAAAW0NvbnRlbnRfVHlwZXNdLnhtbFBLAQItABQABgAIAAAAIQBa9CxbvwAAABUBAAAL&#10;AAAAAAAAAAAAAAAAAB8BAABfcmVscy8ucmVsc1BLAQItABQABgAIAAAAIQDuAjXRxQAAANsAAAAP&#10;AAAAAAAAAAAAAAAAAAcCAABkcnMvZG93bnJldi54bWxQSwUGAAAAAAMAAwC3AAAA+QIAAAAA&#10;" fillcolor="#f2f2f2 [3052]" strokecolor="#e36c0a [2409]" strokeweight="1.5pt">
                        <v:stroke endarrow="block"/>
                        <v:textbox inset="0,0,0,0">
                          <w:txbxContent>
                            <w:p w14:paraId="22A93184" w14:textId="1F866950" w:rsidR="007B08DE" w:rsidRPr="007A57B3" w:rsidRDefault="007B08DE" w:rsidP="007A57B3">
                              <w:pPr>
                                <w:jc w:val="center"/>
                                <w:rPr>
                                  <w:sz w:val="18"/>
                                </w:rPr>
                              </w:pPr>
                              <w:r w:rsidRPr="007A57B3">
                                <w:rPr>
                                  <w:sz w:val="18"/>
                                </w:rPr>
                                <w:t>LÍMITE DE PROYECTO</w:t>
                              </w:r>
                            </w:p>
                          </w:txbxContent>
                        </v:textbox>
                      </v:rect>
                      <v:shape id="24 Conector recto de flecha" o:spid="_x0000_s1054" type="#_x0000_t32" style="position:absolute;left:41468;top:-37610;width:3077;height:60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cLqvgAAANsAAAAPAAAAZHJzL2Rvd25yZXYueG1sRE9Ni8Iw&#10;EL0v+B/CCN7WxAV3pRpFxAVPC2oPHodm2hSbSUmi1n+/OQgeH+97tRlcJ+4UYutZw2yqQBBX3rTc&#10;aCjPv58LEDEhG+w8k4YnRdisRx8rLIx/8JHup9SIHMKxQA02pb6QMlaWHMap74kzV/vgMGUYGmkC&#10;PnK46+SXUt/SYcu5wWJPO0vV9XRzGpoQbovjZWZZ1fWfP1PZ/qi91pPxsF2CSDSkt/jlPhgN87w+&#10;f8k/QK7/AQAA//8DAFBLAQItABQABgAIAAAAIQDb4fbL7gAAAIUBAAATAAAAAAAAAAAAAAAAAAAA&#10;AABbQ29udGVudF9UeXBlc10ueG1sUEsBAi0AFAAGAAgAAAAhAFr0LFu/AAAAFQEAAAsAAAAAAAAA&#10;AAAAAAAAHwEAAF9yZWxzLy5yZWxzUEsBAi0AFAAGAAgAAAAhAGy9wuq+AAAA2wAAAA8AAAAAAAAA&#10;AAAAAAAABwIAAGRycy9kb3ducmV2LnhtbFBLBQYAAAAAAwADALcAAADyAgAAAAA=&#10;" filled="t" fillcolor="#f2f2f2 [3052]" strokecolor="#e36c0a [2409]" strokeweight="1.5pt">
                        <v:stroke endarrow="block"/>
                      </v:shape>
                    </v:group>
                  </w:pict>
                </mc:Fallback>
              </mc:AlternateContent>
            </w:r>
            <w:r w:rsidRPr="00EC6F6F">
              <w:rPr>
                <w:rFonts w:cstheme="minorHAnsi"/>
                <w:b/>
                <w:noProof/>
                <w:sz w:val="18"/>
                <w:szCs w:val="20"/>
                <w:lang w:eastAsia="es-CL"/>
              </w:rPr>
              <mc:AlternateContent>
                <mc:Choice Requires="wpg">
                  <w:drawing>
                    <wp:anchor distT="0" distB="0" distL="114300" distR="114300" simplePos="0" relativeHeight="251675136" behindDoc="0" locked="0" layoutInCell="1" allowOverlap="1" wp14:anchorId="01997AEF" wp14:editId="7F9F1CB0">
                      <wp:simplePos x="0" y="0"/>
                      <wp:positionH relativeFrom="column">
                        <wp:posOffset>2937510</wp:posOffset>
                      </wp:positionH>
                      <wp:positionV relativeFrom="paragraph">
                        <wp:posOffset>4100741</wp:posOffset>
                      </wp:positionV>
                      <wp:extent cx="2094333" cy="278130"/>
                      <wp:effectExtent l="0" t="38100" r="0" b="26670"/>
                      <wp:wrapNone/>
                      <wp:docPr id="43" name="22 Grupo"/>
                      <wp:cNvGraphicFramePr/>
                      <a:graphic xmlns:a="http://schemas.openxmlformats.org/drawingml/2006/main">
                        <a:graphicData uri="http://schemas.microsoft.com/office/word/2010/wordprocessingGroup">
                          <wpg:wgp>
                            <wpg:cNvGrpSpPr/>
                            <wpg:grpSpPr>
                              <a:xfrm>
                                <a:off x="0" y="0"/>
                                <a:ext cx="2094333" cy="278130"/>
                                <a:chOff x="3525859" y="-1046027"/>
                                <a:chExt cx="1477946" cy="278765"/>
                              </a:xfrm>
                            </wpg:grpSpPr>
                            <wps:wsp>
                              <wps:cNvPr id="44" name="23 Rectángulo"/>
                              <wps:cNvSpPr/>
                              <wps:spPr>
                                <a:xfrm>
                                  <a:off x="3525859" y="-1046027"/>
                                  <a:ext cx="990600" cy="278765"/>
                                </a:xfrm>
                                <a:prstGeom prst="rect">
                                  <a:avLst/>
                                </a:prstGeom>
                                <a:solidFill>
                                  <a:schemeClr val="bg1"/>
                                </a:solidFill>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04173619" w14:textId="6CABFCBD" w:rsidR="007B08DE" w:rsidRPr="00EC6F6F" w:rsidRDefault="007B08DE" w:rsidP="00EC6F6F">
                                    <w:pPr>
                                      <w:jc w:val="center"/>
                                      <w:rPr>
                                        <w:b/>
                                        <w:sz w:val="16"/>
                                      </w:rPr>
                                    </w:pPr>
                                    <w:r w:rsidRPr="00EC6F6F">
                                      <w:rPr>
                                        <w:b/>
                                        <w:sz w:val="16"/>
                                      </w:rPr>
                                      <w:t>PABELLONES CONSTRUIDOS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5" name="24 Conector recto de flecha"/>
                              <wps:cNvCnPr>
                                <a:stCxn id="44" idx="3"/>
                              </wps:cNvCnPr>
                              <wps:spPr>
                                <a:xfrm flipV="1">
                                  <a:off x="4516126" y="-1002127"/>
                                  <a:ext cx="487679" cy="95208"/>
                                </a:xfrm>
                                <a:prstGeom prst="straightConnector1">
                                  <a:avLst/>
                                </a:prstGeom>
                                <a:ln w="28575">
                                  <a:solidFill>
                                    <a:srgbClr val="C00000"/>
                                  </a:solidFill>
                                  <a:tailEnd type="triangle"/>
                                </a:ln>
                              </wps:spPr>
                              <wps:style>
                                <a:lnRef idx="1">
                                  <a:schemeClr val="accent3"/>
                                </a:lnRef>
                                <a:fillRef idx="0">
                                  <a:schemeClr val="accent3"/>
                                </a:fillRef>
                                <a:effectRef idx="0">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1997AEF" id="_x0000_s1055" style="position:absolute;left:0;text-align:left;margin-left:231.3pt;margin-top:322.9pt;width:164.9pt;height:21.9pt;z-index:251675136;mso-width-relative:margin;mso-height-relative:margin" coordorigin="35258,-10460" coordsize="14779,2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1nYzwMAAMcJAAAOAAAAZHJzL2Uyb0RvYy54bWy0Vttu4zYQfS/QfyD4vrEkyzchyiLwboIC&#10;wW6w2XafaYq6oBTJknQs79/0W/pjHZKikjjuBSnqB3lIzgxnzswc6fL90HP0yLTppChxepFgxASV&#10;VSeaEv/89ebdGiNjiagIl4KV+MgMfn/14w+XB1WwTLaSV0wjcCJMcVAlbq1VxWxmaMt6Yi6kYgIO&#10;a6l7YmGpm1mlyQG893yWJclydpC6UlpSZgzsfgiH+Mr7r2tG7ee6NswiXmKIzfqn9s+de86uLknR&#10;aKLajo5hkDdE0ZNOwKWTqw/EErTX3StXfUe1NLK2F1T2M1nXHWU+B8gmTU6yudVyr3wuTXFo1AQT&#10;QHuC05vd0k+P9xp1VYnzOUaC9FCjLEO3eq+kA+egmgJ0brV6UPd63GjCyuU71Lp3/5AJGjysxwlW&#10;NlhEYTNLNvl8Du4pnGWrdTofcactFMeZzRfZYr3YYAQK79IkXybZKpSGth9HL2m+Wm3y5eRltVw4&#10;lVmMYeZCnSI7KOgn8wSZ+W+QPbREMV8J4+CIkOUTZHP0BXrtj99Fs+cjcF5zQs0UBgA8A9lf5x7x&#10;22ySZQLNO8J3mjgplDb2lskeOaHEGiLxzUge74wNGEUVF4CRvKtuOs79wk0a23KNHgnMyK5JR1Rf&#10;aHHx2lA3u8lsm7jfa0uojjOF2sT8vWSPnDmHXHxhNXSfaxIfsZ/7p2gIpUzYbPTrtZ1ZDbFPhuk5&#10;Q25jGqOuM2OeDybD5JzhyxsnC3+rFHYy7jsh9TkH1a/TzUE/Zh9ydunbYTf4kcvmLjO3tZPVEZpK&#10;y0BQRtGbDmp5R4y9JxoYCcoPLGs/w6Pm8lBiOUoYtVJ/P7fv9KHr4RSjAzBcic1ve6IZRvwnAfPg&#10;6DAKOgq7KIh9v5XQECnwt6JeBANteRRrLftvQL7X7hY4IoLCXSWmVsfF1gamBfqm7PraqwHtKWLv&#10;xIOizrkD1vXm1+Eb0WpsYAud/0nGmSPFSR8HXWcp5PXeyrrzTf6E4wg5zH9A9/8ngsVEBDnawouO&#10;WgnVdH+oYqjmjLYk1hr4YysCFRi7HURgX6ASPwe+Jfy8THp+ZJ6RB/jr1C8RvZF580W6TDOgx0Ch&#10;SZZGCo00kq9XyxVwrKORzSJL1uNYRQqPFDEWwVhNuqa1kE7IJxTrpBaOdlwluEDQlNl6sVqEqXjB&#10;Mf+GKkhhScc/igrZo4K3kNUdEQ1n0/DHQfJIeEzO0MhZNghDHZAdSccP9HMa+Rs2iIZvopJo/AYq&#10;scM/UkngDUfxDhDf8P49CF8LsPfic+T52us/fX9d/QkAAP//AwBQSwMEFAAGAAgAAAAhAB1c+Mvi&#10;AAAACwEAAA8AAABkcnMvZG93bnJldi54bWxMj8FOwzAMhu9IvENkJG4sbenC1jWdpgk4TUhsSGi3&#10;rPHaak1SNVnbvT3mBEfbn35/f76eTMsG7H3jrIR4FgFDWzrd2ErC1+HtaQHMB2W1ap1FCTf0sC7u&#10;73KVaTfaTxz2oWIUYn2mJNQhdBnnvqzRKD9zHVq6nV1vVKCxr7ju1UjhpuVJFAluVGPpQ6063NZY&#10;XvZXI+F9VOPmOX4ddpfz9nY8zD++dzFK+fgwbVbAAk7hD4ZffVKHgpxO7mq1Z62EVCSCUAkinVMH&#10;Il6WSQrsRJvFUgAvcv6/Q/EDAAD//wMAUEsBAi0AFAAGAAgAAAAhALaDOJL+AAAA4QEAABMAAAAA&#10;AAAAAAAAAAAAAAAAAFtDb250ZW50X1R5cGVzXS54bWxQSwECLQAUAAYACAAAACEAOP0h/9YAAACU&#10;AQAACwAAAAAAAAAAAAAAAAAvAQAAX3JlbHMvLnJlbHNQSwECLQAUAAYACAAAACEAFSNZ2M8DAADH&#10;CQAADgAAAAAAAAAAAAAAAAAuAgAAZHJzL2Uyb0RvYy54bWxQSwECLQAUAAYACAAAACEAHVz4y+IA&#10;AAALAQAADwAAAAAAAAAAAAAAAAApBgAAZHJzL2Rvd25yZXYueG1sUEsFBgAAAAAEAAQA8wAAADgH&#10;AAAAAA==&#10;">
                      <v:rect id="_x0000_s1056" style="position:absolute;left:35258;top:-10460;width:9906;height:2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tn8wQAAANsAAAAPAAAAZHJzL2Rvd25yZXYueG1sRI9Ba8JA&#10;FITvBf/D8gRvdaPEIqmriFjwVGiqnl93X5PQ7NuQfTXpv+8KhR6HmfmG2exG36ob9bEJbGAxz0AR&#10;2+Aargyc318e16CiIDtsA5OBH4qw204eNli4MPAb3UqpVIJwLNBALdIVWkdbk8c4Dx1x8j5D71GS&#10;7CvtehwS3Ld6mWVP2mPDaaHGjg412a/y2xvg8ri42GG06yvGD14F4fxVjJlNx/0zKKFR/sN/7ZMz&#10;kOdw/5J+gN7+AgAA//8DAFBLAQItABQABgAIAAAAIQDb4fbL7gAAAIUBAAATAAAAAAAAAAAAAAAA&#10;AAAAAABbQ29udGVudF9UeXBlc10ueG1sUEsBAi0AFAAGAAgAAAAhAFr0LFu/AAAAFQEAAAsAAAAA&#10;AAAAAAAAAAAAHwEAAF9yZWxzLy5yZWxzUEsBAi0AFAAGAAgAAAAhANgO2fzBAAAA2wAAAA8AAAAA&#10;AAAAAAAAAAAABwIAAGRycy9kb3ducmV2LnhtbFBLBQYAAAAAAwADALcAAAD1AgAAAAA=&#10;" fillcolor="white [3212]" strokecolor="#c00000" strokeweight="2pt">
                        <v:textbox inset="0,0,0,0">
                          <w:txbxContent>
                            <w:p w14:paraId="04173619" w14:textId="6CABFCBD" w:rsidR="007B08DE" w:rsidRPr="00EC6F6F" w:rsidRDefault="007B08DE" w:rsidP="00EC6F6F">
                              <w:pPr>
                                <w:jc w:val="center"/>
                                <w:rPr>
                                  <w:b/>
                                  <w:sz w:val="16"/>
                                </w:rPr>
                              </w:pPr>
                              <w:r w:rsidRPr="00EC6F6F">
                                <w:rPr>
                                  <w:b/>
                                  <w:sz w:val="16"/>
                                </w:rPr>
                                <w:t>PABELLONES CONSTRUIDOS</w:t>
                              </w:r>
                            </w:p>
                          </w:txbxContent>
                        </v:textbox>
                      </v:rect>
                      <v:shape id="24 Conector recto de flecha" o:spid="_x0000_s1057" type="#_x0000_t32" style="position:absolute;left:45161;top:-10021;width:4877;height:9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Cq/xAAAANsAAAAPAAAAZHJzL2Rvd25yZXYueG1sRI9Ba8JA&#10;FITvgv9heUJvdWOx0aauIgVp7UW0hfb4mn3NBrNvQ/ZV03/vFgoeh5n5hlmset+oE3WxDmxgMs5A&#10;EZfB1lwZeH/b3M5BRUG22AQmA78UYbUcDhZY2HDmPZ0OUqkE4VigASfSFlrH0pHHOA4tcfK+Q+dR&#10;kuwqbTs8J7hv9F2W5dpjzWnBYUtPjsrj4ccbeJjI19a9zrSdy2dGefjo892zMTejfv0ISqiXa/i/&#10;/WINTO/h70v6AXp5AQAA//8DAFBLAQItABQABgAIAAAAIQDb4fbL7gAAAIUBAAATAAAAAAAAAAAA&#10;AAAAAAAAAABbQ29udGVudF9UeXBlc10ueG1sUEsBAi0AFAAGAAgAAAAhAFr0LFu/AAAAFQEAAAsA&#10;AAAAAAAAAAAAAAAAHwEAAF9yZWxzLy5yZWxzUEsBAi0AFAAGAAgAAAAhAMFEKr/EAAAA2wAAAA8A&#10;AAAAAAAAAAAAAAAABwIAAGRycy9kb3ducmV2LnhtbFBLBQYAAAAAAwADALcAAAD4AgAAAAA=&#10;" strokecolor="#c00000" strokeweight="2.25pt">
                        <v:stroke endarrow="block"/>
                      </v:shape>
                    </v:group>
                  </w:pict>
                </mc:Fallback>
              </mc:AlternateContent>
            </w:r>
            <w:r w:rsidR="00FD2FBE" w:rsidRPr="00E31CFE">
              <w:rPr>
                <w:rFonts w:eastAsia="Times New Roman" w:cstheme="minorHAnsi"/>
                <w:b/>
                <w:bCs/>
                <w:noProof/>
                <w:color w:val="000000"/>
                <w:sz w:val="20"/>
                <w:szCs w:val="20"/>
                <w:lang w:eastAsia="es-CL"/>
              </w:rPr>
              <mc:AlternateContent>
                <mc:Choice Requires="wps">
                  <w:drawing>
                    <wp:anchor distT="0" distB="0" distL="114300" distR="114300" simplePos="0" relativeHeight="251657728" behindDoc="0" locked="0" layoutInCell="1" allowOverlap="1" wp14:anchorId="2EE9A225" wp14:editId="6F9E9D6E">
                      <wp:simplePos x="0" y="0"/>
                      <wp:positionH relativeFrom="column">
                        <wp:posOffset>2586380</wp:posOffset>
                      </wp:positionH>
                      <wp:positionV relativeFrom="paragraph">
                        <wp:posOffset>1943608</wp:posOffset>
                      </wp:positionV>
                      <wp:extent cx="1060450" cy="254635"/>
                      <wp:effectExtent l="666750" t="38100" r="82550" b="888365"/>
                      <wp:wrapNone/>
                      <wp:docPr id="38" name="6 Llamada con línea 2"/>
                      <wp:cNvGraphicFramePr/>
                      <a:graphic xmlns:a="http://schemas.openxmlformats.org/drawingml/2006/main">
                        <a:graphicData uri="http://schemas.microsoft.com/office/word/2010/wordprocessingShape">
                          <wps:wsp>
                            <wps:cNvSpPr/>
                            <wps:spPr>
                              <a:xfrm>
                                <a:off x="0" y="0"/>
                                <a:ext cx="1060450" cy="254635"/>
                              </a:xfrm>
                              <a:prstGeom prst="borderCallout2">
                                <a:avLst>
                                  <a:gd name="adj1" fmla="val 41093"/>
                                  <a:gd name="adj2" fmla="val -2514"/>
                                  <a:gd name="adj3" fmla="val 41982"/>
                                  <a:gd name="adj4" fmla="val -4584"/>
                                  <a:gd name="adj5" fmla="val 412067"/>
                                  <a:gd name="adj6" fmla="val -57764"/>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4DB983EE" w14:textId="367CE011" w:rsidR="007B08DE" w:rsidRPr="00B702FA" w:rsidRDefault="007B08DE" w:rsidP="00EC6F6F">
                                  <w:pPr>
                                    <w:jc w:val="center"/>
                                    <w:rPr>
                                      <w:b/>
                                      <w:color w:val="FFFF00"/>
                                      <w:sz w:val="16"/>
                                    </w:rPr>
                                  </w:pPr>
                                  <w:r>
                                    <w:rPr>
                                      <w:b/>
                                      <w:color w:val="FFFF00"/>
                                      <w:sz w:val="16"/>
                                    </w:rPr>
                                    <w:t>PABELLONES PROYECTADOS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E9A225" id="_x0000_s1058" type="#_x0000_t48" style="position:absolute;left:0;text-align:left;margin-left:203.65pt;margin-top:153.05pt;width:83.5pt;height:20.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TjS8gIAAHQGAAAOAAAAZHJzL2Uyb0RvYy54bWysVdtuGyEQfa/Uf0C8O3vx2k6srCPLqatK&#10;VhM1qfKMWbC3ZYECvvWf+hX9sQ7sxZsmaqWqfsADnJlh5szMXt8cK4H2zNhSyRwnFzFGTFJVlHKT&#10;48+Py8ElRtYRWRChJMvxiVl8M3v75vqgpyxVWyUKZhAYkXZ60DneOqenUWTpllXEXijNJFxyZSri&#10;YGs2UWHIAaxXIkrjeBwdlCm0UZRZC6e39SWeBfucM+ruOLfMIZFjeJsLqwnr2q/R7JpMN4bobUmb&#10;Z5B/eEVFSglOO1O3xBG0M+ULU1VJjbKKuwuqqkhxXlIWYoBokvi3aB62RLMQCyTH6i5N9v+ZpR/3&#10;9waVRY6HwJQkFXA0RitBKlIQRJVE4ucPyQhKfaoO2k5B40Hfm2ZnQfRxH7mp/D9EhI4hvacuvezo&#10;EIXDJB7H2QhYoHCXjrLxcOSNRmdtbax7z1SFvJDjNXDLzIIIoXYuDfkl+5V1IdFF81pSfEkw4pUA&#10;3vZEoCyJr4YNrz1M2scM0lGSvcQM+5gsuboMQQOpPTtZHzPIRpev2Bn1MVmSxuPJS2fjPmgwmkzG&#10;wRJko4kRpDYfPmCplqUQoV6FRAdIZzqJ45AUq0RZ+FuPs2azXgiDIBc5XsIPQHWWn8EcKcU7WSB3&#10;0kC5AnSDEhIo8UTX1AbJnQTztoX8xDhUiyez9uz7lHXuiq9JZwWQXoXDszqlmsPQ3K8pNVivxkLv&#10;dop/8dahg0clXadYlVKZPz+V1/g26jpWH7Y7ro+hNdLAjD9aq+IE/WJUPUispssSSnVFrLsnBioQ&#10;qhumobuDhQsFLKlGwmirzPfXzj0eGhpuMTrAJMqx/bYjhmEkPkhodT+2WsG0wroV5K5aKGAaegBe&#10;E0RQME60IjeqeoJGmnsvcEUkBV85ps60m4WrJyKMWcrm8wCD8aSJW8kHTVuyfTU+Hp+I0U1/Oujs&#10;j6qdUk3h1rV2xnpKpJrvnOKl85fnPDYbGG0gPZud/X1AnT8Ws18AAAD//wMAUEsDBBQABgAIAAAA&#10;IQD8lMyv3gAAAAsBAAAPAAAAZHJzL2Rvd25yZXYueG1sTI9NT8MwDIbvSPyHyEjcWLKtdKg0ndCk&#10;HjlQ2D1r3Q+tcaok6zp+PeYER79+9Ppxvl/sKGb0YXCkYb1SIJBq1wzUafj6LJ9eQIRoqDGjI9Rw&#10;wwD74v4uN1njrvSBcxU7wSUUMqOhj3HKpAx1j9aElZuQeNc6b03k0Xey8ebK5XaUG6VSac1AfKE3&#10;Ex56rM/VxWo4tN9zSOSxrc62Vu9l6o/lzWv9+LC8vYKIuMQ/GH71WR0Kdjq5CzVBjBoStdsyqmGr&#10;0jUIJp53CScnTpJ0A7LI5f8fih8AAAD//wMAUEsBAi0AFAAGAAgAAAAhALaDOJL+AAAA4QEAABMA&#10;AAAAAAAAAAAAAAAAAAAAAFtDb250ZW50X1R5cGVzXS54bWxQSwECLQAUAAYACAAAACEAOP0h/9YA&#10;AACUAQAACwAAAAAAAAAAAAAAAAAvAQAAX3JlbHMvLnJlbHNQSwECLQAUAAYACAAAACEA4nU40vIC&#10;AAB0BgAADgAAAAAAAAAAAAAAAAAuAgAAZHJzL2Uyb0RvYy54bWxQSwECLQAUAAYACAAAACEA/JTM&#10;r94AAAALAQAADwAAAAAAAAAAAAAAAABMBQAAZHJzL2Rvd25yZXYueG1sUEsFBgAAAAAEAAQA8wAA&#10;AFcGAAAAAA==&#10;" adj="-12477,89006,-990,9068,-543,8876" filled="f" strokecolor="yellow" strokeweight="1pt">
                      <v:stroke startarrow="oval"/>
                      <v:shadow on="t" color="black" opacity="24903f" origin=",.5" offset="0,.55556mm"/>
                      <v:textbox inset="0,0,0,0">
                        <w:txbxContent>
                          <w:p w14:paraId="4DB983EE" w14:textId="367CE011" w:rsidR="007B08DE" w:rsidRPr="00B702FA" w:rsidRDefault="007B08DE" w:rsidP="00EC6F6F">
                            <w:pPr>
                              <w:jc w:val="center"/>
                              <w:rPr>
                                <w:b/>
                                <w:color w:val="FFFF00"/>
                                <w:sz w:val="16"/>
                              </w:rPr>
                            </w:pPr>
                            <w:r>
                              <w:rPr>
                                <w:b/>
                                <w:color w:val="FFFF00"/>
                                <w:sz w:val="16"/>
                              </w:rPr>
                              <w:t>PABELLONES PROYECTADOS</w:t>
                            </w:r>
                          </w:p>
                        </w:txbxContent>
                      </v:textbox>
                      <o:callout v:ext="edit" minusy="t"/>
                    </v:shape>
                  </w:pict>
                </mc:Fallback>
              </mc:AlternateContent>
            </w:r>
            <w:r w:rsidR="00E31CFE">
              <w:rPr>
                <w:rFonts w:eastAsia="Times New Roman" w:cstheme="minorHAnsi"/>
                <w:b/>
                <w:bCs/>
                <w:noProof/>
                <w:color w:val="000000"/>
                <w:sz w:val="20"/>
                <w:szCs w:val="20"/>
                <w:lang w:eastAsia="es-CL"/>
              </w:rPr>
              <mc:AlternateContent>
                <mc:Choice Requires="wps">
                  <w:drawing>
                    <wp:anchor distT="0" distB="0" distL="114300" distR="114300" simplePos="0" relativeHeight="251672064" behindDoc="0" locked="0" layoutInCell="1" allowOverlap="1" wp14:anchorId="16806E57" wp14:editId="7D08C697">
                      <wp:simplePos x="0" y="0"/>
                      <wp:positionH relativeFrom="column">
                        <wp:posOffset>3654400</wp:posOffset>
                      </wp:positionH>
                      <wp:positionV relativeFrom="paragraph">
                        <wp:posOffset>2126489</wp:posOffset>
                      </wp:positionV>
                      <wp:extent cx="2926080" cy="548640"/>
                      <wp:effectExtent l="0" t="0" r="64770" b="60960"/>
                      <wp:wrapNone/>
                      <wp:docPr id="42" name="Conector recto de flecha 42"/>
                      <wp:cNvGraphicFramePr/>
                      <a:graphic xmlns:a="http://schemas.openxmlformats.org/drawingml/2006/main">
                        <a:graphicData uri="http://schemas.microsoft.com/office/word/2010/wordprocessingShape">
                          <wps:wsp>
                            <wps:cNvCnPr/>
                            <wps:spPr>
                              <a:xfrm>
                                <a:off x="0" y="0"/>
                                <a:ext cx="2926080" cy="548640"/>
                              </a:xfrm>
                              <a:prstGeom prst="straightConnector1">
                                <a:avLst/>
                              </a:prstGeom>
                              <a:ln w="12700">
                                <a:solidFill>
                                  <a:srgbClr val="FFFF0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122808" id="Conector recto de flecha 42" o:spid="_x0000_s1026" type="#_x0000_t32" style="position:absolute;margin-left:287.75pt;margin-top:167.45pt;width:230.4pt;height:43.2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4gX+gEAAEEEAAAOAAAAZHJzL2Uyb0RvYy54bWysU8uu0zAQ3SPxD5b3NGlUSqma3kUvZYOg&#10;4vEBrjNuLDm2NTZN8/eMnTSXC2IBIgsnjufMnHNmvHu4dYZdAYN2tubLRckZWOkabS81//b1+GrD&#10;WYjCNsI4CzUfIPCH/csXu95voXKtMw0goyQ2bHtf8zZGvy2KIFvoRFg4D5YOlcNORNripWhQ9JS9&#10;M0VVluuid9h4dBJCoL+P4yHf5/xKgYyflAoQmak5cYt5xbye01rsd2J7QeFbLSca4h9YdEJbKjqn&#10;ehRRsO+of0vVaYkuOBUX0nWFU0pLyBpIzbL8Rc2XVnjIWsic4Gebwv9LKz9eT8h0U/NVxZkVHfXo&#10;QJ2S0SHD9GINMGVAtoJRCPnV+7Al2MGecNoFf8Ik/qawS2+SxW7Z42H2GG6RSfpZva3W5YZaIens&#10;9WqzXuUmFE9ojyG+B9ex9FHzEFHoSxuJ1UhrmY0W1w8hUn0C3gGptLGspzms3pRlDgvO6OaojUmH&#10;AS/ng0F2FTQNR3ooaEzxLCwKbd7ZhsXBkxuOoqcoY6lekj8Kzl9xMDAW/gyKjCSJI8E8wjCXE1KC&#10;jcs5E0UnmCJqM3CinGb/T8ApPkEhj/ffgGdEruxsnMGdtg5Hw55Xj7c7ZTXG3x0YdScLzq4Z8ihk&#10;a2hOc1OmO5Uuws/7DH+6+fsfAAAA//8DAFBLAwQUAAYACAAAACEARtnOSOAAAAAMAQAADwAAAGRy&#10;cy9kb3ducmV2LnhtbEyPQU7DMBBF90jcwRokdtRJnRQImVQICap218IB3HiaBOJxiN023B53BcvR&#10;f/r/TbmcbC9ONPrOMUI6S0AQ18503CB8vL/ePYDwQbPRvWNC+CEPy+r6qtSFcWfe0mkXGhFL2Bca&#10;oQ1hKKT0dUtW+5kbiGN2cKPVIZ5jI82oz7Hc9nKeJAtpdcdxodUDvbRUf+2OFuFTfQ9hu6H8sMpW&#10;0zpJ6a1bE+LtzfT8BCLQFP5guOhHdaii094d2XjRI+T3eR5RBKWyRxAXIlELBWKPkM1TBbIq5f8n&#10;ql8AAAD//wMAUEsBAi0AFAAGAAgAAAAhALaDOJL+AAAA4QEAABMAAAAAAAAAAAAAAAAAAAAAAFtD&#10;b250ZW50X1R5cGVzXS54bWxQSwECLQAUAAYACAAAACEAOP0h/9YAAACUAQAACwAAAAAAAAAAAAAA&#10;AAAvAQAAX3JlbHMvLnJlbHNQSwECLQAUAAYACAAAACEAMB+IF/oBAABBBAAADgAAAAAAAAAAAAAA&#10;AAAuAgAAZHJzL2Uyb0RvYy54bWxQSwECLQAUAAYACAAAACEARtnOSOAAAAAMAQAADwAAAAAAAAAA&#10;AAAAAABUBAAAZHJzL2Rvd25yZXYueG1sUEsFBgAAAAAEAAQA8wAAAGEFAAAAAA==&#10;" strokecolor="yellow" strokeweight="1pt">
                      <v:stroke endarrow="oval"/>
                    </v:shape>
                  </w:pict>
                </mc:Fallback>
              </mc:AlternateContent>
            </w:r>
            <w:r w:rsidR="00E31CFE">
              <w:rPr>
                <w:rFonts w:eastAsia="Times New Roman" w:cstheme="minorHAnsi"/>
                <w:b/>
                <w:bCs/>
                <w:noProof/>
                <w:color w:val="000000"/>
                <w:sz w:val="20"/>
                <w:szCs w:val="20"/>
                <w:lang w:eastAsia="es-CL"/>
              </w:rPr>
              <mc:AlternateContent>
                <mc:Choice Requires="wps">
                  <w:drawing>
                    <wp:anchor distT="0" distB="0" distL="114300" distR="114300" simplePos="0" relativeHeight="251668992" behindDoc="0" locked="0" layoutInCell="1" allowOverlap="1" wp14:anchorId="1299EBD6" wp14:editId="2277AC73">
                      <wp:simplePos x="0" y="0"/>
                      <wp:positionH relativeFrom="column">
                        <wp:posOffset>3646195</wp:posOffset>
                      </wp:positionH>
                      <wp:positionV relativeFrom="paragraph">
                        <wp:posOffset>2169871</wp:posOffset>
                      </wp:positionV>
                      <wp:extent cx="1360627" cy="746150"/>
                      <wp:effectExtent l="0" t="0" r="49530" b="53975"/>
                      <wp:wrapNone/>
                      <wp:docPr id="41" name="Conector recto de flecha 41"/>
                      <wp:cNvGraphicFramePr/>
                      <a:graphic xmlns:a="http://schemas.openxmlformats.org/drawingml/2006/main">
                        <a:graphicData uri="http://schemas.microsoft.com/office/word/2010/wordprocessingShape">
                          <wps:wsp>
                            <wps:cNvCnPr/>
                            <wps:spPr>
                              <a:xfrm>
                                <a:off x="0" y="0"/>
                                <a:ext cx="1360627" cy="746150"/>
                              </a:xfrm>
                              <a:prstGeom prst="straightConnector1">
                                <a:avLst/>
                              </a:prstGeom>
                              <a:ln w="12700">
                                <a:solidFill>
                                  <a:srgbClr val="FFFF0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A0F152" id="Conector recto de flecha 41" o:spid="_x0000_s1026" type="#_x0000_t32" style="position:absolute;margin-left:287.1pt;margin-top:170.85pt;width:107.15pt;height:58.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L7k9wEAAEEEAAAOAAAAZHJzL2Uyb0RvYy54bWysU8uu0zAQ3SPxD5b3NEm59KKq6V30UjYI&#10;Kh4f4DrjxpJfGpum/XvGTprLS0ggsnD8mDNzzvF483Cxhp0Bo/au5c2i5gyc9J12p5Z/+bx/8Zqz&#10;mITrhPEOWn6FyB+2z59thrCGpe+96QAZJXFxPYSW9ymFdVVF2YMVceEDODpUHq1ItMRT1aEYKLs1&#10;1bKuV9XgsQvoJcRIu4/jId+W/EqBTB+UipCYaTlxS2XEMh7zWG03Yn1CEXotJxriH1hYoR0VnVM9&#10;iiTYV9S/pLJaoo9epYX0tvJKaQlFA6lp6p/UfOpFgKKFzIlhtin+v7Ty/fmATHctv2s4c8LSHe3o&#10;pmTyyDD/WAdMGZC9YBRCfg0hrgm2cwecVjEcMIu/KLT5T7LYpXh8nT2GS2KSNpuXq3q1vOdM0tn9&#10;3ap5VS6hekIHjOkteMvypOUxodCnPhGrkVZTjBbndzFRfQLeALm0cWygIsv7ui5h0Rvd7bUx+TDi&#10;6bgzyM6CumFPHwWNKX4IS0KbN65j6RrIDU/RU5RxVC/LHwWXWboaGAt/BEVGZolj5dzCMJcTUoJL&#10;xUCibBxFZ5giajNwovwn4BSfoVDa+2/AM6JU9i7NYKudx9/RTpcbZTXG3xwYdWcLjr67llYo1lCf&#10;lkuZ3lR+CN+vC/zp5W+/AQAA//8DAFBLAwQUAAYACAAAACEAHNPHPuAAAAALAQAADwAAAGRycy9k&#10;b3ducmV2LnhtbEyP0U6DQBBF3038h82Y+GYXKAgiQ2NMtGnfWv2ALTsFlJ1Fdtvi37s+6ePkntx7&#10;plrNZhBnmlxvGSFeRCCIG6t7bhHe317uChDOK9ZqsEwI3+RgVV9fVarU9sI7Ou99K0IJu1IhdN6P&#10;pZSu6cgot7AjcciOdjLKh3NqpZ7UJZSbQSZRdC+N6jksdGqk546az/3JIHwsv0a/21J2XKfreRPF&#10;9NpvCPH2Zn56BOFp9n8w/OoHdaiD08GeWDsxIGR5mgQUYZnGOYhA5EWRgTggpNlDArKu5P8f6h8A&#10;AAD//wMAUEsBAi0AFAAGAAgAAAAhALaDOJL+AAAA4QEAABMAAAAAAAAAAAAAAAAAAAAAAFtDb250&#10;ZW50X1R5cGVzXS54bWxQSwECLQAUAAYACAAAACEAOP0h/9YAAACUAQAACwAAAAAAAAAAAAAAAAAv&#10;AQAAX3JlbHMvLnJlbHNQSwECLQAUAAYACAAAACEA4Ny+5PcBAABBBAAADgAAAAAAAAAAAAAAAAAu&#10;AgAAZHJzL2Uyb0RvYy54bWxQSwECLQAUAAYACAAAACEAHNPHPuAAAAALAQAADwAAAAAAAAAAAAAA&#10;AABRBAAAZHJzL2Rvd25yZXYueG1sUEsFBgAAAAAEAAQA8wAAAF4FAAAAAA==&#10;" strokecolor="yellow" strokeweight="1pt">
                      <v:stroke endarrow="oval"/>
                    </v:shape>
                  </w:pict>
                </mc:Fallback>
              </mc:AlternateContent>
            </w:r>
            <w:r w:rsidR="00E31CFE">
              <w:rPr>
                <w:rFonts w:eastAsia="Times New Roman" w:cstheme="minorHAnsi"/>
                <w:b/>
                <w:bCs/>
                <w:noProof/>
                <w:color w:val="000000"/>
                <w:sz w:val="20"/>
                <w:szCs w:val="20"/>
                <w:lang w:eastAsia="es-CL"/>
              </w:rPr>
              <mc:AlternateContent>
                <mc:Choice Requires="wps">
                  <w:drawing>
                    <wp:anchor distT="0" distB="0" distL="114300" distR="114300" simplePos="0" relativeHeight="251664896" behindDoc="0" locked="0" layoutInCell="1" allowOverlap="1" wp14:anchorId="6BC8C39B" wp14:editId="08AC1FCB">
                      <wp:simplePos x="0" y="0"/>
                      <wp:positionH relativeFrom="column">
                        <wp:posOffset>3544570</wp:posOffset>
                      </wp:positionH>
                      <wp:positionV relativeFrom="paragraph">
                        <wp:posOffset>2206600</wp:posOffset>
                      </wp:positionV>
                      <wp:extent cx="241402" cy="797356"/>
                      <wp:effectExtent l="0" t="0" r="63500" b="60325"/>
                      <wp:wrapNone/>
                      <wp:docPr id="40" name="Conector recto de flecha 40"/>
                      <wp:cNvGraphicFramePr/>
                      <a:graphic xmlns:a="http://schemas.openxmlformats.org/drawingml/2006/main">
                        <a:graphicData uri="http://schemas.microsoft.com/office/word/2010/wordprocessingShape">
                          <wps:wsp>
                            <wps:cNvCnPr/>
                            <wps:spPr>
                              <a:xfrm>
                                <a:off x="0" y="0"/>
                                <a:ext cx="241402" cy="797356"/>
                              </a:xfrm>
                              <a:prstGeom prst="straightConnector1">
                                <a:avLst/>
                              </a:prstGeom>
                              <a:ln w="12700">
                                <a:solidFill>
                                  <a:srgbClr val="FFFF0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91F680D" id="Conector recto de flecha 40" o:spid="_x0000_s1026" type="#_x0000_t32" style="position:absolute;margin-left:279.1pt;margin-top:173.75pt;width:19pt;height:62.8pt;z-index:251664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3Cj+AEAAEAEAAAOAAAAZHJzL2Uyb0RvYy54bWysU02P0zAQvSPxHyzfadJStlA13UOXckFQ&#10;LfADXGfcWPKXxqZp/z1jJ82yIA4gcnD8MW/mvefx5v5iDTsDRu1dw+ezmjNw0rfanRr+7ev+1VvO&#10;YhKuFcY7aPgVIr/fvnyx6cMaFr7zpgVklMTFdR8a3qUU1lUVZQdWxJkP4OhQebQi0RJPVYuip+zW&#10;VIu6vqt6j21ALyFG2n0YDvm25FcKZPqsVITETMOJWyojlvGYx2q7EesTitBpOdIQ/8DCCu2o6JTq&#10;QSTBvqP+LZXVEn30Ks2kt5VXSksoGkjNvP5FzZdOBChayJwYJpvi/0srP50PyHTb8CXZ44SlO9rR&#10;TcnkkWH+sRaYMiA7wSiE/OpDXBNs5w44rmI4YBZ/UWjzn2SxS/H4OnkMl8QkbS6W82W94EzS0erd&#10;6vWbu5yzegIHjOkDeMvypOExodCnLhGpgdW8+CzOH2MagDdArmwc66kNF6u6LmHRG93utTH5MOLp&#10;uDPIzoKaYU8fBQ0pnoUloc1717J0DWSGp+gxyjgimtUPesssXQ0MhR9BkY+kcCBYOhimckJKcGk+&#10;ZaLoDFNEbQKOlHPr/wk4xmcolO7+G/CEKJW9SxPYaudxMOx59XS5UVZD/M2BQXe24Ojba+mEYg21&#10;abnN8Unld/DzusCfHv72BwAAAP//AwBQSwMEFAAGAAgAAAAhAEKtxo3fAAAACwEAAA8AAABkcnMv&#10;ZG93bnJldi54bWxMj8FOwzAMhu9IvENkJG4s7dpsozSdEBJM47bBA2SN1xYapzTZVt4ec4Kj7U+/&#10;v79cT64XZxxD50lDOktAINXedtRoeH97vluBCNGQNb0n1PCNAdbV9VVpCusvtMPzPjaCQygURkMb&#10;41BIGeoWnQkzPyDx7ehHZyKPYyPtaC4c7no5T5KFdKYj/tCaAZ9arD/3J6fhI/sa4u4V1XGTb6Zt&#10;kuJLt0Wtb2+mxwcQEaf4B8OvPqtDxU4HfyIbRK9BqdWcUQ1ZvlQgmFD3C94cNOTLLAVZlfJ/h+oH&#10;AAD//wMAUEsBAi0AFAAGAAgAAAAhALaDOJL+AAAA4QEAABMAAAAAAAAAAAAAAAAAAAAAAFtDb250&#10;ZW50X1R5cGVzXS54bWxQSwECLQAUAAYACAAAACEAOP0h/9YAAACUAQAACwAAAAAAAAAAAAAAAAAv&#10;AQAAX3JlbHMvLnJlbHNQSwECLQAUAAYACAAAACEATydwo/gBAABABAAADgAAAAAAAAAAAAAAAAAu&#10;AgAAZHJzL2Uyb0RvYy54bWxQSwECLQAUAAYACAAAACEAQq3Gjd8AAAALAQAADwAAAAAAAAAAAAAA&#10;AABSBAAAZHJzL2Rvd25yZXYueG1sUEsFBgAAAAAEAAQA8wAAAF4FAAAAAA==&#10;" strokecolor="yellow" strokeweight="1pt">
                      <v:stroke endarrow="oval"/>
                    </v:shape>
                  </w:pict>
                </mc:Fallback>
              </mc:AlternateContent>
            </w:r>
            <w:r w:rsidR="00D229EB" w:rsidRPr="00D229EB">
              <w:rPr>
                <w:rStyle w:val="Ttulodellibro"/>
                <w:i w:val="0"/>
                <w:sz w:val="18"/>
                <w:szCs w:val="18"/>
              </w:rPr>
              <w:t>Registro</w:t>
            </w:r>
          </w:p>
        </w:tc>
      </w:tr>
      <w:tr w:rsidR="00D229EB" w:rsidRPr="0025129B" w14:paraId="027882C4" w14:textId="77777777" w:rsidTr="00EC6F6F">
        <w:trPr>
          <w:trHeight w:val="4102"/>
          <w:jc w:val="center"/>
        </w:trPr>
        <w:tc>
          <w:tcPr>
            <w:tcW w:w="5000" w:type="pct"/>
            <w:gridSpan w:val="2"/>
            <w:shd w:val="clear" w:color="auto" w:fill="FFFFFF"/>
            <w:tcMar>
              <w:top w:w="58" w:type="dxa"/>
              <w:left w:w="58" w:type="dxa"/>
              <w:bottom w:w="58" w:type="dxa"/>
              <w:right w:w="58" w:type="dxa"/>
            </w:tcMar>
            <w:hideMark/>
          </w:tcPr>
          <w:sdt>
            <w:sdtPr>
              <w:rPr>
                <w:rFonts w:cstheme="minorHAnsi"/>
                <w:b/>
                <w:noProof/>
                <w:szCs w:val="20"/>
              </w:rPr>
              <w:id w:val="728423211"/>
              <w:picture/>
            </w:sdtPr>
            <w:sdtEndPr/>
            <w:sdtContent>
              <w:p w14:paraId="7B12273F" w14:textId="77777777" w:rsidR="00D229EB" w:rsidRPr="003714C8" w:rsidRDefault="00D229EB" w:rsidP="00EC6F6F">
                <w:pPr>
                  <w:jc w:val="center"/>
                  <w:rPr>
                    <w:rFonts w:cstheme="minorHAnsi"/>
                    <w:b/>
                    <w:noProof/>
                    <w:szCs w:val="20"/>
                  </w:rPr>
                </w:pPr>
                <w:r>
                  <w:rPr>
                    <w:rFonts w:cstheme="minorHAnsi"/>
                    <w:b/>
                    <w:noProof/>
                    <w:szCs w:val="20"/>
                  </w:rPr>
                  <w:drawing>
                    <wp:inline distT="0" distB="0" distL="0" distR="0" wp14:anchorId="0FE79351" wp14:editId="114E6290">
                      <wp:extent cx="5305957" cy="4915814"/>
                      <wp:effectExtent l="0" t="0" r="9525" b="0"/>
                      <wp:docPr id="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25000"/>
                                        </a14:imgEffect>
                                      </a14:imgLayer>
                                    </a14:imgProps>
                                  </a:ext>
                                </a:extLst>
                              </a:blip>
                              <a:stretch>
                                <a:fillRect/>
                              </a:stretch>
                            </pic:blipFill>
                            <pic:spPr bwMode="auto">
                              <a:xfrm>
                                <a:off x="0" y="0"/>
                                <a:ext cx="5333543" cy="4941371"/>
                              </a:xfrm>
                              <a:prstGeom prst="rect">
                                <a:avLst/>
                              </a:prstGeom>
                              <a:noFill/>
                              <a:ln>
                                <a:noFill/>
                              </a:ln>
                            </pic:spPr>
                          </pic:pic>
                        </a:graphicData>
                      </a:graphic>
                    </wp:inline>
                  </w:drawing>
                </w:r>
              </w:p>
            </w:sdtContent>
          </w:sdt>
        </w:tc>
      </w:tr>
      <w:tr w:rsidR="00D229EB" w:rsidRPr="0025129B" w14:paraId="6AF3DC68" w14:textId="77777777" w:rsidTr="00EC6F6F">
        <w:trPr>
          <w:trHeight w:hRule="exact" w:val="283"/>
          <w:jc w:val="center"/>
        </w:trPr>
        <w:tc>
          <w:tcPr>
            <w:tcW w:w="1791" w:type="pct"/>
            <w:shd w:val="clear" w:color="auto" w:fill="FFFFFF"/>
            <w:tcMar>
              <w:top w:w="0" w:type="dxa"/>
              <w:left w:w="0" w:type="dxa"/>
              <w:bottom w:w="0" w:type="dxa"/>
              <w:right w:w="0" w:type="dxa"/>
            </w:tcMar>
          </w:tcPr>
          <w:p w14:paraId="643D5BD0" w14:textId="29139C5C" w:rsidR="00D229EB" w:rsidRPr="00D229EB" w:rsidRDefault="00D229EB" w:rsidP="00EC6F6F">
            <w:pPr>
              <w:rPr>
                <w:rStyle w:val="Ttulodellibro"/>
                <w:rFonts w:cstheme="minorHAnsi"/>
                <w:i w:val="0"/>
                <w:sz w:val="18"/>
                <w:szCs w:val="18"/>
              </w:rPr>
            </w:pPr>
            <w:r w:rsidRPr="00D229EB">
              <w:rPr>
                <w:rStyle w:val="Ttulodellibro"/>
                <w:rFonts w:cstheme="minorHAnsi"/>
                <w:i w:val="0"/>
                <w:sz w:val="18"/>
                <w:szCs w:val="18"/>
              </w:rPr>
              <w:t xml:space="preserve">Figura </w:t>
            </w:r>
            <w:r w:rsidRPr="00D229EB">
              <w:rPr>
                <w:rStyle w:val="Ttulodellibro"/>
                <w:rFonts w:cstheme="minorHAnsi"/>
                <w:i w:val="0"/>
                <w:sz w:val="18"/>
                <w:szCs w:val="18"/>
              </w:rPr>
              <w:fldChar w:fldCharType="begin"/>
            </w:r>
            <w:r w:rsidRPr="00D229EB">
              <w:rPr>
                <w:rStyle w:val="Ttulodellibro"/>
                <w:rFonts w:cstheme="minorHAnsi"/>
                <w:i w:val="0"/>
                <w:sz w:val="18"/>
                <w:szCs w:val="18"/>
              </w:rPr>
              <w:instrText xml:space="preserve"> SEQ Figura \* ARABIC </w:instrText>
            </w:r>
            <w:r w:rsidRPr="00D229EB">
              <w:rPr>
                <w:rStyle w:val="Ttulodellibro"/>
                <w:rFonts w:cstheme="minorHAnsi"/>
                <w:i w:val="0"/>
                <w:sz w:val="18"/>
                <w:szCs w:val="18"/>
              </w:rPr>
              <w:fldChar w:fldCharType="separate"/>
            </w:r>
            <w:r w:rsidR="00B011B6">
              <w:rPr>
                <w:rStyle w:val="Ttulodellibro"/>
                <w:rFonts w:cstheme="minorHAnsi"/>
                <w:i w:val="0"/>
                <w:noProof/>
                <w:sz w:val="18"/>
                <w:szCs w:val="18"/>
              </w:rPr>
              <w:t>7</w:t>
            </w:r>
            <w:r w:rsidRPr="00D229EB">
              <w:rPr>
                <w:rStyle w:val="Ttulodellibro"/>
                <w:rFonts w:cstheme="minorHAnsi"/>
                <w:i w:val="0"/>
                <w:sz w:val="18"/>
                <w:szCs w:val="18"/>
              </w:rPr>
              <w:fldChar w:fldCharType="end"/>
            </w:r>
            <w:r w:rsidRPr="00D229EB">
              <w:rPr>
                <w:rStyle w:val="Ttulodellibro"/>
                <w:rFonts w:cstheme="minorHAnsi"/>
                <w:i w:val="0"/>
                <w:sz w:val="18"/>
                <w:szCs w:val="18"/>
              </w:rPr>
              <w:t>.</w:t>
            </w:r>
          </w:p>
        </w:tc>
        <w:tc>
          <w:tcPr>
            <w:tcW w:w="3209" w:type="pct"/>
            <w:shd w:val="clear" w:color="auto" w:fill="FFFFFF"/>
          </w:tcPr>
          <w:p w14:paraId="20F826C3" w14:textId="241BF814" w:rsidR="00D229EB" w:rsidRPr="00D229EB" w:rsidRDefault="00D229EB" w:rsidP="00EC6F6F">
            <w:pPr>
              <w:rPr>
                <w:rStyle w:val="Ttulodellibro"/>
                <w:rFonts w:cstheme="minorHAnsi"/>
                <w:i w:val="0"/>
                <w:sz w:val="18"/>
                <w:szCs w:val="18"/>
              </w:rPr>
            </w:pPr>
            <w:r w:rsidRPr="00D229EB">
              <w:rPr>
                <w:rStyle w:val="Ttulodellibro"/>
                <w:rFonts w:cstheme="minorHAnsi"/>
                <w:i w:val="0"/>
                <w:sz w:val="18"/>
                <w:szCs w:val="18"/>
              </w:rPr>
              <w:t xml:space="preserve">Fecha: </w:t>
            </w:r>
            <w:sdt>
              <w:sdtPr>
                <w:rPr>
                  <w:rStyle w:val="Ttulodellibro"/>
                  <w:rFonts w:cstheme="minorHAnsi"/>
                  <w:i w:val="0"/>
                  <w:sz w:val="18"/>
                  <w:szCs w:val="18"/>
                </w:rPr>
                <w:id w:val="1578628001"/>
                <w:placeholder>
                  <w:docPart w:val="5462D1C6743B40579C18B43A77D6DAD8"/>
                </w:placeholder>
                <w:date>
                  <w:dateFormat w:val="dd-MM-yyyy"/>
                  <w:lid w:val="es-CL"/>
                  <w:storeMappedDataAs w:val="dateTime"/>
                  <w:calendar w:val="gregorian"/>
                </w:date>
              </w:sdtPr>
              <w:sdtEndPr>
                <w:rPr>
                  <w:rStyle w:val="Ttulodellibro"/>
                </w:rPr>
              </w:sdtEndPr>
              <w:sdtContent>
                <w:r>
                  <w:rPr>
                    <w:rStyle w:val="Ttulodellibro"/>
                    <w:rFonts w:cstheme="minorHAnsi"/>
                    <w:i w:val="0"/>
                    <w:sz w:val="18"/>
                    <w:szCs w:val="18"/>
                  </w:rPr>
                  <w:t>-</w:t>
                </w:r>
              </w:sdtContent>
            </w:sdt>
          </w:p>
        </w:tc>
      </w:tr>
      <w:tr w:rsidR="00D229EB" w:rsidRPr="0025129B" w14:paraId="5654D7CC" w14:textId="77777777" w:rsidTr="00EC6F6F">
        <w:trPr>
          <w:trHeight w:val="728"/>
          <w:jc w:val="center"/>
        </w:trPr>
        <w:tc>
          <w:tcPr>
            <w:tcW w:w="5000" w:type="pct"/>
            <w:gridSpan w:val="2"/>
            <w:shd w:val="clear" w:color="auto" w:fill="FFFFFF"/>
            <w:tcMar>
              <w:top w:w="58" w:type="dxa"/>
              <w:left w:w="58" w:type="dxa"/>
              <w:bottom w:w="58" w:type="dxa"/>
              <w:right w:w="58" w:type="dxa"/>
            </w:tcMar>
          </w:tcPr>
          <w:p w14:paraId="285B6C42" w14:textId="20D0433F" w:rsidR="00D229EB" w:rsidRPr="00E31CFE" w:rsidRDefault="00D229EB" w:rsidP="00EC6F6F">
            <w:pPr>
              <w:rPr>
                <w:rFonts w:cstheme="minorHAnsi"/>
                <w:sz w:val="18"/>
                <w:szCs w:val="18"/>
              </w:rPr>
            </w:pPr>
            <w:r w:rsidRPr="00D229EB">
              <w:rPr>
                <w:rFonts w:cstheme="minorHAnsi"/>
                <w:b/>
                <w:sz w:val="18"/>
                <w:szCs w:val="18"/>
              </w:rPr>
              <w:t>Descripción del medio de prueba:</w:t>
            </w:r>
            <w:r>
              <w:rPr>
                <w:rFonts w:cstheme="minorHAnsi"/>
                <w:b/>
                <w:sz w:val="18"/>
                <w:szCs w:val="18"/>
              </w:rPr>
              <w:t xml:space="preserve"> </w:t>
            </w:r>
            <w:r w:rsidR="00E31CFE" w:rsidRPr="00E31CFE">
              <w:rPr>
                <w:rFonts w:cstheme="minorHAnsi"/>
                <w:sz w:val="18"/>
                <w:szCs w:val="18"/>
              </w:rPr>
              <w:t xml:space="preserve">La imagen corresponde a </w:t>
            </w:r>
            <w:r w:rsidR="00E31CFE">
              <w:rPr>
                <w:rFonts w:cstheme="minorHAnsi"/>
                <w:sz w:val="18"/>
                <w:szCs w:val="18"/>
              </w:rPr>
              <w:t xml:space="preserve">un mapa diseñado en base a la </w:t>
            </w:r>
            <w:r w:rsidR="00E31CFE" w:rsidRPr="00E31CFE">
              <w:rPr>
                <w:rFonts w:cstheme="minorHAnsi"/>
                <w:sz w:val="18"/>
                <w:szCs w:val="18"/>
              </w:rPr>
              <w:t xml:space="preserve">superposición </w:t>
            </w:r>
            <w:r w:rsidR="00E31CFE">
              <w:rPr>
                <w:rFonts w:cstheme="minorHAnsi"/>
                <w:sz w:val="18"/>
                <w:szCs w:val="18"/>
              </w:rPr>
              <w:t>del mapa Layout presentado por el titular durante la evaluación del proyecto</w:t>
            </w:r>
            <w:r w:rsidR="00EC6F6F">
              <w:rPr>
                <w:rFonts w:cstheme="minorHAnsi"/>
                <w:sz w:val="18"/>
                <w:szCs w:val="18"/>
              </w:rPr>
              <w:t xml:space="preserve"> (</w:t>
            </w:r>
            <w:r w:rsidR="00EC6F6F" w:rsidRPr="00EC6F6F">
              <w:rPr>
                <w:rFonts w:cstheme="minorHAnsi"/>
                <w:sz w:val="18"/>
                <w:szCs w:val="18"/>
              </w:rPr>
              <w:t>A</w:t>
            </w:r>
            <w:r w:rsidR="00FD2FBE">
              <w:rPr>
                <w:rFonts w:cstheme="minorHAnsi"/>
                <w:sz w:val="18"/>
                <w:szCs w:val="18"/>
              </w:rPr>
              <w:t>denda N.° 3</w:t>
            </w:r>
            <w:r w:rsidR="00EC6F6F" w:rsidRPr="00EC6F6F">
              <w:rPr>
                <w:rFonts w:cstheme="minorHAnsi"/>
                <w:sz w:val="18"/>
                <w:szCs w:val="18"/>
              </w:rPr>
              <w:t xml:space="preserve"> de la DIA “Plantel Porcino de 10 mil Madres San Agustín del Arbolito”</w:t>
            </w:r>
            <w:r w:rsidR="00FD2FBE">
              <w:rPr>
                <w:rFonts w:cstheme="minorHAnsi"/>
                <w:sz w:val="18"/>
                <w:szCs w:val="18"/>
              </w:rPr>
              <w:t>)</w:t>
            </w:r>
            <w:r w:rsidR="00FD2FBE" w:rsidRPr="00EC6F6F">
              <w:rPr>
                <w:rFonts w:cstheme="minorHAnsi"/>
                <w:sz w:val="18"/>
                <w:szCs w:val="18"/>
              </w:rPr>
              <w:t xml:space="preserve"> </w:t>
            </w:r>
            <w:r w:rsidR="00FD2FBE">
              <w:rPr>
                <w:rFonts w:cstheme="minorHAnsi"/>
                <w:sz w:val="18"/>
                <w:szCs w:val="18"/>
              </w:rPr>
              <w:t>sobre</w:t>
            </w:r>
            <w:r w:rsidR="00E31CFE" w:rsidRPr="00E31CFE">
              <w:rPr>
                <w:rFonts w:cstheme="minorHAnsi"/>
                <w:sz w:val="18"/>
                <w:szCs w:val="18"/>
              </w:rPr>
              <w:t xml:space="preserve"> una imagen SPOT</w:t>
            </w:r>
            <w:r w:rsidR="00E31CFE">
              <w:rPr>
                <w:rFonts w:cstheme="minorHAnsi"/>
                <w:b/>
                <w:sz w:val="18"/>
                <w:szCs w:val="18"/>
              </w:rPr>
              <w:t xml:space="preserve"> </w:t>
            </w:r>
            <w:r w:rsidR="00E31CFE" w:rsidRPr="00E31CFE">
              <w:rPr>
                <w:rFonts w:cstheme="minorHAnsi"/>
                <w:sz w:val="18"/>
                <w:szCs w:val="18"/>
              </w:rPr>
              <w:t>(25/10</w:t>
            </w:r>
            <w:r w:rsidR="00342A0E">
              <w:rPr>
                <w:rFonts w:cstheme="minorHAnsi"/>
                <w:sz w:val="18"/>
                <w:szCs w:val="18"/>
              </w:rPr>
              <w:t>/</w:t>
            </w:r>
            <w:r w:rsidR="00E31CFE" w:rsidRPr="00E31CFE">
              <w:rPr>
                <w:rFonts w:cstheme="minorHAnsi"/>
                <w:sz w:val="18"/>
                <w:szCs w:val="18"/>
              </w:rPr>
              <w:t>2017)</w:t>
            </w:r>
            <w:r w:rsidR="00E31CFE">
              <w:rPr>
                <w:rFonts w:cstheme="minorHAnsi"/>
                <w:sz w:val="18"/>
                <w:szCs w:val="18"/>
              </w:rPr>
              <w:t xml:space="preserve">. En </w:t>
            </w:r>
            <w:r w:rsidR="00FD2FBE">
              <w:rPr>
                <w:rFonts w:cstheme="minorHAnsi"/>
                <w:sz w:val="18"/>
                <w:szCs w:val="18"/>
              </w:rPr>
              <w:t>e</w:t>
            </w:r>
            <w:r w:rsidR="00E31CFE">
              <w:rPr>
                <w:rFonts w:cstheme="minorHAnsi"/>
                <w:sz w:val="18"/>
                <w:szCs w:val="18"/>
              </w:rPr>
              <w:t xml:space="preserve">l </w:t>
            </w:r>
            <w:r w:rsidR="00FD2FBE">
              <w:rPr>
                <w:rFonts w:cstheme="minorHAnsi"/>
                <w:sz w:val="18"/>
                <w:szCs w:val="18"/>
              </w:rPr>
              <w:t xml:space="preserve">mapa </w:t>
            </w:r>
            <w:r w:rsidR="00E31CFE">
              <w:rPr>
                <w:rFonts w:cstheme="minorHAnsi"/>
                <w:sz w:val="18"/>
                <w:szCs w:val="18"/>
              </w:rPr>
              <w:t>se puede apreciar las diferencias detectadas durante la fiscalización entre las obras proyectadas y lo construido efectivamente por el titular</w:t>
            </w:r>
            <w:r w:rsidR="00EC6F6F">
              <w:rPr>
                <w:rFonts w:cstheme="minorHAnsi"/>
                <w:sz w:val="18"/>
                <w:szCs w:val="18"/>
              </w:rPr>
              <w:t>, principalmente en lo que guarda relación con los pabellones</w:t>
            </w:r>
            <w:r w:rsidR="00E31CFE">
              <w:rPr>
                <w:rFonts w:cstheme="minorHAnsi"/>
                <w:sz w:val="18"/>
                <w:szCs w:val="18"/>
              </w:rPr>
              <w:t>.</w:t>
            </w:r>
          </w:p>
        </w:tc>
      </w:tr>
    </w:tbl>
    <w:p w14:paraId="242E0ABD" w14:textId="55E0E713" w:rsidR="007015BE" w:rsidRPr="00080A85" w:rsidRDefault="007015BE" w:rsidP="006C437D">
      <w:pPr>
        <w:pStyle w:val="Ttulo1"/>
      </w:pPr>
      <w:bookmarkStart w:id="116" w:name="_Toc353998131"/>
      <w:bookmarkStart w:id="117" w:name="_Toc353998204"/>
      <w:bookmarkStart w:id="118" w:name="_Toc352840404"/>
      <w:bookmarkStart w:id="119" w:name="_Toc352841464"/>
      <w:bookmarkStart w:id="120" w:name="_Toc502138462"/>
      <w:bookmarkEnd w:id="116"/>
      <w:bookmarkEnd w:id="117"/>
      <w:r w:rsidRPr="00080A85">
        <w:lastRenderedPageBreak/>
        <w:t>CONCLUSIONES.</w:t>
      </w:r>
      <w:bookmarkEnd w:id="118"/>
      <w:bookmarkEnd w:id="119"/>
      <w:bookmarkEnd w:id="120"/>
    </w:p>
    <w:p w14:paraId="155EB447" w14:textId="77777777" w:rsidR="00CE010E" w:rsidRPr="0025129B" w:rsidRDefault="00CE010E" w:rsidP="00893A4E">
      <w:pPr>
        <w:pStyle w:val="Prrafodelista"/>
        <w:ind w:left="0"/>
        <w:rPr>
          <w:rFonts w:cstheme="minorHAnsi"/>
          <w:b/>
          <w:sz w:val="14"/>
          <w:szCs w:val="24"/>
        </w:rPr>
      </w:pPr>
    </w:p>
    <w:p w14:paraId="6D36C36F" w14:textId="77777777" w:rsidR="00F36F7C" w:rsidRDefault="008D6661" w:rsidP="00EA1473">
      <w:pPr>
        <w:pStyle w:val="Textoindependiente"/>
      </w:pPr>
      <w:r>
        <w:t>De los resultados de las activi</w:t>
      </w:r>
      <w:r w:rsidR="00D72734">
        <w:t>dades de fiscalización, asociada</w:t>
      </w:r>
      <w:r>
        <w:t>s</w:t>
      </w:r>
      <w:r w:rsidR="00D72734">
        <w:t xml:space="preserve"> a</w:t>
      </w:r>
      <w:r>
        <w:t xml:space="preserve"> los Instrumentos de Gestión Ambiental indicados en el </w:t>
      </w:r>
      <w:r w:rsidR="000669AF">
        <w:t>punto 3, se puede indicar que lo</w:t>
      </w:r>
      <w:r>
        <w:t xml:space="preserve">s principales </w:t>
      </w:r>
      <w:r w:rsidR="000669AF">
        <w:t>hallazgos</w:t>
      </w:r>
      <w:r>
        <w:t xml:space="preserve"> </w:t>
      </w:r>
      <w:r w:rsidR="000669AF">
        <w:t>detectado</w:t>
      </w:r>
      <w:r w:rsidR="00DE7039">
        <w:t>s</w:t>
      </w:r>
      <w:r>
        <w:t xml:space="preserve"> </w:t>
      </w:r>
      <w:r w:rsidR="000669AF">
        <w:t xml:space="preserve">se presentan a continuación. </w:t>
      </w:r>
    </w:p>
    <w:p w14:paraId="68F469A4" w14:textId="77777777" w:rsidR="00E66D76" w:rsidRPr="0025129B" w:rsidRDefault="00E66D76" w:rsidP="00125C4D">
      <w:pPr>
        <w:pStyle w:val="Textoindependiente"/>
        <w:spacing w:after="0"/>
      </w:pPr>
    </w:p>
    <w:tbl>
      <w:tblPr>
        <w:tblStyle w:val="Tablaconcuadrcula"/>
        <w:tblW w:w="5000" w:type="pct"/>
        <w:jc w:val="center"/>
        <w:tblLook w:val="04A0" w:firstRow="1" w:lastRow="0" w:firstColumn="1" w:lastColumn="0" w:noHBand="0" w:noVBand="1"/>
      </w:tblPr>
      <w:tblGrid>
        <w:gridCol w:w="1146"/>
        <w:gridCol w:w="2319"/>
        <w:gridCol w:w="6129"/>
        <w:gridCol w:w="3968"/>
      </w:tblGrid>
      <w:tr w:rsidR="008D6661" w:rsidRPr="00E5431A" w14:paraId="03A30A31" w14:textId="77777777" w:rsidTr="00125C4D">
        <w:trPr>
          <w:trHeight w:val="395"/>
          <w:tblHeader/>
          <w:jc w:val="center"/>
        </w:trPr>
        <w:tc>
          <w:tcPr>
            <w:tcW w:w="416" w:type="pct"/>
            <w:shd w:val="clear" w:color="auto" w:fill="D9D9D9" w:themeFill="background1" w:themeFillShade="D9"/>
            <w:vAlign w:val="center"/>
          </w:tcPr>
          <w:p w14:paraId="03859D36" w14:textId="77777777" w:rsidR="008D6661" w:rsidRPr="00E5431A" w:rsidRDefault="00F64DF2" w:rsidP="008D6661">
            <w:pPr>
              <w:jc w:val="center"/>
              <w:rPr>
                <w:rFonts w:cstheme="minorHAnsi"/>
                <w:b/>
              </w:rPr>
            </w:pPr>
            <w:r w:rsidRPr="00E5431A">
              <w:rPr>
                <w:rFonts w:cstheme="minorHAnsi"/>
                <w:b/>
              </w:rPr>
              <w:t>N° Hecho c</w:t>
            </w:r>
            <w:r w:rsidR="008D6661" w:rsidRPr="00E5431A">
              <w:rPr>
                <w:rFonts w:cstheme="minorHAnsi"/>
                <w:b/>
              </w:rPr>
              <w:t>onstatado</w:t>
            </w:r>
          </w:p>
        </w:tc>
        <w:tc>
          <w:tcPr>
            <w:tcW w:w="857" w:type="pct"/>
            <w:shd w:val="clear" w:color="auto" w:fill="D9D9D9" w:themeFill="background1" w:themeFillShade="D9"/>
            <w:vAlign w:val="center"/>
          </w:tcPr>
          <w:p w14:paraId="37ECD1EC" w14:textId="77777777" w:rsidR="008D6661" w:rsidRPr="00E5431A" w:rsidRDefault="00F64DF2" w:rsidP="008D6661">
            <w:pPr>
              <w:jc w:val="center"/>
              <w:rPr>
                <w:rFonts w:cstheme="minorHAnsi"/>
                <w:b/>
                <w:color w:val="A6A6A6" w:themeColor="background1" w:themeShade="A6"/>
              </w:rPr>
            </w:pPr>
            <w:r w:rsidRPr="00E5431A">
              <w:rPr>
                <w:rFonts w:cstheme="minorHAnsi"/>
                <w:b/>
              </w:rPr>
              <w:t>Materia específica objeto de la fiscalización a</w:t>
            </w:r>
            <w:r w:rsidR="008D6661" w:rsidRPr="00E5431A">
              <w:rPr>
                <w:rFonts w:cstheme="minorHAnsi"/>
                <w:b/>
              </w:rPr>
              <w:t>mbiental.</w:t>
            </w:r>
          </w:p>
        </w:tc>
        <w:tc>
          <w:tcPr>
            <w:tcW w:w="2262" w:type="pct"/>
            <w:shd w:val="clear" w:color="auto" w:fill="D9D9D9" w:themeFill="background1" w:themeFillShade="D9"/>
            <w:vAlign w:val="center"/>
          </w:tcPr>
          <w:p w14:paraId="133E1225" w14:textId="77777777" w:rsidR="008D6661" w:rsidRPr="00E5431A" w:rsidRDefault="00F64DF2" w:rsidP="008D6661">
            <w:pPr>
              <w:jc w:val="center"/>
              <w:rPr>
                <w:rFonts w:cstheme="minorHAnsi"/>
                <w:b/>
              </w:rPr>
            </w:pPr>
            <w:r w:rsidRPr="00E5431A">
              <w:rPr>
                <w:rFonts w:cstheme="minorHAnsi"/>
                <w:b/>
              </w:rPr>
              <w:t>Exigencia a</w:t>
            </w:r>
            <w:r w:rsidR="008D6661" w:rsidRPr="00E5431A">
              <w:rPr>
                <w:rFonts w:cstheme="minorHAnsi"/>
                <w:b/>
              </w:rPr>
              <w:t>sociada</w:t>
            </w:r>
          </w:p>
        </w:tc>
        <w:tc>
          <w:tcPr>
            <w:tcW w:w="1465" w:type="pct"/>
            <w:shd w:val="clear" w:color="auto" w:fill="D9D9D9" w:themeFill="background1" w:themeFillShade="D9"/>
            <w:vAlign w:val="center"/>
          </w:tcPr>
          <w:p w14:paraId="4F4ACCE3" w14:textId="77777777" w:rsidR="008D6661" w:rsidRPr="00E5431A" w:rsidRDefault="00E66D76" w:rsidP="00E66D76">
            <w:pPr>
              <w:jc w:val="center"/>
              <w:rPr>
                <w:rFonts w:cstheme="minorHAnsi"/>
                <w:b/>
              </w:rPr>
            </w:pPr>
            <w:r w:rsidRPr="00E5431A">
              <w:rPr>
                <w:rFonts w:cstheme="minorHAnsi"/>
                <w:b/>
              </w:rPr>
              <w:t>Hallazgo</w:t>
            </w:r>
          </w:p>
        </w:tc>
      </w:tr>
      <w:tr w:rsidR="008D6661" w:rsidRPr="00E5431A" w14:paraId="4EC25F75" w14:textId="77777777" w:rsidTr="00125C4D">
        <w:trPr>
          <w:jc w:val="center"/>
        </w:trPr>
        <w:tc>
          <w:tcPr>
            <w:tcW w:w="416" w:type="pct"/>
          </w:tcPr>
          <w:p w14:paraId="20CAB898" w14:textId="24848A9B" w:rsidR="008D6661" w:rsidRPr="00E5431A" w:rsidRDefault="006C437D" w:rsidP="000669AF">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857" w:type="pct"/>
          </w:tcPr>
          <w:p w14:paraId="1C185AF0" w14:textId="2C797A2A" w:rsidR="008D6661" w:rsidRPr="00E5431A" w:rsidRDefault="006C437D" w:rsidP="000669AF">
            <w:pPr>
              <w:widowControl w:val="0"/>
              <w:overflowPunct w:val="0"/>
              <w:autoSpaceDE w:val="0"/>
              <w:autoSpaceDN w:val="0"/>
              <w:adjustRightInd w:val="0"/>
              <w:spacing w:after="120" w:line="285" w:lineRule="auto"/>
              <w:jc w:val="center"/>
              <w:rPr>
                <w:rFonts w:cstheme="minorHAnsi"/>
                <w:iCs/>
              </w:rPr>
            </w:pPr>
            <w:r w:rsidRPr="006C437D">
              <w:rPr>
                <w:rFonts w:cstheme="minorHAnsi"/>
                <w:iCs/>
              </w:rPr>
              <w:t>Avance de obras y condiciones asociadas a las faenas de construcción</w:t>
            </w:r>
          </w:p>
        </w:tc>
        <w:tc>
          <w:tcPr>
            <w:tcW w:w="2262" w:type="pct"/>
          </w:tcPr>
          <w:p w14:paraId="0BCE33FF" w14:textId="77777777" w:rsidR="006C437D" w:rsidRPr="00925625" w:rsidRDefault="006C437D" w:rsidP="006C437D">
            <w:pPr>
              <w:widowControl w:val="0"/>
              <w:overflowPunct w:val="0"/>
              <w:autoSpaceDE w:val="0"/>
              <w:autoSpaceDN w:val="0"/>
              <w:adjustRightInd w:val="0"/>
              <w:spacing w:after="120"/>
              <w:rPr>
                <w:rFonts w:cstheme="minorHAnsi"/>
                <w:b/>
              </w:rPr>
            </w:pPr>
            <w:r w:rsidRPr="00925625">
              <w:rPr>
                <w:rFonts w:cstheme="minorHAnsi"/>
                <w:b/>
              </w:rPr>
              <w:t>Considerando N.° 8 -  RCA N.° 165/2008</w:t>
            </w:r>
          </w:p>
          <w:p w14:paraId="6D657A1C" w14:textId="68244BE3" w:rsidR="008D6661" w:rsidRPr="00E5431A" w:rsidRDefault="006C437D" w:rsidP="006C437D">
            <w:pPr>
              <w:widowControl w:val="0"/>
              <w:overflowPunct w:val="0"/>
              <w:autoSpaceDE w:val="0"/>
              <w:autoSpaceDN w:val="0"/>
              <w:adjustRightInd w:val="0"/>
              <w:spacing w:after="120"/>
              <w:rPr>
                <w:rFonts w:cstheme="minorHAnsi"/>
              </w:rPr>
            </w:pPr>
            <w:r w:rsidRPr="006C437D">
              <w:rPr>
                <w:rFonts w:cstheme="minorHAnsi"/>
              </w:rPr>
              <w:t>“El Titular ha señalado que presentará para aprobación de la Dirección General de Aguas, DGA, las obras de modificación de cauces, ¿las obras de acumulación y descarga;  y presentar las solicitudes de aprovechamiento de aguas subterráneas y superficiales que corresponda, de modo de contar con todas las autorizaciones y permisos que la ley señala antes de ejecutar las obras involucradas, en relación con las intervenciones mencionadas”.</w:t>
            </w:r>
          </w:p>
        </w:tc>
        <w:tc>
          <w:tcPr>
            <w:tcW w:w="1465" w:type="pct"/>
          </w:tcPr>
          <w:p w14:paraId="690A649A" w14:textId="2FB638C5" w:rsidR="008D6661" w:rsidRPr="00E5431A" w:rsidRDefault="006C437D" w:rsidP="000669AF">
            <w:pPr>
              <w:widowControl w:val="0"/>
              <w:overflowPunct w:val="0"/>
              <w:autoSpaceDE w:val="0"/>
              <w:autoSpaceDN w:val="0"/>
              <w:adjustRightInd w:val="0"/>
              <w:spacing w:after="120"/>
              <w:rPr>
                <w:rFonts w:cstheme="minorHAnsi"/>
              </w:rPr>
            </w:pPr>
            <w:r>
              <w:rPr>
                <w:rFonts w:cstheme="minorHAnsi"/>
              </w:rPr>
              <w:t xml:space="preserve">Construcción de obra (atravieso) de modificación de cauce en el cuerpo de agua de nombre </w:t>
            </w:r>
            <w:r w:rsidR="002F6A7B">
              <w:rPr>
                <w:rFonts w:cstheme="minorHAnsi"/>
              </w:rPr>
              <w:t>Pichilbeco</w:t>
            </w:r>
            <w:r>
              <w:rPr>
                <w:rFonts w:cstheme="minorHAnsi"/>
              </w:rPr>
              <w:t xml:space="preserve">, </w:t>
            </w:r>
            <w:r w:rsidRPr="006C437D">
              <w:rPr>
                <w:rFonts w:cstheme="minorHAnsi"/>
              </w:rPr>
              <w:t>construido en concreto, de aproximadament</w:t>
            </w:r>
            <w:r>
              <w:rPr>
                <w:rFonts w:cstheme="minorHAnsi"/>
              </w:rPr>
              <w:t>e 7 metros de ancho y 3 de largo, que</w:t>
            </w:r>
            <w:r w:rsidRPr="006C437D">
              <w:rPr>
                <w:rFonts w:cstheme="minorHAnsi"/>
              </w:rPr>
              <w:t xml:space="preserve"> se ubica íntegramente en el cauce</w:t>
            </w:r>
            <w:r>
              <w:rPr>
                <w:rFonts w:cstheme="minorHAnsi"/>
              </w:rPr>
              <w:t>;</w:t>
            </w:r>
            <w:r w:rsidRPr="006C437D">
              <w:rPr>
                <w:rFonts w:cstheme="minorHAnsi"/>
              </w:rPr>
              <w:t xml:space="preserve"> </w:t>
            </w:r>
            <w:r>
              <w:rPr>
                <w:rFonts w:cstheme="minorHAnsi"/>
              </w:rPr>
              <w:t>sin contar con la autorización previa del servicio competente (DGA).</w:t>
            </w:r>
          </w:p>
        </w:tc>
      </w:tr>
      <w:tr w:rsidR="008D6661" w:rsidRPr="00E5431A" w14:paraId="2D4FF70A" w14:textId="77777777" w:rsidTr="00125C4D">
        <w:trPr>
          <w:jc w:val="center"/>
        </w:trPr>
        <w:tc>
          <w:tcPr>
            <w:tcW w:w="416" w:type="pct"/>
          </w:tcPr>
          <w:p w14:paraId="11D4DA7B" w14:textId="3215CABF" w:rsidR="008D6661" w:rsidRPr="00E5431A" w:rsidRDefault="00B011B6" w:rsidP="000669AF">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857" w:type="pct"/>
          </w:tcPr>
          <w:p w14:paraId="2DCE6565" w14:textId="351B43A4" w:rsidR="008D6661" w:rsidRPr="00E5431A" w:rsidRDefault="006C437D" w:rsidP="000669AF">
            <w:pPr>
              <w:widowControl w:val="0"/>
              <w:overflowPunct w:val="0"/>
              <w:autoSpaceDE w:val="0"/>
              <w:autoSpaceDN w:val="0"/>
              <w:adjustRightInd w:val="0"/>
              <w:spacing w:after="120" w:line="285" w:lineRule="auto"/>
              <w:jc w:val="center"/>
              <w:rPr>
                <w:rFonts w:cstheme="minorHAnsi"/>
                <w:iCs/>
              </w:rPr>
            </w:pPr>
            <w:r>
              <w:rPr>
                <w:rFonts w:cstheme="minorHAnsi"/>
                <w:iCs/>
              </w:rPr>
              <w:t>Manejo de Suelos</w:t>
            </w:r>
          </w:p>
        </w:tc>
        <w:tc>
          <w:tcPr>
            <w:tcW w:w="2262" w:type="pct"/>
          </w:tcPr>
          <w:p w14:paraId="1CE4F833" w14:textId="77777777" w:rsidR="00784367" w:rsidRPr="00784367" w:rsidRDefault="00784367" w:rsidP="00784367">
            <w:pPr>
              <w:rPr>
                <w:rFonts w:eastAsia="Times New Roman"/>
                <w:b/>
                <w:color w:val="000000"/>
                <w:lang w:eastAsia="es-CL"/>
              </w:rPr>
            </w:pPr>
            <w:r w:rsidRPr="00784367">
              <w:rPr>
                <w:rFonts w:eastAsia="Times New Roman"/>
                <w:b/>
                <w:color w:val="000000"/>
                <w:lang w:eastAsia="es-CL"/>
              </w:rPr>
              <w:t>Considerando N.° 3.6.1 – RCA N.° 165/2008</w:t>
            </w:r>
          </w:p>
          <w:p w14:paraId="62149CD2" w14:textId="17128DFA" w:rsidR="008D6661" w:rsidRPr="00925625" w:rsidRDefault="00784367" w:rsidP="00784367">
            <w:pPr>
              <w:rPr>
                <w:rFonts w:cstheme="minorHAnsi"/>
              </w:rPr>
            </w:pPr>
            <w:r w:rsidRPr="005620FE">
              <w:rPr>
                <w:rFonts w:eastAsia="Times New Roman"/>
                <w:color w:val="000000"/>
                <w:lang w:eastAsia="es-CL"/>
              </w:rPr>
              <w:t>“</w:t>
            </w:r>
            <w:r w:rsidRPr="00332048">
              <w:rPr>
                <w:rFonts w:eastAsia="Times New Roman"/>
                <w:i/>
                <w:color w:val="000000"/>
                <w:lang w:eastAsia="es-CL"/>
              </w:rPr>
              <w:t>La localización de las instalaciones, ¿específicamente los galpones de los planteles;  han debido cumplir con variados requerimientos, siendo los más relevantes: …Que ocupen en lo posible sectores de menor pendiente, y en lo posible planicies para evitar movimientos de tierras y por consiguiente modificación mínima de relieve</w:t>
            </w:r>
            <w:r>
              <w:rPr>
                <w:rFonts w:eastAsia="Times New Roman"/>
                <w:color w:val="000000"/>
                <w:lang w:eastAsia="es-CL"/>
              </w:rPr>
              <w:t>.</w:t>
            </w:r>
          </w:p>
        </w:tc>
        <w:tc>
          <w:tcPr>
            <w:tcW w:w="1465" w:type="pct"/>
          </w:tcPr>
          <w:p w14:paraId="4BD108EB" w14:textId="57B2BAD4" w:rsidR="008D6661" w:rsidRPr="006C437D" w:rsidRDefault="00AA7CE6" w:rsidP="000669AF">
            <w:pPr>
              <w:widowControl w:val="0"/>
              <w:overflowPunct w:val="0"/>
              <w:autoSpaceDE w:val="0"/>
              <w:autoSpaceDN w:val="0"/>
              <w:adjustRightInd w:val="0"/>
              <w:spacing w:after="120"/>
              <w:rPr>
                <w:rFonts w:cstheme="minorHAnsi"/>
              </w:rPr>
            </w:pPr>
            <w:r>
              <w:rPr>
                <w:rFonts w:cstheme="minorHAnsi"/>
              </w:rPr>
              <w:t>M</w:t>
            </w:r>
            <w:r w:rsidR="006C437D">
              <w:rPr>
                <w:rFonts w:cstheme="minorHAnsi"/>
              </w:rPr>
              <w:t xml:space="preserve">antener dos (2) acopios de </w:t>
            </w:r>
            <w:r w:rsidR="00493AFF">
              <w:rPr>
                <w:rFonts w:cstheme="minorHAnsi"/>
              </w:rPr>
              <w:t>material estéril (desecho de escarpe y excavaciones)</w:t>
            </w:r>
            <w:r w:rsidR="006C437D">
              <w:rPr>
                <w:rFonts w:cstheme="minorHAnsi"/>
              </w:rPr>
              <w:t xml:space="preserve"> dentro del predio, no contemplados en la evaluación ambiental</w:t>
            </w:r>
            <w:r w:rsidR="0048580B">
              <w:rPr>
                <w:rFonts w:cstheme="minorHAnsi"/>
              </w:rPr>
              <w:t>. E</w:t>
            </w:r>
            <w:r w:rsidR="006C437D">
              <w:rPr>
                <w:rFonts w:cstheme="minorHAnsi"/>
              </w:rPr>
              <w:t>l primero de ellos</w:t>
            </w:r>
            <w:r w:rsidR="0048580B">
              <w:rPr>
                <w:rFonts w:cstheme="minorHAnsi"/>
              </w:rPr>
              <w:t>,</w:t>
            </w:r>
            <w:r w:rsidR="006C437D">
              <w:rPr>
                <w:rFonts w:cstheme="minorHAnsi"/>
              </w:rPr>
              <w:t xml:space="preserve"> con una </w:t>
            </w:r>
            <w:r w:rsidR="006C437D" w:rsidRPr="00CB5AED">
              <w:rPr>
                <w:rFonts w:eastAsia="Times New Roman"/>
                <w:color w:val="000000"/>
                <w:lang w:eastAsia="es-CL"/>
              </w:rPr>
              <w:t>superficie de 20.066 m</w:t>
            </w:r>
            <w:r w:rsidR="006C437D" w:rsidRPr="00CB5AED">
              <w:rPr>
                <w:rFonts w:eastAsia="Times New Roman"/>
                <w:color w:val="000000"/>
                <w:vertAlign w:val="superscript"/>
                <w:lang w:eastAsia="es-CL"/>
              </w:rPr>
              <w:t>2</w:t>
            </w:r>
            <w:r w:rsidR="006C437D" w:rsidRPr="00CB5AED">
              <w:rPr>
                <w:rFonts w:eastAsia="Times New Roman"/>
                <w:color w:val="000000"/>
                <w:lang w:eastAsia="es-CL"/>
              </w:rPr>
              <w:t xml:space="preserve"> y un volumen de 100.500 m</w:t>
            </w:r>
            <w:r w:rsidR="006C437D" w:rsidRPr="00CB5AED">
              <w:rPr>
                <w:rFonts w:eastAsia="Times New Roman"/>
                <w:color w:val="000000"/>
                <w:vertAlign w:val="superscript"/>
                <w:lang w:eastAsia="es-CL"/>
              </w:rPr>
              <w:t>3</w:t>
            </w:r>
            <w:r w:rsidR="006C437D">
              <w:rPr>
                <w:rFonts w:eastAsia="Times New Roman"/>
                <w:color w:val="000000"/>
                <w:lang w:eastAsia="es-CL"/>
              </w:rPr>
              <w:t>, y el segundo</w:t>
            </w:r>
            <w:r w:rsidR="0048580B">
              <w:rPr>
                <w:rFonts w:eastAsia="Times New Roman"/>
                <w:color w:val="000000"/>
                <w:lang w:eastAsia="es-CL"/>
              </w:rPr>
              <w:t>,</w:t>
            </w:r>
            <w:r w:rsidR="006C437D">
              <w:rPr>
                <w:rFonts w:eastAsia="Times New Roman"/>
                <w:color w:val="000000"/>
                <w:lang w:eastAsia="es-CL"/>
              </w:rPr>
              <w:t xml:space="preserve"> con una superficie de</w:t>
            </w:r>
            <w:r w:rsidR="006C437D" w:rsidRPr="006C437D">
              <w:rPr>
                <w:rFonts w:eastAsia="Times New Roman"/>
                <w:color w:val="000000"/>
                <w:lang w:eastAsia="es-CL"/>
              </w:rPr>
              <w:t xml:space="preserve"> 20.670 m</w:t>
            </w:r>
            <w:r w:rsidR="006C437D" w:rsidRPr="006C437D">
              <w:rPr>
                <w:rFonts w:eastAsia="Times New Roman"/>
                <w:color w:val="000000"/>
                <w:vertAlign w:val="superscript"/>
                <w:lang w:eastAsia="es-CL"/>
              </w:rPr>
              <w:t>2</w:t>
            </w:r>
            <w:r w:rsidR="006C437D" w:rsidRPr="006C437D">
              <w:rPr>
                <w:rFonts w:eastAsia="Times New Roman"/>
                <w:color w:val="000000"/>
                <w:lang w:eastAsia="es-CL"/>
              </w:rPr>
              <w:t xml:space="preserve"> y un </w:t>
            </w:r>
            <w:r w:rsidR="00493AFF" w:rsidRPr="006C437D">
              <w:rPr>
                <w:rFonts w:eastAsia="Times New Roman"/>
                <w:color w:val="000000"/>
                <w:lang w:eastAsia="es-CL"/>
              </w:rPr>
              <w:t>volumen de</w:t>
            </w:r>
            <w:r w:rsidR="006C437D" w:rsidRPr="006C437D">
              <w:rPr>
                <w:rFonts w:eastAsia="Times New Roman"/>
                <w:color w:val="000000"/>
                <w:lang w:eastAsia="es-CL"/>
              </w:rPr>
              <w:t xml:space="preserve"> 29.700 m</w:t>
            </w:r>
            <w:r w:rsidR="006C437D" w:rsidRPr="006C437D">
              <w:rPr>
                <w:rFonts w:eastAsia="Times New Roman"/>
                <w:color w:val="000000"/>
                <w:vertAlign w:val="superscript"/>
                <w:lang w:eastAsia="es-CL"/>
              </w:rPr>
              <w:t>3</w:t>
            </w:r>
            <w:r w:rsidR="006C437D">
              <w:rPr>
                <w:rFonts w:eastAsia="Times New Roman"/>
                <w:color w:val="000000"/>
                <w:lang w:eastAsia="es-CL"/>
              </w:rPr>
              <w:t xml:space="preserve"> (de acuerdo a l</w:t>
            </w:r>
            <w:r w:rsidR="00DF0312">
              <w:rPr>
                <w:rFonts w:eastAsia="Times New Roman"/>
                <w:color w:val="000000"/>
                <w:lang w:eastAsia="es-CL"/>
              </w:rPr>
              <w:t>a estimación</w:t>
            </w:r>
            <w:r w:rsidR="006C437D">
              <w:rPr>
                <w:rFonts w:eastAsia="Times New Roman"/>
                <w:color w:val="000000"/>
                <w:lang w:eastAsia="es-CL"/>
              </w:rPr>
              <w:t xml:space="preserve"> </w:t>
            </w:r>
            <w:r w:rsidR="00DF0312">
              <w:rPr>
                <w:rFonts w:eastAsia="Times New Roman"/>
                <w:color w:val="000000"/>
                <w:lang w:eastAsia="es-CL"/>
              </w:rPr>
              <w:t>efectuada</w:t>
            </w:r>
            <w:r w:rsidR="006C437D">
              <w:rPr>
                <w:rFonts w:eastAsia="Times New Roman"/>
                <w:color w:val="000000"/>
                <w:lang w:eastAsia="es-CL"/>
              </w:rPr>
              <w:t xml:space="preserve"> por el titular</w:t>
            </w:r>
            <w:r w:rsidR="00DF0312">
              <w:rPr>
                <w:rFonts w:eastAsia="Times New Roman"/>
                <w:color w:val="000000"/>
                <w:lang w:eastAsia="es-CL"/>
              </w:rPr>
              <w:t xml:space="preserve">), este último, ubicado en una zona de quebradas. </w:t>
            </w:r>
          </w:p>
        </w:tc>
      </w:tr>
      <w:tr w:rsidR="008D6661" w:rsidRPr="00E5431A" w14:paraId="708A9F94" w14:textId="77777777" w:rsidTr="00125C4D">
        <w:trPr>
          <w:jc w:val="center"/>
        </w:trPr>
        <w:tc>
          <w:tcPr>
            <w:tcW w:w="416" w:type="pct"/>
          </w:tcPr>
          <w:p w14:paraId="6FC50209" w14:textId="79D6432A" w:rsidR="008D6661" w:rsidRPr="00E5431A" w:rsidRDefault="00B011B6" w:rsidP="000669AF">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857" w:type="pct"/>
          </w:tcPr>
          <w:p w14:paraId="73EC1771" w14:textId="2B6BDEC6" w:rsidR="008D6661" w:rsidRPr="00E5431A" w:rsidRDefault="00784367" w:rsidP="000669AF">
            <w:pPr>
              <w:widowControl w:val="0"/>
              <w:overflowPunct w:val="0"/>
              <w:autoSpaceDE w:val="0"/>
              <w:autoSpaceDN w:val="0"/>
              <w:adjustRightInd w:val="0"/>
              <w:spacing w:after="120" w:line="285" w:lineRule="auto"/>
              <w:jc w:val="center"/>
              <w:rPr>
                <w:rFonts w:cstheme="minorHAnsi"/>
                <w:iCs/>
              </w:rPr>
            </w:pPr>
            <w:r>
              <w:rPr>
                <w:rFonts w:cstheme="minorHAnsi"/>
                <w:iCs/>
              </w:rPr>
              <w:t>Manejo de Purines</w:t>
            </w:r>
          </w:p>
        </w:tc>
        <w:tc>
          <w:tcPr>
            <w:tcW w:w="2262" w:type="pct"/>
          </w:tcPr>
          <w:p w14:paraId="0E736ED5" w14:textId="500CFA96" w:rsidR="00784367" w:rsidRDefault="00784367" w:rsidP="00784367">
            <w:pPr>
              <w:rPr>
                <w:b/>
                <w:color w:val="000000" w:themeColor="text1"/>
              </w:rPr>
            </w:pPr>
            <w:r>
              <w:rPr>
                <w:b/>
                <w:color w:val="000000" w:themeColor="text1"/>
              </w:rPr>
              <w:t>Considerando N.°</w:t>
            </w:r>
            <w:r w:rsidRPr="005E0784">
              <w:rPr>
                <w:b/>
                <w:color w:val="000000" w:themeColor="text1"/>
              </w:rPr>
              <w:t xml:space="preserve"> </w:t>
            </w:r>
            <w:r>
              <w:rPr>
                <w:b/>
                <w:color w:val="000000" w:themeColor="text1"/>
              </w:rPr>
              <w:t xml:space="preserve">4.2 - </w:t>
            </w:r>
            <w:r w:rsidRPr="005E0784">
              <w:rPr>
                <w:b/>
                <w:color w:val="000000" w:themeColor="text1"/>
              </w:rPr>
              <w:t xml:space="preserve"> RCA N.° 165/2008</w:t>
            </w:r>
          </w:p>
          <w:p w14:paraId="3FF0DF83" w14:textId="77777777" w:rsidR="008D6661" w:rsidRDefault="00784367" w:rsidP="00784367">
            <w:pPr>
              <w:tabs>
                <w:tab w:val="left" w:pos="1365"/>
              </w:tabs>
              <w:rPr>
                <w:i/>
                <w:color w:val="000000" w:themeColor="text1"/>
              </w:rPr>
            </w:pPr>
            <w:r>
              <w:rPr>
                <w:i/>
                <w:color w:val="000000" w:themeColor="text1"/>
              </w:rPr>
              <w:t>“</w:t>
            </w:r>
            <w:r w:rsidRPr="00FF07C9">
              <w:rPr>
                <w:i/>
                <w:color w:val="000000" w:themeColor="text1"/>
              </w:rPr>
              <w:t>Que, sobre la base de los antecedentes que constan en el expediente de evaluación, debe indicarse que la ejecución del proyecto "Plantel</w:t>
            </w:r>
            <w:r>
              <w:rPr>
                <w:i/>
                <w:color w:val="000000" w:themeColor="text1"/>
              </w:rPr>
              <w:t xml:space="preserve"> </w:t>
            </w:r>
            <w:r w:rsidRPr="00FF07C9">
              <w:rPr>
                <w:i/>
                <w:color w:val="000000" w:themeColor="text1"/>
              </w:rPr>
              <w:t>Porcino de 10 mil Madres San Agustín del Arbolito" requiere de los permisos ambientales sectoriales contemplados en los artículos N°90, N</w:t>
            </w:r>
            <w:r>
              <w:rPr>
                <w:i/>
                <w:color w:val="000000" w:themeColor="text1"/>
              </w:rPr>
              <w:t xml:space="preserve"> </w:t>
            </w:r>
            <w:r w:rsidRPr="00FF07C9">
              <w:rPr>
                <w:i/>
                <w:color w:val="000000" w:themeColor="text1"/>
              </w:rPr>
              <w:t xml:space="preserve">°91, N°93, 101, 102 y N°106 del D.S. Nº95/01 del </w:t>
            </w:r>
            <w:r>
              <w:rPr>
                <w:i/>
                <w:color w:val="000000" w:themeColor="text1"/>
              </w:rPr>
              <w:t>M</w:t>
            </w:r>
            <w:r w:rsidRPr="00FF07C9">
              <w:rPr>
                <w:i/>
                <w:color w:val="000000" w:themeColor="text1"/>
              </w:rPr>
              <w:t>inisterio Secretaría General de la Presidencia, Reglamento del Sistema de Evaluación</w:t>
            </w:r>
            <w:r>
              <w:rPr>
                <w:i/>
                <w:color w:val="000000" w:themeColor="text1"/>
              </w:rPr>
              <w:t xml:space="preserve"> de Impacto Ambiental”.</w:t>
            </w:r>
          </w:p>
          <w:p w14:paraId="57720D62" w14:textId="77777777" w:rsidR="00784367" w:rsidRDefault="00784367" w:rsidP="00784367">
            <w:pPr>
              <w:rPr>
                <w:b/>
                <w:color w:val="000000" w:themeColor="text1"/>
              </w:rPr>
            </w:pPr>
            <w:r>
              <w:rPr>
                <w:b/>
                <w:color w:val="000000" w:themeColor="text1"/>
              </w:rPr>
              <w:t xml:space="preserve">Considerando N.° 8 - </w:t>
            </w:r>
            <w:r w:rsidRPr="005E0784">
              <w:rPr>
                <w:b/>
                <w:color w:val="000000" w:themeColor="text1"/>
              </w:rPr>
              <w:t xml:space="preserve"> RCA N.° 165/2008</w:t>
            </w:r>
          </w:p>
          <w:p w14:paraId="434C33C6" w14:textId="4D784D61" w:rsidR="00784367" w:rsidRPr="00E5431A" w:rsidRDefault="00784367" w:rsidP="00784367">
            <w:pPr>
              <w:tabs>
                <w:tab w:val="left" w:pos="1365"/>
              </w:tabs>
              <w:rPr>
                <w:rFonts w:cstheme="minorHAnsi"/>
              </w:rPr>
            </w:pPr>
            <w:r w:rsidRPr="004D339E">
              <w:rPr>
                <w:i/>
                <w:color w:val="000000" w:themeColor="text1"/>
              </w:rPr>
              <w:lastRenderedPageBreak/>
              <w:t>“El Titular ha señalado que presentará para aprobación de la Dirección General de Aguas, DGA, las ob</w:t>
            </w:r>
            <w:r>
              <w:rPr>
                <w:i/>
                <w:color w:val="000000" w:themeColor="text1"/>
              </w:rPr>
              <w:t xml:space="preserve">ras de modificación de cauces, </w:t>
            </w:r>
            <w:r w:rsidRPr="004D339E">
              <w:rPr>
                <w:i/>
                <w:color w:val="000000" w:themeColor="text1"/>
              </w:rPr>
              <w:t>las obras de acumulación y descarga;  y presentar las solicitudes de aprovechamiento de aguas subterráneas y superficiales que corresponda, de modo de contar con todas las autorizaciones y permisos que la ley señala antes de ejecutar las obras involucradas, en relación con las intervenciones mencionadas”.</w:t>
            </w:r>
          </w:p>
        </w:tc>
        <w:tc>
          <w:tcPr>
            <w:tcW w:w="1465" w:type="pct"/>
          </w:tcPr>
          <w:p w14:paraId="5D6B1828" w14:textId="18A96DE0" w:rsidR="008D6661" w:rsidRPr="00784367" w:rsidRDefault="00784367" w:rsidP="000669AF">
            <w:pPr>
              <w:widowControl w:val="0"/>
              <w:overflowPunct w:val="0"/>
              <w:autoSpaceDE w:val="0"/>
              <w:autoSpaceDN w:val="0"/>
              <w:adjustRightInd w:val="0"/>
              <w:spacing w:after="120"/>
              <w:rPr>
                <w:rFonts w:cstheme="minorHAnsi"/>
              </w:rPr>
            </w:pPr>
            <w:r>
              <w:rPr>
                <w:rFonts w:cstheme="minorHAnsi"/>
              </w:rPr>
              <w:lastRenderedPageBreak/>
              <w:t xml:space="preserve">Construcción de una obra hidráulica correspondiente a una </w:t>
            </w:r>
            <w:r>
              <w:t xml:space="preserve">Laguna de Homogenización (Acumulación de Purines, </w:t>
            </w:r>
            <w:r w:rsidRPr="006467AF">
              <w:t xml:space="preserve">con </w:t>
            </w:r>
            <w:r w:rsidR="00125C4D">
              <w:t xml:space="preserve">una </w:t>
            </w:r>
            <w:r>
              <w:t xml:space="preserve">capacidad </w:t>
            </w:r>
            <w:r w:rsidRPr="006467AF">
              <w:t xml:space="preserve">de aproximadamente 73.769 </w:t>
            </w:r>
            <w:r w:rsidRPr="005466B5">
              <w:rPr>
                <w:color w:val="000000" w:themeColor="text1"/>
              </w:rPr>
              <w:t>m</w:t>
            </w:r>
            <w:r w:rsidRPr="005466B5">
              <w:rPr>
                <w:color w:val="000000" w:themeColor="text1"/>
                <w:vertAlign w:val="superscript"/>
              </w:rPr>
              <w:t>3</w:t>
            </w:r>
            <w:r w:rsidR="00125C4D">
              <w:rPr>
                <w:color w:val="000000" w:themeColor="text1"/>
              </w:rPr>
              <w:t xml:space="preserve">, sin contar con el permiso de la autoridad competente, que además corresponde a una </w:t>
            </w:r>
            <w:r w:rsidR="00125C4D">
              <w:t xml:space="preserve">obra hidráulica del artículo 294 del Código de Aguas y artículo </w:t>
            </w:r>
            <w:r w:rsidR="00125C4D" w:rsidRPr="006467AF">
              <w:t>155° del Reglamento D.S. 40/2012,</w:t>
            </w:r>
          </w:p>
        </w:tc>
      </w:tr>
      <w:tr w:rsidR="008D6661" w:rsidRPr="00E5431A" w14:paraId="7B9ED62A" w14:textId="77777777" w:rsidTr="00125C4D">
        <w:trPr>
          <w:jc w:val="center"/>
        </w:trPr>
        <w:tc>
          <w:tcPr>
            <w:tcW w:w="416" w:type="pct"/>
          </w:tcPr>
          <w:p w14:paraId="1118E3EF" w14:textId="78D6E993" w:rsidR="008D6661" w:rsidRPr="00E5431A" w:rsidRDefault="000B3896" w:rsidP="000669AF">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857" w:type="pct"/>
          </w:tcPr>
          <w:p w14:paraId="02ED0259" w14:textId="5533E39B" w:rsidR="008D6661" w:rsidRPr="00E5431A" w:rsidRDefault="00125C4D" w:rsidP="000669AF">
            <w:pPr>
              <w:widowControl w:val="0"/>
              <w:overflowPunct w:val="0"/>
              <w:autoSpaceDE w:val="0"/>
              <w:autoSpaceDN w:val="0"/>
              <w:adjustRightInd w:val="0"/>
              <w:spacing w:after="120" w:line="285" w:lineRule="auto"/>
              <w:jc w:val="center"/>
              <w:rPr>
                <w:rFonts w:cstheme="minorHAnsi"/>
                <w:iCs/>
              </w:rPr>
            </w:pPr>
            <w:r>
              <w:rPr>
                <w:rFonts w:cstheme="minorHAnsi"/>
                <w:iCs/>
              </w:rPr>
              <w:t>Manejo de Fauna</w:t>
            </w:r>
          </w:p>
        </w:tc>
        <w:tc>
          <w:tcPr>
            <w:tcW w:w="2262" w:type="pct"/>
          </w:tcPr>
          <w:p w14:paraId="5CC96BEC" w14:textId="77777777" w:rsidR="00125C4D" w:rsidRPr="00E445EF" w:rsidRDefault="00125C4D" w:rsidP="00125C4D">
            <w:pPr>
              <w:rPr>
                <w:b/>
                <w:color w:val="000000" w:themeColor="text1"/>
              </w:rPr>
            </w:pPr>
            <w:r>
              <w:rPr>
                <w:b/>
                <w:color w:val="000000" w:themeColor="text1"/>
              </w:rPr>
              <w:t>Considerando 3.6.1</w:t>
            </w:r>
            <w:r w:rsidRPr="00E445EF">
              <w:rPr>
                <w:b/>
                <w:color w:val="000000" w:themeColor="text1"/>
              </w:rPr>
              <w:t>3. Protección de la fauna -  RCA N.° 165/2008</w:t>
            </w:r>
          </w:p>
          <w:p w14:paraId="363E36A5" w14:textId="77777777" w:rsidR="00125C4D" w:rsidRPr="00E445EF" w:rsidRDefault="00125C4D" w:rsidP="00125C4D">
            <w:pPr>
              <w:rPr>
                <w:b/>
                <w:i/>
              </w:rPr>
            </w:pPr>
            <w:r w:rsidRPr="00E445EF">
              <w:rPr>
                <w:b/>
                <w:i/>
              </w:rPr>
              <w:t>3.6.13.1. Anfibios</w:t>
            </w:r>
          </w:p>
          <w:p w14:paraId="0BC31FBA" w14:textId="77777777" w:rsidR="00125C4D" w:rsidRPr="00E445EF" w:rsidRDefault="00125C4D" w:rsidP="00125C4D">
            <w:pPr>
              <w:rPr>
                <w:b/>
                <w:i/>
              </w:rPr>
            </w:pPr>
            <w:r w:rsidRPr="00E445EF">
              <w:rPr>
                <w:b/>
                <w:i/>
              </w:rPr>
              <w:t>a) Sitios de Muestreo y Métodos de captura</w:t>
            </w:r>
          </w:p>
          <w:p w14:paraId="57A4D67F" w14:textId="77777777" w:rsidR="00125C4D" w:rsidRPr="00E445EF" w:rsidRDefault="00125C4D" w:rsidP="00125C4D">
            <w:pPr>
              <w:rPr>
                <w:i/>
              </w:rPr>
            </w:pPr>
            <w:r w:rsidRPr="00E445EF">
              <w:rPr>
                <w:i/>
              </w:rPr>
              <w:t>Se prospectarán en todos aquellos ambientes favorables para la especie (arroyos, humedales, charcos, esteros). Las técnicas de muestreo comprenderán la realización de búsquedas activas (“Visual Encounter Surveys”) de larvas y adultos durante el día y transectos auditivos en el crepúsculo, mediante la aplicación de técnicas de Play Back o estímulos acústicos (Díaz – Páez et al. 2002). Para ello en cada ambiente a prospectar se definirán cuadrantes de 100 x 10 m, los que serán prospectados al menos por dos personas, durante 15 minutos. De este modo, se obtendrá información de densidad relativa estandarizada por esfuerzo de muestreo. Durante los itinerarios a pie por el área de estudio se buscará ejemplares de anfibios levantando troncos y piedras, bajo los cuales algunas especies suelen permanecer ocultos durante el día, resultando de difícil acceso para el investigador (Halliday 1996). Junto al registro de las especies, se dará énfasis al registro de variables de microhábitat que en gran medida se correlaciona con la presencia de la mayor parte de las especies (altitud, densidad de refugios, vegetación, medios lénticos o lóticos, sustrato, temperatura, entre otros). En el caso de larvas, las colectas serán realizadas con un Dipnet o chinguillo, mediante barridos suaves.</w:t>
            </w:r>
          </w:p>
          <w:p w14:paraId="69C59B41" w14:textId="77777777" w:rsidR="00125C4D" w:rsidRPr="00E445EF" w:rsidRDefault="00125C4D" w:rsidP="00125C4D">
            <w:pPr>
              <w:rPr>
                <w:b/>
              </w:rPr>
            </w:pPr>
            <w:r w:rsidRPr="00E445EF">
              <w:rPr>
                <w:b/>
              </w:rPr>
              <w:t>e. Área de relocalización</w:t>
            </w:r>
          </w:p>
          <w:p w14:paraId="5CE1F3A3" w14:textId="77777777" w:rsidR="00125C4D" w:rsidRDefault="00125C4D" w:rsidP="00125C4D">
            <w:pPr>
              <w:rPr>
                <w:i/>
              </w:rPr>
            </w:pPr>
            <w:r w:rsidRPr="00E445EF">
              <w:rPr>
                <w:i/>
              </w:rPr>
              <w:t xml:space="preserve">“El área de relocalización donde los anfibios serán relocalizados corresponde a la quebrada interior del predio, la que será destinada a la Protección de Recursos Naturales Renovables. Para este sitio se propone monitoreos biológicos en las etapas de preconstrucción, construcción y operación. Los monitoreos se orientarán a anfibios, reptiles, aves y </w:t>
            </w:r>
            <w:r w:rsidRPr="00E445EF">
              <w:rPr>
                <w:i/>
              </w:rPr>
              <w:lastRenderedPageBreak/>
              <w:t xml:space="preserve">mamíferos. Para ello se realizan estudios en los componentes señalados con una frecuencia estacional. Para ello se definirán 4 estaciones de monitoreo de la quebrada interior, las que serán monitoreadas en el tiempo, al menos 4 veces al año (estacionalidad), durante 3 a 4 días por campaña”. </w:t>
            </w:r>
          </w:p>
          <w:p w14:paraId="634CAB0D" w14:textId="77777777" w:rsidR="00125C4D" w:rsidRPr="00DD6EA2" w:rsidRDefault="00125C4D" w:rsidP="00125C4D">
            <w:pPr>
              <w:rPr>
                <w:b/>
              </w:rPr>
            </w:pPr>
            <w:r>
              <w:rPr>
                <w:b/>
              </w:rPr>
              <w:t>Considerando N.° 3.6.13.2 - RCA N.° 165/2008</w:t>
            </w:r>
          </w:p>
          <w:p w14:paraId="0F4AEEB6" w14:textId="77777777" w:rsidR="00125C4D" w:rsidRPr="00E445EF" w:rsidRDefault="00125C4D" w:rsidP="00125C4D">
            <w:pPr>
              <w:rPr>
                <w:i/>
              </w:rPr>
            </w:pPr>
            <w:r>
              <w:rPr>
                <w:i/>
              </w:rPr>
              <w:t>“</w:t>
            </w:r>
            <w:r w:rsidRPr="00DD6EA2">
              <w:rPr>
                <w:i/>
              </w:rPr>
              <w:t>El objetivo en cada ambiente será realizar un inventario completo de especies (Heyer et al. 1995). Las técnicas de muestreo, para reptiles</w:t>
            </w:r>
            <w:r>
              <w:rPr>
                <w:i/>
              </w:rPr>
              <w:t xml:space="preserve"> </w:t>
            </w:r>
            <w:r w:rsidRPr="00DD6EA2">
              <w:rPr>
                <w:i/>
              </w:rPr>
              <w:t>comprenden observaciones directas y capturas con lazos de nudo escurridizo. Los reconocimientos de reptiles se ejecutarán en transectas</w:t>
            </w:r>
            <w:r>
              <w:rPr>
                <w:i/>
              </w:rPr>
              <w:t xml:space="preserve"> </w:t>
            </w:r>
            <w:r w:rsidRPr="00DD6EA2">
              <w:rPr>
                <w:i/>
              </w:rPr>
              <w:t>de</w:t>
            </w:r>
            <w:r>
              <w:rPr>
                <w:i/>
              </w:rPr>
              <w:t xml:space="preserve"> </w:t>
            </w:r>
            <w:r w:rsidRPr="00DD6EA2">
              <w:rPr>
                <w:i/>
              </w:rPr>
              <w:t>100 x 10 m, con el objetivo de poder determinar densidades relativas y de este modo realizar comparaciones entre los ambientes</w:t>
            </w:r>
            <w:r>
              <w:rPr>
                <w:i/>
              </w:rPr>
              <w:t xml:space="preserve"> </w:t>
            </w:r>
            <w:r w:rsidRPr="00DD6EA2">
              <w:rPr>
                <w:i/>
              </w:rPr>
              <w:t>seleccionados. Características de los microambientes serán registradas para poder asociar presencia de reptiles y su relación con los</w:t>
            </w:r>
            <w:r>
              <w:rPr>
                <w:i/>
              </w:rPr>
              <w:t xml:space="preserve"> </w:t>
            </w:r>
            <w:r w:rsidRPr="00DD6EA2">
              <w:rPr>
                <w:i/>
              </w:rPr>
              <w:t>diferentes microhábitats</w:t>
            </w:r>
            <w:r>
              <w:rPr>
                <w:i/>
              </w:rPr>
              <w:t>”</w:t>
            </w:r>
            <w:r w:rsidRPr="00DD6EA2">
              <w:rPr>
                <w:i/>
              </w:rPr>
              <w:t>.</w:t>
            </w:r>
          </w:p>
          <w:p w14:paraId="48B47F8D" w14:textId="77777777" w:rsidR="00125C4D" w:rsidRPr="00E445EF" w:rsidRDefault="00125C4D" w:rsidP="00125C4D">
            <w:pPr>
              <w:rPr>
                <w:color w:val="000000"/>
              </w:rPr>
            </w:pPr>
            <w:r w:rsidRPr="00E445EF">
              <w:rPr>
                <w:b/>
              </w:rPr>
              <w:t>Observación 3 - Adenda N.° 4 de la DIA “</w:t>
            </w:r>
            <w:r w:rsidRPr="00E445EF">
              <w:rPr>
                <w:b/>
                <w:color w:val="000000"/>
              </w:rPr>
              <w:t>Plantel Porcino de 10 mil Madres San Agustín del Arbolito”</w:t>
            </w:r>
            <w:r w:rsidRPr="00E445EF">
              <w:rPr>
                <w:color w:val="000000"/>
              </w:rPr>
              <w:t xml:space="preserve">   </w:t>
            </w:r>
          </w:p>
          <w:p w14:paraId="4F8E3058" w14:textId="77777777" w:rsidR="00125C4D" w:rsidRPr="00E445EF" w:rsidRDefault="00125C4D" w:rsidP="00125C4D">
            <w:pPr>
              <w:rPr>
                <w:i/>
                <w:color w:val="000000"/>
              </w:rPr>
            </w:pPr>
            <w:r w:rsidRPr="00E445EF">
              <w:rPr>
                <w:i/>
                <w:color w:val="000000"/>
              </w:rPr>
              <w:t>“3. Se deberá considerar el rescate de la totalidad de los Anfibios desde las áreas a ser intervenidas, que sean detectados durante la ejecución del programa de rescate y relocalización, y no de solo una muestra representativa de estas especies.</w:t>
            </w:r>
          </w:p>
          <w:p w14:paraId="1CE17DEE" w14:textId="77777777" w:rsidR="00125C4D" w:rsidRPr="00E445EF" w:rsidRDefault="00125C4D" w:rsidP="00125C4D">
            <w:pPr>
              <w:rPr>
                <w:i/>
                <w:color w:val="000000"/>
              </w:rPr>
            </w:pPr>
            <w:r w:rsidRPr="00E445EF">
              <w:rPr>
                <w:i/>
                <w:color w:val="000000"/>
              </w:rPr>
              <w:t>RESPUESTA OBSERVACIÓN N.º 3:</w:t>
            </w:r>
          </w:p>
          <w:p w14:paraId="6549273E" w14:textId="77777777" w:rsidR="008D6661" w:rsidRDefault="00125C4D" w:rsidP="00125C4D">
            <w:pPr>
              <w:rPr>
                <w:i/>
                <w:color w:val="000000"/>
              </w:rPr>
            </w:pPr>
            <w:r w:rsidRPr="00E445EF">
              <w:rPr>
                <w:i/>
                <w:color w:val="000000"/>
              </w:rPr>
              <w:t>Se considerará el rescate de la totalidad de los Anfibios desde las áreas a ser intervenidas, que sean detectados durante la ejecución del programa de rescate y relocalización, y no de solo una muestra representativa de estas especies.”</w:t>
            </w:r>
          </w:p>
          <w:p w14:paraId="597FBE7D" w14:textId="34F99155" w:rsidR="00125C4D" w:rsidRPr="00E5431A" w:rsidRDefault="00125C4D" w:rsidP="00125C4D">
            <w:pPr>
              <w:rPr>
                <w:rFonts w:cstheme="minorHAnsi"/>
              </w:rPr>
            </w:pPr>
          </w:p>
        </w:tc>
        <w:tc>
          <w:tcPr>
            <w:tcW w:w="1465" w:type="pct"/>
          </w:tcPr>
          <w:p w14:paraId="14BB970F" w14:textId="369BF77A" w:rsidR="008D6661" w:rsidRPr="00E5431A" w:rsidRDefault="00125C4D" w:rsidP="000669AF">
            <w:pPr>
              <w:widowControl w:val="0"/>
              <w:overflowPunct w:val="0"/>
              <w:autoSpaceDE w:val="0"/>
              <w:autoSpaceDN w:val="0"/>
              <w:adjustRightInd w:val="0"/>
              <w:spacing w:after="120"/>
              <w:rPr>
                <w:rFonts w:cstheme="minorHAnsi"/>
              </w:rPr>
            </w:pPr>
            <w:r>
              <w:lastRenderedPageBreak/>
              <w:t xml:space="preserve">Titular no acredita el cumplimiento del monitoreo biológico comprometido para la etapa de pre-construcción establecido en el Considerando 3.6.13.1, letra e, de la RCA 165/2008). Además, </w:t>
            </w:r>
            <w:r w:rsidRPr="00125C4D">
              <w:t>no ha dado cumplimiento al monitoreo de micromamíferos comprometido para la zona de protección, que establece el Considerando 3.6.13.4, de la RCA 165/2008</w:t>
            </w:r>
            <w:r>
              <w:t>.</w:t>
            </w:r>
          </w:p>
        </w:tc>
      </w:tr>
    </w:tbl>
    <w:p w14:paraId="178B008C" w14:textId="77777777" w:rsidR="000A0A40" w:rsidRPr="0025129B" w:rsidRDefault="000A0A40" w:rsidP="00893A4E">
      <w:pPr>
        <w:pStyle w:val="Prrafodelista"/>
        <w:ind w:left="0"/>
        <w:rPr>
          <w:rFonts w:cstheme="minorHAnsi"/>
          <w:b/>
          <w:sz w:val="20"/>
          <w:szCs w:val="20"/>
        </w:rPr>
      </w:pPr>
    </w:p>
    <w:p w14:paraId="371152C7" w14:textId="77777777" w:rsidR="00F36F7C" w:rsidRPr="0025129B" w:rsidRDefault="00F36F7C" w:rsidP="00893A4E">
      <w:pPr>
        <w:pStyle w:val="Prrafodelista"/>
        <w:ind w:left="0"/>
        <w:rPr>
          <w:rFonts w:cstheme="minorHAnsi"/>
          <w:b/>
          <w:sz w:val="14"/>
          <w:szCs w:val="24"/>
        </w:rPr>
      </w:pPr>
    </w:p>
    <w:p w14:paraId="2EA16520"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00B14562" w14:textId="2D148241" w:rsidR="003C0E2F" w:rsidRDefault="007E37F2" w:rsidP="007E37F2">
      <w:pPr>
        <w:pStyle w:val="Ttulo1"/>
        <w:ind w:left="567" w:hanging="567"/>
      </w:pPr>
      <w:bookmarkStart w:id="121" w:name="_Toc352840407"/>
      <w:bookmarkStart w:id="122" w:name="_Toc352841467"/>
      <w:bookmarkStart w:id="123" w:name="_Toc353998137"/>
      <w:bookmarkStart w:id="124" w:name="_Toc353998211"/>
      <w:bookmarkStart w:id="125" w:name="_Toc382383563"/>
      <w:bookmarkStart w:id="126" w:name="_Toc382472384"/>
      <w:bookmarkStart w:id="127" w:name="_Toc390184291"/>
      <w:bookmarkStart w:id="128" w:name="_Toc502138463"/>
      <w:r w:rsidRPr="007E37F2">
        <w:lastRenderedPageBreak/>
        <w:t>DOCUMENTACIÓN SOLICITADA Y ENTREGADA.</w:t>
      </w:r>
      <w:bookmarkEnd w:id="121"/>
      <w:bookmarkEnd w:id="122"/>
      <w:bookmarkEnd w:id="123"/>
      <w:bookmarkEnd w:id="124"/>
      <w:bookmarkEnd w:id="125"/>
      <w:bookmarkEnd w:id="126"/>
      <w:bookmarkEnd w:id="127"/>
      <w:bookmarkEnd w:id="128"/>
    </w:p>
    <w:p w14:paraId="06D5C1F2" w14:textId="77436FBE" w:rsidR="000A792A" w:rsidRDefault="000A792A" w:rsidP="000A792A"/>
    <w:tbl>
      <w:tblPr>
        <w:tblStyle w:val="Tablaconcuadrcula"/>
        <w:tblW w:w="5000" w:type="pct"/>
        <w:tblLook w:val="04A0" w:firstRow="1" w:lastRow="0" w:firstColumn="1" w:lastColumn="0" w:noHBand="0" w:noVBand="1"/>
      </w:tblPr>
      <w:tblGrid>
        <w:gridCol w:w="473"/>
        <w:gridCol w:w="4557"/>
        <w:gridCol w:w="1343"/>
        <w:gridCol w:w="1419"/>
        <w:gridCol w:w="2170"/>
      </w:tblGrid>
      <w:tr w:rsidR="000B3896" w:rsidRPr="000B3896" w14:paraId="292816FE" w14:textId="77777777" w:rsidTr="000B3896">
        <w:trPr>
          <w:trHeight w:val="395"/>
        </w:trPr>
        <w:tc>
          <w:tcPr>
            <w:tcW w:w="23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2D86C5B" w14:textId="77777777" w:rsidR="000B3896" w:rsidRPr="000B3896" w:rsidRDefault="000B3896" w:rsidP="000B3896">
            <w:pPr>
              <w:rPr>
                <w:b/>
                <w:lang w:val="es-ES"/>
              </w:rPr>
            </w:pPr>
            <w:r w:rsidRPr="000B3896">
              <w:rPr>
                <w:b/>
                <w:lang w:val="es-ES"/>
              </w:rPr>
              <w:t>N°</w:t>
            </w:r>
          </w:p>
        </w:tc>
        <w:tc>
          <w:tcPr>
            <w:tcW w:w="228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C1D332" w14:textId="77777777" w:rsidR="000B3896" w:rsidRPr="000B3896" w:rsidRDefault="000B3896" w:rsidP="000B3896">
            <w:pPr>
              <w:jc w:val="center"/>
              <w:rPr>
                <w:b/>
                <w:lang w:val="es-ES"/>
              </w:rPr>
            </w:pPr>
            <w:r w:rsidRPr="000B3896">
              <w:rPr>
                <w:b/>
                <w:lang w:val="es-ES"/>
              </w:rPr>
              <w:t>Documento solicitado</w:t>
            </w:r>
          </w:p>
        </w:tc>
        <w:tc>
          <w:tcPr>
            <w:tcW w:w="67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DD013D5" w14:textId="77777777" w:rsidR="000B3896" w:rsidRPr="000B3896" w:rsidRDefault="000B3896" w:rsidP="000B3896">
            <w:pPr>
              <w:jc w:val="center"/>
              <w:rPr>
                <w:b/>
                <w:lang w:val="es-ES"/>
              </w:rPr>
            </w:pPr>
            <w:r w:rsidRPr="000B3896">
              <w:rPr>
                <w:b/>
                <w:lang w:val="es-ES"/>
              </w:rPr>
              <w:t>Plazo de entrega</w:t>
            </w:r>
          </w:p>
        </w:tc>
        <w:tc>
          <w:tcPr>
            <w:tcW w:w="71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7816C7B" w14:textId="77777777" w:rsidR="000B3896" w:rsidRDefault="000B3896" w:rsidP="000B3896">
            <w:pPr>
              <w:jc w:val="center"/>
              <w:rPr>
                <w:b/>
                <w:lang w:val="es-ES"/>
              </w:rPr>
            </w:pPr>
            <w:r w:rsidRPr="000B3896">
              <w:rPr>
                <w:b/>
                <w:lang w:val="es-ES"/>
              </w:rPr>
              <w:t>Fecha</w:t>
            </w:r>
          </w:p>
          <w:p w14:paraId="4295B715" w14:textId="5CF52D52" w:rsidR="000B3896" w:rsidRPr="000B3896" w:rsidRDefault="000B3896" w:rsidP="000B3896">
            <w:pPr>
              <w:jc w:val="center"/>
              <w:rPr>
                <w:b/>
                <w:lang w:val="es-ES"/>
              </w:rPr>
            </w:pPr>
            <w:r w:rsidRPr="000B3896">
              <w:rPr>
                <w:b/>
                <w:lang w:val="es-ES"/>
              </w:rPr>
              <w:t>entrega</w:t>
            </w:r>
          </w:p>
        </w:tc>
        <w:tc>
          <w:tcPr>
            <w:tcW w:w="108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9D7F44" w14:textId="77777777" w:rsidR="000B3896" w:rsidRPr="000B3896" w:rsidRDefault="000B3896" w:rsidP="000B3896">
            <w:pPr>
              <w:jc w:val="center"/>
              <w:rPr>
                <w:b/>
                <w:lang w:val="es-ES"/>
              </w:rPr>
            </w:pPr>
            <w:r w:rsidRPr="000B3896">
              <w:rPr>
                <w:b/>
                <w:lang w:val="es-ES"/>
              </w:rPr>
              <w:t>Observaciones</w:t>
            </w:r>
          </w:p>
        </w:tc>
      </w:tr>
      <w:tr w:rsidR="000B3896" w:rsidRPr="000B3896" w14:paraId="4A0278C3" w14:textId="77777777" w:rsidTr="000B3896">
        <w:tc>
          <w:tcPr>
            <w:tcW w:w="238" w:type="pct"/>
            <w:tcBorders>
              <w:top w:val="single" w:sz="4" w:space="0" w:color="auto"/>
              <w:left w:val="single" w:sz="4" w:space="0" w:color="auto"/>
              <w:bottom w:val="single" w:sz="4" w:space="0" w:color="auto"/>
              <w:right w:val="single" w:sz="4" w:space="0" w:color="auto"/>
            </w:tcBorders>
            <w:hideMark/>
          </w:tcPr>
          <w:p w14:paraId="0206C619" w14:textId="77777777" w:rsidR="000B3896" w:rsidRPr="000B3896" w:rsidRDefault="000B3896" w:rsidP="000B3896">
            <w:pPr>
              <w:rPr>
                <w:iCs/>
                <w:lang w:val="es-ES"/>
              </w:rPr>
            </w:pPr>
            <w:r w:rsidRPr="000B3896">
              <w:rPr>
                <w:iCs/>
                <w:lang w:val="es-ES"/>
              </w:rPr>
              <w:t>1</w:t>
            </w:r>
          </w:p>
        </w:tc>
        <w:tc>
          <w:tcPr>
            <w:tcW w:w="2287" w:type="pct"/>
            <w:tcBorders>
              <w:top w:val="single" w:sz="4" w:space="0" w:color="auto"/>
              <w:left w:val="single" w:sz="4" w:space="0" w:color="auto"/>
              <w:bottom w:val="single" w:sz="4" w:space="0" w:color="auto"/>
              <w:right w:val="single" w:sz="4" w:space="0" w:color="auto"/>
            </w:tcBorders>
            <w:hideMark/>
          </w:tcPr>
          <w:p w14:paraId="58EA6CEB" w14:textId="77777777" w:rsidR="000B3896" w:rsidRPr="000B3896" w:rsidRDefault="000B3896" w:rsidP="000B3896">
            <w:pPr>
              <w:rPr>
                <w:iCs/>
                <w:lang w:val="es-ES"/>
              </w:rPr>
            </w:pPr>
            <w:r w:rsidRPr="000B3896">
              <w:rPr>
                <w:iCs/>
                <w:lang w:val="es-ES"/>
              </w:rPr>
              <w:t>Informe técnico de los dos acopios de material constatados en terreno donde se especifique el uso o disposición final del material acopiado.</w:t>
            </w:r>
          </w:p>
        </w:tc>
        <w:tc>
          <w:tcPr>
            <w:tcW w:w="674" w:type="pct"/>
            <w:tcBorders>
              <w:top w:val="single" w:sz="4" w:space="0" w:color="auto"/>
              <w:left w:val="single" w:sz="4" w:space="0" w:color="auto"/>
              <w:bottom w:val="single" w:sz="4" w:space="0" w:color="auto"/>
              <w:right w:val="single" w:sz="4" w:space="0" w:color="auto"/>
            </w:tcBorders>
            <w:hideMark/>
          </w:tcPr>
          <w:p w14:paraId="34616A49" w14:textId="77777777" w:rsidR="000B3896" w:rsidRPr="000B3896" w:rsidRDefault="000B3896" w:rsidP="000B3896">
            <w:pPr>
              <w:jc w:val="center"/>
              <w:rPr>
                <w:lang w:val="es-ES"/>
              </w:rPr>
            </w:pPr>
            <w:r w:rsidRPr="000B3896">
              <w:rPr>
                <w:lang w:val="es-ES"/>
              </w:rPr>
              <w:t>11-04-2017</w:t>
            </w:r>
          </w:p>
        </w:tc>
        <w:tc>
          <w:tcPr>
            <w:tcW w:w="712" w:type="pct"/>
            <w:tcBorders>
              <w:top w:val="single" w:sz="4" w:space="0" w:color="auto"/>
              <w:left w:val="single" w:sz="4" w:space="0" w:color="auto"/>
              <w:bottom w:val="single" w:sz="4" w:space="0" w:color="auto"/>
              <w:right w:val="single" w:sz="4" w:space="0" w:color="auto"/>
            </w:tcBorders>
            <w:hideMark/>
          </w:tcPr>
          <w:p w14:paraId="1837471E" w14:textId="77777777" w:rsidR="000B3896" w:rsidRPr="000B3896" w:rsidRDefault="000B3896" w:rsidP="000B3896">
            <w:pPr>
              <w:jc w:val="center"/>
              <w:rPr>
                <w:lang w:val="es-ES"/>
              </w:rPr>
            </w:pPr>
            <w:r w:rsidRPr="000B3896">
              <w:rPr>
                <w:lang w:val="es-ES"/>
              </w:rPr>
              <w:t>11-04-2017</w:t>
            </w:r>
          </w:p>
        </w:tc>
        <w:tc>
          <w:tcPr>
            <w:tcW w:w="1089" w:type="pct"/>
            <w:tcBorders>
              <w:top w:val="single" w:sz="4" w:space="0" w:color="auto"/>
              <w:left w:val="single" w:sz="4" w:space="0" w:color="auto"/>
              <w:bottom w:val="single" w:sz="4" w:space="0" w:color="auto"/>
              <w:right w:val="single" w:sz="4" w:space="0" w:color="auto"/>
            </w:tcBorders>
            <w:hideMark/>
          </w:tcPr>
          <w:p w14:paraId="1BB00026" w14:textId="77777777" w:rsidR="000B3896" w:rsidRPr="000B3896" w:rsidRDefault="000B3896" w:rsidP="000B3896">
            <w:pPr>
              <w:rPr>
                <w:lang w:val="es-ES"/>
              </w:rPr>
            </w:pPr>
            <w:r w:rsidRPr="000B3896">
              <w:rPr>
                <w:lang w:val="es-ES"/>
              </w:rPr>
              <w:t>Con observaciones (Hecho N.° 6)</w:t>
            </w:r>
          </w:p>
        </w:tc>
      </w:tr>
      <w:tr w:rsidR="000B3896" w:rsidRPr="000B3896" w14:paraId="57D4946F" w14:textId="77777777" w:rsidTr="000B3896">
        <w:tc>
          <w:tcPr>
            <w:tcW w:w="238" w:type="pct"/>
            <w:tcBorders>
              <w:top w:val="single" w:sz="4" w:space="0" w:color="auto"/>
              <w:left w:val="single" w:sz="4" w:space="0" w:color="auto"/>
              <w:bottom w:val="single" w:sz="4" w:space="0" w:color="auto"/>
              <w:right w:val="single" w:sz="4" w:space="0" w:color="auto"/>
            </w:tcBorders>
            <w:hideMark/>
          </w:tcPr>
          <w:p w14:paraId="5BDFAB34" w14:textId="77777777" w:rsidR="000B3896" w:rsidRPr="000B3896" w:rsidRDefault="000B3896" w:rsidP="000B3896">
            <w:pPr>
              <w:rPr>
                <w:iCs/>
                <w:lang w:val="es-ES"/>
              </w:rPr>
            </w:pPr>
            <w:r w:rsidRPr="000B3896">
              <w:rPr>
                <w:iCs/>
                <w:lang w:val="es-ES"/>
              </w:rPr>
              <w:t>2</w:t>
            </w:r>
          </w:p>
        </w:tc>
        <w:tc>
          <w:tcPr>
            <w:tcW w:w="2287" w:type="pct"/>
            <w:tcBorders>
              <w:top w:val="single" w:sz="4" w:space="0" w:color="auto"/>
              <w:left w:val="single" w:sz="4" w:space="0" w:color="auto"/>
              <w:bottom w:val="single" w:sz="4" w:space="0" w:color="auto"/>
              <w:right w:val="single" w:sz="4" w:space="0" w:color="auto"/>
            </w:tcBorders>
            <w:hideMark/>
          </w:tcPr>
          <w:p w14:paraId="2EB7C5FB" w14:textId="77777777" w:rsidR="000B3896" w:rsidRPr="000B3896" w:rsidRDefault="000B3896" w:rsidP="000B3896">
            <w:pPr>
              <w:rPr>
                <w:iCs/>
                <w:lang w:val="es-ES"/>
              </w:rPr>
            </w:pPr>
            <w:r w:rsidRPr="000B3896">
              <w:rPr>
                <w:iCs/>
                <w:lang w:val="es-ES"/>
              </w:rPr>
              <w:t>Documento que acredite la prospección de los ambientes favorables para los anfibios y sus resultados en las áreas de intervención conforme a lo establecido en el Considerando 3.6.13.1. letra a) de la RCA N. 0 165/2008.</w:t>
            </w:r>
          </w:p>
        </w:tc>
        <w:tc>
          <w:tcPr>
            <w:tcW w:w="674" w:type="pct"/>
            <w:tcBorders>
              <w:top w:val="single" w:sz="4" w:space="0" w:color="auto"/>
              <w:left w:val="single" w:sz="4" w:space="0" w:color="auto"/>
              <w:bottom w:val="single" w:sz="4" w:space="0" w:color="auto"/>
              <w:right w:val="single" w:sz="4" w:space="0" w:color="auto"/>
            </w:tcBorders>
            <w:hideMark/>
          </w:tcPr>
          <w:p w14:paraId="5B32EAB9" w14:textId="77777777" w:rsidR="000B3896" w:rsidRPr="000B3896" w:rsidRDefault="000B3896" w:rsidP="000B3896">
            <w:pPr>
              <w:jc w:val="center"/>
              <w:rPr>
                <w:lang w:val="es-ES"/>
              </w:rPr>
            </w:pPr>
            <w:r w:rsidRPr="000B3896">
              <w:rPr>
                <w:lang w:val="es-ES"/>
              </w:rPr>
              <w:t>11-04-2017</w:t>
            </w:r>
          </w:p>
        </w:tc>
        <w:tc>
          <w:tcPr>
            <w:tcW w:w="712" w:type="pct"/>
            <w:tcBorders>
              <w:top w:val="single" w:sz="4" w:space="0" w:color="auto"/>
              <w:left w:val="single" w:sz="4" w:space="0" w:color="auto"/>
              <w:bottom w:val="single" w:sz="4" w:space="0" w:color="auto"/>
              <w:right w:val="single" w:sz="4" w:space="0" w:color="auto"/>
            </w:tcBorders>
            <w:hideMark/>
          </w:tcPr>
          <w:p w14:paraId="4B63B26B" w14:textId="77777777" w:rsidR="000B3896" w:rsidRPr="000B3896" w:rsidRDefault="000B3896" w:rsidP="000B3896">
            <w:pPr>
              <w:jc w:val="center"/>
              <w:rPr>
                <w:lang w:val="es-ES"/>
              </w:rPr>
            </w:pPr>
            <w:r w:rsidRPr="000B3896">
              <w:rPr>
                <w:lang w:val="es-ES"/>
              </w:rPr>
              <w:t>11-04-2017</w:t>
            </w:r>
          </w:p>
        </w:tc>
        <w:tc>
          <w:tcPr>
            <w:tcW w:w="1089" w:type="pct"/>
            <w:tcBorders>
              <w:top w:val="single" w:sz="4" w:space="0" w:color="auto"/>
              <w:left w:val="single" w:sz="4" w:space="0" w:color="auto"/>
              <w:bottom w:val="single" w:sz="4" w:space="0" w:color="auto"/>
              <w:right w:val="single" w:sz="4" w:space="0" w:color="auto"/>
            </w:tcBorders>
            <w:hideMark/>
          </w:tcPr>
          <w:p w14:paraId="4AC08C56" w14:textId="54565FDE" w:rsidR="000B3896" w:rsidRPr="000B3896" w:rsidRDefault="000B3896" w:rsidP="000B3896">
            <w:pPr>
              <w:rPr>
                <w:lang w:val="es-ES"/>
              </w:rPr>
            </w:pPr>
            <w:r w:rsidRPr="000B3896">
              <w:rPr>
                <w:lang w:val="es-ES"/>
              </w:rPr>
              <w:t xml:space="preserve">Con observaciones (Hecho N.° </w:t>
            </w:r>
            <w:r>
              <w:rPr>
                <w:lang w:val="es-ES"/>
              </w:rPr>
              <w:t>8</w:t>
            </w:r>
            <w:r w:rsidRPr="000B3896">
              <w:rPr>
                <w:lang w:val="es-ES"/>
              </w:rPr>
              <w:t>)</w:t>
            </w:r>
          </w:p>
        </w:tc>
      </w:tr>
      <w:tr w:rsidR="000B3896" w:rsidRPr="000B3896" w14:paraId="70D98D2E" w14:textId="77777777" w:rsidTr="000B3896">
        <w:tc>
          <w:tcPr>
            <w:tcW w:w="238" w:type="pct"/>
            <w:tcBorders>
              <w:top w:val="single" w:sz="4" w:space="0" w:color="auto"/>
              <w:left w:val="single" w:sz="4" w:space="0" w:color="auto"/>
              <w:bottom w:val="single" w:sz="4" w:space="0" w:color="auto"/>
              <w:right w:val="single" w:sz="4" w:space="0" w:color="auto"/>
            </w:tcBorders>
            <w:hideMark/>
          </w:tcPr>
          <w:p w14:paraId="114F5452" w14:textId="77777777" w:rsidR="000B3896" w:rsidRPr="000B3896" w:rsidRDefault="000B3896" w:rsidP="000B3896">
            <w:pPr>
              <w:rPr>
                <w:iCs/>
                <w:lang w:val="es-ES"/>
              </w:rPr>
            </w:pPr>
            <w:r w:rsidRPr="000B3896">
              <w:rPr>
                <w:iCs/>
                <w:lang w:val="es-ES"/>
              </w:rPr>
              <w:t>3</w:t>
            </w:r>
          </w:p>
        </w:tc>
        <w:tc>
          <w:tcPr>
            <w:tcW w:w="2287" w:type="pct"/>
            <w:tcBorders>
              <w:top w:val="single" w:sz="4" w:space="0" w:color="auto"/>
              <w:left w:val="single" w:sz="4" w:space="0" w:color="auto"/>
              <w:bottom w:val="single" w:sz="4" w:space="0" w:color="auto"/>
              <w:right w:val="single" w:sz="4" w:space="0" w:color="auto"/>
            </w:tcBorders>
            <w:hideMark/>
          </w:tcPr>
          <w:p w14:paraId="2B629A24" w14:textId="77777777" w:rsidR="000B3896" w:rsidRPr="000B3896" w:rsidRDefault="000B3896" w:rsidP="000B3896">
            <w:pPr>
              <w:rPr>
                <w:iCs/>
                <w:lang w:val="es-ES"/>
              </w:rPr>
            </w:pPr>
            <w:r w:rsidRPr="000B3896">
              <w:rPr>
                <w:iCs/>
                <w:lang w:val="es-ES"/>
              </w:rPr>
              <w:t>Resultado de los monitoreos de sitios de relocalización de especies, conforme a lo establecido en Considerando 3.6.13.1 letra e) de la RCA N.0 165/2008.</w:t>
            </w:r>
          </w:p>
        </w:tc>
        <w:tc>
          <w:tcPr>
            <w:tcW w:w="674" w:type="pct"/>
            <w:tcBorders>
              <w:top w:val="single" w:sz="4" w:space="0" w:color="auto"/>
              <w:left w:val="single" w:sz="4" w:space="0" w:color="auto"/>
              <w:bottom w:val="single" w:sz="4" w:space="0" w:color="auto"/>
              <w:right w:val="single" w:sz="4" w:space="0" w:color="auto"/>
            </w:tcBorders>
            <w:hideMark/>
          </w:tcPr>
          <w:p w14:paraId="00C03471" w14:textId="77777777" w:rsidR="000B3896" w:rsidRPr="000B3896" w:rsidRDefault="000B3896" w:rsidP="000B3896">
            <w:pPr>
              <w:jc w:val="center"/>
              <w:rPr>
                <w:lang w:val="es-ES"/>
              </w:rPr>
            </w:pPr>
            <w:r w:rsidRPr="000B3896">
              <w:rPr>
                <w:lang w:val="es-ES"/>
              </w:rPr>
              <w:t>11-04-2017</w:t>
            </w:r>
          </w:p>
        </w:tc>
        <w:tc>
          <w:tcPr>
            <w:tcW w:w="712" w:type="pct"/>
            <w:tcBorders>
              <w:top w:val="single" w:sz="4" w:space="0" w:color="auto"/>
              <w:left w:val="single" w:sz="4" w:space="0" w:color="auto"/>
              <w:bottom w:val="single" w:sz="4" w:space="0" w:color="auto"/>
              <w:right w:val="single" w:sz="4" w:space="0" w:color="auto"/>
            </w:tcBorders>
            <w:hideMark/>
          </w:tcPr>
          <w:p w14:paraId="68A892F6" w14:textId="77777777" w:rsidR="000B3896" w:rsidRPr="000B3896" w:rsidRDefault="000B3896" w:rsidP="000B3896">
            <w:pPr>
              <w:jc w:val="center"/>
              <w:rPr>
                <w:lang w:val="es-ES"/>
              </w:rPr>
            </w:pPr>
            <w:r w:rsidRPr="000B3896">
              <w:rPr>
                <w:lang w:val="es-ES"/>
              </w:rPr>
              <w:t>11-04-2017</w:t>
            </w:r>
          </w:p>
        </w:tc>
        <w:tc>
          <w:tcPr>
            <w:tcW w:w="1089" w:type="pct"/>
            <w:tcBorders>
              <w:top w:val="single" w:sz="4" w:space="0" w:color="auto"/>
              <w:left w:val="single" w:sz="4" w:space="0" w:color="auto"/>
              <w:bottom w:val="single" w:sz="4" w:space="0" w:color="auto"/>
              <w:right w:val="single" w:sz="4" w:space="0" w:color="auto"/>
            </w:tcBorders>
            <w:hideMark/>
          </w:tcPr>
          <w:p w14:paraId="261AE540" w14:textId="70556018" w:rsidR="000B3896" w:rsidRPr="000B3896" w:rsidRDefault="000B3896" w:rsidP="000B3896">
            <w:pPr>
              <w:rPr>
                <w:lang w:val="es-ES"/>
              </w:rPr>
            </w:pPr>
            <w:r w:rsidRPr="000B3896">
              <w:rPr>
                <w:lang w:val="es-ES"/>
              </w:rPr>
              <w:t xml:space="preserve">Con observaciones (Hecho N.° </w:t>
            </w:r>
            <w:r>
              <w:rPr>
                <w:lang w:val="es-ES"/>
              </w:rPr>
              <w:t>8</w:t>
            </w:r>
            <w:r w:rsidRPr="000B3896">
              <w:rPr>
                <w:lang w:val="es-ES"/>
              </w:rPr>
              <w:t>)</w:t>
            </w:r>
          </w:p>
        </w:tc>
      </w:tr>
      <w:tr w:rsidR="000B3896" w:rsidRPr="000B3896" w14:paraId="71BCF8C4" w14:textId="77777777" w:rsidTr="000B3896">
        <w:tc>
          <w:tcPr>
            <w:tcW w:w="238" w:type="pct"/>
            <w:tcBorders>
              <w:top w:val="single" w:sz="4" w:space="0" w:color="auto"/>
              <w:left w:val="single" w:sz="4" w:space="0" w:color="auto"/>
              <w:bottom w:val="single" w:sz="4" w:space="0" w:color="auto"/>
              <w:right w:val="single" w:sz="4" w:space="0" w:color="auto"/>
            </w:tcBorders>
            <w:hideMark/>
          </w:tcPr>
          <w:p w14:paraId="650A221B" w14:textId="77777777" w:rsidR="000B3896" w:rsidRPr="000B3896" w:rsidRDefault="000B3896" w:rsidP="000B3896">
            <w:pPr>
              <w:rPr>
                <w:iCs/>
                <w:lang w:val="es-ES"/>
              </w:rPr>
            </w:pPr>
            <w:r w:rsidRPr="000B3896">
              <w:rPr>
                <w:iCs/>
                <w:lang w:val="es-ES"/>
              </w:rPr>
              <w:t>4</w:t>
            </w:r>
          </w:p>
        </w:tc>
        <w:tc>
          <w:tcPr>
            <w:tcW w:w="2287" w:type="pct"/>
            <w:tcBorders>
              <w:top w:val="single" w:sz="4" w:space="0" w:color="auto"/>
              <w:left w:val="single" w:sz="4" w:space="0" w:color="auto"/>
              <w:bottom w:val="single" w:sz="4" w:space="0" w:color="auto"/>
              <w:right w:val="single" w:sz="4" w:space="0" w:color="auto"/>
            </w:tcBorders>
            <w:hideMark/>
          </w:tcPr>
          <w:p w14:paraId="50CB6483" w14:textId="77777777" w:rsidR="000B3896" w:rsidRPr="000B3896" w:rsidRDefault="000B3896" w:rsidP="000B3896">
            <w:pPr>
              <w:rPr>
                <w:lang w:val="es-ES"/>
              </w:rPr>
            </w:pPr>
            <w:r w:rsidRPr="000B3896">
              <w:rPr>
                <w:lang w:val="es-ES"/>
              </w:rPr>
              <w:t>Plano Layout del sistema de tratamiento de purines, donde se identifique cada una de las unidades consideradas y sus características técnicas.</w:t>
            </w:r>
          </w:p>
        </w:tc>
        <w:tc>
          <w:tcPr>
            <w:tcW w:w="674" w:type="pct"/>
            <w:tcBorders>
              <w:top w:val="single" w:sz="4" w:space="0" w:color="auto"/>
              <w:left w:val="single" w:sz="4" w:space="0" w:color="auto"/>
              <w:bottom w:val="single" w:sz="4" w:space="0" w:color="auto"/>
              <w:right w:val="single" w:sz="4" w:space="0" w:color="auto"/>
            </w:tcBorders>
            <w:hideMark/>
          </w:tcPr>
          <w:p w14:paraId="25DBD55A" w14:textId="77777777" w:rsidR="000B3896" w:rsidRPr="000B3896" w:rsidRDefault="000B3896" w:rsidP="000B3896">
            <w:pPr>
              <w:jc w:val="center"/>
              <w:rPr>
                <w:lang w:val="es-ES"/>
              </w:rPr>
            </w:pPr>
            <w:r w:rsidRPr="000B3896">
              <w:rPr>
                <w:lang w:val="es-ES"/>
              </w:rPr>
              <w:t>11-04-2017</w:t>
            </w:r>
          </w:p>
        </w:tc>
        <w:tc>
          <w:tcPr>
            <w:tcW w:w="712" w:type="pct"/>
            <w:tcBorders>
              <w:top w:val="single" w:sz="4" w:space="0" w:color="auto"/>
              <w:left w:val="single" w:sz="4" w:space="0" w:color="auto"/>
              <w:bottom w:val="single" w:sz="4" w:space="0" w:color="auto"/>
              <w:right w:val="single" w:sz="4" w:space="0" w:color="auto"/>
            </w:tcBorders>
            <w:hideMark/>
          </w:tcPr>
          <w:p w14:paraId="7D94966A" w14:textId="77777777" w:rsidR="000B3896" w:rsidRPr="000B3896" w:rsidRDefault="000B3896" w:rsidP="000B3896">
            <w:pPr>
              <w:jc w:val="center"/>
              <w:rPr>
                <w:lang w:val="es-ES"/>
              </w:rPr>
            </w:pPr>
            <w:r w:rsidRPr="000B3896">
              <w:rPr>
                <w:lang w:val="es-ES"/>
              </w:rPr>
              <w:t>11-04-2017</w:t>
            </w:r>
          </w:p>
        </w:tc>
        <w:tc>
          <w:tcPr>
            <w:tcW w:w="1089" w:type="pct"/>
            <w:tcBorders>
              <w:top w:val="single" w:sz="4" w:space="0" w:color="auto"/>
              <w:left w:val="single" w:sz="4" w:space="0" w:color="auto"/>
              <w:bottom w:val="single" w:sz="4" w:space="0" w:color="auto"/>
              <w:right w:val="single" w:sz="4" w:space="0" w:color="auto"/>
            </w:tcBorders>
            <w:hideMark/>
          </w:tcPr>
          <w:p w14:paraId="485B4D9A" w14:textId="77777777" w:rsidR="000B3896" w:rsidRPr="000B3896" w:rsidRDefault="000B3896" w:rsidP="000B3896">
            <w:pPr>
              <w:rPr>
                <w:lang w:val="es-ES"/>
              </w:rPr>
            </w:pPr>
            <w:r w:rsidRPr="000B3896">
              <w:rPr>
                <w:lang w:val="es-ES"/>
              </w:rPr>
              <w:t>Sin observaciones</w:t>
            </w:r>
          </w:p>
        </w:tc>
      </w:tr>
      <w:tr w:rsidR="000B3896" w:rsidRPr="000B3896" w14:paraId="493805E2" w14:textId="77777777" w:rsidTr="000B3896">
        <w:tc>
          <w:tcPr>
            <w:tcW w:w="238" w:type="pct"/>
            <w:tcBorders>
              <w:top w:val="single" w:sz="4" w:space="0" w:color="auto"/>
              <w:left w:val="single" w:sz="4" w:space="0" w:color="auto"/>
              <w:bottom w:val="single" w:sz="4" w:space="0" w:color="auto"/>
              <w:right w:val="single" w:sz="4" w:space="0" w:color="auto"/>
            </w:tcBorders>
            <w:hideMark/>
          </w:tcPr>
          <w:p w14:paraId="79A05FA6" w14:textId="77777777" w:rsidR="000B3896" w:rsidRPr="000B3896" w:rsidRDefault="000B3896" w:rsidP="000B3896">
            <w:pPr>
              <w:rPr>
                <w:iCs/>
                <w:lang w:val="es-ES"/>
              </w:rPr>
            </w:pPr>
            <w:r w:rsidRPr="000B3896">
              <w:rPr>
                <w:iCs/>
                <w:lang w:val="es-ES"/>
              </w:rPr>
              <w:t>5</w:t>
            </w:r>
          </w:p>
        </w:tc>
        <w:tc>
          <w:tcPr>
            <w:tcW w:w="2287" w:type="pct"/>
            <w:tcBorders>
              <w:top w:val="single" w:sz="4" w:space="0" w:color="auto"/>
              <w:left w:val="single" w:sz="4" w:space="0" w:color="auto"/>
              <w:bottom w:val="single" w:sz="4" w:space="0" w:color="auto"/>
              <w:right w:val="single" w:sz="4" w:space="0" w:color="auto"/>
            </w:tcBorders>
            <w:hideMark/>
          </w:tcPr>
          <w:p w14:paraId="18826B9A" w14:textId="77777777" w:rsidR="000B3896" w:rsidRPr="000B3896" w:rsidRDefault="000B3896" w:rsidP="000B3896">
            <w:pPr>
              <w:rPr>
                <w:lang w:val="es-ES"/>
              </w:rPr>
            </w:pPr>
            <w:r w:rsidRPr="000B3896">
              <w:rPr>
                <w:lang w:val="es-ES"/>
              </w:rPr>
              <w:t>Fecha aproximada de entrada en operación de los pabellones (ingreso de animales).</w:t>
            </w:r>
          </w:p>
        </w:tc>
        <w:tc>
          <w:tcPr>
            <w:tcW w:w="674" w:type="pct"/>
            <w:tcBorders>
              <w:top w:val="single" w:sz="4" w:space="0" w:color="auto"/>
              <w:left w:val="single" w:sz="4" w:space="0" w:color="auto"/>
              <w:bottom w:val="single" w:sz="4" w:space="0" w:color="auto"/>
              <w:right w:val="single" w:sz="4" w:space="0" w:color="auto"/>
            </w:tcBorders>
            <w:hideMark/>
          </w:tcPr>
          <w:p w14:paraId="5E66B601" w14:textId="77777777" w:rsidR="000B3896" w:rsidRPr="000B3896" w:rsidRDefault="000B3896" w:rsidP="000B3896">
            <w:pPr>
              <w:jc w:val="center"/>
              <w:rPr>
                <w:lang w:val="es-ES"/>
              </w:rPr>
            </w:pPr>
            <w:r w:rsidRPr="000B3896">
              <w:rPr>
                <w:lang w:val="es-ES"/>
              </w:rPr>
              <w:t>11-04-2017</w:t>
            </w:r>
          </w:p>
        </w:tc>
        <w:tc>
          <w:tcPr>
            <w:tcW w:w="712" w:type="pct"/>
            <w:tcBorders>
              <w:top w:val="single" w:sz="4" w:space="0" w:color="auto"/>
              <w:left w:val="single" w:sz="4" w:space="0" w:color="auto"/>
              <w:bottom w:val="single" w:sz="4" w:space="0" w:color="auto"/>
              <w:right w:val="single" w:sz="4" w:space="0" w:color="auto"/>
            </w:tcBorders>
            <w:hideMark/>
          </w:tcPr>
          <w:p w14:paraId="25613402" w14:textId="77777777" w:rsidR="000B3896" w:rsidRPr="000B3896" w:rsidRDefault="000B3896" w:rsidP="000B3896">
            <w:pPr>
              <w:jc w:val="center"/>
              <w:rPr>
                <w:lang w:val="es-ES"/>
              </w:rPr>
            </w:pPr>
            <w:r w:rsidRPr="000B3896">
              <w:rPr>
                <w:lang w:val="es-ES"/>
              </w:rPr>
              <w:t>11-04-2017</w:t>
            </w:r>
          </w:p>
        </w:tc>
        <w:tc>
          <w:tcPr>
            <w:tcW w:w="1089" w:type="pct"/>
            <w:tcBorders>
              <w:top w:val="single" w:sz="4" w:space="0" w:color="auto"/>
              <w:left w:val="single" w:sz="4" w:space="0" w:color="auto"/>
              <w:bottom w:val="single" w:sz="4" w:space="0" w:color="auto"/>
              <w:right w:val="single" w:sz="4" w:space="0" w:color="auto"/>
            </w:tcBorders>
            <w:hideMark/>
          </w:tcPr>
          <w:p w14:paraId="1D14FCEE" w14:textId="77777777" w:rsidR="000B3896" w:rsidRPr="000B3896" w:rsidRDefault="000B3896" w:rsidP="000B3896">
            <w:pPr>
              <w:rPr>
                <w:lang w:val="es-ES"/>
              </w:rPr>
            </w:pPr>
            <w:r w:rsidRPr="000B3896">
              <w:rPr>
                <w:lang w:val="es-ES"/>
              </w:rPr>
              <w:t>Sin observaciones</w:t>
            </w:r>
          </w:p>
        </w:tc>
      </w:tr>
      <w:tr w:rsidR="000B3896" w:rsidRPr="000B3896" w14:paraId="60FFA682" w14:textId="77777777" w:rsidTr="000B3896">
        <w:tc>
          <w:tcPr>
            <w:tcW w:w="238" w:type="pct"/>
            <w:tcBorders>
              <w:top w:val="single" w:sz="4" w:space="0" w:color="auto"/>
              <w:left w:val="single" w:sz="4" w:space="0" w:color="auto"/>
              <w:bottom w:val="single" w:sz="4" w:space="0" w:color="auto"/>
              <w:right w:val="single" w:sz="4" w:space="0" w:color="auto"/>
            </w:tcBorders>
            <w:hideMark/>
          </w:tcPr>
          <w:p w14:paraId="05469DA0" w14:textId="77777777" w:rsidR="000B3896" w:rsidRPr="000B3896" w:rsidRDefault="000B3896" w:rsidP="000B3896">
            <w:pPr>
              <w:rPr>
                <w:iCs/>
                <w:lang w:val="es-ES"/>
              </w:rPr>
            </w:pPr>
            <w:r w:rsidRPr="000B3896">
              <w:rPr>
                <w:iCs/>
                <w:lang w:val="es-ES"/>
              </w:rPr>
              <w:t>6</w:t>
            </w:r>
          </w:p>
        </w:tc>
        <w:tc>
          <w:tcPr>
            <w:tcW w:w="2287" w:type="pct"/>
            <w:tcBorders>
              <w:top w:val="single" w:sz="4" w:space="0" w:color="auto"/>
              <w:left w:val="single" w:sz="4" w:space="0" w:color="auto"/>
              <w:bottom w:val="single" w:sz="4" w:space="0" w:color="auto"/>
              <w:right w:val="single" w:sz="4" w:space="0" w:color="auto"/>
            </w:tcBorders>
            <w:hideMark/>
          </w:tcPr>
          <w:p w14:paraId="0119B388" w14:textId="77777777" w:rsidR="000B3896" w:rsidRPr="000B3896" w:rsidRDefault="000B3896" w:rsidP="000B3896">
            <w:pPr>
              <w:rPr>
                <w:lang w:val="es-ES"/>
              </w:rPr>
            </w:pPr>
            <w:r w:rsidRPr="000B3896">
              <w:rPr>
                <w:lang w:val="es-ES"/>
              </w:rPr>
              <w:t>Copia de los Permisos Ambientales Sectoriales (PAS) N° s: 90, 91, 93, 101, 102 y 106 del D.S. N°95/2001 (Reglamento del SEIA). En el caso de no contar con alguno de ellos, indicar el estado de tramitación junto con los medios que lo avalen.</w:t>
            </w:r>
          </w:p>
        </w:tc>
        <w:tc>
          <w:tcPr>
            <w:tcW w:w="674" w:type="pct"/>
            <w:tcBorders>
              <w:top w:val="single" w:sz="4" w:space="0" w:color="auto"/>
              <w:left w:val="single" w:sz="4" w:space="0" w:color="auto"/>
              <w:bottom w:val="single" w:sz="4" w:space="0" w:color="auto"/>
              <w:right w:val="single" w:sz="4" w:space="0" w:color="auto"/>
            </w:tcBorders>
            <w:hideMark/>
          </w:tcPr>
          <w:p w14:paraId="520928EB" w14:textId="77777777" w:rsidR="000B3896" w:rsidRPr="000B3896" w:rsidRDefault="000B3896" w:rsidP="000B3896">
            <w:pPr>
              <w:jc w:val="center"/>
              <w:rPr>
                <w:lang w:val="es-ES"/>
              </w:rPr>
            </w:pPr>
            <w:r w:rsidRPr="000B3896">
              <w:rPr>
                <w:lang w:val="es-ES"/>
              </w:rPr>
              <w:t>01-08-2017</w:t>
            </w:r>
          </w:p>
        </w:tc>
        <w:tc>
          <w:tcPr>
            <w:tcW w:w="712" w:type="pct"/>
            <w:tcBorders>
              <w:top w:val="single" w:sz="4" w:space="0" w:color="auto"/>
              <w:left w:val="single" w:sz="4" w:space="0" w:color="auto"/>
              <w:bottom w:val="single" w:sz="4" w:space="0" w:color="auto"/>
              <w:right w:val="single" w:sz="4" w:space="0" w:color="auto"/>
            </w:tcBorders>
            <w:hideMark/>
          </w:tcPr>
          <w:p w14:paraId="4473A846" w14:textId="77777777" w:rsidR="000B3896" w:rsidRPr="000B3896" w:rsidRDefault="000B3896" w:rsidP="000B3896">
            <w:pPr>
              <w:jc w:val="center"/>
              <w:rPr>
                <w:lang w:val="es-ES"/>
              </w:rPr>
            </w:pPr>
            <w:r w:rsidRPr="000B3896">
              <w:rPr>
                <w:lang w:val="es-ES"/>
              </w:rPr>
              <w:t>31-07-2017</w:t>
            </w:r>
          </w:p>
        </w:tc>
        <w:tc>
          <w:tcPr>
            <w:tcW w:w="1089" w:type="pct"/>
            <w:tcBorders>
              <w:top w:val="single" w:sz="4" w:space="0" w:color="auto"/>
              <w:left w:val="single" w:sz="4" w:space="0" w:color="auto"/>
              <w:bottom w:val="single" w:sz="4" w:space="0" w:color="auto"/>
              <w:right w:val="single" w:sz="4" w:space="0" w:color="auto"/>
            </w:tcBorders>
            <w:hideMark/>
          </w:tcPr>
          <w:p w14:paraId="240B4FC3" w14:textId="77777777" w:rsidR="000B3896" w:rsidRPr="000B3896" w:rsidRDefault="000B3896" w:rsidP="000B3896">
            <w:pPr>
              <w:rPr>
                <w:lang w:val="es-ES"/>
              </w:rPr>
            </w:pPr>
            <w:r w:rsidRPr="000B3896">
              <w:rPr>
                <w:lang w:val="es-ES"/>
              </w:rPr>
              <w:t>Con observaciones (Hecho N.° 7)</w:t>
            </w:r>
          </w:p>
        </w:tc>
      </w:tr>
      <w:tr w:rsidR="000B3896" w:rsidRPr="000B3896" w14:paraId="4F1875FC" w14:textId="77777777" w:rsidTr="000B3896">
        <w:tc>
          <w:tcPr>
            <w:tcW w:w="238" w:type="pct"/>
            <w:tcBorders>
              <w:top w:val="single" w:sz="4" w:space="0" w:color="auto"/>
              <w:left w:val="single" w:sz="4" w:space="0" w:color="auto"/>
              <w:bottom w:val="single" w:sz="4" w:space="0" w:color="auto"/>
              <w:right w:val="single" w:sz="4" w:space="0" w:color="auto"/>
            </w:tcBorders>
            <w:hideMark/>
          </w:tcPr>
          <w:p w14:paraId="4AA3ABAF" w14:textId="77777777" w:rsidR="000B3896" w:rsidRPr="000B3896" w:rsidRDefault="000B3896" w:rsidP="000B3896">
            <w:pPr>
              <w:rPr>
                <w:iCs/>
                <w:lang w:val="es-ES"/>
              </w:rPr>
            </w:pPr>
            <w:r w:rsidRPr="000B3896">
              <w:rPr>
                <w:iCs/>
                <w:lang w:val="es-ES"/>
              </w:rPr>
              <w:t>7</w:t>
            </w:r>
          </w:p>
        </w:tc>
        <w:tc>
          <w:tcPr>
            <w:tcW w:w="2287" w:type="pct"/>
            <w:tcBorders>
              <w:top w:val="single" w:sz="4" w:space="0" w:color="auto"/>
              <w:left w:val="single" w:sz="4" w:space="0" w:color="auto"/>
              <w:bottom w:val="single" w:sz="4" w:space="0" w:color="auto"/>
              <w:right w:val="single" w:sz="4" w:space="0" w:color="auto"/>
            </w:tcBorders>
            <w:hideMark/>
          </w:tcPr>
          <w:p w14:paraId="03FE25FB" w14:textId="77777777" w:rsidR="000B3896" w:rsidRPr="000B3896" w:rsidRDefault="000B3896" w:rsidP="000B3896">
            <w:pPr>
              <w:rPr>
                <w:lang w:val="es-ES"/>
              </w:rPr>
            </w:pPr>
            <w:r w:rsidRPr="000B3896">
              <w:rPr>
                <w:lang w:val="es-ES"/>
              </w:rPr>
              <w:t>Indicar si el proyecto se ubica en San Agustín del Arbolito o San Agustín del Arbolillo, junto con indicar si se localiza en el Km 33 o 25 de la Ruta Los Conquistadores.</w:t>
            </w:r>
          </w:p>
        </w:tc>
        <w:tc>
          <w:tcPr>
            <w:tcW w:w="674" w:type="pct"/>
            <w:tcBorders>
              <w:top w:val="single" w:sz="4" w:space="0" w:color="auto"/>
              <w:left w:val="single" w:sz="4" w:space="0" w:color="auto"/>
              <w:bottom w:val="single" w:sz="4" w:space="0" w:color="auto"/>
              <w:right w:val="single" w:sz="4" w:space="0" w:color="auto"/>
            </w:tcBorders>
            <w:hideMark/>
          </w:tcPr>
          <w:p w14:paraId="4803B3A6" w14:textId="77777777" w:rsidR="000B3896" w:rsidRPr="000B3896" w:rsidRDefault="000B3896" w:rsidP="000B3896">
            <w:pPr>
              <w:jc w:val="center"/>
              <w:rPr>
                <w:lang w:val="es-ES"/>
              </w:rPr>
            </w:pPr>
            <w:r w:rsidRPr="000B3896">
              <w:rPr>
                <w:lang w:val="es-ES"/>
              </w:rPr>
              <w:t>01-08-2017</w:t>
            </w:r>
          </w:p>
        </w:tc>
        <w:tc>
          <w:tcPr>
            <w:tcW w:w="712" w:type="pct"/>
            <w:tcBorders>
              <w:top w:val="single" w:sz="4" w:space="0" w:color="auto"/>
              <w:left w:val="single" w:sz="4" w:space="0" w:color="auto"/>
              <w:bottom w:val="single" w:sz="4" w:space="0" w:color="auto"/>
              <w:right w:val="single" w:sz="4" w:space="0" w:color="auto"/>
            </w:tcBorders>
            <w:hideMark/>
          </w:tcPr>
          <w:p w14:paraId="510FBA40" w14:textId="77777777" w:rsidR="000B3896" w:rsidRPr="000B3896" w:rsidRDefault="000B3896" w:rsidP="000B3896">
            <w:pPr>
              <w:jc w:val="center"/>
              <w:rPr>
                <w:lang w:val="es-ES"/>
              </w:rPr>
            </w:pPr>
            <w:r w:rsidRPr="000B3896">
              <w:rPr>
                <w:lang w:val="es-ES"/>
              </w:rPr>
              <w:t>31-07-2017</w:t>
            </w:r>
          </w:p>
        </w:tc>
        <w:tc>
          <w:tcPr>
            <w:tcW w:w="1089" w:type="pct"/>
            <w:tcBorders>
              <w:top w:val="single" w:sz="4" w:space="0" w:color="auto"/>
              <w:left w:val="single" w:sz="4" w:space="0" w:color="auto"/>
              <w:bottom w:val="single" w:sz="4" w:space="0" w:color="auto"/>
              <w:right w:val="single" w:sz="4" w:space="0" w:color="auto"/>
            </w:tcBorders>
            <w:hideMark/>
          </w:tcPr>
          <w:p w14:paraId="63690602" w14:textId="77777777" w:rsidR="000B3896" w:rsidRPr="000B3896" w:rsidRDefault="000B3896" w:rsidP="000B3896">
            <w:pPr>
              <w:rPr>
                <w:b/>
                <w:lang w:val="es-ES"/>
              </w:rPr>
            </w:pPr>
            <w:r w:rsidRPr="000B3896">
              <w:rPr>
                <w:lang w:val="es-ES"/>
              </w:rPr>
              <w:t>Sin observaciones</w:t>
            </w:r>
          </w:p>
        </w:tc>
      </w:tr>
      <w:tr w:rsidR="000B3896" w:rsidRPr="000B3896" w14:paraId="04F7998A" w14:textId="77777777" w:rsidTr="000B3896">
        <w:tc>
          <w:tcPr>
            <w:tcW w:w="238" w:type="pct"/>
            <w:tcBorders>
              <w:top w:val="single" w:sz="4" w:space="0" w:color="auto"/>
              <w:left w:val="single" w:sz="4" w:space="0" w:color="auto"/>
              <w:bottom w:val="single" w:sz="4" w:space="0" w:color="auto"/>
              <w:right w:val="single" w:sz="4" w:space="0" w:color="auto"/>
            </w:tcBorders>
            <w:hideMark/>
          </w:tcPr>
          <w:p w14:paraId="787316AA" w14:textId="77777777" w:rsidR="000B3896" w:rsidRPr="000B3896" w:rsidRDefault="000B3896" w:rsidP="000B3896">
            <w:pPr>
              <w:rPr>
                <w:iCs/>
                <w:lang w:val="es-ES"/>
              </w:rPr>
            </w:pPr>
            <w:r w:rsidRPr="000B3896">
              <w:rPr>
                <w:iCs/>
                <w:lang w:val="es-ES"/>
              </w:rPr>
              <w:t>8</w:t>
            </w:r>
          </w:p>
        </w:tc>
        <w:tc>
          <w:tcPr>
            <w:tcW w:w="2287" w:type="pct"/>
            <w:tcBorders>
              <w:top w:val="single" w:sz="4" w:space="0" w:color="auto"/>
              <w:left w:val="single" w:sz="4" w:space="0" w:color="auto"/>
              <w:bottom w:val="single" w:sz="4" w:space="0" w:color="auto"/>
              <w:right w:val="single" w:sz="4" w:space="0" w:color="auto"/>
            </w:tcBorders>
            <w:hideMark/>
          </w:tcPr>
          <w:p w14:paraId="72397AF4" w14:textId="77777777" w:rsidR="000B3896" w:rsidRPr="000B3896" w:rsidRDefault="000B3896" w:rsidP="000B3896">
            <w:pPr>
              <w:rPr>
                <w:lang w:val="es-ES"/>
              </w:rPr>
            </w:pPr>
            <w:r w:rsidRPr="000B3896">
              <w:rPr>
                <w:lang w:val="es-ES"/>
              </w:rPr>
              <w:t>Indicar si se construirán: piscinas anaeróbicas (N° y características), embalse de 76 hectáreas, y biodigestores.</w:t>
            </w:r>
          </w:p>
        </w:tc>
        <w:tc>
          <w:tcPr>
            <w:tcW w:w="674" w:type="pct"/>
            <w:tcBorders>
              <w:top w:val="single" w:sz="4" w:space="0" w:color="auto"/>
              <w:left w:val="single" w:sz="4" w:space="0" w:color="auto"/>
              <w:bottom w:val="single" w:sz="4" w:space="0" w:color="auto"/>
              <w:right w:val="single" w:sz="4" w:space="0" w:color="auto"/>
            </w:tcBorders>
            <w:hideMark/>
          </w:tcPr>
          <w:p w14:paraId="222EE4F1" w14:textId="77777777" w:rsidR="000B3896" w:rsidRPr="000B3896" w:rsidRDefault="000B3896" w:rsidP="000B3896">
            <w:pPr>
              <w:jc w:val="center"/>
              <w:rPr>
                <w:lang w:val="es-ES"/>
              </w:rPr>
            </w:pPr>
            <w:r w:rsidRPr="000B3896">
              <w:rPr>
                <w:lang w:val="es-ES"/>
              </w:rPr>
              <w:t>01-08-2017</w:t>
            </w:r>
          </w:p>
        </w:tc>
        <w:tc>
          <w:tcPr>
            <w:tcW w:w="712" w:type="pct"/>
            <w:tcBorders>
              <w:top w:val="single" w:sz="4" w:space="0" w:color="auto"/>
              <w:left w:val="single" w:sz="4" w:space="0" w:color="auto"/>
              <w:bottom w:val="single" w:sz="4" w:space="0" w:color="auto"/>
              <w:right w:val="single" w:sz="4" w:space="0" w:color="auto"/>
            </w:tcBorders>
            <w:hideMark/>
          </w:tcPr>
          <w:p w14:paraId="7C11C697" w14:textId="77777777" w:rsidR="000B3896" w:rsidRPr="000B3896" w:rsidRDefault="000B3896" w:rsidP="000B3896">
            <w:pPr>
              <w:jc w:val="center"/>
              <w:rPr>
                <w:lang w:val="es-ES"/>
              </w:rPr>
            </w:pPr>
            <w:r w:rsidRPr="000B3896">
              <w:rPr>
                <w:lang w:val="es-ES"/>
              </w:rPr>
              <w:t>31-07-2017</w:t>
            </w:r>
          </w:p>
        </w:tc>
        <w:tc>
          <w:tcPr>
            <w:tcW w:w="1089" w:type="pct"/>
            <w:tcBorders>
              <w:top w:val="single" w:sz="4" w:space="0" w:color="auto"/>
              <w:left w:val="single" w:sz="4" w:space="0" w:color="auto"/>
              <w:bottom w:val="single" w:sz="4" w:space="0" w:color="auto"/>
              <w:right w:val="single" w:sz="4" w:space="0" w:color="auto"/>
            </w:tcBorders>
            <w:hideMark/>
          </w:tcPr>
          <w:p w14:paraId="50FC9547" w14:textId="77777777" w:rsidR="000B3896" w:rsidRPr="000B3896" w:rsidRDefault="000B3896" w:rsidP="000B3896">
            <w:pPr>
              <w:rPr>
                <w:lang w:val="es-ES"/>
              </w:rPr>
            </w:pPr>
            <w:r w:rsidRPr="000B3896">
              <w:rPr>
                <w:lang w:val="es-ES"/>
              </w:rPr>
              <w:t>Sin observaciones</w:t>
            </w:r>
          </w:p>
        </w:tc>
      </w:tr>
      <w:tr w:rsidR="000B3896" w:rsidRPr="000B3896" w14:paraId="298C1B91" w14:textId="77777777" w:rsidTr="000B3896">
        <w:tc>
          <w:tcPr>
            <w:tcW w:w="238" w:type="pct"/>
            <w:tcBorders>
              <w:top w:val="single" w:sz="4" w:space="0" w:color="auto"/>
              <w:left w:val="single" w:sz="4" w:space="0" w:color="auto"/>
              <w:bottom w:val="single" w:sz="4" w:space="0" w:color="auto"/>
              <w:right w:val="single" w:sz="4" w:space="0" w:color="auto"/>
            </w:tcBorders>
            <w:hideMark/>
          </w:tcPr>
          <w:p w14:paraId="29CA0752" w14:textId="77777777" w:rsidR="000B3896" w:rsidRPr="000B3896" w:rsidRDefault="000B3896" w:rsidP="000B3896">
            <w:pPr>
              <w:rPr>
                <w:iCs/>
                <w:lang w:val="es-ES"/>
              </w:rPr>
            </w:pPr>
            <w:r w:rsidRPr="000B3896">
              <w:rPr>
                <w:iCs/>
                <w:lang w:val="es-ES"/>
              </w:rPr>
              <w:t>9</w:t>
            </w:r>
          </w:p>
        </w:tc>
        <w:tc>
          <w:tcPr>
            <w:tcW w:w="2287" w:type="pct"/>
            <w:tcBorders>
              <w:top w:val="single" w:sz="4" w:space="0" w:color="auto"/>
              <w:left w:val="single" w:sz="4" w:space="0" w:color="auto"/>
              <w:bottom w:val="single" w:sz="4" w:space="0" w:color="auto"/>
              <w:right w:val="single" w:sz="4" w:space="0" w:color="auto"/>
            </w:tcBorders>
            <w:hideMark/>
          </w:tcPr>
          <w:p w14:paraId="46879381" w14:textId="77777777" w:rsidR="000B3896" w:rsidRPr="000B3896" w:rsidRDefault="000B3896" w:rsidP="000B3896">
            <w:pPr>
              <w:rPr>
                <w:iCs/>
                <w:lang w:val="es-ES"/>
              </w:rPr>
            </w:pPr>
            <w:r w:rsidRPr="000B3896">
              <w:rPr>
                <w:iCs/>
                <w:lang w:val="es-ES"/>
              </w:rPr>
              <w:t xml:space="preserve">Indicar obras de la RCA N°165/2008 a ser construidas, indicar si es que no se realizaran obras contempladas en la mencionada RCA y obras de reemplazo, y todo aspecto de producción que se pretende modificar respecto a la RCA (por ejemplo: existencia de madres, entre otros). </w:t>
            </w:r>
          </w:p>
        </w:tc>
        <w:tc>
          <w:tcPr>
            <w:tcW w:w="674" w:type="pct"/>
            <w:tcBorders>
              <w:top w:val="single" w:sz="4" w:space="0" w:color="auto"/>
              <w:left w:val="single" w:sz="4" w:space="0" w:color="auto"/>
              <w:bottom w:val="single" w:sz="4" w:space="0" w:color="auto"/>
              <w:right w:val="single" w:sz="4" w:space="0" w:color="auto"/>
            </w:tcBorders>
            <w:hideMark/>
          </w:tcPr>
          <w:p w14:paraId="5A3296FA" w14:textId="77777777" w:rsidR="000B3896" w:rsidRPr="000B3896" w:rsidRDefault="000B3896" w:rsidP="000B3896">
            <w:pPr>
              <w:jc w:val="center"/>
              <w:rPr>
                <w:lang w:val="es-ES"/>
              </w:rPr>
            </w:pPr>
            <w:r w:rsidRPr="000B3896">
              <w:rPr>
                <w:lang w:val="es-ES"/>
              </w:rPr>
              <w:t>01-08-2017</w:t>
            </w:r>
          </w:p>
        </w:tc>
        <w:tc>
          <w:tcPr>
            <w:tcW w:w="712" w:type="pct"/>
            <w:tcBorders>
              <w:top w:val="single" w:sz="4" w:space="0" w:color="auto"/>
              <w:left w:val="single" w:sz="4" w:space="0" w:color="auto"/>
              <w:bottom w:val="single" w:sz="4" w:space="0" w:color="auto"/>
              <w:right w:val="single" w:sz="4" w:space="0" w:color="auto"/>
            </w:tcBorders>
            <w:hideMark/>
          </w:tcPr>
          <w:p w14:paraId="61D6C9DD" w14:textId="77777777" w:rsidR="000B3896" w:rsidRPr="000B3896" w:rsidRDefault="000B3896" w:rsidP="000B3896">
            <w:pPr>
              <w:jc w:val="center"/>
              <w:rPr>
                <w:lang w:val="es-ES"/>
              </w:rPr>
            </w:pPr>
            <w:r w:rsidRPr="000B3896">
              <w:rPr>
                <w:lang w:val="es-ES"/>
              </w:rPr>
              <w:t>31-07-2017</w:t>
            </w:r>
          </w:p>
        </w:tc>
        <w:tc>
          <w:tcPr>
            <w:tcW w:w="1089" w:type="pct"/>
            <w:tcBorders>
              <w:top w:val="single" w:sz="4" w:space="0" w:color="auto"/>
              <w:left w:val="single" w:sz="4" w:space="0" w:color="auto"/>
              <w:bottom w:val="single" w:sz="4" w:space="0" w:color="auto"/>
              <w:right w:val="single" w:sz="4" w:space="0" w:color="auto"/>
            </w:tcBorders>
            <w:hideMark/>
          </w:tcPr>
          <w:p w14:paraId="080B0359" w14:textId="77777777" w:rsidR="000B3896" w:rsidRPr="000B3896" w:rsidRDefault="000B3896" w:rsidP="000B3896">
            <w:pPr>
              <w:rPr>
                <w:lang w:val="es-ES"/>
              </w:rPr>
            </w:pPr>
            <w:r w:rsidRPr="000B3896">
              <w:rPr>
                <w:lang w:val="es-ES"/>
              </w:rPr>
              <w:t>Sin observaciones</w:t>
            </w:r>
          </w:p>
        </w:tc>
      </w:tr>
    </w:tbl>
    <w:p w14:paraId="7122C255" w14:textId="77777777" w:rsidR="000A792A" w:rsidRPr="000A792A" w:rsidRDefault="000A792A" w:rsidP="000A792A"/>
    <w:p w14:paraId="2BBF8264" w14:textId="77777777" w:rsidR="003C0E2F" w:rsidRPr="0025129B" w:rsidRDefault="003C0E2F" w:rsidP="00CE505A"/>
    <w:p w14:paraId="74D4B957" w14:textId="77777777" w:rsidR="005B38F1" w:rsidRDefault="005B38F1" w:rsidP="005B38F1">
      <w:pPr>
        <w:rPr>
          <w:sz w:val="20"/>
          <w:szCs w:val="20"/>
        </w:rPr>
      </w:pPr>
    </w:p>
    <w:p w14:paraId="1FD73E96" w14:textId="77777777" w:rsidR="005B38F1" w:rsidRDefault="005B38F1">
      <w:pPr>
        <w:jc w:val="left"/>
        <w:rPr>
          <w:sz w:val="20"/>
          <w:szCs w:val="20"/>
        </w:rPr>
      </w:pPr>
      <w:r>
        <w:rPr>
          <w:sz w:val="20"/>
          <w:szCs w:val="20"/>
        </w:rPr>
        <w:br w:type="page"/>
      </w:r>
    </w:p>
    <w:p w14:paraId="1F88BD43" w14:textId="77777777" w:rsidR="005B38F1" w:rsidRDefault="005B38F1" w:rsidP="005B38F1">
      <w:pPr>
        <w:pStyle w:val="Ttulo1"/>
      </w:pPr>
      <w:bookmarkStart w:id="129" w:name="_Toc352840405"/>
      <w:bookmarkStart w:id="130" w:name="_Toc352841465"/>
      <w:bookmarkStart w:id="131" w:name="_Toc502138464"/>
      <w:r w:rsidRPr="0025129B">
        <w:lastRenderedPageBreak/>
        <w:t>ANEXOS.</w:t>
      </w:r>
      <w:bookmarkEnd w:id="129"/>
      <w:bookmarkEnd w:id="130"/>
      <w:bookmarkEnd w:id="131"/>
    </w:p>
    <w:p w14:paraId="5BD172BA" w14:textId="77777777" w:rsidR="005E508A" w:rsidRPr="005E508A" w:rsidRDefault="005E508A" w:rsidP="005E508A"/>
    <w:tbl>
      <w:tblPr>
        <w:tblStyle w:val="Tablaconcuadrcula"/>
        <w:tblW w:w="5000" w:type="pct"/>
        <w:jc w:val="center"/>
        <w:tblLook w:val="04A0" w:firstRow="1" w:lastRow="0" w:firstColumn="1" w:lastColumn="0" w:noHBand="0" w:noVBand="1"/>
      </w:tblPr>
      <w:tblGrid>
        <w:gridCol w:w="2068"/>
        <w:gridCol w:w="7894"/>
      </w:tblGrid>
      <w:tr w:rsidR="005B38F1" w:rsidRPr="0025129B" w14:paraId="504055EC" w14:textId="77777777" w:rsidTr="00995411">
        <w:trPr>
          <w:trHeight w:val="286"/>
          <w:jc w:val="center"/>
        </w:trPr>
        <w:tc>
          <w:tcPr>
            <w:tcW w:w="1038" w:type="pct"/>
            <w:shd w:val="clear" w:color="auto" w:fill="D9D9D9" w:themeFill="background1" w:themeFillShade="D9"/>
          </w:tcPr>
          <w:p w14:paraId="0D2B3D0A"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4ED15896"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2F483B37" w14:textId="77777777" w:rsidTr="00995411">
        <w:trPr>
          <w:trHeight w:val="286"/>
          <w:jc w:val="center"/>
        </w:trPr>
        <w:tc>
          <w:tcPr>
            <w:tcW w:w="1038" w:type="pct"/>
            <w:vAlign w:val="center"/>
          </w:tcPr>
          <w:p w14:paraId="4F2D19FF" w14:textId="26C26ACE" w:rsidR="005B38F1" w:rsidRPr="0025129B" w:rsidRDefault="007A57B3" w:rsidP="00995411">
            <w:pPr>
              <w:jc w:val="center"/>
              <w:rPr>
                <w:rFonts w:cstheme="minorHAnsi"/>
              </w:rPr>
            </w:pPr>
            <w:r>
              <w:rPr>
                <w:rFonts w:cstheme="minorHAnsi"/>
              </w:rPr>
              <w:t>1</w:t>
            </w:r>
          </w:p>
        </w:tc>
        <w:tc>
          <w:tcPr>
            <w:tcW w:w="3962" w:type="pct"/>
            <w:vAlign w:val="center"/>
          </w:tcPr>
          <w:p w14:paraId="104B2E9F" w14:textId="2F963C0C" w:rsidR="005B38F1" w:rsidRPr="0025129B" w:rsidRDefault="007A57B3" w:rsidP="003A2836">
            <w:pPr>
              <w:jc w:val="center"/>
              <w:rPr>
                <w:rFonts w:cstheme="minorHAnsi"/>
              </w:rPr>
            </w:pPr>
            <w:r>
              <w:rPr>
                <w:rFonts w:cstheme="minorHAnsi"/>
              </w:rPr>
              <w:t>Acta</w:t>
            </w:r>
            <w:r w:rsidR="003A2836">
              <w:rPr>
                <w:rFonts w:cstheme="minorHAnsi"/>
              </w:rPr>
              <w:t xml:space="preserve"> de fecha 04 de abril de 2017</w:t>
            </w:r>
          </w:p>
        </w:tc>
      </w:tr>
      <w:tr w:rsidR="005B38F1" w:rsidRPr="0025129B" w14:paraId="2EA8A052" w14:textId="77777777" w:rsidTr="00995411">
        <w:trPr>
          <w:trHeight w:val="264"/>
          <w:jc w:val="center"/>
        </w:trPr>
        <w:tc>
          <w:tcPr>
            <w:tcW w:w="1038" w:type="pct"/>
            <w:vAlign w:val="center"/>
          </w:tcPr>
          <w:p w14:paraId="01148254" w14:textId="42266A8D" w:rsidR="005B38F1" w:rsidRPr="0025129B" w:rsidRDefault="007A57B3" w:rsidP="00995411">
            <w:pPr>
              <w:jc w:val="center"/>
              <w:rPr>
                <w:rFonts w:cstheme="minorHAnsi"/>
              </w:rPr>
            </w:pPr>
            <w:r>
              <w:rPr>
                <w:rFonts w:cstheme="minorHAnsi"/>
              </w:rPr>
              <w:t>2</w:t>
            </w:r>
          </w:p>
        </w:tc>
        <w:tc>
          <w:tcPr>
            <w:tcW w:w="3962" w:type="pct"/>
            <w:vAlign w:val="center"/>
          </w:tcPr>
          <w:p w14:paraId="0AD87FB9" w14:textId="17CB3C2D" w:rsidR="005B38F1" w:rsidRPr="0025129B" w:rsidRDefault="007A57B3" w:rsidP="003A2836">
            <w:pPr>
              <w:jc w:val="center"/>
              <w:rPr>
                <w:rFonts w:cstheme="minorHAnsi"/>
              </w:rPr>
            </w:pPr>
            <w:r>
              <w:rPr>
                <w:rFonts w:cstheme="minorHAnsi"/>
              </w:rPr>
              <w:t>Acta</w:t>
            </w:r>
            <w:r w:rsidR="003A2836">
              <w:rPr>
                <w:rFonts w:cstheme="minorHAnsi"/>
              </w:rPr>
              <w:t xml:space="preserve"> de fecha 25 de julio de 2017</w:t>
            </w:r>
          </w:p>
        </w:tc>
      </w:tr>
      <w:tr w:rsidR="005B38F1" w:rsidRPr="0025129B" w14:paraId="0C5BCD41" w14:textId="77777777" w:rsidTr="00995411">
        <w:trPr>
          <w:trHeight w:val="286"/>
          <w:jc w:val="center"/>
        </w:trPr>
        <w:tc>
          <w:tcPr>
            <w:tcW w:w="1038" w:type="pct"/>
            <w:vAlign w:val="center"/>
          </w:tcPr>
          <w:p w14:paraId="161B2D0A" w14:textId="7E9736A2" w:rsidR="005B38F1" w:rsidRPr="0025129B" w:rsidRDefault="007A57B3" w:rsidP="00995411">
            <w:pPr>
              <w:jc w:val="center"/>
              <w:rPr>
                <w:rFonts w:cstheme="minorHAnsi"/>
              </w:rPr>
            </w:pPr>
            <w:r>
              <w:rPr>
                <w:rFonts w:cstheme="minorHAnsi"/>
              </w:rPr>
              <w:t>3</w:t>
            </w:r>
          </w:p>
        </w:tc>
        <w:tc>
          <w:tcPr>
            <w:tcW w:w="3962" w:type="pct"/>
            <w:vAlign w:val="center"/>
          </w:tcPr>
          <w:p w14:paraId="2B9BA027" w14:textId="3604D09B" w:rsidR="005B38F1" w:rsidRPr="0025129B" w:rsidRDefault="007A57B3" w:rsidP="003A2836">
            <w:pPr>
              <w:jc w:val="center"/>
              <w:rPr>
                <w:rFonts w:cstheme="minorHAnsi"/>
              </w:rPr>
            </w:pPr>
            <w:r w:rsidRPr="007A57B3">
              <w:rPr>
                <w:rFonts w:cstheme="minorHAnsi"/>
              </w:rPr>
              <w:t xml:space="preserve">ORD </w:t>
            </w:r>
            <w:r>
              <w:rPr>
                <w:rFonts w:cstheme="minorHAnsi"/>
              </w:rPr>
              <w:t xml:space="preserve">DGA </w:t>
            </w:r>
            <w:r w:rsidRPr="007A57B3">
              <w:rPr>
                <w:rFonts w:cstheme="minorHAnsi"/>
              </w:rPr>
              <w:t>N.° 1510/2017</w:t>
            </w:r>
          </w:p>
        </w:tc>
      </w:tr>
      <w:tr w:rsidR="005B38F1" w:rsidRPr="0025129B" w14:paraId="6E4200B9" w14:textId="77777777" w:rsidTr="00995411">
        <w:trPr>
          <w:trHeight w:val="286"/>
          <w:jc w:val="center"/>
        </w:trPr>
        <w:tc>
          <w:tcPr>
            <w:tcW w:w="1038" w:type="pct"/>
            <w:vAlign w:val="center"/>
          </w:tcPr>
          <w:p w14:paraId="38DDE09D" w14:textId="1D7F7AAF" w:rsidR="005B38F1" w:rsidRPr="0025129B" w:rsidRDefault="007A57B3" w:rsidP="00995411">
            <w:pPr>
              <w:jc w:val="center"/>
              <w:rPr>
                <w:rFonts w:cstheme="minorHAnsi"/>
              </w:rPr>
            </w:pPr>
            <w:r>
              <w:rPr>
                <w:rFonts w:cstheme="minorHAnsi"/>
              </w:rPr>
              <w:t>4</w:t>
            </w:r>
          </w:p>
        </w:tc>
        <w:tc>
          <w:tcPr>
            <w:tcW w:w="3962" w:type="pct"/>
            <w:vAlign w:val="center"/>
          </w:tcPr>
          <w:p w14:paraId="32FEA663" w14:textId="27D41360" w:rsidR="005B38F1" w:rsidRPr="0025129B" w:rsidRDefault="007A57B3" w:rsidP="003A2836">
            <w:pPr>
              <w:jc w:val="center"/>
              <w:rPr>
                <w:rFonts w:cstheme="minorHAnsi"/>
              </w:rPr>
            </w:pPr>
            <w:r>
              <w:rPr>
                <w:rFonts w:cstheme="minorHAnsi"/>
              </w:rPr>
              <w:t>Antecedentes remitidos por el titular</w:t>
            </w:r>
            <w:r w:rsidR="003A2836">
              <w:rPr>
                <w:rFonts w:cstheme="minorHAnsi"/>
              </w:rPr>
              <w:t xml:space="preserve"> con fecha </w:t>
            </w:r>
            <w:r w:rsidR="00ED4448">
              <w:rPr>
                <w:rFonts w:cstheme="minorHAnsi"/>
              </w:rPr>
              <w:t>31</w:t>
            </w:r>
            <w:r w:rsidR="003A2836">
              <w:rPr>
                <w:rFonts w:cstheme="minorHAnsi"/>
              </w:rPr>
              <w:t xml:space="preserve"> de</w:t>
            </w:r>
            <w:r w:rsidR="00ED4448">
              <w:rPr>
                <w:rFonts w:cstheme="minorHAnsi"/>
              </w:rPr>
              <w:t xml:space="preserve"> julio </w:t>
            </w:r>
            <w:r w:rsidR="003A2836">
              <w:rPr>
                <w:rFonts w:cstheme="minorHAnsi"/>
              </w:rPr>
              <w:t>de 2017</w:t>
            </w:r>
          </w:p>
        </w:tc>
      </w:tr>
      <w:tr w:rsidR="007A57B3" w:rsidRPr="0025129B" w14:paraId="370E3988" w14:textId="77777777" w:rsidTr="00995411">
        <w:trPr>
          <w:trHeight w:val="286"/>
          <w:jc w:val="center"/>
        </w:trPr>
        <w:tc>
          <w:tcPr>
            <w:tcW w:w="1038" w:type="pct"/>
            <w:vAlign w:val="center"/>
          </w:tcPr>
          <w:p w14:paraId="53A7D1AC" w14:textId="6594C16A" w:rsidR="007A57B3" w:rsidRPr="0025129B" w:rsidRDefault="007A57B3" w:rsidP="00995411">
            <w:pPr>
              <w:jc w:val="center"/>
              <w:rPr>
                <w:rFonts w:cstheme="minorHAnsi"/>
              </w:rPr>
            </w:pPr>
            <w:r>
              <w:rPr>
                <w:rFonts w:cstheme="minorHAnsi"/>
              </w:rPr>
              <w:t>5</w:t>
            </w:r>
          </w:p>
        </w:tc>
        <w:tc>
          <w:tcPr>
            <w:tcW w:w="3962" w:type="pct"/>
            <w:vAlign w:val="center"/>
          </w:tcPr>
          <w:p w14:paraId="68238E12" w14:textId="0455A372" w:rsidR="007A57B3" w:rsidRDefault="007A57B3" w:rsidP="003A2836">
            <w:pPr>
              <w:jc w:val="center"/>
              <w:rPr>
                <w:rFonts w:cstheme="minorHAnsi"/>
              </w:rPr>
            </w:pPr>
            <w:r w:rsidRPr="007A57B3">
              <w:rPr>
                <w:rFonts w:cstheme="minorHAnsi"/>
              </w:rPr>
              <w:t>Informe de Monitoreos de Fauna Silvestre</w:t>
            </w:r>
            <w:r>
              <w:rPr>
                <w:rFonts w:cstheme="minorHAnsi"/>
              </w:rPr>
              <w:t xml:space="preserve"> – 10.000 Madres San Agustín del Arbolito</w:t>
            </w:r>
          </w:p>
        </w:tc>
      </w:tr>
      <w:tr w:rsidR="007A57B3" w:rsidRPr="0025129B" w14:paraId="6E8A1A4C" w14:textId="77777777" w:rsidTr="00995411">
        <w:trPr>
          <w:trHeight w:val="286"/>
          <w:jc w:val="center"/>
        </w:trPr>
        <w:tc>
          <w:tcPr>
            <w:tcW w:w="1038" w:type="pct"/>
            <w:vAlign w:val="center"/>
          </w:tcPr>
          <w:p w14:paraId="05261F93" w14:textId="6B4C12F5" w:rsidR="007A57B3" w:rsidRPr="0025129B" w:rsidRDefault="007A57B3" w:rsidP="00995411">
            <w:pPr>
              <w:jc w:val="center"/>
              <w:rPr>
                <w:rFonts w:cstheme="minorHAnsi"/>
              </w:rPr>
            </w:pPr>
            <w:r>
              <w:rPr>
                <w:rFonts w:cstheme="minorHAnsi"/>
              </w:rPr>
              <w:t>6</w:t>
            </w:r>
          </w:p>
        </w:tc>
        <w:tc>
          <w:tcPr>
            <w:tcW w:w="3962" w:type="pct"/>
            <w:vAlign w:val="center"/>
          </w:tcPr>
          <w:p w14:paraId="2295F94F" w14:textId="7191423F" w:rsidR="007A57B3" w:rsidRPr="007A57B3" w:rsidRDefault="007A57B3" w:rsidP="003A2836">
            <w:pPr>
              <w:jc w:val="center"/>
              <w:rPr>
                <w:rFonts w:cstheme="minorHAnsi"/>
              </w:rPr>
            </w:pPr>
            <w:r w:rsidRPr="007A57B3">
              <w:rPr>
                <w:rFonts w:cstheme="minorHAnsi"/>
              </w:rPr>
              <w:t>ORD SAG N.° 567/2017</w:t>
            </w:r>
          </w:p>
        </w:tc>
      </w:tr>
      <w:tr w:rsidR="007A57B3" w:rsidRPr="0025129B" w14:paraId="5E386EF7" w14:textId="77777777" w:rsidTr="00995411">
        <w:trPr>
          <w:trHeight w:val="286"/>
          <w:jc w:val="center"/>
        </w:trPr>
        <w:tc>
          <w:tcPr>
            <w:tcW w:w="1038" w:type="pct"/>
            <w:vAlign w:val="center"/>
          </w:tcPr>
          <w:p w14:paraId="05695BCE" w14:textId="176DC3BC" w:rsidR="007A57B3" w:rsidRDefault="007A57B3" w:rsidP="00995411">
            <w:pPr>
              <w:jc w:val="center"/>
              <w:rPr>
                <w:rFonts w:cstheme="minorHAnsi"/>
              </w:rPr>
            </w:pPr>
            <w:r>
              <w:rPr>
                <w:rFonts w:cstheme="minorHAnsi"/>
              </w:rPr>
              <w:t>7</w:t>
            </w:r>
          </w:p>
        </w:tc>
        <w:tc>
          <w:tcPr>
            <w:tcW w:w="3962" w:type="pct"/>
            <w:vAlign w:val="center"/>
          </w:tcPr>
          <w:p w14:paraId="35F39F70" w14:textId="757B79CC" w:rsidR="007A57B3" w:rsidRPr="007A57B3" w:rsidRDefault="007A57B3" w:rsidP="003A2836">
            <w:pPr>
              <w:jc w:val="center"/>
              <w:rPr>
                <w:rFonts w:cstheme="minorHAnsi"/>
              </w:rPr>
            </w:pPr>
            <w:r w:rsidRPr="007A57B3">
              <w:rPr>
                <w:rFonts w:cstheme="minorHAnsi"/>
              </w:rPr>
              <w:t>Informe de Fiscalización DFZ-2016-862-VII-RCA-IA</w:t>
            </w:r>
          </w:p>
        </w:tc>
      </w:tr>
    </w:tbl>
    <w:p w14:paraId="7522B476" w14:textId="6B2642F2" w:rsidR="005B38F1" w:rsidRDefault="005B38F1" w:rsidP="005B38F1"/>
    <w:p w14:paraId="652D387A" w14:textId="082426DA" w:rsidR="005E508A" w:rsidRPr="005B38F1" w:rsidRDefault="005E508A" w:rsidP="005B38F1"/>
    <w:sectPr w:rsidR="005E508A"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9C2046" w14:textId="77777777" w:rsidR="00A17FD4" w:rsidRDefault="00A17FD4" w:rsidP="00870FF2">
      <w:r>
        <w:separator/>
      </w:r>
    </w:p>
    <w:p w14:paraId="288F0309" w14:textId="77777777" w:rsidR="00A17FD4" w:rsidRDefault="00A17FD4" w:rsidP="00870FF2"/>
    <w:p w14:paraId="11742F70" w14:textId="77777777" w:rsidR="00A17FD4" w:rsidRDefault="00A17FD4"/>
  </w:endnote>
  <w:endnote w:type="continuationSeparator" w:id="0">
    <w:p w14:paraId="61D227C8" w14:textId="77777777" w:rsidR="00A17FD4" w:rsidRDefault="00A17FD4" w:rsidP="00870FF2">
      <w:r>
        <w:continuationSeparator/>
      </w:r>
    </w:p>
    <w:p w14:paraId="564D05F6" w14:textId="77777777" w:rsidR="00A17FD4" w:rsidRDefault="00A17FD4" w:rsidP="00870FF2"/>
    <w:p w14:paraId="63EA9431" w14:textId="77777777" w:rsidR="00A17FD4" w:rsidRDefault="00A17FD4"/>
  </w:endnote>
  <w:endnote w:type="continuationNotice" w:id="1">
    <w:p w14:paraId="0415CDFF" w14:textId="77777777" w:rsidR="00A17FD4" w:rsidRDefault="00A17FD4"/>
    <w:p w14:paraId="538C6D14" w14:textId="77777777" w:rsidR="00A17FD4" w:rsidRDefault="00A17FD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5710982"/>
      <w:docPartObj>
        <w:docPartGallery w:val="Page Numbers (Bottom of Page)"/>
        <w:docPartUnique/>
      </w:docPartObj>
    </w:sdtPr>
    <w:sdtEndPr/>
    <w:sdtContent>
      <w:p w14:paraId="67961B9F" w14:textId="7EC60FF2" w:rsidR="007B08DE" w:rsidRDefault="007B08DE">
        <w:pPr>
          <w:pStyle w:val="Piedepgina"/>
          <w:jc w:val="right"/>
        </w:pPr>
        <w:r w:rsidRPr="004E5529">
          <w:fldChar w:fldCharType="begin"/>
        </w:r>
        <w:r w:rsidRPr="004E5529">
          <w:instrText>PAGE   \* MERGEFORMAT</w:instrText>
        </w:r>
        <w:r w:rsidRPr="004E5529">
          <w:fldChar w:fldCharType="separate"/>
        </w:r>
        <w:r w:rsidR="003C68D9" w:rsidRPr="003C68D9">
          <w:rPr>
            <w:noProof/>
            <w:lang w:val="es-ES"/>
          </w:rPr>
          <w:t>21</w:t>
        </w:r>
        <w:r w:rsidRPr="004E5529">
          <w:fldChar w:fldCharType="end"/>
        </w:r>
      </w:p>
    </w:sdtContent>
  </w:sdt>
  <w:p w14:paraId="04AE7F9A" w14:textId="77777777" w:rsidR="007B08DE" w:rsidRPr="00411E4F" w:rsidRDefault="007B08DE"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3561EC72" w14:textId="77777777" w:rsidR="007B08DE" w:rsidRPr="00411E4F" w:rsidRDefault="007B08DE"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08B89F6B" w14:textId="77777777" w:rsidR="007B08DE" w:rsidRDefault="007B08D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4BA530" w14:textId="77777777" w:rsidR="007B08DE" w:rsidRDefault="007B08DE" w:rsidP="00870FF2">
    <w:pPr>
      <w:pStyle w:val="Piedepgina"/>
    </w:pPr>
  </w:p>
  <w:p w14:paraId="710CDBD4" w14:textId="77777777" w:rsidR="007B08DE" w:rsidRDefault="007B08D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72E09A" w14:textId="77777777" w:rsidR="00A17FD4" w:rsidRDefault="00A17FD4" w:rsidP="00870FF2">
      <w:r>
        <w:separator/>
      </w:r>
    </w:p>
    <w:p w14:paraId="7B1F3967" w14:textId="77777777" w:rsidR="00A17FD4" w:rsidRDefault="00A17FD4" w:rsidP="00870FF2"/>
    <w:p w14:paraId="77EA0CDD" w14:textId="77777777" w:rsidR="00A17FD4" w:rsidRDefault="00A17FD4"/>
  </w:footnote>
  <w:footnote w:type="continuationSeparator" w:id="0">
    <w:p w14:paraId="3A2A5131" w14:textId="77777777" w:rsidR="00A17FD4" w:rsidRDefault="00A17FD4" w:rsidP="00870FF2">
      <w:r>
        <w:continuationSeparator/>
      </w:r>
    </w:p>
    <w:p w14:paraId="04798E16" w14:textId="77777777" w:rsidR="00A17FD4" w:rsidRDefault="00A17FD4" w:rsidP="00870FF2"/>
    <w:p w14:paraId="464C87D5" w14:textId="77777777" w:rsidR="00A17FD4" w:rsidRDefault="00A17FD4"/>
  </w:footnote>
  <w:footnote w:type="continuationNotice" w:id="1">
    <w:p w14:paraId="08C837FF" w14:textId="77777777" w:rsidR="00A17FD4" w:rsidRDefault="00A17FD4"/>
    <w:p w14:paraId="0418E20C" w14:textId="77777777" w:rsidR="00A17FD4" w:rsidRDefault="00A17FD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FFFFFF89"/>
    <w:multiLevelType w:val="singleLevel"/>
    <w:tmpl w:val="32100576"/>
    <w:lvl w:ilvl="0">
      <w:start w:val="1"/>
      <w:numFmt w:val="bullet"/>
      <w:pStyle w:val="Listaconvietas"/>
      <w:lvlText w:val=""/>
      <w:lvlJc w:val="left"/>
      <w:pPr>
        <w:tabs>
          <w:tab w:val="num" w:pos="360"/>
        </w:tabs>
        <w:ind w:left="360" w:hanging="360"/>
      </w:pPr>
      <w:rPr>
        <w:rFonts w:ascii="Symbol" w:hAnsi="Symbol" w:hint="default"/>
      </w:rPr>
    </w:lvl>
  </w:abstractNum>
  <w:abstractNum w:abstractNumId="2" w15:restartNumberingAfterBreak="0">
    <w:nsid w:val="09301F10"/>
    <w:multiLevelType w:val="hybridMultilevel"/>
    <w:tmpl w:val="1C08CC20"/>
    <w:lvl w:ilvl="0" w:tplc="F424CBC0">
      <w:start w:val="1"/>
      <w:numFmt w:val="lowerLetter"/>
      <w:lvlText w:val="%1."/>
      <w:lvlJc w:val="left"/>
      <w:pPr>
        <w:ind w:left="360" w:hanging="360"/>
      </w:pPr>
      <w:rPr>
        <w:rFonts w:eastAsia="Times New Roman" w:hint="default"/>
        <w:b w:val="0"/>
        <w:color w:val="00000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 w15:restartNumberingAfterBreak="0">
    <w:nsid w:val="1016551F"/>
    <w:multiLevelType w:val="hybridMultilevel"/>
    <w:tmpl w:val="B41C1496"/>
    <w:lvl w:ilvl="0" w:tplc="30D8319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72C15CE"/>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15:restartNumberingAfterBreak="0">
    <w:nsid w:val="20B742EB"/>
    <w:multiLevelType w:val="hybridMultilevel"/>
    <w:tmpl w:val="A6CA0EF6"/>
    <w:lvl w:ilvl="0" w:tplc="340A0013">
      <w:start w:val="1"/>
      <w:numFmt w:val="upperRoman"/>
      <w:lvlText w:val="%1."/>
      <w:lvlJc w:val="righ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15:restartNumberingAfterBreak="0">
    <w:nsid w:val="20BD33CA"/>
    <w:multiLevelType w:val="hybridMultilevel"/>
    <w:tmpl w:val="D9E83EAC"/>
    <w:lvl w:ilvl="0" w:tplc="B0121E9A">
      <w:start w:val="1"/>
      <w:numFmt w:val="upperRoman"/>
      <w:lvlText w:val="%1."/>
      <w:lvlJc w:val="left"/>
      <w:pPr>
        <w:ind w:left="1080" w:hanging="72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251269FD"/>
    <w:multiLevelType w:val="hybridMultilevel"/>
    <w:tmpl w:val="7D385784"/>
    <w:lvl w:ilvl="0" w:tplc="8E18AB5C">
      <w:start w:val="1"/>
      <w:numFmt w:val="upperRoman"/>
      <w:lvlText w:val="%1."/>
      <w:lvlJc w:val="righ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15:restartNumberingAfterBreak="0">
    <w:nsid w:val="29E44DBE"/>
    <w:multiLevelType w:val="hybridMultilevel"/>
    <w:tmpl w:val="33103FFA"/>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15:restartNumberingAfterBreak="0">
    <w:nsid w:val="35CA3B10"/>
    <w:multiLevelType w:val="hybridMultilevel"/>
    <w:tmpl w:val="36BC4F0C"/>
    <w:lvl w:ilvl="0" w:tplc="F25A0560">
      <w:start w:val="1"/>
      <w:numFmt w:val="upperRoman"/>
      <w:lvlText w:val="%1."/>
      <w:lvlJc w:val="right"/>
      <w:pPr>
        <w:ind w:left="360" w:hanging="360"/>
      </w:pPr>
      <w:rPr>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38901D0F"/>
    <w:multiLevelType w:val="hybridMultilevel"/>
    <w:tmpl w:val="65608EF4"/>
    <w:lvl w:ilvl="0" w:tplc="340A0019">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4F0E0DEB"/>
    <w:multiLevelType w:val="hybridMultilevel"/>
    <w:tmpl w:val="47CE14F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532A29C2"/>
    <w:multiLevelType w:val="hybridMultilevel"/>
    <w:tmpl w:val="5C580098"/>
    <w:lvl w:ilvl="0" w:tplc="300A3C58">
      <w:start w:val="1"/>
      <w:numFmt w:val="upperRoman"/>
      <w:lvlText w:val="%1."/>
      <w:lvlJc w:val="righ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562B7946"/>
    <w:multiLevelType w:val="hybridMultilevel"/>
    <w:tmpl w:val="B77CA372"/>
    <w:lvl w:ilvl="0" w:tplc="612C5C88">
      <w:start w:val="1"/>
      <w:numFmt w:val="bullet"/>
      <w:lvlText w:val=""/>
      <w:lvlJc w:val="left"/>
      <w:pPr>
        <w:ind w:left="360" w:hanging="360"/>
      </w:pPr>
      <w:rPr>
        <w:rFonts w:ascii="Symbol" w:hAnsi="Symbol" w:hint="default"/>
        <w:color w:val="000000" w:themeColor="text1"/>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5" w15:restartNumberingAfterBreak="0">
    <w:nsid w:val="5AE41F9B"/>
    <w:multiLevelType w:val="hybridMultilevel"/>
    <w:tmpl w:val="C59800F4"/>
    <w:lvl w:ilvl="0" w:tplc="EC9CCE06">
      <w:start w:val="1"/>
      <w:numFmt w:val="upperRoman"/>
      <w:lvlText w:val="%1."/>
      <w:lvlJc w:val="right"/>
      <w:pPr>
        <w:ind w:left="720" w:hanging="360"/>
      </w:pPr>
      <w:rPr>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5E117546"/>
    <w:multiLevelType w:val="hybridMultilevel"/>
    <w:tmpl w:val="1C08CC20"/>
    <w:lvl w:ilvl="0" w:tplc="F424CBC0">
      <w:start w:val="1"/>
      <w:numFmt w:val="lowerLetter"/>
      <w:lvlText w:val="%1."/>
      <w:lvlJc w:val="left"/>
      <w:pPr>
        <w:ind w:left="360" w:hanging="360"/>
      </w:pPr>
      <w:rPr>
        <w:rFonts w:eastAsia="Times New Roman" w:hint="default"/>
        <w:b w:val="0"/>
        <w:color w:val="00000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15:restartNumberingAfterBreak="0">
    <w:nsid w:val="79272C8C"/>
    <w:multiLevelType w:val="hybridMultilevel"/>
    <w:tmpl w:val="C004FD1C"/>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11"/>
  </w:num>
  <w:num w:numId="2">
    <w:abstractNumId w:val="14"/>
  </w:num>
  <w:num w:numId="3">
    <w:abstractNumId w:val="1"/>
  </w:num>
  <w:num w:numId="4">
    <w:abstractNumId w:val="2"/>
  </w:num>
  <w:num w:numId="5">
    <w:abstractNumId w:val="8"/>
  </w:num>
  <w:num w:numId="6">
    <w:abstractNumId w:val="11"/>
  </w:num>
  <w:num w:numId="7">
    <w:abstractNumId w:val="12"/>
  </w:num>
  <w:num w:numId="8">
    <w:abstractNumId w:val="13"/>
  </w:num>
  <w:num w:numId="9">
    <w:abstractNumId w:val="9"/>
  </w:num>
  <w:num w:numId="10">
    <w:abstractNumId w:val="7"/>
  </w:num>
  <w:num w:numId="11">
    <w:abstractNumId w:val="3"/>
  </w:num>
  <w:num w:numId="12">
    <w:abstractNumId w:val="6"/>
  </w:num>
  <w:num w:numId="13">
    <w:abstractNumId w:val="16"/>
  </w:num>
  <w:num w:numId="14">
    <w:abstractNumId w:val="4"/>
  </w:num>
  <w:num w:numId="15">
    <w:abstractNumId w:val="10"/>
  </w:num>
  <w:num w:numId="16">
    <w:abstractNumId w:val="5"/>
  </w:num>
  <w:num w:numId="17">
    <w:abstractNumId w:val="15"/>
  </w:num>
  <w:num w:numId="18">
    <w:abstractNumId w:val="0"/>
  </w:num>
  <w:num w:numId="19">
    <w:abstractNumId w:val="1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137"/>
    <w:rsid w:val="00012236"/>
    <w:rsid w:val="0001223F"/>
    <w:rsid w:val="00012AA2"/>
    <w:rsid w:val="00012E0F"/>
    <w:rsid w:val="00012EFD"/>
    <w:rsid w:val="00013C93"/>
    <w:rsid w:val="000143C8"/>
    <w:rsid w:val="00015199"/>
    <w:rsid w:val="000151C7"/>
    <w:rsid w:val="000165D1"/>
    <w:rsid w:val="00016950"/>
    <w:rsid w:val="00017147"/>
    <w:rsid w:val="0001781A"/>
    <w:rsid w:val="000179CE"/>
    <w:rsid w:val="0002008E"/>
    <w:rsid w:val="0002019C"/>
    <w:rsid w:val="000201D0"/>
    <w:rsid w:val="000201ED"/>
    <w:rsid w:val="0002058E"/>
    <w:rsid w:val="000209B6"/>
    <w:rsid w:val="00021B10"/>
    <w:rsid w:val="00022D91"/>
    <w:rsid w:val="00024A72"/>
    <w:rsid w:val="00024E8B"/>
    <w:rsid w:val="00024ECF"/>
    <w:rsid w:val="000254B9"/>
    <w:rsid w:val="00025B2E"/>
    <w:rsid w:val="00025CB5"/>
    <w:rsid w:val="00025D19"/>
    <w:rsid w:val="000261BD"/>
    <w:rsid w:val="00026898"/>
    <w:rsid w:val="00026918"/>
    <w:rsid w:val="00027262"/>
    <w:rsid w:val="0003074D"/>
    <w:rsid w:val="00030FFA"/>
    <w:rsid w:val="000314CF"/>
    <w:rsid w:val="00031CDC"/>
    <w:rsid w:val="00032340"/>
    <w:rsid w:val="00032BC7"/>
    <w:rsid w:val="00032CEC"/>
    <w:rsid w:val="00032D4D"/>
    <w:rsid w:val="00032DB0"/>
    <w:rsid w:val="0003408B"/>
    <w:rsid w:val="00034179"/>
    <w:rsid w:val="00035709"/>
    <w:rsid w:val="0003599B"/>
    <w:rsid w:val="00035E71"/>
    <w:rsid w:val="000361F7"/>
    <w:rsid w:val="00036314"/>
    <w:rsid w:val="00036D37"/>
    <w:rsid w:val="000378D0"/>
    <w:rsid w:val="00037D08"/>
    <w:rsid w:val="00037F70"/>
    <w:rsid w:val="00040F4E"/>
    <w:rsid w:val="00041C3F"/>
    <w:rsid w:val="00041FA4"/>
    <w:rsid w:val="00042898"/>
    <w:rsid w:val="00042CA6"/>
    <w:rsid w:val="00043318"/>
    <w:rsid w:val="0004340C"/>
    <w:rsid w:val="00043B71"/>
    <w:rsid w:val="00044B58"/>
    <w:rsid w:val="00044ED6"/>
    <w:rsid w:val="00045118"/>
    <w:rsid w:val="00045DA2"/>
    <w:rsid w:val="000463A5"/>
    <w:rsid w:val="0004795B"/>
    <w:rsid w:val="00047D2A"/>
    <w:rsid w:val="00050D4E"/>
    <w:rsid w:val="00050FA9"/>
    <w:rsid w:val="00051C01"/>
    <w:rsid w:val="000521B2"/>
    <w:rsid w:val="000532FE"/>
    <w:rsid w:val="000534A8"/>
    <w:rsid w:val="00053B98"/>
    <w:rsid w:val="00053FAE"/>
    <w:rsid w:val="0005403F"/>
    <w:rsid w:val="000540D4"/>
    <w:rsid w:val="000542ED"/>
    <w:rsid w:val="00054E13"/>
    <w:rsid w:val="00054F6E"/>
    <w:rsid w:val="00055CA3"/>
    <w:rsid w:val="00055E3E"/>
    <w:rsid w:val="00055E6D"/>
    <w:rsid w:val="000563EB"/>
    <w:rsid w:val="00056D41"/>
    <w:rsid w:val="00056D80"/>
    <w:rsid w:val="000570D6"/>
    <w:rsid w:val="000572EE"/>
    <w:rsid w:val="00057509"/>
    <w:rsid w:val="00060A3C"/>
    <w:rsid w:val="00060CEE"/>
    <w:rsid w:val="000613BF"/>
    <w:rsid w:val="000624CE"/>
    <w:rsid w:val="0006259B"/>
    <w:rsid w:val="000643D4"/>
    <w:rsid w:val="000644EA"/>
    <w:rsid w:val="00064B76"/>
    <w:rsid w:val="0006599F"/>
    <w:rsid w:val="00065CBB"/>
    <w:rsid w:val="00066188"/>
    <w:rsid w:val="000667E1"/>
    <w:rsid w:val="000669AF"/>
    <w:rsid w:val="00066E7A"/>
    <w:rsid w:val="00067155"/>
    <w:rsid w:val="00067715"/>
    <w:rsid w:val="00070A65"/>
    <w:rsid w:val="00071004"/>
    <w:rsid w:val="0007139D"/>
    <w:rsid w:val="00071ABB"/>
    <w:rsid w:val="0007229B"/>
    <w:rsid w:val="000728A8"/>
    <w:rsid w:val="000730EC"/>
    <w:rsid w:val="000745F3"/>
    <w:rsid w:val="0007466F"/>
    <w:rsid w:val="000747F0"/>
    <w:rsid w:val="00075A70"/>
    <w:rsid w:val="000766E6"/>
    <w:rsid w:val="00080A85"/>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950"/>
    <w:rsid w:val="000A6BEE"/>
    <w:rsid w:val="000A7307"/>
    <w:rsid w:val="000A792A"/>
    <w:rsid w:val="000A7B10"/>
    <w:rsid w:val="000B0BC8"/>
    <w:rsid w:val="000B1041"/>
    <w:rsid w:val="000B12C1"/>
    <w:rsid w:val="000B32AE"/>
    <w:rsid w:val="000B34B2"/>
    <w:rsid w:val="000B3896"/>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2D66"/>
    <w:rsid w:val="000C5064"/>
    <w:rsid w:val="000C5D3C"/>
    <w:rsid w:val="000C63A4"/>
    <w:rsid w:val="000C76C0"/>
    <w:rsid w:val="000D03DA"/>
    <w:rsid w:val="000D079E"/>
    <w:rsid w:val="000D1CFD"/>
    <w:rsid w:val="000D259C"/>
    <w:rsid w:val="000D3D2A"/>
    <w:rsid w:val="000D4297"/>
    <w:rsid w:val="000D5DA4"/>
    <w:rsid w:val="000D607C"/>
    <w:rsid w:val="000D6468"/>
    <w:rsid w:val="000D67F7"/>
    <w:rsid w:val="000D6F8D"/>
    <w:rsid w:val="000D703E"/>
    <w:rsid w:val="000D7453"/>
    <w:rsid w:val="000E0232"/>
    <w:rsid w:val="000E0ADA"/>
    <w:rsid w:val="000E0AF3"/>
    <w:rsid w:val="000E0B34"/>
    <w:rsid w:val="000E1489"/>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5386"/>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5AB2"/>
    <w:rsid w:val="001173C8"/>
    <w:rsid w:val="00117CCF"/>
    <w:rsid w:val="001213FE"/>
    <w:rsid w:val="00124E81"/>
    <w:rsid w:val="001258E8"/>
    <w:rsid w:val="00125C4D"/>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377F7"/>
    <w:rsid w:val="00140182"/>
    <w:rsid w:val="00140395"/>
    <w:rsid w:val="001405F0"/>
    <w:rsid w:val="00140C15"/>
    <w:rsid w:val="00140D14"/>
    <w:rsid w:val="00140DA3"/>
    <w:rsid w:val="00140E0D"/>
    <w:rsid w:val="00141036"/>
    <w:rsid w:val="001410F2"/>
    <w:rsid w:val="001417F6"/>
    <w:rsid w:val="00142515"/>
    <w:rsid w:val="001427F8"/>
    <w:rsid w:val="00143D2D"/>
    <w:rsid w:val="00144A18"/>
    <w:rsid w:val="00145CEB"/>
    <w:rsid w:val="001462E0"/>
    <w:rsid w:val="0015012C"/>
    <w:rsid w:val="001502FD"/>
    <w:rsid w:val="001510F0"/>
    <w:rsid w:val="001516D4"/>
    <w:rsid w:val="001517FC"/>
    <w:rsid w:val="00152606"/>
    <w:rsid w:val="001528A4"/>
    <w:rsid w:val="00152BEC"/>
    <w:rsid w:val="00153445"/>
    <w:rsid w:val="00154606"/>
    <w:rsid w:val="00154906"/>
    <w:rsid w:val="00155ECF"/>
    <w:rsid w:val="0015698E"/>
    <w:rsid w:val="001569EB"/>
    <w:rsid w:val="00157CE1"/>
    <w:rsid w:val="00157FB2"/>
    <w:rsid w:val="001600A8"/>
    <w:rsid w:val="001601E6"/>
    <w:rsid w:val="0016103C"/>
    <w:rsid w:val="0016128E"/>
    <w:rsid w:val="001612E8"/>
    <w:rsid w:val="001619D7"/>
    <w:rsid w:val="00161A44"/>
    <w:rsid w:val="0016238F"/>
    <w:rsid w:val="0016278E"/>
    <w:rsid w:val="00162AC3"/>
    <w:rsid w:val="001630E3"/>
    <w:rsid w:val="00165D06"/>
    <w:rsid w:val="00167133"/>
    <w:rsid w:val="001672BB"/>
    <w:rsid w:val="00167879"/>
    <w:rsid w:val="001678BF"/>
    <w:rsid w:val="00167E77"/>
    <w:rsid w:val="00170726"/>
    <w:rsid w:val="00170FB4"/>
    <w:rsid w:val="001710A7"/>
    <w:rsid w:val="0017134A"/>
    <w:rsid w:val="00171C41"/>
    <w:rsid w:val="001721D3"/>
    <w:rsid w:val="00172324"/>
    <w:rsid w:val="001724AD"/>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1B8C"/>
    <w:rsid w:val="00183466"/>
    <w:rsid w:val="00184755"/>
    <w:rsid w:val="00184B14"/>
    <w:rsid w:val="00186447"/>
    <w:rsid w:val="001879F6"/>
    <w:rsid w:val="0019037C"/>
    <w:rsid w:val="001905F9"/>
    <w:rsid w:val="001913B4"/>
    <w:rsid w:val="00191BC7"/>
    <w:rsid w:val="00191C43"/>
    <w:rsid w:val="00192354"/>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6FB7"/>
    <w:rsid w:val="001B73DB"/>
    <w:rsid w:val="001C0020"/>
    <w:rsid w:val="001C0959"/>
    <w:rsid w:val="001C0C19"/>
    <w:rsid w:val="001C153F"/>
    <w:rsid w:val="001C21EB"/>
    <w:rsid w:val="001C249A"/>
    <w:rsid w:val="001C2A9C"/>
    <w:rsid w:val="001C3AF7"/>
    <w:rsid w:val="001C4159"/>
    <w:rsid w:val="001C450E"/>
    <w:rsid w:val="001C4646"/>
    <w:rsid w:val="001C512E"/>
    <w:rsid w:val="001C55A8"/>
    <w:rsid w:val="001C5A74"/>
    <w:rsid w:val="001C73A6"/>
    <w:rsid w:val="001C7ADB"/>
    <w:rsid w:val="001D0E57"/>
    <w:rsid w:val="001D1203"/>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0606"/>
    <w:rsid w:val="001E1431"/>
    <w:rsid w:val="001E1A4D"/>
    <w:rsid w:val="001E2073"/>
    <w:rsid w:val="001E296D"/>
    <w:rsid w:val="001E2CE8"/>
    <w:rsid w:val="001E2E03"/>
    <w:rsid w:val="001E3E66"/>
    <w:rsid w:val="001E42ED"/>
    <w:rsid w:val="001E4527"/>
    <w:rsid w:val="001E5202"/>
    <w:rsid w:val="001E5BF3"/>
    <w:rsid w:val="001E5FC0"/>
    <w:rsid w:val="001E6904"/>
    <w:rsid w:val="001E6DD9"/>
    <w:rsid w:val="001F0DA6"/>
    <w:rsid w:val="001F13F3"/>
    <w:rsid w:val="001F1607"/>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27DB"/>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ABA"/>
    <w:rsid w:val="00260F3B"/>
    <w:rsid w:val="002610B0"/>
    <w:rsid w:val="00261EC8"/>
    <w:rsid w:val="00262345"/>
    <w:rsid w:val="0026265A"/>
    <w:rsid w:val="00262705"/>
    <w:rsid w:val="002628E3"/>
    <w:rsid w:val="00265340"/>
    <w:rsid w:val="002663EA"/>
    <w:rsid w:val="002667BF"/>
    <w:rsid w:val="00270321"/>
    <w:rsid w:val="002706FF"/>
    <w:rsid w:val="002719B1"/>
    <w:rsid w:val="00272050"/>
    <w:rsid w:val="00273D9D"/>
    <w:rsid w:val="00273FC0"/>
    <w:rsid w:val="00274084"/>
    <w:rsid w:val="00274331"/>
    <w:rsid w:val="0027458D"/>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3F8D"/>
    <w:rsid w:val="002840A6"/>
    <w:rsid w:val="00284B2B"/>
    <w:rsid w:val="00284C1A"/>
    <w:rsid w:val="00285DFE"/>
    <w:rsid w:val="00285EBE"/>
    <w:rsid w:val="00286E65"/>
    <w:rsid w:val="00290008"/>
    <w:rsid w:val="002906BC"/>
    <w:rsid w:val="00290C4F"/>
    <w:rsid w:val="002911A5"/>
    <w:rsid w:val="00291C23"/>
    <w:rsid w:val="00293341"/>
    <w:rsid w:val="0029336A"/>
    <w:rsid w:val="00293D78"/>
    <w:rsid w:val="002941AB"/>
    <w:rsid w:val="0029468E"/>
    <w:rsid w:val="00294A5D"/>
    <w:rsid w:val="002953C6"/>
    <w:rsid w:val="002962EE"/>
    <w:rsid w:val="00296EB1"/>
    <w:rsid w:val="002A0631"/>
    <w:rsid w:val="002A08E2"/>
    <w:rsid w:val="002A145D"/>
    <w:rsid w:val="002A1F56"/>
    <w:rsid w:val="002A234E"/>
    <w:rsid w:val="002A2426"/>
    <w:rsid w:val="002A2E40"/>
    <w:rsid w:val="002A35CA"/>
    <w:rsid w:val="002A3F87"/>
    <w:rsid w:val="002A5978"/>
    <w:rsid w:val="002A6E51"/>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A2D"/>
    <w:rsid w:val="002C5A88"/>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E8C"/>
    <w:rsid w:val="002D5F4F"/>
    <w:rsid w:val="002D6C85"/>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6A7B"/>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2AFD"/>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8A5"/>
    <w:rsid w:val="00331CB8"/>
    <w:rsid w:val="0033204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A0E"/>
    <w:rsid w:val="00342F07"/>
    <w:rsid w:val="003440E5"/>
    <w:rsid w:val="00344651"/>
    <w:rsid w:val="00345586"/>
    <w:rsid w:val="0034592D"/>
    <w:rsid w:val="00345CB7"/>
    <w:rsid w:val="00345DA7"/>
    <w:rsid w:val="003469F6"/>
    <w:rsid w:val="00347146"/>
    <w:rsid w:val="0035002F"/>
    <w:rsid w:val="003506F5"/>
    <w:rsid w:val="00350CD9"/>
    <w:rsid w:val="00351985"/>
    <w:rsid w:val="0035202D"/>
    <w:rsid w:val="003528FA"/>
    <w:rsid w:val="00353892"/>
    <w:rsid w:val="00353D48"/>
    <w:rsid w:val="00354A1D"/>
    <w:rsid w:val="00355B73"/>
    <w:rsid w:val="003564D0"/>
    <w:rsid w:val="00356891"/>
    <w:rsid w:val="00356F1D"/>
    <w:rsid w:val="0035792C"/>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6690E"/>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09E"/>
    <w:rsid w:val="003846D5"/>
    <w:rsid w:val="00384E8E"/>
    <w:rsid w:val="00385A04"/>
    <w:rsid w:val="00386140"/>
    <w:rsid w:val="00386180"/>
    <w:rsid w:val="0038636B"/>
    <w:rsid w:val="0038698F"/>
    <w:rsid w:val="00390202"/>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836"/>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68D9"/>
    <w:rsid w:val="003C72DE"/>
    <w:rsid w:val="003C73D6"/>
    <w:rsid w:val="003C7576"/>
    <w:rsid w:val="003C7CE4"/>
    <w:rsid w:val="003C7FBD"/>
    <w:rsid w:val="003D0187"/>
    <w:rsid w:val="003D08F7"/>
    <w:rsid w:val="003D157A"/>
    <w:rsid w:val="003D16AF"/>
    <w:rsid w:val="003D24B7"/>
    <w:rsid w:val="003D28C1"/>
    <w:rsid w:val="003D310F"/>
    <w:rsid w:val="003D3536"/>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67FB"/>
    <w:rsid w:val="003E7370"/>
    <w:rsid w:val="003E73E7"/>
    <w:rsid w:val="003E7DFA"/>
    <w:rsid w:val="003F0CD0"/>
    <w:rsid w:val="003F2503"/>
    <w:rsid w:val="003F29F5"/>
    <w:rsid w:val="003F2A1E"/>
    <w:rsid w:val="003F2DDE"/>
    <w:rsid w:val="003F2E83"/>
    <w:rsid w:val="003F348F"/>
    <w:rsid w:val="003F42D1"/>
    <w:rsid w:val="003F436D"/>
    <w:rsid w:val="003F445D"/>
    <w:rsid w:val="003F45CD"/>
    <w:rsid w:val="003F5557"/>
    <w:rsid w:val="003F6A79"/>
    <w:rsid w:val="004008C4"/>
    <w:rsid w:val="004013DF"/>
    <w:rsid w:val="004013FD"/>
    <w:rsid w:val="0040162E"/>
    <w:rsid w:val="00401ED3"/>
    <w:rsid w:val="00401FDD"/>
    <w:rsid w:val="00402F58"/>
    <w:rsid w:val="00403251"/>
    <w:rsid w:val="0040340B"/>
    <w:rsid w:val="0040396F"/>
    <w:rsid w:val="004041CB"/>
    <w:rsid w:val="00404652"/>
    <w:rsid w:val="00404685"/>
    <w:rsid w:val="00404861"/>
    <w:rsid w:val="00404AA7"/>
    <w:rsid w:val="00404CB8"/>
    <w:rsid w:val="0040501E"/>
    <w:rsid w:val="00405128"/>
    <w:rsid w:val="004055ED"/>
    <w:rsid w:val="00405BF1"/>
    <w:rsid w:val="00406613"/>
    <w:rsid w:val="00406C7D"/>
    <w:rsid w:val="00407008"/>
    <w:rsid w:val="00410B2C"/>
    <w:rsid w:val="00410E97"/>
    <w:rsid w:val="00411E4F"/>
    <w:rsid w:val="004121E3"/>
    <w:rsid w:val="00412AF1"/>
    <w:rsid w:val="00412B48"/>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3BA"/>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4BE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29A5"/>
    <w:rsid w:val="00474868"/>
    <w:rsid w:val="0047548F"/>
    <w:rsid w:val="00475A32"/>
    <w:rsid w:val="00476725"/>
    <w:rsid w:val="004772E3"/>
    <w:rsid w:val="00477CCF"/>
    <w:rsid w:val="0048056A"/>
    <w:rsid w:val="00480C33"/>
    <w:rsid w:val="00481188"/>
    <w:rsid w:val="00481401"/>
    <w:rsid w:val="00482C11"/>
    <w:rsid w:val="00483B2C"/>
    <w:rsid w:val="00483FB9"/>
    <w:rsid w:val="0048580B"/>
    <w:rsid w:val="00485A37"/>
    <w:rsid w:val="00486F12"/>
    <w:rsid w:val="00486F67"/>
    <w:rsid w:val="0048757C"/>
    <w:rsid w:val="00487ACA"/>
    <w:rsid w:val="00487B9A"/>
    <w:rsid w:val="00490357"/>
    <w:rsid w:val="00492D68"/>
    <w:rsid w:val="004931A6"/>
    <w:rsid w:val="00493AFF"/>
    <w:rsid w:val="00494E75"/>
    <w:rsid w:val="00494EEE"/>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53E4"/>
    <w:rsid w:val="004A636C"/>
    <w:rsid w:val="004A643E"/>
    <w:rsid w:val="004A6995"/>
    <w:rsid w:val="004A6E38"/>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0C75"/>
    <w:rsid w:val="004C19B4"/>
    <w:rsid w:val="004C2673"/>
    <w:rsid w:val="004C2838"/>
    <w:rsid w:val="004C3272"/>
    <w:rsid w:val="004C3542"/>
    <w:rsid w:val="004C4105"/>
    <w:rsid w:val="004C4432"/>
    <w:rsid w:val="004C4C3D"/>
    <w:rsid w:val="004C4F88"/>
    <w:rsid w:val="004C5519"/>
    <w:rsid w:val="004C643F"/>
    <w:rsid w:val="004C694E"/>
    <w:rsid w:val="004C743C"/>
    <w:rsid w:val="004C7C79"/>
    <w:rsid w:val="004C7CCD"/>
    <w:rsid w:val="004D0BF8"/>
    <w:rsid w:val="004D1812"/>
    <w:rsid w:val="004D1AE0"/>
    <w:rsid w:val="004D1C20"/>
    <w:rsid w:val="004D2283"/>
    <w:rsid w:val="004D2832"/>
    <w:rsid w:val="004D339E"/>
    <w:rsid w:val="004D37E2"/>
    <w:rsid w:val="004D3E8B"/>
    <w:rsid w:val="004D4759"/>
    <w:rsid w:val="004D4CB9"/>
    <w:rsid w:val="004D51BF"/>
    <w:rsid w:val="004D5847"/>
    <w:rsid w:val="004D5960"/>
    <w:rsid w:val="004D5D71"/>
    <w:rsid w:val="004D7210"/>
    <w:rsid w:val="004D7305"/>
    <w:rsid w:val="004E0C67"/>
    <w:rsid w:val="004E10D5"/>
    <w:rsid w:val="004E19E0"/>
    <w:rsid w:val="004E20E7"/>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C56"/>
    <w:rsid w:val="004F0D94"/>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5FF1"/>
    <w:rsid w:val="005065F1"/>
    <w:rsid w:val="00506F88"/>
    <w:rsid w:val="00507892"/>
    <w:rsid w:val="00510002"/>
    <w:rsid w:val="00511A96"/>
    <w:rsid w:val="00511AE3"/>
    <w:rsid w:val="00511B92"/>
    <w:rsid w:val="00512A7D"/>
    <w:rsid w:val="00512B2D"/>
    <w:rsid w:val="00513796"/>
    <w:rsid w:val="00513B7E"/>
    <w:rsid w:val="005140CE"/>
    <w:rsid w:val="005142DE"/>
    <w:rsid w:val="005143C1"/>
    <w:rsid w:val="00514C8B"/>
    <w:rsid w:val="00515A65"/>
    <w:rsid w:val="00516E42"/>
    <w:rsid w:val="00520D13"/>
    <w:rsid w:val="005212B3"/>
    <w:rsid w:val="00522616"/>
    <w:rsid w:val="00522CBC"/>
    <w:rsid w:val="00522EB1"/>
    <w:rsid w:val="005236BD"/>
    <w:rsid w:val="00523C18"/>
    <w:rsid w:val="00523DB2"/>
    <w:rsid w:val="00524A42"/>
    <w:rsid w:val="00525CD9"/>
    <w:rsid w:val="00525FA6"/>
    <w:rsid w:val="0052658E"/>
    <w:rsid w:val="00527851"/>
    <w:rsid w:val="005279FE"/>
    <w:rsid w:val="005303DD"/>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6B5"/>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0FE"/>
    <w:rsid w:val="00562576"/>
    <w:rsid w:val="005626CB"/>
    <w:rsid w:val="00562E33"/>
    <w:rsid w:val="0056326C"/>
    <w:rsid w:val="0056524C"/>
    <w:rsid w:val="00566134"/>
    <w:rsid w:val="00566D9A"/>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2E7A"/>
    <w:rsid w:val="00583124"/>
    <w:rsid w:val="0058386E"/>
    <w:rsid w:val="005838CB"/>
    <w:rsid w:val="00583A3A"/>
    <w:rsid w:val="00584B17"/>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2F7"/>
    <w:rsid w:val="00596346"/>
    <w:rsid w:val="0059679E"/>
    <w:rsid w:val="00596DB6"/>
    <w:rsid w:val="005A00CD"/>
    <w:rsid w:val="005A046E"/>
    <w:rsid w:val="005A0753"/>
    <w:rsid w:val="005A19DF"/>
    <w:rsid w:val="005A2238"/>
    <w:rsid w:val="005A27F8"/>
    <w:rsid w:val="005A3194"/>
    <w:rsid w:val="005A36D8"/>
    <w:rsid w:val="005A4A73"/>
    <w:rsid w:val="005A5169"/>
    <w:rsid w:val="005A51F8"/>
    <w:rsid w:val="005A6BE1"/>
    <w:rsid w:val="005A707B"/>
    <w:rsid w:val="005A7B47"/>
    <w:rsid w:val="005B070B"/>
    <w:rsid w:val="005B0A3E"/>
    <w:rsid w:val="005B1122"/>
    <w:rsid w:val="005B1AAB"/>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411"/>
    <w:rsid w:val="005C5A92"/>
    <w:rsid w:val="005C71AA"/>
    <w:rsid w:val="005C7820"/>
    <w:rsid w:val="005C7B1F"/>
    <w:rsid w:val="005D0362"/>
    <w:rsid w:val="005D0994"/>
    <w:rsid w:val="005D1342"/>
    <w:rsid w:val="005D13E6"/>
    <w:rsid w:val="005D20F1"/>
    <w:rsid w:val="005D2ED0"/>
    <w:rsid w:val="005D34ED"/>
    <w:rsid w:val="005D3716"/>
    <w:rsid w:val="005D4D9F"/>
    <w:rsid w:val="005D53B4"/>
    <w:rsid w:val="005D6975"/>
    <w:rsid w:val="005D6C36"/>
    <w:rsid w:val="005D6F69"/>
    <w:rsid w:val="005D728A"/>
    <w:rsid w:val="005D74DB"/>
    <w:rsid w:val="005E1B47"/>
    <w:rsid w:val="005E2504"/>
    <w:rsid w:val="005E4562"/>
    <w:rsid w:val="005E49C4"/>
    <w:rsid w:val="005E508A"/>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B1A"/>
    <w:rsid w:val="00612E3B"/>
    <w:rsid w:val="00612EF2"/>
    <w:rsid w:val="006139D9"/>
    <w:rsid w:val="00614361"/>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020"/>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53C"/>
    <w:rsid w:val="00642600"/>
    <w:rsid w:val="0064325B"/>
    <w:rsid w:val="0064367E"/>
    <w:rsid w:val="006451DA"/>
    <w:rsid w:val="00645824"/>
    <w:rsid w:val="00646222"/>
    <w:rsid w:val="006467AF"/>
    <w:rsid w:val="00650DB0"/>
    <w:rsid w:val="0065224C"/>
    <w:rsid w:val="00653159"/>
    <w:rsid w:val="00653573"/>
    <w:rsid w:val="00653686"/>
    <w:rsid w:val="006537F5"/>
    <w:rsid w:val="00653DEA"/>
    <w:rsid w:val="006551B5"/>
    <w:rsid w:val="00655B50"/>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4E57"/>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441"/>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252"/>
    <w:rsid w:val="006B2783"/>
    <w:rsid w:val="006B27B8"/>
    <w:rsid w:val="006B2A2F"/>
    <w:rsid w:val="006B2C59"/>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37D"/>
    <w:rsid w:val="006C48DD"/>
    <w:rsid w:val="006C4D3C"/>
    <w:rsid w:val="006C4F34"/>
    <w:rsid w:val="006C5B13"/>
    <w:rsid w:val="006C5FB6"/>
    <w:rsid w:val="006C6129"/>
    <w:rsid w:val="006C6305"/>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3F85"/>
    <w:rsid w:val="0070405D"/>
    <w:rsid w:val="00705869"/>
    <w:rsid w:val="00705BBA"/>
    <w:rsid w:val="00706101"/>
    <w:rsid w:val="007064B8"/>
    <w:rsid w:val="00707679"/>
    <w:rsid w:val="00707B84"/>
    <w:rsid w:val="00710073"/>
    <w:rsid w:val="007103CE"/>
    <w:rsid w:val="00710781"/>
    <w:rsid w:val="00710D1E"/>
    <w:rsid w:val="00711340"/>
    <w:rsid w:val="00711A3E"/>
    <w:rsid w:val="00711AE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3742"/>
    <w:rsid w:val="00724855"/>
    <w:rsid w:val="00724B0A"/>
    <w:rsid w:val="007252DB"/>
    <w:rsid w:val="00726DAC"/>
    <w:rsid w:val="0072716C"/>
    <w:rsid w:val="0072757A"/>
    <w:rsid w:val="007304B0"/>
    <w:rsid w:val="00731C0C"/>
    <w:rsid w:val="00731C3C"/>
    <w:rsid w:val="0073249E"/>
    <w:rsid w:val="00732F31"/>
    <w:rsid w:val="007334C3"/>
    <w:rsid w:val="00733A47"/>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978"/>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249C"/>
    <w:rsid w:val="00774918"/>
    <w:rsid w:val="00774CC5"/>
    <w:rsid w:val="00775147"/>
    <w:rsid w:val="007765B6"/>
    <w:rsid w:val="007768B9"/>
    <w:rsid w:val="00776EE3"/>
    <w:rsid w:val="0077725A"/>
    <w:rsid w:val="007778B6"/>
    <w:rsid w:val="00777E94"/>
    <w:rsid w:val="00780B8F"/>
    <w:rsid w:val="00781488"/>
    <w:rsid w:val="00781587"/>
    <w:rsid w:val="007824AC"/>
    <w:rsid w:val="007827FB"/>
    <w:rsid w:val="00783AB2"/>
    <w:rsid w:val="00783B82"/>
    <w:rsid w:val="00783EDB"/>
    <w:rsid w:val="00784367"/>
    <w:rsid w:val="00784368"/>
    <w:rsid w:val="0078470F"/>
    <w:rsid w:val="00784C3B"/>
    <w:rsid w:val="007850B6"/>
    <w:rsid w:val="007853AF"/>
    <w:rsid w:val="007859F1"/>
    <w:rsid w:val="00786307"/>
    <w:rsid w:val="007869E7"/>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7B3"/>
    <w:rsid w:val="007A58F5"/>
    <w:rsid w:val="007A5B10"/>
    <w:rsid w:val="007A771C"/>
    <w:rsid w:val="007A7FAC"/>
    <w:rsid w:val="007B01D0"/>
    <w:rsid w:val="007B08DE"/>
    <w:rsid w:val="007B2BE1"/>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37E"/>
    <w:rsid w:val="007C7490"/>
    <w:rsid w:val="007C79D3"/>
    <w:rsid w:val="007D0E03"/>
    <w:rsid w:val="007D11D4"/>
    <w:rsid w:val="007D256A"/>
    <w:rsid w:val="007D2D6A"/>
    <w:rsid w:val="007D2F2F"/>
    <w:rsid w:val="007D3E26"/>
    <w:rsid w:val="007D4288"/>
    <w:rsid w:val="007D42BA"/>
    <w:rsid w:val="007D4A9B"/>
    <w:rsid w:val="007D639C"/>
    <w:rsid w:val="007D69C2"/>
    <w:rsid w:val="007D6A09"/>
    <w:rsid w:val="007D6D8A"/>
    <w:rsid w:val="007D703D"/>
    <w:rsid w:val="007D77D5"/>
    <w:rsid w:val="007D7CB5"/>
    <w:rsid w:val="007E1595"/>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B43"/>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5F37"/>
    <w:rsid w:val="0081689B"/>
    <w:rsid w:val="00816C77"/>
    <w:rsid w:val="0081722E"/>
    <w:rsid w:val="00820A31"/>
    <w:rsid w:val="0082113C"/>
    <w:rsid w:val="00821713"/>
    <w:rsid w:val="008227BF"/>
    <w:rsid w:val="008229FE"/>
    <w:rsid w:val="00823B38"/>
    <w:rsid w:val="00823EA7"/>
    <w:rsid w:val="0082492D"/>
    <w:rsid w:val="00826DB9"/>
    <w:rsid w:val="00827D10"/>
    <w:rsid w:val="00830361"/>
    <w:rsid w:val="0083056C"/>
    <w:rsid w:val="00831E8A"/>
    <w:rsid w:val="00833225"/>
    <w:rsid w:val="00833532"/>
    <w:rsid w:val="00834C85"/>
    <w:rsid w:val="00834DD2"/>
    <w:rsid w:val="008352E4"/>
    <w:rsid w:val="00835E6B"/>
    <w:rsid w:val="00836848"/>
    <w:rsid w:val="00837502"/>
    <w:rsid w:val="0084123C"/>
    <w:rsid w:val="00842C4E"/>
    <w:rsid w:val="00843363"/>
    <w:rsid w:val="00844132"/>
    <w:rsid w:val="00844837"/>
    <w:rsid w:val="00846680"/>
    <w:rsid w:val="00846F29"/>
    <w:rsid w:val="00847391"/>
    <w:rsid w:val="00847ABE"/>
    <w:rsid w:val="008500C9"/>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3D5F"/>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626"/>
    <w:rsid w:val="0088597A"/>
    <w:rsid w:val="00885B91"/>
    <w:rsid w:val="00886702"/>
    <w:rsid w:val="00886D47"/>
    <w:rsid w:val="0088752C"/>
    <w:rsid w:val="00890A91"/>
    <w:rsid w:val="00890A92"/>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CE7"/>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0B0E"/>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3FA9"/>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1A2"/>
    <w:rsid w:val="008F642B"/>
    <w:rsid w:val="008F6DA0"/>
    <w:rsid w:val="008F6DBE"/>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4CF"/>
    <w:rsid w:val="0091285E"/>
    <w:rsid w:val="00912F49"/>
    <w:rsid w:val="00914251"/>
    <w:rsid w:val="00914C65"/>
    <w:rsid w:val="0091502F"/>
    <w:rsid w:val="00915097"/>
    <w:rsid w:val="00916722"/>
    <w:rsid w:val="00917121"/>
    <w:rsid w:val="00917358"/>
    <w:rsid w:val="00917CED"/>
    <w:rsid w:val="00921626"/>
    <w:rsid w:val="00921E40"/>
    <w:rsid w:val="0092210C"/>
    <w:rsid w:val="00922269"/>
    <w:rsid w:val="0092340E"/>
    <w:rsid w:val="00923D11"/>
    <w:rsid w:val="00923DB2"/>
    <w:rsid w:val="00923F12"/>
    <w:rsid w:val="00924D2B"/>
    <w:rsid w:val="00925625"/>
    <w:rsid w:val="00925F4F"/>
    <w:rsid w:val="009270FB"/>
    <w:rsid w:val="0093029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4C4"/>
    <w:rsid w:val="00951B2F"/>
    <w:rsid w:val="009524F3"/>
    <w:rsid w:val="00952620"/>
    <w:rsid w:val="00953453"/>
    <w:rsid w:val="0095362A"/>
    <w:rsid w:val="00953634"/>
    <w:rsid w:val="009538C5"/>
    <w:rsid w:val="00953C51"/>
    <w:rsid w:val="00954454"/>
    <w:rsid w:val="00955724"/>
    <w:rsid w:val="0095619B"/>
    <w:rsid w:val="00956C23"/>
    <w:rsid w:val="009578F3"/>
    <w:rsid w:val="00960216"/>
    <w:rsid w:val="009604F6"/>
    <w:rsid w:val="0096071F"/>
    <w:rsid w:val="00961031"/>
    <w:rsid w:val="009612C8"/>
    <w:rsid w:val="00962103"/>
    <w:rsid w:val="00962135"/>
    <w:rsid w:val="00963323"/>
    <w:rsid w:val="0096428C"/>
    <w:rsid w:val="00964F01"/>
    <w:rsid w:val="00967134"/>
    <w:rsid w:val="009674D0"/>
    <w:rsid w:val="0097096B"/>
    <w:rsid w:val="00970D41"/>
    <w:rsid w:val="00970D49"/>
    <w:rsid w:val="009717A5"/>
    <w:rsid w:val="00972374"/>
    <w:rsid w:val="00972887"/>
    <w:rsid w:val="00972E0C"/>
    <w:rsid w:val="0097351F"/>
    <w:rsid w:val="0097354C"/>
    <w:rsid w:val="00973B40"/>
    <w:rsid w:val="009742AE"/>
    <w:rsid w:val="00974953"/>
    <w:rsid w:val="00974DC0"/>
    <w:rsid w:val="00975D30"/>
    <w:rsid w:val="009762AA"/>
    <w:rsid w:val="0097744F"/>
    <w:rsid w:val="00977ABB"/>
    <w:rsid w:val="00977F00"/>
    <w:rsid w:val="0098022D"/>
    <w:rsid w:val="009802F2"/>
    <w:rsid w:val="00980829"/>
    <w:rsid w:val="009819B1"/>
    <w:rsid w:val="00981A14"/>
    <w:rsid w:val="00981DA6"/>
    <w:rsid w:val="00982E88"/>
    <w:rsid w:val="00983159"/>
    <w:rsid w:val="0098394F"/>
    <w:rsid w:val="00983B53"/>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67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49B1"/>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574B"/>
    <w:rsid w:val="009C60CE"/>
    <w:rsid w:val="009C6AAE"/>
    <w:rsid w:val="009C74D5"/>
    <w:rsid w:val="009C7B04"/>
    <w:rsid w:val="009C7B86"/>
    <w:rsid w:val="009D0654"/>
    <w:rsid w:val="009D08D8"/>
    <w:rsid w:val="009D1727"/>
    <w:rsid w:val="009D2491"/>
    <w:rsid w:val="009D2610"/>
    <w:rsid w:val="009D2AE5"/>
    <w:rsid w:val="009D2C75"/>
    <w:rsid w:val="009D36A5"/>
    <w:rsid w:val="009D4C53"/>
    <w:rsid w:val="009D4D3C"/>
    <w:rsid w:val="009D4DD7"/>
    <w:rsid w:val="009D600F"/>
    <w:rsid w:val="009D622F"/>
    <w:rsid w:val="009D68DF"/>
    <w:rsid w:val="009D6EB5"/>
    <w:rsid w:val="009D769E"/>
    <w:rsid w:val="009E0D6A"/>
    <w:rsid w:val="009E166B"/>
    <w:rsid w:val="009E2D14"/>
    <w:rsid w:val="009E36FA"/>
    <w:rsid w:val="009E38BB"/>
    <w:rsid w:val="009E391B"/>
    <w:rsid w:val="009E436C"/>
    <w:rsid w:val="009E44A7"/>
    <w:rsid w:val="009E4925"/>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94F"/>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17FD4"/>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0A65"/>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539"/>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3D6"/>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8B9"/>
    <w:rsid w:val="00A66B67"/>
    <w:rsid w:val="00A66BAF"/>
    <w:rsid w:val="00A66E6B"/>
    <w:rsid w:val="00A66F45"/>
    <w:rsid w:val="00A671BF"/>
    <w:rsid w:val="00A672B3"/>
    <w:rsid w:val="00A678C3"/>
    <w:rsid w:val="00A70F8F"/>
    <w:rsid w:val="00A7265C"/>
    <w:rsid w:val="00A735FA"/>
    <w:rsid w:val="00A736E5"/>
    <w:rsid w:val="00A73B3C"/>
    <w:rsid w:val="00A74310"/>
    <w:rsid w:val="00A755F7"/>
    <w:rsid w:val="00A75789"/>
    <w:rsid w:val="00A764D6"/>
    <w:rsid w:val="00A7676D"/>
    <w:rsid w:val="00A767F5"/>
    <w:rsid w:val="00A768C0"/>
    <w:rsid w:val="00A803D6"/>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748"/>
    <w:rsid w:val="00A938C0"/>
    <w:rsid w:val="00A9424B"/>
    <w:rsid w:val="00A96712"/>
    <w:rsid w:val="00A96A22"/>
    <w:rsid w:val="00A96D7D"/>
    <w:rsid w:val="00A975E9"/>
    <w:rsid w:val="00AA0A35"/>
    <w:rsid w:val="00AA0D84"/>
    <w:rsid w:val="00AA11B0"/>
    <w:rsid w:val="00AA1C25"/>
    <w:rsid w:val="00AA31BD"/>
    <w:rsid w:val="00AA37CE"/>
    <w:rsid w:val="00AA3E7B"/>
    <w:rsid w:val="00AA554E"/>
    <w:rsid w:val="00AA57AB"/>
    <w:rsid w:val="00AA7464"/>
    <w:rsid w:val="00AA7528"/>
    <w:rsid w:val="00AA7CE6"/>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07C8"/>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D70E8"/>
    <w:rsid w:val="00AE0FE9"/>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2B2E"/>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1B6"/>
    <w:rsid w:val="00B01A1B"/>
    <w:rsid w:val="00B03680"/>
    <w:rsid w:val="00B0380E"/>
    <w:rsid w:val="00B0406A"/>
    <w:rsid w:val="00B05624"/>
    <w:rsid w:val="00B0594B"/>
    <w:rsid w:val="00B06300"/>
    <w:rsid w:val="00B063F2"/>
    <w:rsid w:val="00B06493"/>
    <w:rsid w:val="00B06670"/>
    <w:rsid w:val="00B075E3"/>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562"/>
    <w:rsid w:val="00B239A7"/>
    <w:rsid w:val="00B23A82"/>
    <w:rsid w:val="00B23D61"/>
    <w:rsid w:val="00B23D9D"/>
    <w:rsid w:val="00B23F58"/>
    <w:rsid w:val="00B241AE"/>
    <w:rsid w:val="00B245DB"/>
    <w:rsid w:val="00B24B40"/>
    <w:rsid w:val="00B25211"/>
    <w:rsid w:val="00B25995"/>
    <w:rsid w:val="00B25ACB"/>
    <w:rsid w:val="00B261DA"/>
    <w:rsid w:val="00B305BD"/>
    <w:rsid w:val="00B31532"/>
    <w:rsid w:val="00B318E7"/>
    <w:rsid w:val="00B31C3E"/>
    <w:rsid w:val="00B31CD2"/>
    <w:rsid w:val="00B32054"/>
    <w:rsid w:val="00B32288"/>
    <w:rsid w:val="00B32895"/>
    <w:rsid w:val="00B33490"/>
    <w:rsid w:val="00B3354E"/>
    <w:rsid w:val="00B336E0"/>
    <w:rsid w:val="00B34588"/>
    <w:rsid w:val="00B34A01"/>
    <w:rsid w:val="00B34B82"/>
    <w:rsid w:val="00B34D80"/>
    <w:rsid w:val="00B351D8"/>
    <w:rsid w:val="00B35541"/>
    <w:rsid w:val="00B35A06"/>
    <w:rsid w:val="00B360D2"/>
    <w:rsid w:val="00B364B3"/>
    <w:rsid w:val="00B36A24"/>
    <w:rsid w:val="00B3758D"/>
    <w:rsid w:val="00B378C8"/>
    <w:rsid w:val="00B4051B"/>
    <w:rsid w:val="00B40A59"/>
    <w:rsid w:val="00B417C3"/>
    <w:rsid w:val="00B41C1F"/>
    <w:rsid w:val="00B42044"/>
    <w:rsid w:val="00B4206A"/>
    <w:rsid w:val="00B421C6"/>
    <w:rsid w:val="00B42446"/>
    <w:rsid w:val="00B4328A"/>
    <w:rsid w:val="00B44EA8"/>
    <w:rsid w:val="00B45152"/>
    <w:rsid w:val="00B4516D"/>
    <w:rsid w:val="00B45EC3"/>
    <w:rsid w:val="00B464A0"/>
    <w:rsid w:val="00B464BC"/>
    <w:rsid w:val="00B467E5"/>
    <w:rsid w:val="00B47A11"/>
    <w:rsid w:val="00B513D3"/>
    <w:rsid w:val="00B51B11"/>
    <w:rsid w:val="00B52524"/>
    <w:rsid w:val="00B53B9B"/>
    <w:rsid w:val="00B53D6D"/>
    <w:rsid w:val="00B54365"/>
    <w:rsid w:val="00B5481C"/>
    <w:rsid w:val="00B54979"/>
    <w:rsid w:val="00B54C06"/>
    <w:rsid w:val="00B551FC"/>
    <w:rsid w:val="00B55C4E"/>
    <w:rsid w:val="00B55DD0"/>
    <w:rsid w:val="00B5604C"/>
    <w:rsid w:val="00B560F1"/>
    <w:rsid w:val="00B5687A"/>
    <w:rsid w:val="00B56F0A"/>
    <w:rsid w:val="00B5753B"/>
    <w:rsid w:val="00B60A08"/>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1A4"/>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391"/>
    <w:rsid w:val="00BC4897"/>
    <w:rsid w:val="00BC4A28"/>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4D98"/>
    <w:rsid w:val="00BE5F83"/>
    <w:rsid w:val="00BE617A"/>
    <w:rsid w:val="00BE6698"/>
    <w:rsid w:val="00BE68C0"/>
    <w:rsid w:val="00BE7153"/>
    <w:rsid w:val="00BE7985"/>
    <w:rsid w:val="00BF0C97"/>
    <w:rsid w:val="00BF1AE9"/>
    <w:rsid w:val="00BF1CCA"/>
    <w:rsid w:val="00BF1ED6"/>
    <w:rsid w:val="00BF2245"/>
    <w:rsid w:val="00BF255F"/>
    <w:rsid w:val="00BF2CB3"/>
    <w:rsid w:val="00BF33CB"/>
    <w:rsid w:val="00BF4957"/>
    <w:rsid w:val="00BF53BB"/>
    <w:rsid w:val="00BF5674"/>
    <w:rsid w:val="00BF5833"/>
    <w:rsid w:val="00BF5EBC"/>
    <w:rsid w:val="00BF6264"/>
    <w:rsid w:val="00BF7010"/>
    <w:rsid w:val="00BF7234"/>
    <w:rsid w:val="00C0025D"/>
    <w:rsid w:val="00C0057A"/>
    <w:rsid w:val="00C00947"/>
    <w:rsid w:val="00C01444"/>
    <w:rsid w:val="00C01E79"/>
    <w:rsid w:val="00C027FB"/>
    <w:rsid w:val="00C03B80"/>
    <w:rsid w:val="00C03BEA"/>
    <w:rsid w:val="00C03CEF"/>
    <w:rsid w:val="00C03E48"/>
    <w:rsid w:val="00C041CC"/>
    <w:rsid w:val="00C046FC"/>
    <w:rsid w:val="00C04AA1"/>
    <w:rsid w:val="00C04C0A"/>
    <w:rsid w:val="00C05167"/>
    <w:rsid w:val="00C0541B"/>
    <w:rsid w:val="00C0631E"/>
    <w:rsid w:val="00C06C92"/>
    <w:rsid w:val="00C07655"/>
    <w:rsid w:val="00C076D8"/>
    <w:rsid w:val="00C07EBA"/>
    <w:rsid w:val="00C1023F"/>
    <w:rsid w:val="00C11035"/>
    <w:rsid w:val="00C11CA9"/>
    <w:rsid w:val="00C11E1E"/>
    <w:rsid w:val="00C12775"/>
    <w:rsid w:val="00C12ADF"/>
    <w:rsid w:val="00C12E77"/>
    <w:rsid w:val="00C134DE"/>
    <w:rsid w:val="00C13DC1"/>
    <w:rsid w:val="00C148DE"/>
    <w:rsid w:val="00C1538E"/>
    <w:rsid w:val="00C1544B"/>
    <w:rsid w:val="00C15A6F"/>
    <w:rsid w:val="00C17BC0"/>
    <w:rsid w:val="00C17DEC"/>
    <w:rsid w:val="00C200C7"/>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1B5"/>
    <w:rsid w:val="00C3132E"/>
    <w:rsid w:val="00C3133A"/>
    <w:rsid w:val="00C31811"/>
    <w:rsid w:val="00C320CD"/>
    <w:rsid w:val="00C3257A"/>
    <w:rsid w:val="00C32C7E"/>
    <w:rsid w:val="00C33030"/>
    <w:rsid w:val="00C333F3"/>
    <w:rsid w:val="00C33ACA"/>
    <w:rsid w:val="00C344A1"/>
    <w:rsid w:val="00C3500F"/>
    <w:rsid w:val="00C37013"/>
    <w:rsid w:val="00C3748F"/>
    <w:rsid w:val="00C37579"/>
    <w:rsid w:val="00C37DEB"/>
    <w:rsid w:val="00C40640"/>
    <w:rsid w:val="00C40993"/>
    <w:rsid w:val="00C42310"/>
    <w:rsid w:val="00C426ED"/>
    <w:rsid w:val="00C42A31"/>
    <w:rsid w:val="00C42B93"/>
    <w:rsid w:val="00C4366B"/>
    <w:rsid w:val="00C43A6C"/>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5B0"/>
    <w:rsid w:val="00C57E35"/>
    <w:rsid w:val="00C60057"/>
    <w:rsid w:val="00C603A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0EC"/>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AED"/>
    <w:rsid w:val="00CB5BC0"/>
    <w:rsid w:val="00CB6204"/>
    <w:rsid w:val="00CB6A41"/>
    <w:rsid w:val="00CB6C25"/>
    <w:rsid w:val="00CB791B"/>
    <w:rsid w:val="00CC076B"/>
    <w:rsid w:val="00CC0F95"/>
    <w:rsid w:val="00CC1273"/>
    <w:rsid w:val="00CC30A3"/>
    <w:rsid w:val="00CC390A"/>
    <w:rsid w:val="00CC39FE"/>
    <w:rsid w:val="00CC3A4F"/>
    <w:rsid w:val="00CC3F14"/>
    <w:rsid w:val="00CC4D97"/>
    <w:rsid w:val="00CC5E4B"/>
    <w:rsid w:val="00CC5E66"/>
    <w:rsid w:val="00CC5F87"/>
    <w:rsid w:val="00CD0D18"/>
    <w:rsid w:val="00CD1295"/>
    <w:rsid w:val="00CD263C"/>
    <w:rsid w:val="00CD3244"/>
    <w:rsid w:val="00CD3643"/>
    <w:rsid w:val="00CD3E54"/>
    <w:rsid w:val="00CD481C"/>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6EC8"/>
    <w:rsid w:val="00CE7C7A"/>
    <w:rsid w:val="00CF0863"/>
    <w:rsid w:val="00CF1B87"/>
    <w:rsid w:val="00CF2530"/>
    <w:rsid w:val="00CF2EA6"/>
    <w:rsid w:val="00CF33E3"/>
    <w:rsid w:val="00CF36CC"/>
    <w:rsid w:val="00CF4394"/>
    <w:rsid w:val="00CF687F"/>
    <w:rsid w:val="00CF68E5"/>
    <w:rsid w:val="00CF6EE7"/>
    <w:rsid w:val="00CF7C2F"/>
    <w:rsid w:val="00D0095D"/>
    <w:rsid w:val="00D00C6A"/>
    <w:rsid w:val="00D00F57"/>
    <w:rsid w:val="00D0121B"/>
    <w:rsid w:val="00D0182D"/>
    <w:rsid w:val="00D03836"/>
    <w:rsid w:val="00D03E8A"/>
    <w:rsid w:val="00D03F37"/>
    <w:rsid w:val="00D04A32"/>
    <w:rsid w:val="00D04DB5"/>
    <w:rsid w:val="00D05380"/>
    <w:rsid w:val="00D05C24"/>
    <w:rsid w:val="00D05C25"/>
    <w:rsid w:val="00D064D5"/>
    <w:rsid w:val="00D0655F"/>
    <w:rsid w:val="00D11000"/>
    <w:rsid w:val="00D110D4"/>
    <w:rsid w:val="00D112A1"/>
    <w:rsid w:val="00D128CB"/>
    <w:rsid w:val="00D13B52"/>
    <w:rsid w:val="00D14BD7"/>
    <w:rsid w:val="00D14EA8"/>
    <w:rsid w:val="00D14EB5"/>
    <w:rsid w:val="00D1626B"/>
    <w:rsid w:val="00D16926"/>
    <w:rsid w:val="00D16F25"/>
    <w:rsid w:val="00D17284"/>
    <w:rsid w:val="00D1782B"/>
    <w:rsid w:val="00D17CB6"/>
    <w:rsid w:val="00D20651"/>
    <w:rsid w:val="00D207B6"/>
    <w:rsid w:val="00D20991"/>
    <w:rsid w:val="00D20C2A"/>
    <w:rsid w:val="00D21006"/>
    <w:rsid w:val="00D229EB"/>
    <w:rsid w:val="00D2315A"/>
    <w:rsid w:val="00D2358F"/>
    <w:rsid w:val="00D235C7"/>
    <w:rsid w:val="00D23DC9"/>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6F83"/>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877"/>
    <w:rsid w:val="00D45967"/>
    <w:rsid w:val="00D45E51"/>
    <w:rsid w:val="00D46ECD"/>
    <w:rsid w:val="00D47C59"/>
    <w:rsid w:val="00D50732"/>
    <w:rsid w:val="00D520B3"/>
    <w:rsid w:val="00D526FD"/>
    <w:rsid w:val="00D528AC"/>
    <w:rsid w:val="00D52F07"/>
    <w:rsid w:val="00D55400"/>
    <w:rsid w:val="00D55861"/>
    <w:rsid w:val="00D55D5E"/>
    <w:rsid w:val="00D5620A"/>
    <w:rsid w:val="00D56ECD"/>
    <w:rsid w:val="00D56FC8"/>
    <w:rsid w:val="00D578E2"/>
    <w:rsid w:val="00D6150F"/>
    <w:rsid w:val="00D63195"/>
    <w:rsid w:val="00D63CD6"/>
    <w:rsid w:val="00D63E36"/>
    <w:rsid w:val="00D64262"/>
    <w:rsid w:val="00D65EE0"/>
    <w:rsid w:val="00D65F23"/>
    <w:rsid w:val="00D6772E"/>
    <w:rsid w:val="00D701C7"/>
    <w:rsid w:val="00D70312"/>
    <w:rsid w:val="00D70AB8"/>
    <w:rsid w:val="00D70CF5"/>
    <w:rsid w:val="00D71051"/>
    <w:rsid w:val="00D7115E"/>
    <w:rsid w:val="00D719AD"/>
    <w:rsid w:val="00D71B77"/>
    <w:rsid w:val="00D72441"/>
    <w:rsid w:val="00D72663"/>
    <w:rsid w:val="00D72734"/>
    <w:rsid w:val="00D72C06"/>
    <w:rsid w:val="00D735AF"/>
    <w:rsid w:val="00D76376"/>
    <w:rsid w:val="00D81229"/>
    <w:rsid w:val="00D81C34"/>
    <w:rsid w:val="00D84313"/>
    <w:rsid w:val="00D8486B"/>
    <w:rsid w:val="00D84A17"/>
    <w:rsid w:val="00D84ACF"/>
    <w:rsid w:val="00D84BD0"/>
    <w:rsid w:val="00D84E71"/>
    <w:rsid w:val="00D8568E"/>
    <w:rsid w:val="00D85C73"/>
    <w:rsid w:val="00D85D5E"/>
    <w:rsid w:val="00D86113"/>
    <w:rsid w:val="00D86114"/>
    <w:rsid w:val="00D86230"/>
    <w:rsid w:val="00D866B2"/>
    <w:rsid w:val="00D869D7"/>
    <w:rsid w:val="00D878CB"/>
    <w:rsid w:val="00D91219"/>
    <w:rsid w:val="00D91C47"/>
    <w:rsid w:val="00D9332F"/>
    <w:rsid w:val="00D94287"/>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CFF"/>
    <w:rsid w:val="00DA4EEC"/>
    <w:rsid w:val="00DA6040"/>
    <w:rsid w:val="00DA662B"/>
    <w:rsid w:val="00DA6A16"/>
    <w:rsid w:val="00DA6CCD"/>
    <w:rsid w:val="00DA77EB"/>
    <w:rsid w:val="00DA7841"/>
    <w:rsid w:val="00DB0281"/>
    <w:rsid w:val="00DB13D1"/>
    <w:rsid w:val="00DB1AD1"/>
    <w:rsid w:val="00DB1ADB"/>
    <w:rsid w:val="00DB2101"/>
    <w:rsid w:val="00DB25C3"/>
    <w:rsid w:val="00DB2F00"/>
    <w:rsid w:val="00DB3CFF"/>
    <w:rsid w:val="00DB4449"/>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C7DB4"/>
    <w:rsid w:val="00DD032D"/>
    <w:rsid w:val="00DD06FC"/>
    <w:rsid w:val="00DD0A7B"/>
    <w:rsid w:val="00DD0BC8"/>
    <w:rsid w:val="00DD16A0"/>
    <w:rsid w:val="00DD1EF0"/>
    <w:rsid w:val="00DD2172"/>
    <w:rsid w:val="00DD22B9"/>
    <w:rsid w:val="00DD3396"/>
    <w:rsid w:val="00DD34C0"/>
    <w:rsid w:val="00DD4B76"/>
    <w:rsid w:val="00DD508D"/>
    <w:rsid w:val="00DD5DA3"/>
    <w:rsid w:val="00DD6EA2"/>
    <w:rsid w:val="00DD7953"/>
    <w:rsid w:val="00DD79B6"/>
    <w:rsid w:val="00DD7D17"/>
    <w:rsid w:val="00DD7F9F"/>
    <w:rsid w:val="00DE0AF4"/>
    <w:rsid w:val="00DE24C6"/>
    <w:rsid w:val="00DE2C76"/>
    <w:rsid w:val="00DE2CB4"/>
    <w:rsid w:val="00DE2F31"/>
    <w:rsid w:val="00DE35D8"/>
    <w:rsid w:val="00DE3CA7"/>
    <w:rsid w:val="00DE4429"/>
    <w:rsid w:val="00DE4C12"/>
    <w:rsid w:val="00DE4E9E"/>
    <w:rsid w:val="00DE5EAD"/>
    <w:rsid w:val="00DE65E4"/>
    <w:rsid w:val="00DE7039"/>
    <w:rsid w:val="00DE7656"/>
    <w:rsid w:val="00DF0312"/>
    <w:rsid w:val="00DF077D"/>
    <w:rsid w:val="00DF115E"/>
    <w:rsid w:val="00DF1545"/>
    <w:rsid w:val="00DF4206"/>
    <w:rsid w:val="00DF4A4A"/>
    <w:rsid w:val="00DF4CE8"/>
    <w:rsid w:val="00DF4F80"/>
    <w:rsid w:val="00DF5085"/>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2BB3"/>
    <w:rsid w:val="00E1385D"/>
    <w:rsid w:val="00E13F9F"/>
    <w:rsid w:val="00E14570"/>
    <w:rsid w:val="00E15654"/>
    <w:rsid w:val="00E15860"/>
    <w:rsid w:val="00E15C15"/>
    <w:rsid w:val="00E15D41"/>
    <w:rsid w:val="00E16546"/>
    <w:rsid w:val="00E200A3"/>
    <w:rsid w:val="00E2010B"/>
    <w:rsid w:val="00E20CAA"/>
    <w:rsid w:val="00E21235"/>
    <w:rsid w:val="00E216F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1CFE"/>
    <w:rsid w:val="00E32A65"/>
    <w:rsid w:val="00E32CFA"/>
    <w:rsid w:val="00E32E5D"/>
    <w:rsid w:val="00E33120"/>
    <w:rsid w:val="00E33AA0"/>
    <w:rsid w:val="00E33BFA"/>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5EF"/>
    <w:rsid w:val="00E44A04"/>
    <w:rsid w:val="00E45419"/>
    <w:rsid w:val="00E47677"/>
    <w:rsid w:val="00E50AC3"/>
    <w:rsid w:val="00E511DC"/>
    <w:rsid w:val="00E52480"/>
    <w:rsid w:val="00E52659"/>
    <w:rsid w:val="00E531A6"/>
    <w:rsid w:val="00E5431A"/>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6D76"/>
    <w:rsid w:val="00E67CBA"/>
    <w:rsid w:val="00E7061B"/>
    <w:rsid w:val="00E707A0"/>
    <w:rsid w:val="00E70BA9"/>
    <w:rsid w:val="00E70EB6"/>
    <w:rsid w:val="00E7144D"/>
    <w:rsid w:val="00E71C3A"/>
    <w:rsid w:val="00E73715"/>
    <w:rsid w:val="00E73C11"/>
    <w:rsid w:val="00E73ECE"/>
    <w:rsid w:val="00E7400F"/>
    <w:rsid w:val="00E7527E"/>
    <w:rsid w:val="00E753B9"/>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A8A"/>
    <w:rsid w:val="00E92DBB"/>
    <w:rsid w:val="00E9364A"/>
    <w:rsid w:val="00E936EE"/>
    <w:rsid w:val="00E951D5"/>
    <w:rsid w:val="00E95663"/>
    <w:rsid w:val="00E95BBB"/>
    <w:rsid w:val="00E96B20"/>
    <w:rsid w:val="00E97B4B"/>
    <w:rsid w:val="00E97E51"/>
    <w:rsid w:val="00EA0D97"/>
    <w:rsid w:val="00EA12E7"/>
    <w:rsid w:val="00EA1473"/>
    <w:rsid w:val="00EA1B50"/>
    <w:rsid w:val="00EA2992"/>
    <w:rsid w:val="00EA2DB9"/>
    <w:rsid w:val="00EA4024"/>
    <w:rsid w:val="00EA61DD"/>
    <w:rsid w:val="00EA689E"/>
    <w:rsid w:val="00EA6DA3"/>
    <w:rsid w:val="00EA72DE"/>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5B8"/>
    <w:rsid w:val="00EC588E"/>
    <w:rsid w:val="00EC5A18"/>
    <w:rsid w:val="00EC6790"/>
    <w:rsid w:val="00EC6F6F"/>
    <w:rsid w:val="00EC742A"/>
    <w:rsid w:val="00EC7450"/>
    <w:rsid w:val="00EC7EAE"/>
    <w:rsid w:val="00ED0235"/>
    <w:rsid w:val="00ED0874"/>
    <w:rsid w:val="00ED0C41"/>
    <w:rsid w:val="00ED2098"/>
    <w:rsid w:val="00ED274A"/>
    <w:rsid w:val="00ED2B1C"/>
    <w:rsid w:val="00ED2F45"/>
    <w:rsid w:val="00ED33D1"/>
    <w:rsid w:val="00ED4112"/>
    <w:rsid w:val="00ED4317"/>
    <w:rsid w:val="00ED4448"/>
    <w:rsid w:val="00ED466D"/>
    <w:rsid w:val="00ED48A3"/>
    <w:rsid w:val="00ED48BC"/>
    <w:rsid w:val="00ED4D9C"/>
    <w:rsid w:val="00ED67EC"/>
    <w:rsid w:val="00ED685E"/>
    <w:rsid w:val="00ED762E"/>
    <w:rsid w:val="00ED7F82"/>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17CE9"/>
    <w:rsid w:val="00F21B35"/>
    <w:rsid w:val="00F21D37"/>
    <w:rsid w:val="00F21D38"/>
    <w:rsid w:val="00F232B7"/>
    <w:rsid w:val="00F2388E"/>
    <w:rsid w:val="00F23FC9"/>
    <w:rsid w:val="00F25566"/>
    <w:rsid w:val="00F26231"/>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4D0F"/>
    <w:rsid w:val="00F45118"/>
    <w:rsid w:val="00F478FD"/>
    <w:rsid w:val="00F514BD"/>
    <w:rsid w:val="00F52607"/>
    <w:rsid w:val="00F52A6E"/>
    <w:rsid w:val="00F5451D"/>
    <w:rsid w:val="00F548E8"/>
    <w:rsid w:val="00F551C3"/>
    <w:rsid w:val="00F5541B"/>
    <w:rsid w:val="00F556DD"/>
    <w:rsid w:val="00F55C39"/>
    <w:rsid w:val="00F55D0C"/>
    <w:rsid w:val="00F55D44"/>
    <w:rsid w:val="00F56063"/>
    <w:rsid w:val="00F5688D"/>
    <w:rsid w:val="00F57A3A"/>
    <w:rsid w:val="00F600C1"/>
    <w:rsid w:val="00F618D5"/>
    <w:rsid w:val="00F6195C"/>
    <w:rsid w:val="00F63D03"/>
    <w:rsid w:val="00F63D27"/>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331"/>
    <w:rsid w:val="00F80CA6"/>
    <w:rsid w:val="00F8104A"/>
    <w:rsid w:val="00F814D0"/>
    <w:rsid w:val="00F81D7B"/>
    <w:rsid w:val="00F81E2F"/>
    <w:rsid w:val="00F8294E"/>
    <w:rsid w:val="00F82E8F"/>
    <w:rsid w:val="00F8328E"/>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389B"/>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2FBE"/>
    <w:rsid w:val="00FD3209"/>
    <w:rsid w:val="00FD49C2"/>
    <w:rsid w:val="00FD4D8C"/>
    <w:rsid w:val="00FD5548"/>
    <w:rsid w:val="00FD5551"/>
    <w:rsid w:val="00FD6098"/>
    <w:rsid w:val="00FD6FC0"/>
    <w:rsid w:val="00FD7F19"/>
    <w:rsid w:val="00FE011E"/>
    <w:rsid w:val="00FE05AE"/>
    <w:rsid w:val="00FE0A2E"/>
    <w:rsid w:val="00FE0CFC"/>
    <w:rsid w:val="00FE0F63"/>
    <w:rsid w:val="00FE113F"/>
    <w:rsid w:val="00FE2A07"/>
    <w:rsid w:val="00FE363A"/>
    <w:rsid w:val="00FE473A"/>
    <w:rsid w:val="00FE54B5"/>
    <w:rsid w:val="00FE6393"/>
    <w:rsid w:val="00FE6841"/>
    <w:rsid w:val="00FE7758"/>
    <w:rsid w:val="00FF058E"/>
    <w:rsid w:val="00FF07C9"/>
    <w:rsid w:val="00FF08D8"/>
    <w:rsid w:val="00FF10A4"/>
    <w:rsid w:val="00FF2E3C"/>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7D989BE5"/>
  <w15:docId w15:val="{98C0C445-8968-4471-B34A-9733BD2F28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5">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35"/>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35"/>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Mapas">
    <w:name w:val="Mapas"/>
    <w:basedOn w:val="Descripcin"/>
    <w:link w:val="MapasCar"/>
    <w:qFormat/>
    <w:rsid w:val="00A563D6"/>
    <w:rPr>
      <w:sz w:val="22"/>
    </w:rPr>
  </w:style>
  <w:style w:type="character" w:customStyle="1" w:styleId="MapasCar">
    <w:name w:val="Mapas Car"/>
    <w:basedOn w:val="DescripcinCar"/>
    <w:link w:val="Mapas"/>
    <w:rsid w:val="00A563D6"/>
    <w:rPr>
      <w:rFonts w:asciiTheme="minorHAnsi" w:hAnsiTheme="minorHAnsi" w:cstheme="minorHAnsi"/>
      <w:b/>
      <w:sz w:val="18"/>
      <w:szCs w:val="20"/>
      <w:lang w:val="es-CL" w:eastAsia="en-US"/>
    </w:rPr>
  </w:style>
  <w:style w:type="paragraph" w:styleId="Listaconvietas">
    <w:name w:val="List Bullet"/>
    <w:basedOn w:val="Normal"/>
    <w:uiPriority w:val="99"/>
    <w:unhideWhenUsed/>
    <w:locked/>
    <w:rsid w:val="009C574B"/>
    <w:pPr>
      <w:numPr>
        <w:numId w:val="3"/>
      </w:numPr>
      <w:contextualSpacing/>
    </w:pPr>
  </w:style>
  <w:style w:type="paragraph" w:customStyle="1" w:styleId="Imagenes">
    <w:name w:val="Imagenes"/>
    <w:basedOn w:val="Normal"/>
    <w:link w:val="ImagenesCar"/>
    <w:qFormat/>
    <w:rsid w:val="0093029B"/>
    <w:rPr>
      <w:b/>
      <w:sz w:val="18"/>
    </w:rPr>
  </w:style>
  <w:style w:type="character" w:customStyle="1" w:styleId="ImagenesCar">
    <w:name w:val="Imagenes Car"/>
    <w:basedOn w:val="Fuentedeprrafopredeter"/>
    <w:link w:val="Imagenes"/>
    <w:rsid w:val="0093029B"/>
    <w:rPr>
      <w:rFonts w:asciiTheme="minorHAnsi" w:hAnsiTheme="minorHAnsi"/>
      <w:b/>
      <w:sz w:val="18"/>
      <w:lang w:val="es-CL" w:eastAsia="en-US"/>
    </w:rPr>
  </w:style>
  <w:style w:type="paragraph" w:styleId="Listaconnmeros">
    <w:name w:val="List Number"/>
    <w:basedOn w:val="Normal"/>
    <w:uiPriority w:val="99"/>
    <w:semiHidden/>
    <w:unhideWhenUsed/>
    <w:locked/>
    <w:rsid w:val="001410F2"/>
    <w:pPr>
      <w:numPr>
        <w:numId w:val="18"/>
      </w:numPr>
      <w:spacing w:after="160"/>
      <w:contextualSpacing/>
    </w:pPr>
    <w:rPr>
      <w:rFonts w:eastAsiaTheme="minorHAnsi" w:cstheme="minorBidi"/>
      <w:sz w:val="20"/>
    </w:rPr>
  </w:style>
  <w:style w:type="character" w:styleId="Ttulodellibro">
    <w:name w:val="Book Title"/>
    <w:basedOn w:val="Fuentedeprrafopredeter"/>
    <w:uiPriority w:val="33"/>
    <w:qFormat/>
    <w:rsid w:val="00D229EB"/>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97480512">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57455092">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1892761">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80725242">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90789928">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23045153">
      <w:bodyDiv w:val="1"/>
      <w:marLeft w:val="0"/>
      <w:marRight w:val="0"/>
      <w:marTop w:val="0"/>
      <w:marBottom w:val="0"/>
      <w:divBdr>
        <w:top w:val="none" w:sz="0" w:space="0" w:color="auto"/>
        <w:left w:val="none" w:sz="0" w:space="0" w:color="auto"/>
        <w:bottom w:val="none" w:sz="0" w:space="0" w:color="auto"/>
        <w:right w:val="none" w:sz="0" w:space="0" w:color="auto"/>
      </w:divBdr>
    </w:div>
    <w:div w:id="13374192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42215926">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43936845">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26321617">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microsoft.com/office/2007/relationships/hdphoto" Target="media/hdphoto1.wdp"/><Relationship Id="rId39" Type="http://schemas.microsoft.com/office/2007/relationships/hdphoto" Target="media/hdphoto6.wdp"/><Relationship Id="rId21" Type="http://schemas.openxmlformats.org/officeDocument/2006/relationships/image" Target="media/image3.emf"/><Relationship Id="rId34" Type="http://schemas.microsoft.com/office/2007/relationships/hdphoto" Target="media/hdphoto4.wdp"/><Relationship Id="rId42" Type="http://schemas.openxmlformats.org/officeDocument/2006/relationships/image" Target="media/image15.png"/><Relationship Id="rId47" Type="http://schemas.microsoft.com/office/2007/relationships/hdphoto" Target="media/hdphoto10.wdp"/><Relationship Id="rId50" Type="http://schemas.openxmlformats.org/officeDocument/2006/relationships/image" Target="media/image19.png"/><Relationship Id="rId55" Type="http://schemas.microsoft.com/office/2007/relationships/hdphoto" Target="media/hdphoto14.wdp"/><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0.png"/><Relationship Id="rId38" Type="http://schemas.openxmlformats.org/officeDocument/2006/relationships/image" Target="media/image13.png"/><Relationship Id="rId46" Type="http://schemas.openxmlformats.org/officeDocument/2006/relationships/image" Target="media/image17.pn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jpeg"/><Relationship Id="rId41" Type="http://schemas.microsoft.com/office/2007/relationships/hdphoto" Target="media/hdphoto7.wdp"/><Relationship Id="rId54"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wmf"/><Relationship Id="rId32" Type="http://schemas.openxmlformats.org/officeDocument/2006/relationships/image" Target="media/image9.jpeg"/><Relationship Id="rId37" Type="http://schemas.microsoft.com/office/2007/relationships/hdphoto" Target="media/hdphoto5.wdp"/><Relationship Id="rId40" Type="http://schemas.openxmlformats.org/officeDocument/2006/relationships/image" Target="media/image14.png"/><Relationship Id="rId45" Type="http://schemas.microsoft.com/office/2007/relationships/hdphoto" Target="media/hdphoto9.wdp"/><Relationship Id="rId53" Type="http://schemas.microsoft.com/office/2007/relationships/hdphoto" Target="media/hdphoto13.wdp"/><Relationship Id="rId58"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microsoft.com/office/2007/relationships/hdphoto" Target="media/hdphoto2.wdp"/><Relationship Id="rId36" Type="http://schemas.openxmlformats.org/officeDocument/2006/relationships/image" Target="media/image12.png"/><Relationship Id="rId49" Type="http://schemas.microsoft.com/office/2007/relationships/hdphoto" Target="media/hdphoto11.wdp"/><Relationship Id="rId57" Type="http://schemas.openxmlformats.org/officeDocument/2006/relationships/glossaryDocument" Target="glossary/document.xml"/><Relationship Id="rId10" Type="http://schemas.openxmlformats.org/officeDocument/2006/relationships/customXml" Target="../customXml/item10.xml"/><Relationship Id="rId19" Type="http://schemas.openxmlformats.org/officeDocument/2006/relationships/image" Target="media/image1.jpeg"/><Relationship Id="rId31" Type="http://schemas.microsoft.com/office/2007/relationships/hdphoto" Target="media/hdphoto3.wdp"/><Relationship Id="rId44" Type="http://schemas.openxmlformats.org/officeDocument/2006/relationships/image" Target="media/image16.png"/><Relationship Id="rId52" Type="http://schemas.openxmlformats.org/officeDocument/2006/relationships/image" Target="media/image20.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6.png"/><Relationship Id="rId30" Type="http://schemas.openxmlformats.org/officeDocument/2006/relationships/image" Target="media/image8.png"/><Relationship Id="rId35" Type="http://schemas.openxmlformats.org/officeDocument/2006/relationships/image" Target="media/image11.png"/><Relationship Id="rId43" Type="http://schemas.microsoft.com/office/2007/relationships/hdphoto" Target="media/hdphoto8.wdp"/><Relationship Id="rId48" Type="http://schemas.openxmlformats.org/officeDocument/2006/relationships/image" Target="media/image18.png"/><Relationship Id="rId56" Type="http://schemas.openxmlformats.org/officeDocument/2006/relationships/fontTable" Target="fontTable.xml"/><Relationship Id="rId8" Type="http://schemas.openxmlformats.org/officeDocument/2006/relationships/customXml" Target="../customXml/item8.xml"/><Relationship Id="rId51" Type="http://schemas.microsoft.com/office/2007/relationships/hdphoto" Target="media/hdphoto12.wdp"/><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2EA376033A7D46989C6CF06194F30C5E"/>
        <w:category>
          <w:name w:val="General"/>
          <w:gallery w:val="placeholder"/>
        </w:category>
        <w:types>
          <w:type w:val="bbPlcHdr"/>
        </w:types>
        <w:behaviors>
          <w:behavior w:val="content"/>
        </w:behaviors>
        <w:guid w:val="{6C5934C8-C410-4372-B751-56218B191CA5}"/>
      </w:docPartPr>
      <w:docPartBody>
        <w:p w:rsidR="00B60ACF" w:rsidRDefault="00B60ACF" w:rsidP="00B60ACF">
          <w:pPr>
            <w:pStyle w:val="2EA376033A7D46989C6CF06194F30C5E"/>
          </w:pPr>
          <w:r w:rsidRPr="008145D0">
            <w:rPr>
              <w:rStyle w:val="Textodelmarcadordeposicin"/>
            </w:rPr>
            <w:t>Haga clic aquí para escribir una fecha.</w:t>
          </w:r>
        </w:p>
      </w:docPartBody>
    </w:docPart>
    <w:docPart>
      <w:docPartPr>
        <w:name w:val="578B09A770F04AE283613F2A0DD14D91"/>
        <w:category>
          <w:name w:val="General"/>
          <w:gallery w:val="placeholder"/>
        </w:category>
        <w:types>
          <w:type w:val="bbPlcHdr"/>
        </w:types>
        <w:behaviors>
          <w:behavior w:val="content"/>
        </w:behaviors>
        <w:guid w:val="{512BD571-400F-470C-B81A-C9A5740CD11F}"/>
      </w:docPartPr>
      <w:docPartBody>
        <w:p w:rsidR="00B60ACF" w:rsidRDefault="00B60ACF" w:rsidP="00B60ACF">
          <w:pPr>
            <w:pStyle w:val="578B09A770F04AE283613F2A0DD14D91"/>
          </w:pPr>
          <w:r w:rsidRPr="008145D0">
            <w:rPr>
              <w:rStyle w:val="Textodelmarcadordeposicin"/>
            </w:rPr>
            <w:t>Haga clic aquí para escribir una fecha.</w:t>
          </w:r>
        </w:p>
      </w:docPartBody>
    </w:docPart>
    <w:docPart>
      <w:docPartPr>
        <w:name w:val="48403FCD60BF465FA76814DF047D2953"/>
        <w:category>
          <w:name w:val="General"/>
          <w:gallery w:val="placeholder"/>
        </w:category>
        <w:types>
          <w:type w:val="bbPlcHdr"/>
        </w:types>
        <w:behaviors>
          <w:behavior w:val="content"/>
        </w:behaviors>
        <w:guid w:val="{D8C65426-2CF3-4191-AFC7-96757ED80FA1}"/>
      </w:docPartPr>
      <w:docPartBody>
        <w:p w:rsidR="00B60ACF" w:rsidRDefault="00B60ACF" w:rsidP="00B60ACF">
          <w:pPr>
            <w:pStyle w:val="48403FCD60BF465FA76814DF047D2953"/>
          </w:pPr>
          <w:r w:rsidRPr="008145D0">
            <w:rPr>
              <w:rStyle w:val="Textodelmarcadordeposicin"/>
            </w:rPr>
            <w:t>Haga clic aquí para escribir una fecha.</w:t>
          </w:r>
        </w:p>
      </w:docPartBody>
    </w:docPart>
    <w:docPart>
      <w:docPartPr>
        <w:name w:val="F7C42D1FFDB748DBA58075058EE27232"/>
        <w:category>
          <w:name w:val="General"/>
          <w:gallery w:val="placeholder"/>
        </w:category>
        <w:types>
          <w:type w:val="bbPlcHdr"/>
        </w:types>
        <w:behaviors>
          <w:behavior w:val="content"/>
        </w:behaviors>
        <w:guid w:val="{51DC6DE9-5739-4778-BC1F-B9840071FC88}"/>
      </w:docPartPr>
      <w:docPartBody>
        <w:p w:rsidR="00B60ACF" w:rsidRDefault="00B60ACF" w:rsidP="00B60ACF">
          <w:pPr>
            <w:pStyle w:val="F7C42D1FFDB748DBA58075058EE27232"/>
          </w:pPr>
          <w:r w:rsidRPr="008145D0">
            <w:rPr>
              <w:rStyle w:val="Textodelmarcadordeposicin"/>
            </w:rPr>
            <w:t>Haga clic aquí para escribir una fecha.</w:t>
          </w:r>
        </w:p>
      </w:docPartBody>
    </w:docPart>
    <w:docPart>
      <w:docPartPr>
        <w:name w:val="B1CB27E6F0464082B9947CA1973C0512"/>
        <w:category>
          <w:name w:val="General"/>
          <w:gallery w:val="placeholder"/>
        </w:category>
        <w:types>
          <w:type w:val="bbPlcHdr"/>
        </w:types>
        <w:behaviors>
          <w:behavior w:val="content"/>
        </w:behaviors>
        <w:guid w:val="{4EF57B66-431B-4BD5-B316-EEF46C689BFA}"/>
      </w:docPartPr>
      <w:docPartBody>
        <w:p w:rsidR="00E87717" w:rsidRDefault="00B60ACF" w:rsidP="00B60ACF">
          <w:pPr>
            <w:pStyle w:val="B1CB27E6F0464082B9947CA1973C0512"/>
          </w:pPr>
          <w:r w:rsidRPr="008145D0">
            <w:rPr>
              <w:rStyle w:val="Textodelmarcadordeposicin"/>
            </w:rPr>
            <w:t>Haga clic aquí para escribir una fecha.</w:t>
          </w:r>
        </w:p>
      </w:docPartBody>
    </w:docPart>
    <w:docPart>
      <w:docPartPr>
        <w:name w:val="A8E67E8270F74C6D863C3BB46A296DC3"/>
        <w:category>
          <w:name w:val="General"/>
          <w:gallery w:val="placeholder"/>
        </w:category>
        <w:types>
          <w:type w:val="bbPlcHdr"/>
        </w:types>
        <w:behaviors>
          <w:behavior w:val="content"/>
        </w:behaviors>
        <w:guid w:val="{AB10032D-C99E-47FB-A5A1-ABA429F65FA9}"/>
      </w:docPartPr>
      <w:docPartBody>
        <w:p w:rsidR="00E87717" w:rsidRDefault="00B60ACF" w:rsidP="00B60ACF">
          <w:pPr>
            <w:pStyle w:val="A8E67E8270F74C6D863C3BB46A296DC3"/>
          </w:pPr>
          <w:r w:rsidRPr="008145D0">
            <w:rPr>
              <w:rStyle w:val="Textodelmarcadordeposicin"/>
            </w:rPr>
            <w:t>Haga clic aquí para escribir una fecha.</w:t>
          </w:r>
        </w:p>
      </w:docPartBody>
    </w:docPart>
    <w:docPart>
      <w:docPartPr>
        <w:name w:val="5462D1C6743B40579C18B43A77D6DAD8"/>
        <w:category>
          <w:name w:val="General"/>
          <w:gallery w:val="placeholder"/>
        </w:category>
        <w:types>
          <w:type w:val="bbPlcHdr"/>
        </w:types>
        <w:behaviors>
          <w:behavior w:val="content"/>
        </w:behaviors>
        <w:guid w:val="{2E8795EF-A1F5-4B57-9210-9704EF3D72F8}"/>
      </w:docPartPr>
      <w:docPartBody>
        <w:p w:rsidR="002C53DE" w:rsidRDefault="002C53DE" w:rsidP="002C53DE">
          <w:pPr>
            <w:pStyle w:val="5462D1C6743B40579C18B43A77D6DAD8"/>
          </w:pPr>
          <w:r w:rsidRPr="008145D0">
            <w:rPr>
              <w:rStyle w:val="Textodelmarcadordeposicin"/>
            </w:rPr>
            <w:t>Haga clic aquí para escribir una fecha.</w:t>
          </w:r>
        </w:p>
      </w:docPartBody>
    </w:docPart>
    <w:docPart>
      <w:docPartPr>
        <w:name w:val="5E740C3B5721482DA91A7D1946CB1D20"/>
        <w:category>
          <w:name w:val="General"/>
          <w:gallery w:val="placeholder"/>
        </w:category>
        <w:types>
          <w:type w:val="bbPlcHdr"/>
        </w:types>
        <w:behaviors>
          <w:behavior w:val="content"/>
        </w:behaviors>
        <w:guid w:val="{93EAA1EC-E897-46BE-91BD-225644518CB2}"/>
      </w:docPartPr>
      <w:docPartBody>
        <w:p w:rsidR="003A5B7F" w:rsidRDefault="00016F19" w:rsidP="00016F19">
          <w:pPr>
            <w:pStyle w:val="5E740C3B5721482DA91A7D1946CB1D20"/>
          </w:pPr>
          <w:r w:rsidRPr="008145D0">
            <w:rPr>
              <w:rStyle w:val="Textodelmarcadordeposicin"/>
            </w:rPr>
            <w:t>Haga clic aquí para escribir una fecha.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375E"/>
    <w:rsid w:val="00016F19"/>
    <w:rsid w:val="000D2FF1"/>
    <w:rsid w:val="00132844"/>
    <w:rsid w:val="002072BB"/>
    <w:rsid w:val="002C4FA1"/>
    <w:rsid w:val="002C53DE"/>
    <w:rsid w:val="002F2995"/>
    <w:rsid w:val="003A5B7F"/>
    <w:rsid w:val="005A2927"/>
    <w:rsid w:val="006B5782"/>
    <w:rsid w:val="006D4596"/>
    <w:rsid w:val="007C012F"/>
    <w:rsid w:val="008D573E"/>
    <w:rsid w:val="008E03AC"/>
    <w:rsid w:val="00A44D4E"/>
    <w:rsid w:val="00B204A9"/>
    <w:rsid w:val="00B60ACF"/>
    <w:rsid w:val="00C17F42"/>
    <w:rsid w:val="00D6545E"/>
    <w:rsid w:val="00DD21D7"/>
    <w:rsid w:val="00E801DC"/>
    <w:rsid w:val="00E87717"/>
    <w:rsid w:val="00F279AC"/>
    <w:rsid w:val="00F7375E"/>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CL" w:eastAsia="es-CL"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016F19"/>
    <w:rPr>
      <w:rFonts w:cs="Times New Roman"/>
      <w:color w:val="808080"/>
    </w:rPr>
  </w:style>
  <w:style w:type="paragraph" w:customStyle="1" w:styleId="52C313C7C75C41F78E051B0CF86E2DBA">
    <w:name w:val="52C313C7C75C41F78E051B0CF86E2DBA"/>
    <w:rsid w:val="00F7375E"/>
  </w:style>
  <w:style w:type="paragraph" w:customStyle="1" w:styleId="05499F5A2DD144C980203BBAA08F0F44">
    <w:name w:val="05499F5A2DD144C980203BBAA08F0F44"/>
    <w:rsid w:val="002072BB"/>
  </w:style>
  <w:style w:type="paragraph" w:customStyle="1" w:styleId="6B6A485F6C1144318709B464F3BB09FC">
    <w:name w:val="6B6A485F6C1144318709B464F3BB09FC"/>
    <w:rsid w:val="00B60ACF"/>
  </w:style>
  <w:style w:type="paragraph" w:customStyle="1" w:styleId="E72DD4BD3C944BD0AEED67B78702E822">
    <w:name w:val="E72DD4BD3C944BD0AEED67B78702E822"/>
    <w:rsid w:val="00B60ACF"/>
  </w:style>
  <w:style w:type="paragraph" w:customStyle="1" w:styleId="29C9C8B2BF6A4A5ABB82A99E3E0D6BC8">
    <w:name w:val="29C9C8B2BF6A4A5ABB82A99E3E0D6BC8"/>
    <w:rsid w:val="00B60ACF"/>
  </w:style>
  <w:style w:type="paragraph" w:customStyle="1" w:styleId="0259EA3BF16543618164008094C2EE6C">
    <w:name w:val="0259EA3BF16543618164008094C2EE6C"/>
    <w:rsid w:val="00B60ACF"/>
  </w:style>
  <w:style w:type="paragraph" w:customStyle="1" w:styleId="BE25792B248D44418A10E245DB799D47">
    <w:name w:val="BE25792B248D44418A10E245DB799D47"/>
    <w:rsid w:val="00B60ACF"/>
  </w:style>
  <w:style w:type="paragraph" w:customStyle="1" w:styleId="AB010BDD1CFE49A4A1A326C9A8E0E634">
    <w:name w:val="AB010BDD1CFE49A4A1A326C9A8E0E634"/>
    <w:rsid w:val="00B60ACF"/>
  </w:style>
  <w:style w:type="paragraph" w:customStyle="1" w:styleId="2EA376033A7D46989C6CF06194F30C5E">
    <w:name w:val="2EA376033A7D46989C6CF06194F30C5E"/>
    <w:rsid w:val="00B60ACF"/>
  </w:style>
  <w:style w:type="paragraph" w:customStyle="1" w:styleId="578B09A770F04AE283613F2A0DD14D91">
    <w:name w:val="578B09A770F04AE283613F2A0DD14D91"/>
    <w:rsid w:val="00B60ACF"/>
  </w:style>
  <w:style w:type="paragraph" w:customStyle="1" w:styleId="48403FCD60BF465FA76814DF047D2953">
    <w:name w:val="48403FCD60BF465FA76814DF047D2953"/>
    <w:rsid w:val="00B60ACF"/>
  </w:style>
  <w:style w:type="paragraph" w:customStyle="1" w:styleId="F7C42D1FFDB748DBA58075058EE27232">
    <w:name w:val="F7C42D1FFDB748DBA58075058EE27232"/>
    <w:rsid w:val="00B60ACF"/>
  </w:style>
  <w:style w:type="paragraph" w:customStyle="1" w:styleId="B1CB27E6F0464082B9947CA1973C0512">
    <w:name w:val="B1CB27E6F0464082B9947CA1973C0512"/>
    <w:rsid w:val="00B60ACF"/>
  </w:style>
  <w:style w:type="paragraph" w:customStyle="1" w:styleId="A8E67E8270F74C6D863C3BB46A296DC3">
    <w:name w:val="A8E67E8270F74C6D863C3BB46A296DC3"/>
    <w:rsid w:val="00B60ACF"/>
  </w:style>
  <w:style w:type="paragraph" w:customStyle="1" w:styleId="5462D1C6743B40579C18B43A77D6DAD8">
    <w:name w:val="5462D1C6743B40579C18B43A77D6DAD8"/>
    <w:rsid w:val="002C53DE"/>
  </w:style>
  <w:style w:type="paragraph" w:customStyle="1" w:styleId="5E740C3B5721482DA91A7D1946CB1D20">
    <w:name w:val="5E740C3B5721482DA91A7D1946CB1D20"/>
    <w:rsid w:val="00016F1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JbW1pX71JQfiGt6njpMlzxH7Zgv9S8Q7t7S0HQy6U00=</DigestValue>
    </Reference>
    <Reference Type="http://www.w3.org/2000/09/xmldsig#Object" URI="#idOfficeObject">
      <DigestMethod Algorithm="http://www.w3.org/2001/04/xmlenc#sha256"/>
      <DigestValue>BIYiiOsm/hHTd50ni5xUY+9HuA8Kd/DPgTMI9le+BSI=</DigestValue>
    </Reference>
    <Reference Type="http://uri.etsi.org/01903#SignedProperties" URI="#idSignedProperties">
      <Transforms>
        <Transform Algorithm="http://www.w3.org/TR/2001/REC-xml-c14n-20010315"/>
      </Transforms>
      <DigestMethod Algorithm="http://www.w3.org/2001/04/xmlenc#sha256"/>
      <DigestValue>QhNsDVzMdOEYgQ+JVj/pt3NMI33/we2dexO+NCopt7A=</DigestValue>
    </Reference>
    <Reference Type="http://www.w3.org/2000/09/xmldsig#Object" URI="#idValidSigLnImg">
      <DigestMethod Algorithm="http://www.w3.org/2001/04/xmlenc#sha256"/>
      <DigestValue>4yetkI9lXxw0Rw3CR+UIL0pcMe3anVvimP27ugWj8/g=</DigestValue>
    </Reference>
    <Reference Type="http://www.w3.org/2000/09/xmldsig#Object" URI="#idInvalidSigLnImg">
      <DigestMethod Algorithm="http://www.w3.org/2001/04/xmlenc#sha256"/>
      <DigestValue>pI7hNbRXQvi0yWsemq/c1k+kluh+wy/5bLBp2VHGSqI=</DigestValue>
    </Reference>
  </SignedInfo>
  <SignatureValue>dKCX44EkRXQMGSMPyVUNu4/LiY7xXRg0+GdoDl/VIkm9+HdsiZ03WpTt+drPyXwpK6wJUm1JI6PN
WJyw/U8qwAwIMNdGVKVMHwmhanbl4OYlK0tFYmh1UBzAt+dDHQsGOb/Z1pQHZ55QbuCDt6YhoJs4
36a5B9OT6m4EAhs8J53IC6e8qbwwwLi+YUHiLW+VWUF9DGgrtVfTtJFA8XgH063RSGc4LU0lJelz
1akeRtaEt/goGMydofQ0U7CGaP3b16bHHyB+ri3w8Z6nIGOJc4WL1h8s51YL/5zHsS+1SYzdmgYp
utMWdCB7e8LqcDszRPO4JOMhP2g2ipVnS2G6uQ==</SignatureValue>
  <KeyInfo>
    <X509Data>
      <X509Certificate>MIIHNjCCBh6gAwIBAgIQEhF6/W/C/kle4258OoB7X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cwNTAwMDAwMFoXDTE4MDcwNTIzNTk1OVowggEcMQswCQYDVQQGEwJDTDEjMCEGA1UECAwaU0VQVElNQSAtIFJFR0lPTiBERUwgTUFVTEUxDjAMBgNVBAcMBVRBTENBMSwwKgYDVQQKDCNTdXBlcmludGVuZGVuY2lhIGRlbCBNZWRpbyBBbWJpZW50ZTEqMCgGA1UECxMhVGVybXMgb2YgdXNlIGF0IHd3dy5lLXNpZ24uY2wvcnBhMRkwFwYDVQQLFBBSVVQgLSAxMjM3Nzg4Ny0xMRUwEwYDVQQMDAxGSVNDQUxJWkFET1IxITAfBgNVBAMMGFBBVFJJQ0lPIEJVU1RPUyBaw5rDkUlHQTEpMCcGCSqGSIb3DQEJARYacGF0cmljaW8uYnVzdG9zQHNtYS5nb2IuY2wwggEiMA0GCSqGSIb3DQEBAQUAA4IBDwAwggEKAoIBAQDKPg/bakVke+CgGgfOpZbX/SbrLeoTrbxIGtYKf9oCN9C9+EcGCihdFaWoAX3L0/Vkx3fZ8rRb+iykfJaqixFF92g65NLsv+BAQCFMizs5D8jlifBDAf7XHeZDo6NtLzSHeDyjObwA9Rz+L0RzP8xxAaqprVVjAiOf36wwCUtCSJWGZz36tEapKYTN+TWWoGvWSXI6kZihkrK6njc3lHqkeqBPEa5rqPn73NsMbG7c6kdeVUzL+iCgOS51Bx9iZMqxwTE/Qq830ZXbwJe0eZXiGbE8u5LH3XYSE/VKu24QxyRalJNR+ToX1Qz2tyhf9Fz9TmqGeIex9lYfbDoHr4OZAgMBAAGjggKrMIICpzAjBgNVHREEHDAaoBgGCCsGAQQBwQEBoAwWCjEyMzc3ODg3LTEwCQYDVR0TBAIwADALBgNVHQ8EBAMCBeAwZgYDVR0fBF8wXTBboFmgV4ZVaHR0cDovL29uc2l0ZWNybC52ZXJpc2lnbi5jb20vRVNpZ25TQUF1dG9yaWRhZGRlUmVnaXN0cm9Fc3RhZG9kZUNoaWxlRzIvTGF0ZXN0Q1JMLmNybDAfBgNVHSMEGDAWgBQbqh6evZl573NlxAkqWXR8MXQrgjAdBgNVHQ4EFgQUN1WIB76w8y9TL31NPmrpVbTTa74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C1b6yTTEkcU6WbEQFifb1T/zFdcxgHhj37MlNmadoa5WDOyniFPgQzWOZiX6XZJXpkFnAdK/JWhGWuVEcRBCswds4SMNBQgYiXExq7727PibzwwARsodNKmlXqxWwkFQyQzxy1SbAq0R72u463MIg5TJNjqLU+yrpavg2G8Hmx9uz0vPl2mjfQdy53wg/wl1pGzB/qPia7tEM9b1HSam/t31/nq7rYe/sy9hAAXQoL24pc80w2E/r2LNwHECrrOMtaNLfebzYoyEV7soaTDUneKDZnJQtVaKdq3ck22RlQHumfJv74zvIbJx/6SC1t4PaqcCHlLUeawWAemIV0waD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fvv5Z1JC0lC3GzpQ17f5k/NxwgWqMkDGMzjseWv4ZiY=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jRLf8C6MxovCU+VnprKcknyXJQMQWwQi3g0cTl2ZjcU=</DigestValue>
      </Reference>
      <Reference URI="/word/endnotes.xml?ContentType=application/vnd.openxmlformats-officedocument.wordprocessingml.endnotes+xml">
        <DigestMethod Algorithm="http://www.w3.org/2001/04/xmlenc#sha256"/>
        <DigestValue>PHBr7cZfYVjzBo1ubzy5yZecz8Uxlw2l7wDsGhBL6yk=</DigestValue>
      </Reference>
      <Reference URI="/word/fontTable.xml?ContentType=application/vnd.openxmlformats-officedocument.wordprocessingml.fontTable+xml">
        <DigestMethod Algorithm="http://www.w3.org/2001/04/xmlenc#sha256"/>
        <DigestValue>vYP2rdbHmZLF9tK9HVD2KNP0sOQldByC8P+niNZ5mXI=</DigestValue>
      </Reference>
      <Reference URI="/word/footer1.xml?ContentType=application/vnd.openxmlformats-officedocument.wordprocessingml.footer+xml">
        <DigestMethod Algorithm="http://www.w3.org/2001/04/xmlenc#sha256"/>
        <DigestValue>XVWKM4gGhYS4GL2SJKl3Gh73U0dLEH0DLY+xzFhDRS4=</DigestValue>
      </Reference>
      <Reference URI="/word/footer2.xml?ContentType=application/vnd.openxmlformats-officedocument.wordprocessingml.footer+xml">
        <DigestMethod Algorithm="http://www.w3.org/2001/04/xmlenc#sha256"/>
        <DigestValue>/l07A4APvFCQ7MHoolPLeIXm7e+VDAEXenX6TX/Tv0U=</DigestValue>
      </Reference>
      <Reference URI="/word/footnotes.xml?ContentType=application/vnd.openxmlformats-officedocument.wordprocessingml.footnotes+xml">
        <DigestMethod Algorithm="http://www.w3.org/2001/04/xmlenc#sha256"/>
        <DigestValue>1sSHqMv2tifpqI3sJQlsyM/Rje2gsn6T9A4A3WOUGmo=</DigestValue>
      </Reference>
      <Reference URI="/word/glossary/_rels/document.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Transform>
          <Transform Algorithm="http://www.w3.org/TR/2001/REC-xml-c14n-20010315"/>
        </Transforms>
        <DigestMethod Algorithm="http://www.w3.org/2001/04/xmlenc#sha256"/>
        <DigestValue>tI9MMc4dgyFVN51ZYv0+ie+qLoS977tYmLOtS8YjJ5U=</DigestValue>
      </Reference>
      <Reference URI="/word/glossary/document.xml?ContentType=application/vnd.openxmlformats-officedocument.wordprocessingml.document.glossary+xml">
        <DigestMethod Algorithm="http://www.w3.org/2001/04/xmlenc#sha256"/>
        <DigestValue>UUWnbCzPZcPZrBZjunIERj0swZUMRWYIvsTB/XEr4PU=</DigestValue>
      </Reference>
      <Reference URI="/word/glossary/fontTable.xml?ContentType=application/vnd.openxmlformats-officedocument.wordprocessingml.fontTable+xml">
        <DigestMethod Algorithm="http://www.w3.org/2001/04/xmlenc#sha256"/>
        <DigestValue>gcW/H3vVXc8WU/3HYkB61ntBKs8iTZOVybBHMKR7OGc=</DigestValue>
      </Reference>
      <Reference URI="/word/glossary/settings.xml?ContentType=application/vnd.openxmlformats-officedocument.wordprocessingml.settings+xml">
        <DigestMethod Algorithm="http://www.w3.org/2001/04/xmlenc#sha256"/>
        <DigestValue>Ros31kVx3QODeaJ0us1yILKSvVGM/qeWrfHmTLfzSSw=</DigestValue>
      </Reference>
      <Reference URI="/word/glossary/styles.xml?ContentType=application/vnd.openxmlformats-officedocument.wordprocessingml.styles+xml">
        <DigestMethod Algorithm="http://www.w3.org/2001/04/xmlenc#sha256"/>
        <DigestValue>K8VW1R2VZnDy/5tOLNVxm5+QSu5j0E57QcObWY8LSgQ=</DigestValue>
      </Reference>
      <Reference URI="/word/glossary/webSettings.xml?ContentType=application/vnd.openxmlformats-officedocument.wordprocessingml.webSettings+xml">
        <DigestMethod Algorithm="http://www.w3.org/2001/04/xmlenc#sha256"/>
        <DigestValue>Xg3hEfvJ+Z2rkGfrnNiD+pFqrxlY1D1O8Hz9BaIymlQ=</DigestValue>
      </Reference>
      <Reference URI="/word/media/hdphoto1.wdp?ContentType=image/vnd.ms-photo">
        <DigestMethod Algorithm="http://www.w3.org/2001/04/xmlenc#sha256"/>
        <DigestValue>gqk+2QBMnjfE1vZBOs5A3e6QGQFjAEYyD6AmfRmgibk=</DigestValue>
      </Reference>
      <Reference URI="/word/media/hdphoto10.wdp?ContentType=image/vnd.ms-photo">
        <DigestMethod Algorithm="http://www.w3.org/2001/04/xmlenc#sha256"/>
        <DigestValue>lizD2PKWgM1/SL6bMfAdOkyrqH7go7f5Pa4hkcj6MAg=</DigestValue>
      </Reference>
      <Reference URI="/word/media/hdphoto11.wdp?ContentType=image/vnd.ms-photo">
        <DigestMethod Algorithm="http://www.w3.org/2001/04/xmlenc#sha256"/>
        <DigestValue>iWine+L8WyLisC11q6jPRbGklf+vPhkyV5BWF1HOH2A=</DigestValue>
      </Reference>
      <Reference URI="/word/media/hdphoto12.wdp?ContentType=image/vnd.ms-photo">
        <DigestMethod Algorithm="http://www.w3.org/2001/04/xmlenc#sha256"/>
        <DigestValue>MdUvo/rgBvGsT6iC5nIuwN/fixx/03uE23B9LQ7teXk=</DigestValue>
      </Reference>
      <Reference URI="/word/media/hdphoto13.wdp?ContentType=image/vnd.ms-photo">
        <DigestMethod Algorithm="http://www.w3.org/2001/04/xmlenc#sha256"/>
        <DigestValue>hVukbDkE0FPZkknLd7So9miuZoufdmfjqOVnrgYi8vw=</DigestValue>
      </Reference>
      <Reference URI="/word/media/hdphoto14.wdp?ContentType=image/vnd.ms-photo">
        <DigestMethod Algorithm="http://www.w3.org/2001/04/xmlenc#sha256"/>
        <DigestValue>ypRc/Enr1NzbTqiDhqZL/qrPb9lESmxBBguqgS+4uUs=</DigestValue>
      </Reference>
      <Reference URI="/word/media/hdphoto2.wdp?ContentType=image/vnd.ms-photo">
        <DigestMethod Algorithm="http://www.w3.org/2001/04/xmlenc#sha256"/>
        <DigestValue>clGLoTE3YJwhmarXdqbqnj/RN335QjekuhnsYY1FYXo=</DigestValue>
      </Reference>
      <Reference URI="/word/media/hdphoto3.wdp?ContentType=image/vnd.ms-photo">
        <DigestMethod Algorithm="http://www.w3.org/2001/04/xmlenc#sha256"/>
        <DigestValue>+p9l5DNbrFNPda8XDyaHBwq1/55JS1Pu4Rwwnp1aGN4=</DigestValue>
      </Reference>
      <Reference URI="/word/media/hdphoto4.wdp?ContentType=image/vnd.ms-photo">
        <DigestMethod Algorithm="http://www.w3.org/2001/04/xmlenc#sha256"/>
        <DigestValue>luSxw3aJiwXts0zEOg998uhURiDZZ4/RxO8JwLCVNpo=</DigestValue>
      </Reference>
      <Reference URI="/word/media/hdphoto5.wdp?ContentType=image/vnd.ms-photo">
        <DigestMethod Algorithm="http://www.w3.org/2001/04/xmlenc#sha256"/>
        <DigestValue>qjMp0bPBrj3JVJ1H3ChspgW9m1v7Q8BXVClyDvFbr8I=</DigestValue>
      </Reference>
      <Reference URI="/word/media/hdphoto6.wdp?ContentType=image/vnd.ms-photo">
        <DigestMethod Algorithm="http://www.w3.org/2001/04/xmlenc#sha256"/>
        <DigestValue>YCctGrAOM4F9EfIjhENBZSaF2qH4NzWKsf38/la/gr0=</DigestValue>
      </Reference>
      <Reference URI="/word/media/hdphoto7.wdp?ContentType=image/vnd.ms-photo">
        <DigestMethod Algorithm="http://www.w3.org/2001/04/xmlenc#sha256"/>
        <DigestValue>QPARluWSFplc+ufdfvCztFL6PoGqfTU2VAYS8xTr3As=</DigestValue>
      </Reference>
      <Reference URI="/word/media/hdphoto8.wdp?ContentType=image/vnd.ms-photo">
        <DigestMethod Algorithm="http://www.w3.org/2001/04/xmlenc#sha256"/>
        <DigestValue>zMwlnIap38TVQq5OYo4KCAS/q/ROXqvGWnLI+Swm+KQ=</DigestValue>
      </Reference>
      <Reference URI="/word/media/hdphoto9.wdp?ContentType=image/vnd.ms-photo">
        <DigestMethod Algorithm="http://www.w3.org/2001/04/xmlenc#sha256"/>
        <DigestValue>RNhQp/Bg0w9brv6xIOscUsW1J7jyGOL9cSpEr2M8/ZU=</DigestValue>
      </Reference>
      <Reference URI="/word/media/image1.jpeg?ContentType=image/jpeg">
        <DigestMethod Algorithm="http://www.w3.org/2001/04/xmlenc#sha256"/>
        <DigestValue>ncvgFTOIaQCgGwInrSDQcmz22GYkGlwh/0kdNuHxsDg=</DigestValue>
      </Reference>
      <Reference URI="/word/media/image10.png?ContentType=image/png">
        <DigestMethod Algorithm="http://www.w3.org/2001/04/xmlenc#sha256"/>
        <DigestValue>y4hY50Mg1D8CbLYsEbMLikfJ3ZXPsVYufvcCGyPoS8U=</DigestValue>
      </Reference>
      <Reference URI="/word/media/image11.png?ContentType=image/png">
        <DigestMethod Algorithm="http://www.w3.org/2001/04/xmlenc#sha256"/>
        <DigestValue>y4hY50Mg1D8CbLYsEbMLikfJ3ZXPsVYufvcCGyPoS8U=</DigestValue>
      </Reference>
      <Reference URI="/word/media/image12.png?ContentType=image/png">
        <DigestMethod Algorithm="http://www.w3.org/2001/04/xmlenc#sha256"/>
        <DigestValue>ZlXhGHbZrBPcKTtxBJ2FcwmggHpxl6S7w/DlAB+wCu4=</DigestValue>
      </Reference>
      <Reference URI="/word/media/image13.png?ContentType=image/png">
        <DigestMethod Algorithm="http://www.w3.org/2001/04/xmlenc#sha256"/>
        <DigestValue>I7U1X43hmf8t48aZDCzdT4sXWFd9+E1O9QTLCgREXlg=</DigestValue>
      </Reference>
      <Reference URI="/word/media/image14.png?ContentType=image/png">
        <DigestMethod Algorithm="http://www.w3.org/2001/04/xmlenc#sha256"/>
        <DigestValue>FdkTt0sxbO9Yz6OMmLaam9dzImZGjLbOoLJUzI1ki8M=</DigestValue>
      </Reference>
      <Reference URI="/word/media/image15.png?ContentType=image/png">
        <DigestMethod Algorithm="http://www.w3.org/2001/04/xmlenc#sha256"/>
        <DigestValue>A6vLqqBzuz/g91rWXzhXphZddDx1PD2CuSoIKuCBd1I=</DigestValue>
      </Reference>
      <Reference URI="/word/media/image16.png?ContentType=image/png">
        <DigestMethod Algorithm="http://www.w3.org/2001/04/xmlenc#sha256"/>
        <DigestValue>bXmbQh2UvpezMBFuVOzepqAMr1T0d7qAsb87YOXawBg=</DigestValue>
      </Reference>
      <Reference URI="/word/media/image17.png?ContentType=image/png">
        <DigestMethod Algorithm="http://www.w3.org/2001/04/xmlenc#sha256"/>
        <DigestValue>ACd4gfFBrVaJJiIpNT/4sgzWekSVlX6COYnMooiCiq8=</DigestValue>
      </Reference>
      <Reference URI="/word/media/image18.png?ContentType=image/png">
        <DigestMethod Algorithm="http://www.w3.org/2001/04/xmlenc#sha256"/>
        <DigestValue>7EZClXfLEmWRmE2YlrituGM5BBW+RBE73eCmvmBxAH8=</DigestValue>
      </Reference>
      <Reference URI="/word/media/image19.png?ContentType=image/png">
        <DigestMethod Algorithm="http://www.w3.org/2001/04/xmlenc#sha256"/>
        <DigestValue>xz+DNzUHUhqOc7hu3LWegGoprcle6kwCWKRNkgfkexs=</DigestValue>
      </Reference>
      <Reference URI="/word/media/image2.emf?ContentType=image/x-emf">
        <DigestMethod Algorithm="http://www.w3.org/2001/04/xmlenc#sha256"/>
        <DigestValue>2qjfmbodNDEuR2d1EomKiJdyd3/amb6juEbsEVK7dM0=</DigestValue>
      </Reference>
      <Reference URI="/word/media/image20.png?ContentType=image/png">
        <DigestMethod Algorithm="http://www.w3.org/2001/04/xmlenc#sha256"/>
        <DigestValue>Ns8ujcmPzVS35k67o2GMyU5kXn6igQf6tMeUfsAOcNc=</DigestValue>
      </Reference>
      <Reference URI="/word/media/image21.png?ContentType=image/png">
        <DigestMethod Algorithm="http://www.w3.org/2001/04/xmlenc#sha256"/>
        <DigestValue>2QcTOuKCiYPFozfP+Za17snkfBA2C0o92otJcmhwEWE=</DigestValue>
      </Reference>
      <Reference URI="/word/media/image3.emf?ContentType=image/x-emf">
        <DigestMethod Algorithm="http://www.w3.org/2001/04/xmlenc#sha256"/>
        <DigestValue>iZTY91RTYkEmnw20UJcrgGqypptYZABL3p6/KF5V20U=</DigestValue>
      </Reference>
      <Reference URI="/word/media/image4.wmf?ContentType=image/x-wmf">
        <DigestMethod Algorithm="http://www.w3.org/2001/04/xmlenc#sha256"/>
        <DigestValue>49wogTfRDKpJNzDLRI3DWC2i/PKjXO5TzpmF2QQPZgI=</DigestValue>
      </Reference>
      <Reference URI="/word/media/image5.png?ContentType=image/png">
        <DigestMethod Algorithm="http://www.w3.org/2001/04/xmlenc#sha256"/>
        <DigestValue>d2JfWLyi82O8kFRATyLDpXT5jm99ylV4vP6R9dq1uno=</DigestValue>
      </Reference>
      <Reference URI="/word/media/image6.png?ContentType=image/png">
        <DigestMethod Algorithm="http://www.w3.org/2001/04/xmlenc#sha256"/>
        <DigestValue>Fr9niqlbx5C92E2e3/mMcvUjFmDGLDeLFcxcaBihBzc=</DigestValue>
      </Reference>
      <Reference URI="/word/media/image7.jpeg?ContentType=image/jpeg">
        <DigestMethod Algorithm="http://www.w3.org/2001/04/xmlenc#sha256"/>
        <DigestValue>qBM+TXTJdVNhJMyOj83RsxFAE1yfVFB57rSyyDq4JTU=</DigestValue>
      </Reference>
      <Reference URI="/word/media/image8.png?ContentType=image/png">
        <DigestMethod Algorithm="http://www.w3.org/2001/04/xmlenc#sha256"/>
        <DigestValue>UwyKH/JhxbHoUPCb1NfUKQRVpaMl3S9q5ZrG3/7xR3Q=</DigestValue>
      </Reference>
      <Reference URI="/word/media/image9.jpeg?ContentType=image/jpeg">
        <DigestMethod Algorithm="http://www.w3.org/2001/04/xmlenc#sha256"/>
        <DigestValue>9eiAqNARGnxjctbqYGgIvn5VwTyIH8xYpDLz493Nldo=</DigestValue>
      </Reference>
      <Reference URI="/word/numbering.xml?ContentType=application/vnd.openxmlformats-officedocument.wordprocessingml.numbering+xml">
        <DigestMethod Algorithm="http://www.w3.org/2001/04/xmlenc#sha256"/>
        <DigestValue>Q9D8gM6Ra4UqP/AafeYQdoQEOZU6YIN3gXYGHmI3j6g=</DigestValue>
      </Reference>
      <Reference URI="/word/settings.xml?ContentType=application/vnd.openxmlformats-officedocument.wordprocessingml.settings+xml">
        <DigestMethod Algorithm="http://www.w3.org/2001/04/xmlenc#sha256"/>
        <DigestValue>DNUkhz6RpN/cMybS6vsqjllBinpscX3zLQd9B+RoEBg=</DigestValue>
      </Reference>
      <Reference URI="/word/styles.xml?ContentType=application/vnd.openxmlformats-officedocument.wordprocessingml.styles+xml">
        <DigestMethod Algorithm="http://www.w3.org/2001/04/xmlenc#sha256"/>
        <DigestValue>12sqYdgUHUi7vw0g7ym6CKumDbTn1EfV9TTCYz/LoX8=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2VzMWLoQDMqOks+TNgZm58YN7/yx4/JcO1C6SDgUrik=</DigestValue>
      </Reference>
    </Manifest>
    <SignatureProperties>
      <SignatureProperty Id="idSignatureTime" Target="#idPackageSignature">
        <mdssi:SignatureTime xmlns:mdssi="http://schemas.openxmlformats.org/package/2006/digital-signature">
          <mdssi:Format>YYYY-MM-DDThh:mm:ssTZD</mdssi:Format>
          <mdssi:Value>2017-12-27T19:05:42Z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AAAAA8AAAAAAAAAAAAAABYBgAA9AUAACBFTUYAAAEAgFwAAAwAAAABAAAAAAAAAAAAAAAAAAAAgAcAADgEAADgAQAADgEAAAAAAAAAAAAAAAAAAABTBwCwHgQARgAAACwAAAAgAAAARU1GKwFAAQAcAAAAEAAAAAIQwNsBAAAAYAAAAGA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gUIAAACAAAAAgP//c0IhAAAACAAAAGIAAAAMAAAAAQAAABUAAAAMAAAABAAAABUAAAAMAAAABAAAAFEAAABoSAAAAAAAAAAAAABAAAAAPAAAAAAAAAAAAAAAAAAAAAAAAACHAAAAgAAAAFAAAAAYBAAAaAQAAABEAAAAAAAAIADMAEEAAAA9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AAQEBAQEBAQEBAQEQf28BAQEBAQEBAQEBAQEBAQEBAQEBAQEBAQEBAQEBAQEBAQEBAQEBAQEBAQEBAQEBAQEBAQEBAQEBAQEBAQEBAQEBAQEBAQEBAQEBAQEBAQEBAQEBAQEBAQEBAQEBAQEBAQEBAQEBAQEBAQEBAQEBAQEBAQEBAQEBAQEBAA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Y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AAEBAQEBAQEBAQEBAQEBAQEBAQEBAYxeMAEBAQEBAQEBAQEBAQEBAQEBAQEBAQEBAQEBAQEBAQEBAQEBARSJzzsBAQEBAQEBAQEBAQEBAQEBAQEBAQEBAQEBAQEBAQEBAQEBAQEBAQEBAQEBAQEBAQEBAQEBAQEBAQEBAQEBAQEBAQEBAQEBAQABAQEBAQEBAQEBAQEBAQEBAQEBAQGwBm0BAQEBAQEBAQEBAQEBAQEBAQEBAQEBAQEBAQEBAQEBAQEBAQEB2ofBAQEBAQEBAQEBAQEBAQEBAQEBAQEBAQEBAQEBAQEBAQEBAQEBAQEBAQEBAQEBAQEBAQEBAQEBAQEBAQEBAQEBAQEBAQEBAQEAAQEBAQEBAQEBAQEBAQEBAQEBAQEBGypkawEBAQEBAQEBAQEBAQEBAQEBAQEBAQEBAQEBAQEBAQEBAQEBAfAl9wEBAQEBAQEBAQEBAQEBAQEBAQEBAQEBAQEBAQEBAQEBAQEBAQEBAQEBAQEBAQEBAQEBAQEBAQEBAQEBAQEBAQEBAQEBAQEBAA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QA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EAAAAA8AAAAAAAAAAAAAABBAAAAPQAAACkAqgAAAAAAAAAAAAAAgD8AAAAAAAAAAAAAgD8AAAAAAAAAAAAAAAAAAAAAAAAAAAAAAAAAAAAAAAAAACIAAAAMAAAA/////0YAAAAcAAAAEAAAAEVNRisCQAAADAAAAAAAAAAOAAAAFAAAAAAAAAAQAAAAFAAAAA==</SignatureImage>
          <SignatureComments/>
          <WindowsVersion>10.0</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2017-12-27T19:05:42Z</xd:SigningTime>
          <xd:SigningCertificate>
            <xd:Cert>
              <xd:CertDigest>
                <DigestMethod Algorithm="http://www.w3.org/2001/04/xmlenc#sha256"/>
                <DigestValue>tS+I3xszjeW9F7TG3Y47VNnMerXZoI8ui1/aUWKh+sc=</DigestValue>
              </xd:CertDigest>
              <xd:IssuerSerial>
                <X509IssuerName>E=e-sign@e-sign.cl, CN=E-Sign Firma Electronica Avanzada para Estado de Chile CA, OU=Class 2 Managed PKI Individual Subscriber CA, OU=Symantec Trust Network, O=E-Sign S.A., C=CL</X509IssuerName>
                <X509SerialNumber>24016867504008907928333615352059558750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AAGQAAgAwAACBFTUYAAAEA2GIAAL4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ygJAeZgAeJSPAHyUjwDYFUEOAAAAAKiUjwCZ0VNrgCh4C4BGFw5goMoCsEFnawAAAACElI8A8JSPAORMZWsgmY8AzJSPAK3KUGueaD1rJ8tQa/yUjwA4Nz5r/////1I3PmtMKpZ29YNCduyUjwAEAAAARJaPAESWjwAAAgAAAACPABxuXHYklY8ABBNUdhAAAABGlo8ABgAAAFlvXHYAAAAAVAYufwYAAAAUE1R2RJaPAAACAABElo8AAAAAAAAAAAAAAAAAAAAAAAAAAAAAAAAAAAAAAAAAAAAAAAAACBhKrnSVjwDiaVx2AAAAAAACAABElo8ABgAAAESWjwBkdgAIAAAAACUAAAAMAAAAAQAAABgAAAAMAAAAAAAAABIAAAAMAAAAAQAAABYAAAAMAAAACAAAAFQAAABUAAAACgAAACcAAAAeAAAASgAAAAEAAAAAAMhBAADIQQoAAABLAAAAAQAAAEwAAAAEAAAACQAAACcAAAAgAAAASwAAAFAAAABYAAAAFQAAABYAAAAMAAAAAAAAAFIAAABwAQAAAgAAABAAAAAHAAAAAAAAAAAAAAC8AgAAAAAAAAECAiJTAHkAcwB0AGUAbQAAADnAwY///8hsU4MAy///AwAAAAAAAABga1ODAMv//yrzXNkA+P//AAAAAAAAAAAAAAAAAAAAAJECAAAg/uxr/oFIdwAAAAAAAKF2IPGPAMEeTncAAAAAIP7sa+EeTndc8Y8AIL6SACD+7GsAAAAAIL6SANDcvRNQvW5wAAAAAAAAAAAAAAAAAAAAAKjEkgAAAAAAAAAAAAAAAAAAAAAABAAAAGDyjwBg8o8AAAIAAGTxjwAAAFx2PPGPAAQTVHYQAAAAYvKPAAcAAABZb1x2g0d94VQGLn8HAAAAFBNUdmDyjwAAAgAAYPKPAAAAAAAAAAAAAAAAAAAAAAAAAAAAAAAAAEXOp2sJAAAACQAAABB8Sq5ASKF2kPGPAOJpXHYAAAAAAAIAAGDyjwAHAAAAYPKP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7GkE/AAAAAAAAAAAELUE/AAAkQgAAyEEkAAAAJAAAAHsaQT8AAAAAAAAAAAQtQT8AACRCAADIQQQAAABzAAAADAAAAAAAAAANAAAAEAAAACkAAAAZAAAAUgAAAHABAAADAAAAEAAAAAcAAAAAAAAAAAAAALwCAAAAAAAABwICIlMAeQBzAHQAZQBtAAAAOcDBj///yGxTgwDL//8DAAAAAAAAAGBrU4MAy///KvNc2QD4//8AAAAAAAAAAAAAAAAAALATAQAAADSPjwCVbJ1qaI6PABz6sBMBAAAAQKT6DSCOjwAAAAAAVQAAABAAAAAsjo8ACAAAAAAAAAAAAAAAAQAAAAEAAAABAAAAAQAAAAACAABIjY8AN+apa1wplnYg1KlrMwoBxQAAAAAAAAAAhI2PAOWzOWsBAAAAsADXawAAAAALtDlrBAAAAOSOjwAkiIASQKT6DQCOjwBIjo8AkaM5awEAAAAAAAAAAAAAAMChOWvEjo8A1I2PAKyOjwAAAAAAQKT6DTDbwQIBxQEAMwrF//////9cHwAAAcUBAAAAzRQAAAAATkFJAIaKl5dAZp1qHPqwEwEAAAAAAAAAZHYACAAAAAAlAAAADAAAAAMAAABGAAAAKAAAABwAAABHRElDAgAAAAAAAAAAAAAAQQAAAD0AAAAAAAAAIQAAAAgAAABiAAAADAAAAAEAAAAVAAAADAAAAAQAAAAVAAAADAAAAAQAAABRAAAA4EcAACkAAAAZAAAAWAAAAEUAAAAAAAAAAAAAAAAAAAAAAAAAhgAAAH8AAABQAAAAGAQAAGgEAAB4QwAAAAAAACAAzABAAAAAPAAAACgAAACGAAAAfwAAAAEACAAAAAAAAAAAAAAAAAAAAAAA/AAAAAAAAAAAAAAA////APz8/ADGxsYA7OzsAAEBAQAqKioAxMTEABYWFgAQEBAADw8PAAsLCwBwcHAACQkJACkpKQCwsLAA/v7+AAwMDABXV1cA3d3dAP39/QAlJSUACgoKANDQ0ABOTk4AEhISABMTEwD4+PgABwcHAAgICABUVFQA+vr6APT09AAjIyMAHR0dAEhISACDg4MAMzMzAB8fHwAvLy8ADg4OADc3NwAiIiIAZWVlADU1NQAREREAW1tbABkZGQDBwcEAGxsbABQUFADAwMAAHBwcABgYGAAaGhoA8fHxACAgIACenp4AFxcXAO7u7gDj4+MA8PDwAEBAQAAmJiYA4eHhAHR0dAA/Pz8AJycnAG9vbwDDw8MABgYGAA0NDQArKysAjo6OACEhIQDV1dUA+/v7AFlZWQAVFRUAcnJyANvb2wC/v78AMjIyAMrKygDPz88AHh4eAICAgADl5eUAc3NzACwsLACUlJQARkZGAI+PjwDr6+sALS0tAENDQwBmZmYAJCQkAFJSUgCqqqoAKCgoANfX1wC8vLwA8/PzADQ0NADq6uoAMDAwAO3t7QAuLi4ATU1NADs7OwCSkpIA+fn5ADExMQDy8vIAmpqaAPb29gBFRUUAVlZWAElJSQDa2toAZGRkAD4+PgClpaUANjY2ALi4uADS0tIAgoKCAHd3dwC+vr4AXl5eAF1dXQCbm5sAgYGBAPf39wA9PT0A1tbWADg4OACVlZUApqamADo6OgA8PDwA9fX1AJGRkQDc3NwAubm5AN7e3gCEhIQAhYWFAK6urgCQkJAAu7u7AObm5gCdnZ0AX19fAHV1dQCvr68AS0tLAJiYmADv7+8AsbGxAKurqwCysrIA6enpAEpKSgCLi4sAbGxsADk5OQADAwMAVVVVAEFBQQDY2NgA09PTAG1tbQBhYWEAfn5+AIaGhgDi4uIAs7OzAOTk5ADg4OAAfHx8AHh4eACsrKwAh4eHAERERADZ2dkAXFxcAOjo6ADNzc0Ax8fHAExMTACNjY0Azs7OAKKiogBaWloAUVFRAIiIiABHR0cAYmJiAMjIyACpqakA39/fAGpqagCjo6MAenp6ANTU1ABQUFAAn5+fAMLCwgC1tbUAy8vLAOfn5wCMjIwAQkJCAGhoaABYWFgAY2NjAE9PTwCoqKgAoKCgAGtrawB7e3sABAQEAGlpaQB/f38AYGBgAMzMzABTU1MAfX19AKenpwBnZ2cAtra2AJmZmQC0tLQAoaGhAHl5eQC6uroAlpaWAAICAgBubm4ApKSkAAUFBQCcnJwAk5OTAHFxcQCKiooAl5eXAImJiQCtra0A0dHRALe3twABAQEBAQEBAQEBAQEBAQEBAQEBAQEBAQEBAQEBAQEBAQEBAQEBAQEBAQEBAQEBAQEBAQEBAQEBAQEBAQEBAQEBAQEBAQEBAQEBAQEBAQEBAQEBAQEBAQEBAQEBAQEBAQEBAQEBAQEBAQEBAQEBAQEBAQEBAQEBAQEBAQEBAQEBAQEBAQEBAQAAAQEBAQEBAQEBAQEQf28BAQEBAQEBAQEBAQEBAQEBAQEBAQEBAQEBAQEBAQEBAQEBAQEBAQEBAQEBAQEBAQEBAQEBAQEBAQEBAQEBAQEBAQEBAQEBAQEBAQEBAQEBAQEBAQEBAQEBAQEBAQEBAQEBAQEBAQEBAQEBAQEBAQEBAQEBAQEBAQEAAAEBAQEBAQEBAQEBAgAKewEBAQEBAQEBAQEBAQEBAQEBAQEBAQEBAQEBAQEBAQEBAQEBAQEBAQEBAQEBAQEBAQEBAQEBAQEBAQEBAQEBAQEBAQEBAQEBAQEBAQEBAQEBAQEBAQEBAQEBAQEBAQEBAQEBAQEBAQEBAQEBAQEBAQEBAQEBAQEBAAABAQEBAQEBAQEBAQGQGTgBAQEBAQEBAQEBAQEBAQEBAQEBAQEBAQEBAQEBAQEBAQEBAQEBAQEBAQEzGwEBAQEBAQEBAQEBAQEBAQEBAQEBAQEBAQEBAQEBAQEBAQEBAQEBAQEBAQEBAQEBAQEBAQEBAQEBAQEBAQEBAQEBAQEBAQEBAQEBAQAAAQEBAQEBAQEBAQEBAQlOmQEBAQEBAQEBAQEBAQEBAQEBAQEBAQEBAQEBAQEBAQEBAQEBAQEBAQHKjYABAQEBAQEBAQEBAQEBAQEBAQEBAQEBAQEBAQEBAQEBAQEBAQEBAQEBAQEBAQEBAQEBAQEBAQEBAQEBAQEBAQEBAQEBAQEBAQEBAQEAAAEBAQEBAQEBAQEBAQFFNHwBAQEBAQEBAQEBAQEBAQEBAQEBAQEBAQEBAQEBAQEBAQEBAQEBAQEBfm7PAQEBAQEBAQEBAQEBAQEBAQEBAQEBAQEBAQEBAQEBAQEBAQEBAQEBAQEBAQEBAQEBAQEBAQEBAQEBAQEBAQEBAQEBAQEBAQEBAQEBAAABAQEBAQEBAQEBAQEBH04mfQEBAQEBAQEBAQEBAQEBAQEBAQEBAQEBAQEBAQEBAQEBAQEBAQEBARRCLI4BAQEBAQEBAQEBAQEBAQEBAQEBAQEBAQEBAQEBAQEBAQEBAQEBAQEBAQEBAQEBAQEBAQEBAQEBAQEBAQEBAQEBAQEBAQEBAQEBAQAAAQEBAQEBAQEBAQEBAQFcP8YBAQEBAQEBAQEBAQEBAQEBAQEBAQEBAQEBAQEBAQEBAQEBAQEBAQEB2F7IAQEBAQEBAQEBAQEBAQEBAQEBAQEBAQEBAQEBAQEBAQEBAQEBAQEBAQEBAQEBAQEBAQEBAQEBAQEBAQEBAQEBAQEBAQEBAQEBAQEAAAEBAQEBAQEBAQEBAQEBPQtVvQEBAQEBAQEBAQEBAQEBAQEBAQEBAQEBAQEBAQEBAQEBAQEBAQEBAZTW6QEBAQEBAQEBAQEBAQEBAQEBAQEBAQEBAQEBAQEBAQEBAQEBAQEBAQEBAQEBAQEBAQEBAQEBAQEBAQEBAQEBAQEBAQEBAQEBAQEBAAABAQEBAQEBAQEBAQEBAQHiQ3kBAQEBAQEBAQEBAQEBAQEBAQEBAQEBAQEBAQEBAQEBAQEBAQEBAQHtfG0BAQEBAQEBAQEBAQEBAQEBAQEBAQEBAQEBAQEBAQEBAQEBAQEBAQEBAQEBAQEBAQEBAQEBAQEBAQEBAQEBAQEBAQEBAQEBAQEBAQAAAQEBAQEBAQEBAQEBAQEBPCZKBAEBAQEBAQEBAQEBAQEBAQEBAQEBAQEBAQEBAQEBAQEBAQEBAQEBhndCQAEBAQEBAQEBAQEBAQEBAQEBAQEBAQEBAQEBAQEBAQEBAQEBAQEBAQEBAQEBAQEBAQEBAQEBAQEBAQEBAQEBAQEBAQEBAQEBAQEAAAEBAQEBAQEBAQEBAQEBAQFfYbUBAQEBAQEBAQEBAQEBAQEBAQEBAQEBAQEBAQEBAQEBAQEBAQEBAQHiBgMBAQEBAQEBAQEBAQEBAQEBAQEBAQEBAQEBAQEBAQEBAQEBAQEBAQEBAQEBAQEBAQEBAQEBAQEBAQEBAQEBAQEBAQEBAQEBAQEBAAABAQEBAQEBAQEBAQEBAQEBRSYGAQEBAQEBAQEBAQEBAQEBAQEBAQEBAQEBAQEBAQEBAQEBAQEBAQEB7BibAQEBAQEBAQEBAQEBAQEBAQEBAQEBAQEBAQEBAQEBAQEBAQEBAQEBAQEBAQEBAQEBAQEBAQEBAQEBAQEBAQEBAQEBAQEBAQEBAQAAAQEBAQEBAQEBAQEBAQEBAQE0DskBAQEBAQEBAQEBAQEBAQEBAQEBAQEBAQEBAQEBAQEBAQEBAQEBAeqN1gEBAQEBAQEBAQEBAQEBAQEBAQEBAQEBAQEBAQEBAQEBAQEBAQEBAQEBAQEBAQEBAQEBAQEBAQEBAQEBAQEBAQEBAQEBAQEBAQEAAAEBAQEBAQEBAQEBAQEBAQEB1T+/AQEBAQEBAQEBAQEBAQEBAQEBAQEBAQEBAQEBAQEBAQEBAQEBAQFyJ4fUAQEBAQEBAQEBAQEBAQEBAQEBAQEBAQEBAQEBAQEBAQEBAQEBAQEBAQEBAQEBAQEBAQEBAQEBAQEBAQEBAQEBAQEBAQEBAQEBAAABAQEBAQEBAQEBAQEBAQEBAXRVIc4BAQEBAQEBAQEBAQEBAQEBAQEBAQEBAQEBAQEBAQEBAQEBAQEBAdmJUwEBAQEBAQEBAQEBAQEBAQEBAQEBAQEBAQEBAQEBAQEBAQEBAQEBAQEBAQEBAQEBAQEBAQEBAQEBAQEBAQEBAQEBAQEBAQEBAQAAAQEBAQEBAQEBAQEBAQEBAQEBy1nwAQEBAQEBAQEBAQEBAQEBAQEBAQEBAQEBAQEBAQEBAQEBAQEBAQGtI/QBAQEBAQEBAQEBAQEBAQEBAQEBAQEBAQEBAQEBAQEBAQEBAQEBAQEBAQEBAQEBAQEBAQEBAQEBAQEBAQEBAQEBAQEBAQEBAQEAAAEBAQEBAQEBAQEBAQEBAQEBAUs1SnQBAQEBAQEBAQEBAQEBAQEBAQEBAQEBAQEBAQEBAQEBAQEBAQEBj3ykAQEBAQEBAQEBAQEBAQEBAQEBAQEBAQEBAQEBAQEBAQEBAQEBAQEBAQEBAQEBAQEBAQEBAQEBAQEBAQEBAQEBAQEBAQEBAQEBAAABAQEBAQEBAQEBAQEBAQEBAQEBfGScAQEBAQEBAQEBAQEBAQEBAQEBAQEBAQEBAQEBAQEBAQEBAQEBAQeNW44BAQEBAQEBAQEBAQEBAQEBAQEBAQEBAQEBAQEBAQEBAQEBAQEBAQEBAQEBAQEBAQEBAQEBAQEBAQEBAQEBAQEBAQEBAQEBAQAAAQEBAQEBAQEBAQEBAQEBAQEBAYoGLAEBAQEBAQEBAQEBAQEBAQEBAQEBAQEBAQEBAQEBAQEBAQEBAQEBLIeYAQEBAQEBAQEBAQEBAQEBAQEBAQEBAQEBAQEBAQEBAQEBAQEBAQEBAQEBAQEBAQEBAQEBAQEBAQEBAQEBAQEBAQEBAQEBAQEAAAEBAQEBAQEBAQEBAQEBAQEBAQFMOAb6AQEBAQEBAQEBAQEBAQEBAQEBAQEBAQEBAQEBAQEBAQEBAQEBAbs+2wEBAQEBAQEBAQEBAQEBAQEBAQEBAQEBAQEBAQEBAQEBAQEBAQEBAQEBAQEBAQEBAQEBAQEBAQEBAQEBAQEBAQEBAQEBAQEBAAABAQEBAQEBAQEBAQEBAQEBAQEBAd1DzQEBAQEBAQEBAQEBAQEBAQEBAQEBAQEBAQEBAQEBAQEBAQEBAQHlGE8BAQEBAQEBAQEBAQEBAQEBAQEBAQEBAQEBAQEBAQEBAQEBAQEBAQEBAQEBAQEBAQEBAQEBAQEBAQEBAQEBAQEBAQEBAQEBAQAAAQEBAQEBAQEBAQEBAQEBAQEBAQH6ZDQfAQEBAQEBAQEBAQEBAQEBAQEBAQEBAQEBAQEBAQEBAQEBAQEB6r8sEAEBAQEBAQEBAQEBAQEBAQEBAQEBAQEBAQEBAQEBAQEBAQEBAQEBAQEBAQEBAQEBAQEBAQEBAQEBAQEBAQEBAQEBAQEBAQEAAAEBAQEBAQEBAQEBAQEBAQEBAQEBAYxeMAEBAQEBAQEBAQEBAQEBAQEBAQEBAQEBAQEBAQEBAQEBAQEBARSJzzsBAQEBAQEBAQEBAQEBAQEBAQEBAQEBAQEBAQEBAQEBAQEBAQEBAQEBAQEBAQEBAQEBAQEBAQEBAQEBAQEBAQEBAQEBAQEBAAABAQEBAQEBAQEBAQEBAQEBAQEBAQGwBm0BAQEBAQEBAQEBAQEBAQEBAQEBAQEBAQEBAQEBAQEBAQEBAQEB2ofBAQEBAQEBAQEBAQEBAQEBAQEBAQEBAQEBAQEBAQEBAQEBAQEBAQEBAQEBAQEBAQEBAQEBAQEBAQEBAQEBAQEBAQEBAQEBAQAAAQEBAQEBAQEBAQEBAQEBAQEBAQEBGypkawEBAQEBAQEBAQEBAQEBAQEBAQEBAQEBAQEBAQEBAQEBAQEBAfAl9wEBAQEBAQEBAQEBAQEBAQEBAQEBAQEBAQEBAQEBAQEBAQEBAQEBAQEBAQEBAQEBAQEBAQEBAQEBAQEBAQEBAQEBAQEBAQEAAAEBAQEBAQEBAQEBAQEBAQEBAQEBAQF1ZOkBAQEBAQEBAQEBAQEBAQEBAQEBAQEBAQEBAQEBAQEBAQEBAQHQxm0BAQEBAQEBAQEBAQEBAQEBAQEBAQEBAQEBAQEBAQEBAQEBAQEBAQEBAQEBAQEBAQEBAQEBAQEBAQEBAQEBAQEBAQEBAQEBAAABAQEBAQEBAQEBAQEBAQEBAQEBAQEB21kVAQEBAQEBAQEBAQEBAQEBAQEBAQEBAQEBAQEBAQEBAQEBAQEBzkJxAgEBAQEBAQEBAQEBAQEBAQEBAQEBAQEBybBnAQEBAQEBAQEBAQEBAQEBAQEBAQEBAQEBAQEBAQEBAQEBAQEBAQEBAQEBAQAAAQEBAQEBAQEBAQEBAQEBAQEBAQEBAQFZZFcBAQEBAQEBAQEBAQEBAQEBAQEBAQEBAQEBAQEBAQEBAQEBAQFfp58BAQEBAQEBAQEBAQEBAQEBAQEBAQEBAjoZKPUBAQEBAQEBAQEBAQEBAQEBAQEBAQEBAQEBAQEBAQEBAQEBAQEBAQEBAQEAAAEBAQEBAQEBAQEBAQEBAQEBAQEBAQEB2CzDAQEBAQEBAQEBAQEBAQEBAQEBAQEBAQEBAQEBAQEBAQEBAQEBHm1mAQEBAQEBAQEBAQEBAQEBAQEBAQEBAQEuCQkIxAEBAQEBAQEBAQEBAQEBAQEBAQEBAQEBAQEBAQEBAQEBAQEBAQEBAQEBAAABAQEBAQEBAQEBAQEBAQEBAQEBAQEBAb4nNBsBAQEBAQEBAQEBAQEBAQEBAQEBAQEBAQEBAQEBAQEBAQEBAQzWxAEBAQEBAQEBAQEBAQEBAQEBAQEBAQEBAUsJCSEjAQEBAQEBAQEBAQEBAQEBAQEBAQEBAQEBAQEBAQEBAQEBAQEBAQEBAQAAAQEBAQEBAQEBAQEBAQEBAQEBAQEBAQEBW40TAQEBAQEBAQEBAQEBAQEBAQEBAQEBAQEBAQEBAQEBAQEBAQGVdY1MAQEBAQEBAQEBAQEBAQEBAQEBAQEBAQEBhhoiJylwAQEBAQEBAQEBAQEBAQEBAQEBAQEBAQEBAQEBAQEBAQEBAQEBAQEAAAEBAQEBAQEBAQEBAQEBAQEBAQEBAQEBAR56fAEBAQEBAQEBAQEBAQEBAQEBAQEBAQEBAQEBAQEBAQEBAQEBAVXaZwEBAQEBAQEBAQEBAQEBAQEBAQEBAQEBAQEBmjg4NksBAQEBAQEBAQEBAQEBAQEBAQEBAQEBAQEBAQEBAQEBAQEBAQEBAAABAQEBAQEBAQEBAQEBAQEBAQEBAQEBAQG0XidwAQEBAQEBAQEBAQEBAQEBAQEBAQEBAQEBAQEBAQEBAQEBAQE+dvoBAQEBAQEBAQEBAQEBAQEBAQEBAQEBAQEBAQH7aNYsXBABAQEBAQEBAQEBAQEBAQEBAQEBAQEBAQEBAQEBAQEBAQEBAQAAAQEBAQEBAQEBAQEBAQEBAQEBAQEBAQEBAUJIvgEBAQEBAQEBAQEBAQEBAQEBAQEBAQEBAQEBAQEBAQEBAQEBxm22AQEBAQEBAQEBAQEBAQEBAQEBAQEBAQEBAQEBAY5sIWqnBAEBAQEBAQEBAQEBAQEBAQEBAQEBAQEBAQEBAQEBAQEBAQEAAAEBAQEBAQEBAQEBAQEBAQEBAQEBAQEBAQGlDokBAQEBAQEBAQEBAQEBAQEBAQEBAQEBAQEBAQEBAQEBAQEBAfNuzxQBAQEBAQEBAQEBAQEBAQEBAQEBAQEBAQEBAQEBAddebnHzEAEBAQEBAQEBAQEBAQEBAQEBAQEBAQEBAQEBAQEBAQEBAAABAQEBAQEBAQEBAQEBAQEBAQEBAQEBAQEBARUGAgEBAQEBAQEBAQEBAQEBAQEBAQEBAQEBAQEBAQEBAQEBAQEBLCkfAQEBAQEBAQEBAQEBAQEBAQEBAQEBAQEBAQEBAQEBVD4lJcZpAQEBAQEBAQEBAQEBAQEBAQEBAQEBAQEBAQEBAQEBAQAAAQEBAQEBAQEBAQEBAQEBAQEBAQEBAQEBAQF6KsIBAQEBAQEBAQEBAQEBAQEBAQEBAQEBAQEBAQEBAQEBAQEBASmN0wEBAQEBAQEBAQEBAQEBAQEBAQEBAQEBAQEBAQEBAQEBzSVqUvkBAQEBAQEBAQEBAQEBAQEBAQEBAQEBAQEBAQEBAQEAAAEBAQEBAQEBAQEBAQEBAQEBAQEBAQEBAQEB6VloAQEBAQEBAQEBAQEBAQEBAQEBAQEBAQEBAQEBAQEBAQEBAQG/fGABAQEBAQEBAQEBAQEBAQEBAQEBAQEBAQEBAQEBAQEBAQGjHnUY2EwBAQEBAQEBAQEBAQEBAQEBAQEBAQEBAQEBAQEBAAABTAEBAQEBAQEBAQEBAQEBAQEBAQFLAQEBAQGHJQEBAQEBAQEBAQEBAQEBAQEBAQEBAQEBAQEBAQEBAQEBAQEBD3x1EAEBAQEBAQEBAQEBAQEBAQEBAQEBAQEBAQEBAQEBAQEBAQHxpG1IMAEBAQEBAQEBAQEBAQEBAQEBAQEBAQEBAQEBAQAAAQEBAQEBAQEBAQEBAQEBAQEBAQGvHIMBAQEBamTmAQEBAQEBAQEBAQEBAQEBAQEBAQEBAQEBAQEBAQEBAQEBAQElIxABAQEBAQEBAQEBAQEBAQEBAQEBAQEBAQEBAQEBAQEBAQEBAXAMGC5zAQEBAQEBAQEBAQEBAQEBAQEBAQEBAQEBAQEAAAEBAQEBAQEBAQEBAQEBAQEBAQEBsBwAigEBAZ5SBgEBAQEBAQEBAQEBAQEBAQEBAQEBAQEBAQEBAQEBAQEBAQEBbmigAQEBAQEBAQEBAQEBAQEBAQEBAQEBAQEBAQEBAQEBAQEBAQEBAZfg7EQBAQEBAQEBAQEBAQEBAQEBAQEBAQEBAQEBAAABAQEBAQEBAQEBAQEBAQEBAQEBARDvC6jHAQEBbGwBAQEBAQEBAQEBAQEBAQEBAQEBAQEBAQEBAQEBAQEBAQEBAU1iIwEBAQEBAQEBAQEBAQEBAQEBAQEBAQEBAQEBAQEBAQEBAQEBAQEBcKW27AEBAQEBAQEBAQEBAQEBAQEBAQEBAQEBAQAAAQEBAQEBAQEBAQEBAQEBAQEBAQEBM0YRC/gBAQ6MjwEBAQEBAQEBAQEBAQEBAQEBAQEBAQEBAQEBAQEBAQEBAQF4J6dMAQEBAQEBAQEBAQEBAQEBAQEBAQEBAQEBAQEBAQEBAQEBAQEBAQEBzsDuaQEBAQEBAQEBAQEBAQEBAQEBAQEBAQEAAAEBAQEBAQEBAQEBAQEBAQEBAQEBAQGrRkbvnwGTP2EBAQEBAQEBAQEBAQEBAQEBAQEBAQEBAQEBAQEBAQEBAQEBASmnZwEBAQEBAQEBAQEBAQEBAQEBAQEBAQEBAQEBAQEBAQEBAYYBAQEBAQEUfpcbAQEBAQEBAQEBAQEBAQEBAQEBAQEBAAABAQEBAQEBAQEBAQEBEGJZd84BAQEBAaMLLTUQAUhSAQEBAQEBAQEBAQEBAQEBAQEBAQEBAQEBAQEBAQEBAQEBAQFqp/UBAQEBAQEBAQEBAQEBAQEBAQEBAQEBAQEBAQEBAQEBAQG9AQEBAQEBARB0ygEBAQEBAQEBAQEBAQEBAQEBAQEBAQAAAQEBAQEBAQEBAQEBAQQAKBENVcdXAQEB0xwLewFVIfcBAQEBAQEBAQEBAQEBAQEBAQEBAQEBAQEBAQEBAQEBAQEBcz5CAQEBAQEBAQEBAQEBAQEBAQEBAQEBAQEBAQEBAQEBAQEB3GcBAQEBAQEBARABAQEBAQEBAQEBAQEBAQEBAQEBAQEAAAEBAQEBAQEBAQEBAQEBF8s0AEcNKD9NawFbESYU12ElAQEBAQEBAQEBAQEBAQEBAQEBAQEBAQEBAQEBAQEBAQEBAQElegEBAQEBAQEBAQEBAQEBAQEBAQEBAQEBAQEBAQEBAQEBAcVTAQEBAQEBAQEBAQEBAQEBAQEBAQEBAQEBAQEBAQEBAAABAQEBAQEBAQEBAQEBAQEBAY6x9fIJCTg/wzUa2HBkbAEBAQEBAQEBAQEBAQEBAQEBAQEBAQEBAQEBAQEBAQEBAQEBUqfrAQEBAQEBAQEBAQEBAQEBAQEBAQEBAQEBAQEBAQEBAQG49gEBAQEBAQEBAQEBAQEBAQEBAQEBAQEBAQEBAQEBAQAAAQEBAQEBAQEBAQEBAQEBAQEBAQECPHkWJi86LQkBCCLbAQEBAQEBAQEBAQEBAQEBAQEBAQEBAQEBAQEBAQEBAQEBAc9ZjQEBAQEBAQEBAQEBAQEBAQEBAQEBAQEBAQEBAQEBAQEBQSMUAQEBAQEBAQEBAQEBAQEBAQEBAQEBAQEBAQEBAQEAAAEBAQEBAQEBAQEBAQEBAQEBAQEBAQEBAtTYMhwFGlUmegEBAQEBAQEBAQEBAQEBAQEBAQEBAQEBAQEBAQEBAQEBAQFdDnogAQEBAQEBAQEBAQEBAQEBAQEBAQEBAQEBAQEBAQEBAe6kawEBAQEBAQEBAQEBAQEBAQEBAQEBAQEBAQEBAQEBAAABAQEBAQEBAQEBAQEBAQEBAQEBAQEBAQEBARS+LRxOCCiqkAEBAQEBwRwK78wBAQEBAQEBAQEBAQEBAQEBAQEBAQEBAadu7gEBAQEBAQEBAQEBAQEBAQEBAQEBAQEBAQEBAQEBAQHqSFcBAQEBAQEBAQEBAQEBAQEBAQEBAQEBAQEBAQEBAQAAAQEBAQEBAQEBAQEBAQEBAQEBAQEBAQEBAQEBAYkvVUYoSj8hLp8QAUgaTgoJcUwBAQEBAQEBAQEBAQEBAQEBAQEBAQEjX1sBAQEBAQEBAQEBAQEBAQEBAQEBAQEBAQEBAQEBAQEBAaTZAQEBAQEBAQEBAQEBAQEBAQEBAQEBAQEBAQEBAQEAAAEBAQEBAQEBAQEBAQEBAQEBAQEBAQEBAQEBAQEBGi9hZAYVVWpZYdAsL/U/LS8/FAEBAQEBAQEBAQEBAQEBAQEBAQEB1IdZAQEBAQEBAQEBAQEBAQEBAQEBAQEBAQEBAQEBAQEBAQFCQhABAQEBAQEBAQEBAQEBAQEBAQEBAQEBAQEBAQEBAAABAQEBAQEBAQEBAQEBAQEBAQEBAQEBAQEBAQEBAVwqL4m5AbzGaicGMQ3NdIE1OHoBAQEBAQEBAQEBAQEBAQEBAQEBAQJsidyGAQEBAQEBAQEBAQEBAQEBAQEBAQEBAQEBARCikAEBxm5wAQEBAQEBAQEBAQEBAQEBAQEBAQEBAQEBAQEBAQAAAQEBAQEBAQEBAQEBAQEBAQEBAQEBAQEBAQEBAQEQLzgiMVcBAQG9fCIoYSY6gDU4xQEBAQEBAQEBAQEBAQEBAQEBAQEBud8cAPQQAQEBAQEBAQEBAQEBAQEBAQEBAQEBAQFtKAAXAVhu6QEBAQEBAQEBAQEBAQEBAQEBAQEBAQEBAQEBAQEAAAEBAQEBAQEBAQEBAQEBAQEBAQEBAQEBAQEBAQEBAbwmCmitAQEBAQHzJhUxfHEVCjppAQEBAQEBN2cBAQEBAQEBAQEBAbwoDe8WywEBAQEBAQEBAQEBAQEBAQEBAQEBAQEBYEbfyQGgBikBAQEBAQEBAQEBAQEBAQEBAQEBAQEBAQEBAQEBAAABAQEBAQEBAQEBAQEBAQEBAQEBAQEBAQEBAQEBAQEBbio21gEBAQEBeDYGAevGBhkoOjZzVwEBxw3yCe0BAQEBAQEBAQEfhx0cCwmeAQEBAQEBAQEBAQEBAQEBAQEBAQEBATNGRuMBAWQ+AQEBAQEBAQEBAQEBAQEBAQEBAQEBAQEBAQEBAQAAAQEBAQEBAQEBAQEBAQEBAQEBAQEBAQEBAQEBAQEBAXIyMiF0AQEBAQFOOIYBAQHxNBpkJXFInhooHSg6dwIBAQEBAQEBAXYZSiw2SCABAQEBAWnYqXt0AQEBAQEBAQEBAQFyqEdTAQF6jbwBAQEBAQEBAQEBAQEBAQEBAQEBAQEBAQEBAQEAAAEBAQEBAQEBAQEBAQEBAQEBAQEBAQEBAQEBAQEBAQEBWE427gEBAQEB1g6zAQEBAWNkDnZxSmoxKDUhMjFfFAEBAQEBAQF+Oi21CWHsAQEBAQEq7wotKOgBAQEBAQEBAQEBcAUdOQEBqWzwAQEBAQEBAQEBAQEBAQEBAQEBAQEBAQEBAQEBAAABAQEBAQEBAQEBAQEBAQEBAQEBAQEBAQEBAQEBAQEBAYYxOm4BAQEBAc8hUwEBAQEBjBXWEAOaWS0iSGERCIIBAQEBAQEBHzIybXs1ZBABAQEBaqgmFg0xkwEBAQEBAQEBAQEtEU8BAVOJXwEBAQEBAQEBAQEBAQEBAQEBAQEBAQEBAQEBAQAAAQEBAQEBAQEBAQEBAQEBAQEBAQEBAQEBAQEBAQEBAQEBzBo6AQEBAQG4XlYBAQEBAYZOYesBAZ8yYSkqPygtJYXjEAEBAQHHJiEBKipJAQEBAVI/1xc0HUOPAQEBAQEBAQEBMjKMAQEBpywBAQEBAQEBAQEBAQEBAQEBAQEBAQEBAQEBAQEAAAEBAQEBAQEBAQEBAQEBAQEBAQEBAQEBAQEBAQEBAQEBARQWTuwBAQEB00gmAQEBAQEB20hsAQEBBiaSiKU+GhosIhWtoTwBUAgIhu0hWQEBAQFiFW0BAWw0FQMBAQEBAQEBASHfNgEBASWJ2wEBAQEBAQEBAQEBAQEBAQEBAQEBAQEBAQEBAAABAQEBAQEBAQEBAQEBAQEBAQEBAQEBAQEBAQEBAQEBAQEB4jI2GwEBAQFeIYYBAQEBARRsatgBAeUO6wEBAXUVIYdIZD98P2AyMdwBCF6hAQEBmyEpAQEUOjGJAQEBAQEBAQFqLRobAQGWJYcBAQEBAQEBAQEBAQEBAQEBAQEBAQEBAQEBAQAAAQEBAQEBAQEBAQEBAQEBAQEBAQEBAQEBAQEBAQEBAQEBAeMhMdgBAQEBIz+YAQEBAQEBn1lhSwEzFaQBAQEBYVXAkremNWFsNE40K4MOGAEBAXthWRABAT0oKlsBAQEBAQEBJQ00awEBAY1SAQEBAQEBAQEBAQEBAQEBAQEBAQEBAQEBAQEAAAEBAQEBAQEBAQEBAQEBAQEBAQEBAQEBAQEBAQEBAQEBAQEfEQlhMAEBAYIOewEBAQEBAQF/bIcBAToVOwEBAYg/P3ABARCzDx4yImEGGjXkSUsBOFtMAQEBfjZ86gEBAQEBAS4yNjwBAQFq1pcBAQEBAQEBAQEBAQEBAQEBAQEBAQEBAQEBAAABAQEBAQEBAQEBAQEBAQEBAQEBAQEBAQEBAQEBAQEBAQEBAYI1KmgBAQG+SiMBAQEBAQEBFCKnkwHgBtIBAQEB2SZxEAEBAQE9LTFixg0hFXxVSDQaogEBAQGuYdYBAQEBAQErGiLBAQEBgBUeAQEBAQEBAQEBAQEBAQEBAQEBAQEBAQEBAQAAAQEBAQEBAQEBAQEBAQEBAQEBAQEBAQEBAQEBAQEBAQEBAQFFQy8ObwEBAQZVhgEBAQEBAQFQYWqYokjEAQEBAQE4ZOkBAQEBAV41XgG0MnW5LyphZBVeQtoMvghsXAEBAQEBzTph3AEBARRIpwEBAQEBAQEBAQEBAQEBAQEBAQEBAQEBAQEAAAEBAQEBAQEBAQEBAQEBAQEBAQEBAQEBAQEBAQEBAQEBAQEBXWFhNko3AQGNIZABAQEBAQEBAd4/EgFVIV0BAQEBZ3FsAQEBAQG4Ni19AXkmMAJycV4mSkpZcSZZFTou6AEBAZo1NrYBAQEQBiXSAQEBAQEBAQEBAQEBAQEBAQEBAQEBAQEBAAABAQEBAQEBAQEBAQEBAQEBAQEBAQEBAQEBAQEBAQEBAQEBAQGHaCIGiQEB3SW2AQEBAQEBAQEBFQaRKyXQAQEBAQGtcSUBAQEBfhoquwHTFbUCAacV5nRpvoA1LzVVKl5qQm5hTjjnAQEBAWBkxAEBAQEBAQEBAQEBAQEBAQEBAQEBAQEBAQAAAQEBAQEBAQEBAQEBAQEBAQEBAQEBAQEBAQEBAQEBAQEBAQEBoVlCVUrSAQFhMRQBAQEBAQEBAX0iZNFZaAEBAQEBARomWgEBARsySjo9AacGnwGJP6UBAQEBEHCSP15qYUMnTi0tCD4pWzmrPiUBAQEBAQEBAQEBAQEBAQEBAQEBAQEBAQEAAAEBAQEY3AEBAQEBAQEBAQEBAQEBAQEBAQEBAQEBAQEBAQEBATxkNuFqNCABKWQgAQEBAQEBAQEB5GrlfD+SAQEBAQGYSAYBAQEBnS9ZuAFvDrcBxVKpAQEBAQEBAeEGrwEgync4CREVIVkGako1J+LbaQEBAQEBAQEBAQEBAQEBAQEBAQEBAAABAQEBpxxHRjsBAQEBAQEBAQEBAQEBAQEBAQEBAQEBAQEBAQEBKVLCcV55AeIxWgEBAQEBAQEBATs/Us9hQQEBAQEBAZ0GYgEBAYohIkoBAWgSAlNqiRABAQEBAQFMIowXAQESKiItTDMkdTQ1NRUGal4/cQa7b+MBAQEBAQEBAQEBAQEBAQAAAQEBAWpGAADfEAEBAQEBAQEBAQEBAQEBAQEBAQEBAQEBAQEBATkidjchDs4UJ2QQAQEBAQEBAQEBe2RuZFmOAQEBAQEUInwDAQG6FTYlogHgaNQBSm4QAQEBAQEBAVEO3QEBYCcqGUwBAQEBE0iHpb86DiVsbFIlBmhoKeF9AQEBAQEBAQEAAAEBAQG4qChGAA0QAQEBAQEBAQEBAQEBAQEBAQEBAQEBAQEBAQFLFU6GRHwIFGohowEBAQEBAQEBAQHEJ1JsDwEBAQEBAZIOXwEBAT8hXhgBmGzAASdkawEBAQEBAQEBWFnBAW2qKjGGAQEBAYYVXmYBAQEBTDObcUhsDmRSiXwOSt43AQEBAAABAQEBAYFkTh0dRgEBAQEBAQEBAQEBAQEBAQEBAQEBAQEBAQEBAUpkoAFDh91WBnkBAQEBAQEBAQEBvC9hBmgBAQEBAQEBEmhEAQG4SlU0ygFuFRQsDtIBAQEBAQEBAUA+xAGHqVUqIAEBAQEBaEOdAQEBAQEBAQEBAQFltXoqImomBi4BAQAAAQEBAQEBAQGNHDIaEAEBAQEBAQEBAQEBAQEBAQEBAQEBAQEBAQGwBncBqzFSeA5hEAEBAQEBAQEBAQEkSA41rAEBAQEBAYZeQ3gBRRVeKdoBeErbQjaPAQEBAQEBAQEB3FLBbCsmbD0BAQEBAYhSLAEBAQEBAQEBAQEBAQEBAQEUlTYZAQEAAAEBAQEBAQEBAXMdTk50AQEBAQEBAQEBAQEBAQEBAQEBAQEBAQEBfipIawHZPy8ip4EBAQEBAQEBAQEBAU1SKnwBAQEBAQEBzga5AYYxFVI/UAGnxplSXwEBAQEBAQEBAQF21mSFLD8EAQEBAQEgQ3qiAQEBAQEBAQEBAQEBAQEBAQEBAQEBAAABAQEBAQEBAQEBvAkyLxsBAQEBAQEBAQEBAQEBAQEBAQEBAQEBAQFsJZcBAXFCXiYVAQEBAQEBAQEBAQEBaiJSZQEBAQEBAQErJa8BeRVeBk0B1WGzQ9YBAQEBAQEBAQEBM6cVzIkGvAEBAQEBAdc+2AEBAQEBAQEBAQEBAQEBAQEBAQEBAQAAAQEBAQEBAQEBAQFnRxohcAEBAQEBAQEBAQEBAQEBAQEBAQEBAQEBfw6kAQEBamRDNjwBAQEBAQEBAQEBAUU/MokQAQEBAQEBhj+JUNJIQlJIygFIpIwljgEBAQEBAQEBAQErItNSatQBAQEBAQG9KT8BAQEBAQEBAQEBAQEBAQEBAQEBAQEAAAEBAQEBAQEBAQEBASAITmFnAQEBAQEBAQEBAQEBAQEBAQEBAQEBARdZMo4BAcxeIjp8AQEBAQEBAQEBAQEBzRk0zgEBAQEBAQFFfHWGVVslXs8BRGQnatABAQEBAQEBAQEBeSq3pA7RAQEBAQEBcCpsYwEBAQEBAQEBAQEBAQEBAQEBAQEBAAABAQEBAQEBAQEBAQEBIDQ0YSABAQEBAQEBAQEBAQEBAQEBAQEBAQEBiQbIAQEBxGw2BjsBAQEBAQEBAQEBAQEeGiICAQEBAQEBARKJb8ZDyT9qynKnJw7HAQEBAQEBAQEBAT4/uIcOlwEBAQEBAQHLKa4BAQEBAQEBAQEBAQEBAQEBAQEBAQAAAQEBAQEBAQEBAQEBAQFnWQ5ZPQEBAQEBARABAQEBAQEBAQEBAQEBAVgOxAEBAQE/OAphAQEBAQEBAQEBAQEBASYvRAEBAQEBAQFnUg5/BsWdJywBbWgGxgEBAQEBAQEBAQEqx8h6UooBAQEBAQEBFyUGjgEBAQEBAQEBAQEBAQEBAQEBAQEAAAEBAQEBAQEBAQEBAQEBAR9xP1kEAQEBAQEBAQEBAQEBAQEBAQEBAQE9VU4gAQEBFCYNCEsBAQEBAQEBAQEBAQF0OgqcAQEBAQEBATNeuyFKmA5hwRRIP3G8AQEBAQEBAQHCKjABw0OlAQEBAQEBAQFsjVwBAQEBAQEBAQEBAQEBAQEBAQEBAAABAQEBAQEBAQEBAQEBAQEBhnEVfJ8BAQEBAQEBAQEBAQEBAQEBAQEBAY1svQEBAQGgIihIAQEBAQEBAQEBAQEBASsIMaMBAQEBAQEBLkgnYb4uNCJMGAZqTwEBAQEBAQEBvzG8AbYOgAEBAQEBAQEBwHFtAQEBAQEBAQEBAQEBAQEBAQEBAQAAAQEBAQEBAQEBAQEBAQEBAQF0jD8ncgEBAQEBAQEBAQEBAQEBAQEBAQG1P0IBAQEBAbYZEbcBAQEBAQEBAQEBAQEBMk4VAQEBAQEBAXRsUgaHAScmuHA4IrkBAQEBAQEBuiYuAQFaWbsBAQEBAQEBAYhZSLwBAQEBAQEBAQEBAQEBAQEBAQEAAAEBAQEBAQEBAQEBAQEBAQEBAUx8SF49AQEBAQEBAQEBAQEBAQEBAQEBcgYxcgEBAQEQdxFOAQEBAQEBAQEBAQEBAWU0MaoBAQEBAQEBfWFhBrGyIiKzTTUOkAEBAQEBAXY6tAEBhEOqAQEBAQEBAQEBIWiFAQEBAQEBAQEBAQEBAQEBAQEBAAABAQEBAQEBAQEBAQEBAQEBAQEBTF9hSGcBAQEBAQEBAQEBAQEBAQEBAQEpQwcBAQEBAUwKHGQBAQEBAQEBAQEBAQEBrTIJXwEBAQEBAQGuCEqAAW44WQEVJh4BAQEBAawhrwEBAUUhpwEBAQEBAQEBAbBxjAEBAQEBAQEBAQEBAQEBAQEBAQAAAQEBAQEBAQEBAQEBAQEBAQEBAQEQaCF8GwEBAQEBAQEBAQEBAQEBAQEBpkOnAQEBAQEBBACoWQEBAQEBAQEBAQEBAQEvMkdJAQEBAQEBAWQJKo4BNj9EqS1eAQEBAQGqKhQBAQFUSjEBAQEBAQEBAQGrJyWsAQEBAQEBAQEBAQEBAQEBAQEAAAEBAQEBAQEBAQEBAQEBAQEBAQEBAUxuSGpMAQEBAQEBAQEBAQEBAQEBAQFeSp8BAQEBAQGgHRZ/AQEBAQEBAQEBAQEBAg0aGjABAQEBAQGQCk6LARM2VZIZOiQBAQGhMaIBAQEBo2gvEAEBAQEBAQEBAaRIpQEBAQEBAQEBAQEBAQEBAQEBAAABAQEBAQEBAQEBAQEBARQBAQEBAQEBAiUqcR8BAQEBAQEBAQEBAQEBAQEBfDiZAQEBAQEBAYIcZwEBAQEBAQEBAQEBAQFMNgqaAQEBAQEBAZsdIhsBnEoqnRxCAQFQQz4BAQEBAQEONRQBAQEBAQEBAQGeLGwBAQEBAQEBAQEBAQEBAQEBAQAAAQEBAQEBAQEBAQEBAQEBAQEBAQEBAQEBSHFZAgEBAQEBAQEBAQEBAQEBAZQiKgEBAQEBAQEQEAEBAQEBAQEBAQEBAQEBAQJFFAEBAQEBAQEBXgiVAQGWUkgIDZeYSDZAAQEBAQEBImFwAQEBAQEBAQEBUAZIfgEBAQEBAQEBAQEBAQEBAQEAAAEBAQEBAQEBAQEBAQEBAQEBAQEBAQEBAQE4UkgQAQEBAQEBAQEBAQEBAQEBODggAQEBAQEBAQEBAQEBAQEBAQEBAQEBAQEBAQEBAQEBAQEBAZA6AHQBAZEqHBYaJyaSAQEBAQEBAScndAEBAQEBAQEBAQGHZJMBAQEBAQEBAQEBAQEBAQEBAAABAQEBAQEBAQEBAQEBAQEBAQEBAQEBAQEBAQ4OLAEBAQEBAQEBAQEBAQEBAY1qigEBAQEBAQEBAQEBAQEBAQEBAQEBAQEBAQEBAQEBAQEBAQEBbAkVEAEBICUdCQgUAQEBAQEBAQElQ44BAQEBAQEBAQEBj24GAQEBAQEBAQEBAQEBAQEBAQAAAQEBAQEBAQEBAQEBAQEBAQEBAQEBAQEBAQEBPypZAQEBAQEBAQEBAQEBAQGLZDIQAQEBAQEBAQEBAQEBAQEBAQEBAQEBAQEBAQEBAQEBAQEBARQZHV0BAQEBWxwiAQEBAQEBAQEBjA5yAQEBAQEBAQEBAYhhDksBAQEBAQEBAQEBAQEBAQEAAAEBAQEBAQEBAQEBAQEBAQEBAQEBAQEBAQEBAQE/JSwBAQEBAQEBAQEBAQEBASo0hgEBAQEBAQEBAQEBAQEBAQEBAQEBAQEBAQEBAQEBAQEBAQEBUYcUAQEBARtGHgEBAQEBAQEBASUGiAEBAQEBAQEBAQEBiVKKAQEBAQEBAQEBAQE9AQEBAAABAQEBAQEBAQEBAQEBAQEBAQEBAQEBAQEBAQEBARUGKQEBAQEBAQEBAQEBAQFiaoIBAQEBAQEBAQEBAQEBAQEBAQEBAQEBAQEBAQEBAQEBAQEBAQEBAQEBAQEBAQEBAQEBAQEBAQGDDoQBAQEBAQEBAQEBAYVCQgEBAQEBAQEBAQEBAQEBAQAAAQEBAQEBAQEBAQEBAQEBAQEBAQEBAQEBAQEBAQEQP3F6AQEBAQEBAQEBAQEBfipVAQEBAQEBAQEBAQEBAQEBAQEBAQEBAQEBAQEBAQEBAQEBAQEBAQEBAQEBAQEBAQEBAQEBAQEBf3GAAQEBAQEBAQEBAQGBJyo7AQEBAQEBAQEBAQEBAQEAAAEBAQEBAQEBAQEBAQEBAQEBAQEBAQEBAQEBAQEBAUwVSnUBAQEBAQEBAQEBAQEVSmsBAQEBAQEBAQEBAQEBAQEBAQEBAQEBAQEBAQEBAQEBAQEBAQEBAQEBAQEBAQEBAQEBAQEBAXsnfAEBAQEBAQEBAQEBAQZ8fQEBAQEBAQEBAQEBAQEBAAABAQEBAQEBAQEBAQEBAQEBAQEBAQEBAQEBAQEBAQEBdDgGdQEBAQEBAQEBAQEBdj93AQEBAQEBAQEBAQEBAQEBAQEBAQEBAQEBAQEBAQEBAQEBAQEBAQEBAQEBAQEBAQEBAQEBAQF4IRkBAQEBAQEBAQEBAQF5anoBAQEBAQEBAQEBAQEBAQAAAQEBAQEBAQEBAQEBAQEBAQEBAQEBAQEBAQEBAQEBAQE3Kl4lAgEBAQEBAQEBAVciOAEBAQEBAQEBAQEBAQEBAQEBAQEBAQEBAQEBAQEBAQEBAQEBAQEBAQEBAQEBAQEBAQEBAQEBAVU4FAEBAQEBAQEBAQEBcw4/dAEBAQEBAQEBAQEBAQEAAAEBAQEBAQEBAQEBAQEBAQEBAQEBAQEBAQEBAQEBAQEBASAhbCVwAQEBAQEBAQEBWSplAQEBAQEBAQEBAQEBAQEBAQEBAQEBAQEBAQEBAQEBAQEBAQEBAQEBAQEBAQEBAQEBAQEBAQFxWUwBAQEBAQEBAQEBAXIVQxMBAQEBAQEBAQEBAQEBAAABAQEBAQEBAQEBAQEBAQEBAQEBAQEBAQEBAQEBAQEBAQEBa2wqJWsBAQEBAQEBAS4mbQEBAQEBAQEBAQEBAQEBAQEBAQEBAQEBAQEBAQEBAQEBAQEBAQEBAQEBAQEBAQEBAQEBAQEBJUNMAQEBAQEBAQEBAQEBblJvAQEBAQEBAQEBAQEBAQAAAQEBAQEBAQEBAQEBAQEBAQEBAQEBAQEBAQEBAQEBAQEBAQFnaEM/QAEBAQEBAQFpJk4BAQEBAQEBAQEBAQEBAQEBAQEBAQEBAQEBAQEBAQEBAQEBAQEBAQEBAQEBAQEBAQEBAQEBAWghUQEBAQEBAQEBAQEBAVhqIQEBAQEBAQEBAQEBAQEAAAEBAQEBAQEBAQEBAQEBAQEBAQEBAQEBAQEBAQEBAQEBAQEBAR9fODFjAQEBAQEBATgIPAEBAQEBAQEBAQEBAQEBAQEBAQEBAQEBAQEBAQEBAQEBAQEBAQEBAQEBAQEBAQEBAQEBAQESDisBAQEBAQEBAQEBAQFmQxU9AQEBAQEBAQEBAQEBAAABAQEBAQEBAQEBAQEBAQEBAQEBAQEBAQEBAQEBAQEBAQEBAQEBAWA4YUQCAQEBAQEnKGIBAQEBAQEBAQEBAQEBAQEBAQEBAQEBAQEBAQEBAQEBAQEBAQEBAQEBAQEBAQEBAQEBAQEBY2RIAQEBAQEBAQEBAQEBATEOZQEBAQEBAQEBAQEBAQAAAQEBAQEBAQEBAQEBAQEBAQEBAQEBAQEBAQEBAQEBAQEBAQEBAQEBWgomWwQBAQEBXDoiAQEBAQEBAQEBAQEBAQEBAQEBAQEBAQEBAQEBAQEBAQEBAQEBAQEBAQEBAQEBAQEBAQEBAV0qXgEBAQEBAQEBAQEBAQFfMUQBAQEBAQEBAQEBAQEAAAEBAQEBAQEBAQEBAQEBAQEBAQEBAQEBAQEBAQEBAQEBAQEBAQEBAQFUMVVOVkwBAVcKTgEBAQEBAQEBAQEBAQEBAQEBAQEBAQEBAQEBAQEBAQEBAQEBAQEBAQEBAQEBAQEBAQEBAQEBOCYBAQEBAQEBAQEBAQEBWFkJEAEBAQEBAQEBAQEBAAABAQEBAQEBAQEBAQEBAQEBAQEBAQEBAQEBAQEBAQEBAQEBAQEBAQEBAUxNTgg0T1BRHAgBAQEBAQEBAQEBAQEBAQEBAQEBAQEBAQEBAQEBAQEBAQEBAQEBAQEBAQEBAQEBAQEBAQEBAVIqFAEBAQEBAQEBAQEBAVNDJjcBAQEBAQEBAQEBAQAAAQEBAQEBAQEBAQEBAQEBAQEBAQEBAQEBAQEBAQEBAQEBAQEBAQEBAQEBAUUaNRpGHEcZAQEBAQEBAQEBAQEBAQEBAQEBAQEBAQEBAQEBAQEBAQEBAQEBAQEBAQEBAQEBAQEBAQEBAQE4SEkBAQEBAQEBAQEBAQEBSidLAQEBAQEBAQEBAQEAAAEBAQEBAQEBAQEBAQEBAQEBAQEBAQEBAQEBAQEBAQEBAQEBAQEBAQEBAQEBATMtABEFQAEBAQEBAQEBAQEBAQEBAQEBAQEBAQEBAQEBAQEBAQEBAQEBAQEBAQEBAQEBAQEBAQEBAQEBQRlCAQEBAQEBAQEBAQEBAT5DRAEBAQEBAQEBAQEBAAABAQEBAQEBAQEBAQEBAQEBAQEBAQEBAQEBAQEBAQEBAQEBAQEBAQEBAQEBAQEBATs8PQEBAQEBAQEBAQEBAQEBAQEBAQEBAQEBAQEBAQEBAQEBAQEBAQEBAQEBAQEBAQEBAQEBAQEBATMGNAEBAQEBAQEBAQEBAQE+PwoBAQEBAQEBAQEBAQAAAQEBAQEBAQEBAQEBAQEBAQEBAQEBAQEBAQEBAQEBAQEBAQEBAQEBAQEBAQEBAQEBAQEBAQEBAQEBAQEBAQEBAQEBAQEBAQEBAQEBAQEBAQEBAQEBAQEBAQEBAQEBAQEBAQEBAQEBAQEBGjgBAQEBAQEBAQEBAQEBOToOGwEBAQEBAQEBAQEAAAEBAQEBAQEBAQEBAQEBAQEBAQEBAQEBAQEBAQEBAQEBAQEBAQEBAQEBAQEBAQEBAQEBAQEBAQEBAQEBAQEBAQEBAQEBAQEBAQEBAQEBAQEBAQEBAQEBAQEBAQEBAQEBAQEBAQEBAQEBASY0AQEBAQEBAQEBAQEBAR81NjcBAQEBAQEBAQEBAAABAQEBAQEBAQEBAQEBAQEBAQEBAQEBAQEBAQEBAQEBAQEBAQEBAQEBAQEBAQEBAQEBAQEBAQEBAQEBAQEBAQEBAQEBAQEBAQEBAQEBAQEBAQEBAQEBAQEBAQEBAQEBAQEBAQEBAQEBAQEvJjABAQEBAQEBAQEBAQEBMTIzAQEBAQEBAQEBAQAAAQEBAQEBAQEBAQEBAQEBAQEBAQEBAQEBAQEBAQEBAQEBAQEBAQEBAQEBAQEBAQEBAQEBAQEBAQEBAQEBAQEBAQEBAQEBAQEBAQEBAQEBAQEBAQEBAQEBAQEBAQEBAQEBAQEBAQEBAQEBKSorAQEBAQEBAQEBAQEBASwtLgEBAQEBAQEBAQEAAAEBAQEBAQEBAQEBAQEBAQEBAQEBAQEBAQEBAQEBAQEBAQEBAQEBAQEBAQEBAQEBAQEBAQEBAQEBAQEBAQEBAQEBAQEBAQEBAQEBAQEBAQEBAQEBAQEBAQEBAQEBAQEBAQEBAQEBAQEBASQlJgEBAQEBAQEBAQEBAQEnCSgBAQEBAQEBAQEBAAABAQEBAQEBAQEBAQEBAQEBAQEBAQEBAQEBAQEBAQEBAQEBAQEBAQEBAQEBAQEBAQEBAQEBAQEBAQEBAQEBAQEBAQEBAQEBAQEBAQEBAQEBAQEBAQEBAQEBAQEBAQEBAQEBAQEBAQEBAQEgISIBAQEBAQEBAQEBAQEBIxkdEAEBAQEBAQEBAQAAAQEBAQEBAQEBAQEBAQEBAQEBAQEBAQEBAQEBAQEBAQEBAQEBAQEBAQEBAQEBAQEBAQEBAQEBAQEBAQEBAQEBAQEBAQEBAQEBAQEBAQEBAQEBAQEBAQEBAQEBAQEBAQEBAQEBAQEBAQEBARwdAQEBAQEBAQEBAQEBAR4AAB8BAQEBAQEBAQEAAAEBAQEBAQEBAQEBAQEBAQEBAQEBAQEBAQEBAQEBAQEBAQEBAQEBAQEBAQEBAQEBAQEBAQEBAQEBAQEBAQEBAQEBAQEBAQEBAQEBAQEBAQEBAQEBAQEBAQEBAQEBAQEBAQEBAQEBAQEBAQEVFhcBAQEBAQEBAQEBAQEYGRobAQEBAQEBAQEBAAABAQEBAQEBAQEBAQEBAQEBAQEBAQEBAQEBAQEBAQEBAQEBAQEBAQEBAQEBAQEBAQEBAQEBAQEBAQEBAQEBAQEBAQEBAQEBAQEBAQEBAQEBAQEBAQEBAQEBAQEBAQEBAQEBAQEBAQEBAQEBEQ0SAQEBAQEBAQEBAQEBEw0KFAEBAQEBAQEBAQAAAQEBAQEBAQEBAQEBAQEBAQEBAQEBAQEBAQEBAQEBAQEBAQEBAQEBAQEBAQEBAQEBAQEBAQEBAQEBAQEBAQEBAQEBAQEBAQEBAQEBAQEBAQEBAQEBAQEBAQEBAQEBAQEBAQEBAQEBAQEBAQwNDgEBAQEBAQEBAQEBAQEPEAEBAQEBAQEBAQEAAAEBAQEBAQEBAQEBAQEBAQEBAQEBAQEBAQEBAQEBAQEBAQEBAQEBAQEBAQEBAQEBAQEBAQEBAQEBAQEBAQEBAQEBAQEBAQEBAQEBAQEBAQEBAQEBAQEBAQEBAQEBAQEBAQEBAQEBAQEBAQEDCgsBAQEBAQEBAQEBAQEBAQEBAQEBAQEBAQEBAAABAQEBAQEBAQEBAQEBAQEBAQEBAQEBAQEBAQEBAQEBAQEBAQEBAQEBAQEBAQEBAQEBAQEBAQEBAQEBAQEBAQEBAQEBAQEBAQEBAQEBAQEBAQEBAQEBAQEBAQEBAQEBAQEBAQEBAQEBAQEBBwgJAQEBAQEBAQEBAQEBAQEBAQEBAQEBAQEBAQAAAQEBAQEBAQEBAQEBAQEBAQEBAQEBAQEBAQEBAQEBAQEBAQEBAQEBAQEBAQEBAQEBAQEBAQEBAQEBAQEBAQEBAQEBAQEBAQEBAQEBAQEBAQEBAQEBAQEBAQEBAQEBAQEBAQEBAQEBAQEBAQQFBgEBAQEBAQEBAQEBAQEBAQEBAQEBAQEBAQEAAAEBAQEBAQEBAQEBAQEBAQEBAQEBAQEBAQEBAQEBAQEBAQEBAQEBAQEBAQEBAQEBAQEBAQEBAQEBAQEBAgEBAQEBAQEBAQEBAQEBAQEBAQEBAQEBAQEBAQEBAQEBAQEBAQEBAQEBAQEBAQEBAwEBAQEBAQEBAQEBAQEBAQEBAQEBAQEBAQEBAAABAQEBAQEBAQEBAQEBAQEBAQEBAQEBAQEBAQEBAQEBAQEBAQEBAQEBAQEBAQEBAQEBAQEBAQEBAQEBAQEBAQEBAQEBAQEBAQEBAQEBAQEBAQEBAQEBAQEBAQEBAQEBAQEBAQEBAQEBAQEBAQEBAQEBAQEBAQEBAQEBAQEBAQEBAQEBAQEBAQ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AAADh+PmtFzqdrCQAAAAkAAAAQraN1AQAAADQU7Wsf8S0AAAAAAEh4Bw4BAAAAQLKPAObIY2v/////SUw+a2lPPmtH8i1fy1YODgEAAACKTz5rpLKPADAhFg4BAAAAGQAAAEwqlnb1g0J2BAAAALiyjwC4so8AAAIAALyxjwAAAFx2lLGPAAQTVHYQAAAAurKPAAkAAABZb1x2AAAAAVQGLn8JAAAAFBNUdriyjwAAAgAAuLKPAAAAAAAAAAAAAAAAAAAAAAAAAAAAAACidQAAAAAKAAsANBTta3g8Sq7MsY8A6LGPAOJpXHYAAAAAAAIAALiyjwAJAAAAuLKPAGR2AAgAAAAAJQAAAAwAAAADAAAAGAAAAAwAAAAAAAAAEgAAAAwAAAABAAAAHgAAABgAAAAJAAAAUAAAAPcAAABdAAAAJQAAAAwAAAADAAAAVAAAALgAAAAKAAAAUAAAAGEAAABcAAAAAQAAAAAAyEEAAMhBCgAAAFAAAAASAAAATAAAAAAAAAAAAAAAAAAAAP//////////cAAAAFAAYQB0AHIAaQBjAGkAbwAgAEIAdQBzAHQAbwBzACAAWgAuAAYAAAAGAAAABAAAAAQAAAADAAAABQAAAAMAAAAHAAAAAwAAAAcAAAAHAAAABQAAAAQAAAAHAAAABQAAAAMAAAAG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AEgAAAAwAAAABAAAAHgAAABgAAAAJAAAAYAAAAPcAAABtAAAAJQAAAAwAAAADAAAAVAAAAKwAAAAKAAAAYAAAAFwAAABsAAAAAQAAAAAAyEEAAMhB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QAAAHwAAAAJAAAAcAAAAM0AAAANAAAAIQDwAAAAAAAAAAAAAACAPwAAAAAAAAAAAACAPwAAAAAAAAAAAAAAAAAAAAAAAAAAAAAAAAAAAAAAAAAAJQAAAAwAAAAAAACAKAAAAAwAAAAEAAAAJQAAAAwAAAADAAAAGAAAAAwAAAAAAAAAEgAAAAwAAAABAAAAFgAAAAwAAAAAAAAAVAAAACABAAAKAAAAcAAAANQAAAB8AAAAAQAAAAAAyEEAAMhBCgAAAHAAAAAjAAAATAAAAAQAAAAJAAAAcAAAANYAAAB9AAAAlAAAAEYAaQByAG0AYQBkAG8AIABwAG8AcgA6ACAAUABBAFQAUgBJAEMASQBPACAAQgBVAFMAVABPAFMAIABaANoA0QBJAEcAQQAAAAYAAAADAAAABAAAAAkAAAAGAAAABwAAAAcAAAADAAAABwAAAAcAAAAEAAAAAwAAAAMAAAAGAAAABwAAAAUAAAAHAAAAAwAAAAcAAAADAAAACQAAAAMAAAAHAAAACAAAAAYAAAAFAAAACQAAAAYAAAADAAAABgAAAAgAAAAIAAAAAwAAAAgAAAAHAAAAFgAAAAwAAAAAAAAAJQAAAAwAAAACAAAADgAAABQAAAAAAAAAEAAAABQAAAA=</Object>
  <Object Id="idInvalidSigLnImg">AQAAAGwAAAAAAAAAAAAAAP8AAAB/AAAAAAAAAAAAAAAAGQAAgAwAACBFTUYAAAEAMGgA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DQAAAAcKDQcKDQcJDQ4WMShFrjFU1TJV1gECBAIDBAECBQoRKyZBowsTMXYLAAAAfqbJd6PIeqDCQFZ4JTd0Lk/HMVPSGy5uFiE4GypVJ0KnHjN9AAABBw4AAACcz+7S6ffb7fnC0t1haH0hMm8aLXIuT8ggOIwoRKslP58cK08AAAF2CwAAAMHg9P///////////+bm5k9SXjw/SzBRzTFU0y1NwSAyVzFGXwEBAhMOCA8mnM/u69/SvI9jt4tgjIR9FBosDBEjMVTUMlXWMVPRKUSeDxk4AAAAdgsAAADT6ff///////+Tk5MjK0krSbkvUcsuT8YVJFoTIFIrSbgtTcEQHEcUDgAAAJzP7vT6/bTa8kRleixHhy1Nwi5PxiQtTnBwcJKSki81SRwtZAgOI3ULAAAAweD02+35gsLqZ5q6Jz1jNEJyOUZ4qamp+/v7////wdPeVnCJAQECIw4AAACv1/Ho8/ubzu6CwuqMudS3u769vb3////////////L5fZymsABAgN1CwAAAK/X8fz9/uLx+snk9uTy+vz9/v///////////////8vl9nKawAECAywOAAAAotHvtdryxOL1xOL1tdry0+r32+350+r3tdryxOL1pdPvc5rAAQIDdQsAAABpj7ZnjrZqj7Zqj7ZnjrZtkbdukrdtkbdnjrZqj7ZojrZ3rdUCAwQsDgAAAAAAAAAAAAAAAAAAAAAAAAAAAAAAAAAAAAAAAAAAAAAAAAAAAAAAAHYL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Dh+PmtFzqdrCQAAAAkAAAAQraN1AQAAADQU7Wsf8S0AAAAAAEh4Bw4BAAAAQLKPAObIY2v/////SUw+a2lPPmtH8i1fy1YODgEAAACKTz5rpLKPADAhFg4BAAAAGQAAAEwqlnb1g0J2BAAAALiyjwC4so8AAAIAALyxjwAAAFx2lLGPAAQTVHYQAAAAurKPAAkAAABZb1x2AAAAAVQGLn8JAAAAFBNUdriyjwAAAgAAuLKPAAAAAAAAAAAAAAAAAAAAAAAAAAAAAACidQAAAAAKAAsANBTta3g8Sq7MsY8A6LGPAOJpXHYAAAAAAAIAALiyjwAJAAAAuLKPAGR2AAgAAAAAJQAAAAwAAAABAAAAGAAAAAwAAAD/AAAAEgAAAAwAAAABAAAAHgAAABgAAAAiAAAABAAAAHIAAAARAAAAJQAAAAwAAAABAAAAVAAAAKgAAAAjAAAABAAAAHAAAAAQAAAAAQAAAAAAyEEAAMhBIwAAAAQAAAAPAAAATAAAAAAAAAAAAAAAAAAAAP//////////bAAAAEYAaQByAG0AYQAgAG4AbwAgAHYA4QBsAGkAZABhAMCEBgAAAAMAAAAEAAAACQAAAAYAAAADAAAABwAAAAcAAAADAAAABQAAAAYAAAADAAAAAwAAAAcAAAAGAAAASwAAAEAAAAAwAAAABQAAACAAAAABAAAAAQAAABAAAAAAAAAAAAAAAAABAACAAAAAAAAAAAAAAAAAAQAAgAAAAFIAAABwAQAAAgAAABAAAAAHAAAAAAAAAAAAAAC8AgAAAAAAAAECAiJTAHkAcwB0AGUAbQAAADnAwY///8hsU4MAy///AwAAAAAAAABga1ODAMv//yrzXNkA+P//AAAAAAAAAAAAAAAAAAAAAJECAAAg/uxr/oFIdwAAAAAAAKF2IPGPAMEeTncAAAAAIP7sa+EeTndc8Y8AIL6SACD+7GsAAAAAIL6SANDcvRNQvW5wAAAAAAAAAAAAAAAAAAAAAKjEkgAAAAAAAAAAAAAAAAAAAAAABAAAAGDyjwBg8o8AAAIAAGTxjwAAAFx2PPGPAAQTVHYQAAAAYvKPAAcAAABZb1x2g0d94VQGLn8HAAAAFBNUdmDyjwAAAgAAYPKPAAAAAAAAAAAAAAAAAAAAAAAAAAAAAAAAAEXOp2sJAAAACQAAABB8Sq5ASKF2kPGPAOJpXHYAAAAAAAIAAGDyjwAHAAAAYPKP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oCQHmYAHiUjwB8lI8A2BVBDgAAAAColI8AmdFTa4AoeAuARhcOYKDKArBBZ2sAAAAAhJSPAPCUjwDkTGVrIJmPAMyUjwCtylBrnmg9ayfLUGv8lI8AODc+a/////9SNz5rTCqWdvWDQnbslI8ABAAAAESWjwBElo8AAAIAAAAAjwAcblx2JJWPAAQTVHYQAAAARpaPAAYAAABZb1x2AAAAAFQGLn8GAAAAFBNUdkSWjwAAAgAARJaPAAAAAAAAAAAAAAAAAAAAAAAAAAAAAAAAAAAAAAAAAAAAAAAAAAgYSq50lY8A4mlcdgAAAAAAAgAARJaPAAYAAABElo8AZHYACAAAAAAlAAAADAAAAAMAAAAYAAAADAAAAAAAAAASAAAADAAAAAEAAAAWAAAADAAAAAgAAABUAAAAVAAAAAoAAAAnAAAAHgAAAEoAAAABAAAAAADIQQAAyEEKAAAASwAAAAEAAABMAAAABAAAAAkAAAAnAAAAIAAAAEsAAABQAAAAWAD/T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saQT8AAAAAAAAAAAQtQT8AACRCAADIQSQAAAAkAAAAexpBPwAAAAAAAAAABC1BPwAAJEIAAMhBBAAAAHMAAAAMAAAAAAAAAA0AAAAQAAAAKQAAABkAAABSAAAAcAEAAAQAAAAQAAAABwAAAAAAAAAAAAAAvAIAAAAAAAAHAgIiUwB5AHMAdABlAG0AAAA5wMGP///IbFODAMv//wMAAAAAAAAAYGtTgwDL//8q81zZAPj//wAAAAAAAAAAAAAAAAAAAAAPAAAANI+PAJVsnWoAAAAA4M7KEw8AAABApPoNII6PAAAAAAAbAAAAAAAAACyOjwAIAAAAAAAAAAAAAAABAAAAAQAAAAEAAAABAAAAAAAAAEiNjwA35qlrDQAAAAsAAAACAAAAAgAAAAAAAAAGAAAAGwAAAJABAABwjY8AAACpa10plnYg1KlrERfiAAAAAAD+G+bArI2PAMBYQnYRFyHi4M7KEw8AAAD/////AAAAAJy4cQsQjo8AAAAAAAAA//+EkI8AdlpDdhEXIeLgzsoTDwAAAP////8AAAAAnLhxCxCOjwD4xw8UERch4l+dQHbgzsoTERfi//////9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EAAABcAAAAAQAAAAAAyEEAAMhBCgAAAFAAAAASAAAATAAAAAAAAAAAAAAAAAAAAP//////////cAAAAFAAYQB0AHIAaQBjAGkAbwAgAEIAdQBzAHQAbwBzACAAWgAuAAYAAAAGAAAABAAAAAQAAAADAAAABQAAAAMAAAAHAAAAAwAAAAcAAAAHAAAABQAAAAQAAAAHAAAABQAAAAMAAAAG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AAAyEEAAMhB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QAAAHwAAAAJAAAAcAAAAM0AAAANAAAAIQDwAAAAAAAAAAAAAACAPwAAAAAAAAAAAACAPwAAAAAAAAAAAAAAAAAAAAAAAAAAAAAAAAAAAAAAAAAAJQAAAAwAAAAAAACAKAAAAAwAAAAEAAAAJQAAAAwAAAABAAAAGAAAAAwAAAAAAAAAEgAAAAwAAAABAAAAFgAAAAwAAAAAAAAAVAAAACABAAAKAAAAcAAAANQAAAB8AAAAAQAAAAAAyEEAAMhBCgAAAHAAAAAjAAAATAAAAAQAAAAJAAAAcAAAANYAAAB9AAAAlAAAAEYAaQByAG0AYQBkAG8AIABwAG8AcgA6ACAAUABBAFQAUgBJAEMASQBPACAAQgBVAFMAVABPAFMAIABaANoA0QBJAEcAQQAAAAYAAAADAAAABAAAAAkAAAAGAAAABwAAAAcAAAADAAAABwAAAAcAAAAEAAAAAwAAAAMAAAAGAAAABwAAAAUAAAAHAAAAAwAAAAcAAAADAAAACQAAAAMAAAAHAAAACAAAAAYAAAAFAAAACQAAAAYAAAADAAAABgAAAAgAAAAIAAAAAwAAAAg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eTPxmd8SRQdXIUkP+33/cYT2PXawx5UHTq13EXMuk0I=</DigestValue>
    </Reference>
    <Reference Type="http://www.w3.org/2000/09/xmldsig#Object" URI="#idOfficeObject">
      <DigestMethod Algorithm="http://www.w3.org/2001/04/xmlenc#sha256"/>
      <DigestValue>me44pD+Bykcwwb5GNDvALrw6AHQhBsv64UmMAeyDSkE=</DigestValue>
    </Reference>
    <Reference Type="http://uri.etsi.org/01903#SignedProperties" URI="#idSignedProperties">
      <Transforms>
        <Transform Algorithm="http://www.w3.org/TR/2001/REC-xml-c14n-20010315"/>
      </Transforms>
      <DigestMethod Algorithm="http://www.w3.org/2001/04/xmlenc#sha256"/>
      <DigestValue>lKFpB+InmH1JD5+rQxiL9mtntyNzuSolQr6WLlKrRq0=</DigestValue>
    </Reference>
    <Reference Type="http://www.w3.org/2000/09/xmldsig#Object" URI="#idValidSigLnImg">
      <DigestMethod Algorithm="http://www.w3.org/2001/04/xmlenc#sha256"/>
      <DigestValue>JzBV5Pa6pjWhhULs9UnnugRfAcIPNWeZf9/q/WXFnXE=</DigestValue>
    </Reference>
    <Reference Type="http://www.w3.org/2000/09/xmldsig#Object" URI="#idInvalidSigLnImg">
      <DigestMethod Algorithm="http://www.w3.org/2001/04/xmlenc#sha256"/>
      <DigestValue>3S537ht5BQSdblcdSuuHYrfh0BK2F/lVG532eLjdB3A=</DigestValue>
    </Reference>
  </SignedInfo>
  <SignatureValue>KS6uRle7nqYv5Y5ygk0EFfP3TZ5adSkPAXm1wOMUiDYdEiIqzeuc1mWhoNzEKgV96HsNDJtWrlU0
X/6Un06XXOUC5IIjvFQrX1uO1hmon4St9QeiOtCfPTLNqDbeO2X9dUqxEwZ8YU1ZvsL+S4s612Uf
E0KAP0NKAKqsM25noL2BFbhqbpgaIjAgkAOezNsLmg/dZVfGIchY0lkIlSHwcYzCKjBjPIOd2WKH
UjYTgn4MivkCTuqppDLrCoBp21cZ7cYa3+6y79NlozKelX+/VUMggBfLUwCb5PWf8a8r9uTUCnkQ
8OrnW+yPm/qXMHIdj+sqhVZwCtkuF/kJpxDD0Q==</SignatureValue>
  <KeyInfo>
    <X509Data>
      <X509Certificate>MIIHQzCCBiugAwIBAgIQW5HNrZJVDwOFFc09zGPfa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EwMjAwMDAwMFoXDTE4MTEwMjIzNTk1OVowggE8MQswCQYDVQQGEwJDTDEtMCsGA1UECAwkTUVUUk9QT0xJVEFOQSAtIFJFR0lPTiBNRVRST1BPTElUQU5BMREwDwYDVQQHDAhTQU5USUFHTzEsMCoGA1UECgwjU3VwZXJpbnRlbmRlbmNpYSBkZWwgTWVkaW8gQW1iaWVudGUxKjAoBgNVBAsTIVRlcm1zIG9mIHVzZSBhdCB3d3cuZS1zaWduLmNsL3JwYTEZMBcGA1UECxQQUlVUIC0gMTI3MTUxMzItNjEhMB8GA1UEDAwYSmVmZSBkZSBPZmljaW5hIFJlZ2lvbmFsMSswKQYDVQQDDCJFZHVhcmRvIEVucmlxdWUgUGXDsWEgTcO8bnplbm1heWVyMSYwJAYJKoZIhvcNAQkBFhdlZHVhcmRvLnBlbmFAc21hLmdvYi5jbDCCASIwDQYJKoZIhvcNAQEBBQADggEPADCCAQoCggEBAL50UoW2nf9kzOTLoSxwsXLYRmaTx9CnHJSbPtaxvdrT5azXL83660LBy2xeTPt8C6TtHDP/m35HKpCKuB/ysiBwMwLck4yPB1kx6FEqhYnAmnoWdLJLwnuBk6euZLeXP/J5xh1h4j8SJXxxpxSmjANJUmxr3Mx7g1TgpABWOMKB0i6WqEn1QMPc1PGgEo/DS3+dJwaBaldpIwlSKDZYCSfUhQWiT1RRpbzQFnvB7uuEI2QA9f7naD9VII8Dnkf2BrDifrx/1xqJg4JhNxUYNtAYA3tyzBJ9uYyzxjWu3n5qxYdg13GNZfnqkJrO94YTE8H2xxijlOUxpaOOEyHdovkCAwEAAaOCApgwggKUMCMGA1UdEQQcMBqgGAYIKwYBBAHBAQGgDBYKMTI3MTUxMzItNjAJBgNVHRMEAjAAMAsGA1UdDwQEAwIF4DBmBgNVHR8EXzBdMFugWaBXhlVodHRwOi8vb25zaXRlY3JsLnZlcmlzaWduLmNvbS9FU2lnblNBQXV0b3JpZGFkZGVSZWdpc3Ryb0VzdGFkb2RlQ2hpbGVHMi9MYXRlc3RDUkwuY3JsMB8GA1UdIwQYMBaAFBuqHp69mXnvc2XECSpZdHwxdCuCMB0GA1UdDgQWBBQsG+yCo6PHIlyvGQiLKR1HuWbzt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mCGSAGG+EUBBgkEAwEB/zAdBgNVHSUEFjAUBggrBgEFBQcDAgYIKwYBBQUHAwQwIwYDVR0SBBwwGqAYBggrBgEEAcEBAqAMFgo5OTU1MTc0MC1LMA0GCSqGSIb3DQEBCwUAA4IBAQB0Z7Li9y0F3dbAaJ2eWKeS1KYlOsbbmT4wIZZQC06oP06sjMjP8ykx/Tp0ATypmDZXwyaINiSdDbaZOhJ5l1KV5Rezo2tLPBezMovyyt+zt1J9RYJaBazwqtzbZKcXMjwT9R4yfZnPE9E9ueCuudarobxHPjW/SuyFywm+JqsKChc4lY1ebm5QF63fCvKP3+C7G3ZwN9pmKfkTeOZ0Qzf8gF/u0EJQnA3wNhRNc2FOYvxDs+si9h/smYmri6W/YzlfFcZRhWOjobUAQT1ayaHdyg3fQHpJmc7sz8MOSNU77EY7BjMhCLGPLYbO4LJJq+xSKRvogcjAqqfp8hpQxC08</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1/04/xmlenc#sha256"/>
        <DigestValue>fvv5Z1JC0lC3GzpQ17f5k/NxwgWqMkDGMzjseWv4ZiY=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jRLf8C6MxovCU+VnprKcknyXJQMQWwQi3g0cTl2ZjcU=</DigestValue>
      </Reference>
      <Reference URI="/word/endnotes.xml?ContentType=application/vnd.openxmlformats-officedocument.wordprocessingml.endnotes+xml">
        <DigestMethod Algorithm="http://www.w3.org/2001/04/xmlenc#sha256"/>
        <DigestValue>PHBr7cZfYVjzBo1ubzy5yZecz8Uxlw2l7wDsGhBL6yk=</DigestValue>
      </Reference>
      <Reference URI="/word/fontTable.xml?ContentType=application/vnd.openxmlformats-officedocument.wordprocessingml.fontTable+xml">
        <DigestMethod Algorithm="http://www.w3.org/2001/04/xmlenc#sha256"/>
        <DigestValue>vYP2rdbHmZLF9tK9HVD2KNP0sOQldByC8P+niNZ5mXI=</DigestValue>
      </Reference>
      <Reference URI="/word/footer1.xml?ContentType=application/vnd.openxmlformats-officedocument.wordprocessingml.footer+xml">
        <DigestMethod Algorithm="http://www.w3.org/2001/04/xmlenc#sha256"/>
        <DigestValue>XVWKM4gGhYS4GL2SJKl3Gh73U0dLEH0DLY+xzFhDRS4=</DigestValue>
      </Reference>
      <Reference URI="/word/footer2.xml?ContentType=application/vnd.openxmlformats-officedocument.wordprocessingml.footer+xml">
        <DigestMethod Algorithm="http://www.w3.org/2001/04/xmlenc#sha256"/>
        <DigestValue>/l07A4APvFCQ7MHoolPLeIXm7e+VDAEXenX6TX/Tv0U=</DigestValue>
      </Reference>
      <Reference URI="/word/footnotes.xml?ContentType=application/vnd.openxmlformats-officedocument.wordprocessingml.footnotes+xml">
        <DigestMethod Algorithm="http://www.w3.org/2001/04/xmlenc#sha256"/>
        <DigestValue>1sSHqMv2tifpqI3sJQlsyM/Rje2gsn6T9A4A3WOUGmo=</DigestValue>
      </Reference>
      <Reference URI="/word/glossary/_rels/document.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Transform>
          <Transform Algorithm="http://www.w3.org/TR/2001/REC-xml-c14n-20010315"/>
        </Transforms>
        <DigestMethod Algorithm="http://www.w3.org/2001/04/xmlenc#sha256"/>
        <DigestValue>tI9MMc4dgyFVN51ZYv0+ie+qLoS977tYmLOtS8YjJ5U=</DigestValue>
      </Reference>
      <Reference URI="/word/glossary/document.xml?ContentType=application/vnd.openxmlformats-officedocument.wordprocessingml.document.glossary+xml">
        <DigestMethod Algorithm="http://www.w3.org/2001/04/xmlenc#sha256"/>
        <DigestValue>UUWnbCzPZcPZrBZjunIERj0swZUMRWYIvsTB/XEr4PU=</DigestValue>
      </Reference>
      <Reference URI="/word/glossary/fontTable.xml?ContentType=application/vnd.openxmlformats-officedocument.wordprocessingml.fontTable+xml">
        <DigestMethod Algorithm="http://www.w3.org/2001/04/xmlenc#sha256"/>
        <DigestValue>gcW/H3vVXc8WU/3HYkB61ntBKs8iTZOVybBHMKR7OGc=</DigestValue>
      </Reference>
      <Reference URI="/word/glossary/settings.xml?ContentType=application/vnd.openxmlformats-officedocument.wordprocessingml.settings+xml">
        <DigestMethod Algorithm="http://www.w3.org/2001/04/xmlenc#sha256"/>
        <DigestValue>Ros31kVx3QODeaJ0us1yILKSvVGM/qeWrfHmTLfzSSw=</DigestValue>
      </Reference>
      <Reference URI="/word/glossary/styles.xml?ContentType=application/vnd.openxmlformats-officedocument.wordprocessingml.styles+xml">
        <DigestMethod Algorithm="http://www.w3.org/2001/04/xmlenc#sha256"/>
        <DigestValue>K8VW1R2VZnDy/5tOLNVxm5+QSu5j0E57QcObWY8LSgQ=</DigestValue>
      </Reference>
      <Reference URI="/word/glossary/webSettings.xml?ContentType=application/vnd.openxmlformats-officedocument.wordprocessingml.webSettings+xml">
        <DigestMethod Algorithm="http://www.w3.org/2001/04/xmlenc#sha256"/>
        <DigestValue>Xg3hEfvJ+Z2rkGfrnNiD+pFqrxlY1D1O8Hz9BaIymlQ=</DigestValue>
      </Reference>
      <Reference URI="/word/media/hdphoto1.wdp?ContentType=image/vnd.ms-photo">
        <DigestMethod Algorithm="http://www.w3.org/2001/04/xmlenc#sha256"/>
        <DigestValue>gqk+2QBMnjfE1vZBOs5A3e6QGQFjAEYyD6AmfRmgibk=</DigestValue>
      </Reference>
      <Reference URI="/word/media/hdphoto10.wdp?ContentType=image/vnd.ms-photo">
        <DigestMethod Algorithm="http://www.w3.org/2001/04/xmlenc#sha256"/>
        <DigestValue>lizD2PKWgM1/SL6bMfAdOkyrqH7go7f5Pa4hkcj6MAg=</DigestValue>
      </Reference>
      <Reference URI="/word/media/hdphoto11.wdp?ContentType=image/vnd.ms-photo">
        <DigestMethod Algorithm="http://www.w3.org/2001/04/xmlenc#sha256"/>
        <DigestValue>iWine+L8WyLisC11q6jPRbGklf+vPhkyV5BWF1HOH2A=</DigestValue>
      </Reference>
      <Reference URI="/word/media/hdphoto12.wdp?ContentType=image/vnd.ms-photo">
        <DigestMethod Algorithm="http://www.w3.org/2001/04/xmlenc#sha256"/>
        <DigestValue>MdUvo/rgBvGsT6iC5nIuwN/fixx/03uE23B9LQ7teXk=</DigestValue>
      </Reference>
      <Reference URI="/word/media/hdphoto13.wdp?ContentType=image/vnd.ms-photo">
        <DigestMethod Algorithm="http://www.w3.org/2001/04/xmlenc#sha256"/>
        <DigestValue>hVukbDkE0FPZkknLd7So9miuZoufdmfjqOVnrgYi8vw=</DigestValue>
      </Reference>
      <Reference URI="/word/media/hdphoto14.wdp?ContentType=image/vnd.ms-photo">
        <DigestMethod Algorithm="http://www.w3.org/2001/04/xmlenc#sha256"/>
        <DigestValue>ypRc/Enr1NzbTqiDhqZL/qrPb9lESmxBBguqgS+4uUs=</DigestValue>
      </Reference>
      <Reference URI="/word/media/hdphoto2.wdp?ContentType=image/vnd.ms-photo">
        <DigestMethod Algorithm="http://www.w3.org/2001/04/xmlenc#sha256"/>
        <DigestValue>clGLoTE3YJwhmarXdqbqnj/RN335QjekuhnsYY1FYXo=</DigestValue>
      </Reference>
      <Reference URI="/word/media/hdphoto3.wdp?ContentType=image/vnd.ms-photo">
        <DigestMethod Algorithm="http://www.w3.org/2001/04/xmlenc#sha256"/>
        <DigestValue>+p9l5DNbrFNPda8XDyaHBwq1/55JS1Pu4Rwwnp1aGN4=</DigestValue>
      </Reference>
      <Reference URI="/word/media/hdphoto4.wdp?ContentType=image/vnd.ms-photo">
        <DigestMethod Algorithm="http://www.w3.org/2001/04/xmlenc#sha256"/>
        <DigestValue>luSxw3aJiwXts0zEOg998uhURiDZZ4/RxO8JwLCVNpo=</DigestValue>
      </Reference>
      <Reference URI="/word/media/hdphoto5.wdp?ContentType=image/vnd.ms-photo">
        <DigestMethod Algorithm="http://www.w3.org/2001/04/xmlenc#sha256"/>
        <DigestValue>qjMp0bPBrj3JVJ1H3ChspgW9m1v7Q8BXVClyDvFbr8I=</DigestValue>
      </Reference>
      <Reference URI="/word/media/hdphoto6.wdp?ContentType=image/vnd.ms-photo">
        <DigestMethod Algorithm="http://www.w3.org/2001/04/xmlenc#sha256"/>
        <DigestValue>YCctGrAOM4F9EfIjhENBZSaF2qH4NzWKsf38/la/gr0=</DigestValue>
      </Reference>
      <Reference URI="/word/media/hdphoto7.wdp?ContentType=image/vnd.ms-photo">
        <DigestMethod Algorithm="http://www.w3.org/2001/04/xmlenc#sha256"/>
        <DigestValue>QPARluWSFplc+ufdfvCztFL6PoGqfTU2VAYS8xTr3As=</DigestValue>
      </Reference>
      <Reference URI="/word/media/hdphoto8.wdp?ContentType=image/vnd.ms-photo">
        <DigestMethod Algorithm="http://www.w3.org/2001/04/xmlenc#sha256"/>
        <DigestValue>zMwlnIap38TVQq5OYo4KCAS/q/ROXqvGWnLI+Swm+KQ=</DigestValue>
      </Reference>
      <Reference URI="/word/media/hdphoto9.wdp?ContentType=image/vnd.ms-photo">
        <DigestMethod Algorithm="http://www.w3.org/2001/04/xmlenc#sha256"/>
        <DigestValue>RNhQp/Bg0w9brv6xIOscUsW1J7jyGOL9cSpEr2M8/ZU=</DigestValue>
      </Reference>
      <Reference URI="/word/media/image1.jpeg?ContentType=image/jpeg">
        <DigestMethod Algorithm="http://www.w3.org/2001/04/xmlenc#sha256"/>
        <DigestValue>ncvgFTOIaQCgGwInrSDQcmz22GYkGlwh/0kdNuHxsDg=</DigestValue>
      </Reference>
      <Reference URI="/word/media/image10.png?ContentType=image/png">
        <DigestMethod Algorithm="http://www.w3.org/2001/04/xmlenc#sha256"/>
        <DigestValue>y4hY50Mg1D8CbLYsEbMLikfJ3ZXPsVYufvcCGyPoS8U=</DigestValue>
      </Reference>
      <Reference URI="/word/media/image11.png?ContentType=image/png">
        <DigestMethod Algorithm="http://www.w3.org/2001/04/xmlenc#sha256"/>
        <DigestValue>y4hY50Mg1D8CbLYsEbMLikfJ3ZXPsVYufvcCGyPoS8U=</DigestValue>
      </Reference>
      <Reference URI="/word/media/image12.png?ContentType=image/png">
        <DigestMethod Algorithm="http://www.w3.org/2001/04/xmlenc#sha256"/>
        <DigestValue>ZlXhGHbZrBPcKTtxBJ2FcwmggHpxl6S7w/DlAB+wCu4=</DigestValue>
      </Reference>
      <Reference URI="/word/media/image13.png?ContentType=image/png">
        <DigestMethod Algorithm="http://www.w3.org/2001/04/xmlenc#sha256"/>
        <DigestValue>I7U1X43hmf8t48aZDCzdT4sXWFd9+E1O9QTLCgREXlg=</DigestValue>
      </Reference>
      <Reference URI="/word/media/image14.png?ContentType=image/png">
        <DigestMethod Algorithm="http://www.w3.org/2001/04/xmlenc#sha256"/>
        <DigestValue>FdkTt0sxbO9Yz6OMmLaam9dzImZGjLbOoLJUzI1ki8M=</DigestValue>
      </Reference>
      <Reference URI="/word/media/image15.png?ContentType=image/png">
        <DigestMethod Algorithm="http://www.w3.org/2001/04/xmlenc#sha256"/>
        <DigestValue>A6vLqqBzuz/g91rWXzhXphZddDx1PD2CuSoIKuCBd1I=</DigestValue>
      </Reference>
      <Reference URI="/word/media/image16.png?ContentType=image/png">
        <DigestMethod Algorithm="http://www.w3.org/2001/04/xmlenc#sha256"/>
        <DigestValue>bXmbQh2UvpezMBFuVOzepqAMr1T0d7qAsb87YOXawBg=</DigestValue>
      </Reference>
      <Reference URI="/word/media/image17.png?ContentType=image/png">
        <DigestMethod Algorithm="http://www.w3.org/2001/04/xmlenc#sha256"/>
        <DigestValue>ACd4gfFBrVaJJiIpNT/4sgzWekSVlX6COYnMooiCiq8=</DigestValue>
      </Reference>
      <Reference URI="/word/media/image18.png?ContentType=image/png">
        <DigestMethod Algorithm="http://www.w3.org/2001/04/xmlenc#sha256"/>
        <DigestValue>7EZClXfLEmWRmE2YlrituGM5BBW+RBE73eCmvmBxAH8=</DigestValue>
      </Reference>
      <Reference URI="/word/media/image19.png?ContentType=image/png">
        <DigestMethod Algorithm="http://www.w3.org/2001/04/xmlenc#sha256"/>
        <DigestValue>xz+DNzUHUhqOc7hu3LWegGoprcle6kwCWKRNkgfkexs=</DigestValue>
      </Reference>
      <Reference URI="/word/media/image2.emf?ContentType=image/x-emf">
        <DigestMethod Algorithm="http://www.w3.org/2001/04/xmlenc#sha256"/>
        <DigestValue>2qjfmbodNDEuR2d1EomKiJdyd3/amb6juEbsEVK7dM0=</DigestValue>
      </Reference>
      <Reference URI="/word/media/image20.png?ContentType=image/png">
        <DigestMethod Algorithm="http://www.w3.org/2001/04/xmlenc#sha256"/>
        <DigestValue>Ns8ujcmPzVS35k67o2GMyU5kXn6igQf6tMeUfsAOcNc=</DigestValue>
      </Reference>
      <Reference URI="/word/media/image21.png?ContentType=image/png">
        <DigestMethod Algorithm="http://www.w3.org/2001/04/xmlenc#sha256"/>
        <DigestValue>2QcTOuKCiYPFozfP+Za17snkfBA2C0o92otJcmhwEWE=</DigestValue>
      </Reference>
      <Reference URI="/word/media/image3.emf?ContentType=image/x-emf">
        <DigestMethod Algorithm="http://www.w3.org/2001/04/xmlenc#sha256"/>
        <DigestValue>iZTY91RTYkEmnw20UJcrgGqypptYZABL3p6/KF5V20U=</DigestValue>
      </Reference>
      <Reference URI="/word/media/image4.wmf?ContentType=image/x-wmf">
        <DigestMethod Algorithm="http://www.w3.org/2001/04/xmlenc#sha256"/>
        <DigestValue>49wogTfRDKpJNzDLRI3DWC2i/PKjXO5TzpmF2QQPZgI=</DigestValue>
      </Reference>
      <Reference URI="/word/media/image5.png?ContentType=image/png">
        <DigestMethod Algorithm="http://www.w3.org/2001/04/xmlenc#sha256"/>
        <DigestValue>d2JfWLyi82O8kFRATyLDpXT5jm99ylV4vP6R9dq1uno=</DigestValue>
      </Reference>
      <Reference URI="/word/media/image6.png?ContentType=image/png">
        <DigestMethod Algorithm="http://www.w3.org/2001/04/xmlenc#sha256"/>
        <DigestValue>Fr9niqlbx5C92E2e3/mMcvUjFmDGLDeLFcxcaBihBzc=</DigestValue>
      </Reference>
      <Reference URI="/word/media/image7.jpeg?ContentType=image/jpeg">
        <DigestMethod Algorithm="http://www.w3.org/2001/04/xmlenc#sha256"/>
        <DigestValue>qBM+TXTJdVNhJMyOj83RsxFAE1yfVFB57rSyyDq4JTU=</DigestValue>
      </Reference>
      <Reference URI="/word/media/image8.png?ContentType=image/png">
        <DigestMethod Algorithm="http://www.w3.org/2001/04/xmlenc#sha256"/>
        <DigestValue>UwyKH/JhxbHoUPCb1NfUKQRVpaMl3S9q5ZrG3/7xR3Q=</DigestValue>
      </Reference>
      <Reference URI="/word/media/image9.jpeg?ContentType=image/jpeg">
        <DigestMethod Algorithm="http://www.w3.org/2001/04/xmlenc#sha256"/>
        <DigestValue>9eiAqNARGnxjctbqYGgIvn5VwTyIH8xYpDLz493Nldo=</DigestValue>
      </Reference>
      <Reference URI="/word/numbering.xml?ContentType=application/vnd.openxmlformats-officedocument.wordprocessingml.numbering+xml">
        <DigestMethod Algorithm="http://www.w3.org/2001/04/xmlenc#sha256"/>
        <DigestValue>Q9D8gM6Ra4UqP/AafeYQdoQEOZU6YIN3gXYGHmI3j6g=</DigestValue>
      </Reference>
      <Reference URI="/word/settings.xml?ContentType=application/vnd.openxmlformats-officedocument.wordprocessingml.settings+xml">
        <DigestMethod Algorithm="http://www.w3.org/2001/04/xmlenc#sha256"/>
        <DigestValue>DNUkhz6RpN/cMybS6vsqjllBinpscX3zLQd9B+RoEBg=</DigestValue>
      </Reference>
      <Reference URI="/word/styles.xml?ContentType=application/vnd.openxmlformats-officedocument.wordprocessingml.styles+xml">
        <DigestMethod Algorithm="http://www.w3.org/2001/04/xmlenc#sha256"/>
        <DigestValue>12sqYdgUHUi7vw0g7ym6CKumDbTn1EfV9TTCYz/LoX8=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2VzMWLoQDMqOks+TNgZm58YN7/yx4/JcO1C6SDgUrik=</DigestValue>
      </Reference>
    </Manifest>
    <SignatureProperties>
      <SignatureProperty Id="idSignatureTime" Target="#idPackageSignature">
        <mdssi:SignatureTime xmlns:mdssi="http://schemas.openxmlformats.org/package/2006/digital-signature">
          <mdssi:Format>YYYY-MM-DDThh:mm:ssTZD</mdssi:Format>
          <mdssi:Value>2017-12-27T19:13:57Z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iAAAAAAAAAAAAAADdCgAAEwMAACBFTUYAAAEA7JsAAAwAAAABAAAAAAAAAAAAAAAAAAAAVgUAAAADAAA1AQAArQAAAAAAAAAAAAAAAAAAAAi3BADIowIARgAAACwAAAAgAAAARU1GKwFAAQAcAAAAEAAAAAIQwNsBAAAAYAAAAGAAAABGAAAAEAoAAAQKAABFTUYrIkAEAAwAAAAAAAAAHkAJAAwAAAAAAAAAJEABAAwAAAAAAAAAMEACABAAAAAEAAAAAACAPyFABwAMAAAAAAAAAAhAAAVcCQAAUAkAAAIQwNsBAAAAAAAAAAAAAAAAAAAAAAAAAAEAAAD/2P/gABBKRklGAAEBAQDIAMgAAP/bAEMACgcHCAcGCggICAsKCgsOGBAODQ0OHRUWERgjHyUkIh8iISYrNy8mKTQpISIwQTE0OTs+Pj4lLkRJQzxINz0+O//bAEMBCgsLDg0OHBAQHDsoIig7Ozs7Ozs7Ozs7Ozs7Ozs7Ozs7Ozs7Ozs7Ozs7Ozs7Ozs7Ozs7Ozs7Ozs7Ozs7Ozs7O//AABEIAEg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vsdr/AM+0P/fsUfY7X/n2h/79ipqKAIfsdr/z7Q/9+xQbO1/59of+/YqalNAEH2K1x/x7Q/8AfsUCztf+faH/AL9ip+1IKAIfsdr/AM+0P/fsUfYrX/n2h/79ipqr3s8tvbmWKMSFSNwJIwO5/CgB32O1/wCfaH/v2KDZ2v8Az7Q/9+xTbe7SYhGGyTGQuchh6qe4/wA8VYoAy9YsrU6VOv2aL5gF+4O5Ap9ja2qo9s1vFut22cxjlf4T+X8jUurgnS5sfwgN+RB/pRcfuLyG4HCP+6k/H7p/Pj/gVXvGxG0rk32K1/59of8Av2KPsdrj/j2h/wC/YqajtUFkP2O1/wCfaH/v2KPsdr/z7Q/9+xU1FAEP2O1/59of+/Yo+x2v/PtD/wB+xU1FAEP2O1/59of+/Yo+x2v/AD7Q/wDfsVNRQBD9jtf+faH/AL9ij7Ha/wDPtD/37FTUyOWOYbopEceqsDQAz7Ha/wDPtD/37FH2O1/59of+/YqaigCH7Fa/8+0P/fsUfY7X/n2h/wC/YqaigCL7Ha/8+0P/AH7FJ9jtf+faH/v2KnooAg+x2v8Az7Q/9+xR9jtf+faH/v2KmooAh+x2v/PtD/37FH2O1/59of8Av2KmooAKKKKAClNJSmgA7Ugpe1IKACiiloAoyWSoNqKTFu3BV4aM+q/4f/qp9vctvEM5G8jKOPuyD29D7VaqOa3SZCjDjOcjqD6j0NO4rditrEdzNpF1HZlPPaMhN4yKpJcSXejRCVsrcwgLLjaUkx0I+o49xitCKZ45Bb3By5+5JjAk/wAD7fl7UUs38+9shMBHN+9VXUsBu645GMNn8xVpq1mQ73ujRspzc2UE/eSNWP4jNT9qoaYDaxDTpGy9sgCseN6dA317H3+tX+1Q9y1sFIyq6lXUMp6gjIpaKQwooooAKKKKACiimPLHFzJIqf7xxQA+ioftUJ+6WceqIWH5gUxr1Vbbs2n/AG3Vf65/SiwFmiqv2iVugQD+8oZx+gH86VTO5+ZnA/vIgUfkSTTsK5ZpGYKpLEADqTUf2dT9+SVj67yP0GBQLaAMGEKbh32jP50hh9qgP3ZA/snzH9KPPJ+5DKw9cBf5kGpaKAIs3Dfwxx+hJLfpx/OpFBCjccnucUtFABRRRQAUppKU0AHakFL2pBQAUtJS0AJQaKDQAyWJJoyjrkGs27eSzeKaXLeSeJf7ynqreh6H3x+FX5by2gbbNcRxt/dZwD+VQyXscqlEtbicEYK+SVBH1fAP51SuTLUL5N0K3cBBkgG9SDw691+hH64NWYJUnt45oySkihlyMcGsSCbUrGQ20dmot+sKyy/Oi9xhQcgemc49a0ES+uED/boVQ9PJh5/Nif5U3GwoyuXqa8kcYzI6oPVjiqv9mhv9dd3Uw7gy7QfwXFPTTbOM7hboT6sNx/Wp0K1EbU7NSR56nH93LfypPt5Y4jtZyT0JQhT+NWURI12ooVR0AGKdRoGpUEt8/At0iPq7bgfyNHlXr/enWM99g3A/mM/rVuii4WKn2It/rJnI9ATg/UMTT47KKPOMgnup2/8AoOKsUUXYWIvs0J+9Gr+7/Mf1qRUVBhVCj0AxS0UhhRRRQAUUUUAFFFFABRRRQAUU15EjXdI6ovqxwKqnVrMnEMjXB9IEMn6gYppNiukXKU1R+13sv+p08qOzTyhP0G40eRqMv+svI4R6QRZI/FiR+lFguXc8VBNfWlsQs9zFEx6K7gE/QVF/ZcL83E1xcHv5kp2n/gIwv6VPb2lvaqVt7eKEHqI0C/yo0DUhGoLJ/qLe5m+kRQfm+AacJL6T7sEUSnu8m5h/wEDH/j1WaWi4FXyLl/8AWXhX/rjGFB+u7dR9ggP+sDy56iSRmU/8BJx+lWaDRcLDIoYoF2xRpGvoigCpKSlpDILmAzRfKdsiHcjehqugZ1NxbjZLnEiepHY/4/rV6q0ymCU3CAkEYlUdx6/UfyppktdRYL2OVzC3yTL95D1/CrFV57a3vY1LAHAykinBX3BqJZLmz4uMzwjpKo+Zf95e/wBR+Qp2XQd2XaKZFLHNGskUiyIwyrKcg/jT6kYUUUUAFFFFABRRRQAUU1Q4zuZSM/LgYwPzp1ABRRRQAUUUUAFFFFAFRNKsUYObdZHH8cuXP5tmrQAAAAwBRRTbbEkkLSmiikMO1IKKKACloooASg0UUAFLRRQAlHaiigCuP9Fb/pix/wC+D/h/KrFFFMS3IbeztrTzPs1vHD5rmSTy1C7mPUnHepqKKQwooooAKKKKACiiigAooooAKKKKACiiigAooooA/9kACEABCCQAAAAYAAAAAhDA2wEAAAADAAAAAAAAAAAAAAAAAAAAG0AAAEAAAAA0AAAAAQAAAAIAAAAAAAC/AAAAvwAAgEMAAJBCAwAAAAAAAIAAAACA///1QgAAAIAAAACA//8LQiEAAAAIAAAAYgAAAAwAAAABAAAAFQAAAAwAAAAEAAAAFQAAAAwAAAAEAAAAUQAAAHiQAAAAAAAAAAAAAHoAAAAiAAAAAAAAAAAAAAAAAAAAAAAAAAABAABIAAAAUAAAACgAAAB4AAAAAJAAAAAAAAAgAMwAewAAACMAAAAoAAAAAAEAAEgAAAABABAAAAAAAAAAAAAAAAAAAAAAAAAAAAAAAAAA/3//f/9//3//f/9//3//f/9//3//f/9//3//f/9//3//f/9//3//f/9//3//f/9//3//f/9//3//f/9//3//f/9//3//f/9//3//f/9//3//f/9//3//f/9//3//f/9//3//f/9//3//f/9//3//f/9//3//f/9//3//f/9//3//f/9//3//f/9//3//f/9//3//f/9//3//f/9//3//f/9//3//f/9//3//f/9//3//f/9//3//f/9//3//f/9//3//f/9//3//f/9//3//f/9//3//f/9//3//f/9//3//f997/3//f/97/3u9c3pn/3//f/9//3//f/9//3//f/9//3/ee/9//3//f/9//3//f/9//3//f/9//3//f/9//3//f/9//3//f/9//3//f/9//3//f/9//3//f/9//3//f/9//3//f/9//3//f/9//3//f/9//3//f/9//3//f/9//3//f/9//3//f/9//3//f/9//3//f/9//3//f/9//3//f/9//3//f/9//3//f/9//3//f/9//3//f/9//3//f/9//3//f/9//3//f/9//3//f/9//3//f/9//3//f/9//3//f/9//3//f/9//3//f/9//3//f/9//3//f/9//3//f/9//3//f/9//3//f/9//3//f/9//3//f/9//3//f/97/3/fe/97/3//f/9//3//f/9//3//f/9//3//f/9//3//f/9//3//f/9//3//f/9//3//f/9//3//f/9//3//f/9//3//f/9//3//f/9//3//f/9//3//f/9//3//f/9//3//f/9//3//f/9//3//f/9//3//f/9//3//f/9//3//f/9//3//f/9//3//f/9//3//f/9//3//f/9//3//f/9//3//f/9//3//f/9//3//f/9//3//f/9//3//f/9//3//f/9//3//f/9//3//f/9//3//f/9//3//f/9//3//f/9//3+cb3pn/3v/f/9//3//f/9//3//f/9//3//f/9//3//f/9//3//f/9//3//f/9//3//f/9//3//f/9//3//f/9//3//f/9//3//f/9//3//f/9//3//f/9//3//f/9//3//f/9//3//f/9//3//f/9//3//f/9//3//f/9//3//f/9//3//f/9//3//f/9//3//f/9//3//f/9//3//f/9//3//f/9//3//f/9//3//f/9//3//f/9//3//f/9//3//f/9//3//f/9//3//f/9//3//f/9//3//f/9//3//f/9//3//f/9//3//f/9//3//f/9//3//f/9//3//f/9//3//f/9//3//f/9//3//f/9//3//f/9//3//f/9//3//f/9//3//f/9//3//f/9//3//f/9//3//f/9//3//f/9//3//f/9//3//f/9//3//f/9//3//f/9//3//f/9//3//f/9//3//f/9//3//f/9//3//f/9//3//f/9//3//f/9//3//f/9//3//f/9//3//f/9//3//f/9//3//f/9//3//f/9//3//f/9//3//f/9//3//f/9//3//f/9//3//f/9//3//f/9//3//f/9//3//f/9//3//f/9//3//f/9//3//f/9//3//f/9//3//f/9//3//f/9//3+cc3trvXP/f/9//3//f/9//3//f/9//3+9d/9//3/ee/9//3//f/9//3//f/9//3//f/9//3//f/9//3//f/9//3//f/9//3//f/9//3//f/9//3//f/9//3//f/9//3//f/9//3//f/9//3//f/9//3//f/9//3//f/9//3//f/9//3//f/9//3//f/9//3//f/9//3//f/9//3//f/9//3//f/9//3//f/9//3//f/9//3//f/9//3//f/9//3//f/9//3//f/9//3//f/9//3//f/9//3//f/9//3//f/9//3//f/9//3//f/9//3//f/9//3//f/9//3//f/9//3//f/9//3//f/9//3//f/9//3//f/9//3//f/9//3//f/97/3vfe/9//3//f/9//3//f/9//3//f/9//3//f/9//3//f/9//3//f/9//3//f/9//3//f/9//3//f/9//3//f/9//3//f/9//3//f/9//3//f/9//3//f/9//3//f/9//3//f/9//3//f/9//3//f/9//3//f/9//3//f/9//3//f/9//3//f/9//3//f/9//3//f/9//3//f/9//3//f/9//3//f/9//3//f/9//3//f/9//3//f/9//3//f/9//3//f/9//3//f/9//3//f/9//3//f/9//3/ed1prvXP/f/97/3//f/9//3//f/9//3//f/9//3//f/9//3//f/9//3//f/9//3//f/9//3//f/9//3//f/9//3//f/9//3//f/9//3//f/9//3//f/9//3//f/9//3//f/9//3//f/9//3//f/9//3//f/9//3//f/9//3//f/9//3//f/9//3//f/9//3//f/9//3//f/9//3//f/9//3//f/9//3//f/9//3//f/9//3//f/9//3//f/9//3//f/9//3//f/9//3//f/9//3//f/9//3//f/9//3//f/9//3//f/9//3//f/9//3//f/9//3//f/9//3//f/9//3//f/9//3//f/9//3//f/9//3//f/9//3//d/97/3v/e/97/3//f/9//3//f/9//3//f/9//3//f/9//3//f/9//3//f/9//3//f/9//3//f/9//3//f/9//3//f/9//3//f/9//3//f/9//3//f/9//3//f/9//3//f/9//3//f/9//3//f/9//3//f/9//3//f/9//3//f/9//3//f/9//3//f/9//3//f/9//3//f/9//3//f/9//3//f/9//3//f/9//3//f/9//3//f/9//3//f/9//3//f/9//3//f/9//3//f/9//3//f/9//3//f/9//3//f997/3+9c1pnvXf/f/97/3//f/9//3//f/9//3//f/9//3//f/9//3//f/9//3//f/9//3//f/9//3//f/9//3//f/9//3//f/9//3//f/9//3//f/9//3//f/9//3//f/9//3//f/9//3//f/9//3//f/9//3//f/9//3//f/9//3//f/9//3//f/9//3//f/9//3//f/9//3//f/9//3//f/9//3//f/9//3//f/9//3//f/9//3//f/9//3//f/9//3//f/9//3//f/9//3//f/9//3//f/9//3//f/9//3//f/9//3//f/9//3//f/9//3//f/9//3//f/9//3//f/9//3//f/9//3//f/9//3//f/9//3//f/9//3//f/93/3v/f/97/3//e/9733f/f/9//3//f/9//3//f/9//3//f/9//3//f/9//3//f/9//3//f/9//3//f/9//3//f/9//3//f/9//3//f/9//3//f/9//3//f/9//3//f/9//3//f/9//3//f/9//3//f/9//3//f/9//3//f/9//3//f/9//3//f/9//3//f/9//3//f/9//3//f/9//3//f/9//3//f/9//3//f/9//3//f/9//3//f/9//3//f/9//3//f/9//3//f/9//3//f/9//3//f/9//3//f/9//3+9d3tvvXP/f/9//3//f/9//3//f/9//3//f/9//3//f/9//3//f/9//3//f/9//3//f/9//3//f/9//3//f/9//3//f/9//3//f/9//3//f/9//3//f/9//3//f/9//3//f/9//3//f/9//3//f/9//3//f/9//3//f/9//3//f/9//3//f/9//3//f/9//3//f/9//3//f/9//3//f/9//3//f/9//3//f/9//3//f/9//3//f/9//3//f/9//3//f/9//3//f/9//3//f/9//3//f/9//3//f/9//3//f/9//3//f/9//3//f/9//3//f/9//3//f/9//3//f/9//3//f/9//3//f/9//3//f/9//3//f/9//3//f/9/VEK2SvlWXGOda/93/3v/f993/3//f/9//3//f/9//3//f/9//3//f/9//3//f/9//3//f/9//3//f/9//3//f/9//3//f/9//3//f/9//3//f/9//3//f/9//3//f/9//3//f/9//3//f/9//3//f/9//3//f/9//3//f/9//3//f/9//3//f/9//3//f/9//3//f/9//3//f/9//3//f/9//3//f/9//3//f/9//3//f/9//3//f/9//3//f/9//3//f/9//3//f/9//3//f/9//3//f/9//3//f/9//3//e1prnG//f/97/3//f/97/3//f/9//3//f/9//3//f/9/e297b/9//3//f/9/3nv/f/9//3//f/9//3//f/9//3//f/9//3//f/9//3//f/9//3//f/9//3//f/9//3//f/9//3//f/9//3//f/9//3//f/9//3//f/9//3//f/9//3//f/9//3//f/9//3//f/9//3//f/9//3//f/9//3//f/9//3//f/9//3//f/9//3//f/9//3//f/9//3//f/9//3//f/9//3//f/9//3//f/9//3//f/9//3//f/9//3//f/9//3//f/9//3//f/9//3//f/9//3//f/9//3//f/9//3//f/9//3//f/9//3//f/9//3//f/9//3//d55vOl+2TnRKdErXVvha33ffd/9//3//f/9//3//f/9//3//f/9//3//f/9//3//f/9//3//f/9//3//f/9//3//f/9//3//f/9//3//f/9//3//f/9//3//f/9//3//f/9//3//f/9//3//f/9//3//f/9//3//f/9//3//f/9//3//f/9//3//f/9//3//f/9//3//f/9//3//f/9//3//f/9//3//f/9//3//f/9//3//f/9//3//f/9//3//f/9//3//f/9//3//f/9//3//f/9//3//f/9//3//f1prvXfee/97/3//f/97/3//f/9//3//f/9//3//f/9/W28pJWstWmv/f/9//3//f/9//3//f/9//3//f/9//3//f/9//3//f/9//3//f/9//3//f/9//3//f/9//3//f/9//3//f/9//3//f/9//3//f/9//3//f/9//3//f/9//3//f/9//3//f/9//3//f/9//3//f/9//3//f/9//3//f/9//3//f/9//3//f/9//3//f/9//3//f/9//3//f/9//3//f/9//3//f/9//3//f/9//3//f/9//3//f/9//3//f/9//3//f/9//3//f/9//3//f/9//3//f/9//3//f/9//3//f/9//3//f/9//3//f/9//3//f/9//3//f/97/3//f/9/33edbzpjGV9SQnRKtlIaX3xn33P/e/9//3v/f/9//3//e/9//3//f/9//3//e/9//3//f/9//3//f/9//3//f/9//3//f/9//3//f/9//3//f/9//3//f/9//3//f/9//3//f/9//3//f/9//3//f/9//3//f/9//3//f/9//3//f/9//3//f/9//3//f/9//3//f/9//3//f/9//3//f/9//3//f/9//3//f/9//3//f/9//3//f/9//3//f/9//3//f/9//3//f/9/vnv/f/9//3v/f3prGGPdd/9//3/+e/9//3/ee/9//3//f/9//3//f797fG8xRhhj3nv/f/9//3//f/9//3//f/9//3//f/9//3//f/9//3//f/9//3//f/9//3//f/9//3//f/9//3//f/9//3//f/9//3//f/9//3//f/9//3//f/9//3//f/9//3//f/9//3//f/9//3//f/9//3//f/9//3//f/9//3//f957/3//f/9//3//f/9//3//f/9//3//f/9//3//f/9//3//f/9//3//f/9//3//f/9//3//f/9//3//f/9//3//f/9//3//f/9//3//f/9//3//f/9//3//f/9//3//f/9//3//f/9//3//f/9//3//f/9//3//f/9//3//f/9//3//f/9//3//f/97/3//e/9/33N8Z/hWt06WSrdOt1JbZ3xv/3v/f/9//3//f/97/3//f/9//3//f/97/3//f/9//3//f/9//3//f/9//3//f/9//3//f/9//3//f/9//3//f/9//3//f/9//3//f/9//3//f/9//3//f/9//3//f/9//3//f/9//3//f/9//3//f/9//3//f/9//3//f/9//3//f/9//3//f/9//3//f/9//3//f/9//3//f/9//3//f/9//3//f/9//3//f/9//3//f957/3v/f5xvemfee/9//3//f/9//3//f/9//3//f/9//3//f753GmP4Xr13/3//f/9/3nv/f/9//3//f/9//3//f/9//3//f/9//3//f/9//3//f/9//3//f/9//3//f/9//3//f/9//3//f/9//3//f/9//3//f/9//3//f/9//3//f/9//3//f/9//3//f/9//3//f/9//3//f/9//3//f/9//3//f/9//3//f/9//3//f/9//3//f/9//3//f/9//3//f/9//3//f/9//3//f/9//3//f/9//3//f/9//3//f/9//3//f/9//3//f/9//3//f/9//3//f/9//3//f/9//3//f/9//3//f/9//3//f/9//3//f/9//3//f/9//3//f/9//3//f/9//3v/f/9//3//f/9//3//f/9//3//e99zfWdbZ5VOlE50SrVS91p7a953/3/ed/9//3//f/9//3//e/9//3//f/9//3//f/9//3//f957/3//f/9//3//f/9//3//f/9//3//f/9//3//f/9//3//f/9//3//f/9//3//f/9//3//f/9//3//f/9//3//f/9//3//f/9//3//f/9//3//f/9//3//f/9//3//f/9//3//f/9//3//f/9//3//f/9//3//f/9//3//f/9//3//f/9/3nv/f/53GF+9b/9//3//f/9//3//f/97/3//f997/3//f/hetlZba/9//3//f/9//3//f/9//3//f/9//3//f/9//3//f/9//3//f/9//3//f/9//3//f/9//3//f/9//3//f/9//3//f/9//3//f/9//3//f/9//3//f/9//3//f/9//3//f/9//3//f/9//3//f/9//3//f/9//3//f/9//3//f/9//3//f/9/3nv/f/9//3/ee/9//3//f/9//3//f/9//3//f/9//3//f/9//3//f/9//3//f/9//3//f/9//3//f/9//3//f/9//3//f/9//3//f/9//3//f/9//3//f/9//3//f/9//3//f/9//3//f/9//3//f/9//3//f/9//3//f/9//3//f/9//3//f/9//3v/e997/3//f/9//3//f/9//3//f71zOmP3WpVSc0oyQjljWme9c997/3//f/9//3//f/9//3//f/9//3//f/9//3//f/9//3//f/9//3//f/9//3//f/9//3//f/9//3//f/9//3//f/9//3//f/9//3//f/9//3//f/9//3//f/9//3//f/9//3//f/9//3//f/9//3//f/9//3//f/9//3//f/9//3//f/9//3//f/9//3//f/9//3//f/9//3//f/9/3nv/f/9/OWOcb/97/3//f/9//3//f/97/3//f/97/398b1NKGV/fe/9//3//f/9//3//f/9//3//f957/3//f/9//3//f/9//3//f/9//3//f/9//3//f/9//3//f/9//3//f/9//3//f/9//3//f/9//3//f/9//3//f/9//3//f/9//3//f/9//3//f/9//3//f/9//3//f/9//3//f/9//3//f/9//3//f/9//3//f/9//3//f/9//3//f/9//3//f/9//3//f/9//3//f/9//3//f/9//3//f/9//3//f/9//3//f/9//3//f/9//3//f/9//3//f/9//3//f/9//3//f/9//3//f/9//3//f/9//3//f/9//3//f/9//3//f/9//3//f/9//n//f/9//3//f/9//3//f/9//3//f/9/33v/f/9//3++c957/3v/f/9//3//e99791q2VlNKUkp0Tvhee2/ee/9//3//f/9//3//f/9//3/fe/9//3//f/9//3//f/9//3//f/9//3//f/9//3//f/9//3//f/9//3//f/9//3//f/9//3//f/9//3//f/9//3//f/9//3//f/9//3//f/9//3//f/9//3//f/9//3//f/9//3//f/9//3//f/9//3//f/9//3//f/9//3//f/9//3/ee/9/fG9aZ/97/3//e/9//3//e/97/3//f/9733eUTpROvnf/f/9//3//e/9//3//f/9//3//f/9//3//f/9//3//f/9//3//f/9//3//f/9//3//f/9//3//f/9//3//f/9//3//f/9//3//f/9//3//f/9//3//f/9//3//f/9//3//f/9//3//f/9//3//f/9//3//f/9//3//f/9//3//f/9//3//f/9/vXd7b1prvXfee/9/3nv/f/9//3//f/9//3//f/9//3//f/9//3//f/9//3//f/9//3//f/9//3//f/9//3//f/9//3//f/9//3//f/9//3//f/9//3//f/9//3//f/9//3//f/9//3//f/9//3//f/9//3//f/9//3//f/9//3//f/9//3//f/9//3//f/9/33vfe/9//3//f/9//3/fe/9//3//f/9//3//f/9//3//f/9//3//e71zGGOUUhFCMUaVUlpnvnf/f/9//3//e/9//3//f/9//3//f/9//3//f/9//3//f/9//3//f/9//3//f/9//3//f/9//3//f/9//3//f/9//3//f/9//3//f/9//3//f/9//3//f/9//3//f/9//3//f/9//3//f/9//3//f/9//3//f/9//3//f/9//3//f/9//3//f/9//3/ee/9/nG8YX993/3//e/9//3//f/9//3//f75zGV+UTnxv/3ved/9//3//f/9//3//f/9//3//f/9//3//f/9//3//f/9//3//f/9//3//f/9//3//f/9//3//f/9//3//f/9//3//f/9//3//f/9//3//f/9//3//f/9//3//f/9//3//f/9//3//f/9//3//f/9//3//f/9//3//f/9//3//f/9//3//f/9//3//f9573nv/f/9//3//f/9//3//f/9//3//f/9//3//f/9//3//f/9//3//f/9//3//f/9//3//f/9//3//f/9//3//f/9//3//f/9//3//f/9//3//f/9//3//f/9//3//f/9//3//f/9//3//f/9//3//f/9//3//f/9//3//f/9//3//f/9//n//f/9//3//f/9//3//f/9//3//f/9/3nv/f/9//3//f/9//3//f/9//3/fe99733v/f/9//3//f5xvtlIyQhE+lE4ZX51v/3//f/97/3//f/9//3vfe/9//3//f/9//3//f/9//3//f/9//3//f/9//3//f/9//3//f/9//3//f/9//3//f/9//3//f/9//3//f/9//3//f/9//3//f/9//3//f/9//3//f/9//3//f/9//3//f/9//3//f/9//3//f/9//3//f9973ns6Z1pn/3//f/93/3v/f/9//3+/c3xr+V7XVp1vvnP/f/9/vnP/e/9//3/ee/9//3//f/9//3//f/9//3//f/9//3//f/9//3//f/9//3//f/9//3//f/9//3//f/9//3//f/9//3//f/9//3//f/9//3//f/9//3//f/9//3//f/9//3//f/9//3//f/9//3//f/9//3//f/9//3//f/9//3//f/9//3//f/9//3//f/9//3//f957/3//f/9//3//f/9//3//f/9//3//f/9//3//f/9//3//f/9//3//f/9//3//f/9//3//f/9//3//f/9//3//f/9//3//f/9//3//f/9//3//f/9//3//f/9//3//f/9//3//f/9//3//f/9//3//f/9//3//f/9//3//f/9//3//f/9//3//f/9//3//f/9//3//f/9//3//f/9//3//f/9//3//f/9//3//f/9//3//f/9//3//f/9//3+dcxljtVIRPjJClU4ZX75z/3//f/9//3//f/9//3//f/9//3//f/9//3//f/9//3//f/9//3//f/9//3//f/9//3//f/9//3//f/9//3//f/9//3//f/9//3//f/9//3//f/9//3//f/9//3//f/9//3//f/9//3//f/9//3//f/9//3//f/9//385Y1tr/3//f/9//3v/e/9//3++cxpftlIaX993/3//f/9//3//f/9//3v/f/9//3//f/9//3//f/9//3//f/9//3//f/9//3//f/9//3//f/9//3//f/9//3//f/9//3//f/9//3//f/9//3//f/9//3//f/9//3//f/9//3//f/9//3//f/9//3//f/9//3//f/9//3//f/9//3//f/9//3//f/9//3//f/9/3nv/f/9//3//f/9//3//f/9//3//f/9//3//f/9//3//f/9//3//f/9//3//f/9//3//f/9//3//f/9//3//f/9//3//f/9//3//f/9//3//f/9//3//f/9//3//f/9//3//f/9//3//f/9//3//f/9//3//f/9//3//f/9//3//f/9//3//f/9//3//f/9//3//f/9//3//f/9//3//f/9//3//f/9//3//f/9//3//f/9//3//f/9//3//f/9//3v/f/97/3//e/9//3v/f/97/3udbxlfU0YxQlNG1lZ7a753/3//f/9//3//f/9//3//f/9//3//f/9//3//f/9//3//f/9//3//f/9//3//f/9//3//f/97/3//f/9//3//f/9//3//f/9//3//f/9//3//f/9//3//f/9//3//f/9//3//f/9//3//f/9//3tbZ1pn33f/e/9//3//e/9/v3caY/ha+V59b997/3//f/9//3//f/9//3//f/9//3//f/9//3//f/9//3//f/9//3//f/9//3//f/9//3//f/9//3//f/9//3//f/9//3//f/9//3//f/9//3//f/9//3//f/9//3//f/9//3//f/9//3//f/9//3//f/9//3//f/9//3//f/9//3//f/9//3//f/9//3//f/9//3//f/9//3//f/9//3//f/9//3//f/9//3//f/9//3//f/9//3//f/9//3//f/9//3//f/9//3//f/9//3//f/9//3//f/9//3//f/9//3//f/9//3//f/9//3//f/9//3//f/9//3//f/9//3//f/9//3//f/9//3//f/9//3//f/9//3//f/9//3//f/9//3//f/9//3//f/9//3//f/9//3//f/9//3//f/9//3//f/9//3//f/9//3//f/9//3//f/9//3//f/9//3//f/9//3//f/9//3//f9933nedc7VSc0pTSnRO+F6cb/9//3//f/9//3//f/9//3//f/9//3//f/9//3//f/97/3//f/97/3v/f/9//3//f/9//3//f/9//3//f/9//3//f/9//3//f/9//3//f/9//3//f/9//3//f/9//3//f/9//3vedxhffGv/f/9/vXPed/9/33d8aztnO2e+c/97/3//e/9//3//f/9//3//f/9//3//f/9//3//f/9//3//f/9//3//f/9//3//f/9//3//f/9//3//f/9//3//f/9//3//f/9//3//f/9//3//f/9//3//f/9//3//f/9//3//f/9//3//f/9//3//f/9//3//f/9//3//f/9//3//f/9//3//f/9//3//f/9//3//f/9//3//f/9//3//f/9//3//f/9//3//f/9//3//f/9//3//f/9//3//f/9//3//f/9//3//f/9//3//f/9//3//f/9//3//f/9//3//f/9//3//f/9//3//f/9//3//f/9//3//f/9//3//f/9//3//f/9//3//f/9//3//f/9//3//f/9//3//f/9//3//f/9//3//f/9//3//f/9//3//f/9//3//f/9//3//f/9//3//f/9//3//f/9//3//f/9//3//f/9//3//f/9//3//e/9733v/f/9//3//f/9//3//f/9/vndaa/delFJzTpVSGWO9d/9//3//f9973nv/f/9//3//f/9//3//f/9//3//f/97/3vfe/9//3v/f/9//3//f/9//3//f/9//3//f/9//3//f/9//3//f/9//3//f/9//3//f/9//3vfd/havXP/f/97vnP/f/97W2dba1xrfG/ed/9//3//f/97/3//f/9//3//f/9//3//f/9//3//f/9//3//f/9//3//f/9//3//f/9//3//f/9//3//f/9//3//f/9//3//f/9//3//f/9//3//f/9//3//f/9//3//f/9//3//f/9//3//f/9//3//f/9//3//f/9//3//f/9//3//f/9//3//f/9//3//f/9//3//f/9//3//f/9//3//f/9//3//f/9//3//f/9//3//f/9//3//f/9//3//f/9//3//f/9//3//f/9//3//f/9//3//f/9//3//f/9//3//f/9//3//f/9//3//f/9//3//f/9//3//f/9//3//f/9//3//f/9//3//f/9//3//f/9//3//f/9//3//f/9//3//f/9//3//f/9//3//f/9//3//f/9//3//f/9//3//f/9//3//f/9//3//f/9//3//f/9//3//f/9//3//f/9//3//f/9//3//f/9//3//e/9//3//f/9//3//f/9/33v/f/9//397b9ZaMkZSSrZWnHP/f/9//3//f/9//3//f/9/3nf/e/9//3//f/9//3//f/9//3//f/9//3//f/9//3//f/9//3//f/9//3//f/9//3//f/9//3//f/9//3//d3trnGu9b/97/3//f753nW9bZ3xvvXf/f/9//3//f/9//3//f/9//3//f/9//3//f/9//3//f/9//3//f/9//3//f/9//3//f/9//3//f/9//3//f/9//3//f/9//3//f/9//3//f/9//3//f/9//3//f/9//3//f/9//3//f/9//3//f/9//3//f/9//3//f/9//3//f/9//3//f/9//3//f/9//3//f/9//3//f/9//3//f/9//3//f/9//3//f/9//3//f/9//3//f/9//3//f/9//3//f/9//3//f/9//3//f/9//3//f/9//3//f/9//3//f/9//3//f/9//3//f/9//3//f/9//3//f/9//3//f/9//3//f/9//3//f/9//3//f/9//3//f/9//3//f/9//3//f/9//3//f/9//3//f/9//3//f/9//3//f/9//3//f/9//3//f/9//3//f/9//3//f/9//3//f/9//3//f/9//3//f/9//3//f/9//3//f/9//3//f/9//3//f/9//3++d997/3//f/9//3/fe/9//3//f/9/vnc6Z/hec0qVUtdWWme9c/9//3//f997/3//f/9//3v/e/97/3/fe/9//3//f/9//3//f/9//3//f/9//3//f/9//3//f/9//3//f/9//3//e5xrOV+9b/97/3//d51vnW98b3xvvXf/f/9//3//f/9//3//f/9//3//f/9//3//f/9//3//f/9//3//f/9//3//f/9//3//f/9//3//f/9//3//f/9//3//f/9//3//f/9//3//f/9//3//f/9//3//f/9//3//f/9//3//f/9//3//f/9//3//f/9//3//f/9//3//f/9//3//f/9//3//f/9//3//f/9//3//f/9//3//f/9//3//f/9//3//f/9//3//f/9//3//f/9//3//f/9//3//f/9//3//f/9//3//f/9//3//f/9//3//f/9//3//f/9//3//f/9//3//f/9//3//f/9//3//f/9//3//f/9//3//f/9//3//f/9//3//f/9//3//f/9//3//f/9//3//f/9//3//f/9//3//f/9//3//f/9//3//f/9//3//f/9//3//f/9//3//f/9//3//f/9//3//f/9//3//f/9//3//f/9//3//f/9//3//f/9//3//f/9//3//f/9//3//f/9//3//f/9//3/ee/9//3//f/9//3//f/9/33v/f/9//3+cbxhflVK1UrVSnW++d/9//3//f/9//3//f/9//3//f/9//3//f/9//3//f/9//3//f/9//3//f/9//3//f/9//3//f71ze2taY/9//3ffd/973ncZY1tr/3//f/9//3//f/9//3//f/9//3//f/9//3//f/9//3//f/9//3//f/9//3//f/9//3//f/9//3//f/9//3//f/9//3//f/9//3//f/9//3//f/9//3//f/9//3//f/9//3//f/9//3//f/9//3//f/9//3//f/9//3//f/9//3//f/9//3//f/9//3//f/9//3//f/9//3//f/9//3//f/9//3//f/9//3//f/9//3//f/9//3//f/9//3//f/9//3//f/9//3//f/9//3//f/9//3//f/9//3//f/9//3//f/9//3//f/9//3//f/9//3//f/9//3//f/9//3//f/9//3//f/9//3//f/9//3//f/9//3//f/9//3//f/9//3//f/9//3v/f/9//3//f/9//3//f/9//3//f/9//3//f/9//3//f/9//3//f/9//3//f/9//3//f/9//3//f/9//3//f/9//3//f/9//3//f/9//3/+f/9//3//f/9//3/fe/9//3//f957/3v/f/9//3//f/9//3//f/9//3//f/97/3//f/9/33ffe/97/39baxlflE5zSpVOOWO9c/9/33v/f/9//3//f/9//3//f/9//3//f/9//3//f/9//3//f/9//3//f953e2tbZ95zvm//f95zOmN7Z/97/3//f/9//3/+f/9//3//f/9//3//f/9//3//f/9//3//f/9//3//f/9//3//f/9//3//f/9//3//f/9//3//f/9//3//f/9//3//f/9//3//f/9//3//f/9//3//f/9//3//f/9//3//f/9//3//f/9//3//f/9//3//f/9//3//f/9//3//f/9//3//f/9//3//f/9//3//f/9//3//f/9//3//f/9//3//f/9//3//f/9//3//f/9//3//f/9//3//f/9//3//f/9//3//f/9//3//f/9//3//f/9//3//f/9//3//f/9//3//f/9//3//f/9//3//f/9//3//f/9//3//f/9//3//f/9//3//f/9//3//f/9//3//f/9//3//f/9//3//f/9//3//f/9//3//f/9//3//f/9//3//f/9//3//f/9//3//f/9//3//f/9//3//f/9//3//f/9//3//f/9//3//f/9//3//f/9//3//f/9//3//f/9//3//f/9//3//f/9//3//f/9/33v/f/9//3//f/9//3//f/9//3//f/9//3//f/9//3/ed/9//3//f/9//3+dcxhflE61UtZaWmudc/9//3//f/9//3//f/9//3//f/9//3//f/9//3v/f/9/vnM5X5xr/3v/f51vGVs6Y/9//3//f/9//3//f/9//3//f/9//3//f/9//3//f/9//3//f/9//3//f/9//3//f/9//3//f/9//3//f/9//3//f/9//3//f/9//3//f/9//3//f/9//3//f/9//3//f/9//3//f/9//3//f/9//3//f/9//3//f/9//3//f/9//3//f/9//3//f/9//3//f/9//3//f/9//3//f/9//3//f/9//3//f/9//3//f/9//3//f/9//3//f/9//3//f/9//3//f/9//3//f/9//3//f/9//3//f/9//3//f/9//3//f/9//3//f/9//3//f/9//3//f/9//3//f/9//3//f/9//3//f/9//3//f/9//3//f/9//3//f/9//3//f/9//3//f/9//3//f/9//3//f/9//3//f/9//3//f/9//3//f/9//3//f/9//3//f/9//3//f/9//3//f/9//3//f/9//3//f/9//3//f/9//3//f/9//3//f/9//3//f/9//3//f/9//3//f/9//3//f/9//3//f/9//3//f/9//3//f/9//3//f/9//3//f/9//3//f/9//3//f/9//3//f/9//3//f/9//3tba/helVK1UrZW11qdc/9//3//f/9//3//f/97/3v/e/9z/3c6W1tf/3v/dzpffWvfd/9//3//f/9//3//f/9//3//f/9//3//f/9//3//f/9//3//f/9//3//f/9//3//f/9//3//f/9//3//f/9//3//f/9//3//f/9//3//f/9//3//f/9//3//f/9//3//f/9//3//f/9//3//f/9//3//f/9//3//f/9//3//f/9//3//f/9//3//f/9//3//f/9//3//f/9//3//f/9//3//f/9//3//f/9//3//f/9//3//f/9//3//f/9//3//f/9//3//f/9//3//f/9//3//f/9//3//f/9//3//f/9//3//f/9//3//f/9//3//f/9//3//f/9//3//f/9//3//f/9//3//f/9//3//f/9//3//f/9//3//f/9//3//f/9//3//f/9//3//f/9//3//f/9//3//f/9//3//f/9//3//f/9//3//f/9//3//f/9//3//f/9//3//f/9//3//f/9//3//f/9//3//f/9//3//f/9//3//f/9//3//f/9//3//f/9//3//f/9//3//f/9//3//f/9//3//f/9//3//f/9//3//f/9//3//f/9//3//f/9//3//f/9//3//f/9//3//f/9//3//f/9//3//f99733u+d/helVJUSlNG11p8a/97/3/fc/9z/3t9Zztb/3e/b/hWnWu+c/9//3//f/9//3//f/9//3//f/9//3//f/9//3//f/9//3//f/9//3//f/9//3/+f/9//3//f/9//3//f/9//3//f/9//3//f/9//3//f/9//3//f/9//3//f/9//3//f/9//3//f/9//3//f/9//3//f/9//3//f/9//3//f/9//3//f/9//3//f/9//3//f/9//3//f/9//3//f/9//3//f/9//3//f/9//3//f/9//3//f/9//3//f/9//3//f/9//3//f/9//3//f/9//3//f/9//3//f/9//3//f/9//3//f/9//3//f/9//3//f/9//3//f/9//3//f/9//3//f/9//3//f/9//3//f/9//3//f/9//3//f/9//3//f/9//3//f/9//3//f/9//3//f/9//3//f/9//3//f/9//3//f/9//3//f/9//3//f/9//3//f/9//3//f/9//3//f/9//3//f/9//3//f/9//3//f/9//3//f/9//3//f/9//3//f/9//3//f/9//3//f/9//3//f/9//3//f/9//3//f/9//3//f/9//3//f/9//3//f/9//3//f/9//3//f/9//3//f/9//3/ee/9//3//f/9//3//f/9//3//f/9//3+dcxlfdEoyQnVC2E7YTvlS3299Z7ZO/3//e/9//3//f/9//3//f/9//3//f957/3//f/9//3//f/9//3//f/9//3//f/9//3//f/9//3//f/9//3//f/9//3//f/9//3//f/9//3//f/9//3//f/9//3//f/9//3//f/9//3//f/9//3//f/9//3//f/9//3//f/9//3//f/9//3//f/9//3//f/9//3//f/9//3//f/9//3//f/9//3//f/9//3//f/9//3//f/9//3//f/9//3//f/9//3//f/9//3//f/9//3//f/9//3//f/9//3//f/9//3//f/9//3//f/9//3//f/9//3//f/9//3//f/9//3//f/9//3//f/9//3//f/9//3//f/9//3//f/9//3//f/9//3//f/9//3//f/9//3//f/9//3//f/9//3//f/9//3//f/9//3//f/9//3//f/9//3//f/9//3//f/9//3//f/9//3//f/9//3//f/9//3//f/9//3//f/9//3//f/9//3//f/9//3//f/9//3//f/9//3//f/9//3//f/9//3//f/9//3//f/9//3//f/9//3//f/9//3//f/9//3//f/9//3//f/9//3//f/9//3//f/9//3//f/97/3//f/9//3//f/9//3//f/9/33f/f/9//3udZ1RC8TXxNfAxtk7XUnxrnW/fd/9//3//f/9/33v/f/9//3//f/9//3//f/9//3//f/9//3//f/9//3//f/9//3//f/9//3//f/9//3//f/9//3//f/9//3//f/9//3//f/9//3//f/9//3//f/9//3//f/9//3//f/9//3//f/9//3//f/9//3//f/9//3//f/9//3//f/9//3//f/9//3//f/9//3//f/9//3//f/9//3//f/9//3//f/9//3//f/9//3//f/9//3//f/9//3//f/9//3//f/9//3//f/9//3//f/9//3//f/9//3//f/9//3//f/9//3//f/9//3//f/9//3//f/9//3//f/9//3//f/9//3//f/9//3//f/9//3//f/9//3//f/9//3//f/9//3//f/9//3//f/9//3//f/9//3//f/9//3//f/9//3//f/9//3//f/9//3//f/9//3//f/9//3//f/9//3//f/9//3//f/9//3//f/9//3//f/9//3//f/9//3//f/9//3//f/9//3//f/9//3//f/9//3//f/9//3//f/9//3//f/9//3//f/9//3//f/9//3//f/9//3//f/9//3//f/9//3//f/9//3//f/9//3//f/9//3//f/97/3vfd/9//3//f/97/3vfc/93t07YUt9v/3e+bztj11KVTlNGU0p0Tvhee2/ed713/3v/f/9//3//f/9//3//f/9//3//f/9//3//f/9//3//f997/3//f/9//3//f/9//3//f/9//3//f/9//3//f/9//3//f/9//3//f/9//3//f/9//3//f/9//3//f/9//3//f/9//3//f/9//3//f/9//3//f/9//3//f/9//3//f/9//3//f/9//3//f/9//3//f/9//3//f/9//3//f/9//3//f/9//3//f/9//3//f/9//3//f/9//3//f/9//3//f/9//3//f/9//3//f/9//3//f/9//3//f/9//3//f/9//3//f/9//3//f/9//3//f/9//3//f/9//3//f/9//3//f/9//3//f/9//3//f/9//3//f/9//3//f/9//3//f/9//3//f/9//3//f/9//3//f/9//3//f/9//3//f/9//3//f/9//3//f/9//3//f/9//3//f/9//3//f/9//3//f/9//3//f/9//3//f/9//3//f/9//3//f/9//3//f/9//3//f/9//3//f/9//3//f/9//3//f/9//3//f/9//3//f/9//3//f/9//3//f/9//3//f/9//3//f/9//3//f/9//3//f/9//3//f/9//3v/e/97/3//e/97Uz7YUt9z/3f/d/97/3//f/9//3/ed5xzGWPWWnROdE6UTtda+F46Z3xv/3v/f/97/3v/f/9//3//f/9//3//f/9//3//f/9//3//f/9//3//f/9//3//f/9//3//f/9//3//f/9//3//f/9//3//f/9//3//f/9//3//f/9//3//f/9//3//f/9//3//f/9//3//f/9//3//f/9//3//f/9//3//f/9//3//f/9//3//f/9//3//f/9//3//f/9//3//f/9//3//f/9//3//f/9//3//f/9//3//f/9//3//f/9//3//f/9//3//f/9//3//f/9//3//f/9//3//f/9//3//f/9//3//f/9//3//f/9//3//f/9//3//f/9//3//f/9//3//f/9//3//f/9//3//f/9//3//f/9//3//f/9//3//f/9//3//f/9//3//f/9//3//f/9//3//f/9//3//f/9//3//f/9//3//f/9//3//f/9//3//f/9//3//f/9//3//f/9//3//f/9//3//f/9//3//f/9//3//f/9//3//f/9//3//f/9//3//f/9//3//f/9//3//f/9//3//f/9//3//f/9//3//f/9//3//f/9//3//f/9//3//f/9//nv/f/9//3+9c/9//3//f/97/3//e/93tk75Vt9z/3v/e/9/nW//f/97/3//f/9//3//f/9//3/ed71zOmcYX7ZWtVKVTrVSGV85YzpnnG+9c/97/3//f953/3v/f/9//3//f/97/3//f/9//3//f/9//3//f/9//3//f/9//3//f/9//3//f/9//3//f/9//3//f/9//3//f/9//3//f/9//3//f/9//3//f/9//3//f/9//3//f/9//3//f/9//3//f/9//3//f/9//3//f/9//3//f/9//3//f/9//3//f/9//3//f/9//3//f/9//3//f/9//3//f/9//3//f/9//3//f/9//3//f/9//3//f/9//3//f/9//3//f/9//3//f/9//3//f/9//3//f/9//3//f/9//3//f/9//3//f/9//3//f/9//3//f/9//3//f/9//3//f/9//3//f/9//3//f/9//3//f/9//3//f/9//3//f/9//3//f/9//3//f/9//3//f/9//3//f/9//3//f/9//3//f/9//3//f/9//3//f/9//3//f/9//3//f/9//3//f/9//3//f/9//3//f/9//3//f/9//3//f/9//3//f/9//3//f/9//3//f/9//3//f/9//3//f/9//3//f/9//3//f/9//3//f/9//3//f/9//3//f/93/3//f71z91ZTQr1v/3//e/97/3v/f997/3//f/9//3//f/9//3//f/9//3//f/9//3//f953fGtbZzpjGF/XVvda+FoZYzpjOmN7a993/3v/f/9//3//f/9//3//f/9//3//f/9//3//f/9//3//f/9//3//f/9//3//f/9//3//f/9//3//f/9//3//f/9//3//f/9//3//f/9//3//f/9//3//f/9//3//f/9//3//f/9//3//f/9//3//f/9//3//f/9//3//f/9//3//f/9//3//f/9//3//f/9//3//f/9//3//f/9//3//f/9//3//f/9//3//f/9//3//f/9//3//f/9//3//f/9//3//f/9//3//f/9//3//f/9//3//f/9//3//f/9//3//f/9//3//f/9//3//f/9//3//f/9//3//f/9//3//f/9//3//f/9//3//f/9//3//f/9//3//f/9//3//f/9//3//f/9//3//f/9//3//f/9//3//f/9//3//f/9//3//f/9//3//f/9//3//f/9//3//f/9//3//f/9//3//f/9//3//f/9//3//f/9//3//f/9//3//f/9//3//f/9//3//f/9//3//f/9//3//f/9//3//f/9//3//f/9//3//f/9//3//f/9//3//f71z/3//f5xr91bWUhhb/3//d/9/33f/f993WmdzSt97/3//f/9//3/ff/9//3//f/9//3//e/9//3//f/9//3//f/97vnN8bzpjOWP4Wvha91r4XhlfOmc6Y1pnnW/fe/9//3//f/97/3v/f/97/3//f/9//3//f/9//3//f/9//3//f/9//3//f/9//3//f/9//3//f/9//3//f/97/3//f/9//3//f/9//3//f/9//3//f/9//3//f/9//3//f/9//3//f/9//3//f/9//3//f/9//3//f/9//3//f/9//3//f/9//3//f/9//3//f/9//3//f/9//3//f/9//3//f/9//3//f/9//3//f/9//3//f/9//3//f/9//3//f/9//3//f/9//3//f/9//3//f/9//3//f/9//3//f/9//3//f/9//3//f/9//3//f/9//3//f/9//3//f/9//3//f/9//3//f/9//3//f/9//3//f/9//3//f/9//3//f/9//3//f/9//3//f/9//3//f/9//3//f/9//3//f/9//3//f/9//3//f/9//3//f/9//3//f/9//3//f/9//3//f/9//3//f/9//3//f/9//3//f/9//3//f/9//3//f/9//3//f/9//3//f/9//3//f/9//3//f/9//3/ed/9//3//ezlfOV+ca/da/3v/d/9//3f/f/9//38ZY5VSvXP/f997/3//f/9//3//f/9//3//f/9//3//f/9//3//e/9//3//f/97/3//e/9/3ne+c3trW2s6Yzlj+FpbZzljGV/3WvheOWOdb753/3//f/9//3v/f/9//3//f/9//3//f/97/3//f/9//3ved/57/3//f/9//3//f/9//3//f/9//3//f/9//3//f/9//3//f/9//3//f/9//3//f/9//3//f/9//3//f/9//3//f/9//3//f/9//3//f/9//3//f/9//3//f/9//3//f/9//3//f/9//3//f/9//3//f/9//3//f/9//3//f/9//3//f/9//3//f/9//3//f/9//3//f/9//3//f/9//3//f/9//3//f/9//3//f/9//3//f/9//3//f/9//3//f/9//3//f/9//3//f/9//3//f/9//3//f/9//3//f/9//3//f/9//3//f/9//3//f/9//3//f/9//3//f/9//3//f/9//3//f/9//3//f/9//3//f/9//3//f/9//3//f/9//3//f/9//3//f/9//3//f/9//3//f/9//3//f/9//3//f/9//3//f/9//3//f/9//3//f/9//3//f/9//3//f/9//3//f/9//3//f/97/3//fxlfGFv/d9ZWe2f/f/9//3v/e/9//3//f7VSWmf/f/9//3//f/9/33v/f/9//3//f/9//3//f/9//3//f/9//3//f/9//3//f/9//3//f997/3v/f/9//3//f51zfG86ZzpnOmd7a1tre28YXxhf+F45Y3tr3nffe/9//3//f/9//3//f/9//3//f/9//3//f/9/33v/e997/3//f/9//3v/f/9//3//f/9//3//f/9//3//f/9//3//f/9//3//f/9//3//f/9//3//f/9//3//f/9//3//f/9//3//f/9//3//f/9//3//f/9//3//f/9//3//f/9//3//f/9//3//f/9//3//f/9//3//f/9//3//f/9//3//f/9//3//f/9//3//f/9//3//f/9//3//f/9//3//f/9//3//f/9//3//f/9//3//f/9//3//f/9//3//f/9//3//f/9//3//f/9//3//f/9//3//f/9//3//f/9//3//f/9//3//f/9//3//f/9//3//f/9//3//f/9//3//f/9//3//f/9//3//f/9//3//f/9//3//f/9//3//f/9//3//f/9//3//f/9//3//f/9//3//f/9//3//f/9//3//f/9//3//f/9//3//f/9//3//f/9//3//f/9//3//f/9//3//exhbGV//f5xrWmOca/9//3//f/9//3v/f1pn1lb/f/9//3//f/9//3//f/9//3//f/9//3//f/9//3//f/9//3//f/9//3//f/9//3//f/9//3//f/9//3//f/9//3//e/9//3//f957nXNaa1trWmd7a3trnG+cb3xvW2s5YzljWmd7a51zvnf/f/9//3//f/97/3v/f/9//3//f/9//3v/f/9//3//f/9//3//f/9//3/ee/9//3//f/9//3//f/9//3//f/9//3//f/9//3//f/9//3//f/9//3//f/9//3//f/9//3//f/9//3//f/9//3//f/9//3//f/9//3//f/9//3//f/9//3//f/9//3//f/9//3//f/9//3//f/9//3//f/9//3//f/9//3//f/9//3//f/9//3//f/9//3//f/9//3//f/9//3//f/9//3//f/9//3//f/9//3//f/9//3//f/9//3//f/9//3//f/9//3//f/9//3//f/9//3//f/9//3//f/9//3//f/9//3//f/9//3//f/9//3//f/9//3//f/9//3//f/9//3//f/9//3//f/9//3//f/9//3//f/9//3//f/9//3//f/9//3//f/9//3//f/9//3//f/9//3//f/9//3//f/9//3//f/9//3/ed/davnP/d/93OV9bY/97/3+9d/9//3/ee/9/Ukq+d/9//3//f/9//3//f/9//3//f/9//3//f/9//3//f/9//3//f/9//3//f/9//3//f/9//3//f/9//3//f957/nv/f/9//3//f/9//3/fe9973nffe9933nd8b1pnGV8YXxhfe2u+c/97vnecb1pnOmcYXzljWmedc953/3//f/9//3//f/9//3//f/9/33vfe/9//3//f/9//3//f/9//3//f/9//3//f/9//3//f/9//3//f/9//3//f/9//3//f/9//3//f/9//3//f/9//3//f/9//3//f/9//3//f/9//3//f/9//3//f/9//3//f/9//3//f/9//3//f/9//3//f/9//3//f/9//3//f/9//3//f/9//3//f/9//3//f/9//3//f/9//3//f/9//3//f/9//3//f/9//3//f/9//3//f/9//3//f/9//3//f/9//3//f/9//3//f/9//3//f/9//3//f/9//3//f/9//3//f/9//3//f/9//3//f/9//3//f/9//3//f/9//3//f/9//3//f/9//3//f/9//3//f/9//3//f/9//3//f/9//3//f/9//3//f/9//3//f/9//3//f/9//3//f/9//3//f/9//3//f/9//3++dxlfnW//e/9//3d0Rv93/3//f/9//3//f/9/tVb3Xv9//3/fe/9//3//f/9//3//f/9//3//f/9//3//f/9//3//f/9//3//f/9//3//f/9//3//f/9//3//f/9//3//f/9//3//f/9//3//f/9//3//f/9//3//f/9//3//f/9//3//f71zOmP4XvdaWmd7a/9//3//f753fGs6Y1trfGtbZ1tnnG++c/9//3//f/9//3v/f/9//3//f/9//3//f/9//3//f/9//3//f/9//3//f/9//3//f/9//3//f/9//3//f/9//3//f/9//3//f/9//3//f/9//3//f/9//3//f/9//3//f/9//3//f/9//3//f/9//3//f/9//3//f/9//3//f/9//3//f/9//3//f/9//3//f/9//3//f/9//3//f/9//3//f/9//3//f/9//3//f/9//3//f/9//3//f/9//3//f/9//3//f/9//3//f/9//3//f/9//3//f/9//3//f/9//3//f/9//3//f/9//3//f/9//3//f/9//3//f/9//3//f/9//3//f/9//3//f/9//3//f/9//3//f/9//3//f/9//3//f/9//3//f/9//3//f/9//3//f/9//3//f/9//3//f/9//3//f/9//3//f/9/33udc3xrW2f/e/9/vm86Y3xnnWv/f/97/3+cc/9/nHNyTt57/3//f/9//3//f/9//3//f/9//3//f/9//3//f/9//3//f/9//3//f/9//3//f/5//3//f/9//3//f/9//3/+f/9//3//f/9//3//f/9//n//f/97/3//e/97/3v/f/9//3+9c997/3v/f/9//3//e997GWM6ZzpjOmMaY1trnW/fe/9//3++c51zfG98azpjGWNaa3tvnHPee/9//3//f/9//3//f/9//3//f/9//3//f/9//3//f/9//3//f/9//3//f/9//3//f/9//3//f/9//3//f/9//3//f/9//3//f/9//3//f/9//3//f/9//3//f/9//3//f/9//3//f/9//3//f/9//3//f/9//3//f/9//3//f/9//3//f/9//3//f/9//3//f/9//3//f/9//3//f/9//3//f/9//3//f/9//3//f/9//3//f/9//3//f/9//3//f/9//3//f/9//3//f/9//3//f/9//3//f/9//3//f/9//3//f/9//3//f/9//3//f/9//3//f/9//3//f/9//3//f/9//3//f/9//3//f/9//3//f/9//3//f/9//3//f/9//3//f/9//3//f/9//3//f/9//3//f/9//3//f/9//3++d3xvOWP/f/97/3/fd5ROvnP/f/97/3//e/9/vXOUUr13/3/ee/9//3//f/9//3//f/9//3//f/9//3//f/9//3//f/9//3//f/9//3//f/9//3//f/9//3//f/9//3//f/9//3//f/9//3//f/9//3//f/9//3//f/9//3//f/9//3//f/9//3//f997/3//f/9//3//f/9//3//f/9/33udbzpjOmcZYzpnW2u+d/97/3//f/9//3/ee3tve285ZzpnOWd7b3tvvnfee/9//3//f/9//3//f/9//3//f/9//3//f/9//3//f/9//3//f/9//3//f/9//3//f/9//3//f/9//3//f/9//3//f/9//3//f/9//3//f/9//3//f/9//3//f/9//3//f/9//3//f/9//3//f/9//3//f/9//3//f/9//3//f/9//3//f/9//3//f/9//3//f/9//3//f/9//3//f/9//3//f/9//3//f/9//3//f/9//3//f/9//3//f/9//3//f/9//3//f/9//3//f/9//3//f/9//3//f/9//3//f/9//3//f/9//3//f/9//3//f/9//3//f/9//3//f/9//3//f/9//3//f/9//3//f/9//3//f/9//3//f/9/3n//f/9//3//f/9//3//f/9//3udcxhfWmf/f/9//3v/ezln91r/f953/3//f/97/3/3XrVW/3+cc/9//3//f/9//3//f/9//3//f/9//3//f/9//3//f/9//3//f/9//3//f/9//3//f/9//3//f/9//3//f/9//3//f/9//3//f/9//3//f/9//3//f/9//3//f/9//3//f/9//3//f/9//3//f/9//3//f/9//3//f/9//3//f/9//3//f/9//3/ee5xvW2s5ZzljGGNaa5xz33v/f/9//3//f/9/33ucc1prGWM5ZzpnW2taa5xvvnf/f/9//3//f/97/3v/f/9//3//f/9//3//f/9//3//f/9//3//f/9//3//f/9//3//f/9//3//f/9//3//f/9//3//f/9//3//f/9//3//f/9//3//f/9//3//f/9//3//f/9//3//f/9//3//f/9//3//f/9//3//f/9//3//f/9//3//f/9//3//f/9//3//f/9//3//f/9//3//f/9//3//f/9//3//f/9//3//f/9//3//f/9//3//f/9//3//f/9//3//f/9//3//f/9//3//f/9//3//f/9//3//f/9//3//f/9//3//f/9//3//f/9//3//f/9//3//f/9//3//f/9//3//f/9//3//f/9//3//f/9//3//e/97/3+db7VSnHP/f/9/3nv/e/9/tVKcc957/3//f/97/398a5VS/3//f/9//3//f/9//3//f/9//3//f/9//3//f/9//3//f/9//3//f/9//3//f/9//3//f/9//3//f/9//3//f/9//3//f/9//3//f/9//3//f/9//3//f/9//3//f/9//3//f/9//3//f/9//3//f/9//3//f/9//3//f/9//3//f/9//3//f/9//3//f/9//3//f/9/3nv/f757nXNaazpnGWM6ZzlnnXO9d/9//3//f/9//3//f/9/33e+c3trW2tbZ3xvfG+cb71z/3v/f/9//3//f957/3//f/9//3//f/9//3//f/9//3//f/9//3//f/9//3//f/9//3//f/9//3//f/9//3//f/9//3//f/9//3//f/9//3//f/9//3//f/9//3//f/9//3//f/9//3//f/9//3//f/9//3//f/9//3//f/9//3//f/9//3//f/9//3//f/9//3//f/9//3//f/9//3//f/9//3//f/9//3//f/9//3//f/9//3//f/9//3//f/9//3//f/9//3//f/9//3//f/9//3//f/9//3//f/9//3//f/9//3//f/9//3//f/9//3//f/9//3//f/9//3//f/9//3//f/9//3//f/9//397a9ZW/3v/e/97/3//f/9/e2u1Uv9//3v/e/97/3v/e7VSW2v/f/9//3//f/9//3//f/9//3//f/9//3//f/9//3//f/9//3//f/9//3//f/9//3//f/9//3//f/9//3//f/9//3//f/9//3//f/9//3//f/9//3//f/9//3//f/9//3//f/9//3//f/9//3//f/9//3//f/9//3//f/9//3//f/9//3//f/9//3//f/9//3//f/9//3//f/9//3//f/9/33v/f/9//3+dd3xvGWf4XvheWmucc997/3//f/9//3//f/9//3v/f/97vnd7a1pnOmecb753/3//f/9//3//f/9//3//f/9/3nv/f/9//3//f/9/3nv/f/9//3//f/9//3//f/9//3//f/9//3//f/9//3//f/9//3//f/9//3//f/9//3//f/9//3//f/9//3//f/9//3//f/9//3//f/9//3//f/9//3//f/9//3//f/9//3//f/9//3//f/9//3//f/9//3//f/9//3//f/9//3//f/9//3//f/9//3//f/9//3//f/9//3//f/9//3//f/9//3//f/9//3//f/9//3//f/9//3//f/9//3//f/9//3//f/9//3//f/9//3//f/9//3//f/9//3//f/9//3//f/9//397a/ha/3v/e/9//3v/e75z/3/WUlpj/3//f/9//3v/f/haGV//f/97/3/ee/9//3//f/9//3//f/9//3//f/9//3//f/9//3//f/9//3//f/9//3//f/9//3//f/9//3//f/9//3//f/9//3//f/9//3//f/9//3//f/9//3//f/9//3//f/9//3//f/9//3//f/9//3//f/9//3//f/9//3//f/9//3//f/9//3//f/9//3//f/9//3//f/9//3/ff/9//3//f/9//3//f/9//3//f/9//3/fe51zW2tbazpnOWM5Y3trnXP/f/9//3//f/9//3v/f/9//3//f/9//3//f957/3//f/9//3//f/9//3//f/9//3//f/9//3//f/9//3//f/9//3//f/9//3//f/9//3//f/9//3//f/9//3//f/9//3//f/9//3//f/9//3//f/9//3//f/9//3//f/9//3//f/9//3//f/9//3//f/9//3//f/9//3//f/9//3//f/9//3//f/9//3//f/9//3//f/9//3//f/9//3//f/9//3//f/9//3//f/9//3//f/9//3//f/9//3//f/9//3//f/9//3//f/9//3//f/9//3//f/9//3//f/9//3//f/9//3//f957/3//f/9/3nvee/57/3/3Xhlj/3vfe/9/3nf/f/97/3f/e3RGfGvXVjpf+VqVTvladEr/e/9//3//f/9//3//f/9//3//f/9//3//f/9//3//f/9//3//f/9//3//f/9//3//f/9//3//f/9//3//f/9//3//f/9//3//f/9//3//f/9//3//f/9//3//f/9//3//f/9//3//f/9//3//f/9//3//f/9//3//f/9//3//f/9//3//f/9//3//f/9//3//f/9//3//f/9//3//f/9//3//f/9//3//f/9//3//f/9//3/ee/9//3//f997/3//f/9/33udczlnGF+2VhhfWme+d997/3//e/97/3//f/9//3//f/9//3//f/9//3//f/9/3nv/f/9//3//f/9//3//f/9//3//f/9//3//f/9//3//f/9//3//f/9//3//f/9//3//f/9//3//f/9//3//f/9//3//f/9//3//f/9//3//f/9//3//f/9//3//f/9//3//f/9//3//f/9//3//f/9//3//f/9//3//f/9//3//f/9//3//f/9//3//f/9//3//f/9//3//f/9//3//f/9//3//f/9//3//f/9//3//f/9//3//f/9//3//f/9//3//f/9//3//f/9//3//f/9//3//f/9//3//f/9//3v/f/9//ns5Z9da/3//f/9//3v/f95z/3//f/hWdUZ8Z79v/3f/fzpf0DWca/9/3nf/f/9//3//f/9//3//f/9//3//f/9//3//f/9//3//f/9//3//f/9//3//f/9//3//f/9//3//f/9//3//f/9//3//f/9//3//f/9//3//f/9//3//f/9//3//f/9//3//f/9//3//f/9//3//f/9//3//f/9//3//f/9//3//f/9//3//f/9//3//f/9//3//f/9//3//f/9//3//f/9//3//f/9//3//f/9//3//f/9//3//f/9//3//f/973nv/e/9//3//f/9//3//e71znG97a3xve2s5Z1prvXf/f/9//3//f/9//3//f/9//3//f/9//3//f/9//3//f/9//3//f/9//3//f/9//3//f/9//3//f/9//3//f/9//3//f/9//3//f/9//3//f/9//3//f/9//3//f/9//3//f/9//3//f/9//3//f/9//3//f/9//3//f/9//3//f/9//3//f/9//3//f/9//3//f/9//3//f/9//3//f/9//3//f/9//3//f/9//3//f/9//3//f/9//3//f/9//3//f/9//3//f/9//3//f/9//3//f/9//3//f/9//3//f/9//3//f/9//3//f/9/vnf/e/9//397bxhf/3+cc/9//3//f/97/3vfc/97U0KWSlxj/3f/e79v11LPMf9/33f/f997/3//f/9//3//f/9//3//f/9//3//f/9//3//f/9//3//f/9//3//f/9//3//f/9//3//f/9//3//f/9//3//f/9//3//f/9//3//f/9//3//f/9//3//f/9//3//f/9//3//f/9//3//f/9//3//f/9//3//f/9//3//f/9//3//f/9//3//f/9//3//f/9//3//f/9//3//f/9//3//f/9//3//f/9//3//f/9//3//f/9//3//f/9//3//f/9//3/fe957/3//f/9//3//e/9/33v/e/9//3+cc1prGGM5ZzlnWmu9d/9//3//f/9//3//f/9//3//f/9//3//f/9//3//f/9//3//f/9//3//f/9//3//f/9//3//f/9//3//f/9//3//f/9//3//f/9//3//f/9//3//f/9//3//f/9//3//f/9//3//f/9//3//f/9//3//f/9//3//f/9//3//f/9//3//f/9//3//f/9//3//f/9//3//f/9//3//f/9//3//f/9//3//f/9//3//f/9//3//f/9//3//f/9//3//f/9//3//f/9//3//f/9//3//f/9//3//f/9//3//f/9/vXf/e/9//3sYXzlj3nf/f/9//3//e/9//3//d/9733OWRr9v/3v/e/93O1/4VpVOfGv/f/9//3+9d/9//3//f/9//3//f/9//3//f/9//3//f/9//3//f/9//3//f/9//3//f/9//3//f/9//3//f/9//3//f/9//3//f/9//3//f/9//3//f/9//3//f/9//3//f/9//3//f/9//3//f/9//3//f/9//3//f/9//3//f/9//3//f/9//3//f/9//3//f/9//3//f/9//3//f/9//3//f/9//3//f/9//3//f/9//3//f/9//3//f/9//3//f/9//3//f/9//3//f/9//3//f/9//3//f/9//3//f/9//3//f/9//3//f5xze29aaxhjGGM5Z5xz3nv/f/9//3//f/9//3//f/9//3//f/9//3//f/9//3//f/9//3//f/9//3//f/9//3//f/9//3//f/9//3//f/9//3//f/9//3//f/9//3//f/9//3//f/9//3//f/9//3//f/9//3//f/9//3//f/9//3//f/9//3//f/9//3//f/9//3//f/9//3//f/9//3//f/9//3//f/9//3//f/9//3//f/9//3//f/9//3//f/9//3//f/9//3//f/9//3//f/9//3//f/9//3//f/9/W2ved/9//3taZzljnG//f/57/3//f/9//3v/f/9733O3TthO/3vfb/97fWe2St9zMkL/e997/3v/f/9//3//f/9//3//f/9//3//f/9//3//f/9//3//f/9//3//f/9//3//f/9//3//f/9//3//f/9//3//f/9//3//f/9//3//f/9//3//f/9//3//f/9//3//f/9//3//f/9//3//f/9//3//f/9//3//f/9//3//f/9//3//f/9//3//f/9//3//f/9//3//f/9//3//f/9//3//f/9//3//f/9//3//f/9//3//f/9//3//f/9//3//f/9//3//f/9//3//f/9//3//f/9//3//f/9//3//f/9//3//f/9//3//f/9//3//f/9//3//f/9/vXd7bxhjOWc5Z1pre2+9d957/3//f/9//3//f/9//3//f/9//3//f/9//3//f/9//3//f/9//3//f/9//3//f/9//3//f/9//3//f/9//3//f/9//3//f/9//3//f/9//3//f/9//3//f/9//3//f/9//3//f/9//3//f/9//3//f/9//3//f/9//3//f/9//3//f/9//3//f/9//3//f/9//3//f/9//3//f/9//3//f/9//3//f/9//3//f/9//3//f997/3//f/9//3//f/9/e2u9d/9//385Yxhf3nf/f/97/3//f/9//3//f/9//3t9Z/ExXGPfc/9733PXTv97nWt0Rv97/3//e/9//3v/f/9//3//f/9//3//f/9//3//f/9//3//f/9//3//f/9//3//f/9//3//f/9//3//f/9//3//f/9//3//f/9//3//f/9//3//f/9//3//f/9//3//f/9//3//f/9//3//f/9//3//f/9//3//f/9//3//f/9//3//f/9//3//f/9//3//f/9//3//f/9//3//f/9//3//f/9//3//f/9//3//f/9//3//f/9//3//f/9//3//f/9//3//f/9//3//f/9//3//f/9//3//f/9//3//f/9//3//f/9//3//f/9//3//f/9//3//f/9//3//f957/3//f/9/3nvee5xze29aazlnWmu9d957/3//f/9//3//f/9//3//f/9//3//f/9//3//f/9//3//f/9//3//f/9//3//f/9//3//f/9//3//f/9//3//f/9//3//f/9//3//f/9//3//f/9//3//f/9//3//f/9//3//f/9//3//f/9//3//f/9//3//f/9//3//f/9//3//f/9//3//f/9//3//f/9//3//f/9//3//f/9//3//f/9//3//f/9//3/ee/9//3/fe957Ome9d/9/3nc5YxlfnG//f/9//3v/f/9//3//f/9//3+ea9hSMz7/c/9333P4Vjtf/3udb3VK/3v/e/9//3//f/9//3//f/9//3//f/9//3//f/9//3//f/9//3//f/9//3//f/9//3//f/9//3//f/9//3//f/9//3//f/9//3//f/9//3//f/9//3//f/9//3//f/9//3//f/9//3//f/9//3//f/9//3//f/9//3//f/9//3//f/9//3//f/9//3//f/9//3//f/9//3//f/9//3//f/9//3//f/9//3//f/9//3//f/9//3//f/9//3//f/9//3//f/9//3//f/9//3//f/9//3//f/9//3//f/9//3//f/9//3//f/9//3//f/9//3//f/9//3//f/9//3//f/9//3//f/9//3/ee957/3//f5xzWmsYYxhjGGM5Z9573nvee/9//3//f/9//3//f/9//3//f/9//3//f/9//3//f/9//3//f/9//3//f/9//3//f/9//3//f/9//3//f/9//3//f/9//3//f/9//3//f/9//3//f/9//3//f/9//3//f/9//3//f/9//3//f/9//3//f/9//3//f/9//3//f/9//3//f/9//3//f/9//3//f/9//3//f/9//3//f/9/33v/f753GF/fe/9/33sZYxlj3nf/f/9//3v/f/9//3//f/9//3//d/lWry3YUv93/3v4Vjpf/3+db3xr11b/e/9//3//f/97/3//f/9//3//f/9//3//f/9//3//f/9//3//f/9//3//f/9//3//f/9//3//f/9//3//f/9//3//f/9//3//f/9//3//f/9//3//f/9//3//f/9//3//f/9//3//f/9//3//f/9//3//f/9//3//f/9//3//f/9//3//f/9//3//f/9//3//f/9//3//f/9//3//f/9//3//f/9//3//f/9//3//f/9//3//f/9//3//f/9//3//f/9//3//f/9//3//f/9//3//f/9//3//f/9//3//f/9//3//f/9//3//f/9//3//f/9//3//f/9//3//f/9//3//f/9//3//f/9//3//f/9//3//f/9//3//f/9/nHNaazlnGGN7b713/3//f/9//3//f/9//3//f/9//3//f/9//3//f/9//3//f/9//3//f/9//3//f/9//3//f/9//3//f/9//3//f/9//3//f/9//3//f/9//3//f/9//3//f/9//3//f/9//3//f/9//3//f/9//3//f/9//3//f/9//3//f/9//3//f/9//3//f/9//3//f/9//3//f/9/33v/f1pnOmf/f997/3/3Wntr33v/f/9//3v/e/9//3//f/9//3//e79zlk5MITM+33NcYztj/3//f997tVIZX/97/3//f/9//3//f/9//3//f/9//3//f/9//3//f/9//3//f/9//3//f/9//3//f/9//3//f/9//3//f/9//3//f/9//3//f/9//3//f/9//3//f/9//3//f/9//3//f/9//3//f/9//3//f/9//3//f/9//3//f/9//3//f/9//3//f/9//3//f/9//3//f/9//3//f/9//3//f/9//3//f/9//3//f/9//3//f/9//3//f/9//3//f/9//3//f/9//3//f/9//3//f/9//3//f/9//3//f/9//3//f/9//3//f/9//3//f/9//3//f/9//3//f/9//3//f/9//3//f/9//3//f/9//3//f/9//3//f/9//3//f957/3/ee/9//3//f/9/nHM5Z/denHPee/9//3//f/9//3//f/9//3//f/9//3//f/9//3//f/9//3//f/9//3//f/9//3//f/9//3//f/9//3//f/9//3//f/9//3//f/9//3//f/9//3//f/9//3//f/9//3//f/9//3//f/9//3//f/9//3//f/9//3//f/9//3//f/9//3//f/9//3//f/9//3//dzljfGv/f/97/38ZY3xr3nf/f/9//3//f/9//3//f/9//3//f/9//3tcZzM+2FKea55v/3//f957/38yRp1z/3v/f/9//3//f/9//3//f/9//3//f/9//3//f/9//3//f/9//3//f/9//3//f/9//3//f/9//3//f/9//3//f/9//3//f/9//3//f/9//3//f/9//3//f/9//3//f/9//3//f/9//3//f/9//3//f/9//3//f/9//3//f/9//3//f/9//3//f/9//3//f/9//3//f/9//3//f/9//3//f/9//3//f/9//3//f/9//3//f/9//3//f/9//3//f/9//3//f/9//3//f/9//3//f/9//3//f/9//3//f/9//3//f/9//3//f/9//3//f/9//3//f/9//3//f/9//3//f/9//3//f/9//3//f/9//3//f/9/3nv/f/9//3//f/9//3//f/9//3//f/9//3+9d957/3//f/9//3//f/9//3//f/9//3//f/9//3//f/9//3//f/9//3//f/9//3//f/9//3//f/9//3//f/9//3//f/9//3//f/9//3//f/9//3//f/9//3//f/9//3//f/9//3//f/9//3//f/9//3//f/9//3//f/9//3//f/9//3//f/9//3//f/9//3//ezlfWmf/e/9/vXP4Wltr/3//f753/3//f/9//3//f/9//3//f/9//3//f99z+Va/c993/3//f957/385a7Va33v/f/9//3//f/9//3//f/9//3//f/9//3//f/9//3//f/9//3//f/9//3//f/9//3//f/9//3//f/9//3//f/9//3//f/9//3//f/9//3//f/9//3//f/9//3//f/9//3//f/9//3//f/9//3//f/9//3//f/9//3//f/9//3//f/9//3//f/9//3//f/9//3//f/9//3//f/9//3//f/9//3//f/9//3//f/9//3//f/9//3//f/9//3//f/9//3//f/9//3//f/9//3//f/9//3//f/9//3//f/9//3//f/9//3//f/9//3//f/9//3//f/9//3//f/9//3//f/9//3//f/9//3//f/9//3//f/9//3//f/9//3/ee713/3//f/9//3//f/9//3//f/9//3//f/9//3//f/9//3//f/9//3//f/9//3//f/9//3//f/9//3//f/9//3//f/9//3//f/9//3//f/9//3//f/9//3//f/9//3//f/9//3//f/9//3//f/9//3//f/9//3//f/9//3//f/9//3//f/9//3//f/9//3//f/9//3//f/9//3//f/9//3//f/daOWO+c/9/vnP4Wltr/3//f/9//3//f/9//3//f/9//3//f/9//3//f/9/vm/XUr9z/3//e/9//3//f/diOmv/f/9//3//e/9//3//f/9//3//f/9//3//f/9//3//f/9//3//f/9//3//f/9//3//f/9//3//f/9/3nuccxhj/3//f/9//3//f/9//3//f/9//3//f/9//3//f/9//3//f/9//3//f/9//3//f/9//3//f/9//3//f/9//3//f/9//3//f/9//3//f/9//3//f/9//3//f/9//3//f/9//3//f/9//3//f/9//3//f/9//3//f/9//3//f/9//3//f/9//3//f/9//3//f/9//3//f/9//3//f/9//3//f/9//3//f/9//3//f/9//3//f/9//3//f/9//3//f/9//3//f/9//3//f/9//3//f/9//3//f/9//3//f/9//3//f/9//3//f/9//3//f/9//3//f/9//3//f/9//3//f/9//3//f/9//3//f/9//3//f/9//3//f/9//3//f/9//3//f/9//3//f/9//3//f/9//3//f/9//3//f/9//3//f/9//3//f/9//3//f/9//3//f/9//3//f/9//3//f/9//3//f/9//3//f/9//3//f/9//3//f957/3//fxhj91ree/9/e2vWWntv/3//f/9//3//f/9//3//f/9//3//f/9//3//f/9//3++c9dW/3f/f/97/3//e/9/dE7/e/9//3//f/9//3//f/9//3//f/9//3//f/9//3//f/9//3//f/9//3//f/9//3//f/9//3//f/9//3//f/9//3//f/9//3//f/9//3//f/9//3//f/9//3//f/9//3//f/9//3//f/9//3//f/9//3//f/9//3//f/9//3//f/9//3//f/9//3//f/9//3//f9ZaGGNaa5xz3nv/f/9//3//f/9//3//f/9//3//f/9//3//f/9//3//f/9//3//f/9//3//f/9//3//f/9//3//f/9//3//f/9//3//f/9//3//f/9//3//f/9//3//f/9//3//f/9//3//f/9//3//f/9//3//f/9//3//f/9//3//f/9//3//f/9//3//f/9//3//f/9//3//f/9//3//f/9//3//f/9//3//f/9//3//f/9//3//f/9//3//f/9//3//f/9//3//f/9//3//f/9//3//f/9//3//f/9//3//f/9//3//f/9//3//f/9//3//f/9//3//f/9//3//f/9//3//f/9//3//f/9//3//f/9//3//f/9//3//f/9//3//f/9//3/ee3tvOWf/f713OWcYY957/3//f/9//3//f/9//3//f/9//3//f/9//3//f/9//3//f71z1lb/f/97/3//e/9/W2M6Y/97/3//f/9//3//f/9//3//f/9//3//f/9//3//f/9//3//f/9//3//f/9//3//f/9//3//f/9//3//f/9//3//f/9//3//f/9//3//f/9//3//f/9//3//f/9//3//f/9//3//f/9//3//f/9//3//f/9//3//f/9//3//f/9//3//f/9//3//f/9//3//f/9//3//f/9//3//f/9//3//f/9//3//f/9//3//f/9//3//f/9//3//f/9//3//f/9//3//f/9//3//f/9//3//f/9//3//f/9//3//f/9//3//f/9//3//f/9//3//f/9//3//f/9//3//f/9//3//f/9//3//f/9//3//f/9//3//f/9//3//f/9//3//f/9//3//f/9//3//f/9//3//f/9//3//f/9//3//f/9//3//f/9//3//f/9//3//f/9//3//f/9//3//f/9//3//f/9//3//f/9//3//f/9//3//f/9//3//f/9//3//f/9//3//f/9//3//f/9//3//f/9//3//f/9//3//f/9//3//f/9//3//f/9//3//f/9//3//f/9//3//f3tvtVZaa713GGMYY957/3//f/9//3//f/9//3//f/9//3//f/9//3//f/9//3//f/9/W2fXVv9//3v/e/97/3u2Ur5z/3v/f/9//3//f/9//3//f/9//3//f/9//3//f/9//3//f/9//3//f/9//3//f/9//3//f/9//3//f/9//3//f/9//3//f/9//3//f/9//3//f/9//3//f/9//3//f/9//3//f/9//3//f/9//3//f/9//3//f/9//3//f/9//3//f/9//3//f/9//3//f/9//3//f/9//3//f/9//3//f/9//3//f/9//3//f/9//3//f/9//3//f/9//3//f/9//3//f/9//3//f/9//3//f/9//3//f/9//3//f/9//3//f/9//3//f/9//3//f/9//3//f/9//3//f/9//3//f/9//3//f/9//3//f/9//3//f/9//3//f/9//3//f/9//3//f/9//3//f/9//3//f/9//3//f/9//3//f/9//3//f/9//3//f/9//3//f/9//3//f/9//3//f/9//3//f/9//3//f/9//3//f/9//3//f/9//3//f/9//3//f/9//3//f/9//3//f/9//3//f/9//3//f/9//3//f/9//3//f/9//3//f/9//3//f/9//3//f/9//3/ee/9/OWeUUjln9169d/9//3//f/9/3nv/f/9//3//f/9//3//f/9//3//f/9//3//f/9//39aY/dW/3//e/9//3udb7ZS/3//f/9//3//f/9//3//f/9//3//f/9//3//f/9//3//f/9//3//f/9//3//f/9//3//f/9//3//f/9//3//f/9//3//f/9//3//f/9//3//f/9//3//f/9//3//f/9//3//f/9//3//f/9//3//f/9//3//f/9//3//f/9//3//f/9//3//f/9//3//f/9//3//f/9//3//f/9//3//f/9//3//f/9//3//f/9//3//f/9//3//f/9//3//f/9//3//f/9//3//f/9//3//f/9//3//f/9//3//f/9//3//f/9//3//f/9//3//f/9//3//f/9//3//f/9//3//f/9//3//f/9//3//f/9//3//f/9//3//f/9//3//f/9//3//f/9//3//f/9//3//f/9//3//f/9//3//f/9//3//f/9//3//f/9//3//f/9//3//f/9//3//f/9//3//f/9//3//f/9//3//f/9//3//f/9//3//f/9//3//f/9//3//f/9//3//f/9//3//f/9//3//f/9//3//f/9//3//f/9//3//f/9//3//f/9//3//f957/3//f/9//3+9d3tvvXfee957/3//f713/3//f/9//3//f/9//3//f/9//3//f/9//3//f/9//3v/f/haGVv/e/9//3//f7ZSW2v/f/9//3//f/9//3//f/9//3//f/9//3//f/9//3//f/9//3//f/9//3//f/9//3//f/9//3//f/9//3//f/9//3//f/9//3//f/9//3//f/9//3//f/9//3//f/9//3//f/9//3//f/9//3//f/9//3//f/9//3//f/9//3//f/9//3//f/9//3//f/9//3//f/9//3//f/9//3//f/9//3//f/9//3//f/9//3//f/9//3//f/9//3//f/9//3//f/9//3//f/9//3//f/9//3//f/9//3//f/9//3//f/9//3//f/9//3//f/9//3//f/9//3//f/9//3//f/9//3//f/9//3//f/9//3//f/9//3//f/9//3//f/9//3//f/9//3//f/9//3//f/9//3//f/9//3//f/9//3//f/9//3//f/9//3//f/9//3//f/9//3//f/9//3//f/9//3//f/9//3//f/9//3//f/9//3//f/9//3//f/9//3//f/9//3//f/9//3//f/9//3//f/9//3//f/9//3//f/9//3//f/9//3//f/9//3//f/9//3//f/9//3//f/9//3//f/9//3//f957/3//f/9//3//f/9//3//f/9//3//f/9//3//f/9//3//f/9/+Fo6X/97/3v/f75ztlL/e/9//3//f/9//3//f/9//3//f/9//3//f/9//3//f/9//3//f/9//3//f/9//3//f/9//3//f/9//3//f/9//3//f/9//3//f/9//3//f/9//3//f/9//3//f/9//3//f/9//3//f/9//3//f/9//3//f/9//3//f/9//3//f/9//3//f/9//3//f/9//3//f/9//3//f/9//3//f/9//3//f/9//3//f/9//3//f/9//3//f/9//3//f/9//3//f/9//3//f/9//3//f/9//3//f/9//3//f/9//3//f/9//3//f/9//3//f/9//3//f/9//3//f/9//3//f/9//3//f/9//3//f/9//3//f/9//3//f/9//3//f/9//3//f/9//3//f/9//3//f/9//3//f/9//3//f/9//3//f/9//3//f/9//3//f/9//3//f/9//3//f/9//3//f/9//3//f/9//3//f/9//3//f/9//3//f/9//3//f/9//3//f/9//3//f/9//3//f/9//3//f/9//3//f/9//3//f/9//3//f/9//3//f/9//3//f/9//3//f/9//3//f957/3//f/9//3/ee/9//3//f/9//3//f/9//3//f/9//3//f/9//3//f/9//3//f/97/3+3Ultj/3v/f993W2c5Y/9//3//f/9//3//f/9//3//f/9//3//f/9//3//f/9//3//f/9//3//f/9//3//f/9//3//f/9//3//f/9//3//f/9//3//f/9//3//f/9//3//f/9//3//f/9//3//f/9//3//f/9//3//f/9//3//f/9//3//f/9//3//f/9//3//f/9//3//f/9//3//f/9//3//f/9//3//f/9//3//f/9//3//f/9//3//f/9//3//f/9//3//f/9//3//f/9//3//f/9//3//f/9//3//f/9//3//f/9//3//f/9//3//f/9//3//f/9//3//f/9//3//f/9//3//f/9//3//f/9//3//f/9//3//f/9//3//f/9//3//f/9//3//f/9//3//f/9//3//f/9//3//f/9//3//f/9//3//f/9//3//f/9//3//f/9//3//f/9//3//f/9//3//f/9//3//f/9//3//f/9//3//f/9//3//f/9//3//f/9//3//f/9//3//f/9//3//f/9//3//f/9//3//f/9//3//f/9//3//f/9//3//f/9//3//f/9//3//f/9//3//f/9//3//f/9//3//f/9//3//f/9//3//f/9//3//f/9//3//f/9//3//f/9//3//f/9//3//f9dSW2P/e/9333f4Wt9733v/f/9//3//f/9//3//f/9//3//f/9//3//f/9//3//f/9//3//f/9//3//f/9//3//f/9//3//f/9//3//f/9//3//f/9//3//f/9//3//f/9//3//f/9//3//f/9//3//f/9//3//f/9//3//f/9//3//f/9//3//f/9//3//f/9//3//f/9//3//f/9//3//f/9//3//f/9//3//f/9//3//f/9//3//f/9//3//f/9//3//f/9//3//f/9//3//f/9//3//f/9//3//f/9//3//f/9//3//f/9//3//f/9//3//f/9//3//f/9//3//f/9//3//f/9//3//f/9//3//f/9//3//f/9//3//f/9//3//f/9//3//f/9//3//f/9//3//f/9//3//f/9//3//f/9//3//f/9//3//f/9//3//f/9//3//f/9//3//f/9//3//f/9//3//f/9//3//f/9//3//f/9//3//f/9//3//f/9//3//f/9//3//f/9//3//f/9//3//f/9//3//f/9//3//f/9//3//f/9//3//f/9//3//f/9//3//f/9//3//f/9//3//f/9//3//f/9//3//f/9//3//f/9//3//f/9//3//f/9//3//f/9//3//f/9//3//f/9/11JcY/97/3tbY/ha/3/ee/9//n//f/9//3//f/9//3//f/9//3//f/9//3//f/9//3//f/9//3//f/9//3//f/9//3//f/9//3//f/9//3//f/9//3//f/9//3//f/9//3//f/9//3//f/9//3//f/9//3//f/9//3//f/9//3//f/9//3//f/9//3//f/9//3//f/9//3//f/9//3//f/9//3//f/9//3//f/9//3//f/9//3//f/9//3//f/9//3//f/9//3//f/9//3//f/9//3//f/9//3//f/9//3//f/9//3//f/9//3//f/9//3//f/9//3//f/9//3//f/9//3//f/9//3//f/9//3//f/9//3//f/9//3//f/9//3//f/9//3//f/9//3//f/9//3//f/9//3//f/9//3//f/9//3//f/9//3//f/9//3//f/9//3//f/9//3//f/9//3//f/9//3//f/9//3//f/9//3//f/9//3//f/9//3//f/9//3//f/9//3//f/9//3//f/9//3//f/9//3//f/9//3//f/9//3//f/9//3//f/9//3//f/9//3//f/9//3//f/9//3//f/9//3//f/9//3//f/9//3//f/9//3//f/9//3//f/9//3//f/9//3//f/9//3//f/9//3v5Vltj/3++b/hWnW//f/9//n//f/9//3//f/9//3//f/9//3//f/9//3//f/9//3//f/9//3//f/9//3//f/9//3//f/9//3//f/9//3//f/9//3//f/9//3//f/9//3//f/9//3//f/9//3//f/9//3//f/9//3//f/9//3//f/9//3//f/9//3//f/9//3//f/9//3//f/9//3//f/9//3//f/9//3//f/9//3//f/9//3//f/9//3//f/9//3//f/9//3//f/9//3//f/9//3//f/9//3//f/9//3//f/9//3//f/9//3//f/9//3//f/9//3//f/9//3//f/9//3//f/9//3//f/9//3//f/9//3//f/9//3//f/9//3//f/9//3//f/9//3//f/9//3//f/9//3//f/9//3//f/9//3//f/9//3//f/9//3//f/9//3//f/9//3//f/9//3//f/9//3//f/9//3//f/9//3//f/9//3//f/9//3//f/9//3//f/9//3//f/9//3//f/9//3//f/9//3//f/9//3//f/9//3//f/9//3//f/9//3//f/9//3//f/9//3//f/9//3//f/9//3//f/9//3//f/9//3//f/9//3//f/9//3//f/9//3//f/9//3//f/9//3//e/97/3v/e/hSGlv/e1tj11b/f957/3+8d/9//3//f/9//3//f/9//3//f/9//3//f/9//3//f/9//3//f/9//3//f/9//3//f/9//3//f/9//3//f/9//3//f/9//3//f/9//3//f/9//3//f/9//3//f/9//3//f/9//3//f/9//3//f/9//3//f/9//3//f/9//3//f/9//3//f/9//3//f/9//3//f/9//3//f/9//3//f/9//3//f/9//3//f/9//3//f/9//3//f/9//3//f/9//3//f/9//3//f/9//3//f/9//3//f/9//3//f/9//3//f/9//3//f/9//3//f/9//3//f/9//3//f/9//3//f/9//3//f/9//3//f/9//3//f/9//3//f/9//3//f/9//3//f/9//3//f/9//3//f/9//3//f/9//3//f/9//3//f/9//3//f/9//3//f/9//3//f/9//3//f/9//3//f/9//3//f/9//3//f/9//3//f/9//3//f/9//3//f/9//3//f/9//3//f/9//3//f/9//3//f/9//3//f/9//3//f/9//3//f/9//3//f/9//3//f/9//3//f/9//3//f/9//3//f/9//3//f/9//3//f/9//3//f/9//3//f/9//3//f/9//3//f/9//3//f/97O18aV/9/+Vaeb/9//3//f/9//3//f/9//3//f/9//3//f/9//3//f/9//3//f/9//3//f/9//3//f/9//3//f/9//3//f/9//3//f/9//3//f/9//3//f/9//3//f/9//3//f/9//3//f/9//3//f/9//3//f/9//3//f/9//3//f/9//3//f/9//3//f/9//3//f/9//3//f/9//3//f/9//3//f/9//3//f/9//3//f/9//3//f/9//3//f/9//3//f/9//3//f/9//3//f/9//3//f/9//3//f/9//3//f/9//3//f/9//3//f/9//3//f/9//3//f/9//3//f/9//3//f/9//3//f/9//3//f/9//3//f/9//3//f/9//3//f/9//3//f/9//3//f/9//3//f/9//3//f/9//3//f/9//3//f/9//3//f/9//3//f/9//3//f/9//3//f/9//3//f/9//3//f/9//3//f/9//3//f/9//3//f/9//3//f/9//3//f/9//3//f/9//3/ee/9//3//f/9//3//f/9/3nv/f/9//3//f/9//3//f/9//3//f/9//3//f/9//3//f/9//3//f/9//3//f/9//3//f/9//3//f/9//3//f/9//3//f/9//3//f/9//3/+f/9//3v/f/93/3s7W9hSnmv4Vv97/3v/f917/n/ef95//3//f/9//3//f/9//3/ee/9//3//f/9//3//f/9//3//f/9//3//f/9//3//f/9//3//f/9//3//f/9//3//f/9//3//f/9//3//f/9//3//f/9//3//f/9//3//f/9//3//f/9//3//f/9//3//f/9//3//f/9//3//f/9//3//f/9//3//f/9//3//f/9//3//f/9//3//f/9//3//f/9//3//f/9//3//f/9//3//f/9//3//f/9//3//f/9//3//f/9//3//f/9//3//f/9//3//f/9//3//f/9//3//f/9//3//f/9//3//f/9//3//f/9//3//f/9//3//f/9//3//f/9//3//f/9//3//f/9//3//f/9//3//f/9//3//f/9//3//f/9//3//f/9//3//f/9//3//f/9//3//f/9//3//f/9//3//f/9//3//f/9//3//f/9//3//f/9//3//f/9//3//f/9//3//f/9//3//f/9//3//f/9//3//f/9//3//f/9//3//f/9//3//f/9//3//f/9//3//f/9//3//f/9//3//f/9//3//f/9//3//f/9//3//f/9//3//f/9//3//f/9//3//f/9//3//f/9//3//f/9//3//f/9//3v/e31juE5bX3xn/3//f/9//3//f/9//3//f/9//3//f/9//3//f/9//3//f/9//3//f/9//3//f/9//3//f/9//3//f/9//3//f/9//3//f/9//3//f/9//3//f/9//3//f/9//3//f/9//3//f/9//3//f/9//3//f/9//3//f/9//3//f/9//3//f/9//3//f/9//3//f/9//3//f/9//3//f/9//3//f/9//3//f/9//3//f/9//3//f/9//3//f/9//3//f/9//3//f/9//3//f/9//3//f/9//3//f/9//3//f/9//3//f/9//3//f/9//3//f/9//3//f/9//3//f/9//3//f/9//3//f/9//3//f/9//3//f/9//3//f/9//3//f/9//3//f/9//3//f/9//3//f/9//3//f/9//3//f/9//3//f/9//3//f/9//3//f/9//3//f/9//3//f/9//3//f/9//3//f/9//3//f/9//3//f/9//3//f/9//3//f/9//3//f/9//3//f/9//3//f/9//3//f/9//3//f/9//3//f/9//3//f/9//3//f/9//3//f/9//3//f/9//3//f/9//3//f/9//3//f/9//3//f/9//3//f/9//3//f/9//3//f/9//3//f/9/3nv/f953/3/fd/97XF+WRthS/3Pfd/9/3nv/f/1//n//f/9//3//f/9//3//f/9//3//f/9//3//f/9//3//f/9//3//f/9//3//f/9//3//f/9//3//f/9//3//f/9//3//f/9//3//f/9//3//f/9//3//f/9//3//f/9//3//f/9//3//f/9//3//f/9//3//f/9//3//f/9//3//f/9//3//f/9//3//f/9//3//f/9//3//f/9//3//f/9//3//f/9//3//f/9//3//f/9//3//f/9//3//f/9//3//f/9//3//f/9//3//f/9//3//f/9//3//f/9//3//f/9//3//f/9//3//f/9//3//f/9//3//f/9//3//f/9//3//f/9//3//f/9//3//f/9//3//f/9//3//f/9//3//f/9//3//f/9//3//f/9//3//f/9//3//f/9//3//fxhjGGMYYxhjGGMYYxhjGGMYYxhjGGMYYxhjGGMYYxhjGGMYYxhjGGMYYxhjGGMYYzlnGGMYYxhjGGMYYxhjGGMYYxhjGGMYYxhjGGMYY/deGGMYYxhjGGMYYxhjGGMYYxhjGGMYYxhjGGMYYxhjGGMYYxhjGGMYYxhjGGMYYxhjGGMYYxhjGGMYYxhjGGMYYzlnGGMYYxhjGGMYYxhjGGMYYzlnGF86YxpfOluWRo4pEjo7Xxpf91paa/Zi9mb2ZhhnGGMYYxhjGGMYYxhjGGMYYxhjGGMYYzlnGGMYYxhjGGMYYxhjGGMYYxhjGGMYYxhjGGMYYxhjGGMYYxhjGGMYYxhjGGMYYxhjGGMYYxhjGGMYYxhjGGMYYxhjGGMYYxhjGGMYYxhjGGMYYxhjGGMYYxhjGGMYYxhjGGMYYxhjGGMYYxhjGGMYYxhjGGMYYxhjGGMYYxhjGGMYYxhjGGMYYxhjGGMYYxhjGGMYYxhjGGMYYxhjGGMYYxhjGGMYYxhjGGMYYxhjGGMYYxhjGGMYYxhjGGMYYxhjGGMYYxhjOWcYYxhjGGM5ZxhjGGMYYxhjGGMYYxhjGGMYYxhjGGMYYxhjGGMYYxhjGGMYYxhjGGMYYxhjGGMYYxhjGGMYYxhjGGMYYxhjGGMYYxhjGGMYYxhjGGMYYxhjGGMYYxhjTAAAAGQAAAAAAAAAAAAAAHoAAAAiAAAAAAAAAAAAAAB7AAAAIwAAACkAqgAAAAAAAAAAAAAAgD8AAAAAAAAAAAAAgD8AAAAAAAAAAAAAAAAAAAAAAAAAAAAAAAAAAAAAAAAAACIAAAAMAAAA/////0YAAAAcAAAAEAAAAEVNRisCQAAADAAAAAAAAAAOAAAAFAAAAAAAAAAQAAAAFAAAAA==</SignatureImage>
          <SignatureComments/>
          <WindowsVersion>10.0</WindowsVersion>
          <OfficeVersion>16.0</OfficeVersion>
          <ApplicationVersion>16.0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2017-12-27T19:13:57Z</xd:SigningTime>
          <xd:SigningCertificate>
            <xd:Cert>
              <xd:CertDigest>
                <DigestMethod Algorithm="http://www.w3.org/2001/04/xmlenc#sha256"/>
                <DigestValue>8HCyiPB/BlYoyBwy6pNZGRADI9Hj0O47Nv/F7nM7h1M=</DigestValue>
              </xd:CertDigest>
              <xd:IssuerSerial>
                <X509IssuerName>E=e-sign@e-sign.cl, CN=E-Sign Firma Electronica Avanzada para Estado de Chile CA, OU=Class 2 Managed PKI Individual Subscriber CA, OU=Symantec Trust Network, O=E-Sign S.A., C=CL</X509IssuerName>
                <X509SerialNumber>121716802306643399029561572749201366889</X509SerialNumber>
              </xd:IssuerSerial>
            </xd:Cert>
          </xd:SigningCertificate>
          <xd:SignaturePolicyIdentifier>
            <xd:SignaturePolicyImplied/>
          </xd:SignaturePolicyIdentifier>
        </xd:SignedSignatureProperties>
      </xd:SignedProperties>
    </xd:QualifyingProperties>
  </Object>
  <Object Id="idValidSigLnImg">AQAAAGwAAAAAAAAAAAAAABYBAAB/AAAAAAAAAAAAAACoGAAARAsAACBFTUYAAAEA+KkAAL4AAAAFAAAAAAAAAAAAAAAAAAAAVgUAAAADAAA1AQAArQAAAAAAAAAAAAAAAAAAAAi3BADIowIACgAAABAAAAAAAAAAAAAAAEsAAAAQAAAAAAAAAAUAAAAeAAAAGAAAAAAAAAAAAAAAFwEAAIAAAAAnAAAAGAAAAAEAAAAAAAAAAAAAAAAAAAAlAAAADAAAAAEAAABMAAAAZAAAAAAAAAAAAAAAFgEAAH8AAAAAAAAAAAAAAB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8PDwAAAAAAAlAAAADAAAAAEAAABMAAAAZAAAAAAAAAAAAAAAFgEAAH8AAAAAAAAAAAAAABcBAACAAAAAIQDwAAAAAAAAAAAAAACAPwAAAAAAAAAAAACAPwAAAAAAAAAAAAAAAAAAAAAAAAAAAAAAAAAAAAAAAAAAJQAAAAwAAAAAAACAKAAAAAwAAAABAAAAJwAAABgAAAABAAAAAAAAAPDw8AAAAAAAJQAAAAwAAAABAAAATAAAAGQAAAAAAAAAAAAAABYBAAB/AAAAAAAAAAAAAAAX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AAAAAAAlAAAADAAAAAEAAABMAAAAZAAAAAAAAAAAAAAAFgEAAH8AAAAAAAAAAAAAABcBAACAAAAAIQDwAAAAAAAAAAAAAACAPwAAAAAAAAAAAACAPwAAAAAAAAAAAAAAAAAAAAAAAAAAAAAAAAAAAAAAAAAAJQAAAAwAAAAAAACAKAAAAAwAAAABAAAAJwAAABgAAAABAAAAAAAAAP///wAAAAAAJQAAAAwAAAABAAAATAAAAGQAAAAAAAAAAAAAABYBAAB/AAAAAAAAAAAAAAAX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gALIyWcAOHVPADx1TwAAGu8WAAAAAGh1TwCZ0U9m8K0SDngC/xZI+IACsEFjZgAAAABEdU8AsHVPAORMYWbgeU8AjHVPAK3KTGaeaDlmJ8tMZrx1TwA4Nzpm/////1I3OmZMKvt29XOTdKx1TwAEAAAABHdPAAR3TwAAAgAAAABPALxrQnbkdU8AnBI6dhAAAAAGd08ABgAAAPlsQnYAAAAAVAZAfwYAAACsEjp2BHdPAAACAAAEd08AAAAAAAAAAAAAAAAAAAAAAAAAAAAAAAAAAAAAAAAAAAAAAAAAngokBjR2TwCCZ0J2AAAAAAACAAAEd08ABgAAAAR3TwBkdgAIAAAAACUAAAAMAAAAAQAAABgAAAAMAAAAAAAAABIAAAAMAAAAAQAAABYAAAAMAAAACAAAAFQAAABUAAAACgAAACcAAAAeAAAASgAAAAEAAABh97RBVTW0QQoAAABLAAAAAQAAAEwAAAAEAAAACQAAACcAAAAgAAAASwAAAFAAAABYAAAAFQAAABYAAAAMAAAAAAAAAFIAAABwAQAAAgAAABAAAAAHAAAAAAAAAAAAAAC8AgAAAAAAAAECAiJTAHkAcwB0AGUAbQAAAAAAAAAAAFCDA0Aqyv//IACKAAAAAABw2zJWAbf//yrLtlIA+P//gNsyVgG3//8qywAAAAAAAJECAAAg/uhmzoFxdwAAAAAAAKx20O9PABEWd3cAAAAAIP7oZjEWd3cM8E8AWDNhACD+6GYAAAAAWDNhABA5QgtQvTdqAAAAAAAAAAAAAAAAAAAAAEA0YQAAAAAAAAAAAAAAAAAAAAAABAAAABDxTwAQ8U8AAAIAABTwTwAAAEJ27O9PAJwSOnYQAAAAEvFPAAcAAAD5bEJ2tMM3F1QGQH8HAAAArBI6dhDxTwAAAgAAEPFPAAAAAAAAAAAAAAAAAAAAAAAAAAAAAAAAAEXOo2YJAAAACQAAAJaQJAZASKx2QPBPAIJnQnYAAAAAAAIAABDxTwAHAAAAEPFP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Fw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9v6o/AAAAAAAAAADAh6g/AAAkQgAAyEEkAAAAJAAAAP2/qj8AAAAAAAAAAMCHqD8AACRCAADIQQQAAABzAAAADAAAAAAAAAANAAAAEAAAACkAAAAZAAAAUgAAAHABAAADAAAAEAAAAAcAAAAAAAAAAAAAALwCAAAAAAAABwICIlMAeQBzAHQAZQBtAAAAAAAAAAAAUIMDQCrK//8gAIoAAAAAAHDbMlYBt///Ksu2UgD4//+A2zJWAbf//yrLAAAAAPgWAQAAAOSNTwCVbJJlGI1PAMTu+BYBAAAAANcPDtCMTwAAAAAAVQAAABAAAADcjE8ACAAAAAAAAAAAAAAAAQAAAAEAAAABAAAAAQAAAAACAAD4i08AN+alZlwp+3Yg1KVmQAwBbwAAAAAAAAAANIxPAOWzNWYBAAAAsADTZgAAAAALtDVmBAAAAJSNTwAkiIASANcPDrCMTwD4jE8AkaM1ZgEAAAAAAAAAAAAAAMChNWZ0jU8AhIxPAFyNTwAAAAAAANcPDjhIgQIBbwEAQAxv//////94FgAAAW8BAKAB9xcAAAAATkFJANhpLfdAZpJlxO74FgEAAAAAAAAAZHYACAAAAAAlAAAADAAAAAMAAABGAAAAKAAAABwAAABHRElDAgAAAAAAAAAAAAAAewAAACMAAAAAAAAAIQAAAAgAAABiAAAADAAAAAEAAAAVAAAADAAAAAQAAAAVAAAADAAAAAQAAABRAAAAeI4AACkAAAAZAAAAywAAAEUAAAAAAAAAAAAAAAAAAAAAAAAA/wAAAEcAAABQAAAAKAAAAHgAAAAAjgAAAAAAACAAzAB6AAAAIgAAACgAAAD/AAAARwAAAAEAEAAAAAAAAAAAAAAAAAAAAAAAAAAAAAAAAAD/f/9/33v/e997/3//f/9//3//f/9//3//f/9//3//f/9//3//f/9//3//f/9//3//f/9//3//f/9//3//f/9//3//f/9//3//f/9//3//f/9//3//f/9//3//f/9//3//f/9//3//f/9//3//f/9//3//f/9//3//f/9//3//f/9//3//f/9//3//f/9//3//f/9//3//f/9//3//f/9//3//f/9//3//f/9//3//f/9//3//f/9//3//f/9//3//f/9//3//f/9//3//f/9//3//f/9//3//f/9//3//f997/3//e/9//3+cc1pn/3//f/9//3//f/9//3//f/9//3//f/9//3//f/9//3//f/9//3//f/9//3//f/9//3//f/9//3//f/9//3//f/9//3//f/9//3//f/9//3//f/9//3//f/9//3//f/9//3//f/9//3//f/9//3//f/9//3//f/9//3//f/9//3//f/9//3//f/9//3//f/9//3//f/9//3//f/9//3//f/9//3//f/9//3//f/9//3//f/9//3//f/9//3//f/9//3//f/9//3//f/9//3//f/9//3//f/9//3//f/9//3//f/9//3//f/9//3//f/9//3//f/9//3//f/9//3//f/9//3//f/9//3//f/9//38AAP9//3//f/9//3//f/9//3//f/9//3//f/9//3//f/9//3//f/9//3//f/9//3//f/9//3//f/9//3//f/9//3//f/9//3//f/9//3//f/9//3//f/9//3//f/9//3//f/9//3//f/9//3//f/9//3//f/9//3//f/9//3//f/9//3//f/9//3//f/9//3//f/9//3//f/9//3//f/9//3//f/9//3//f/9//3//f/9//3//f/9//3//f/9//3//f/9//3//f/9//3//f/9//3//f/9//3//f/9//3//f/9//3//f/9//3+9c3tr3nf/f/9//3//f/9//3//f/9//3/ee/9//3/ee/9//3//f/9//3//f/9//3//f/9//3//f/9//3//f/9//3//f/9//3//f/9//3//f/9//3//f/9//3//f/9//3//f/9//3//f/9//3//f/9//3//f/9//3//f/9//3//f/9//3//f/9//3//f/9//3//f/9//3//f/9//3//f/9//3//f/9//3//f/9//3//f/9//3//f/9//3//f/9//3//f/9//3//f/9//3//f/9//3//f/9//3//f/9//3//f/9//3//f/9//3//f/9//3//f/9//3//f/9//3//f/9//3//f/9//3//f/9//3//f/9//3//fwAA/3v/f/9//3//f/9/33v/e/9//3//f/9//3//f/9//3//f/9//3//f/9//3//f/9//3//f/9//3//f/9//3//f/9//3//f/9//3//f/9//3//f/9//3//f/9//3//f/9//3//f/9//3//f/9//3//f/9//3//f/9//3//f/9//3//f/9//3//f/9//3//f/9//3//f/9//3//f/9//3//f/9//3//f/9//3//f/9//3//f/9//3//f/9//3//f/9//3//f/9//3//f/9//3//f/9//3//f/9//3//f/9//3//f/9//3/ed1pnvXf/f/97/3//f/9//3//f/9//3//f/9//3//f/9//3//f957/3//f/9//3//f/9//3//f/9//3//f/9//3//f/9//3//f/9//3//f/9//3//f/9//3//f/9//3//f/9//3//f/9//3//f/9//3//f/9//3//f/9//3//f/9//3//f/9//3//f/9//3//f/9//3//f/9//3//f/9//3//f/9//3//f/9//3//f/9//3//f/9//3//f/9//3//f/9//3//f/9//3//f/9//3//f/9//3//f/9//3//f/9//3//f/9//3//f/9//3//f/9//3//f/9//3//f/9//3//f/9//3//f/9//3//f/9//3//f/9/AAD/e/97/3v/e/9//3//f/9//3//f/9//3//f/9//3//f/9//3//f/9//3//f/9//3//f/9//3//f/9//3//f/9//3//f/9//3//f/9//3//f/9//3//f/9//3//f/9//3//f/9//3//f/9//3//f/9//3//f/9//3//f/9//3//f/9//3//f/9//3//f/9//3//f/9//3//f/9//3//f/9//3//f/9//3//f/9//3//f/9//3//f/9//3//f/9//3//f/9//3//f/9//3//f/9//3//f/9//3//f/9//3//f/9//3+9d1pn3nv/f/9//3//f/9//3//f/9//3//f/9//3//f/9//3//f/9//3//f/9//3//f/9//3//f/9//3//f/9//3//f/9//3//f/9//3//f/9//3//f/9//3//f/9//3//f/9//3//f/9//3//f/9//3//f/9//3//f/9//3//f/9//3//f/9//3//f/9//3//f/9//3//f/9//3//f/9//3//f/9//3//f/9//3//f/9//3//f/9//3//f/9//3//f/9//3//f/9//3//f/9//3//f/9//3//f/9//3//f/9//3//f/9//3//f/9//3//f/9//3//f/9//3//f/9//3//f/9//3//f/9//3//f/9//3//f/9//38AAN93/3v/e/9//3v/e993/3v/e/9//3//f/9//3//f/9//3//f/9//3//f/9//3//f/9//3//f/9//3//f/9//3//f/9//3//f/9//3//f/9//3//f/9//3//f/9//3//f/9//3//f/9//3//f/9//3//f/9//3//f/9//3//f/9//3//f/9//3//f/9//3//f/9//3//f/9//3//f/9//3//f/9//3//f/9//3//f/9//3//f/9//3//f/9//3//f/9//3//f/9//3//f/9//3//f/9//3//f/9//3//f/9//3+9d1trvXP/f/9//3v/f/9//3//f/9//3//f/9//3//f/9//3//f957/3//f/9//3//f/9//3//f/9//3//f/9//3//f/9//3//f/9//3//f/9//3//f/9//3//f/9//3//f/9//3//f/9//3//f/9//3//f/9//3//f/9//3//f/9//3//f/9//3//f/9//3//f/9//3//f/9//3//f/9//3//f/9//3//f/9//3//f/9//3//f/9//3//f/9//3//f/9//3//f/9//3//f/9//3//f/9//3//f/9//3//f/9//3//f/9//3//f/9//3//f/9//3//f/9//3//f/9//3//f/9//3//f/9//3//f/9//3//f/9//3//fwAAdEaWShlbW2O+b993/3//f/97/3v/f/9//3//f/9//3//f/9//3//f/9//3//f/9//3//f/9//3//f/9//3//f/9//3//f/9//3//f/9//3//f/9//3//f/9//3//f/9//3//f/9//3//f/9//3//f/9//3//f/9//3//f/9//3//f/9//3//f/9//3//f/9//3//f/9//3//f/9//3//f/9//3//f/9//3//f/9//3//f/9//3//f/9//3//f/9//3//f/9//3//f/9//3//f/9//3//f/9//3//f/9//3//fzpnnXP/f/9//3v/f/97/3//f/9//3//f/9//3//f/9/e2+cc/9//3//f/9/3nv/f/9//3//f/9//3//f/9//3//f/9//3//f/9//3//f/9//3//f/9//3//f/9//3//f/9//3//f/9//3//f/9//3//f/9//3//f/9//3//f/9//3//f/9//3//f/9//3//f/9//3//f/9//3//f/9//3//f/9//3//f/9//3//f/9//3//f/9//3//f/9//3//f/9//3//f/9//3//f/9//3//f/9//3//f/9//3//f/9//3//f/9//3//f/9//3//f/9//3//f/9//3//f/9//3//f/9//3//f/9//3//f/9//3//f/9//3//f/9/AADfd75vGl+2TnRGdEq2UhlfvnPfe/97/3//f/9//3//f/9//3//f/9//3//f/9//3//f/9//3//f/9//3//f/9//3//f/9//3//f/9//3//f/9//3//f/9//3//f/9//3//f/9//3//f/9//3//f/9//3//f/9//3//f/9//3//f/9//3//f/9//3//f/9//3//f/9//3//f/9//3//f/9//3//f/9//3//f/9//3//f/9//3//f/9//3//f/9//3//f/9//3//f/9//3//f/9//3//f/9//3//f/9//3//f1lnvXfed/9//3//f957/3//f/9//3//f/9//3//f/9/WmspJUopWmv/f/9//3//f/9//3//f/9//3//f/9//3//f/9//3//f/9//3//f/9//3//f/9//3//f/9//3//f/9//3//f/9//3//f/9//3//f/9//3//f/9//3//f/9//3//f/9//3//f/9//3//f/9//3//f/9//3//f/9//3//f/9//3//f/9//3//f/9//3//f/9//3//f/9//3//f/9//3//f/9//3//f/9//3//f/9//3//f/9//3//f/9//3//f/9//3//f/9//3//f/9//3//f/9//3//f/9//3//f/9//3//f/9//3//f/9//3//f/9//3//f/9//38AAP9//3//f/9//3udb1pn+FpTRnRK11IZX31r33P/e/9//3//f/9//3//f/9//3//f/9//3//f/9//3//f/9//3//f/9//3//f/9//3//f/9//3//f/9//3//f/9//3//f/9//3//f/9//3//f/9//3//f/9//3//f/9//3//f/9//3//f/9//3//f/9//3//f/9//3//f/9//3//f/9//3//f/9//3//f/9//3//f/9//3//f/9//3//f/9//3//f/9//3//f/9//3//f/9//3//f/9/3nv/f/9//3v/f1pnOWO9d/9//3//f/9//3/ed/9//3//f/9//3//f997W29SShhj/3//f/9//3//f/9//3//f/9//3//f/9//3//f/9//3//f/9//3//f/9//3//f/9//3//f/9//3//f/9//3//f/9//3//f/9//3//f/9//3//f/9//3//f/9//3//f/9//3//f/9//3//f/9//3//f/9//3//f/9//3//f/9//3//f/9//3//f/9//3//f/9//3//f/9//3//f/9//3//f/9//3//f/9//3//f/9//3//f/9//3//f/9//3//f/9//3//f/9//3//f/9//3//f/9//3//f/9//3//f/9//3//f/9//3//f/9//3//f/9//3//f/9//3//fwAA/3v/f/9//3//f/9//3v/e/9/33dbZ/hWlk6WSpZOt1I6Y5xv3nf/f/9//3//f/9//3//f/9//3//e/9//3//f/9//3/+f/9//3//f/9//3//f/9//3//f/9//3//f/9//3//f/9//3//f/9//3//f/9//3//f/9//3//f/9//3//f/9//3//f/9//3//f/9//3//f/9//3//f/9//3//f/9//3//f/9//3//f/9//3//f/9//3//f/9//3//f/9//3//f/9//3//f/9//3//f/9//3//f9573nv/f3tre2ved/9//3//f/9//3//f/9/33v/f997/3//f793GWP4Xpxz/3//f/9/3nv/f/9//3//f/9//3//f/9//3//f/9//3//f/9//3//f/9//3//f/9//3//f/9//3//f/9//3//f/9//3//f/9//3//f/9//3//f/9//3//f/9//3//f/9//3//f/9//3//f/9//3//f/9//3//f/9//3//f/9//3//f/9//3//f/9//3//f/9//3//f/9//3//f/9//3//f/9//3//f/9//3//f/9//3//f/9//3//f/9//3//f/9//3//f/9//3//f/9//3//f/9//3//f/9//3//f/9//3//f/9//3//f/9//3//f/9//3//f/9//3//f/9/AAD/f/9//3//f/9//3//f/9//3//f/9//3//f79znWtbY7VSlE6UTpVS+F57a/97/3/fe/97/3//f/9//3//f/9//3//f/9//3//f/9//3//f/9/3nv/f/9//3//f/9//3//f/9//3//f/9//3//f/9//3//f/9//3//f/9//3//f/9//3//f/9//3//f/9//3//f/9//3//f/9//3//f/9//3//f/9//3//f/9//3//f/9//3//f/9//3//f/9//3//f/9//3//f/9//3//f/9//3//f/9/3nv/f953OWO9b/9//3//f/9//3//e/9//3//f997/3//fxlftVJ8b/9//3//f/9//3//f/9//3//f/9//3//f/9//3//f/9//3//f/9//3//f/9//3//f/9//3//f/9//3//f/9//3//f/9//3//f/9//3//f/9//3//f/9//3//f/9//3//f/9//3//f/9//3//f/9//3//f/9//3//f/9//3//f/9//3//f/9//3//f/9/3nv/f/9//3//f/9//3//f/9//3//f/9//3//f/9//3//f/9//3//f/9//3//f/9//3//f/9//3//f/9//3//f/9//3//f/9//3//f/9//3//f/9//3//f/9//3//f/9//3//f/9//3//f/9//3//f/9//38AAP9//3//f/9//3//f/97/3/fd/97/3v/f/9//3//f/9//3//f51zOmfXWpVSUkYyRhlfW2udb/97/3//f/9//3//e/9//3//f/9//3//f/9//3//f/9//3//f/9//3//f/9//3//f/9//3//f/9//3//f/9//3//f/9//3//f/9//3//f/9//3//f/9//3//f/9//3//f/9//3//f/9//3//f/9//3//f/9//3//f/9//3//f/9//3//f/9//3//f/9//3//f/9//3//f/9//3//f/9/vnf/f/9/Wmd8a/97/3v/f/9//3//f/9//3v/f953/39ba3RK+F7/e/9//3/fe/9//3//f/9//3//f957/3//f/9//3//f/9//3//f/9//3//f/9//3//f/9//3//f/9//3//f/9//3//f/9//3//f/9//3//f/9//3//f/9//3//f/9//3//f/9//3//f/9//3//f/9//3//f/9//3//f/9//3//f/9//3//f/9//3/ee/9//3//f/9//3//f/9//3//f/9//3//f/9//3//f/9//3//f/9//3//f/9//3//f/9//3//f/9//3//f/9//3//f/9//3//f/9//3//f/9//3//f/9//3//f/9//3//f/9//3//f/9//3//f/9//3//f/9//3//fwAA/3//f/9//3//f/9//3//f/9//3//f/97/3//e/9//3/ed953/3//f/9//3//f953GF+1VnNOUkaVUvhenG/ed/9//3//f/9//3//f/9//3//f/97/3//e/9//3//f/9//3//f/9//3//f/9//3//f/9//3//f/9//3//f/9//3//f/9//3//f/9//3//f/9//3//f/9//3//f/9//3//f/9//3//f/9//3//f/9//3//f/9//3//f/9//3//f/9//3//f/9//3//f/9//3//f/9//3//f/9/nG86Y/9//3//f/9//3//e/9//3//f/97/3t0TpVSvnP/f/9//3/fe/9//3//f/9//3//f/9//3//f/9//3//f/9//3//f/9//3//f/9//3//f/9//3//f/9//3//f/9//3//f/9//3//f/9//3//f/9//3//f/9//3//f/9//3//f/9//3//f/9//3//f/9//3//f/9//3//f/9//3//f/9//3//f/9/3nt7b1prnHP/f957/3//f/9//3//f/9//3//f/9//3//f/9//3//f/9//3//f/9//3//f/9//3//f/9//3//f/9//3//f/9//3//f/9//3//f/9//3//f/9//3//f/9//3//f/9//3//f/9//3//f/9//3//f/9//3//f/9/AAD/f/9//3//f/9//3//f/9/3nf/e/9//3//f/9//3v/e/9//3//f/9//3//f/9//3//f/9//3//e5xvGWN0TjFCEUKVUjpn3nf/e/9//3v/e/9//3//f/9//3//f/9//3//f/9//3//f/9//3//f/9//3//f/9//3//f/9//3//f/9//3//f/9//3//f/9//3//f/9//3//f/9//3//f/9//3//f/9//3//f/9//3//f/9//3//f/9//3//f/9//3//f/9//3//f/9//3//f/9//3/ee/9/nG/4Wv97/3//e/9//3//f/9//3//f51zGWN0Spxv33ved/9//3/fe/9//3//f/9//3//f/9//3//f/9//3//f/9//3//f/9//3//f/9//3//f/9//3//f/9//3//f/9//3//f/9//3//f/9//3//f/9//3//f/9//3//f/9//3//f/9//3//f/9//3//f/9//3//f/9//3//f/9//3//f/9//3//f/9//3//f/9/vXf/f/9//3//f/9//3//f/9//3//f/9//3//f/9//3//f/9//3//f/9//3//f/9//3//f/9//3//f/9//3//f/9//3//f/9//3//f/9//3//f/9//3//f/9//3//f/9//3//f/9//3//f/9//3//f/9//3//f/9//38AAP9//3//f/9//3//f/9//3//f/9//3//f/9//3//f/9//3v/e/9//3//f/9//3//f/9//3//f997/3v/e/9//3//f3xr11YxQjFClE46Y5xv/3//e/9//3//f/9//3/fe/9//3//f/9//3//f/9//3//f/9//3//f/9//3//f/9//3//f/9//3//f/9//3//f/9//3//f/9//3//f/9//3//f/9//3//f/9//3//f/9//3//f/9//3//f/9//3//f/9//3//f/9//3//f/9//3//f957/3s6Z3tr/3//f993/3//f/9//3/fd1xrGl/XVr1zvnP/f/9/3nf/e/9//3/fe/9//3//f/9//3//f/9//3//f/9//3//f/9//3//f/9//3//f/9//3//f/9//3//f/9//3//f/9//3//f/9//3//f/9//3//f/9//3//f/9//3//f/9//3//f/9//3//f/9//3//f/9//3//f/9//3//f/9//3//f/9//3//f/9//3//f/9//3//f/9//3//f/9//3//f/9//3//f/9//3//f/9//3//f/9//3//f/9//3//f/9//3//f/9//3//f/9//3//f/9//3//f/9//3//f/9//3//f/9//3//f/9//3//f/9//3//f/9//3//f/9//3//f/9//3//fwAA/n//f/9//3//f/9//3//f/9//3//f/9//3//f/9//3//f/9//3//f/9//3//f/9//3v/f/9//3//f/9//3//f/9//3//f/9//3u9cxhftlLwPTJCdEoZX51z/3//f/9//3//f/9//3//f/9//3//f/9//3//f/9//3//f/9//3//f/9//3//f/9//3//f/9//3//f/9//3//f/9//3//f/9//3//f/9//3//f/9//3//f/9//3//f/9//3//f/9//3//f/9//3//f/9//3//f/9//38YX1tr/3//f/9//3vfe/9//3u/c/letlIZX993/3v/f/97/3//f/9/33f/f/9//3//f/9//3//f/9//3//f/9//3//f/9//3//f/9//3//f/9//3//f/9//3//f/9//3//f/9//3//f/9//3//f/9//3//f/9//3//f/9//3//f/9//3//f/9//3//f/9//3//f/9//3//f/9//3//f/9//3//f/9//3//f/9/vXf/f/9//3//f/9//3//f/9//3//f/9//3//f/9//3//f/9//3//f/9//3//f/9//3//f/9//3//f/9//3//f/9//3//f/9//3//f/9//3//f/9//3//f/9//3//f/9//3//f/9//3//f/9//3//f/9//3//f/9//3//f/9/AAD/f/9//3//f/9//3//f/9//3//f/9//3//f/9//3//f/9//3//f/9//3//f/9//3//f/9//3//f/9//3//f/9//3//f/9//3//f/9//3//e/9//3u+c/hedEoxQnRKtlacb753/3//f/9//3//f/9//3//f/9//3//f/9//3//f/9//3//f/9//3//f/9//3v/f/9//3//f/9//3//f/9//3//f/9//3//f/9//3//f/9//3//f/9//3//f/9//3//f/9//3//f/9//3//f/9//39bZ3tr3nf/f/9//3//e/9/v3M7Y9haGmN8b/97/3//f/9//3//f/9//3//f/9//3//f/9//3//f/9//3//f/9//3//f/9//3//f/9//3//f/9//3//f/9//3//f/9//3//f/9//3//f/9//3//f/9//3//f/9//3//f/9//3//f/9//3//f/9//3//f/9//3//f/9//3//f/9//3//f/9//3//f/9//3//f/9//3//f/9//3//f/9//3//f/9//3//f/9//3//f/9//3//f/9//3//f/9//3//f/9//3//f/9//3//f/9//3//f/9//3//f/9//3//f/9//3//f/9//3//f/9//3//f/9//3//f/9//3//f/9//3//f/9//3//f/9//3//f/9//38AAP9//3//f/9//3//f/9//3//f/9//3//f/9//3//f/9//3//f/9//3//f/9//3//f/9//3//f/9//3//f/9//3//e/9//3//f/9//3//f/9//3v/f/9//3//e/97vnO9c5VSc04yRnRO916cc/9//3//f/9//3//f/9//3//f/9//3v/f/9//3/fe/97/3//f997/3//f/9//3//f/9//3//f/9//3//f/9//3//f/9//3//f/9//3//f/9//3//f/9//3//f/9//3//f/9//3++cxlfe2v/f/9/vnO+c/9/vnN8axpjW2edc/97/3//e/9//3//f/9//3//f/9//3//f/9//3//f/9//3//f/9//3//f/9//3//f/9//3//f/9//3//f/9//3//f/9//3//f/9//3//f/9//3//f/9//3//f/9//3//f/9//3//f/9//3//f/9//3//f/9//3//f/9//3//f/9//3//f/9//3//f/9//3//f/9//3//f/9//3//f/9//3//f/9//3//f/9//3//f/9//3//f/9//3//f/9//3//f/9//3//f/9//3//f/9//3//f/9//3//f/9//3//f/9//3//f/9//3//f/9//3//f/9//3//f/9//3//f/9//3//f/9//3//f/9//3//f/9//3//fwAA/3//f/9//3//f/9//3//f/9//3//f/9//3//f/9//3//f/9//3//f/9//3//f/9//3//f/9//3//f/9//3//f/9//3//f/9//3//f/9//3//f997/3//f/9//3//f/97/3//f/9/vndba/datVJzTrVWGGPed/9//3//f/9/3nv/f/9//3//f/9//3//f/9//3//f/9//3v/e/97/3//f/9//3//f/9//3//f/9//3//f/9//3//f/9//3//f/9//3//f/9//3//f/9//3/edxhfvW//f/9733f/f/9/Wmd8a1trnXO+d/9//3//f/97/3//f/9//3//f/9//3//f/9//3//f/9//3//f/9//3//f/9//3//f/9//3//f/9//3//f/9//3//f/9//3//f/9//3//f/9//3//f/9//3//f/9//3//f/9//3//f/9//3//f/9//3//f/9//3//f/9//3//f/9//3//f/9//3//f/9//3//f/9//3//f/9//3//f/9//3//f/9//3//f/9//3//f/9//3//f/9//3//f/9//3//f/9//3//f/9//3//f/9//3//f/9//3//f/9//3//f/9//3//f/9//3//f/9//3//f/9//3//f/9//3//f/9//3//f/9//3//f/9//3//f/9//3//f/9/AAD/f/9//3//f/9//3//f/9//3//f/9//3//f/9//3//f/9//3//f/9//3//f/9//3//f/9//3//f/9//3//f/9//3//f/9//3//f/9//3//f/9//3//f/9/33v/f/9//3/fe/9//3//f/9//3/fe/9/33t8b7ZWMkYxRtZWfG//f/9//3//e/9//3//f/973nvfe/9//3//f/9//3//f/9//3//f/9//3//f/9//3//f/9//3//f/9//3//f/9//3//f/9//3//f/9//3/ed5xre2u9c/93/3//e953fG9ba1trvnf/f/9//3//f/9//3//f/9//3//f/9//3//f/9//3//f/9//3//f/9//3//f/9//3//f/9//3//f/9//3//f/9//3//f/9//3//f/9//3//f/9//3//f/9//3//f/9//3//f/9//3//f/9//3//f/9//3//f/9//3//f/9//3//f/9//3//f/9//3//f/9//3//f/9//3//f/9//3//f/9//3//f/9//3//f/9//3//f/9//3//f/9//3//f/9//3//f/9//3//f/9//3//f/9//3//f/9//3//f/9//3//f/9//3//f/9//3//f/9//3//f/9//3//f/9//3//f/9//3//f/9//3//f/9//3//f/9//3//f/9//38AAP9//3//f/9//3//f/9//3//f/9//3//f/9//3//f/9//3//f/9//3//f/9//3//f/9//3//f/9//3//f/9//3//f/9//3//f/9//3//f/9//3//f/9//3//f/9//3//f/9//3/fe957/3//f/9//3//f/9//3//f/9/vndaa/dalE6VUvdaOme+d/9//3//f/97/3//f/9//3//e/9//3//f/9//3//f/9//3//f/9//3//f/9//3//f/9//3//f/9//3//f/9//3//e71vOV/ec/97/3/fd75znW+db3tr3nv/f/9//3//f957/3//f/9//3//f/9//3//f/9//3//f/9//3//f/9//3//f/9//3//f/9//3//f/9//3//f/9//3//f/9//3//f/9//3//f/9//3//f/9//3//f/9//3//f/9//3//f/9//3//f/9//3//f/9//3//f/9//3//f/9//3//f/9//3//f/9//3//f/9//3//f/9//3//f/9//3//f/9//3//f/9//3//f/9//3//f/9//3//f/9//3//f/9//3//f/9//3//f/9//3//f/9//3//f/9//3//f/9//3//f/9//3//f/9//3//f/9//3//f/9//3//f/9//3//f/9//3//f/9//3//f/9//3//f/9//3//fwAA/3//f/9//3//f/9//3//f/9//3//f/9//3//f/9//3//f/9//3//f/9//3//f/9//3//f/9//3//f/9//3//f/9//3//f/9//3//f/9//3//f/9//3//f/9//3//f/9//3//f/9//3//f/9/33vfe/9//3/fe/9//3//f/9/33v/f/9//3ucb/hatVKUTrVSfG/ed/9//3//f/9//3//f/9//3//f/9/3nv/f/9//3//f/9//3//f/9//3//f/9//3//f/9//3//f75ze2daY/97/3fec/97vnM5Yztn/3//f/9//3//f/9//3//f/9//3//f/9//3//f/9//3//f/9//3//f/9//3//f/9//3//f/9//3//f/9//3//f/9//3//f/9//3//f/9//3//f/9//3//f/9//3//f/9//3//f/9//3//f/9//3//f/9//3//f/9//3//f/9//3//f/9//3//f/9//3//f/9//3//f/9//3//f/9//3//f/9//3//f/9//3//f/9//3//f/9//3//f/9//3//f/9//3//f/9//3//f/9//3//f/9//3//f/9//3//f/9//3//f/9//3//f/9//3//f/9//3//f/9//3//f/9//3//f/9//3//f/9//3//f/9//3//f/9//3//f/9//3//f/9/AAD/f/9//3//f/9//3//f/9//3//f/9//3//f/9//3//f/9//3//f/9//3//f/9//3//f/9//3//f/9//3//f/9//3//f/9//3//f/9//3//f/9//3//f/9//3//f/9//3//f/9//3//f99733v/f/9//3//f/9//3//f/9//3//f/9//3//f/9//3vfd/9//397axhftVJzSrVSGWPed/9//3//f/9//3//f/9//3//f/9//3//f/9//3//f/9//3//f/9//3//f/97e2d7a95z3nP/e/93OmN8a/97/3//e/9//n//f/9//3//f/9//3//f/9//3//f/9//3//f/9//3//f/9//3//f/9//3//f/9//3//f/9//3//f/9//3//f/9//3//f/9//3//f/9//3//f/9//3//f/9//3//f/9//3//f/9//3//f/9//3//f/9//3//f/9//3//f/9//3//f/9//3//f/9//3//f/9//3//f/9//3//f/9//3//f/9//3//f/9//3//f/9//3//f/9//3//f/9//3//f/9//3//f/9//3//f/9//3//f/9//3//f/9//3//f/9//3//f/9//3//f/9//3//f/9//3//f/9//3//f/9//3//f/9//3//f/9//3//f/9//3//f/9//3//f/9//38AAP9//3//f/9//3//f/9//3//f/9//3//f/9//3//f/9//3//f/9//3//f/9//3//f/9//3//f/9//3//f/9//3//f/9//3//f/9//3//f/9/3nv/f/9//3//f/9//3//f/9//3//f/9//3//f/9//3v/f/9//3//f/9//3//f/9//3//f997/3//f/9//3/fe/97/3//e/9//3+9c/helE6UUtdaOWe9d/9//3//f/9//3//f/9//3//f/9//3//f/9//3//e/9/vW86X3tn/3//e71v+FpaY/97/3//e/9//3//f/9//3/+f/9//3//f/9//3//f/9//3//f/9//3//f/9//3//f/9//3//f/9//3//f/9//3//f/9//3//f/9//3//f/9//3//f/9//3//f/9//3//f/9//3//f/9//3//f/9//3//f/9//3//f/9//3//f/9//3//f/9//3//f/9//3//f/9//3//f/9//3//f/9//3//f/9//3//f/9//3//f/9//3//f/9//3//f/9//3//f/9//3//f/9//3//f/9//3//f/9//3//f/9//3//f/9//3//f/9//3//f/9//3//f/9//3//f/9//3//f/9//3//f/9//3//f/9//3//f/9//3//f/9//3//f/9//3//f/9//3//fwAA/3//f/9//3//f/9//3//f/9//3//f/9//3//f/9//3//f/9//3//f/9//3//f/9//3//f/9//3//f/9//3//f/9//3//f/9//3//f/9//3//f/9//3//f/9//3//f/9//3//f/9//3//f/9//3//f/9//3//f/9//3//f/9//3//f/9//3//f/9//3//f/9//3//f/9//3//f/9//3//f/9//3t8b/datlaVUtZW11q+d/97/3//f/9//3//f/97/3//e/9333NbXztf/3/fd1tjfGv/d/9//3//f/9//3//f/9//3//f/9//3//f/9//3//f/9//3//f/9//3//f/9//3//f/9//3//f/9//3//f/9//3//f/9//3//f/9//3//f/9//3//f/9//3//f/9//3//f/9//3//f/9//3//f/9//3//f/9//3//f/9//3//f/9//3//f/9//3//f/9//3//f/9//3//f/9//3//f/9//3//f/9//3//f/9//3//f/9//3//f/9//3//f/9//3//f/9//3//f/9//3//f/9//3//f/9//3//f/9//3//f/9//3//f/9//3//f/9//3//f/9//3//f/9//3//f/9//3//f/9//3//f/9//3//f/9//3//f/9//3//f/9//3//f/9//3//f/9/AAD/f/9//3//f/9//3//f/9//3//f/9//3//f/9//3//f/9//3//f/9//3//f/9//3//f/9//3//f/9//3//f/9//3//f/9//3//f/9//3//f/9//3//f/9//3//f/9//3//f/9//3//f/9//3//f/9//3//f/9//3//f/9//3//f/9//3//f/9//3//f/9//3//f/9//3//f/9//3//f/9//3//f/9//3//f/97vne+d9dalVIzRlRKt1Z8a993/3/fb/9z/3edZxpb/3eea/lafGu/c/97/3//f/9//3//f/9//3//f/9//3//f/9//3/+f/9//3//f/9//3//f/9/3nv/f/5//3//f/9//3//f/9//3//f/9//3//f/9//3//f/9//3//f/9//3//f/9//3//f/9//3//f/9//3//f/9//3//f/9//3//f/9//3//f/9//3//f/9//3//f/9//3//f/9//3//f/9//3//f/9//3//f/9//3//f/9//3//f/9//3//f/9//3//f/9//3//f/9//3//f/9//3//f/9//3//f/9//3//f/9//3//f/9//3//f/9//3//f/9//3//f/9//3//f/9//3//f/9//3//f/9//3//f/9//3//f/9//3//f/9//3//f/9//3//f/9//3//f/9//38AAP9//3//f/9//3//f/9//3//f/9//3//f/9//3//f/9//3//f/9//3//f/9//3//f/9//3//f/9//3//f/9//3//f/9//3//f/9//3//f/9//3//f/9//3//f/9//3//f/9//3//f/9//3//f/9//3//f/9//3//f/9//3//f/9//3//f/9//3//f/9//3//f/9//3//f/9//3//f/9//3//e/97/3//f/9//3//f/9//3//f/9//3++cxlflU4yQnVGt0rYUvlS33N8Y9dS/3v/f/9//3//f/9//3//f/9//3//f/9//3//f/9//3//f/9//3//f/9//3//f/9//3//f/9//3//f/9//3//f/9//3//f/9//3//f/9//3//f/9//3//f/9//3//f/9//3//f/9//3//f/9//3//f/9//3//f/9//3//f/9//3//f/9//3//f/9//3//f/9//3//f/9//3//f/9//3//f/9//3//f/9//3//f/9//3//f/9//3//f/9//3//f/9//3//f/9//3//f/9//3//f/9//3//f/9//3//f/9//3//f/9//3//f/9//3//f/9//3//f/9//3//f/9//3//f/9//3//f/9//3//f/9//3//f/9//3//f/9//3//f/9//3//f/9//3//f/9//3//fwAA/3//f/9//3//f/9//3//f/9//3//f/9//3//f/9//3//f/9//3//f/9//3//f/9//3//f/9//3//f/9//3//f/9//3//f/9//3//f/9//3//f/9//3//f/9//3//f/9//3//f/9//3//f/9//3//f/9//3//f/9//3//f/9//3//f/9//3//f/9//3//f/9//3//f/9//3//f/9//3//f/9//3//f/97/3v/f/9//3//f/9//3//f/9733f/e/9//3eeZ1M+8TXQMfA1lkrXUltnnW++c/9//3//f/9/33v/f/9//3//f/9//3//f/9//3//f/9//3//f/9//3//f/9//3//f/9//3//f/9//3//f/9//3//f/9//3//f/9//3//f/9//3//f/9//3//f/9//3//f/9//3//f/9//3//f/9//3//f/9//3//f/9//3//f/9//3//f/9//3//f/9//3//f/9//3//f/9//3//f/9//3//f/9//3//f/9//3//f/9//3//f/9//3//f/9//3//f/9//3//f/9//3//f/9//3//f/9//3//f/9//3//f/9//3//f/9//3//f/9//3//f/9//3//f/9//3//f/9//3//f/9//3//f/9//3//f/9//3//f/9//3//f/9//3//f/9//3//f/9/AAD/f/9//3//f/9//3//f/9//3//f/9//3//f/9//3//f/9//3//f/9//3//f/9//3//f/9//3//f/9//3//f/9//3//f/9//3//f/9//3//f/9//3//f/9//3//f/9//3//f/9//3//f/9//3//f/9//3//f/9//3//f/9//3//f/9//3//f/9//3//f/9//3//f/9//3//f/9//3//f/9//3//f/9//3//f/9//3//f/9//3v/e/9//3//f/9//3v/d/932FLXTv9z/3e/czpf2FaVTnNKU0aVUvhefG++d957/3v/f/9//3//f/9//3//f/9//3//f/9//3//f/9//3//f/9//3v/f/9//3//f/9//3//f/9//3//f/9//3//f/9//3//f/9//3//f/9//3//f/9//3//f/9//3//f/9//3//f/9//3//f/9//3//f/9//3//f/9//3//f/9//3//f/9//3//f/9//3//f/9//3//f/9//3//f/9//3//f/9//3//f/9//3//f/9//3//f/9//3//f/9//3//f/9//3//f/9//3//f/9//3//f/9//3//f/9//3//f/9//3//f/9//3//f/9//3//f/9//3//f/9//3//f/9//3//f/9//3//f/9//3//f/9//3//f/9//3//f/9//38AAP9//3//f/9//3//f/9//3//f/9//3//f/9//3//f/9//3//f/9//3//f/9//3//f/9//3//f/9//3//f/9//3//f/9//3//f/9//3//f/9//3//f/9//3//f/9//3//f/9//3//f/9//3//f/9//3//f/9//3//f/9//3//f/9//3//f/9//3//f/9//3//f/9//3//f/9//3//f/9//3//f/9//3//f/9//3//f/9//3//f/9//3vfd/97/3v/e/97U0LXTt9z33P/e/97/3//f/9//3vfe3xvGWO2VpRSc0qVUrZWGF85Y5xv33v/f997/3v/f/9//3//f/9//3//f/9//3//f/9//3//f/9//3//f/9//3//f/9//3//f/9//3//f/9//3//f/9//3//f/9//3//f/9//3//f/9//3//f/9//3//f/9//3//f/9//3//f/9//3//f/9//3//f/9//3//f/9//3//f/9//3//f/9//3//f/9//3//f/9//3//f/9//3//f/9//3//f/9//3//f/9//3//f/9//3//f/9//3//f/9//3//f/9//3//f/9//3//f/9//3//f/9//3//f/9//3//f/9//3//f/9//3//f/9//3//f/9//3//f/9//3//f/9//3//f/9//3//f/9//3//fwAA/3//f/9//3//f/9//3//f/9//3//f/9//3//f/9//3//f/9//3//f/9//3//f/9//3//f/9//3//f/9//3//f/9//3//f/9//3//f/9//3//f/9//3//f/9//3//f/9//3//f/9//3//f/9//3//f/9//3//f/9//3//f/9//3//f/9//3//f/9//3//f/9//3//f/9//3//f/9//3//f/9//3//f/9//3//f/9//3/ed/9//3//f/9//3//f/931k74Vv93/3v/f/97vnP/f/97/3v/f/9//3//f/9//3/fe51vW2v4WtdWtVK2UrVSGWM5Y1trfGu+d/97/3//f997/3v/f/9//3//e/9//3v/f/9//3//f/9//3//f/9//3//f/9//3//f/9//3//f/9//3//f/9//3//f/9//3//f/9//3//f/9//3//f/9//3//f/9//3//f/9//3//f/9//3//f/9//3//f/9//3//f/9//3//f/9//3//f/9//3//f/9//3//f/9//3//f/9//3//f/9//3//f/9//3//f/9//3//f/9//3//f/9//3//f/9//3//f/9//3//f/9//3//f/9//3//f/9//3//f/9//3//f/9//3//f/9//3//f/9//3//f/9//3//f/9//3//f/9//3//f/9/AAD/f/9//3//f/9//3//f/9//3//f/9//3//f/9//3//f/9//3//f/9//3//f/9//3//f/9//3//f/9//3//f/9//3//f/9//3//f/9//3//f/9//3//f/9//3//f/9//3//f/9//3//f/9//3//f/9//3//f/9//3//f/9//3//f/9//3//f/9//3//f/9//3//f/9//3//f/9//3//f/9//3//f/9//3//f/9//3//f/9//3//f/97/3v/f5xv91YyPr5v/3v/f993/3v/f/97/3//f/9//3//f/9//3//f/9//3//f/9//3//f75zfGtaZzpj+FrXVtdW+FoYXzpjGV98a75z/3v/e/9//3v/f/9//3//e/9//3//f/97/3//f/9//3//f/9//3//f/9//3//f/9//3//f/9//3//f/9//3//f/9//3//f/9//3//f/9//3//f/9//3//f/9//3//f/9//3//f/9//3//f/9//3//f/9//3//f/9//3//f/9//3//f/9//3//f/9//3//f/9//3//f/9//3//f/9//3//f/9//3//f/9//3//f/9//3//f/9//3//f/9//3//f/9//3//f/9//3//f/9//3//f/9//3//f/9//3//f/9//3//f/9//3//f/9//3//f/9//3//f/9//38AAP9//3//f/9//3//f/9//3//f/9//3//f/9//3//f/9//3//f/9//3//f/9//3//f/9//3//f/9//3//f/9//3//f/9//3//f/9//3//f/9//3//f/9//3//f/9//3//f/9//3//f/9//3//f/9//3//f/9//3//f/9//3//f/9//3//f/9//3//f/9//3//f/9//3//f/9//3//f/9//3//f/9//3//f/9//3//f/9//3//f71z/3//f5xr91rWUjlf/3v/e/9//3v/f/97Wmd0Tt97/3//f/9//3//f/9//3//f/9//3//f/9//3//f/9//3//f/9733d8a1tnGV8ZX/ha+Fr4WjpjOmNbZzpjvXPfd/9//3//f/97/3//f/9//3//f/9//3//f/9//3//f/9//3//f/9//3//f/9//3//f/9//3//f/9//3/+e/9//3//f/9//3//f/9//3//f/9//3//f/9//3//f/9//3//f/9//3//f/9//3//f/9//3//f/9//3//f/9//3//f/9//3//f/9//3//f/9//3//f/9//3//f/9//3//f/9//3//f/9//3//f/9//3//f/9//3//f/9//3//f/9//3//f/9//3//f/9//3//f/9//3//f/9//3//f/9//3//f/9//3//f/9//3//fwAA/3//f/9//3//f/9//3//f/9//3//f/9//3//f/9//3//f/9//3//f/9//3//f/9//3//f/9//3//f/9//3//f/9//3//f/9//3//f/9//3//f/9//3//f/9//3//f/9//3//f/9//3//f/9//3//f/9//3//f/9//3//f/9//3//f/9//3//f/9//3//f/9//3//f/9//3//f/9//3//f/9//3//f/9//3//f/9//3+9d/9//3//fxhbOV97Zxhb/3v/e/9//3v/f/9//3s5Y3ROvnf/f/9//3//f/9//3//f/9//3//f/9//3//f/9//3v/f/9//3//f/9//3v/e/9733edb3xrWmc6YxlfGF86Zzlj+F73WtdaOWN8a953/3//f/9//3/fe/9//3//f/9//3//e/9//3v/f/97/3+9d/97/3//f/9//3//f/9//3//f/9//3//f/9//3//f/9//3//f/9//3//f/9//3//f/9//3//f/9//3//f/9//3//f/9//3//f/9//3//f/9//3//f/9//3//f/9//3//f/9//3//f/9//3//f/9//3//f/9//3//f/9//3//f/9//3//f/9//3//f/9//3//f/9//3//f/9//3//f/9//3//f/9//3//f/9//3//f/9//3//f/9//3//f/9/AAD/f/9//3//f/9//3//f/9//3//f/9//3//f/9//3//f/9//3//f/9//3//f/9//3//f/9//3//f/9//3//f/9//3//f/9//3//f/9//3//f/9//3//f/9//3//f/9//3//f/9//3//f/9//3//f/9//3//f/9//3//f/9//3//f/9//3//f/9//3//f/9//3//f/9//3//f/9//3//f/9//3//f/9//3//f/9//3//f/9//3v/fxhfGF//d/dWe2f/f/9//3//e/9//3v/f7VSW2v/f/9//3//f/9//3//f/9//3//f/9//3//f/9//3//f/9//3//f/9//3//f/9//3//f/9//3v/f/9//3//f71ze2tbazljWmdba3xve2sZY/heGWM5Y3xvvnf/f/9//3//f/9//3//f/9//3//f/9//3//f/9//3/ee/9//3//f/9//3//f/9//3//f/9//3//f/9//3//f/9//3//f/9//3//f/9//3//f/9//3//f/9//3//f/9//3//f/9//3//f/9//3//f/9//3//f/9//3//f/9//3//f/9//3//f/9//3//f/9//3//f/9//3//f/9//3//f/9//3//f/9//3//f/9//3//f/9//3//f/9//3//f/9//3//f/9//3//f/9//3//f/9//38AAP9//3//f/9//3//f/9//3//f/9//3//f/9//3//f/9//3//f/9//3//f/9//3//f/9//3//f/9//3//f/9//3//f/9//3//f/9//3//f/9//3//f/9//3//f/9//3//f/9//3//f/9//3//f/9//3//f/9//3//f/9//3//f/9//3//f/9//3//f/9//3//f/9//3//f/9//3//f/9//3//f/9//3//f/9//3//f/9//3//f/daOV//e5xrOV+ca/97/3//f/9/3nv/fzlj1lb/f/9//3//f/9//3/ee/9//3//f/9//3//f/9//3//f/9//3//f/9//3//f/9//3//f/9/33v/f/9//3//f/9/33v/f/9//3//f/97nG9ba1pnWmtaZ3trfG+cb3tre2sYYzlnOmd7a5xv3nffe/9//3//f953/3v/f/9//3//f/97/3//e/9//3//f/9//3//f/9/3nv/f/9//3//f/9//3//f/9//3//f/9//3//f/9//3//f/9//3//f/9//3//f/9//3//f/9//3//f/9//3//f/9//3//f/9//3//f/9//3//f/9//3//f/9//3//f/9//3//f/9//3//f/9//3//f/9//3//f/9//3//f/9//3//f/9//3//f/9//3//f/9//3//f/9//3//fwAA/3//f/9//3//f/9//3//f/9//3//f/9//3//f/9//3//f/9//3//f/9//3//f/9//3//f/9//3//f/9//3//f/9//3//f/9//3//f/9//3//f/9//3//f/9//3//f/9//3//f/9//3//f/9//3//f/9//3//f/9//3//f/9//3//f/9//3//f/9//3//f/9//3//f/9//3//f/9//3//f/9//3//f/9//3//f/9//3v/e/dW3nPfd/97GV97Z/97/3+9d/9//3//f/9/c069d/9//3//f/9//3//f/9//3//f/9//3//f/9//3//f/9//3//f/9//3//f/9//3//f/9//3//f/9//3//f/9/3nv/f/9//3//f/9//3//f95733vfe/97vnedc1pnOWP4XjljW2ved99733ucb1trOWM5Yzlje2udb/97/3//f/97/3//f/9//3//f/9//3ved/9//3//f/9//3//f/9//3//f/9//3//f/9//3//f/9//3//f/9//3//f/9//3//f/9//3//f/9//3//f/9//3//f/9//3//f/9//3//f/9//3//f/9//3//f/9//3//f/9//3//f/9//3//f/9//3//f/9//3//f/9//3//f/9//3//f/9//3//f/9//3//f/9//3//f/9//3//f/9/AAD/f/9//3//f/9//3//f/9//3//f/9//3//f/9//3//f/9//3//f/9//3//f/9//3//f/9//3//f/9//3//f/9//3//f/9//3//f/9//3//f/9//3//f/9//3//f/9//3//f/9//3//f/9//3//f/9//3//f/9//3//f/9//3//f/9//3//f/9//3//f/9//3//f/9//3//f/9//3//f/9//3//f/9//3//f/9/33u+d/havW/fd/9/33N0Rv93/3//f/9//3//f/9/tVb3Wv9//3//f997/3//f/9//3//f/9//3//f/9//3//f/9//3//f/9//3//f/9//3//f/9//3//f/9//3//f/9//3//f/9//3//f/9//3//f/9//3//f/9//3//f/9//3//f/9//3//f51zOmf3WvheOWN8b/9//3//f953W2s6Z1pnfG86Y1tnfGu+d/97/3//f/9/3nv/f/9//3//f/9//3//f/9//3//f/9//3//f/9//3//f/9//3//f/9//3//f/9//3//f/9//3//f/9//3//f/9//3//f/9//3//f/9//3//f/9//3//f/9//3//f/9//3//f/9//3//f/9//3//f/9//3//f/9//3//f/9//3//f/9//3//f/9//3//f/9//3//f/9//3//f/9//38AAP9//3//f/9//3//f/9//3//f/9//3//f/9//3//f/9//3//f/9//3//f/9//3//f/9//3//f/9//3//f/9//3//f/9//3//f/9//3//f/9//3//f/9//3//f/9//3//f/9//3//f/9//3//f/9//3//f/9//3//f/9//3//f/9//3//f/9//3//f/9//3//f/9//3//f/9//3//f/9//3//f/9//3//f/9/33u+d3xrfGvfd/9/vm9bY3xnvm//f/9//3+9d/9/vXdSSv9//3//f/9//3//f/9//3//f/9//3//f/9//3//f/9//3//f/9//3//f/9//3//f/9//3//f/9//3//f/9//3//f/9//3//f/9//3//f/9//3//f/9//3v/f/97/3//e/9//3++d953/3//f/9//3//f993OmM6Y1tnOmM6Z1tnvnPfe/9//3vfd51znW9baztnGWN7a3tvvXfee/9//3//f/9//3//f/9//3//f/9//3//f/9//3//f/9//3//f/9//3//f/9//3//f/9//3//f/9//3//f/9//3//f/9//3//f/9//3//f/9//3//f/9//3//f/9//3//f/9//3//f/9//3//f/9//3//f/9//3//f/9//3//f/9//3//f/9//3//f/9//3//f/9//3//fwAA/3//f/9//3//f/9//3//f/9//3//f/9//3//f/9//3//f/9//3//f/9//3//f/9//3//f/9//3//f/9//3//f/9//3//f/9//3//f/9//3//f/9//3//f/9//3//f/9//3//f/9//3//f/9//3//f/9//3//f/9//3//f/9//3//f/9//3//f/9//3//f/9//3//f/9//3//f/9//3//f/9//3//f/9/33u+d1trOWP/f/97/3v/e3RK3nP/e/97/3v/f/9/vXeUUr13/3//f957/3//f/9//3//f/9//3//f/9//3//f/9//3//f/9//3//f/9//3//f/9//3//f/9//3//f/9//3//f/9//3//f/9//3//f/9//3//f/9//3//f/9//3//f/9//3//f/9//3/fe/97/3//f/9//3//f/9//3v/f/9//3t8bzpnGWMZYxljW2udc/9//3//f/9//3+9d5xzWms5ZzlnOWdba5xzvXf/f/9//3//f/9//3//f/9//3//f/9//3//f/9//3//f/9//3//f/9//3//f/9//3//f/9//3//f/9//3//f/9//3//f/9//3//f/9//3//f/9//3//f/9//3//f/9//3//f/9//3//f/9//3//f/9//3//f/9//3//f/9//3//f/9//3//f/9/AAD/f/9//3//f/9//3//f/9//3//f/9//3//f/9//3//f/9//3//f/9//3//f/9//3//f/9//3//f/9//3//f/9//3//f/9//3//f/9//3//f/9//3//f/9//3//f/9//3//f/9//3//f/9//3//f/9//3//f/9//3//f/9//3//f/9//3//f/9//3//f/9//3//f/9//3//f/9//3//f/9//3//f/9/33u+dxhfe2v/f/9//3v/fzljGF//f/97/3v/f/97/3/3WtZa/3+9d/9//3//f/9//3//f/9//3//f/9//3//f/9//3//f/9//3//f/9//3//f/9//3//f/9//3//f/9//3//f/9//3//f/9//3//f/9//3//f/9//3//f/9//3//f/9//3//f/9//3//f/9//3//f/9//3//f/9//3//f/9//3//f/9//3//f/9//3++d51zW2s6ZxhjOWdaa51z3nv/f/9//3//f/9/3nudc1prOmc5Z1prWmt7a5xv3nv/f/9//3//f/97/3//f/9//3//f/9//3//f/9//3//f/9//3//f/9//3//f/9//3//f/9//3//f/9//3//f/9//3//f/9//3//f/9//3//f/9//3//f/9//3//f/9//3//f/9//3//f/9//3//f/9//3//f/9//38AAP9//3//f/9//3//f/9//3//f/9//3//f/9//3//f/9//3//f/9//3//f/9//3//f/9//3//f/9//3//f/9//3//f/9//3//f/9//3//f/9//3//f/9//3//f/9//3//f/9//3//f/9//3//f/9//3//f/9//3//f/9//3//f/9//3//f/9//3//f/9//3//f/9//3//f/9//3//f/9//3/ed/97/3u9c5VOvXP/f/9/3Xf/f957tVZ8b/97/3//f993/39ba5VS33v/f/9//3//f/9//3//f/9//3//f/9//3//f/9//3//f/9//3//f/9//3//f/9//3//f/9//3//f/9//3//f/9//3//f/9//3//f/9//3//f/9//3//f/9//3//f/9//3//f/9//3//f/9//3//f/9//3//f/9//3//f/9//3//f/9//3//f/9//3//f/9//3//f957/3/ff957fG9baxljGWMZYzpnfG++d997/3//f/9//3//f/9/33udc3xvWmdba1trfG98b71z33f/f/9//3//e997/3//f/9//3/ee/9//3//f/9//3//f/9//3//f/9//3//f/9//3//f/9//3//f/9//3//f/9//3//f/9//3//f/9//3//f/9//3//f/9//3//f/9//3//f/9//3//fwAA/3//f/9//3//f/9//3//f/9//3//f/9//3//f/9//3//f/9//3//f/9//3//f/9//3//f/9//3//f/9//3//f/9//3//f/9//3//f/9//3//f/9//3//f/9//3//f/9//3//f/9//3//f/9//3//f/9//3//f/9//3//f/9//3//f/9//3//f/9//3//f/9//3//f/9//3//f/9//3//f/9//3+cb9ZW/3v/e/9//3//f/9/nG+1Uv9//3v/f/97/3//e7ZWW2v/f/9//3//f/9//3//f/9//3//f/9//3//f/9//3//f/9//3//f/9//3//f/9//3//f/9//3//f/9//3//f/9//3//f/9//3//f/9//3//f/9//3//f/9//3//f/9//3//f/9//3//f/9//3//f/9//3//f/9//3//f/9//3//f/9//3//f/9//3//f/9//3//f/9//3//f/9//3//f/9//3//f/9//3++d3xvOmf4XhhjOme9d997/3//f/9//3//f/9//3//f/9/vnN8bzpnWmd8b997/3//f/9//3//f/9//3//f957/3//f/9//3//f/9//3/ee/9//3//f/9//3//f/9//3//f/9//3//f/9//3//f/9//3//f/9//3//f/9//3//f/9//3//f/9//3//f/9/AAD/f/9//3//f/9//3//f/9//3//f/9//3//f/9//3//f/9//3//f/9//3//f/9//3//f/9//3//f/9//3//f/9//3//f/9//3//f/9//3//f/9//3//f/9//3//f/9//3//f/9//3//f/9//3//f/9//3//f/9//3//f/9//3//f/9//3//f/9//3//f/9//3//f/9/3nv/f/9//3//f/9//397a/da/3/fd/9/3nf/e71z/3+1Ulpn/3v/f/97/3v/f/ha+Fr/f957/3+9d/9//3//f/9//3//f/9//3//f/9//3//f/9//3//f/9//3//f/9//3//f/9//3//f/9//3//f/9//3//f/9//3//f/9//3//f/9//3//f/9//3//f/9//3//f/9//3//f/9//3//f/9//3//f/9//3//f/9//3//f/9//3//f/9//3//f/9//3//f/9//3//f/9/3nv/f/9//3//f/9//3//f997/3//f/9//3/fe3xze2s6ZzpnGWM5Y1pnvXP/e/9//3//f/9//3//e/9//3//f/9//3/ee9573nv/f/9//3//f/9//3//f/9//3//f/9//3//f/9//3//f/9//3//f/9//3//f/9//3//f/9//3//f/9//3//f/9//3//f/9//3//f/9//3//f/9//38AAP9//3//f/9//3//f/9//3//f/9//3//f/9//3//f/9//3//f/9//3//f/9//3//f/9//3//f/9//3//f/9//3//f/9//3//f/9//3//f/9//3//f/9//3//f/9//3//f/9//3//f/9//3//f/9//3//f/9//3//f/9//3//f/9//3//f/9//3//f/9//3//f/9//3//f/9//3/ee/9//38YYxlj/3/ed/9/3nf/f/97/3v/d3RKfGf4VjpfGVuVShlfdEr/f/97/3//f/9//3//f/9//3//f/9//3//f/9//3//f/9//3//f/9//3//f/9//3//f/9//3//f/9//3//f/9//3//f/9//3//f/9//3//f/9//3//f/9//3//f/9//3//f/9//3//f/9//3//f/9//3//f/9//3//f/9//3//f/9//3//f/9//3//f/9//3//f/9//3//f/9//3//f/9//3//f/9//3//f/9//3//f/9/33v/f/9//3//f/9//3//f/9//3+dc1pn+F7XWvhee2u9c/9//3//f/97/3//f/9//3//f/9//3/ee/9//3//f/9//3//f/9//3//f/9//3//f/9//3//f/9//3//f/9//3//f/9//3//f/9//3//f/9//3//f/9//3//f/9//3//f/9//3//fwAA/3//f/9//3//f/9//3//f/9//3//f/9//3//f/9//3//f/9//3//f/9//3//f/9//3//f/9//3//f/9//3//f/9//3//f/9//3//f/9//3//f/9//3//f/9//3//f/9//3//f/9//3//f/9//3//f/9//3//f/9//3//f/9//3//f/9//3//f/9//3//f/9/3nv/f/9//3//f/9/3ndaZ9ZW/3/fe/9//3v/f75z/3//e/hWVEZ9Z55r/3v/eztjzzGdb/9/33f/f/9//3//f/9//3//f/9//3//f/9//3//f/9//3//f/9//3//f/9//3//f/9//3//f/9//3//f/9//3//f/9//3//f/9//3//f/9//3//f/9//3//f/9//3//f/9//3//f/9//3//f/9//3//f/9//3//f/9//3//f/9//3//f/9//3//f/9//3//f/9//3//f/9//3//f997/3/fe/9/33v/f/9//3//f/9//3//f/9//3//f/9//3//f99733vee/9//3//f/9//3/fe71ze297a1tre28YY1prnHP/f/9//3//f/9/3nv/f/9//3//f/9//3//f/9//3//f/9//3//f/9//3//f/9//3//f/9//3//f/9//3//f/9//3//f/9//3//f/9//3//f/9//3//f/9/AAD/f/9//3//f/9//3//f/9//3//f/9//3//f/9//3//f/9//3//f/9//3//f/9//3//f/9//3//f/9//3//f/9//3//f/9//3//f/9//3//f/9//3//f/9//3//f/9//3//f/9//3//f/9//3//f/9//3//f/9//3//f/9//3//f/9//3//f/9//3//f/9//3//f/973nv/e/9//3+ccxhf/3+cc/9//3//f993/3/fc/97Uz63Tlxj/3v/e99vt07PNf9//3v/f/97/3//f/5//3//f/9//3//f/9//3//f/9//3//f/9//3//f/9//3//f/9//3//f/9//3//f/9//3//f/9//3//f/9//3//f/9//3//f/9//3//f/9//3//f/9//3//f/9//3//f/9//3//f/9//3//f/9//3//f/9//3//f/9//3//f/9//3//f/9//3//f/9//3//f/9//3//f/9//3//f/9//3//f/9//3//f/9//3//f/9//3//f/9//3//f/9//3//f953/3//f/9//3//f/97/3//e/9/3nucczlnOWcYY1prWmvee957/3//f/9//3//f/9//3//f/9//3//f/9//3//f/9//3//f/9//3//f/9//3//f/9//3//f/9//3//f/9//3//f/9//3//f/9//38AAP9//3//f/9//3//f/9//3//f/9//3//f/9//3//f/9//3//f/9//3//f/9//3//f/9//3//f/9//3//f/9//3//f/9//3//f/9//3//f/9//3//f/9//3//f/9//3//f/9//3//f/9//3//f/9//3//f/9//3//f/9//3//f/9//3//f/9//3//f/9//3//f/9/vXfed/9//3s5Yxhf3nf/f/9/33v/e/97/3/fd/97v2+WSr9r/3v/e/93Glv4VnVKfGv/f/9//3/ed/9//3//f/9//3//f/9//3//f/9//3//f/9//3//f/9//3//f/9//3//f/9//3//f/9//3//f/9//3//f/9//3//f/9//3//f/9//3//f/9//3//f/9//3//f/9//3//f/9//3//f/9//3//f/9//3//f/9//3//f/9//3//f/9//3//f/9//3//f/9//3//f/9//3//f/9//3//f/9//3//f/9//3//f/9//3//f/9//3//f/9//3//e/9//3//f/9//3//f/9//3//f/9//3//f/9//3//f/9//3//f/9//3//f5xze285Zxhj9145Z3tv3nv/f/9//3//f/9//3//f/9//3//f/9//3//f/9//3//f/9//3//f/9//3//f/9//3//f/9//3//f/9//3//fwAA/3//f/9//3//f/9//3//f/9//3//f/9//3//f/9//3//f/9//3//f/9//3//f/9//3//f/9//3//f/9//3//f/9//3//f/9//3//f/9//3//f/9//3//f/9//3//f/9//3//f/9//3//f/9//3//f/9//3//f/9//3//f/9//3//f/9//3//f/9//3//f/9/fG/ed/9/33d7azljvW//f/9//3//f/9//3//f/9/33PYUthO/3u/b/97fWO3Tt9zU0b/e/9733v/f/9//3//f/9//3//f/9//3//f/9//3//f/9//3//f/9//3//f/9//3//f/9//3//f/9//3//f/9//3//f/9//3//f/9//3//f/9//3//f/9//3//f/9//3//f/9//3//f/9//3//f/9//3//f/9//3//f/9//3//f/9//3//f/9//3//f/9//3//f/9//3//f/9//3//f/9//3//f/9//3//f/9//3//f/9//3//f/9//3//f/9//3//f/9//3//f/9//3//f/9//3//f/9//3//f/9//3//f/9//3//f/9//3//f/9//3//f/9//3//f/9/vXd7bzlnOWc5Z1prnHO9d/9//3//f/9//3//f/9//3//f/9//3//f/9//3//f/9//3//f/9//3//f/9//3//f/9/AAD/f/9//3//f/9//3//f/9//3//f/9//3//f/9//3//f/9//3//f/9//3//f/9//3//f/9//3//f/9//3//f/9//3//f/9//3//f/9//3//f/9//3//f/9//3//f/9//3//f/9//3//f/9//3//f/9//3//f/9//3//f/9//3//f757/3/ff/9//3//f/9/e2udc/9//3s5Y/da3nf/f/9//3//f/9//3//e/9//3eea9AxXGO/b/97v2/YUv97nWtTRv97/3v/e/9//3//f/9//3//f/9//3//f/9//3//f/9//3//f/9//3//f/9//3//f/9//3//f/9//3//f/9//3//f/9//3//f/9//3//f/9//3//f/9//3//f/9//3//f/9//3//f/9//3//f/9//3//f/9//3//f/9//3//f/9//3//f/9//3//f/9//3//f/9//3//f/9//3//f/9//3//f/9//3//f/9//3//f/9//3//f/9//3//f/9//3//f/9//3//f/9//3//f/9//3//f/9//3//f/9//3//f/9//3//f/9//3//f/9//3//f/9//3//f/9//3//f957/3//f/9//3+9d5xzWmtaaxhjWmucc/9//3//f/9//3//f/9//3//f/9//3//f/9//3//f/9//3//f/9//38AAP9//3//f/9//3//f/9//3//f/9//3//f/9//3//f/9//3//f/9//3//f/9//3//f/9//3//f/9//3//f/9//3//f/9//3//f/9//3//f/9//3//f/9//3//f/9//3//f/9//3//f/9//3//f/9//3//f/9//3//f/9//3//f/9//3++e/9//3//f953W2u9c/9/vndaZxhfvXP/f/9//3v/f/9//3//f/9//3u/b9hSVELfc/9733P5Vjpf/3+db5VO/3v/f/9//3/+e/9//3//f/9//3//f/9//3//f/9//3//f/9//3//f/9//3//f/9//3//f/9//3//f/9//3//f/9//3//f/9//3//f/9//3//f/9//3//f/9//3//f/9//3//f/9//3//f/9//3//f/9//3//f/9//3//f/9//3//f/9//3//f/9//3//f/9//3//f/9//3//f/9//3//f/9//3//f/9//3//f/9//3//f/9//3//f/9//3//f/9//3//f/9//3//f/9//3//f/9//3//f/9//3//f/9//3//f/9//3//f/9//3//f/9//3//f/9//3//f/9//3//f/9//3//f/9//3//f957/3/ee713Wms5ZxhjOWc5Z9573nv/f/9//3//f/9//3//f/9//3//f/9//3//fwAA/3//f/9//3//f/9//3//f/9//3//f/9//3//f/9//3//f/9//3//f/9//3//f/9//3//f/9//3//f/9//3//f/9//3//f/9//3//f/9//3//f/9//3//f/9//3//f/9//3//f/9//3//f/9//3//f/9//3//f/9//3//f/9//3//f/9/3nf/f71zGF/ed/9/vnc5Y/he3nf/f/9/33v/f/9//3//f/9//3//d9hSry23Tv97/3v5Vhlb/398b3xr11b/e/9//3//f/9//3//f/9//3//f/9//3//f/9//3//f/9//3//f/9//3//f/9//3//f/9//3//f/9//3//f/9//3//f/9//3//f/9//3//f/9//3//f/9//3//f/9//3//f/9//3//f/9//3//f/9//3//f/9//3//f/9//3//f/9//3//f/9//3//f/9//3//f/9//3//f/9//3//f/9//3//f/9//3//f/9//3//f/9//3//f/9//3//f/9//3//f/9//3//f/9//3//f/9//3//f/9//3//f/9//3//f/9//3//f/9//3//f/9//3//f/9//3//f/9//3//f/9//3//f/9//3//f/9//3//f/9//3//f/9//3//f/9/nHN7bxhjOWdaa713/3//f957/3//f/9//3//f/9/AAD/f/9//3//f/9//3//f/9//3//f/9//3//f/9//3//f/9//3//f/9//3//f/9//3//f/9//3//f/9//3//f/9//3//f/9//3//f/9//3//f/9//3//f/9//3//f/9//3//f/9//3//f/9//3//f/9//3//f/9//3//f/9//3//f/9/33v/fzpnW2v/f/97/38YX3tr/3//f/9/33v/f/9//3//f/9//3//f79zt05MIVRC33N8Zztj/3//f/9/lVI6Y/97/3//f/9//3//f/9//3//f/9//3//f/9//3//f/9//3//f/9//3//f/9//3//f/9//3//f/9//3//f/9//3//f/9//3//f/9//3//f/9//3//f/9//3//f/9//3//f/9//3//f/9//3//f/9//3//f/9//3//f/9//3//f/9//3//f/9//3//f/9//3//f/9//3//f/9//3//f/9//3//f/9//3//f/9//3//f/9//3//f/9//3//f/9//3//f/9//3//f/9//3//f/9//3//f/9//3//f/9//3//f/9//3//f/9//3//f/9//3//f/9//3//f/9//3//f/9//3//f/9//3//f/9//3//f/9//3//f/9//3//f/9/3nv/f/9//3//f/9/nHM5Z9ZavXfee/9//3//f/9//38AAP9//3//f/9//3//f/9//3//f/9//3//f/9//3//f/9//3//f/9//3//f/9//3//f/9//3//f/9//3//f/9//3//f/9//3//f/9//3//f/9//3//f/9//3//f/9//3//f/9//3//f/9//3//f/9//3//f/9//3//f/9//3//f/9//3//exlfnG//e/97/3sZY1tr33f/f/9/33v/f/9//3//f/9//3//f/9//39cYzM+t06eb51r/3//f957/39SSpxv/3v/f/9//3//f/9//3//f/9//3//f/9//3//f/9//3//f/9//3//f/9//3//f/9//3//f/9//3//f/9//3//f/9//3//f/9//3//f/9//3//f/9//3//f/9//3//f/9//3//f/9//3//f/9//3//f/9//3//f/9//3//f/9//3//f/9//3//f/9//3//f/9//3//f/9//3//f/9//3//f/9//3//f/9//3//f/9//3//f/9//3//f/9//3//f/9//3//f/9//3//f/9//3//f/9//3//f/9//3//f/9//3//f/9//3//f/9//3//f/9//3//f/9//3//f/9//3//f/9//3//f/9//3//f/9//3//f/9//3/ee/9//3//f/9//3//f/9//3//f/9//3+9d957/3//f/9//3//fwAA/3//f/9//3//f/9//3//f/9//3//f/9//3//f/9//3//f/9//3//f/9//3//f/9//3//f/9//3//f/9//3//f/9//3//f/9//3//f/9//3//f/9//3//f/9//3//f/9//3//f/9//3//f/9//3//f/9//3//f/9//3//f/9//3//exlfe2v/e/9/vW8YX1tn/3//e997/3//f/9//3//f/9//3//f/9//3//e/93+Vbfc99z/3//f997/39ab7VW/3v/e/9//3//f/9//3//f/9//3//f/9//3//f/9//3//f/9//3//f/9//3//f/9//3//f/9//3//f/9//3//f/9//3//f/9//3//f/9//3//f/9//3//f/9//3//f/9//3//f/9//3//f/9//3//f/9//3//f/9//3//f/9//3//f/9//3//f/9//3//f/9//3//f/9//3//f/9//3//f/9//3//f/9//3//f/9//3//f/9//3//f/9//3//f/9//3//f/9//3//f/9//3//f/9//3//f/9//3//f/9//3//f/9//3//f/9//3//f/9//3//f/9//3//f/9//3//f/9//3//f/9//3//f/9//3//f/9//3//f/9//3//f713/3//f/9//3//f/9//3//f/9//3//f/9//3//f/9/AAD/f/9//3//f/9//3//f/9//3//f/9//3//f/9//3//f/9//3//f/9//3//f/9//3//f/9//3//f/9//3//f/9//3//f/9//3//f/9//3//f/9//3//f/9//3//f/9//3//f/9//3//f/9//3//f/9//3//f/9//3//f/9//3//f9dWOWO9b/9/vXMYXzpn/3//e/9//3//f/9//3//f/9//3//f/9//3//e/9/nmvXUr5v/3/fd/9//3v/f/deWmv/f/9//3//f/9//3//f/9//3//f/9//3//f/9//3//f/9//3//f/9//3//f/9//3//f/9//3//f/9//397bzln/3//f/9//3//f/9//3//f/9//3//f/9//3//f/9//3//f/9//3//f/9//3//f/9//3//f/9//3//f/9//3//f/9//3//f/9//3//f/9//3//f/9//3//f/9//3//f/9//3//f/9//3//f/9//3//f/9//3//f/9//3//f/9//3//f/9//3//f/9//3//f/9//3//f/9//3//f/9//3//f/9//3//f/9//3//f/9//3//f/9//3//f/9//3//f/9//3//f/9//3//f/9//3//f/9//3//f/9//3//f/9//3//f/9//3//f/9//3//f/9//3//f/9//3//f/9//38AAP9//3//f/9//3//f/9//3//f/9//3//f/9//3//f/9//3//f/9//3//f/9//3//f/9//3//f/9//3//f/9//3//f/9//3//f/9//3//f/9//3//f/9//3//f/9//3//f/9//3//f/9//3//f/9//3//f957/3//f/9//3//f/de+F7ee/9/Wmv3Xntv/3//f/9//3//f/9//3//f/9//3//f/9//3//f/9//3++c9dS/3v/f/9//3v/e/97lU7/e/9//3//f/9//3//f/9//3//f/9//3//f/9//3//f/9//3//f/9//3//f/9//3//f/9//3//f/9//3//f/9//3//f/9//3//f/9//3//f/9//3//f/9//3//f/9//3//f/9//3//f/9//3//f/9//3//f/9//3//f/9//3//f/9//3//f/9//3//f/9//3//f/deGGNaa5xz/3//f/9//3//f/9//3//f/9//3//f/9//3//f/9//3//f/9//3//f/9//3//f/9//3//f/9//3//f/9//3//f/9//3//f/9//3//f/9//3//f/9//3//f/9//3//f/9//3//f/9//3//f/9//3//f/9//3//f/9//3//f/9//3//f/9//3//f/9//3//f/9//3//f/9//3//f/9//3//f/9//3//fwAA/3//f/9//3//f/9//3//f/9//3//f/9//3//f/9//3//f/9//3//f/9//3//f/9//3//f/9//3//f/9//3//f/9//3//f/9//3//f/9//3//f/9//3//f/9//3//f/9//3//f/9//3//f/9//3//f957/3/ee/9//3/ee1prOWf/f713GGMYY713/3/ee/9//3//f/9//3//f/9//3//f/9//3//f/9//3//f51v11b/e/9//3v/e/97W2cZX/97/3//f/9//3//f/9//3//f/9//3//f/9//3//f/9//3//f/9//3//f/9//3//f/9//3//f/9//3//f/9//3//f/9//3//f/9//3//f/9//3//f/9//3//f/9//3//f/9//3//f/9//3//f/9//3//f/9//3//f/9//3//f/9//3//f/9//3//f/9//3//f/9/3nv/f/9//3//f/9//3//f/9//3//f/9//3//f/9//3//f/9//3//f/9//3//f/9//3//f/9//3//f/9//3//f/9//3//f/9//3//f/9//3//f/9//3//f/9//3//f/9//3//f/9//3//f/9//3//f/9//3//f/9//3//f/9//3//f/9//3//f/9//3//f/9//3//f/9//3//f/9//3//f/9//3//f/9//3//f/9/AAD/f/9//3//f/9//3//f/9//3//f/9//3//f/9//3//f/9//3//f/9//3//f/9//3//f/9//3//f/9//3//f/9//3//f/9//3//f/9//3//f/9//3//f/9//3//f/9//3//f/9//3//f/9//3//f/9//3//f/9//3//f3tv1lpaa9579145Z957/3//f/9/3nv/f/9//3//f/9//3//f/9//3//f/9//3//f/9/fGvXVv9//3v/f/97/3+1Tt93/3v/f/9//3//f/9//3//f/9//3//f/9//3//f/9//3//f/9//3//f/9//3//f/9//3//f/9//3//f/9//3//f/9//3//f/9//3//f/9//3//f/9//3//f/9//3//f/9//3//f/9//3//f/9//3//f/9//3//f/9//3//f/9//3//f/9//3//f/9//3//f/9//3//f/9//3//f/9//3//f/9//3//f/9//3//f/9//3//f/9//3//f/9//3//f/9//3//f/9//3//f/9//3//f/9//3//f/9//3//f/9//3//f/9//3//f/9//3//f/9//3//f/9//3//f/9//3//f/9//3//f/9//3//f/9//3//f/9//3//f/9//3//f/9//3//f/9//3//f/9//3//f/9//3//f/9//3//f/9//38AAP9//3//f/9//3//f/9//3//f/9//3//f/9//3//f/9//3//f/9//3//f/9//3//f/9//3//f/9//3//f/9//3//f/9//3//f/9//3//f/9//3//f/9//3//f/9//3//f/9//3//f/9//3//f/9//3/ee/9//3//f/9/OWdzTjln1lq9d957/3//f/9/vXf/f/9//3//f/9//3//f/9//3//f/9//3//f/97/386Y/hW/3v/e/97/398a7ZS/3//f/9//3//f/9//3//f/9//3//f/9//3//f/9//3//f/9//3//f/9//3//f/9//3//f/9//3//f/9//3//f/9//3//f/9//3//f/9//3//f/9//3//f/9//3//f/9//3//f/9//3//f/9//3//f/9//3//f/9//3//f/9//3//f/9//3//f/9//3//f/9//3//f/9//3//f/9//3//f/9//3//f/9//3//f/9//3//f/9//3//f/9//3//f/9//3//f/9//3//f/9//3//f/9//3//f/9//3//f/9//3//f/9//3//f/9//3//f/9//3//f/9//3//f/9//3//f/9//3//f/9//3//f/9//3//f/9//3//f/9//3//f/9//3//f/9//3//f/9//3//f/9//3//f/9//3//f/9//3//fwAA/3//f/9//3//f/9//3//f/9//3//f/9//3//f/9//3//f/9//3//f/9//3//f/9//3//f/9//3//f/9//3//f/9//3//f/9//3//f/9//3//f/9//3//f/9//3//f/9//3//f/9//3//f/9//3//f/9//3//f/9//3+9d3tvnHP/f957/3//f957/3//f957/3//f/9//3//f/9//3//f/9//3//f/9//3//fxlf+Fr/f/9//3//e9dWW2f/f/9//3//f/9//3//f/9//3//f/9//3//f/9//3//f/9//3//f/9//3//f/9//3//f/9//3//f/9//3//f/9//3//f/9//3//f/9//3//f/9//3//f/9//3//f/9//3//f/9//3//f/9//3//f/9//3//f/9//3//f/9//3//f/9//3//f/9//3//f/9//3//f/9//3//f/9//3//f/9//3//f/9//3//f/9//3//f/9//3//f/9//3//f/9//3//f/9//3//f/9//3//f/9//3//f/9//3//f/9//3//f/9//3//f/9//3//f/9//3//f/9//3//f/9//3//f/9//3//f/9//3//f/9//3//f/9//3//f/9//3//f/9//3//f/9//3//f/9//3//f/9//3//f/9//3//f/9//3//f/9/AAD/f/9//3//f/9//3//f/9//3//f/9//3//f/9//3//f/9//3//f/9//3//f/9//3//f/9//3//f/9//3//f/9//3//f/9//3//f/9//3//f/9//3//f/9//3//f/9//3//f/9//3//f/9//3//f/9//3//f/9//3//f/9//3//f/9//3/ee957/3//f957/3//f/9//3//f/9//3//f/9//3//f/9//3//e/9/11Y6X/97/3//e993lU7/e/97/3//f/9//3//f/9//3//f/9//3//f/9//3//f/9//3//f/9//3//f/9//3//f/9//3//f/9//3//f/9//3//f/9//3//f/9//3//f/9//3//f/9//3//f/9//3//f/9//3//f/9//3//f/9//3//f/9//3//f/9//3//f/9//3//f/9//3//f/9//3//f/9//3//f/9//3//f/9//3//f/9//3//f/9//3//f/9//3//f/9//3//f/9//3//f/9//3//f/9//3//f/9//3//f/9//3//f/9//3//f/9//3//f/9//3//f/9//3//f/9//3//f/9//3//f/9//3//f/9//3//f/9//3//f/9//3//f/9//3//f/9//3//f/9//3//f/9//3//f/9//3//f/9//3//f/9//3//f/9//38AAP9//3//f/9//3//f/9//3//f/9//3//f/9//3//f/9//3//f/9//3//f/9//3//f/9//3//f/9//3//f/9//3//f/9//3//f/9//3//f/9//3//f/9//3//f/9//3//f/9//3//f/9//3//f/9//3//f/9//3//f/9//3//f/9//3+9d/9//3//f/9//3//f/9//3//f/9//3//f/9//3//f/9//3//f/9//3/XVjtj/3v/e/97W2c6Y/9//3//f/9//3//f/9//3//f/9//3//f/9//3//f/9//3//f/9//3//f/9//3//f/9//3//f/9//3//f/9//3//f/9//3//f/9//3//f/9//3//f/9//3//f/9//3//f/9//3//f/9//3//f/9//3//f/9//3//f/9//3//f/9//3//f/9//3//f/9//3//f/9//3//f/9//3//f/9//3//f/9//3//f/9//3//f/9//3//f/9//3//f/9//3//f/9//3//f/9//3//f/9//3//f/9//3//f/9//3//f/9//3//f/9//3//f/9//3//f/9//3//f/9//3//f/9//3//f/9//3//f/9//3//f/9//3//f/9//3//f/9//3//f/9//3//f/9//3//f/9//3//f/9//3//f/9//3//f/9//3//fwAA/3//f/9//3//f/9//3//f/9//3//f/9//3//f/9//3//f/9//3//f/9//3//f/9//3//f/9//3//f/9//3//f/9//3//f/9//3//f/9//3//f/9//3//f/9//3//f/9//3//f/9//3//f/9//3//f/9//3//f/9//3//f957/3/ee/9//3//f/9//3//f/9//3//f/9//3//f/9//3//f/9//3//f/9//3v/f7ZSXGP/e/97v3P4Wr5333v/f/9//3//f/9//3//f/9//3//f/9//3//f/9//3//f/9//3//f/9//3//f/9//3//f/9//3//f/9//3//f/9//3//f/9//3//f/9//3//f/9//3//f/9//3//f/9//3//f/9//3//f/9//3//f/9//3//f/9//3//f/9//3//f/9//3//f/9//3//f/9//3//f/9//3//f/9//3//f/9//3//f/9//3//f/9//3//f/9//3//f/9//3//f/9//3//f/9//3//f/9//3//f/9//3//f/9//3//f/9//3//f/9//3//f/9//3//f/9//3//f/9//3//f/9//3//f/9//3//f/9//3//f/9//3//f/9//3//f/9//3//f/9//3//f/9//3//f/9//3//f/9//3//f/9//3//f/9//3//f/9/AAD/f/9//3//f/9//3//f/9//3//f/9//3//f/9//3//f/9//3//f/9//3//f/9//3//f/9//3//f/9//3//f/9//3//f/9//3//f/9//3//f/9//3//f/9//3//f/9//3//f/9//3//f/9//3//f/9//3//f/9//3//f/9//3//f/9//3//f/9//3//f/9//3//f/9//3//f/9//3//f/9//3//f/9//3v/f/972FZbY/9//3tbZ9dW/3/ee/9/3nv/f/9//3//f/9//3//f/9//3//f/9//3//f/9//3//f/9//3//f/9//3//f/9//3//f/9//3//f/9//3//f/9//3//f/9//3//f/9//3//f/9//3//f/9//3//f/9//3//f/9//3//f/9//3//f/9//3//f/9//3//f/9//3//f/9//3//f/9//3//f/9//3//f/9//3//f/9//3//f/9//3//f/9//3//f/9//3//f/9//3//f/9//3//f/9//3//f/9//3//f/9//3//f/9//3//f/9//3//f/9//3//f/9//3//f/9//3//f/9//3//f/9//3//f/9//3//f/9//3//f/9//3//f/9//3//f/9//3//f/9//3//f/9//3//f/9//3//f/9//3//f/9//3//f/9//3//f/9//38AAP9//3//f/9//3//f/9//3//f/9//3//f/9//3//f/9//3//f/9//3//f/9//3//f/9//3//f/9//3//f/9//3//f/9//3//f/9//3//f/9//3//f/9//3//f/9//3//f/9//3//f/9//3//f/9//3//f/9//3//f/9//3//f/9//3//f/9//3//f/9//3//f/9//3//f/9//3//f/9//3//f/9//3//f/9//3/YUltj/3u/c9dWnW/fe/9/3Xv/f/9//3//f/9//3//f/9//3//f/9//3//f/9//3//f/9//3//f/9//3//f/9//3//f/9//3//f/9//3//f/9//3//f/9//3//f/9//3//f/9//3//f/9//3//f/9//3//f/9//3//f/9//3//f/9//3//f/9//3//f/9//3//f/9//3//f/9//3//f/9//3//f/9//3//f/9//3//f/9//3//f/9//3//f/9//3//f/9//3//f/9//3//f/9//3//f/9//3//f/9//3//f/9//3//f/9//3//f/9//3//f/9//3//f/9//3//f/9//3//f/9//3//f/9//3//f/9//3//f/9//3//f/9//3//f/9//3//f/9//3//f/9//3//f/9//3//f/9//3//f/9//3//f/9//3//f/9//3//fwAA/3//f/9//3//f/9//3//f/9//3//f/9//3//f/9//3//f/9//3//f/9//3//f/9//3//f/9//3//f/9//3//f/9//3//f/9//3//f/9//3//f/9//3//f/9//3//f/9//3//f/9//3//f/9//3//f/9//3//f/9//3//f/9//3//f/9//3//f/9//3//f/9//3//f/9//3//f/9//3//f/9//3//f/97/3//e/lWGlv/eztf+Fr/f997/3/de/9//3//f/9//3//f/9//3//f/9//3//f/9//3//f/9//3//f/9//3//f/9//3//f/9//3//f/9//3//f/9//3//f/9//3//f/9//3//f/9//3//f/9//3//f/9//3//f/9//3//f/9//3//f/9//3//f/9//3//f/9//3//f/9//3//f/9//3//f/9//3//f/9//3//f/9//3//f/9//3//f/9//3//f/9//3//f/9//3//f/9//3//f/9//3//f/9//3//f/9//3//f/9//3//f/9//3//f/9//3//f/9//3//f/9//3//f/9//3//f/9//3//f/9//3//f/9//3//f/9//3//f/9//3//f/9//3//f/9//3//f/9//3//f/9//3//f/9//3//f/9//3//f/9//3//f/9//3//f/9/AAD/f/9//3//f/9//3//f/9//3//f/9//3//f/9//3//f/9//3//f/9//3//f/9//3//f/9//3//f/9//3//f/9//3//f/9//3//f/9//3//f/9//3//f/9//3//f/9//3//f/9//3//f/9//3//f/9//3//f/9//3//f/9//3//f/9//3//f/9//3//f/9//3//f/9//3//f/9//3//f/9//3//f/9//3//e/97GlsaW/97+Vada/9//3//f/5//3//f/9//3//f/9//3//f/9//3//f/9//3//f/9//3//f/9//3//f/9//3//f/9//3//f/9//3//f/9//3//f/9//3//f/9//3//f/9//3//f/9//3//f/9//3//f/9//3//f/9//3//f/9//3//f/9//3//f/9//3//f/9//3//f/9//3//f/9//3//f/9//3//f/9//3//f/9//3//f/9//3//f/9//3//f/9//3//f/9//3//f/9//3//f/9//3//f/9//3//f/9//3//f/9//3//f/9//3//f/9//3//f/9//3//f/9//3//f/9//3//f/9//3//f/9//3//f/9//3//f/9//3//f/9//3//f/9//3//f/9//3//f/9//3//f/9//3//f/9//3//f/9//3//f/9//3//f/9//38AAP9//3//f/9//3//f/9//3//f/9//3//f/9//3//f/9//3//f/9//3//f/9//3//f/9//3//f/9//3//f/9//3//f/9//3//f/9//3//f/9//3//f/9//3//f/9//3//f/9//3//f/9//3//f/9//3//f/9//3//f/9//3//f/9//3//f/9//3//f/9//3//f/9//3//f/9//3//f/9//3//f/9//3//f/97/3s7X9hOv2/YUv97/3v/f717/3/df/9//3//f/9//3//f/9//3//f/9//3//f/9//3//f/9//3//f/9//3//f/9//3//f/9//3//f/9//3//f/9//3//f/9//3//f/9//3//f/9//3//f/9//3//f/9//3//f/9//3//f/9//3//f/9//3//f/9//3//f/9//3//f/9//3//f/9//3//f/9//3//f/9//3//f/9//3//f/9//3//f/9//3//f/9//3//f/9//3//f/9//3//f/9//3//f/9//3//f/9//3//f/9//3//f/9//3//f/9//3//f/9//3//f/9//3//f/9//3//f/9//3//f/9//3//f/9//3//f/9//3//f/9//3//f/9//3//f/9//3//f/9//3//f/9//3//f/9//3//f/9//3//f/9//3//f/9//3//fwAA/3//f/9//3//f/9//3//f/9//3//f/9//3//f/9//3//f/9//3//f/9//3//f/9//3//f/9//3//f/9//3//f/9//3//f/9//3//f/9//3//f/9//3//f/9//3//f/9//3//f/9//3//f/9//3//f/9//3//f/9//3//f/9//3//f/9//3//f/9//3//f/9//3//f/9//3//f/9//3//f/9//3//e/9//3v/e1xj2E47W31n/3v/f957/3/+f/9//3//f/9//3//f/9//3//f/9//3//f/9//3//f/9//3//f/9//3//f/9//3//f/9//3//f/9//3//f/9//3//f/9//3//f/9//3//f/9//3//f/9//3//f/9//3//f/9//3//f/9//3//f/9//3//f/9//3//f/9//3//f/9//3//f/9//3//f/9//3//f/9//3//f/9//3//f/9//3//f/9//3//f/9//3//f/9//3//f/9//3//f/9//3//f/9//3//f/9//3//f/9//3//f/9//3//f/9//3//f/9//3//f/9//3//f/9//3//f/9//3//f/9//3//f/9//3//f/9//3//f/9//3//f/9//3//f/9//3//f/9//3//f/9//3//f/9//3//f/9//3//f/9//3//f/9//3//f/9/AAD/f/9//3//f/9//3//f/9//3//f/9//3//f/9//3//f/9//3//f/9//3//f/9//3//f/9//3//f/9//3//f/9//3//f/9//3//f/9//3//f/9//3//f/9//3//f/9//3//f/9//3//f/9//3//f/9//3//f/9//3//f/9//3//f/9//3//f/9//3//f/9//3//f/9//3//f/9//3//f/9//3//f/97/3//d/93fWOWRvlW33P/e/9//3//f/5//n//f/9//3//f/9//3//f/9//3//f/9//3//f/9//3//f/9//3//f/9//3//f/9//3//f/9//3//f/9//3//f/9//3//f/9//3//f/9//3//f/9//3//f/9//3//f/9//3//f/9//3//f/9//3//f/9//3//f/9//3//f/9//3//f/9//3//f/9//3//f/9//3//f/9//3//f/9//3//f/9//3//f/9//3//f/9//3//f/9//3//f/9//3//f/9//3//f/9//3//f/9//3//f/9//3//f/9//3//f/9//3//f/9//3//f/9//3//f/9//3//f/9//3//f/9//3//f/9//3//f/9//3//f/9//3//f/9//3//f/9//3//f/9//3//f/9//3//f/9//3//f/9//3//f/9//3//f/9//38AABhjGGMYYxhjGGMYYxhjGGMYYxhjGGMYYxhjGGMYYxhjGGMYYxhjGGMYYxhjGGMYYxhjGGMYYxhjGGMYY/deGGP3Xhhj914YYxhjGGP3Xhhj914YY/deGGMYYxhjGGMYYxhjGGMYYxhjGGMYYxhjGGP3Xhhj914YY/deGGP3XhhjGGMYYxhjGGMYYxhjGGMYYxhjGGMYYxhjGGMYY/deGGP3Yjln91o6Y/laO191Rq8p8jVbXxlb+F45Z/di9mIWZ/diGGP3Xhhj914YY/deGGMYYxhjGGMYYxhjGGP3XhhjGGMYYxhjGGMYYxhjGGMYYxhjGGMYYxhjGGMYYxhjGGMYYxhjGGMYYxhjGGMYYxhjGGMYYxhjGGMYYxhjGGMYYxhjGGMYYxhjGGMYYxhjGGMYYxhjGGMYYxhjGGMYYxhjGGMYYxhjGGMYYxhjGGMYYxhjGGMYYxhjGGMYYxhjGGMYYxhjGGMYYxhjGGMYYxhjGGMYYxhjGGMYYxhjGGMYY/deGGP3Xhhj914YY/deGGMYYxhjGGMYYxhjGGMYYxhjGGMYYxhjGGMYYxhjGGMYYxhjGGMYYxhjGGMYYxhjGGMYYxhjGGMYYxhjGGMYYxhjGGMYYxhjGGMYYxhjGGMYYxhjGGMYYxhjGGMYYxhjGGMYYxhjGGMYYxhjGGMYYwAARgAAABQAAAAIAAAAR0RJQwMAAAAiAAAADAAAAP////8iAAAADAAAAP////8lAAAADAAAAA0AAIAoAAAADAAAAAMAAAAiAAAADAAAAP////8iAAAADAAAAP7///8nAAAAGAAAAAMAAAAAAAAA////AAAAAAAlAAAADAAAAAMAAABMAAAAZAAAAAAAAABQAAAAFgEAAHwAAAAAAAAAUAAAABcBAAAtAAAAIQDwAAAAAAAAAAAAAACAPwAAAAAAAAAAAACAPwAAAAAAAAAAAAAAAAAAAAAAAAAAAAAAAAAAAAAAAAAAJQAAAAwAAAAAAACAKAAAAAwAAAADAAAAJwAAABgAAAADAAAAAAAAAP///wAAAAAAJQAAAAwAAAADAAAATAAAAGQAAAAJAAAAUAAAAP8AAABcAAAACQAAAFAAAAD3AAAADQAAACEA8AAAAAAAAAAAAAAAgD8AAAAAAAAAAAAAgD8AAAAAAAAAAAAAAAAAAAAAAAAAAAAAAAAAAAAAAAAAACUAAAAMAAAAAAAAgCgAAAAMAAAAAwAAAFIAAABwAQAAAwAAAPX///8AAAAAAAAAAAAAAACQAQAAAAAAAQAAAABzAGUAZwBvAGUAIAB1AGkAAAAAAAAAAAAAAAAAAAAAAAAAAAAAAAAAAAAAAAAAAAAAAAAAAAAAAAAAAAAAAAAAAAAAADh+OmZFzqNmCQAAAAkAAAAQrbt2AQAAADQU6WaECWQAAAAAAOCULA4BAAAA+LBPAObIX2b/////SUw6ZmlPOmZMF2TVK9I8CwEAAACKTzpmXLFPAAjWMg4BAAAAGQAAAEwq+3b1c5N0BAAAAHCxTwBwsU8AAAIAAHSwTwAAAEJ2TLBPAJwSOnYQAAAAcrFPAAkAAAD5bEJ2AAAAAVQGQH8JAAAArBI6dnCxTwAAAgAAcLFPAAAAAAAAAAAAAAAAAAAAAAAAAAAAAAC6dgAAAAAKAAsANBTpZnbPJAaEsE8AoLBPAIJnQnYAAAAAAAIAAHCxTwAJAAAAcLFPAGR2AAgAAAAAJQAAAAwAAAADAAAAGAAAAAwAAAAAAAAAEgAAAAwAAAABAAAAHgAAABgAAAAJAAAAUAAAAAABAABdAAAAJQAAAAwAAAADAAAAVAAAAKgAAAAKAAAAUAAAAGEAAABcAAAAAQAAAGH3tEFVNbRBCgAAAFAAAAAPAAAATAAAAAAAAAAAAAAAAAAAAP//////////bAAAAEUAZAB1AGEAcgBkAG8AIABQAGUA8QBhACAATQAuAAAABgAAAAcAAAAHAAAABgAAAAQAAAAHAAAABwAAAAMAAAAGAAAABgAAAAcAAAAGAAAAAwAAAAoAAAADAAAASwAAAEAAAAAwAAAABQAAACAAAAABAAAAAQAAABAAAAAAAAAAAAAAABcBAACAAAAAAAAAAAAAAAAXAQAAgAAAACUAAAAMAAAAAgAAACcAAAAYAAAABAAAAAAAAAD///8AAAAAACUAAAAMAAAABAAAAEwAAABkAAAACQAAAGAAAAD/AAAAbAAAAAkAAABgAAAA9wAAAA0AAAAhAPAAAAAAAAAAAAAAAIA/AAAAAAAAAAAAAIA/AAAAAAAAAAAAAAAAAAAAAAAAAAAAAAAAAAAAAAAAAAAlAAAADAAAAAAAAIAoAAAADAAAAAQAAAAlAAAADAAAAAMAAAAYAAAADAAAAAAAAAASAAAADAAAAAEAAAAeAAAAGAAAAAkAAABgAAAAAAEAAG0AAAAlAAAADAAAAAMAAABUAAAACAEAAAoAAABgAAAArAAAAGwAAAABAAAAYfe0QVU1tEEKAAAAYAAAAB8AAABMAAAAAAAAAAAAAAAAAAAA//////////+MAAAASgBlAGYAZQAgAE8AZgBpAGMAaQBuAGEAIABSAGUAZwBpAG8AbgBhAGwAIABkAGUAbAAgAE0AYQB1AGwAZQAAAAQAAAAGAAAABAAAAAYAAAADAAAACQAAAAQAAAADAAAABQAAAAMAAAAHAAAABgAAAAMAAAAHAAAABgAAAAcAAAADAAAABwAAAAcAAAAGAAAAAwAAAAMAAAAHAAAABgAAAAMAAAADAAAACgAAAAYAAAAHAAAAAwAAAAYAAABLAAAAQAAAADAAAAAFAAAAIAAAAAEAAAABAAAAEAAAAAAAAAAAAAAAFwEAAIAAAAAAAAAAAAAAABcBAACAAAAAJQAAAAwAAAACAAAAJwAAABgAAAAEAAAAAAAAAP///wAAAAAAJQAAAAwAAAAEAAAATAAAAGQAAAAJAAAAcAAAAA0BAAB8AAAACQAAAHAAAAAFAQAADQAAACEA8AAAAAAAAAAAAAAAgD8AAAAAAAAAAAAAgD8AAAAAAAAAAAAAAAAAAAAAAAAAAAAAAAAAAAAAAAAAACUAAAAMAAAAAAAAgCgAAAAMAAAABAAAACUAAAAMAAAAAwAAABgAAAAMAAAAAAAAABIAAAAMAAAAAQAAABYAAAAMAAAAAAAAAFQAAABcAQAACgAAAHAAAAAMAQAAfAAAAAEAAABh97RBVTW0QQoAAABwAAAALQAAAEwAAAAEAAAACQAAAHAAAAAOAQAAfQAAAKgAAABGAGkAcgBtAGEAZABvACAAcABvAHIAOgAgAEUAZAB1AGEAcgBkAG8AIABFAG4AcgBpAHEAdQBlACAAUABlAPEAYQAgAE0A/ABuAHoAZQBuAG0AYQB5AGUAcgAAAAYAAAADAAAABAAAAAkAAAAGAAAABwAAAAcAAAADAAAABwAAAAcAAAAEAAAAAwAAAAMAAAAGAAAABwAAAAcAAAAGAAAABAAAAAcAAAAHAAAAAwAAAAYAAAAHAAAABAAAAAMAAAAHAAAABwAAAAYAAAADAAAABgAAAAYAAAAHAAAABgAAAAMAAAAKAAAABwAAAAcAAAAFAAAABgAAAAcAAAAJAAAABgAAAAUAAAAGAAAABAAAABYAAAAMAAAAAAAAACUAAAAMAAAAAgAAAA4AAAAUAAAAAAAAABAAAAAUAAAA</Object>
  <Object Id="idInvalidSigLnImg">AQAAAGwAAAAAAAAAAAAAABYBAAB/AAAAAAAAAAAAAACoGAAARAsAACBFTUYAAAEAUK8AANEAAAAFAAAAAAAAAAAAAAAAAAAAVgUAAAADAAA1AQAArQAAAAAAAAAAAAAAAAAAAAi3BADIowIACgAAABAAAAAAAAAAAAAAAEsAAAAQAAAAAAAAAAUAAAAeAAAAGAAAAAAAAAAAAAAAFwEAAIAAAAAnAAAAGAAAAAEAAAAAAAAAAAAAAAAAAAAlAAAADAAAAAEAAABMAAAAZAAAAAAAAAAAAAAAFgEAAH8AAAAAAAAAAAAAAB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8PDwAAAAAAAlAAAADAAAAAEAAABMAAAAZAAAAAAAAAAAAAAAFgEAAH8AAAAAAAAAAAAAABcBAACAAAAAIQDwAAAAAAAAAAAAAACAPwAAAAAAAAAAAACAPwAAAAAAAAAAAAAAAAAAAAAAAAAAAAAAAAAAAAAAAAAAJQAAAAwAAAAAAACAKAAAAAwAAAABAAAAJwAAABgAAAABAAAAAAAAAPDw8AAAAAAAJQAAAAwAAAABAAAATAAAAGQAAAAAAAAAAAAAABYBAAB/AAAAAAAAAAAAAAAX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AAAAAAAlAAAADAAAAAEAAABMAAAAZAAAAAAAAAAAAAAAFgEAAH8AAAAAAAAAAAAAABcBAACAAAAAIQDwAAAAAAAAAAAAAACAPwAAAAAAAAAAAACAPwAAAAAAAAAAAAAAAAAAAAAAAAAAAAAAAAAAAAAAAAAAJQAAAAwAAAAAAACAKAAAAAwAAAABAAAAJwAAABgAAAABAAAAAAAAAP///wAAAAAAJQAAAAwAAAABAAAATAAAAGQAAAAAAAAAAAAAABYBAAB/AAAAAAAAAAAAAAAX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IAAAAAfqbJd6PIeqDCQFZ4JTd0Lk/HMVPSGy5uFiE4GypVJ0KnHjN9AAABAGwAAACcz+7S6ffb7fnC0t1haH0hMm8aLXIuT8ggOIwoRKslP58cK08AAAFLJwAAAMHg9P///////////+bm5k9SXjw/SzBRzTFU0y1NwSAyVzFGXwEBAgACCA8mnM/u69/SvI9jt4tgjIR9FBosDBEjMVTUMlXWMVPRKUSeDxk4AAAAAAAAAADT6ff///////+Tk5MjK0krSbkvUcsuT8YVJFoTIFIrSbgtTcEQHEcAAAAAAJzP7vT6/bTa8kRleixHhy1Nwi5PxiQtTnBwcJKSki81SRwtZAgOIwAWAAAAweD02+35gsLqZ5q6Jz1jNEJyOUZ4qamp+/v7////wdPeVnCJAQECALIAAACv1/Ho8/ubzu6CwuqMudS3u769vb3////////////L5fZymsABAgMAXAAAAK/X8fz9/uLx+snk9uTy+vz9/v///////////////8vl9nKawAECAwCz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Dh+OmZFzqNmCQAAAAkAAAAQrbt2AQAAADQU6WaECWQAAAAAAOCULA4BAAAA+LBPAObIX2b/////SUw6ZmlPOmZMF2TVK9I8CwEAAACKTzpmXLFPAAjWMg4BAAAAGQAAAEwq+3b1c5N0BAAAAHCxTwBwsU8AAAIAAHSwTwAAAEJ2TLBPAJwSOnYQAAAAcrFPAAkAAAD5bEJ2AAAAAVQGQH8JAAAArBI6dnCxTwAAAgAAcLFPAAAAAAAAAAAAAAAAAAAAAAAAAAAAAAC6dgAAAAAKAAsANBTpZnbPJAaEsE8AoLBPAIJnQnYAAAAAAAIAAHCxTwAJAAAAcLFPAG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BcBAACAAAAAAAAAAAAAAAAXAQAAgAAAAFIAAABwAQAAAgAAABAAAAAHAAAAAAAAAAAAAAC8AgAAAAAAAAECAiJTAHkAcwB0AGUAbQAAAAAAAAAAAFCDA0Aqyv//IACKAAAAAABw2zJWAbf//yrLtlIA+P//gNsyVgG3//8qywAAAAAAAJECAAAg/uhmzoFxdwAAAAAAAKx20O9PABEWd3cAAAAAIP7oZjEWd3cM8E8AWDNhACD+6GYAAAAAWDNhABA5QgtQvTdqAAAAAAAAAAAAAAAAAAAAAEA0YQAAAAAAAAAAAAAAAAAAAAAABAAAABDxTwAQ8U8AAAIAABTwTwAAAEJ27O9PAJwSOnYQAAAAEvFPAAcAAAD5bEJ2tMM3F1QGQH8HAAAArBI6dhDxTwAAAgAAEPFPAAAAAAAAAAAAAAAAAAAAAAAAAAAAAAAAAEXOo2YJAAAACQAAAJaQJAZASKx2QPBPAIJnQnYAAAAAAAIAABDxTwAHAAAAEPFP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ACyMlnADh1TwA8dU8AABrvFgAAAABodU8AmdFPZvCtEg54Av8WSPiAArBBY2YAAAAARHVPALB1TwDkTGFm4HlPAIx1TwCtykxmnmg5ZifLTGa8dU8AODc6Zv////9SNzpmTCr7dvVzk3SsdU8ABAAAAAR3TwAEd08AAAIAAAAATwC8a0J25HVPAJwSOnYQAAAABndPAAYAAAD5bEJ2AAAAAFQGQH8GAAAArBI6dgR3TwAAAgAABHdPAAAAAAAAAAAAAAAAAAAAAAAAAAAAAAAAAAAAAAAAAAAAAAAAAJ4KJAY0dk8AgmdCdgAAAAAAAgAABHdPAAYAAAAEd08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X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2/qj8AAAAAAAAAAMCHqD8AACRCAADIQSQAAAAkAAAA/b+qPwAAAAAAAAAAwIeoPwAAJEIAAMhBBAAAAHMAAAAMAAAAAAAAAA0AAAAQAAAAKQAAABkAAABSAAAAcAEAAAQAAAAQAAAABwAAAAAAAAAAAAAAvAIAAAAAAAAHAgIiUwB5AHMAdABlAG0AAAAAAAAAAABQgwNAKsr//yAAigAAAAAAcNsyVgG3//8qy7ZSAPj//4DbMlYBt///KssAAAAAAAAPAAAA5I1PAJVskmUAAAAAWBYrFw8AAAAA1w8O0IxPAAAAAAAbAAAAAAAAANyMTwAIAAAAAAAAAAAAAAABAAAAAQAAAAEAAAABAAAAAAAAAPiLTwA35qVmDQAAAAsAAAACAAAAAgAAAAAAAAAGAAAAGwAAAJABAAAgjE8AAAClZl0p+3Yg1KVmJRDKAAAAAACSApgFXIxPAPBFk3QlECHKWBYrFw8AAAD/////AAAAAPTsvBjAjE8AAAAAAAAA//80j08AbWCUdCUQIcpYFisXDwAAAP////8AAAAA9Oy8GMCMTwA4aAAZJRAhyk+NkXRYFisXJRDK//////9kdgAIAAAAACUAAAAMAAAABAAAAEYAAAAoAAAAHAAAAEdESUMCAAAAAAAAAAAAAAB7AAAAIwAAAAAAAAAhAAAACAAAAGIAAAAMAAAAAQAAABUAAAAMAAAABAAAABUAAAAMAAAABAAAAFEAAAB4jgAAKQAAABkAAADLAAAARQAAAAAAAAAAAAAAAAAAAAAAAAD/AAAARwAAAFAAAAAoAAAAeAAAAACOAAAAAAAAIADMAHoAAAAiAAAAKAAAAP8AAABHAAAAAQAQAAAAAAAAAAAAAAAAAAAAAAAAAAAAAAAAAP9//3/fe/9733v/f/9//3//f/9//3//f/9//3//f/9//3//f/9//3//f/9//3//f/9//3//f/9//3//f/9//3//f/9//3//f/9//3//f/9//3//f/9//3//f/9//3//f/9//3//f/9//3//f/9//3//f/9//3//f/9//3//f/9//3//f/9//3//f/9//3//f/9//3//f/9//3//f/9//3//f/9//3//f/9//3//f/9//3//f/9//3//f/9//3//f/9//3//f/9//3//f/9//3//f/9//3//f/9//3//f/9/33v/f/97/3//f5xzWmf/f/9//3//f/9//3//f/9//3//f/9//3//f/9//3//f/9//3//f/9//3//f/9//3//f/9//3//f/9//3//f/9//3//f/9//3//f/9//3//f/9//3//f/9//3//f/9//3//f/9//3//f/9//3//f/9//3//f/9//3//f/9//3//f/9//3//f/9//3//f/9//3//f/9//3//f/9//3//f/9//3//f/9//3//f/9//3//f/9//3//f/9//3//f/9//3//f/9//3//f/9//3//f/9//3//f/9//3//f/9//3//f/9//3//f/9//3//f/9//3//f/9//3//f/9//3//f/9//3//f/9//3//f/9//3//fwAA/3//f/9//3//f/9//3//f/9//3//f/9//3//f/9//3//f/9//3//f/9//3//f/9//3//f/9//3//f/9//3//f/9//3//f/9//3//f/9//3//f/9//3//f/9//3//f/9//3//f/9//3//f/9//3//f/9//3//f/9//3//f/9//3//f/9//3//f/9//3//f/9//3//f/9//3//f/9//3//f/9//3//f/9//3//f/9//3//f/9//3//f/9//3//f/9//3//f/9//3//f/9//3//f/9//3//f/9//3//f/9//3//f/9//3//f71ze2ved/9//3//f/9//3//f/9//3//f957/3//f957/3//f/9//3//f/9//3//f/9//3//f/9//3//f/9//3//f/9//3//f/9//3//f/9//3//f/9//3//f/9//3//f/9//3//f/9//3//f/9//3//f/9//3//f/9//3//f/9//3//f/9//3//f/9//3//f/9//3//f/9//3//f/9//3//f/9//3//f/9//3//f/9//3//f/9//3//f/9//3//f/9//3//f/9//3//f/9//3//f/9//3//f/9//3//f/9//3//f/9//3//f/9//3//f/9//3//f/9//3//f/9//3//f/9//3//f/9//3//f/9//3//f/9/AAD/e/9//3//f/9//3/fe/97/3//f/9//3//f/9//3//f/9//3//f/9//3//f/9//3//f/9//3//f/9//3//f/9//3//f/9//3//f/9//3//f/9//3//f/9//3//f/9//3//f/9//3//f/9//3//f/9//3//f/9//3//f/9//3//f/9//3//f/9//3//f/9//3//f/9//3//f/9//3//f/9//3//f/9//3//f/9//3//f/9//3//f/9//3//f/9//3//f/9//3//f/9//3//f/9//3//f/9//3//f/9//3//f/9//3//f953Wme9d/9//3v/f/9//3//f/9//3//f/9//3//f/9//3//f/9/3nv/f/9//3//f/9//3//f/9//3//f/9//3//f/9//3//f/9//3//f/9//3//f/9//3//f/9//3//f/9//3//f/9//3//f/9//3//f/9//3//f/9//3//f/9//3//f/9//3//f/9//3//f/9//3//f/9//3//f/9//3//f/9//3//f/9//3//f/9//3//f/9//3//f/9//3//f/9//3//f/9//3//f/9//3//f/9//3//f/9//3//f/9//3//f/9//3//f/9//3//f/9//3//f/9//3//f/9//3//f/9//3//f/9//3//f/9//3//f/9//38AAP97/3v/e/97/3//f/9//3//f/9//3//f/9//3//f/9//3//f/9//3//f/9//3//f/9//3//f/9//3//f/9//3//f/9//3//f/9//3//f/9//3//f/9//3//f/9//3//f/9//3//f/9//3//f/9//3//f/9//3//f/9//3//f/9//3//f/9//3//f/9//3//f/9//3//f/9//3//f/9//3//f/9//3//f/9//3//f/9//3//f/9//3//f/9//3//f/9//3//f/9//3//f/9//3//f/9//3//f/9//3//f/9//3//f713Wmfee/9//3//f/9//3//f/9//3//f/9//3//f/9//3//f/9//3//f/9//3//f/9//3//f/9//3//f/9//3//f/9//3//f/9//3//f/9//3//f/9//3//f/9//3//f/9//3//f/9//3//f/9//3//f/9//3//f/9//3//f/9//3//f/9//3//f/9//3//f/9//3//f/9//3//f/9//3//f/9//3//f/9//3//f/9//3//f/9//3//f/9//3//f/9//3//f/9//3//f/9//3//f/9//3//f/9//3//f/9//3//f/9//3//f/9//3//f/9//3//f/9//3//f/9//3//f/9//3//f/9//3//f/9//3//f/9//3//fwAA33f/e/97/3//e/9733f/e/97/3//f/9//3//f/9//3//f/9//3//f/9//3//f/9//3//f/9//3//f/9//3//f/9//3//f/9//3//f/9//3//f/9//3//f/9//3//f/9//3//f/9//3//f/9//3//f/9//3//f/9//3//f/9//3//f/9//3//f/9//3//f/9//3//f/9//3//f/9//3//f/9//3//f/9//3//f/9//3//f/9//3//f/9//3//f/9//3//f/9//3//f/9//3//f/9//3//f/9//3//f/9//3//f713W2u9c/9//3//e/9//3//f/9//3//f/9//3//f/9//3//f/9/3nv/f/9//3//f/9//3//f/9//3//f/9//3//f/9//3//f/9//3//f/9//3//f/9//3//f/9//3//f/9//3//f/9//3//f/9//3//f/9//3//f/9//3//f/9//3//f/9//3//f/9//3//f/9//3//f/9//3//f/9//3//f/9//3//f/9//3//f/9//3//f/9//3//f/9//3//f/9//3//f/9//3//f/9//3//f/9//3//f/9//3//f/9//3//f/9//3//f/9//3//f/9//3//f/9//3//f/9//3//f/9//3//f/9//3//f/9//3//f/9//3//f/9/AAB0RpZKGVtbY75v33f/f/9//3v/e/9//3//f/9//3//f/9//3//f/9//3//f/9//3//f/9//3//f/9//3//f/9//3//f/9//3//f/9//3//f/9//3//f/9//3//f/9//3//f/9//3//f/9//3//f/9//3//f/9//3//f/9//3//f/9//3//f/9//3//f/9//3//f/9//3//f/9//3//f/9//3//f/9//3//f/9//3//f/9//3//f/9//3//f/9//3//f/9//3//f/9//3//f/9//3//f/9//3//f/9//3//f/9/Omedc/9//3//e/9//3v/f/9//3//f/9//3//f/9//397b5xz/3//f/9//3/ee/9//3//f/9//3//f/9//3//f/9//3//f/9//3//f/9//3//f/9//3//f/9//3//f/9//3//f/9//3//f/9//3//f/9//3//f/9//3//f/9//3//f/9//3//f/9//3//f/9//3//f/9//3//f/9//3//f/9//3//f/9//3//f/9//3//f/9//3//f/9//3//f/9//3//f/9//3//f/9//3//f/9//3//f/9//3//f/9//3//f/9//3//f/9//3//f/9//3//f/9//3//f/9//3//f/9//3//f/9//3//f/9//3//f/9//3//f/9//38AAN93vm8aX7ZOdEZ0SrZSGV++c997/3v/f/9//3//f/9//3//f/9//3//f/9//3//f/9//3//f/9//3//f/9//3//f/9//3//f/9//3//f/9//3//f/9//3//f/9//3//f/9//3//f/9//3//f/9//3//f/9//3//f/9//3//f/9//3//f/9//3//f/9//3//f/9//3//f/9//3//f/9//3//f/9//3//f/9//3//f/9//3//f/9//3//f/9//3//f/9//3//f/9//3//f/9//3//f/9//3//f/9//3//f/9/WWe9d953/3//f/9/3nv/f/9//3//f/9//3//f/9//39aayklSilaa/9//3//f/9//3//f/9//3//f/9//3//f/9//3//f/9//3//f/9//3//f/9//3//f/9//3//f/9//3//f/9//3//f/9//3//f/9//3//f/9//3//f/9//3//f/9//3//f/9//3//f/9//3//f/9//3//f/9//3//f/9//3//f/9//3//f/9//3//f/9//3//f/9//3//f/9//3//f/9//3//f/9//3//f/9//3//f/9//3//f/9//3//f/9//3//f/9//3//f/9//3//f/9//3//f/9//3//f/9//3//f/9//3//f/9//3//f/9//3//f/9//3//fwAA/3//f/9//3//e51vWmf4WlNGdErXUhlffWvfc/97/3//f/9//3//f/9//3//f/9//3//f/9//3//f/9//3//f/9//3//f/9//3//f/9//3//f/9//3//f/9//3//f/9//3//f/9//3//f/9//3//f/9//3//f/9//3//f/9//3//f/9//3//f/9//3//f/9//3//f/9//3//f/9//3//f/9//3//f/9//3//f/9//3//f/9//3//f/9//3//f/9//3//f/9//3//f/9//3//f/9//3/ee/9//3//e/9/Wmc5Y713/3//f/9//3//f953/3//f/9//3//f/9/33tbb1JKGGP/f/9//3//f/9//3//f/9//3//f/9//3//f/9//3//f/9//3//f/9//3//f/9//3//f/9//3//f/9//3//f/9//3//f/9//3//f/9//3//f/9//3//f/9//3//f/9//3//f/9//3//f/9//3//f/9//3//f/9//3//f/9//3//f/9//3//f/9//3//f/9//3//f/9//3//f/9//3//f/9//3//f/9//3//f/9//3//f/9//3//f/9//3//f/9//3//f/9//3//f/9//3//f/9//3//f/9//3//f/9//3//f/9//3//f/9//3//f/9//3//f/9//3//f/9/AAD/e/9//3//f/9//3//e/97/3/fd1tn+FaWTpZKlk63UjpjnG/ed/9//3//f/9//3//f/9//3//f/97/3//f/9//3//f/5//3//f/9//3//f/9//3//f/9//3//f/9//3//f/9//3//f/9//3//f/9//3//f/9//3//f/9//3//f/9//3//f/9//3//f/9//3//f/9//3//f/9//3//f/9//3//f/9//3//f/9//3//f/9//3//f/9//3//f/9//3//f/9//3//f/9//3//f/9//3//f/9/3nvee/9/e2t7a953/3//f/9//3//f/9//3/fe/9/33v/f/9/v3cZY/henHP/f/9//3/ee/9//3//f/9//3//f/9//3//f/9//3//f/9//3//f/9//3//f/9//3//f/9//3//f/9//3//f/9//3//f/9//3//f/9//3//f/9//3//f/9//3//f/9//3//f/9//3//f/9//3//f/9//3//f/9//3//f/9//3//f/9//3//f/9//3//f/9//3//f/9//3//f/9//3//f/9//3//f/9//3//f/9//3//f/9//3//f/9//3//f/9//3//f/9//3//f/9//3//f/9//3//f/9//3//f/9//3//f/9//3//f/9//3//f/9//3//f/9//3//f/9//38AAP9//3//f/9//3//f/9//3//f/9//3//f/9/v3Oda1tjtVKUTpROlVL4Xntr/3v/f997/3v/f/9//3//f/9//3//f/9//3//f/9//3//f/9//3/ee/9//3//f/9//3//f/9//3//f/9//3//f/9//3//f/9//3//f/9//3//f/9//3//f/9//3//f/9//3//f/9//3//f/9//3//f/9//3//f/9//3//f/9//3//f/9//3//f/9//3//f/9//3//f/9//3//f/9//3//f/9//3//f/9//3/ee/9/3nc5Y71v/3//f/9//3//f/97/3//f/9/33v/f/9/GV+1Unxv/3//f/9//3//f/9//3//f/9//3//f/9//3//f/9//3//f/9//3//f/9//3//f/9//3//f/9//3//f/9//3//f/9//3//f/9//3//f/9//3//f/9//3//f/9//3//f/9//3//f/9//3//f/9//3//f/9//3//f/9//3//f/9//3//f/9//3//f/9//3/ee/9//3//f/9//3//f/9//3//f/9//3//f/9//3//f/9//3//f/9//3//f/9//3//f/9//3//f/9//3//f/9//3//f/9//3//f/9//3//f/9//3//f/9//3//f/9//3//f/9//3//f/9//3//f/9//3//fwAA/3//f/9//3//f/9//3v/f993/3v/e/9//3//f/9//3//f/9/nXM6Z9dalVJSRjJGGV9ba51v/3v/f/9//3//f/97/3//f/9//3//f/9//3//f/9//3//f/9//3//f/9//3//f/9//3//f/9//3//f/9//3//f/9//3//f/9//3//f/9//3//f/9//3//f/9//3//f/9//3//f/9//3//f/9//3//f/9//3//f/9//3//f/9//3//f/9//3//f/9//3//f/9//3//f/9//3//f/9//3++d/9//39aZ3xr/3v/e/9//3//f/9//3//e/9/3nf/f1trdEr4Xv97/3//f997/3//f/9//3//f/9/3nv/f/9//3//f/9//3//f/9//3//f/9//3//f/9//3//f/9//3//f/9//3//f/9//3//f/9//3//f/9//3//f/9//3//f/9//3//f/9//3//f/9//3//f/9//3//f/9//3//f/9//3//f/9//3//f/9//3//f957/3//f/9//3//f/9//3//f/9//3//f/9//3//f/9//3//f/9//3//f/9//3//f/9//3//f/9//3//f/9//3//f/9//3//f/9//3//f/9//3//f/9//3//f/9//3//f/9//3//f/9//3//f/9//3//f/9//3//f/9/AAD/f/9//3//f/9//3//f/9//3//f/9//3v/f/97/3//f9533nf/f/9//3//f/9/3ncYX7VWc05SRpVS+F6cb953/3//f/9//3//f/9//3//f/9//3v/f/97/3//f/9//3//f/9//3//f/9//3//f/9//3//f/9//3//f/9//3//f/9//3//f/9//3//f/9//3//f/9//3//f/9//3//f/9//3//f/9//3//f/9//3//f/9//3//f/9//3//f/9//3//f/9//3//f/9//3//f/9//3//f/9//3+cbzpj/3//f/9//3//f/97/3//f/9//3v/e3ROlVK+c/9//3//f997/3//f/9//3//f/9//3//f/9//3//f/9//3//f/9//3//f/9//3//f/9//3//f/9//3//f/9//3//f/9//3//f/9//3//f/9//3//f/9//3//f/9//3//f/9//3//f/9//3//f/9//3//f/9//3//f/9//3//f/9//3//f/9//3/ee3tvWmucc/9/3nv/f/9//3//f/9//3//f/9//3//f/9//3//f/9//3//f/9//3//f/9//3//f/9//3//f/9//3//f/9//3//f/9//3//f/9//3//f/9//3//f/9//3//f/9//3//f/9//3//f/9//3//f/9//3//f/9//38AAP9//3//f/9//3//f/9//3/ed/97/3//f/9//3//e/97/3//f/9//3//f/9//3//f/9//3//f/97nG8ZY3ROMUIRQpVSOmfed/97/3//e/97/3//f/9//3//f/9//3//f/9//3//f/9//3//f/9//3//f/9//3//f/9//3//f/9//3//f/9//3//f/9//3//f/9//3//f/9//3//f/9//3//f/9//3//f/9//3//f/9//3//f/9//3//f/9//3//f/9//3//f/9//3//f/9//3//f957/3+cb/ha/3v/f/97/3//f/9//3//f/9/nXMZY3RKnG/fe953/3//f997/3//f/9//3//f/9//3//f/9//3//f/9//3//f/9//3//f/9//3//f/9//3//f/9//3//f/9//3//f/9//3//f/9//3//f/9//3//f/9//3//f/9//3//f/9//3//f/9//3//f/9//3//f/9//3//f/9//3//f/9//3//f/9//3//f/9//3+9d/9//3//f/9//3//f/9//3//f/9//3//f/9//3//f/9//3//f/9//3//f/9//3//f/9//3//f/9//3//f/9//3//f/9//3//f/9//3//f/9//3//f/9//3//f/9//3//f/9//3//f/9//3//f/9//3//f/9//3//fwAA/3//f/9//3//f/9//3//f/9//3//f/9//3//f/9//3//e/97/3//f/9//3//f/9//3//f/9/33v/e/97/3//f/9/fGvXVjFCMUKUTjpjnG//f/97/3//f/9//3//f997/3//f/9//3//f/9//3//f/9//3//f/9//3//f/9//3//f/9//3//f/9//3//f/9//3//f/9//3//f/9//3//f/9//3//f/9//3//f/9//3//f/9//3//f/9//3//f/9//3//f/9//3//f/9//3//f/9/3nv/ezpne2v/f/9/33f/f/9//3//f993XGsaX9dWvXO+c/9//3/ed/97/3//f997/3//f/9//3//f/9//3//f/9//3//f/9//3//f/9//3//f/9//3//f/9//3//f/9//3//f/9//3//f/9//3//f/9//3//f/9//3//f/9//3//f/9//3//f/9//3//f/9//3//f/9//3//f/9//3//f/9//3//f/9//3//f/9//3//f/9//3//f/9//3//f/9//3//f/9//3//f/9//3//f/9//3//f/9//3//f/9//3//f/9//3//f/9//3//f/9//3//f/9//3//f/9//3//f/9//3//f/9//3//f/9//3//f/9//3//f/9//3//f/9//3//f/9//3//f/9/AAD+f/9//3//f/9//3//f/9//3//f/9//3//f/9//3//f/9//3//f/9//3//f/9//3//e/9//3//f/9//3//f/9//3//f/9//3//e71zGF+2UvA9MkJ0ShlfnXP/f/9//3//f/9//3//f/9//3//f/9//3//f/9//3//f/9//3//f/9//3//f/9//3//f/9//3//f/9//3//f/9//3//f/9//3//f/9//3//f/9//3//f/9//3//f/9//3//f/9//3//f/9//3//f/9//3//f/9//3//fxhfW2v/f/9//3//e997/3//e79z+V62Uhlf33f/e/9//3v/f/9//3/fd/9//3//f/9//3//f/9//3//f/9//3//f/9//3//f/9//3//f/9//3//f/9//3//f/9//3//f/9//3//f/9//3//f/9//3//f/9//3//f/9//3//f/9//3//f/9//3//f/9//3//f/9//3//f/9//3//f/9//3//f/9//3//f/9//3+9d/9//3//f/9//3//f/9//3//f/9//3//f/9//3//f/9//3//f/9//3//f/9//3//f/9//3//f/9//3//f/9//3//f/9//3//f/9//3//f/9//3//f/9//3//f/9//3//f/9//3//f/9//3//f/9//3//f/9//3//f/9//38AAP9//3//f/9//3//f/9//3//f/9//3//f/9//3//f/9//3//f/9//3//f/9//3//f/9//3//f/9//3//f/9//3//f/9//3//f/9//3//f/97/3//e75z+F50SjFCdEq2Vpxvvnf/f/9//3//f/9//3//f/9//3//f/9//3//f/9//3//f/9//3//f/9//3//e/9//3//f/9//3//f/9//3//f/9//3//f/9//3//f/9//3//f/9//3//f/9//3//f/9//3//f/9//3//f/9//3//f1tne2ved/9//3//f/97/3+/cztj2FoaY3xv/3v/f/9//3//f/9//3//f/9//3//f/9//3//f/9//3//f/9//3//f/9//3//f/9//3//f/9//3//f/9//3//f/9//3//f/9//3//f/9//3//f/9//3//f/9//3//f/9//3//f/9//3//f/9//3//f/9//3//f/9//3//f/9//3//f/9//3//f/9//3//f/9//3//f/9//3//f/9//3//f/9//3//f/9//3//f/9//3//f/9//3//f/9//3//f/9//3//f/9//3//f/9//3//f/9//3//f/9//3//f/9//3//f/9//3//f/9//3//f/9//3//f/9//3//f/9//3//f/9//3//f/9//3//f/9//3//fwAA/3//f/9//3//f/9//3//f/9//3//f/9//3//f/9//3//f/9//3//f/9//3//f/9//3//f/9//3//f/9//3//f/97/3//f/9//3//f/9//3//e/9//3//f/97/3u+c71zlVJzTjJGdE73Xpxz/3//f/9//3//f/9//3//f/9//3//e/9//3//f997/3v/f/9/33v/f/9//3//f/9//3//f/9//3//f/9//3//f/9//3//f/9//3//f/9//3//f/9//3//f/9//3//f/9//3//f75zGV97a/9//3++c75z/3++c3xrGmNbZ51z/3v/f/97/3//f/9//3//f/9//3//f/9//3//f/9//3//f/9//3//f/9//3//f/9//3//f/9//3//f/9//3//f/9//3//f/9//3//f/9//3//f/9//3//f/9//3//f/9//3//f/9//3//f/9//3//f/9//3//f/9//3//f/9//3//f/9//3//f/9//3//f/9//3//f/9//3//f/9//3//f/9//3//f/9//3//f/9//3//f/9//3//f/9//3//f/9//3//f/9//3//f/9//3//f/9//3//f/9//3//f/9//3//f/9//3//f/9//3//f/9//3//f/9//3//f/9//3//f/9//3//f/9//3//f/9//3//f/9/AAD/f/9//3//f/9//3//f/9//3//f/9//3//f/9//3//f/9//3//f/9//3//f/9//3//f/9//3//f/9//3//f/9//3//f/9//3//f/9//3//f/9/33v/f/9//3//f/9//3v/f/9//3++d1tr91q1UnNOtVYYY953/3//f/9//3/ee/9//3//f/9//3//f/9//3//f/9//3//e/97/3v/f/9//3//f/9//3//f/9//3//f/9//3//f/9//3//f/9//3//f/9//3//f/9//3//f953GF+9b/9//3vfd/9//39aZ3xrW2udc753/3//f/9//3v/f/9//3//f/9//3//f/9//3//f/9//3//f/9//3//f/9//3//f/9//3//f/9//3//f/9//3//f/9//3//f/9//3//f/9//3//f/9//3//f/9//3//f/9//3//f/9//3//f/9//3//f/9//3//f/9//3//f/9//3//f/9//3//f/9//3//f/9//3//f/9//3//f/9//3//f/9//3//f/9//3//f/9//3//f/9//3//f/9//3//f/9//3//f/9//3//f/9//3//f/9//3//f/9//3//f/9//3//f/9//3//f/9//3//f/9//3//f/9//3//f/9//3//f/9//3//f/9//3//f/9//3//f/9//38AAP9//3//f/9//3//f/9//3//f/9//3//f/9//3//f/9//3//f/9//3//f/9//3//f/9//3//f/9//3//f/9//3//f/9//3//f/9//3//f/9//3//f/9//3/fe/9//3//f997/3//f/9//3//f997/3/fe3xvtlYyRjFG1lZ8b/9//3//f/97/3//f/9//3vee997/3//f/9//3//f/9//3//f/9//3//f/9//3//f/9//3//f/9//3//f/9//3//f/9//3//f/9//3//f953nGt7a71z/3f/f/973nd8b1trW2u+d/9//3//f/9//3//f/9//3//f/9//3//f/9//3//f/9//3//f/9//3//f/9//3//f/9//3//f/9//3//f/9//3//f/9//3//f/9//3//f/9//3//f/9//3//f/9//3//f/9//3//f/9//3//f/9//3//f/9//3//f/9//3//f/9//3//f/9//3//f/9//3//f/9//3//f/9//3//f/9//3//f/9//3//f/9//3//f/9//3//f/9//3//f/9//3//f/9//3//f/9//3//f/9//3//f/9//3//f/9//3//f/9//3//f/9//3//f/9//3//f/9//3//f/9//3//f/9//3//f/9//3//f/9//3//f/9//3//f/9//3//fwAA/3//f/9//3//f/9//3//f/9//3//f/9//3//f/9//3//f/9//3//f/9//3//f/9//3//f/9//3//f/9//3//f/9//3//f/9//3//f/9//3//f/9//3//f/9//3//f/9//3//f9973nv/f/9//3//f/9//3//f/9//3++d1pr91qUTpVS91o6Z753/3//f/9//3v/f/9//3//f/97/3//f/9//3//f/9//3//f/9//3//f/9//3//f/9//3//f/9//3//f/9//3//f/97vW85X95z/3v/f993vnOdb51ve2vee/9//3//f/9/3nv/f/9//3//f/9//3//f/9//3//f/9//3//f/9//3//f/9//3//f/9//3//f/9//3//f/9//3//f/9//3//f/9//3//f/9//3//f/9//3//f/9//3//f/9//3//f/9//3//f/9//3//f/9//3//f/9//3//f/9//3//f/9//3//f/9//3//f/9//3//f/9//3//f/9//3//f/9//3//f/9//3//f/9//3//f/9//3//f/9//3//f/9//3//f/9//3//f/9//3//f/9//3//f/9//3//f/9//3//f/9//3//f/9//3//f/9//3//f/9//3//f/9//3//f/9//3//f/9//3//f/9//3//f/9//3//f/9/AAD/f/9//3//f/9//3//f/9//3//f/9//3//f/9//3//f/9//3//f/9//3//f/9//3//f/9//3//f/9//3//f/9//3//f/9//3//f/9//3//f/9//3//f/9//3//f/9//3//f/9//3//f/9//3/fe997/3//f997/3//f/9//3/fe/9//3//e5xv+Fq1UpROtVJ8b953/3//f/9//3//f/9//3//f/9//3/ee/9//3//f/9//3//f/9//3//f/9//3//f/9//3//f/9/vnN7Z1pj/3v/d95z/3u+czljO2f/f/9//3//f/9//3//f/9//3//f/9//3//f/9//3//f/9//3//f/9//3//f/9//3//f/9//3//f/9//3//f/9//3//f/9//3//f/9//3//f/9//3//f/9//3//f/9//3//f/9//3//f/9//3//f/9//3//f/9//3//f/9//3//f/9//3//f/9//3//f/9//3//f/9//3//f/9//3//f/9//3//f/9//3//f/9//3//f/9//3//f/9//3//f/9//3//f/9//3//f/9//3//f/9//3//f/9//3//f/9//3//f/9//3//f/9//3//f/9//3//f/9//3//f/9//3//f/9//3//f/9//3//f/9//3//f/9//3//f/9//3//f/9//38AAP9//3//f/9//3//f/9//3//f/9//3//f/9//3//f/9//3//f/9//3//f/9//3//f/9//3//f/9//3//f/9//3//f/9//3//f/9//3//f/9//3//f/9//3//f/9//3//f/9//3//f/9/33vfe/9//3//f/9//3//f/9//3//f/9//3//f/9//3//e993/3//f3trGF+1UnNKtVIZY953/3//f/9//3//f/9//3//f/9//3//f/9//3//f/9//3//f/9//3//f/9//3t7Z3tr3nPec/97/3c6Y3xr/3v/f/97/3/+f/9//3//f/9//3//f/9//3//f/9//3//f/9//3//f/9//3//f/9//3//f/9//3//f/9//3//f/9//3//f/9//3//f/9//3//f/9//3//f/9//3//f/9//3//f/9//3//f/9//3//f/9//3//f/9//3//f/9//3//f/9//3//f/9//3//f/9//3//f/9//3//f/9//3//f/9//3//f/9//3//f/9//3//f/9//3//f/9//3//f/9//3//f/9//3//f/9//3//f/9//3//f/9//3//f/9//3//f/9//3//f/9//3//f/9//3//f/9//3//f/9//3//f/9//3//f/9//3//f/9//3//f/9//3//f/9//3//f/9//3//fwAA/3//f/9//3//f/9//3//f/9//3//f/9//3//f/9//3//f/9//3//f/9//3//f/9//3//f/9//3//f/9//3//f/9//3//f/9//3//f/9//3/ee/9//3//f/9//3//f/9//3//f/9//3//f/9//3//e/9//3//f/9//3//f/9//3//f/9/33v/f/9//3//f997/3v/f/97/3//f71z+F6UTpRS11o5Z713/3//f/9//3//f/9//3//f/9//3//f/9//3//f/97/3+9bzpfe2f/f/97vW/4Wlpj/3v/f/97/3//f/9//3//f/5//3//f/9//3//f/9//3//f/9//3//f/9//3//f/9//3//f/9//3//f/9//3//f/9//3//f/9//3//f/9//3//f/9//3//f/9//3//f/9//3//f/9//3//f/9//3//f/9//3//f/9//3//f/9//3//f/9//3//f/9//3//f/9//3//f/9//3//f/9//3//f/9//3//f/9//3//f/9//3//f/9//3//f/9//3//f/9//3//f/9//3//f/9//3//f/9//3//f/9//3//f/9//3//f/9//3//f/9//3//f/9//3//f/9//3//f/9//3//f/9//3//f/9//3//f/9//3//f/9//3//f/9//3//f/9//3//f/9/AAD/f/9//3//f/9//3//f/9//3//f/9//3//f/9//3//f/9//3//f/9//3//f/9//3//f/9//3//f/9//3//f/9//3//f/9//3//f/9//3//f/9//3//f/9//3//f/9//3//f/9//3//f/9//3//f/9//3//f/9//3//f/9//3//f/9//3//f/9//3//f/9//3//f/9//3//f/9//3//f/9//3//e3xv91q2VpVS1lbXWr53/3v/f/9//3//f/9//3v/f/97/3ffc1tfO1//f993W2N8a/93/3//f/9//3//f/9//3//f/9//3//f/9//3//f/9//3//f/9//3//f/9//3//f/9//3//f/9//3//f/9//3//f/9//3//f/9//3//f/9//3//f/9//3//f/9//3//f/9//3//f/9//3//f/9//3//f/9//3//f/9//3//f/9//3//f/9//3//f/9//3//f/9//3//f/9//3//f/9//3//f/9//3//f/9//3//f/9//3//f/9//3//f/9//3//f/9//3//f/9//3//f/9//3//f/9//3//f/9//3//f/9//3//f/9//3//f/9//3//f/9//3//f/9//3//f/9//3//f/9//3//f/9//3//f/9//3//f/9//3//f/9//3//f/9//3//f/9//38AAP9//3//f/9//3//f/9//3//f/9//3//f/9//3//f/9//3//f/9//3//f/9//3//f/9//3//f/9//3//f/9//3//f/9//3//f/9//3//f/9//3//f/9//3//f/9//3//f/9//3//f/9//3//f/9//3//f/9//3//f/9//3//f/9//3//f/9//3//f/9//3//f/9//3//f/9//3//f/9//3//f/9//3//f/9//3u+d75311qVUjNGVEq3Vnxr33f/f99v/3P/d51nGlv/d55r+Vp8a79z/3v/f/9//3//f/9//3//f/9//3//f/9//3//f/5//3//f/9//3//f/9//3/ee/9//n//f/9//3//f/9//3//f/9//3//f/9//3//f/9//3//f/9//3//f/9//3//f/9//3//f/9//3//f/9//3//f/9//3//f/9//3//f/9//3//f/9//3//f/9//3//f/9//3//f/9//3//f/9//3//f/9//3//f/9//3//f/9//3//f/9//3//f/9//3//f/9//3//f/9//3//f/9//3//f/9//3//f/9//3//f/9//3//f/9//3//f/9//3//f/9//3//f/9//3//f/9//3//f/9//3//f/9//3//f/9//3//f/9//3//f/9//3//f/9//3//f/9//3//fwAA/3//f/9//3//f/9//3//f/9//3//f/9//3//f/9//3//f/9//3//f/9//3//f/9//3//f/9//3//f/9//3//f/9//3//f/9//3//f/9//3//f/9//3//f/9//3//f/9//3//f/9//3//f/9//3//f/9//3//f/9//3//f/9//3//f/9//3//f/9//3//f/9//3//f/9//3//f/9//3//f/97/3v/f/9//3//f/9//3//f/9//3//f75zGV+VTjJCdUa3SthS+VLfc3xj11L/e/9//3//f/9//3//f/9//3//f/9//3//f/9//3//f/9//3//f/9//3//f/9//3//f/9//3//f/9//3//f/9//3//f/9//3//f/9//3//f/9//3//f/9//3//f/9//3//f/9//3//f/9//3//f/9//3//f/9//3//f/9//3//f/9//3//f/9//3//f/9//3//f/9//3//f/9//3//f/9//3//f/9//3//f/9//3//f/9//3//f/9//3//f/9//3//f/9//3//f/9//3//f/9//3//f/9//3//f/9//3//f/9//3//f/9//3//f/9//3//f/9//3//f/9//3//f/9//3//f/9//3//f/9//3//f/9//3//f/9//3//f/9//3//f/9//3//f/9//3//f/9/AAD/f/9//3//f/9//3//f/9//3//f/9//3//f/9//3//f/9//3//f/9//3//f/9//3//f/9//3//f/9//3//f/9//3//f/9//3//f/9//3//f/9//3//f/9//3//f/9//3//f/9//3//f/9//3//f/9//3//f/9//3//f/9//3//f/9//3//f/9//3//f/9//3//f/9//3//f/9//3//f/9//3//f/9//3v/e/9//3//f/9//3//f/9//3vfd/97/3//d55nUz7xNdAx8DWWStdSW2edb75z/3//f/9//3/fe/9//3//f/9//3//f/9//3//f/9//3//f/9//3//f/9//3//f/9//3//f/9//3//f/9//3//f/9//3//f/9//3//f/9//3//f/9//3//f/9//3//f/9//3//f/9//3//f/9//3//f/9//3//f/9//3//f/9//3//f/9//3//f/9//3//f/9//3//f/9//3//f/9//3//f/9//3//f/9//3//f/9//3//f/9//3//f/9//3//f/9//3//f/9//3//f/9//3//f/9//3//f/9//3//f/9//3//f/9//3//f/9//3//f/9//3//f/9//3//f/9//3//f/9//3//f/9//3//f/9//3//f/9//3//f/9//3//f/9//3//f/9//38AAP9//3//f/9//3//f/9//3//f/9//3//f/9//3//f/9//3//f/9//3//f/9//3//f/9//3//f/9//3//f/9//3//f/9//3//f/9//3//f/9//3//f/9//3//f/9//3//f/9//3//f/9//3//f/9//3//f/9//3//f/9//3//f/9//3//f/9//3//f/9//3//f/9//3//f/9//3//f/9//3//f/9//3//f/9//3//f/9//3//e/97/3//f/9//3//e/93/3fYUtdO/3P/d79zOl/YVpVOc0pTRpVS+F58b7533nv/e/9//3//f/9//3//f/9//3//f/9//3//f/9//3//f/9//3//e/9//3//f/9//3//f/9//3//f/9//3//f/9//3//f/9//3//f/9//3//f/9//3//f/9//3//f/9//3//f/9//3//f/9//3//f/9//3//f/9//3//f/9//3//f/9//3//f/9//3//f/9//3//f/9//3//f/9//3//f/9//3//f/9//3//f/9//3//f/9//3//f/9//3//f/9//3//f/9//3//f/9//3//f/9//3//f/9//3//f/9//3//f/9//3//f/9//3//f/9//3//f/9//3//f/9//3//f/9//3//f/9//3//f/9//3//f/9//3//f/9//3//fwAA/3//f/9//3//f/9//3//f/9//3//f/9//3//f/9//3//f/9//3//f/9//3//f/9//3//f/9//3//f/9//3//f/9//3//f/9//3//f/9//3//f/9//3//f/9//3//f/9//3//f/9//3//f/9//3//f/9//3//f/9//3//f/9//3//f/9//3//f/9//3//f/9//3//f/9//3//f/9//3//f/9//3//f/9//3//f/9//3//f/9//3//e993/3v/e/97/3tTQtdO33Pfc/97/3v/f/9//3//e997fG8ZY7ZWlFJzSpVStlYYXzljnG/fe/9/33v/e/9//3//f/9//3//f/9//3//f/9//3//f/9//3//f/9//3//f/9//3//f/9//3//f/9//3//f/9//3//f/9//3//f/9//3//f/9//3//f/9//3//f/9//3//f/9//3//f/9//3//f/9//3//f/9//3//f/9//3//f/9//3//f/9//3//f/9//3//f/9//3//f/9//3//f/9//3//f/9//3//f/9//3//f/9//3//f/9//3//f/9//3//f/9//3//f/9//3//f/9//3//f/9//3//f/9//3//f/9//3//f/9//3//f/9//3//f/9//3//f/9//3//f/9//3//f/9//3//f/9//3//f/9/AAD/f/9//3//f/9//3//f/9//3//f/9//3//f/9//3//f/9//3//f/9//3//f/9//3//f/9//3//f/9//3//f/9//3//f/9//3//f/9//3//f/9//3//f/9//3//f/9//3//f/9//3//f/9//3//f/9//3//f/9//3//f/9//3//f/9//3//f/9//3//f/9//3//f/9//3//f/9//3//f/9//3//f/9//3//f/9//3//f953/3//f/9//3//f/9//3fWTvhW/3f/e/9//3u+c/9//3v/e/9//3//f/9//3//f997nW9ba/ha11a1UrZStVIZYzljW2t8a753/3v/f/9/33v/e/9//3//f/97/3//e/9//3//f/9//3//f/9//3//f/9//3//f/9//3//f/9//3//f/9//3//f/9//3//f/9//3//f/9//3//f/9//3//f/9//3//f/9//3//f/9//3//f/9//3//f/9//3//f/9//3//f/9//3//f/9//3//f/9//3//f/9//3//f/9//3//f/9//3//f/9//3//f/9//3//f/9//3//f/9//3//f/9//3//f/9//3//f/9//3//f/9//3//f/9//3//f/9//3//f/9//3//f/9//3//f/9//3//f/9//3//f/9//3//f/9//3//f/9//38AAP9//3//f/9//3//f/9//3//f/9//3//f/9//3//f/9//3//f/9//3//f/9//3//f/9//3//f/9//3//f/9//3//f/9//3//f/9//3//f/9//3//f/9//3//f/9//3//f/9//3//f/9//3//f/9//3//f/9//3//f/9//3//f/9//3//f/9//3//f/9//3//f/9//3//f/9//3//f/9//3//f/9//3//f/9//3//f/9//3//f/9//3v/e/9/nG/3VjI+vm//e/9/33f/e/9//3v/f/9//3//f/9//3//f/9//3//f/9//3//f/9/vnN8a1pnOmP4WtdW11b4WhhfOmMZX3xrvnP/e/97/3//e/9//3//f/97/3//f/9//3v/f/9//3//f/9//3//f/9//3//f/9//3//f/9//3//f/9//3//f/9//3//f/9//3//f/9//3//f/9//3//f/9//3//f/9//3//f/9//3//f/9//3//f/9//3//f/9//3//f/9//3//f/9//3//f/9//3//f/9//3//f/9//3//f/9//3//f/9//3//f/9//3//f/9//3//f/9//3//f/9//3//f/9//3//f/9//3//f/9//3//f/9//3//f/9//3//f/9//3//f/9//3//f/9//3//f/9//3//f/9//3//fwAA/3//f/9//3//f/9//3//f/9//3//f/9//3//f/9//3//f/9//3//f/9//3//f/9//3//f/9//3//f/9//3//f/9//3//f/9//3//f/9//3//f/9//3//f/9//3//f/9//3//f/9//3//f/9//3//f/9//3//f/9//3//f/9//3//f/9//3//f/9//3//f/9//3//f/9//3//f/9//3//f/9//3//f/9//3//f/9//3//f/9/vXP/f/9/nGv3WtZSOV//e/97/3//e/9//3taZ3RO33v/f/9//3//f/9//3//f/9//3//f/9//3//f/9//3//f/9//3vfd3xrW2cZXxlf+Fr4WvhaOmM6Y1tnOmO9c993/3//f/9//3v/f/9//3//f/9//3//f/9//3//f/9//3//f/9//3//f/9//3//f/9//3//f/9//3//f/57/3//f/9//3//f/9//3//f/9//3//f/9//3//f/9//3//f/9//3//f/9//3//f/9//3//f/9//3//f/9//3//f/9//3//f/9//3//f/9//3//f/9//3//f/9//3//f/9//3//f/9//3//f/9//3//f/9//3//f/9//3//f/9//3//f/9//3//f/9//3//f/9//3//f/9//3//f/9//3//f/9//3//f/9//3//f/9/AAD/f/9//3//f/9//3//f/9//3//f/9//3//f/9//3//f/9//3//f/9//3//f/9//3//f/9//3//f/9//3//f/9//3//f/9//3//f/9//3//f/9//3//f/9//3//f/9//3//f/9//3//f/9//3//f/9//3//f/9//3//f/9//3//f/9//3//f/9//3//f/9//3//f/9//3//f/9//3//f/9//3//f/9//3//f/9//3//f713/3//f/9/GFs5X3tnGFv/e/97/3//e/9//3//ezljdE6+d/9//3//f/9//3//f/9//3//f/9//3//f/9//3//e/9//3//f/9//3//e/97/3vfd51vfGtaZzpjGV8YXzpnOWP4Xvda11o5Y3xr3nf/f/9//3//f997/3//f/9//3//f/97/3//e/9//3v/f713/3v/f/9//3//f/9//3//f/9//3//f/9//3//f/9//3//f/9//3//f/9//3//f/9//3//f/9//3//f/9//3//f/9//3//f/9//3//f/9//3//f/9//3//f/9//3//f/9//3//f/9//3//f/9//3//f/9//3//f/9//3//f/9//3//f/9//3//f/9//3//f/9//3//f/9//3//f/9//3//f/9//3//f/9//3//f/9//3//f/9//3//f/9//38AAP9//3//f/9//3//f/9//3//f/9//3//f/9//3//f/9//3//f/9//3//f/9//3//f/9//3//f/9//3//f/9//3//f/9//3//f/9//3//f/9//3//f/9//3//f/9//3//f/9//3//f/9//3//f/9//3//f/9//3//f/9//3//f/9//3//f/9//3//f/9//3//f/9//3//f/9//3//f/9//3//f/9//3//f/9//3//f/9//3//e/9/GF8YX/9391Z7Z/9//3//f/97/3//e/9/tVJba/9//3//f/9//3//f/9//3//f/9//3//f/9//3//f/9//3//f/9//3//f/9//3//f/9//3//e/9//3//f/9/vXN7a1trOWNaZ1trfG97axlj+F4ZYzljfG++d/9//3//f/9//3//f/9//3//f/9//3//f/9//3//f957/3//f/9//3//f/9//3//f/9//3//f/9//3//f/9//3//f/9//3//f/9//3//f/9//3//f/9//3//f/9//3//f/9//3//f/9//3//f/9//3//f/9//3//f/9//3//f/9//3//f/9//3//f/9//3//f/9//3//f/9//3//f/9//3//f/9//3//f/9//3//f/9//3//f/9//3//f/9//3//f/9//3//f/9//3//f/9//3//fwAA/3//f/9//3//f/9//3//f/9//3//f/9//3//f/9//3//f/9//3//f/9//3//f/9//3//f/9//3//f/9//3//f/9//3//f/9//3//f/9//3//f/9//3//f/9//3//f/9//3//f/9//3//f/9//3//f/9//3//f/9//3//f/9//3//f/9//3//f/9//3//f/9//3//f/9//3//f/9//3//f/9//3//f/9//3//f/9//3//f/9/91o5X/97nGs5X5xr/3v/f/9//3/ee/9/OWPWVv9//3//f/9//3//f957/3//f/9//3//f/9//3//f/9//3//f/9//3//f/9//3//f/9//3/fe/9//3//f/9//3/fe/9//3//f/9//3ucb1trWmdaa1pne2t8b5xve2t7axhjOWc6Z3trnG/ed997/3//f/9/3nf/e/9//3//f/9//3v/f/97/3//f/9//3//f/9//3/ee/9//3//f/9//3//f/9//3//f/9//3//f/9//3//f/9//3//f/9//3//f/9//3//f/9//3//f/9//3//f/9//3//f/9//3//f/9//3//f/9//3//f/9//3//f/9//3//f/9//3//f/9//3//f/9//3//f/9//3//f/9//3//f/9//3//f/9//3//f/9//3//f/9//3//f/9/AAD/f/9//3//f/9//3//f/9//3//f/9//3//f/9//3//f/9//3//f/9//3//f/9//3//f/9//3//f/9//3//f/9//3//f/9//3//f/9//3//f/9//3//f/9//3//f/9//3//f/9//3//f/9//3//f/9//3//f/9//3//f/9//3//f/9//3//f/9//3//f/9//3//f/9//3//f/9//3//f/9//3//f/9//3//f/9//3//e/9791bec993/3sZX3tn/3v/f713/3//f/9//39zTr13/3//f/9//3//f/9//3//f/9//3//f/9//3//f/9//3//f/9//3//f/9//3//f/9//3//f/9//3//f/9//3/ee/9//3//f/9//3//f/9/3nvfe997/3u+d51zWmc5Y/heOWNba95333vfe5xvW2s5YzljOWN7a51v/3v/f/9//3v/f/9//3//f/9//3//e953/3//f/9//3//f/9//3//f/9//3//f/9//3//f/9//3//f/9//3//f/9//3//f/9//3//f/9//3//f/9//3//f/9//3//f/9//3//f/9//3//f/9//3//f/9//3//f/9//3//f/9//3//f/9//3//f/9//3//f/9//3//f/9//3//f/9//3//f/9//3//f/9//3//f/9//3//f/9//38AAP9//3//f/9//3//f/9//3//f/9//3//f/9//3//f/9//3//f/9//3//f/9//3//f/9//3//f/9//3//f/9//3//f/9//3//f/9//3//f/9//3//f/9//3//f/9//3//f/9//3//f/9//3//f/9//3//f/9//3//f/9//3//f/9//3//f/9//3//f/9//3//f/9//3//f/9//3//f/9//3//f/9//3//f/9//3/fe753+Fq9b993/3/fc3RG/3f/f/9//3//f/9//3+1Vvda/3//f/9/33v/f/9//3//f/9//3//f/9//3//f/9//3//f/9//3//f/9//3//f/9//3//f/9//3//f/9//3//f/9//3//f/9//3//f/9//3//f/9//3//f/9//3//f/9//3//f/9/nXM6Z/da+F45Y3xv/3//f/9/3ndbazpnWmd8bzpjW2d8a753/3v/f/9//3/ee/9//3//f/9//3//f/9//3//f/9//3//f/9//3//f/9//3//f/9//3//f/9//3//f/9//3//f/9//3//f/9//3//f/9//3//f/9//3//f/9//3//f/9//3//f/9//3//f/9//3//f/9//3//f/9//3//f/9//3//f/9//3//f/9//3//f/9//3//f/9//3//f/9//3//f/9//3//fwAA/3//f/9//3//f/9//3//f/9//3//f/9//3//f/9//3//f/9//3//f/9//3//f/9//3//f/9//3//f/9//3//f/9//3//f/9//3//f/9//3//f/9//3//f/9//3//f/9//3//f/9//3//f/9//3//f/9//3//f/9//3//f/9//3//f/9//3//f/9//3//f/9//3//f/9//3//f/9//3//f/9//3//f/9//3/fe753fGt8a993/3++b1tjfGe+b/9//3//f713/3+9d1JK/3//f/9//3//f/9//3//f/9//3//f/9//3//f/9//3//f/9//3//f/9//3//f/9//3//f/9//3//f/9//3//f/9//3//f/9//3//f/9//3//f/9//3//e/9//3v/f/97/3//f7533nf/f/9//3//f/9/33c6YzpjW2c6YzpnW2e+c997/3//e993nXOdb1trO2cZY3tre2+9d957/3//f/9//3//f/9//3//f/9//3//f/9//3//f/9//3//f/9//3//f/9//3//f/9//3//f/9//3//f/9//3//f/9//3//f/9//3//f/9//3//f/9//3//f/9//3//f/9//3//f/9//3//f/9//3//f/9//3//f/9//3//f/9//3//f/9//3//f/9//3//f/9//3//f/9/AAD/f/9//3//f/9//3//f/9//3//f/9//3//f/9//3//f/9//3//f/9//3//f/9//3//f/9//3//f/9//3//f/9//3//f/9//3//f/9//3//f/9//3//f/9//3//f/9//3//f/9//3//f/9//3//f/9//3//f/9//3//f/9//3//f/9//3//f/9//3//f/9//3//f/9//3//f/9//3//f/9//3//f/9//3/fe753W2s5Y/9//3v/e/97dErec/97/3v/e/9//3+9d5RSvXf/f/9/3nv/f/9//3//f/9//3//f/9//3//f/9//3//f/9//3//f/9//3//f/9//3//f/9//3//f/9//3//f/9//3//f/9//3//f/9//3//f/9//3//f/9//3//f/9//3//f/9//3//f997/3v/f/9//3//f/9//3//e/9//3//e3xvOmcZYxljGWNba51z/3//f/9//3//f713nHNaazlnOWc5Z1trnHO9d/9//3//f/9//3//f/9//3//f/9//3//f/9//3//f/9//3//f/9//3//f/9//3//f/9//3//f/9//3//f/9//3//f/9//3//f/9//3//f/9//3//f/9//3//f/9//3//f/9//3//f/9//3//f/9//3//f/9//3//f/9//3//f/9//3//f/9//38AAP9//3//f/9//3//f/9//3//f/9//3//f/9//3//f/9//3//f/9//3//f/9//3//f/9//3//f/9//3//f/9//3//f/9//3//f/9//3//f/9//3//f/9//3//f/9//3//f/9//3//f/9//3//f/9//3//f/9//3//f/9//3//f/9//3//f/9//3//f/9//3//f/9//3//f/9//3//f/9//3//f/9//3/fe753GF97a/9//3//e/9/OWMYX/9//3v/e/9//3v/f/da1lr/f713/3//f/9//3//f/9//3//f/9//3//f/9//3//f/9//3//f/9//3//f/9//3//f/9//3//f/9//3//f/9//3//f/9//3//f/9//3//f/9//3//f/9//3//f/9//3//f/9//3//f/9//3//f/9//3//f/9//3//f/9//3//f/9//3//f/9//3//f753nXNbazpnGGM5Z1prnXPee/9//3//f/9//3/ee51zWms6ZzlnWmtaa3trnG/ee/9//3//f/9//3v/f/9//3//f/9//3//f/9//3//f/9//3//f/9//3//f/9//3//f/9//3//f/9//3//f/9//3//f/9//3//f/9//3//f/9//3//f/9//3//f/9//3//f/9//3//f/9//3//f/9//3//f/9//3//fwAA/3//f/9//3//f/9//3//f/9//3//f/9//3//f/9//3//f/9//3//f/9//3//f/9//3//f/9//3//f/9//3//f/9//3//f/9//3//f/9//3//f/9//3//f/9//3//f/9//3//f/9//3//f/9//3//f/9//3//f/9//3//f/9//3//f/9//3//f/9//3//f/9//3//f/9//3//f/9//3//f953/3v/e71zlU69c/9//3/dd/9/3nu1Vnxv/3v/f/9/33f/f1trlVLfe/9//3//f/9//3//f/9//3//f/9//3//f/9//3//f/9//3//f/9//3//f/9//3//f/9//3//f/9//3//f/9//3//f/9//3//f/9//3//f/9//3//f/9//3//f/9//3//f/9//3//f/9//3//f/9//3//f/9//3//f/9//3//f/9//3//f/9//3//f/9//3//f/9/3nv/f99/3nt8b1trGWMZYxljOmd8b75333v/f/9//3//f/9//3/fe51zfG9aZ1trW2t8b3xvvXPfd/9//3//f/9733v/f/9//3//f957/3//f/9//3//f/9//3//f/9//3//f/9//3//f/9//3//f/9//3//f/9//3//f/9//3//f/9//3//f/9//3//f/9//3//f/9//3//f/9//3//f/9/AAD/f/9//3//f/9//3//f/9//3//f/9//3//f/9//3//f/9//3//f/9//3//f/9//3//f/9//3//f/9//3//f/9//3//f/9//3//f/9//3//f/9//3//f/9//3//f/9//3//f/9//3//f/9//3//f/9//3//f/9//3//f/9//3//f/9//3//f/9//3//f/9//3//f/9//3//f/9//3//f/9//3//f5xv1lb/e/97/3//f/9//3+cb7VS/3//e/9//3v/f/97tlZba/9//3//f/9//3//f/9//3//f/9//3//f/9//3//f/9//3//f/9//3//f/9//3//f/9//3//f/9//3//f/9//3//f/9//3//f/9//3//f/9//3//f/9//3//f/9//3//f/9//3//f/9//3//f/9//3//f/9//3//f/9//3//f/9//3//f/9//3//f/9//3//f/9//3//f/9//3//f/9//3//f/9//3//f753fG86Z/heGGM6Z71333v/f/9//3//f/9//3//f/9//3++c3xvOmdaZ3xv33v/f/9//3//f/9//3//f/9/3nv/f/9//3//f/9//3//f957/3//f/9//3//f/9//3//f/9//3//f/9//3//f/9//3//f/9//3//f/9//3//f/9//3//f/9//3//f/9//38AAP9//3//f/9//3//f/9//3//f/9//3//f/9//3//f/9//3//f/9//3//f/9//3//f/9//3//f/9//3//f/9//3//f/9//3//f/9//3//f/9//3//f/9//3//f/9//3//f/9//3//f/9//3//f/9//3//f/9//3//f/9//3//f/9//3//f/9//3//f/9//3//f/9//3/ee/9//3//f/9//3//f3tr91r/f993/3/ed/97vXP/f7VSWmf/e/9//3v/e/9/+Fr4Wv9/3nv/f713/3//f/9//3//f/9//3//f/9//3//f/9//3//f/9//3//f/9//3//f/9//3//f/9//3//f/9//3//f/9//3//f/9//3//f/9//3//f/9//3//f/9//3//f/9//3//f/9//3//f/9//3//f/9//3//f/9//3//f/9//3//f/9//3//f/9//3//f/9//3//f/9//3/ee/9//3//f/9//3//f/9/33v/f/9//3//f997fHN7azpnOmcZYzljWme9c/97/3//f/9//3//f/97/3//f/9//3//f9573nvee/9//3//f/9//3//f/9//3//f/9//3//f/9//3//f/9//3//f/9//3//f/9//3//f/9//3//f/9//3//f/9//3//f/9//3//f/9//3//f/9//3//fwAA/3//f/9//3//f/9//3//f/9//3//f/9//3//f/9//3//f/9//3//f/9//3//f/9//3//f/9//3//f/9//3//f/9//3//f/9//3//f/9//3//f/9//3//f/9//3//f/9//3//f/9//3//f/9//3//f/9//3//f/9//3//f/9//3//f/9//3//f/9//3//f/9//3//f/9//3//f957/3//fxhjGWP/f953/3/ed/9//3v/e/93dEp8Z/hWOl8ZW5VKGV90Sv9//3v/f/9//3//f/9//3//f/9//3//f/9//3//f/9//3//f/9//3//f/9//3//f/9//3//f/9//3//f/9//3//f/9//3//f/9//3//f/9//3//f/9//3//f/9//3//f/9//3//f/9//3//f/9//3//f/9//3//f/9//3//f/9//3//f/9//3//f/9//3//f/9//3//f/9//3//f/9//3//f/9//3//f/9//3//f/9//3/fe/9//3//f/9//3//f/9//3//f51zWmf4Xtda+F57a71z/3//f/9//3v/f/9//3//f/9//3//f957/3//f/9//3//f/9//3//f/9//3//f/9//3//f/9//3//f/9//3//f/9//3//f/9//3//f/9//3//f/9//3//f/9//3//f/9//3//f/9/AAD/f/9//3//f/9//3//f/9//3//f/9//3//f/9//3//f/9//3//f/9//3//f/9//3//f/9//3//f/9//3//f/9//3//f/9//3//f/9//3//f/9//3//f/9//3//f/9//3//f/9//3//f/9//3//f/9//3//f/9//3//f/9//3//f/9//3//f/9//3//f/9//3/ee/9//3//f/9//3/ed1pn1lb/f997/3//e/9/vnP/f/97+FZURn1nnmv/e/97O2PPMZ1v/3/fd/9//3//f/9//3//f/9//3//f/9//3//f/9//3//f/9//3//f/9//3//f/9//3//f/9//3//f/9//3//f/9//3//f/9//3//f/9//3//f/9//3//f/9//3//f/9//3//f/9//3//f/9//3//f/9//3//f/9//3//f/9//3//f/9//3//f/9//3//f/9//3//f/9//3//f/9/33v/f997/3/fe/9//3//f/9//3//f/9//3//f/9//3//f/9/33vfe957/3//f/9//3//f997vXN7b3trW2t7bxhjWmucc/9//3//f/9//3/ee/9//3//f/9//3//f/9//3//f/9//3//f/9//3//f/9//3//f/9//3//f/9//3//f/9//3//f/9//3//f/9//3//f/9//3//f/9//38AAP9//3//f/9//3//f/9//3//f/9//3//f/9//3//f/9//3//f/9//3//f/9//3//f/9//3//f/9//3//f/9//3//f/9//3//f/9//3//f/9//3//f/9//3//f/9//3//f/9//3//f/9//3//f/9//3//f/9//3//f/9//3//f/9//3//f/9//3//f/9//3//f/9//3vee/97/3//f5xzGF//f5xz/3//f/9/33f/f99z/3tTPrdOXGP/e/9732+3Ts81/3//e/9//3v/f/9//n//f/9//3//f/9//3//f/9//3//f/9//3//f/9//3//f/9//3//f/9//3//f/9//3//f/9//3//f/9//3//f/9//3//f/9//3//f/9//3//f/9//3//f/9//3//f/9//3//f/9//3//f/9//3//f/9//3//f/9//3//f/9//3//f/9//3//f/9//3//f/9//3//f/9//3//f/9//3//f/9//3//f/9//3//f/9//3//f/9//3//f/9//3//f/9/3nf/f/9//3//f/9//3v/f/97/3/ee5xzOWc5ZxhjWmtaa9573nv/f/9//3//f/9//3//f/9//3//f/9//3//f/9//3//f/9//3//f/9//3//f/9//3//f/9//3//f/9//3//f/9//3//f/9//3//fwAA/3//f/9//3//f/9//3//f/9//3//f/9//3//f/9//3//f/9//3//f/9//3//f/9//3//f/9//3//f/9//3//f/9//3//f/9//3//f/9//3//f/9//3//f/9//3//f/9//3//f/9//3//f/9//3//f/9//3//f/9//3//f/9//3//f/9//3//f/9//3//f/9//3+9d953/3//ezljGF/ed/9//3/fe/97/3v/f993/3u/b5ZKv2v/e/97/3caW/hWdUp8a/9//3//f953/3//f/9//3//f/9//3//f/9//3//f/9//3//f/9//3//f/9//3//f/9//3//f/9//3//f/9//3//f/9//3//f/9//3//f/9//3//f/9//3//f/9//3//f/9//3//f/9//3//f/9//3//f/9//3//f/9//3//f/9//3//f/9//3//f/9//3//f/9//3//f/9//3//f/9//3//f/9//3//f/9//3//f/9//3//f/9//3//f/9//3//f/97/3//f/9//3//f/9//3//f/9//3//f/9//3//f/9//3//f/9//3//f/9/nHN7bzlnGGP3Xjlne2/ee/9//3//f/9//3//f/9//3//f/9//3//f/9//3//f/9//3//f/9//3//f/9//3//f/9//3//f/9//3//f/9/AAD/f/9//3//f/9//3//f/9//3//f/9//3//f/9//3//f/9//3//f/9//3//f/9//3//f/9//3//f/9//3//f/9//3//f/9//3//f/9//3//f/9//3//f/9//3//f/9//3//f/9//3//f/9//3//f/9//3//f/9//3//f/9//3//f/9//3//f/9//3//f/9//398b953/3/fd3trOWO9b/9//3//f/9//3//f/9//3/fc9hS2E7/e79v/3t9Y7dO33NTRv97/3vfe/9//3//f/9//3//f/9//3//f/9//3//f/9//3//f/9//3//f/9//3//f/9//3//f/9//3//f/9//3//f/9//3//f/9//3//f/9//3//f/9//3//f/9//3//f/9//3//f/9//3//f/9//3//f/9//3//f/9//3//f/9//3//f/9//3//f/9//3//f/9//3//f/9//3//f/9//3//f/9//3//f/9//3//f/9//3//f/9//3//f/9//3//f/9//3//f/9//3//f/9//3//f/9//3//f/9//3//f/9//3//f/9//3//f/9//3//f/9//3//f/9//3+9d3tvOWc5ZzlnWmucc713/3//f/9//3//f/9//3//f/9//3//f/9//3//f/9//3//f/9//3//f/9//3//f/9//38AAP9//3//f/9//3//f/9//3//f/9//3//f/9//3//f/9//3//f/9//3//f/9//3//f/9//3//f/9//3//f/9//3//f/9//3//f/9//3//f/9//3//f/9//3//f/9//3//f/9//3//f/9//3//f/9//3//f/9//3//f/9//3//f/9/vnv/f99//3//f/9//397a51z/3//ezlj91red/9//3//f/9//3//f/97/3//d55r0DFcY79v/3u/b9hS/3uda1NG/3v/e/97/3//f/9//3//f/9//3//f/9//3//f/9//3//f/9//3//f/9//3//f/9//3//f/9//3//f/9//3//f/9//3//f/9//3//f/9//3//f/9//3//f/9//3//f/9//3//f/9//3//f/9//3//f/9//3//f/9//3//f/9//3//f/9//3//f/9//3//f/9//3//f/9//3//f/9//3//f/9//3//f/9//3//f/9//3//f/9//3//f/9//3//f/9//3//f/9//3//f/9//3//f/9//3//f/9//3//f/9//3//f/9//3//f/9//3//f/9//3//f/9//3//f/9/3nv/f/9//3//f713nHNaa1prGGNaa5xz/3//f/9//3//f/9//3//f/9//3//f/9//3//f/9//3//f/9//3//fwAA/3//f/9//3//f/9//3//f/9//3//f/9//3//f/9//3//f/9//3//f/9//3//f/9//3//f/9//3//f/9//3//f/9//3//f/9//3//f/9//3//f/9//3//f/9//3//f/9//3//f/9//3//f/9//3//f/9//3//f/9//3//f/9//3//f757/3//f/9/3ndba71z/3++d1pnGF+9c/9//3//e/9//3//f/9//3//e79v2FJUQt9z/3vfc/lWOl//f51vlU7/e/9//3//f/57/3//f/9//3//f/9//3//f/9//3//f/9//3//f/9//3//f/9//3//f/9//3//f/9//3//f/9//3//f/9//3//f/9//3//f/9//3//f/9//3//f/9//3//f/9//3//f/9//3//f/9//3//f/9//3//f/9//3//f/9//3//f/9//3//f/9//3//f/9//3//f/9//3//f/9//3//f/9//3//f/9//3//f/9//3//f/9//3//f/9//3//f/9//3//f/9//3//f/9//3//f/9//3//f/9//3//f/9//3//f/9//3//f/9//3//f/9//3//f/9//3//f/9//3//f/9//3//f/9/3nv/f957vXdaazlnGGM5Zzln3nvee/9//3//f/9//3//f/9//3//f/9//3//f/9/AAD/f/9//3//f/9//3//f/9//3//f/9//3//f/9//3//f/9//3//f/9//3//f/9//3//f/9//3//f/9//3//f/9//3//f/9//3//f/9//3//f/9//3//f/9//3//f/9//3//f/9//3//f/9//3//f/9//3//f/9//3//f/9//3//f/9//3/ed/9/vXMYX953/3++dzlj+F7ed/9//3/fe/9//3//f/9//3//f/932FKvLbdO/3v/e/lWGVv/f3xvfGvXVv97/3//f/9//3//f/9//3//f/9//3//f/9//3//f/9//3//f/9//3//f/9//3//f/9//3//f/9//3//f/9//3//f/9//3//f/9//3//f/9//3//f/9//3//f/9//3//f/9//3//f/9//3//f/9//3//f/9//3//f/9//3//f/9//3//f/9//3//f/9//3//f/9//3//f/9//3//f/9//3//f/9//3//f/9//3//f/9//3//f/9//3//f/9//3//f/9//3//f/9//3//f/9//3//f/9//3//f/9//3//f/9//3//f/9//3//f/9//3//f/9//3//f/9//3//f/9//3//f/9//3//f/9//3//f/9//3//f/9//3//f/9//3+cc3tvGGM5Z1prvXf/f/9/3nv/f/9//3//f/9//38AAP9//3//f/9//3//f/9//3//f/9//3//f/9//3//f/9//3//f/9//3//f/9//3//f/9//3//f/9//3//f/9//3//f/9//3//f/9//3//f/9//3//f/9//3//f/9//3//f/9//3//f/9//3//f/9//3//f/9//3//f/9//3//f/9//3/fe/9/Omdba/9//3v/fxhfe2v/f/9//3/fe/9//3//f/9//3//f/9/v3O3TkwhVELfc3xnO2P/f/9//3+VUjpj/3v/f/9//3//f/9//3//f/9//3//f/9//3//f/9//3//f/9//3//f/9//3//f/9//3//f/9//3//f/9//3//f/9//3//f/9//3//f/9//3//f/9//3//f/9//3//f/9//3//f/9//3//f/9//3//f/9//3//f/9//3//f/9//3//f/9//3//f/9//3//f/9//3//f/9//3//f/9//3//f/9//3//f/9//3//f/9//3//f/9//3//f/9//3//f/9//3//f/9//3//f/9//3//f/9//3//f/9//3//f/9//3//f/9//3//f/9//3//f/9//3//f/9//3//f/9//3//f/9//3//f/9//3//f/9//3//f/9//3//f/9//3/ee/9//3//f/9//3+cczln1lq9d957/3//f/9//3//fwAA/3//f/9//3//f/9//3//f/9//3//f/9//3//f/9//3//f/9//3//f/9//3//f/9//3//f/9//3//f/9//3//f/9//3//f/9//3//f/9//3//f/9//3//f/9//3//f/9//3//f/9//3//f/9//3//f/9//3//f/9//3//f/9//3//f/97GV+cb/97/3v/exljW2vfd/9//3/fe/9//3//f/9//3//f/9//3//f1xjMz63Tp5vnWv/f/9/3nv/f1JKnG//e/9//3//f/9//3//f/9//3//f/9//3//f/9//3//f/9//3//f/9//3//f/9//3//f/9//3//f/9//3//f/9//3//f/9//3//f/9//3//f/9//3//f/9//3//f/9//3//f/9//3//f/9//3//f/9//3//f/9//3//f/9//3//f/9//3//f/9//3//f/9//3//f/9//3//f/9//3//f/9//3//f/9//3//f/9//3//f/9//3//f/9//3//f/9//3//f/9//3//f/9//3//f/9//3//f/9//3//f/9//3//f/9//3//f/9//3//f/9//3//f/9//3//f/9//3//f/9//3//f/9//3//f/9//3//f/9//3//f957/3//f/9//3//f/9//3//f/9//3//f7133nv/f/9//3//f/9/AAD/f/9//3//f/9//3//f/9//3//f/9//3//f/9//3//f/9//3//f/9//3//f/9//3//f/9//3//f/9//3//f/9//3//f/9//3//f/9//3//f/9//3//f/9//3//f/9//3//f/9//3//f/9//3//f/9//3//f/9//3//f/9//3//f/97GV97a/97/3+9bxhfW2f/f/9733v/f/9//3//f/9//3//f/9//3//f/97/3f5Vt9z33P/f/9/33v/f1pvtVb/e/97/3//f/9//3//f/9//3//f/9//3//f/9//3//f/9//3//f/9//3//f/9//3//f/9//3//f/9//3//f/9//3//f/9//3//f/9//3//f/9//3//f/9//3//f/9//3//f/9//3//f/9//3//f/9//3//f/9//3//f/9//3//f/9//3//f/9//3//f/9//3//f/9//3//f/9//3//f/9//3//f/9//3//f/9//3//f/9//3//f/9//3//f/9//3//f/9//3//f/9//3//f/9//3//f/9//3//f/9//3//f/9//3//f/9//3//f/9//3//f/9//3//f/9//3//f/9//3//f/9//3//f/9//3//f/9//3//f/9//3//f/9/vXf/f/9//3//f/9//3//f/9//3//f/9//3//f/9//38AAP9//3//f/9//3//f/9//3//f/9//3//f/9//3//f/9//3//f/9//3//f/9//3//f/9//3//f/9//3//f/9//3//f/9//3//f/9//3//f/9//3//f/9//3//f/9//3//f/9//3//f/9//3//f/9//3//f/9//3//f/9//3//f/9/11Y5Y71v/3+9cxhfOmf/f/97/3//f/9//3//f/9//3//f/9//3//f/97/3+ea9dSvm//f993/3//e/9/915aa/9//3//f/9//3//f/9//3//f/9//3//f/9//3//f/9//3//f/9//3//f/9//3//f/9//3//f/9//3//f3tvOWf/f/9//3//f/9//3//f/9//3//f/9//3//f/9//3//f/9//3//f/9//3//f/9//3//f/9//3//f/9//3//f/9//3//f/9//3//f/9//3//f/9//3//f/9//3//f/9//3//f/9//3//f/9//3//f/9//3//f/9//3//f/9//3//f/9//3//f/9//3//f/9//3//f/9//3//f/9//3//f/9//3//f/9//3//f/9//3//f/9//3//f/9//3//f/9//3//f/9//3//f/9//3//f/9//3//f/9//3//f/9//3//f/9//3//f/9//3//f/9//3//f/9//3//f/9//3//fwAA/3//f/9//3//f/9//3//f/9//3//f/9//3//f/9//3//f/9//3//f/9//3//f/9//3//f/9//3//f/9//3//f/9//3//f/9//3//f/9//3//f/9//3//f/9//3//f/9//3//f/9//3//f/9//3//f/9/3nv/f/9//3//f/9/9174Xt57/39aa/dee2//f/9//3//f/9//3//f/9//3//f/9//3//f/9//3//f75z11L/e/9//3//e/97/3uVTv97/3//f/9//3//f/9//3//f/9//3//f/9//3//f/9//3//f/9//3//f/9//3//f/9//3//f/9//3//f/9//3//f/9//3//f/9//3//f/9//3//f/9//3//f/9//3//f/9//3//f/9//3//f/9//3//f/9//3//f/9//3//f/9//3//f/9//3//f/9//3//f/9/914YY1prnHP/f/9//3//f/9//3//f/9//3//f/9//3//f/9//3//f/9//3//f/9//3//f/9//3//f/9//3//f/9//3//f/9//3//f/9//3//f/9//3//f/9//3//f/9//3//f/9//3//f/9//3//f/9//3//f/9//3//f/9//3//f/9//3//f/9//3//f/9//3//f/9//3//f/9//3//f/9//3//f/9//3//f/9/AAD/f/9//3//f/9//3//f/9//3//f/9//3//f/9//3//f/9//3//f/9//3//f/9//3//f/9//3//f/9//3//f/9//3//f/9//3//f/9//3//f/9//3//f/9//3//f/9//3//f/9//3//f/9//3//f/9/3nv/f957/3//f957Wms5Z/9/vXcYYxhjvXf/f957/3//f/9//3//f/9//3//f/9//3//f/9//3//f/9/nW/XVv97/3//e/97/3tbZxlf/3v/f/9//3//f/9//3//f/9//3//f/9//3//f/9//3//f/9//3//f/9//3//f/9//3//f/9//3//f/9//3//f/9//3//f/9//3//f/9//3//f/9//3//f/9//3//f/9//3//f/9//3//f/9//3//f/9//3//f/9//3//f/9//3//f/9//3//f/9//3//f/9//3/ee/9//3//f/9//3//f/9//3//f/9//3//f/9//3//f/9//3//f/9//3//f/9//3//f/9//3//f/9//3//f/9//3//f/9//3//f/9//3//f/9//3//f/9//3//f/9//3//f/9//3//f/9//3//f/9//3//f/9//3//f/9//3//f/9//3//f/9//3//f/9//3//f/9//3//f/9//3//f/9//3//f/9//3//f/9//38AAP9//3//f/9//3//f/9//3//f/9//3//f/9//3//f/9//3//f/9//3//f/9//3//f/9//3//f/9//3//f/9//3//f/9//3//f/9//3//f/9//3//f/9//3//f/9//3//f/9//3//f/9//3//f/9//3//f/9//3//f/9/e2/WWlpr3nv3Xjln3nv/f/9//3/ee/9//3//f/9//3//f/9//3//f/9//3//f/9//398a9dW/3//e/9//3v/f7VO33f/e/9//3//f/9//3//f/9//3//f/9//3//f/9//3//f/9//3//f/9//3//f/9//3//f/9//3//f/9//3//f/9//3//f/9//3//f/9//3//f/9//3//f/9//3//f/9//3//f/9//3//f/9//3//f/9//3//f/9//3//f/9//3//f/9//3//f/9//3//f/9//3//f/9//3//f/9//3//f/9//3//f/9//3//f/9//3//f/9//3//f/9//3//f/9//3//f/9//3//f/9//3//f/9//3//f/9//3//f/9//3//f/9//3//f/9//3//f/9//3//f/9//3//f/9//3//f/9//3//f/9//3//f/9//3//f/9//3//f/9//3//f/9//3//f/9//3//f/9//3//f/9//3//f/9//3//f/9//3//fwAA/3//f/9//3//f/9//3//f/9//3//f/9//3//f/9//3//f/9//3//f/9//3//f/9//3//f/9//3//f/9//3//f/9//3//f/9//3//f/9//3//f/9//3//f/9//3//f/9//3//f/9//3//f/9//3//f957/3//f/9//385Z3NOOWfWWr133nv/f/9//3+9d/9//3//f/9//3//f/9//3//f/9//3//f/9//3v/fzpj+Fb/e/97/3v/f3xrtlL/f/9//3//f/9//3//f/9//3//f/9//3//f/9//3//f/9//3//f/9//3//f/9//3//f/9//3//f/9//3//f/9//3//f/9//3//f/9//3//f/9//3//f/9//3//f/9//3//f/9//3//f/9//3//f/9//3//f/9//3//f/9//3//f/9//3//f/9//3//f/9//3//f/9//3//f/9//3//f/9//3//f/9//3//f/9//3//f/9//3//f/9//3//f/9//3//f/9//3//f/9//3//f/9//3//f/9//3//f/9//3//f/9//3//f/9//3//f/9//3//f/9//3//f/9//3//f/9//3//f/9//3//f/9//3//f/9//3//f/9//3//f/9//3//f/9//3//f/9//3//f/9//3//f/9//3//f/9//3//f/9/AAD/f/9//3//f/9//3//f/9//3//f/9//3//f/9//3//f/9//3//f/9//3//f/9//3//f/9//3//f/9//3//f/9//3//f/9//3//f/9//3//f/9//3//f/9//3//f/9//3//f/9//3//f/9//3//f/9//3//f/9//3//f713e2+cc/9/3nv/f/9/3nv/f/9/3nv/f/9//3//f/9//3//f/9//3//f/9//3//f/9/GV/4Wv9//3//f/9711ZbZ/9//3//f/9//3//f/9//3//f/9//3//f/9//3//f/9//3//f/9//3//f/9//3//f/9//3//f/9//3//f/9//3//f/9//3//f/9//3//f/9//3//f/9//3//f/9//3//f/9//3//f/9//3//f/9//3//f/9//3//f/9//3//f/9//3//f/9//3//f/9//3//f/9//3//f/9//3//f/9//3//f/9//3//f/9//3//f/9//3//f/9//3//f/9//3//f/9//3//f/9//3//f/9//3//f/9//3//f/9//3//f/9//3//f/9//3//f/9//3//f/9//3//f/9//3//f/9//3//f/9//3//f/9//3//f/9//3//f/9//3//f/9//3//f/9//3//f/9//3//f/9//3//f/9//3//f/9//3//f/9//38AAP9//3//f/9//3//f/9//3//f/9//3//f/9//3//f/9//3//f/9//3//f/9//3//f/9//3//f/9//3//f/9//3//f/9//3//f/9//3//f/9//3//f/9//3//f/9//3//f/9//3//f/9//3//f/9//3//f/9//3//f/9//3//f/9//3//f9573nv/f/9/3nv/f/9//3//f/9//3//f/9//3//f/9//3//f/97/3/XVjpf/3v/f/9733eVTv97/3v/f/9//3//f/9//3//f/9//3//f/9//3//f/9//3//f/9//3//f/9//3//f/9//3//f/9//3//f/9//3//f/9//3//f/9//3//f/9//3//f/9//3//f/9//3//f/9//3//f/9//3//f/9//3//f/9//3//f/9//3//f/9//3//f/9//3//f/9//3//f/9//3//f/9//3//f/9//3//f/9//3//f/9//3//f/9//3//f/9//3//f/9//3//f/9//3//f/9//3//f/9//3//f/9//3//f/9//3//f/9//3//f/9//3//f/9//3//f/9//3//f/9//3//f/9//3//f/9//3//f/9//3//f/9//3//f/9//3//f/9//3//f/9//3//f/9//3//f/9//3//f/9//3//f/9//3//f/9//3//fwAA/3//f/9//3//f/9//3//f/9//3//f/9//3//f/9//3//f/9//3//f/9//3//f/9//3//f/9//3//f/9//3//f/9//3//f/9//3//f/9//3//f/9//3//f/9//3//f/9//3//f/9//3//f/9//3//f/9//3//f/9//3//f/9//3//f713/3//f/9//3//f/9//3//f/9//3//f/9//3//f/9//3//f/9//3//f9dWO2P/e/97/3tbZzpj/3//f/9//3//f/9//3//f/9//3//f/9//3//f/9//3//f/9//3//f/9//3//f/9//3//f/9//3//f/9//3//f/9//3//f/9//3//f/9//3//f/9//3//f/9//3//f/9//3//f/9//3//f/9//3//f/9//3//f/9//3//f/9//3//f/9//3//f/9//3//f/9//3//f/9//3//f/9//3//f/9//3//f/9//3//f/9//3//f/9//3//f/9//3//f/9//3//f/9//3//f/9//3//f/9//3//f/9//3//f/9//3//f/9//3//f/9//3//f/9//3//f/9//3//f/9//3//f/9//3//f/9//3//f/9//3//f/9//3//f/9//3//f/9//3//f/9//3//f/9//3//f/9//3//f/9//3//f/9//3//f/9/AAD/f/9//3//f/9//3//f/9//3//f/9//3//f/9//3//f/9//3//f/9//3//f/9//3//f/9//3//f/9//3//f/9//3//f/9//3//f/9//3//f/9//3//f/9//3//f/9//3//f/9//3//f/9//3//f/9//3//f/9//3//f/9/3nv/f957/3//f/9//3//f/9//3//f/9//3//f/9//3//f/9//3//f/9//3//e/9/tlJcY/97/3u/c/havnffe/9//3//f/9//3//f/9//3//f/9//3//f/9//3//f/9//3//f/9//3//f/9//3//f/9//3//f/9//3//f/9//3//f/9//3//f/9//3//f/9//3//f/9//3//f/9//3//f/9//3//f/9//3//f/9//3//f/9//3//f/9//3//f/9//3//f/9//3//f/9//3//f/9//3//f/9//3//f/9//3//f/9//3//f/9//3//f/9//3//f/9//3//f/9//3//f/9//3//f/9//3//f/9//3//f/9//3//f/9//3//f/9//3//f/9//3//f/9//3//f/9//3//f/9//3//f/9//3//f/9//3//f/9//3//f/9//3//f/9//3//f/9//3//f/9//3//f/9//3//f/9//3//f/9//3//f/9//3//f/9//38AAP9//3//f/9//3//f/9//3//f/9//3//f/9//3//f/9//3//f/9//3//f/9//3//f/9//3//f/9//3//f/9//3//f/9//3//f/9//3//f/9//3//f/9//3//f/9//3//f/9//3//f/9//3//f/9//3//f/9//3//f/9//3//f/9//3//f/9//3//f/9//3//f/9//3//f/9//3//f/9//3//f/9//3//e/9//3vYVltj/3//e1tn11b/f957/3/ee/9//3//f/9//3//f/9//3//f/9//3//f/9//3//f/9//3//f/9//3//f/9//3//f/9//3//f/9//3//f/9//3//f/9//3//f/9//3//f/9//3//f/9//3//f/9//3//f/9//3//f/9//3//f/9//3//f/9//3//f/9//3//f/9//3//f/9//3//f/9//3//f/9//3//f/9//3//f/9//3//f/9//3//f/9//3//f/9//3//f/9//3//f/9//3//f/9//3//f/9//3//f/9//3//f/9//3//f/9//3//f/9//3//f/9//3//f/9//3//f/9//3//f/9//3//f/9//3//f/9//3//f/9//3//f/9//3//f/9//3//f/9//3//f/9//3//f/9//3//f/9//3//f/9//3//f/9//3//fwAA/3//f/9//3//f/9//3//f/9//3//f/9//3//f/9//3//f/9//3//f/9//3//f/9//3//f/9//3//f/9//3//f/9//3//f/9//3//f/9//3//f/9//3//f/9//3//f/9//3//f/9//3//f/9//3//f/9//3//f/9//3//f/9//3//f/9//3//f/9//3//f/9//3//f/9//3//f/9//3//f/9//3//f/9//3//f9hSW2P/e79z11adb997/3/de/9//3//f/9//3//f/9//3//f/9//3//f/9//3//f/9//3//f/9//3//f/9//3//f/9//3//f/9//3//f/9//3//f/9//3//f/9//3//f/9//3//f/9//3//f/9//3//f/9//3//f/9//3//f/9//3//f/9//3//f/9//3//f/9//3//f/9//3//f/9//3//f/9//3//f/9//3//f/9//3//f/9//3//f/9//3//f/9//3//f/9//3//f/9//3//f/9//3//f/9//3//f/9//3//f/9//3//f/9//3//f/9//3//f/9//3//f/9//3//f/9//3//f/9//3//f/9//3//f/9//3//f/9//3//f/9//3//f/9//3//f/9//3//f/9//3//f/9//3//f/9//3//f/9//3//f/9//3//f/9/AAD/f/9//3//f/9//3//f/9//3//f/9//3//f/9//3//f/9//3//f/9//3//f/9//3//f/9//3//f/9//3//f/9//3//f/9//3//f/9//3//f/9//3//f/9//3//f/9//3//f/9//3//f/9//3//f/9//3//f/9//3//f/9//3//f/9//3//f/9//3//f/9//3//f/9//3//f/9//3//f/9//3//f/9//3v/f/97+VYaW/97O1/4Wv9/33v/f917/3//f/9//3//f/9//3//f/9//3//f/9//3//f/9//3//f/9//3//f/9//3//f/9//3//f/9//3//f/9//3//f/9//3//f/9//3//f/9//3//f/9//3//f/9//3//f/9//3//f/9//3//f/9//3//f/9//3//f/9//3//f/9//3//f/9//3//f/9//3//f/9//3//f/9//3//f/9//3//f/9//3//f/9//3//f/9//3//f/9//3//f/9//3//f/9//3//f/9//3//f/9//3//f/9//3//f/9//3//f/9//3//f/9//3//f/9//3//f/9//3//f/9//3//f/9//3//f/9//3//f/9//3//f/9//3//f/9//3//f/9//3//f/9//3//f/9//3//f/9//3//f/9//3//f/9//3//f/9//38AAP9//3//f/9//3//f/9//3//f/9//3//f/9//3//f/9//3//f/9//3//f/9//3//f/9//3//f/9//3//f/9//3//f/9//3//f/9//3//f/9//3//f/9//3//f/9//3//f/9//3//f/9//3//f/9//3//f/9//3//f/9//3//f/9//3//f/9//3//f/9//3//f/9//3//f/9//3//f/9//3//f/9//3//f/97/3saWxpb/3v5Vp1r/3//f/9//n//f/9//3//f/9//3//f/9//3//f/9//3//f/9//3//f/9//3//f/9//3//f/9//3//f/9//3//f/9//3//f/9//3//f/9//3//f/9//3//f/9//3//f/9//3//f/9//3//f/9//3//f/9//3//f/9//3//f/9//3//f/9//3//f/9//3//f/9//3//f/9//3//f/9//3//f/9//3//f/9//3//f/9//3//f/9//3//f/9//3//f/9//3//f/9//3//f/9//3//f/9//3//f/9//3//f/9//3//f/9//3//f/9//3//f/9//3//f/9//3//f/9//3//f/9//3//f/9//3//f/9//3//f/9//3//f/9//3//f/9//3//f/9//3//f/9//3//f/9//3//f/9//3//f/9//3//f/9//3//fwAA/3//f/9//3//f/9//3//f/9//3//f/9//3//f/9//3//f/9//3//f/9//3//f/9//3//f/9//3//f/9//3//f/9//3//f/9//3//f/9//3//f/9//3//f/9//3//f/9//3//f/9//3//f/9//3//f/9//3//f/9//3//f/9//3//f/9//3//f/9//3//f/9//3//f/9//3//f/9//3//f/9//3//f/9//3v/eztf2E6/b9hS/3v/e/9/vXv/f91//3//f/9//3//f/9//3//f/9//3//f/9//3//f/9//3//f/9//3//f/9//3//f/9//3//f/9//3//f/9//3//f/9//3//f/9//3//f/9//3//f/9//3//f/9//3//f/9//3//f/9//3//f/9//3//f/9//3//f/9//3//f/9//3//f/9//3//f/9//3//f/9//3//f/9//3//f/9//3//f/9//3//f/9//3//f/9//3//f/9//3//f/9//3//f/9//3//f/9//3//f/9//3//f/9//3//f/9//3//f/9//3//f/9//3//f/9//3//f/9//3//f/9//3//f/9//3//f/9//3//f/9//3//f/9//3//f/9//3//f/9//3//f/9//3//f/9//3//f/9//3//f/9//3//f/9//3//f/9/AAD/f/9//3//f/9//3//f/9//3//f/9//3//f/9//3//f/9//3//f/9//3//f/9//3//f/9//3//f/9//3//f/9//3//f/9//3//f/9//3//f/9//3//f/9//3//f/9//3//f/9//3//f/9//3//f/9//3//f/9//3//f/9//3//f/9//3//f/9//3//f/9//3//f/9//3//f/9//3//f/9//3//f/97/3//e/97XGPYTjtbfWf/e/9/3nv/f/5//3//f/9//3//f/9//3//f/9//3//f/9//3//f/9//3//f/9//3//f/9//3//f/9//3//f/9//3//f/9//3//f/9//3//f/9//3//f/9//3//f/9//3//f/9//3//f/9//3//f/9//3//f/9//3//f/9//3//f/9//3//f/9//3//f/9//3//f/9//3//f/9//3//f/9//3//f/9//3//f/9//3//f/9//3//f/9//3//f/9//3//f/9//3//f/9//3//f/9//3//f/9//3//f/9//3//f/9//3//f/9//3//f/9//3//f/9//3//f/9//3//f/9//3//f/9//3//f/9//3//f/9//3//f/9//3//f/9//3//f/9//3//f/9//3//f/9//3//f/9//3//f/9//3//f/9//3//f/9//38AAP9//3//f/9//3//f/9//3//f/9//3//f/9//3//f/9//3//f/9//3//f/9//3//f/9//3//f/9//3//f/9//3//f/9//3//f/9//3//f/9//3//f/9//3//f/9//3//f/9//3//f/9//3//f/9//3//f/9//3//f/9//3//f/9//3//f/9//3//f/9//3//f/9//3//f/9//3//f/9//3//f/9//3v/f/93/3d9Y5ZG+Vbfc/97/3//f/9//n/+f/9//3//f/9//3//f/9//3//f/9//3//f/9//3//f/9//3//f/9//3//f/9//3//f/9//3//f/9//3//f/9//3//f/9//3//f/9//3//f/9//3//f/9//3//f/9//3//f/9//3//f/9//3//f/9//3//f/9//3//f/9//3//f/9//3//f/9//3//f/9//3//f/9//3//f/9//3//f/9//3//f/9//3//f/9//3//f/9//3//f/9//3//f/9//3//f/9//3//f/9//3//f/9//3//f/9//3//f/9//3//f/9//3//f/9//3//f/9//3//f/9//3//f/9//3//f/9//3//f/9//3//f/9//3//f/9//3//f/9//3//f/9//3//f/9//3//f/9//3//f/9//3//f/9//3//f/9//3//fwAAGGMYYxhjGGMYYxhjGGMYYxhjGGMYYxhjGGMYYxhjGGMYYxhjGGMYYxhjGGMYYxhjGGMYYxhjGGMYYxhj914YY/deGGP3XhhjGGMYY/deGGP3Xhhj914YYxhjGGMYYxhjGGMYYxhjGGMYYxhjGGMYY/deGGP3Xhhj914YY/deGGMYYxhjGGMYYxhjGGMYYxhjGGMYYxhjGGMYYxhj914YY/diOWf3Wjpj+Vo7X3VGrynyNVtfGVv4Xjln92L2YhZn92IYY/deGGP3Xhhj914YYxhjGGMYYxhjGGMYY/deGGMYYxhjGGMYYxhjGGMYYxhjGGMYYxhjGGMYYxhjGGMYYxhjGGMYYxhjGGMYYxhjGGMYYxhjGGMYYxhjGGMYYxhjGGMYYxhjGGMYYxhjGGMYYxhjGGMYYxhjGGMYYxhjGGMYYxhjGGMYYxhjGGMYYxhjGGMYYxhjGGMYYxhjGGMYYxhjGGMYYxhjGGMYYxhjGGMYYxhjGGMYYxhjGGMYYxhj914YY/deGGP3Xhhj914YYxhjGGMYYxhjGGMYYxhjGGMYYxhjGGMYYxhjGGMYYxhjGGMYYxhjGGMYYxhjGGMYYxhjGGMYYxhjGGMYYxhjGGMYYxhjGGMYYxhjGGMYYxhjGGMYYxhjGGMYYxhjGGMYYxhjGGMYYxhjGGMYYxhjAABGAAAAFAAAAAgAAABHRElDAwAAACIAAAAMAAAA/////yIAAAAMAAAA/////yUAAAAMAAAADQAAgCgAAAAMAAAABAAAACIAAAAMAAAA/////yIAAAAMAAAA/v///ycAAAAYAAAABAAAAAAAAAD///8AAAAAACUAAAAMAAAABAAAAEwAAABkAAAAAAAAAFAAAAAWAQAAfAAAAAAAAABQAAAAFw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KgAAAAKAAAAUAAAAGEAAABcAAAAAQAAAGH3tEFVNbRBCgAAAFAAAAAPAAAATAAAAAAAAAAAAAAAAAAAAP//////////bAAAAEUAZAB1AGEAcgBkAG8AIABQAGUA8QBhACAATQAuAAAABgAAAAcAAAAHAAAABgAAAAQAAAAHAAAABwAAAAMAAAAGAAAABgAAAAcAAAAGAAAAAwAAAAoAAAADAAAASwAAAEAAAAAwAAAABQAAACAAAAABAAAAAQAAABAAAAAAAAAAAAAAABcBAACAAAAAAAAAAAAAAAAX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CAEAAAoAAABgAAAArAAAAGwAAAABAAAAYfe0QVU1tEEKAAAAYAAAAB8AAABMAAAAAAAAAAAAAAAAAAAA//////////+MAAAASgBlAGYAZQAgAE8AZgBpAGMAaQBuAGEAIABSAGUAZwBpAG8AbgBhAGwAIABkAGUAbAAgAE0AYQB1AGwAZQAAAAQAAAAGAAAABAAAAAYAAAADAAAACQAAAAQAAAADAAAABQAAAAMAAAAHAAAABgAAAAMAAAAHAAAABgAAAAcAAAADAAAABwAAAAcAAAAGAAAAAwAAAAMAAAAHAAAABgAAAAMAAAADAAAACgAAAAYAAAAHAAAAAwAAAAYAAABLAAAAQAAAADAAAAAFAAAAIAAAAAEAAAABAAAAEAAAAAAAAAAAAAAAFwEAAIAAAAAAAAAAAAAAABcBAACAAAAAJQAAAAwAAAACAAAAJwAAABgAAAAEAAAAAAAAAP///wAAAAAAJQAAAAwAAAAEAAAATAAAAGQAAAAJAAAAcAAAAA0BAAB8AAAACQAAAHAAAAAFAQAADQAAACEA8AAAAAAAAAAAAAAAgD8AAAAAAAAAAAAAgD8AAAAAAAAAAAAAAAAAAAAAAAAAAAAAAAAAAAAAAAAAACUAAAAMAAAAAAAAgCgAAAAMAAAABAAAACUAAAAMAAAAAQAAABgAAAAMAAAAAAAAABIAAAAMAAAAAQAAABYAAAAMAAAAAAAAAFQAAABcAQAACgAAAHAAAAAMAQAAfAAAAAEAAABh97RBVTW0QQoAAABwAAAALQAAAEwAAAAEAAAACQAAAHAAAAAOAQAAfQAAAKgAAABGAGkAcgBtAGEAZABvACAAcABvAHIAOgAgAEUAZAB1AGEAcgBkAG8AIABFAG4AcgBpAHEAdQBlACAAUABlAPEAYQAgAE0A/ABuAHoAZQBuAG0AYQB5AGUAcgAAAAYAAAADAAAABAAAAAkAAAAGAAAABwAAAAcAAAADAAAABwAAAAcAAAAEAAAAAwAAAAMAAAAGAAAABwAAAAcAAAAGAAAABAAAAAcAAAAHAAAAAwAAAAYAAAAHAAAABAAAAAMAAAAHAAAABwAAAAYAAAADAAAABgAAAAYAAAAHAAAABgAAAAMAAAAKAAAABwAAAAcAAAAFAAAABgAAAAcAAAAJAAAABgAAAAUAAAAGAAAABA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A3F4A4-648E-4140-9FF6-580753B83615}">
  <ds:schemaRefs>
    <ds:schemaRef ds:uri="http://schemas.openxmlformats.org/officeDocument/2006/bibliography"/>
  </ds:schemaRefs>
</ds:datastoreItem>
</file>

<file path=customXml/itemProps10.xml><?xml version="1.0" encoding="utf-8"?>
<ds:datastoreItem xmlns:ds="http://schemas.openxmlformats.org/officeDocument/2006/customXml" ds:itemID="{3A138E39-881B-4168-8D74-DC3C81F9CFF0}">
  <ds:schemaRefs>
    <ds:schemaRef ds:uri="http://schemas.openxmlformats.org/officeDocument/2006/bibliography"/>
  </ds:schemaRefs>
</ds:datastoreItem>
</file>

<file path=customXml/itemProps11.xml><?xml version="1.0" encoding="utf-8"?>
<ds:datastoreItem xmlns:ds="http://schemas.openxmlformats.org/officeDocument/2006/customXml" ds:itemID="{C8A96A28-DC63-416C-9B4C-D152A5FA0C95}">
  <ds:schemaRefs>
    <ds:schemaRef ds:uri="http://schemas.openxmlformats.org/officeDocument/2006/bibliography"/>
  </ds:schemaRefs>
</ds:datastoreItem>
</file>

<file path=customXml/itemProps12.xml><?xml version="1.0" encoding="utf-8"?>
<ds:datastoreItem xmlns:ds="http://schemas.openxmlformats.org/officeDocument/2006/customXml" ds:itemID="{3DB0163D-CF9B-4EE4-8793-7AC37C01694B}">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EFE1AA4F-5D61-4836-9BD0-3CEF220AC119}">
  <ds:schemaRefs>
    <ds:schemaRef ds:uri="http://schemas.openxmlformats.org/officeDocument/2006/bibliography"/>
  </ds:schemaRefs>
</ds:datastoreItem>
</file>

<file path=customXml/itemProps6.xml><?xml version="1.0" encoding="utf-8"?>
<ds:datastoreItem xmlns:ds="http://schemas.openxmlformats.org/officeDocument/2006/customXml" ds:itemID="{1434F0B0-47E7-4F46-8C2F-62CC56BFFDF1}">
  <ds:schemaRefs>
    <ds:schemaRef ds:uri="http://schemas.openxmlformats.org/officeDocument/2006/bibliography"/>
  </ds:schemaRefs>
</ds:datastoreItem>
</file>

<file path=customXml/itemProps7.xml><?xml version="1.0" encoding="utf-8"?>
<ds:datastoreItem xmlns:ds="http://schemas.openxmlformats.org/officeDocument/2006/customXml" ds:itemID="{5BC41DE0-5BC0-442A-BA98-3EB8A9919A08}">
  <ds:schemaRefs>
    <ds:schemaRef ds:uri="http://schemas.openxmlformats.org/officeDocument/2006/bibliography"/>
  </ds:schemaRefs>
</ds:datastoreItem>
</file>

<file path=customXml/itemProps8.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9.xml><?xml version="1.0" encoding="utf-8"?>
<ds:datastoreItem xmlns:ds="http://schemas.openxmlformats.org/officeDocument/2006/customXml" ds:itemID="{16BF9DCA-2D80-4A72-ADE5-12908F0558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206</TotalTime>
  <Pages>30</Pages>
  <Words>8396</Words>
  <Characters>47645</Characters>
  <Application>Microsoft Office Word</Application>
  <DocSecurity>0</DocSecurity>
  <Lines>397</Lines>
  <Paragraphs>111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55930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Patricio Bustos Zuñiga</cp:lastModifiedBy>
  <cp:revision>8</cp:revision>
  <cp:lastPrinted>2013-04-08T12:43:00Z</cp:lastPrinted>
  <dcterms:created xsi:type="dcterms:W3CDTF">2017-12-27T14:38:00Z</dcterms:created>
  <dcterms:modified xsi:type="dcterms:W3CDTF">2017-12-27T19:05:00Z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