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6062E2" w:rsidRDefault="00B32B3B" w:rsidP="006062E2">
      <w:pPr>
        <w:spacing w:line="240" w:lineRule="auto"/>
        <w:jc w:val="center"/>
        <w:rPr>
          <w:sz w:val="28"/>
          <w:szCs w:val="28"/>
        </w:rPr>
      </w:pPr>
      <w:r w:rsidRPr="006062E2">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B32B3B" w:rsidRPr="006062E2" w:rsidRDefault="00B32B3B" w:rsidP="006062E2">
      <w:pPr>
        <w:spacing w:line="240" w:lineRule="auto"/>
        <w:jc w:val="center"/>
        <w:rPr>
          <w:sz w:val="28"/>
          <w:szCs w:val="28"/>
        </w:rPr>
      </w:pPr>
    </w:p>
    <w:p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rsidR="007A7DEB" w:rsidRPr="006062E2" w:rsidRDefault="007A7DEB" w:rsidP="006062E2">
      <w:pPr>
        <w:spacing w:after="0" w:line="240" w:lineRule="auto"/>
        <w:jc w:val="center"/>
        <w:rPr>
          <w:rFonts w:eastAsia="Calibri" w:cs="Calibri"/>
          <w:b/>
          <w:sz w:val="24"/>
          <w:szCs w:val="24"/>
        </w:rPr>
      </w:pPr>
    </w:p>
    <w:p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rsidR="007A7DEB" w:rsidRPr="006062E2" w:rsidRDefault="007A7DEB" w:rsidP="006062E2">
      <w:pPr>
        <w:spacing w:after="0" w:line="240" w:lineRule="auto"/>
        <w:jc w:val="center"/>
        <w:rPr>
          <w:rFonts w:eastAsia="Calibri" w:cs="Calibri"/>
          <w:b/>
          <w:sz w:val="24"/>
          <w:szCs w:val="24"/>
        </w:rPr>
      </w:pPr>
    </w:p>
    <w:p w:rsidR="007A7DEB" w:rsidRPr="00E729C8" w:rsidRDefault="007A7DEB" w:rsidP="006062E2">
      <w:pPr>
        <w:spacing w:after="0" w:line="240" w:lineRule="auto"/>
        <w:jc w:val="center"/>
        <w:rPr>
          <w:rFonts w:eastAsia="Calibri" w:cs="Calibri"/>
          <w:b/>
          <w:sz w:val="24"/>
          <w:szCs w:val="24"/>
        </w:rPr>
      </w:pPr>
    </w:p>
    <w:p w:rsidR="007A7DEB" w:rsidRPr="00E729C8" w:rsidRDefault="00E729C8" w:rsidP="006062E2">
      <w:pPr>
        <w:spacing w:after="0" w:line="240" w:lineRule="auto"/>
        <w:jc w:val="center"/>
        <w:rPr>
          <w:rFonts w:eastAsia="Calibri" w:cs="Times New Roman"/>
          <w:b/>
          <w:sz w:val="24"/>
          <w:szCs w:val="24"/>
        </w:rPr>
      </w:pPr>
      <w:r w:rsidRPr="00E729C8">
        <w:rPr>
          <w:rFonts w:eastAsia="Calibri" w:cs="Times New Roman"/>
          <w:b/>
          <w:sz w:val="24"/>
          <w:szCs w:val="24"/>
        </w:rPr>
        <w:t>PISCICULTURA PITREÑO</w:t>
      </w:r>
    </w:p>
    <w:p w:rsidR="007A7DEB" w:rsidRPr="006062E2" w:rsidRDefault="007A7DEB" w:rsidP="006062E2">
      <w:pPr>
        <w:spacing w:after="0" w:line="240" w:lineRule="auto"/>
        <w:jc w:val="center"/>
        <w:rPr>
          <w:rFonts w:eastAsia="Calibri" w:cs="Calibri"/>
          <w:b/>
          <w:sz w:val="24"/>
          <w:szCs w:val="24"/>
        </w:rPr>
      </w:pPr>
    </w:p>
    <w:p w:rsidR="007A7DEB" w:rsidRPr="00E729C8" w:rsidRDefault="007A7DEB" w:rsidP="006062E2">
      <w:pPr>
        <w:spacing w:after="0" w:line="240" w:lineRule="auto"/>
        <w:jc w:val="center"/>
        <w:rPr>
          <w:rFonts w:eastAsia="Calibri" w:cs="Times New Roman"/>
          <w:b/>
          <w:sz w:val="24"/>
          <w:szCs w:val="24"/>
        </w:rPr>
      </w:pPr>
      <w:bookmarkStart w:id="4" w:name="_Toc350847217"/>
      <w:bookmarkStart w:id="5" w:name="_Toc350928661"/>
      <w:bookmarkStart w:id="6" w:name="_Toc350937998"/>
      <w:bookmarkStart w:id="7" w:name="_Toc351623560"/>
      <w:r w:rsidRPr="00E729C8">
        <w:rPr>
          <w:rFonts w:eastAsia="Calibri" w:cs="Times New Roman"/>
          <w:b/>
          <w:sz w:val="24"/>
          <w:szCs w:val="24"/>
        </w:rPr>
        <w:t>DFZ-</w:t>
      </w:r>
      <w:bookmarkEnd w:id="4"/>
      <w:bookmarkEnd w:id="5"/>
      <w:bookmarkEnd w:id="6"/>
      <w:bookmarkEnd w:id="7"/>
      <w:r w:rsidR="00E729C8" w:rsidRPr="00E729C8">
        <w:rPr>
          <w:rFonts w:eastAsia="Calibri" w:cs="Times New Roman"/>
          <w:b/>
          <w:sz w:val="24"/>
          <w:szCs w:val="24"/>
        </w:rPr>
        <w:t>2017</w:t>
      </w:r>
      <w:r w:rsidR="00C85B60" w:rsidRPr="00E729C8">
        <w:rPr>
          <w:rFonts w:eastAsia="Calibri" w:cs="Times New Roman"/>
          <w:b/>
          <w:sz w:val="24"/>
          <w:szCs w:val="24"/>
        </w:rPr>
        <w:t>-</w:t>
      </w:r>
      <w:r w:rsidR="00E729C8" w:rsidRPr="00E729C8">
        <w:rPr>
          <w:rFonts w:eastAsia="Calibri" w:cs="Times New Roman"/>
          <w:b/>
          <w:sz w:val="24"/>
          <w:szCs w:val="24"/>
        </w:rPr>
        <w:t>3586</w:t>
      </w:r>
      <w:r w:rsidR="00C85B60" w:rsidRPr="00E729C8">
        <w:rPr>
          <w:rFonts w:eastAsia="Calibri" w:cs="Times New Roman"/>
          <w:b/>
          <w:sz w:val="24"/>
          <w:szCs w:val="24"/>
        </w:rPr>
        <w:t>-</w:t>
      </w:r>
      <w:r w:rsidR="00E729C8" w:rsidRPr="00E729C8">
        <w:rPr>
          <w:rFonts w:eastAsia="Calibri" w:cs="Times New Roman"/>
          <w:b/>
          <w:sz w:val="24"/>
          <w:szCs w:val="24"/>
        </w:rPr>
        <w:t>XIV-SRCA</w:t>
      </w:r>
    </w:p>
    <w:p w:rsidR="00104BAB" w:rsidRPr="006062E2" w:rsidRDefault="00104BAB"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rsidTr="001C2BC9">
        <w:trPr>
          <w:trHeight w:val="567"/>
          <w:jc w:val="center"/>
        </w:trPr>
        <w:tc>
          <w:tcPr>
            <w:tcW w:w="1210"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6062E2" w:rsidRDefault="00E729C8" w:rsidP="006062E2">
            <w:pPr>
              <w:spacing w:after="0" w:line="240" w:lineRule="auto"/>
              <w:jc w:val="center"/>
              <w:rPr>
                <w:rFonts w:eastAsia="Calibri" w:cs="Calibri"/>
                <w:b/>
                <w:sz w:val="18"/>
                <w:szCs w:val="18"/>
                <w:lang w:val="es-ES_tradnl"/>
              </w:rPr>
            </w:pPr>
            <w:r>
              <w:rPr>
                <w:rFonts w:eastAsia="Calibri" w:cs="Calibri"/>
                <w:b/>
                <w:sz w:val="18"/>
                <w:szCs w:val="18"/>
                <w:lang w:val="es-ES_tradnl"/>
              </w:rPr>
              <w:t>EDUARDO RODRÍGUEZ SEPÚLVEDA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6062E2" w:rsidRDefault="00995FC3" w:rsidP="006062E2">
            <w:pPr>
              <w:spacing w:after="0" w:line="240" w:lineRule="auto"/>
              <w:jc w:val="center"/>
              <w:rPr>
                <w:rFonts w:eastAsia="Calibri" w:cs="Calibri"/>
                <w:sz w:val="18"/>
                <w:szCs w:val="18"/>
                <w:lang w:val="es-ES_tradnl"/>
              </w:rPr>
            </w:pPr>
            <w:r>
              <w:rPr>
                <w:rFonts w:eastAsia="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DUARDO RODRÍGUEZ SEPÚLVEDA" o:suggestedsigner2="JEFE OFICINA VALDIVIA" o:suggestedsigneremail="eduardo.rodriguez@sma.gob.cl" issignatureline="t"/>
                </v:shape>
              </w:pict>
            </w:r>
          </w:p>
        </w:tc>
      </w:tr>
      <w:tr w:rsidR="007A7DEB" w:rsidRPr="006062E2"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6062E2" w:rsidRDefault="00E729C8" w:rsidP="006062E2">
            <w:pPr>
              <w:spacing w:after="0" w:line="240" w:lineRule="auto"/>
              <w:jc w:val="center"/>
              <w:rPr>
                <w:rFonts w:eastAsia="Calibri" w:cs="Calibri"/>
                <w:b/>
                <w:sz w:val="18"/>
                <w:szCs w:val="18"/>
                <w:lang w:val="es-ES_tradnl"/>
              </w:rPr>
            </w:pPr>
            <w:r>
              <w:rPr>
                <w:rFonts w:eastAsia="Calibri" w:cs="Calibr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6062E2" w:rsidRDefault="00995FC3" w:rsidP="006062E2">
            <w:pPr>
              <w:spacing w:after="0" w:line="240" w:lineRule="auto"/>
              <w:jc w:val="center"/>
              <w:rPr>
                <w:rFonts w:eastAsia="Calibri" w:cs="Calibri"/>
                <w:noProof/>
                <w:sz w:val="18"/>
                <w:szCs w:val="18"/>
                <w:lang w:eastAsia="es-CL"/>
              </w:rPr>
            </w:pPr>
            <w:r>
              <w:rPr>
                <w:rFonts w:eastAsia="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7A7DEB" w:rsidRPr="006062E2"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6062E2" w:rsidRDefault="00E729C8" w:rsidP="006062E2">
            <w:pPr>
              <w:spacing w:after="0" w:line="240" w:lineRule="auto"/>
              <w:jc w:val="center"/>
              <w:rPr>
                <w:rFonts w:eastAsia="Calibri" w:cs="Calibri"/>
                <w:b/>
                <w:sz w:val="18"/>
                <w:szCs w:val="18"/>
                <w:lang w:val="es-ES_tradnl"/>
              </w:rPr>
            </w:pPr>
            <w:r>
              <w:rPr>
                <w:rFonts w:eastAsia="Calibri" w:cs="Calibr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6062E2" w:rsidRDefault="00995FC3" w:rsidP="006062E2">
            <w:pPr>
              <w:spacing w:after="0" w:line="240" w:lineRule="auto"/>
              <w:jc w:val="center"/>
              <w:rPr>
                <w:rFonts w:eastAsia="Calibri" w:cs="Calibri"/>
                <w:sz w:val="18"/>
                <w:szCs w:val="18"/>
              </w:rPr>
            </w:pPr>
            <w:bookmarkStart w:id="8" w:name="_GoBack"/>
            <w:r>
              <w:rPr>
                <w:rFonts w:eastAsia="Calibri" w:cs="Calibri"/>
                <w:sz w:val="18"/>
                <w:szCs w:val="18"/>
              </w:rPr>
              <w:pict>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URICIO BENITEZ MORALES" o:suggestedsigner2="Fiscalizador DFZ" o:suggestedsigneremail="mauricio.benitez@sma.gob.cl" issignatureline="t"/>
                </v:shape>
              </w:pict>
            </w:r>
            <w:bookmarkEnd w:id="8"/>
          </w:p>
        </w:tc>
      </w:tr>
    </w:tbl>
    <w:p w:rsidR="007A7DEB" w:rsidRPr="006062E2" w:rsidRDefault="007A7DEB" w:rsidP="006062E2">
      <w:pPr>
        <w:spacing w:after="0" w:line="240" w:lineRule="auto"/>
        <w:jc w:val="center"/>
        <w:rPr>
          <w:rFonts w:eastAsia="Calibri" w:cs="Times New Roman"/>
          <w:b/>
          <w:szCs w:val="28"/>
        </w:rPr>
      </w:pPr>
    </w:p>
    <w:p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9" w:name="_Toc502328045" w:displacedByCustomXml="next"/>
    <w:bookmarkStart w:id="10" w:name="_Toc449106552" w:displacedByCustomXml="next"/>
    <w:sdt>
      <w:sdtPr>
        <w:rPr>
          <w:lang w:val="es-ES"/>
        </w:rPr>
        <w:id w:val="-818871519"/>
        <w:docPartObj>
          <w:docPartGallery w:val="Table of Contents"/>
          <w:docPartUnique/>
        </w:docPartObj>
      </w:sdtPr>
      <w:sdtEndPr>
        <w:rPr>
          <w:bCs/>
        </w:rPr>
      </w:sdtEndPr>
      <w:sdtContent>
        <w:p w:rsidR="00995FC3" w:rsidRDefault="007A7DEB" w:rsidP="006062E2">
          <w:pPr>
            <w:spacing w:after="0" w:line="240" w:lineRule="auto"/>
            <w:ind w:left="705" w:hanging="705"/>
            <w:contextualSpacing/>
            <w:outlineLvl w:val="0"/>
            <w:rPr>
              <w:noProof/>
            </w:rPr>
          </w:pPr>
          <w:r w:rsidRPr="006062E2">
            <w:rPr>
              <w:rFonts w:eastAsia="Calibri" w:cs="Calibri"/>
              <w:b/>
              <w:sz w:val="24"/>
              <w:szCs w:val="20"/>
              <w:lang w:val="es-ES"/>
            </w:rPr>
            <w:t>Contenido</w:t>
          </w:r>
          <w:bookmarkEnd w:id="10"/>
          <w:bookmarkEnd w:id="9"/>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rsidR="00995FC3" w:rsidRDefault="00995FC3">
          <w:pPr>
            <w:pStyle w:val="TDC1"/>
            <w:tabs>
              <w:tab w:val="right" w:leader="dot" w:pos="9962"/>
            </w:tabs>
            <w:rPr>
              <w:rFonts w:eastAsiaTheme="minorEastAsia"/>
              <w:noProof/>
              <w:lang w:eastAsia="es-CL"/>
            </w:rPr>
          </w:pPr>
          <w:hyperlink w:anchor="_Toc502328045" w:history="1">
            <w:r w:rsidRPr="00EE5956">
              <w:rPr>
                <w:rStyle w:val="Hipervnculo"/>
                <w:rFonts w:eastAsia="Calibri" w:cs="Calibri"/>
                <w:b/>
                <w:noProof/>
                <w:lang w:val="es-ES"/>
              </w:rPr>
              <w:t>Contenido</w:t>
            </w:r>
            <w:r>
              <w:rPr>
                <w:noProof/>
                <w:webHidden/>
              </w:rPr>
              <w:tab/>
            </w:r>
            <w:r>
              <w:rPr>
                <w:noProof/>
                <w:webHidden/>
              </w:rPr>
              <w:fldChar w:fldCharType="begin"/>
            </w:r>
            <w:r>
              <w:rPr>
                <w:noProof/>
                <w:webHidden/>
              </w:rPr>
              <w:instrText xml:space="preserve"> PAGEREF _Toc502328045 \h </w:instrText>
            </w:r>
            <w:r>
              <w:rPr>
                <w:noProof/>
                <w:webHidden/>
              </w:rPr>
            </w:r>
            <w:r>
              <w:rPr>
                <w:noProof/>
                <w:webHidden/>
              </w:rPr>
              <w:fldChar w:fldCharType="separate"/>
            </w:r>
            <w:r>
              <w:rPr>
                <w:noProof/>
                <w:webHidden/>
              </w:rPr>
              <w:t>4</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46" w:history="1">
            <w:r w:rsidRPr="00EE5956">
              <w:rPr>
                <w:rStyle w:val="Hipervnculo"/>
                <w:noProof/>
              </w:rPr>
              <w:t>1</w:t>
            </w:r>
            <w:r>
              <w:rPr>
                <w:rFonts w:eastAsiaTheme="minorEastAsia"/>
                <w:noProof/>
                <w:lang w:eastAsia="es-CL"/>
              </w:rPr>
              <w:tab/>
            </w:r>
            <w:r w:rsidRPr="00EE5956">
              <w:rPr>
                <w:rStyle w:val="Hipervnculo"/>
                <w:noProof/>
              </w:rPr>
              <w:t>RESUMEN.</w:t>
            </w:r>
            <w:r>
              <w:rPr>
                <w:noProof/>
                <w:webHidden/>
              </w:rPr>
              <w:tab/>
            </w:r>
            <w:r>
              <w:rPr>
                <w:noProof/>
                <w:webHidden/>
              </w:rPr>
              <w:fldChar w:fldCharType="begin"/>
            </w:r>
            <w:r>
              <w:rPr>
                <w:noProof/>
                <w:webHidden/>
              </w:rPr>
              <w:instrText xml:space="preserve"> PAGEREF _Toc502328046 \h </w:instrText>
            </w:r>
            <w:r>
              <w:rPr>
                <w:noProof/>
                <w:webHidden/>
              </w:rPr>
            </w:r>
            <w:r>
              <w:rPr>
                <w:noProof/>
                <w:webHidden/>
              </w:rPr>
              <w:fldChar w:fldCharType="separate"/>
            </w:r>
            <w:r>
              <w:rPr>
                <w:noProof/>
                <w:webHidden/>
              </w:rPr>
              <w:t>4</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47" w:history="1">
            <w:r w:rsidRPr="00EE5956">
              <w:rPr>
                <w:rStyle w:val="Hipervnculo"/>
                <w:noProof/>
              </w:rPr>
              <w:t>2</w:t>
            </w:r>
            <w:r>
              <w:rPr>
                <w:rFonts w:eastAsiaTheme="minorEastAsia"/>
                <w:noProof/>
                <w:lang w:eastAsia="es-CL"/>
              </w:rPr>
              <w:tab/>
            </w:r>
            <w:r w:rsidRPr="00EE5956">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_Toc502328047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48" w:history="1">
            <w:r w:rsidRPr="00EE5956">
              <w:rPr>
                <w:rStyle w:val="Hipervnculo"/>
                <w:noProof/>
              </w:rPr>
              <w:t>2.1</w:t>
            </w:r>
            <w:r>
              <w:rPr>
                <w:rFonts w:eastAsiaTheme="minorEastAsia"/>
                <w:noProof/>
                <w:lang w:eastAsia="es-CL"/>
              </w:rPr>
              <w:tab/>
            </w:r>
            <w:r w:rsidRPr="00EE5956">
              <w:rPr>
                <w:rStyle w:val="Hipervnculo"/>
                <w:noProof/>
              </w:rPr>
              <w:t>Antecedentes Generales.</w:t>
            </w:r>
            <w:r>
              <w:rPr>
                <w:noProof/>
                <w:webHidden/>
              </w:rPr>
              <w:tab/>
            </w:r>
            <w:r>
              <w:rPr>
                <w:noProof/>
                <w:webHidden/>
              </w:rPr>
              <w:fldChar w:fldCharType="begin"/>
            </w:r>
            <w:r>
              <w:rPr>
                <w:noProof/>
                <w:webHidden/>
              </w:rPr>
              <w:instrText xml:space="preserve"> PAGEREF _Toc502328048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49" w:history="1">
            <w:r w:rsidRPr="00EE5956">
              <w:rPr>
                <w:rStyle w:val="Hipervnculo"/>
                <w:rFonts w:eastAsia="Calibri" w:cs="Calibri"/>
                <w:b/>
                <w:noProof/>
              </w:rPr>
              <w:t>2.2</w:t>
            </w:r>
            <w:r>
              <w:rPr>
                <w:rFonts w:eastAsiaTheme="minorEastAsia"/>
                <w:noProof/>
                <w:lang w:eastAsia="es-CL"/>
              </w:rPr>
              <w:tab/>
            </w:r>
            <w:r w:rsidRPr="00EE5956">
              <w:rPr>
                <w:rStyle w:val="Hipervnculo"/>
                <w:rFonts w:eastAsia="Calibri" w:cs="Calibri"/>
                <w:b/>
                <w:noProof/>
              </w:rPr>
              <w:t>Ubicación.</w:t>
            </w:r>
            <w:r>
              <w:rPr>
                <w:noProof/>
                <w:webHidden/>
              </w:rPr>
              <w:tab/>
            </w:r>
            <w:r>
              <w:rPr>
                <w:noProof/>
                <w:webHidden/>
              </w:rPr>
              <w:fldChar w:fldCharType="begin"/>
            </w:r>
            <w:r>
              <w:rPr>
                <w:noProof/>
                <w:webHidden/>
              </w:rPr>
              <w:instrText xml:space="preserve"> PAGEREF _Toc502328049 \h </w:instrText>
            </w:r>
            <w:r>
              <w:rPr>
                <w:noProof/>
                <w:webHidden/>
              </w:rPr>
            </w:r>
            <w:r>
              <w:rPr>
                <w:noProof/>
                <w:webHidden/>
              </w:rPr>
              <w:fldChar w:fldCharType="separate"/>
            </w:r>
            <w:r>
              <w:rPr>
                <w:noProof/>
                <w:webHidden/>
              </w:rPr>
              <w:t>4</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50" w:history="1">
            <w:r w:rsidRPr="00EE5956">
              <w:rPr>
                <w:rStyle w:val="Hipervnculo"/>
                <w:noProof/>
              </w:rPr>
              <w:t>3</w:t>
            </w:r>
            <w:r>
              <w:rPr>
                <w:rFonts w:eastAsiaTheme="minorEastAsia"/>
                <w:noProof/>
                <w:lang w:eastAsia="es-CL"/>
              </w:rPr>
              <w:tab/>
            </w:r>
            <w:r w:rsidRPr="00EE5956">
              <w:rPr>
                <w:rStyle w:val="Hipervnculo"/>
                <w:noProof/>
              </w:rPr>
              <w:t>ANTECEDENTES DE LA ACTIVIDAD DE FISCALIZACIÓN.</w:t>
            </w:r>
            <w:r>
              <w:rPr>
                <w:noProof/>
                <w:webHidden/>
              </w:rPr>
              <w:tab/>
            </w:r>
            <w:r>
              <w:rPr>
                <w:noProof/>
                <w:webHidden/>
              </w:rPr>
              <w:fldChar w:fldCharType="begin"/>
            </w:r>
            <w:r>
              <w:rPr>
                <w:noProof/>
                <w:webHidden/>
              </w:rPr>
              <w:instrText xml:space="preserve"> PAGEREF _Toc502328050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51" w:history="1">
            <w:r w:rsidRPr="00EE5956">
              <w:rPr>
                <w:rStyle w:val="Hipervnculo"/>
                <w:noProof/>
              </w:rPr>
              <w:t>3.1</w:t>
            </w:r>
            <w:r>
              <w:rPr>
                <w:rFonts w:eastAsiaTheme="minorEastAsia"/>
                <w:noProof/>
                <w:lang w:eastAsia="es-CL"/>
              </w:rPr>
              <w:tab/>
            </w:r>
            <w:r w:rsidRPr="00EE5956">
              <w:rPr>
                <w:rStyle w:val="Hipervnculo"/>
                <w:noProof/>
              </w:rPr>
              <w:t>Motivo de la Actividad de Fiscalización.</w:t>
            </w:r>
            <w:r>
              <w:rPr>
                <w:noProof/>
                <w:webHidden/>
              </w:rPr>
              <w:tab/>
            </w:r>
            <w:r>
              <w:rPr>
                <w:noProof/>
                <w:webHidden/>
              </w:rPr>
              <w:fldChar w:fldCharType="begin"/>
            </w:r>
            <w:r>
              <w:rPr>
                <w:noProof/>
                <w:webHidden/>
              </w:rPr>
              <w:instrText xml:space="preserve"> PAGEREF _Toc502328051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52" w:history="1">
            <w:r w:rsidRPr="00EE5956">
              <w:rPr>
                <w:rStyle w:val="Hipervnculo"/>
                <w:rFonts w:eastAsia="Calibri" w:cs="Calibri"/>
                <w:b/>
                <w:noProof/>
              </w:rPr>
              <w:t>3.2</w:t>
            </w:r>
            <w:r>
              <w:rPr>
                <w:rFonts w:eastAsiaTheme="minorEastAsia"/>
                <w:noProof/>
                <w:lang w:eastAsia="es-CL"/>
              </w:rPr>
              <w:tab/>
            </w:r>
            <w:r w:rsidRPr="00EE5956">
              <w:rPr>
                <w:rStyle w:val="Hipervnculo"/>
                <w:rFonts w:eastAsia="Calibri" w:cs="Calibri"/>
                <w:b/>
                <w:noProof/>
              </w:rPr>
              <w:t>Materia Específica Objeto de la Fiscalización Ambiental.</w:t>
            </w:r>
            <w:r>
              <w:rPr>
                <w:noProof/>
                <w:webHidden/>
              </w:rPr>
              <w:tab/>
            </w:r>
            <w:r>
              <w:rPr>
                <w:noProof/>
                <w:webHidden/>
              </w:rPr>
              <w:fldChar w:fldCharType="begin"/>
            </w:r>
            <w:r>
              <w:rPr>
                <w:noProof/>
                <w:webHidden/>
              </w:rPr>
              <w:instrText xml:space="preserve"> PAGEREF _Toc502328052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53" w:history="1">
            <w:r w:rsidRPr="00EE5956">
              <w:rPr>
                <w:rStyle w:val="Hipervnculo"/>
                <w:b/>
                <w:noProof/>
              </w:rPr>
              <w:t>3.3</w:t>
            </w:r>
            <w:r>
              <w:rPr>
                <w:rFonts w:eastAsiaTheme="minorEastAsia"/>
                <w:noProof/>
                <w:lang w:eastAsia="es-CL"/>
              </w:rPr>
              <w:tab/>
            </w:r>
            <w:r w:rsidRPr="00EE5956">
              <w:rPr>
                <w:rStyle w:val="Hipervnculo"/>
                <w:rFonts w:eastAsia="Calibri" w:cs="Calibri"/>
                <w:b/>
                <w:noProof/>
              </w:rPr>
              <w:t>Aspectos relativos a la ejecución de la Inspección Ambiental.</w:t>
            </w:r>
            <w:r>
              <w:rPr>
                <w:noProof/>
                <w:webHidden/>
              </w:rPr>
              <w:tab/>
            </w:r>
            <w:r>
              <w:rPr>
                <w:noProof/>
                <w:webHidden/>
              </w:rPr>
              <w:fldChar w:fldCharType="begin"/>
            </w:r>
            <w:r>
              <w:rPr>
                <w:noProof/>
                <w:webHidden/>
              </w:rPr>
              <w:instrText xml:space="preserve"> PAGEREF _Toc502328053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2"/>
            <w:tabs>
              <w:tab w:val="left" w:pos="1100"/>
              <w:tab w:val="right" w:leader="dot" w:pos="9962"/>
            </w:tabs>
            <w:rPr>
              <w:rFonts w:eastAsiaTheme="minorEastAsia"/>
              <w:noProof/>
              <w:lang w:eastAsia="es-CL"/>
            </w:rPr>
          </w:pPr>
          <w:hyperlink w:anchor="_Toc502328054" w:history="1">
            <w:r w:rsidRPr="00EE5956">
              <w:rPr>
                <w:rStyle w:val="Hipervnculo"/>
                <w:rFonts w:eastAsia="Calibri" w:cs="Calibri"/>
                <w:b/>
                <w:noProof/>
              </w:rPr>
              <w:t>3.3.1</w:t>
            </w:r>
            <w:r>
              <w:rPr>
                <w:rFonts w:eastAsiaTheme="minorEastAsia"/>
                <w:noProof/>
                <w:lang w:eastAsia="es-CL"/>
              </w:rPr>
              <w:tab/>
            </w:r>
            <w:r w:rsidRPr="00EE5956">
              <w:rPr>
                <w:rStyle w:val="Hipervnculo"/>
                <w:rFonts w:eastAsia="Calibri" w:cs="Calibri"/>
                <w:b/>
                <w:noProof/>
              </w:rPr>
              <w:t>Ejecución de la inspección.</w:t>
            </w:r>
            <w:r>
              <w:rPr>
                <w:noProof/>
                <w:webHidden/>
              </w:rPr>
              <w:tab/>
            </w:r>
            <w:r>
              <w:rPr>
                <w:noProof/>
                <w:webHidden/>
              </w:rPr>
              <w:fldChar w:fldCharType="begin"/>
            </w:r>
            <w:r>
              <w:rPr>
                <w:noProof/>
                <w:webHidden/>
              </w:rPr>
              <w:instrText xml:space="preserve"> PAGEREF _Toc502328054 \h </w:instrText>
            </w:r>
            <w:r>
              <w:rPr>
                <w:noProof/>
                <w:webHidden/>
              </w:rPr>
            </w:r>
            <w:r>
              <w:rPr>
                <w:noProof/>
                <w:webHidden/>
              </w:rPr>
              <w:fldChar w:fldCharType="separate"/>
            </w:r>
            <w:r>
              <w:rPr>
                <w:noProof/>
                <w:webHidden/>
              </w:rPr>
              <w:t>5</w:t>
            </w:r>
            <w:r>
              <w:rPr>
                <w:noProof/>
                <w:webHidden/>
              </w:rPr>
              <w:fldChar w:fldCharType="end"/>
            </w:r>
          </w:hyperlink>
        </w:p>
        <w:p w:rsidR="00995FC3" w:rsidRDefault="00995FC3">
          <w:pPr>
            <w:pStyle w:val="TDC2"/>
            <w:tabs>
              <w:tab w:val="left" w:pos="1100"/>
              <w:tab w:val="right" w:leader="dot" w:pos="9962"/>
            </w:tabs>
            <w:rPr>
              <w:rFonts w:eastAsiaTheme="minorEastAsia"/>
              <w:noProof/>
              <w:lang w:eastAsia="es-CL"/>
            </w:rPr>
          </w:pPr>
          <w:hyperlink w:anchor="_Toc502328055" w:history="1">
            <w:r w:rsidRPr="00EE5956">
              <w:rPr>
                <w:rStyle w:val="Hipervnculo"/>
                <w:rFonts w:eastAsia="Calibri" w:cs="Calibri"/>
                <w:b/>
                <w:noProof/>
              </w:rPr>
              <w:t>3.3.2</w:t>
            </w:r>
            <w:r>
              <w:rPr>
                <w:rFonts w:eastAsiaTheme="minorEastAsia"/>
                <w:noProof/>
                <w:lang w:eastAsia="es-CL"/>
              </w:rPr>
              <w:tab/>
            </w:r>
            <w:r w:rsidRPr="00EE5956">
              <w:rPr>
                <w:rStyle w:val="Hipervnculo"/>
                <w:rFonts w:eastAsia="Calibri" w:cs="Calibri"/>
                <w:b/>
                <w:noProof/>
              </w:rPr>
              <w:t>Esquema de recorrido.</w:t>
            </w:r>
            <w:r>
              <w:rPr>
                <w:noProof/>
                <w:webHidden/>
              </w:rPr>
              <w:tab/>
            </w:r>
            <w:r>
              <w:rPr>
                <w:noProof/>
                <w:webHidden/>
              </w:rPr>
              <w:fldChar w:fldCharType="begin"/>
            </w:r>
            <w:r>
              <w:rPr>
                <w:noProof/>
                <w:webHidden/>
              </w:rPr>
              <w:instrText xml:space="preserve"> PAGEREF _Toc502328055 \h </w:instrText>
            </w:r>
            <w:r>
              <w:rPr>
                <w:noProof/>
                <w:webHidden/>
              </w:rPr>
            </w:r>
            <w:r>
              <w:rPr>
                <w:noProof/>
                <w:webHidden/>
              </w:rPr>
              <w:fldChar w:fldCharType="separate"/>
            </w:r>
            <w:r>
              <w:rPr>
                <w:noProof/>
                <w:webHidden/>
              </w:rPr>
              <w:t>6</w:t>
            </w:r>
            <w:r>
              <w:rPr>
                <w:noProof/>
                <w:webHidden/>
              </w:rPr>
              <w:fldChar w:fldCharType="end"/>
            </w:r>
          </w:hyperlink>
        </w:p>
        <w:p w:rsidR="00995FC3" w:rsidRDefault="00995FC3">
          <w:pPr>
            <w:pStyle w:val="TDC2"/>
            <w:tabs>
              <w:tab w:val="left" w:pos="1100"/>
              <w:tab w:val="right" w:leader="dot" w:pos="9962"/>
            </w:tabs>
            <w:rPr>
              <w:rFonts w:eastAsiaTheme="minorEastAsia"/>
              <w:noProof/>
              <w:lang w:eastAsia="es-CL"/>
            </w:rPr>
          </w:pPr>
          <w:hyperlink w:anchor="_Toc502328056" w:history="1">
            <w:r w:rsidRPr="00EE5956">
              <w:rPr>
                <w:rStyle w:val="Hipervnculo"/>
                <w:rFonts w:eastAsia="Calibri" w:cs="Calibri"/>
                <w:b/>
                <w:noProof/>
              </w:rPr>
              <w:t>3.3.3</w:t>
            </w:r>
            <w:r>
              <w:rPr>
                <w:rFonts w:eastAsiaTheme="minorEastAsia"/>
                <w:noProof/>
                <w:lang w:eastAsia="es-CL"/>
              </w:rPr>
              <w:tab/>
            </w:r>
            <w:r w:rsidRPr="00EE5956">
              <w:rPr>
                <w:rStyle w:val="Hipervnculo"/>
                <w:rFonts w:eastAsia="Calibri" w:cs="Calibri"/>
                <w:b/>
                <w:noProof/>
              </w:rPr>
              <w:t>Detalle del Recorrido de la Inspección.</w:t>
            </w:r>
            <w:r>
              <w:rPr>
                <w:noProof/>
                <w:webHidden/>
              </w:rPr>
              <w:tab/>
            </w:r>
            <w:r>
              <w:rPr>
                <w:noProof/>
                <w:webHidden/>
              </w:rPr>
              <w:fldChar w:fldCharType="begin"/>
            </w:r>
            <w:r>
              <w:rPr>
                <w:noProof/>
                <w:webHidden/>
              </w:rPr>
              <w:instrText xml:space="preserve"> PAGEREF _Toc502328056 \h </w:instrText>
            </w:r>
            <w:r>
              <w:rPr>
                <w:noProof/>
                <w:webHidden/>
              </w:rPr>
            </w:r>
            <w:r>
              <w:rPr>
                <w:noProof/>
                <w:webHidden/>
              </w:rPr>
              <w:fldChar w:fldCharType="separate"/>
            </w:r>
            <w:r>
              <w:rPr>
                <w:noProof/>
                <w:webHidden/>
              </w:rPr>
              <w:t>6</w:t>
            </w:r>
            <w:r>
              <w:rPr>
                <w:noProof/>
                <w:webHidden/>
              </w:rPr>
              <w:fldChar w:fldCharType="end"/>
            </w:r>
          </w:hyperlink>
        </w:p>
        <w:p w:rsidR="00995FC3" w:rsidRDefault="00995FC3">
          <w:pPr>
            <w:pStyle w:val="TDC2"/>
            <w:tabs>
              <w:tab w:val="left" w:pos="1100"/>
              <w:tab w:val="right" w:leader="dot" w:pos="9962"/>
            </w:tabs>
            <w:rPr>
              <w:rFonts w:eastAsiaTheme="minorEastAsia"/>
              <w:noProof/>
              <w:lang w:eastAsia="es-CL"/>
            </w:rPr>
          </w:pPr>
          <w:hyperlink w:anchor="_Toc502328057" w:history="1">
            <w:r w:rsidRPr="00EE5956">
              <w:rPr>
                <w:rStyle w:val="Hipervnculo"/>
                <w:noProof/>
              </w:rPr>
              <w:t>3.3.3.1</w:t>
            </w:r>
            <w:r>
              <w:rPr>
                <w:rFonts w:eastAsiaTheme="minorEastAsia"/>
                <w:noProof/>
                <w:lang w:eastAsia="es-CL"/>
              </w:rPr>
              <w:tab/>
            </w:r>
            <w:r w:rsidRPr="00EE5956">
              <w:rPr>
                <w:rStyle w:val="Hipervnculo"/>
                <w:noProof/>
              </w:rPr>
              <w:t>Primer día de inspección: 19-05-2017.</w:t>
            </w:r>
            <w:r>
              <w:rPr>
                <w:noProof/>
                <w:webHidden/>
              </w:rPr>
              <w:tab/>
            </w:r>
            <w:r>
              <w:rPr>
                <w:noProof/>
                <w:webHidden/>
              </w:rPr>
              <w:fldChar w:fldCharType="begin"/>
            </w:r>
            <w:r>
              <w:rPr>
                <w:noProof/>
                <w:webHidden/>
              </w:rPr>
              <w:instrText xml:space="preserve"> PAGEREF _Toc502328057 \h </w:instrText>
            </w:r>
            <w:r>
              <w:rPr>
                <w:noProof/>
                <w:webHidden/>
              </w:rPr>
            </w:r>
            <w:r>
              <w:rPr>
                <w:noProof/>
                <w:webHidden/>
              </w:rPr>
              <w:fldChar w:fldCharType="separate"/>
            </w:r>
            <w:r>
              <w:rPr>
                <w:noProof/>
                <w:webHidden/>
              </w:rPr>
              <w:t>6</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58" w:history="1">
            <w:r w:rsidRPr="00EE5956">
              <w:rPr>
                <w:rStyle w:val="Hipervnculo"/>
                <w:noProof/>
              </w:rPr>
              <w:t>4</w:t>
            </w:r>
            <w:r>
              <w:rPr>
                <w:rFonts w:eastAsiaTheme="minorEastAsia"/>
                <w:noProof/>
                <w:lang w:eastAsia="es-CL"/>
              </w:rPr>
              <w:tab/>
            </w:r>
            <w:r w:rsidRPr="00EE5956">
              <w:rPr>
                <w:rStyle w:val="Hipervnculo"/>
                <w:noProof/>
              </w:rPr>
              <w:t>REVISIÓN DOCUMENTAL.</w:t>
            </w:r>
            <w:r>
              <w:rPr>
                <w:noProof/>
                <w:webHidden/>
              </w:rPr>
              <w:tab/>
            </w:r>
            <w:r>
              <w:rPr>
                <w:noProof/>
                <w:webHidden/>
              </w:rPr>
              <w:fldChar w:fldCharType="begin"/>
            </w:r>
            <w:r>
              <w:rPr>
                <w:noProof/>
                <w:webHidden/>
              </w:rPr>
              <w:instrText xml:space="preserve"> PAGEREF _Toc502328058 \h </w:instrText>
            </w:r>
            <w:r>
              <w:rPr>
                <w:noProof/>
                <w:webHidden/>
              </w:rPr>
            </w:r>
            <w:r>
              <w:rPr>
                <w:noProof/>
                <w:webHidden/>
              </w:rPr>
              <w:fldChar w:fldCharType="separate"/>
            </w:r>
            <w:r>
              <w:rPr>
                <w:noProof/>
                <w:webHidden/>
              </w:rPr>
              <w:t>7</w:t>
            </w:r>
            <w:r>
              <w:rPr>
                <w:noProof/>
                <w:webHidden/>
              </w:rPr>
              <w:fldChar w:fldCharType="end"/>
            </w:r>
          </w:hyperlink>
        </w:p>
        <w:p w:rsidR="00995FC3" w:rsidRDefault="00995FC3">
          <w:pPr>
            <w:pStyle w:val="TDC2"/>
            <w:tabs>
              <w:tab w:val="left" w:pos="1100"/>
              <w:tab w:val="right" w:leader="dot" w:pos="9962"/>
            </w:tabs>
            <w:rPr>
              <w:rFonts w:eastAsiaTheme="minorEastAsia"/>
              <w:noProof/>
              <w:lang w:eastAsia="es-CL"/>
            </w:rPr>
          </w:pPr>
          <w:hyperlink w:anchor="_Toc502328059" w:history="1">
            <w:r w:rsidRPr="00EE5956">
              <w:rPr>
                <w:rStyle w:val="Hipervnculo"/>
                <w:noProof/>
              </w:rPr>
              <w:t>4.1.1</w:t>
            </w:r>
            <w:r>
              <w:rPr>
                <w:rFonts w:eastAsiaTheme="minorEastAsia"/>
                <w:noProof/>
                <w:lang w:eastAsia="es-CL"/>
              </w:rPr>
              <w:tab/>
            </w:r>
            <w:r w:rsidRPr="00EE5956">
              <w:rPr>
                <w:rStyle w:val="Hipervnculo"/>
                <w:noProof/>
              </w:rPr>
              <w:t>Documentos Revisados.</w:t>
            </w:r>
            <w:r>
              <w:rPr>
                <w:noProof/>
                <w:webHidden/>
              </w:rPr>
              <w:tab/>
            </w:r>
            <w:r>
              <w:rPr>
                <w:noProof/>
                <w:webHidden/>
              </w:rPr>
              <w:fldChar w:fldCharType="begin"/>
            </w:r>
            <w:r>
              <w:rPr>
                <w:noProof/>
                <w:webHidden/>
              </w:rPr>
              <w:instrText xml:space="preserve"> PAGEREF _Toc502328059 \h </w:instrText>
            </w:r>
            <w:r>
              <w:rPr>
                <w:noProof/>
                <w:webHidden/>
              </w:rPr>
            </w:r>
            <w:r>
              <w:rPr>
                <w:noProof/>
                <w:webHidden/>
              </w:rPr>
              <w:fldChar w:fldCharType="separate"/>
            </w:r>
            <w:r>
              <w:rPr>
                <w:noProof/>
                <w:webHidden/>
              </w:rPr>
              <w:t>7</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60" w:history="1">
            <w:r w:rsidRPr="00EE5956">
              <w:rPr>
                <w:rStyle w:val="Hipervnculo"/>
                <w:noProof/>
              </w:rPr>
              <w:t>5</w:t>
            </w:r>
            <w:r>
              <w:rPr>
                <w:rFonts w:eastAsiaTheme="minorEastAsia"/>
                <w:noProof/>
                <w:lang w:eastAsia="es-CL"/>
              </w:rPr>
              <w:tab/>
            </w:r>
            <w:r w:rsidRPr="00EE5956">
              <w:rPr>
                <w:rStyle w:val="Hipervnculo"/>
                <w:noProof/>
              </w:rPr>
              <w:t>HECHOS CONSTATADOS.</w:t>
            </w:r>
            <w:r>
              <w:rPr>
                <w:noProof/>
                <w:webHidden/>
              </w:rPr>
              <w:tab/>
            </w:r>
            <w:r>
              <w:rPr>
                <w:noProof/>
                <w:webHidden/>
              </w:rPr>
              <w:fldChar w:fldCharType="begin"/>
            </w:r>
            <w:r>
              <w:rPr>
                <w:noProof/>
                <w:webHidden/>
              </w:rPr>
              <w:instrText xml:space="preserve"> PAGEREF _Toc502328060 \h </w:instrText>
            </w:r>
            <w:r>
              <w:rPr>
                <w:noProof/>
                <w:webHidden/>
              </w:rPr>
            </w:r>
            <w:r>
              <w:rPr>
                <w:noProof/>
                <w:webHidden/>
              </w:rPr>
              <w:fldChar w:fldCharType="separate"/>
            </w:r>
            <w:r>
              <w:rPr>
                <w:noProof/>
                <w:webHidden/>
              </w:rPr>
              <w:t>8</w:t>
            </w:r>
            <w:r>
              <w:rPr>
                <w:noProof/>
                <w:webHidden/>
              </w:rPr>
              <w:fldChar w:fldCharType="end"/>
            </w:r>
          </w:hyperlink>
        </w:p>
        <w:p w:rsidR="00995FC3" w:rsidRDefault="00995FC3">
          <w:pPr>
            <w:pStyle w:val="TDC1"/>
            <w:tabs>
              <w:tab w:val="left" w:pos="660"/>
              <w:tab w:val="right" w:leader="dot" w:pos="9962"/>
            </w:tabs>
            <w:rPr>
              <w:rFonts w:eastAsiaTheme="minorEastAsia"/>
              <w:noProof/>
              <w:lang w:eastAsia="es-CL"/>
            </w:rPr>
          </w:pPr>
          <w:hyperlink w:anchor="_Toc502328061" w:history="1">
            <w:r w:rsidRPr="00EE5956">
              <w:rPr>
                <w:rStyle w:val="Hipervnculo"/>
                <w:noProof/>
              </w:rPr>
              <w:t>5.1</w:t>
            </w:r>
            <w:r>
              <w:rPr>
                <w:rFonts w:eastAsiaTheme="minorEastAsia"/>
                <w:noProof/>
                <w:lang w:eastAsia="es-CL"/>
              </w:rPr>
              <w:tab/>
            </w:r>
            <w:r w:rsidRPr="00EE5956">
              <w:rPr>
                <w:rStyle w:val="Hipervnculo"/>
                <w:noProof/>
              </w:rPr>
              <w:t>Hechos constatados y Análisis de Tipología de Ingreso al SEIA.</w:t>
            </w:r>
            <w:r>
              <w:rPr>
                <w:noProof/>
                <w:webHidden/>
              </w:rPr>
              <w:tab/>
            </w:r>
            <w:r>
              <w:rPr>
                <w:noProof/>
                <w:webHidden/>
              </w:rPr>
              <w:fldChar w:fldCharType="begin"/>
            </w:r>
            <w:r>
              <w:rPr>
                <w:noProof/>
                <w:webHidden/>
              </w:rPr>
              <w:instrText xml:space="preserve"> PAGEREF _Toc502328061 \h </w:instrText>
            </w:r>
            <w:r>
              <w:rPr>
                <w:noProof/>
                <w:webHidden/>
              </w:rPr>
            </w:r>
            <w:r>
              <w:rPr>
                <w:noProof/>
                <w:webHidden/>
              </w:rPr>
              <w:fldChar w:fldCharType="separate"/>
            </w:r>
            <w:r>
              <w:rPr>
                <w:noProof/>
                <w:webHidden/>
              </w:rPr>
              <w:t>8</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72" w:history="1">
            <w:r w:rsidRPr="00EE5956">
              <w:rPr>
                <w:rStyle w:val="Hipervnculo"/>
                <w:noProof/>
              </w:rPr>
              <w:t>6</w:t>
            </w:r>
            <w:r>
              <w:rPr>
                <w:rFonts w:eastAsiaTheme="minorEastAsia"/>
                <w:noProof/>
                <w:lang w:eastAsia="es-CL"/>
              </w:rPr>
              <w:tab/>
            </w:r>
            <w:r w:rsidRPr="00EE5956">
              <w:rPr>
                <w:rStyle w:val="Hipervnculo"/>
                <w:noProof/>
              </w:rPr>
              <w:t>CONCLUSIONES</w:t>
            </w:r>
            <w:r>
              <w:rPr>
                <w:noProof/>
                <w:webHidden/>
              </w:rPr>
              <w:tab/>
            </w:r>
            <w:r>
              <w:rPr>
                <w:noProof/>
                <w:webHidden/>
              </w:rPr>
              <w:fldChar w:fldCharType="begin"/>
            </w:r>
            <w:r>
              <w:rPr>
                <w:noProof/>
                <w:webHidden/>
              </w:rPr>
              <w:instrText xml:space="preserve"> PAGEREF _Toc502328072 \h </w:instrText>
            </w:r>
            <w:r>
              <w:rPr>
                <w:noProof/>
                <w:webHidden/>
              </w:rPr>
            </w:r>
            <w:r>
              <w:rPr>
                <w:noProof/>
                <w:webHidden/>
              </w:rPr>
              <w:fldChar w:fldCharType="separate"/>
            </w:r>
            <w:r>
              <w:rPr>
                <w:noProof/>
                <w:webHidden/>
              </w:rPr>
              <w:t>16</w:t>
            </w:r>
            <w:r>
              <w:rPr>
                <w:noProof/>
                <w:webHidden/>
              </w:rPr>
              <w:fldChar w:fldCharType="end"/>
            </w:r>
          </w:hyperlink>
        </w:p>
        <w:p w:rsidR="00995FC3" w:rsidRDefault="00995FC3">
          <w:pPr>
            <w:pStyle w:val="TDC1"/>
            <w:tabs>
              <w:tab w:val="left" w:pos="440"/>
              <w:tab w:val="right" w:leader="dot" w:pos="9962"/>
            </w:tabs>
            <w:rPr>
              <w:rFonts w:eastAsiaTheme="minorEastAsia"/>
              <w:noProof/>
              <w:lang w:eastAsia="es-CL"/>
            </w:rPr>
          </w:pPr>
          <w:hyperlink w:anchor="_Toc502328073" w:history="1">
            <w:r w:rsidRPr="00EE5956">
              <w:rPr>
                <w:rStyle w:val="Hipervnculo"/>
                <w:noProof/>
              </w:rPr>
              <w:t>7</w:t>
            </w:r>
            <w:r>
              <w:rPr>
                <w:rFonts w:eastAsiaTheme="minorEastAsia"/>
                <w:noProof/>
                <w:lang w:eastAsia="es-CL"/>
              </w:rPr>
              <w:tab/>
            </w:r>
            <w:r w:rsidRPr="00EE5956">
              <w:rPr>
                <w:rStyle w:val="Hipervnculo"/>
                <w:noProof/>
              </w:rPr>
              <w:t>ANEXOS</w:t>
            </w:r>
            <w:r>
              <w:rPr>
                <w:noProof/>
                <w:webHidden/>
              </w:rPr>
              <w:tab/>
            </w:r>
            <w:r>
              <w:rPr>
                <w:noProof/>
                <w:webHidden/>
              </w:rPr>
              <w:fldChar w:fldCharType="begin"/>
            </w:r>
            <w:r>
              <w:rPr>
                <w:noProof/>
                <w:webHidden/>
              </w:rPr>
              <w:instrText xml:space="preserve"> PAGEREF _Toc502328073 \h </w:instrText>
            </w:r>
            <w:r>
              <w:rPr>
                <w:noProof/>
                <w:webHidden/>
              </w:rPr>
            </w:r>
            <w:r>
              <w:rPr>
                <w:noProof/>
                <w:webHidden/>
              </w:rPr>
              <w:fldChar w:fldCharType="separate"/>
            </w:r>
            <w:r>
              <w:rPr>
                <w:noProof/>
                <w:webHidden/>
              </w:rPr>
              <w:t>17</w:t>
            </w:r>
            <w:r>
              <w:rPr>
                <w:noProof/>
                <w:webHidden/>
              </w:rPr>
              <w:fldChar w:fldCharType="end"/>
            </w:r>
          </w:hyperlink>
        </w:p>
        <w:p w:rsidR="007A7DEB" w:rsidRPr="008B6F50" w:rsidRDefault="007A7DEB" w:rsidP="006062E2">
          <w:pPr>
            <w:spacing w:line="240" w:lineRule="auto"/>
          </w:pPr>
          <w:r w:rsidRPr="008B6F50">
            <w:rPr>
              <w:bCs/>
              <w:lang w:val="es-ES"/>
            </w:rPr>
            <w:fldChar w:fldCharType="end"/>
          </w:r>
        </w:p>
      </w:sdtContent>
    </w:sdt>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7A7DEB" w:rsidRPr="006062E2" w:rsidRDefault="007A7DEB" w:rsidP="006062E2">
      <w:pPr>
        <w:spacing w:after="0" w:line="240" w:lineRule="auto"/>
        <w:jc w:val="center"/>
        <w:rPr>
          <w:rFonts w:eastAsia="Calibri" w:cs="Calibri"/>
          <w:b/>
          <w:sz w:val="28"/>
          <w:szCs w:val="32"/>
        </w:rPr>
      </w:pPr>
    </w:p>
    <w:p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rsidR="007A7DEB" w:rsidRPr="006062E2" w:rsidRDefault="007A7DEB" w:rsidP="006062E2">
      <w:pPr>
        <w:pStyle w:val="IFA1"/>
        <w:rPr>
          <w:rFonts w:asciiTheme="minorHAnsi" w:hAnsiTheme="minorHAnsi"/>
        </w:rPr>
      </w:pPr>
      <w:bookmarkStart w:id="11" w:name="_Toc352840376"/>
      <w:bookmarkStart w:id="12" w:name="_Toc352841436"/>
      <w:bookmarkStart w:id="13" w:name="_Toc390777016"/>
      <w:bookmarkStart w:id="14" w:name="_Toc502328046"/>
      <w:r w:rsidRPr="006062E2">
        <w:rPr>
          <w:rFonts w:asciiTheme="minorHAnsi" w:hAnsiTheme="minorHAnsi"/>
        </w:rPr>
        <w:lastRenderedPageBreak/>
        <w:t>RESUMEN</w:t>
      </w:r>
      <w:bookmarkEnd w:id="11"/>
      <w:bookmarkEnd w:id="12"/>
      <w:bookmarkEnd w:id="13"/>
      <w:r w:rsidR="007016C3">
        <w:rPr>
          <w:rFonts w:asciiTheme="minorHAnsi" w:hAnsiTheme="minorHAnsi"/>
        </w:rPr>
        <w:t>.</w:t>
      </w:r>
      <w:bookmarkEnd w:id="14"/>
    </w:p>
    <w:p w:rsidR="007A7DEB" w:rsidRPr="006062E2" w:rsidRDefault="007A7DEB" w:rsidP="006062E2">
      <w:pPr>
        <w:spacing w:after="0" w:line="240" w:lineRule="auto"/>
        <w:rPr>
          <w:rFonts w:eastAsia="Calibri" w:cs="Calibri"/>
          <w:b/>
          <w:sz w:val="20"/>
          <w:szCs w:val="20"/>
        </w:rPr>
      </w:pPr>
    </w:p>
    <w:p w:rsidR="00893318" w:rsidRDefault="00893318" w:rsidP="00893318">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la(s) actividad(es) de fiscalización ambiental realizada por </w:t>
      </w:r>
      <w:r w:rsidR="00E729C8">
        <w:rPr>
          <w:rFonts w:ascii="Calibri" w:eastAsia="Calibri" w:hAnsi="Calibri" w:cs="Calibri"/>
          <w:sz w:val="20"/>
          <w:szCs w:val="20"/>
        </w:rPr>
        <w:t xml:space="preserve">la Superintendencia del Medio Ambiente, </w:t>
      </w:r>
      <w:r w:rsidRPr="001A526B">
        <w:rPr>
          <w:rFonts w:ascii="Calibri" w:eastAsia="Calibri" w:hAnsi="Calibri" w:cs="Calibri"/>
          <w:sz w:val="20"/>
          <w:szCs w:val="20"/>
        </w:rPr>
        <w:t>junto a</w:t>
      </w:r>
      <w:r w:rsidR="00E729C8">
        <w:rPr>
          <w:rFonts w:ascii="Calibri" w:eastAsia="Calibri" w:hAnsi="Calibri" w:cs="Calibri"/>
          <w:sz w:val="20"/>
          <w:szCs w:val="20"/>
        </w:rPr>
        <w:t>l Servicio Nacional de Pesca y la Dirección General de Aguas, ambos de la Región de Los Ríos</w:t>
      </w:r>
      <w:r w:rsidRPr="001A526B">
        <w:rPr>
          <w:rFonts w:ascii="Calibri" w:eastAsia="Calibri" w:hAnsi="Calibri" w:cs="Calibri"/>
          <w:sz w:val="20"/>
          <w:szCs w:val="20"/>
        </w:rPr>
        <w:t>, a la unidad fiscalizable “</w:t>
      </w:r>
      <w:r w:rsidR="00E729C8" w:rsidRPr="00E729C8">
        <w:rPr>
          <w:rFonts w:ascii="Calibri" w:eastAsia="Calibri" w:hAnsi="Calibri" w:cs="Calibri"/>
          <w:sz w:val="20"/>
          <w:szCs w:val="20"/>
        </w:rPr>
        <w:t>PISCICULTURA PITREÑO</w:t>
      </w:r>
      <w:r w:rsidRPr="001A526B">
        <w:rPr>
          <w:rFonts w:ascii="Calibri" w:eastAsia="Calibri" w:hAnsi="Calibri" w:cs="Calibri"/>
          <w:sz w:val="20"/>
          <w:szCs w:val="20"/>
        </w:rPr>
        <w:t>”</w:t>
      </w:r>
      <w:r>
        <w:rPr>
          <w:rFonts w:ascii="Calibri" w:eastAsia="Calibri" w:hAnsi="Calibri" w:cs="Calibri"/>
          <w:sz w:val="20"/>
          <w:szCs w:val="20"/>
        </w:rPr>
        <w:t xml:space="preserve">, localizada en </w:t>
      </w:r>
      <w:r w:rsidR="007903A6">
        <w:rPr>
          <w:rFonts w:ascii="Calibri" w:eastAsia="Calibri" w:hAnsi="Calibri" w:cs="Calibri"/>
          <w:sz w:val="20"/>
          <w:szCs w:val="20"/>
        </w:rPr>
        <w:t>el sector Pitreño S/N°, comuna de Lago Ranco, Región de Los Ríos</w:t>
      </w:r>
      <w:r w:rsidRPr="001A526B">
        <w:rPr>
          <w:rFonts w:ascii="Calibri" w:eastAsia="Calibri" w:hAnsi="Calibri" w:cs="Calibri"/>
          <w:sz w:val="20"/>
          <w:szCs w:val="20"/>
        </w:rPr>
        <w:t xml:space="preserve">. La actividad de inspección fue desarrollada </w:t>
      </w:r>
      <w:r w:rsidR="007903A6">
        <w:rPr>
          <w:rFonts w:ascii="Calibri" w:eastAsia="Calibri" w:hAnsi="Calibri" w:cs="Calibri"/>
          <w:sz w:val="20"/>
          <w:szCs w:val="20"/>
        </w:rPr>
        <w:t>el día 19 de mayo de 2017.</w:t>
      </w:r>
      <w:r w:rsidRPr="001A526B">
        <w:rPr>
          <w:rFonts w:ascii="Calibri" w:eastAsia="Calibri" w:hAnsi="Calibri" w:cs="Calibri"/>
          <w:sz w:val="20"/>
          <w:szCs w:val="20"/>
        </w:rPr>
        <w:t xml:space="preserve"> </w:t>
      </w:r>
      <w:r w:rsidRPr="007903A6">
        <w:rPr>
          <w:rFonts w:cstheme="minorHAnsi"/>
          <w:sz w:val="20"/>
          <w:szCs w:val="20"/>
        </w:rPr>
        <w:t xml:space="preserve">(Ver </w:t>
      </w:r>
      <w:r w:rsidR="007903A6" w:rsidRPr="007903A6">
        <w:rPr>
          <w:rFonts w:cstheme="minorHAnsi"/>
          <w:sz w:val="20"/>
          <w:szCs w:val="20"/>
        </w:rPr>
        <w:t>A</w:t>
      </w:r>
      <w:r w:rsidRPr="007903A6">
        <w:rPr>
          <w:rFonts w:cstheme="minorHAnsi"/>
          <w:sz w:val="20"/>
          <w:szCs w:val="20"/>
        </w:rPr>
        <w:t>nexo</w:t>
      </w:r>
      <w:r w:rsidR="007903A6" w:rsidRPr="007903A6">
        <w:rPr>
          <w:rFonts w:cstheme="minorHAnsi"/>
          <w:sz w:val="20"/>
          <w:szCs w:val="20"/>
        </w:rPr>
        <w:t xml:space="preserve"> 1).</w:t>
      </w:r>
    </w:p>
    <w:p w:rsidR="00893318" w:rsidRDefault="00893318" w:rsidP="00893318">
      <w:pPr>
        <w:spacing w:after="0" w:line="240" w:lineRule="auto"/>
        <w:jc w:val="both"/>
        <w:rPr>
          <w:rFonts w:cstheme="minorHAnsi"/>
          <w:color w:val="FF0000"/>
          <w:sz w:val="20"/>
          <w:szCs w:val="20"/>
        </w:rPr>
      </w:pPr>
    </w:p>
    <w:p w:rsidR="00893318" w:rsidRDefault="00893318" w:rsidP="00893318">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El motivo de la actividad de </w:t>
      </w:r>
      <w:r w:rsidR="0042667C">
        <w:rPr>
          <w:rFonts w:ascii="Calibri" w:eastAsia="Calibri" w:hAnsi="Calibri" w:cs="Calibri"/>
          <w:sz w:val="20"/>
          <w:szCs w:val="20"/>
        </w:rPr>
        <w:t xml:space="preserve">fiscalización </w:t>
      </w:r>
      <w:r w:rsidR="00D91E76">
        <w:rPr>
          <w:rFonts w:ascii="Calibri" w:eastAsia="Calibri" w:hAnsi="Calibri" w:cs="Calibri"/>
          <w:sz w:val="20"/>
          <w:szCs w:val="20"/>
        </w:rPr>
        <w:t xml:space="preserve">ambiental correspondió a </w:t>
      </w:r>
      <w:r w:rsidR="006A4A7A">
        <w:rPr>
          <w:rFonts w:ascii="Calibri" w:eastAsia="Calibri" w:hAnsi="Calibri" w:cs="Calibri"/>
          <w:sz w:val="20"/>
          <w:szCs w:val="20"/>
        </w:rPr>
        <w:t>verificar aspectos asociados a la operación de la piscicultura sin contar con Resolución de Calificación Ambiental.</w:t>
      </w:r>
    </w:p>
    <w:p w:rsidR="00893318" w:rsidRDefault="00893318" w:rsidP="00893318">
      <w:pPr>
        <w:spacing w:after="0" w:line="240" w:lineRule="auto"/>
        <w:jc w:val="both"/>
        <w:rPr>
          <w:rFonts w:eastAsia="Calibri" w:cs="Calibri"/>
          <w:b/>
          <w:color w:val="FF0000"/>
          <w:sz w:val="20"/>
          <w:szCs w:val="20"/>
        </w:rPr>
      </w:pPr>
    </w:p>
    <w:p w:rsidR="00743FCE" w:rsidRDefault="006A4A7A" w:rsidP="006A4A7A">
      <w:pPr>
        <w:spacing w:after="0" w:line="240" w:lineRule="auto"/>
        <w:jc w:val="both"/>
        <w:rPr>
          <w:rFonts w:eastAsia="Calibri" w:cs="Calibri"/>
          <w:sz w:val="20"/>
          <w:szCs w:val="20"/>
        </w:rPr>
      </w:pPr>
      <w:r w:rsidRPr="006A4A7A">
        <w:rPr>
          <w:rFonts w:eastAsia="Calibri" w:cs="Calibri"/>
          <w:sz w:val="20"/>
          <w:szCs w:val="20"/>
        </w:rPr>
        <w:t xml:space="preserve">Este proyecto corresponde a un centro de cultivo de especies salmónidas desde el estado de incubación hasta el estado de esmoltificación y al manejo de reproductores los que </w:t>
      </w:r>
      <w:r>
        <w:rPr>
          <w:rFonts w:eastAsia="Calibri" w:cs="Calibri"/>
          <w:sz w:val="20"/>
          <w:szCs w:val="20"/>
        </w:rPr>
        <w:t xml:space="preserve">son </w:t>
      </w:r>
      <w:r w:rsidRPr="006A4A7A">
        <w:rPr>
          <w:rFonts w:eastAsia="Calibri" w:cs="Calibri"/>
          <w:sz w:val="20"/>
          <w:szCs w:val="20"/>
        </w:rPr>
        <w:t>mantenidos y desovados</w:t>
      </w:r>
      <w:r>
        <w:rPr>
          <w:rFonts w:eastAsia="Calibri" w:cs="Calibri"/>
          <w:sz w:val="20"/>
          <w:szCs w:val="20"/>
        </w:rPr>
        <w:t xml:space="preserve"> en el mismo recinto.</w:t>
      </w:r>
      <w:r w:rsidRPr="006A4A7A">
        <w:rPr>
          <w:rFonts w:eastAsia="Calibri" w:cs="Calibri"/>
          <w:sz w:val="20"/>
          <w:szCs w:val="20"/>
        </w:rPr>
        <w:t xml:space="preserve"> </w:t>
      </w:r>
      <w:r w:rsidR="00743FCE">
        <w:rPr>
          <w:rFonts w:eastAsia="Calibri" w:cs="Calibri"/>
          <w:sz w:val="20"/>
          <w:szCs w:val="20"/>
        </w:rPr>
        <w:t>S</w:t>
      </w:r>
      <w:r w:rsidRPr="006A4A7A">
        <w:rPr>
          <w:rFonts w:eastAsia="Calibri" w:cs="Calibri"/>
          <w:sz w:val="20"/>
          <w:szCs w:val="20"/>
        </w:rPr>
        <w:t xml:space="preserve">e </w:t>
      </w:r>
      <w:r w:rsidR="00743FCE">
        <w:rPr>
          <w:rFonts w:eastAsia="Calibri" w:cs="Calibri"/>
          <w:sz w:val="20"/>
          <w:szCs w:val="20"/>
        </w:rPr>
        <w:t xml:space="preserve">encuentran operativas </w:t>
      </w:r>
      <w:r w:rsidRPr="006A4A7A">
        <w:rPr>
          <w:rFonts w:eastAsia="Calibri" w:cs="Calibri"/>
          <w:sz w:val="20"/>
          <w:szCs w:val="20"/>
        </w:rPr>
        <w:t>instalaciones de unidades productivas, unidades para el personal, de tratamiento, de seguridad, entre otras.</w:t>
      </w:r>
      <w:r w:rsidR="00743FCE">
        <w:rPr>
          <w:rFonts w:eastAsia="Calibri" w:cs="Calibri"/>
          <w:sz w:val="20"/>
          <w:szCs w:val="20"/>
        </w:rPr>
        <w:t xml:space="preserve"> El</w:t>
      </w:r>
      <w:r w:rsidRPr="006A4A7A">
        <w:rPr>
          <w:rFonts w:eastAsia="Calibri" w:cs="Calibri"/>
          <w:sz w:val="20"/>
          <w:szCs w:val="20"/>
        </w:rPr>
        <w:t xml:space="preserve"> principal impacto asociado al proyecto, está representado por la generación de efluentes, </w:t>
      </w:r>
      <w:r w:rsidR="00743FCE">
        <w:rPr>
          <w:rFonts w:eastAsia="Calibri" w:cs="Calibri"/>
          <w:sz w:val="20"/>
          <w:szCs w:val="20"/>
        </w:rPr>
        <w:t>el cual s</w:t>
      </w:r>
      <w:r w:rsidRPr="006A4A7A">
        <w:rPr>
          <w:rFonts w:eastAsia="Calibri" w:cs="Calibri"/>
          <w:sz w:val="20"/>
          <w:szCs w:val="20"/>
        </w:rPr>
        <w:t>e controla</w:t>
      </w:r>
      <w:r w:rsidR="00743FCE">
        <w:rPr>
          <w:rFonts w:eastAsia="Calibri" w:cs="Calibri"/>
          <w:sz w:val="20"/>
          <w:szCs w:val="20"/>
        </w:rPr>
        <w:t xml:space="preserve"> </w:t>
      </w:r>
      <w:r w:rsidRPr="006A4A7A">
        <w:rPr>
          <w:rFonts w:eastAsia="Calibri" w:cs="Calibri"/>
          <w:sz w:val="20"/>
          <w:szCs w:val="20"/>
        </w:rPr>
        <w:t>por</w:t>
      </w:r>
      <w:r w:rsidR="00743FCE">
        <w:rPr>
          <w:rFonts w:eastAsia="Calibri" w:cs="Calibri"/>
          <w:sz w:val="20"/>
          <w:szCs w:val="20"/>
        </w:rPr>
        <w:t xml:space="preserve"> un</w:t>
      </w:r>
      <w:r w:rsidRPr="006A4A7A">
        <w:rPr>
          <w:rFonts w:eastAsia="Calibri" w:cs="Calibri"/>
          <w:sz w:val="20"/>
          <w:szCs w:val="20"/>
        </w:rPr>
        <w:t xml:space="preserve"> sistema de tratamiento de</w:t>
      </w:r>
      <w:r w:rsidR="00743FCE">
        <w:rPr>
          <w:rFonts w:eastAsia="Calibri" w:cs="Calibri"/>
          <w:sz w:val="20"/>
          <w:szCs w:val="20"/>
        </w:rPr>
        <w:t xml:space="preserve">l </w:t>
      </w:r>
      <w:r w:rsidRPr="006A4A7A">
        <w:rPr>
          <w:rFonts w:eastAsia="Calibri" w:cs="Calibri"/>
          <w:sz w:val="20"/>
          <w:szCs w:val="20"/>
        </w:rPr>
        <w:t xml:space="preserve">RIL, </w:t>
      </w:r>
      <w:r w:rsidR="00743FCE">
        <w:rPr>
          <w:rFonts w:eastAsia="Calibri" w:cs="Calibri"/>
          <w:sz w:val="20"/>
          <w:szCs w:val="20"/>
        </w:rPr>
        <w:t xml:space="preserve">el cual se </w:t>
      </w:r>
      <w:r w:rsidRPr="006A4A7A">
        <w:rPr>
          <w:rFonts w:eastAsia="Calibri" w:cs="Calibri"/>
          <w:sz w:val="20"/>
          <w:szCs w:val="20"/>
        </w:rPr>
        <w:t xml:space="preserve">compone de un sistema principal compuesto de </w:t>
      </w:r>
      <w:r w:rsidR="00743FCE">
        <w:rPr>
          <w:rFonts w:eastAsia="Calibri" w:cs="Calibri"/>
          <w:sz w:val="20"/>
          <w:szCs w:val="20"/>
        </w:rPr>
        <w:t>2</w:t>
      </w:r>
      <w:r w:rsidRPr="006A4A7A">
        <w:rPr>
          <w:rFonts w:eastAsia="Calibri" w:cs="Calibri"/>
          <w:sz w:val="20"/>
          <w:szCs w:val="20"/>
        </w:rPr>
        <w:t xml:space="preserve"> filtros rotatorios, la capacidad de tratamiento corresponde a </w:t>
      </w:r>
      <w:r w:rsidR="00743FCE">
        <w:rPr>
          <w:rFonts w:eastAsia="Calibri" w:cs="Calibri"/>
          <w:sz w:val="20"/>
          <w:szCs w:val="20"/>
        </w:rPr>
        <w:t>5</w:t>
      </w:r>
      <w:r w:rsidRPr="006A4A7A">
        <w:rPr>
          <w:rFonts w:eastAsia="Calibri" w:cs="Calibri"/>
          <w:sz w:val="20"/>
          <w:szCs w:val="20"/>
        </w:rPr>
        <w:t>00 l/s cada uno</w:t>
      </w:r>
      <w:r w:rsidR="00743FCE">
        <w:rPr>
          <w:rFonts w:eastAsia="Calibri" w:cs="Calibri"/>
          <w:sz w:val="20"/>
          <w:szCs w:val="20"/>
        </w:rPr>
        <w:t>, además de 4 bancos de luz ultravioleta de 10 lámparas cada uno.</w:t>
      </w:r>
    </w:p>
    <w:p w:rsidR="00743FCE" w:rsidRDefault="00743FCE" w:rsidP="006A4A7A">
      <w:pPr>
        <w:spacing w:after="0" w:line="240" w:lineRule="auto"/>
        <w:jc w:val="both"/>
        <w:rPr>
          <w:rFonts w:eastAsia="Calibri" w:cs="Calibri"/>
          <w:sz w:val="20"/>
          <w:szCs w:val="20"/>
        </w:rPr>
      </w:pPr>
    </w:p>
    <w:p w:rsidR="006A4A7A" w:rsidRDefault="00743FCE" w:rsidP="006A4A7A">
      <w:pPr>
        <w:spacing w:after="0" w:line="240" w:lineRule="auto"/>
        <w:jc w:val="both"/>
        <w:rPr>
          <w:rFonts w:eastAsia="Calibri" w:cs="Calibri"/>
          <w:sz w:val="20"/>
          <w:szCs w:val="20"/>
        </w:rPr>
      </w:pPr>
      <w:r>
        <w:rPr>
          <w:rFonts w:eastAsia="Calibri" w:cs="Calibri"/>
          <w:sz w:val="20"/>
          <w:szCs w:val="20"/>
        </w:rPr>
        <w:t xml:space="preserve">En </w:t>
      </w:r>
      <w:r w:rsidR="006A4A7A" w:rsidRPr="006A4A7A">
        <w:rPr>
          <w:rFonts w:eastAsia="Calibri" w:cs="Calibri"/>
          <w:sz w:val="20"/>
          <w:szCs w:val="20"/>
        </w:rPr>
        <w:t xml:space="preserve">relación a las principales emisiones </w:t>
      </w:r>
      <w:r>
        <w:rPr>
          <w:rFonts w:eastAsia="Calibri" w:cs="Calibri"/>
          <w:sz w:val="20"/>
          <w:szCs w:val="20"/>
        </w:rPr>
        <w:t xml:space="preserve">o descargas </w:t>
      </w:r>
      <w:r w:rsidR="006A4A7A" w:rsidRPr="006A4A7A">
        <w:rPr>
          <w:rFonts w:eastAsia="Calibri" w:cs="Calibri"/>
          <w:sz w:val="20"/>
          <w:szCs w:val="20"/>
        </w:rPr>
        <w:t>del proyecto, estas corresponde</w:t>
      </w:r>
      <w:r>
        <w:rPr>
          <w:rFonts w:eastAsia="Calibri" w:cs="Calibri"/>
          <w:sz w:val="20"/>
          <w:szCs w:val="20"/>
        </w:rPr>
        <w:t xml:space="preserve">n </w:t>
      </w:r>
      <w:r w:rsidR="006A4A7A" w:rsidRPr="006A4A7A">
        <w:rPr>
          <w:rFonts w:eastAsia="Calibri" w:cs="Calibri"/>
          <w:sz w:val="20"/>
          <w:szCs w:val="20"/>
        </w:rPr>
        <w:t xml:space="preserve">básicamente </w:t>
      </w:r>
      <w:r>
        <w:rPr>
          <w:rFonts w:eastAsia="Calibri" w:cs="Calibri"/>
          <w:sz w:val="20"/>
          <w:szCs w:val="20"/>
        </w:rPr>
        <w:t xml:space="preserve">a </w:t>
      </w:r>
      <w:r w:rsidR="006A4A7A" w:rsidRPr="006A4A7A">
        <w:rPr>
          <w:rFonts w:eastAsia="Calibri" w:cs="Calibri"/>
          <w:sz w:val="20"/>
          <w:szCs w:val="20"/>
        </w:rPr>
        <w:t xml:space="preserve">residuos líquidos, los </w:t>
      </w:r>
      <w:r>
        <w:rPr>
          <w:rFonts w:eastAsia="Calibri" w:cs="Calibri"/>
          <w:sz w:val="20"/>
          <w:szCs w:val="20"/>
        </w:rPr>
        <w:t xml:space="preserve">que </w:t>
      </w:r>
      <w:r w:rsidR="006A4A7A" w:rsidRPr="006A4A7A">
        <w:rPr>
          <w:rFonts w:eastAsia="Calibri" w:cs="Calibri"/>
          <w:sz w:val="20"/>
          <w:szCs w:val="20"/>
        </w:rPr>
        <w:t>s</w:t>
      </w:r>
      <w:r>
        <w:rPr>
          <w:rFonts w:eastAsia="Calibri" w:cs="Calibri"/>
          <w:sz w:val="20"/>
          <w:szCs w:val="20"/>
        </w:rPr>
        <w:t>on</w:t>
      </w:r>
      <w:r w:rsidR="006A4A7A" w:rsidRPr="006A4A7A">
        <w:rPr>
          <w:rFonts w:eastAsia="Calibri" w:cs="Calibri"/>
          <w:sz w:val="20"/>
          <w:szCs w:val="20"/>
        </w:rPr>
        <w:t xml:space="preserve"> tratados mediante</w:t>
      </w:r>
      <w:r>
        <w:rPr>
          <w:rFonts w:eastAsia="Calibri" w:cs="Calibri"/>
          <w:sz w:val="20"/>
          <w:szCs w:val="20"/>
        </w:rPr>
        <w:t xml:space="preserve"> </w:t>
      </w:r>
      <w:r w:rsidR="006A4A7A" w:rsidRPr="006A4A7A">
        <w:rPr>
          <w:rFonts w:eastAsia="Calibri" w:cs="Calibri"/>
          <w:sz w:val="20"/>
          <w:szCs w:val="20"/>
        </w:rPr>
        <w:t xml:space="preserve">el sistema de filtros rotatorios mencionado anteriormente, el lodo generado </w:t>
      </w:r>
      <w:r>
        <w:rPr>
          <w:rFonts w:eastAsia="Calibri" w:cs="Calibri"/>
          <w:sz w:val="20"/>
          <w:szCs w:val="20"/>
        </w:rPr>
        <w:t xml:space="preserve">es </w:t>
      </w:r>
      <w:r w:rsidR="006A4A7A" w:rsidRPr="006A4A7A">
        <w:rPr>
          <w:rFonts w:eastAsia="Calibri" w:cs="Calibri"/>
          <w:sz w:val="20"/>
          <w:szCs w:val="20"/>
        </w:rPr>
        <w:t xml:space="preserve">dirigido a un estanque de acumulación de lodos, con un sistema de recirculación del líquido clarificado. La mortalidad </w:t>
      </w:r>
      <w:r>
        <w:rPr>
          <w:rFonts w:eastAsia="Calibri" w:cs="Calibri"/>
          <w:sz w:val="20"/>
          <w:szCs w:val="20"/>
        </w:rPr>
        <w:t xml:space="preserve">es </w:t>
      </w:r>
      <w:r w:rsidR="006A4A7A" w:rsidRPr="006A4A7A">
        <w:rPr>
          <w:rFonts w:eastAsia="Calibri" w:cs="Calibri"/>
          <w:sz w:val="20"/>
          <w:szCs w:val="20"/>
        </w:rPr>
        <w:t xml:space="preserve">ensilada y el producto ensilado </w:t>
      </w:r>
      <w:r>
        <w:rPr>
          <w:rFonts w:eastAsia="Calibri" w:cs="Calibri"/>
          <w:sz w:val="20"/>
          <w:szCs w:val="20"/>
        </w:rPr>
        <w:t xml:space="preserve">es </w:t>
      </w:r>
      <w:r w:rsidR="006A4A7A" w:rsidRPr="006A4A7A">
        <w:rPr>
          <w:rFonts w:eastAsia="Calibri" w:cs="Calibri"/>
          <w:sz w:val="20"/>
          <w:szCs w:val="20"/>
        </w:rPr>
        <w:t>transportado hasta plantas de proceso o sitios autorizados para su disposición final.</w:t>
      </w:r>
    </w:p>
    <w:p w:rsidR="007A7DEB" w:rsidRPr="006062E2" w:rsidRDefault="007A7DEB" w:rsidP="006062E2">
      <w:pPr>
        <w:spacing w:after="0" w:line="240" w:lineRule="auto"/>
        <w:jc w:val="both"/>
        <w:rPr>
          <w:rFonts w:eastAsia="Calibri" w:cs="Calibri"/>
          <w:sz w:val="20"/>
          <w:szCs w:val="20"/>
        </w:rPr>
      </w:pPr>
    </w:p>
    <w:p w:rsidR="00C85B60" w:rsidRPr="00DC2E52" w:rsidRDefault="00C85B60" w:rsidP="006062E2">
      <w:pPr>
        <w:spacing w:after="0" w:line="240" w:lineRule="auto"/>
        <w:jc w:val="both"/>
        <w:rPr>
          <w:rFonts w:cstheme="minorHAnsi"/>
          <w:sz w:val="20"/>
          <w:szCs w:val="20"/>
        </w:rPr>
      </w:pPr>
      <w:r w:rsidRPr="006062E2">
        <w:rPr>
          <w:rFonts w:cstheme="minorHAnsi"/>
          <w:sz w:val="20"/>
          <w:szCs w:val="20"/>
        </w:rPr>
        <w:t>De las actividades de fiscalización ambiental</w:t>
      </w:r>
      <w:r w:rsidR="00D91E76">
        <w:rPr>
          <w:rFonts w:cstheme="minorHAnsi"/>
          <w:sz w:val="20"/>
          <w:szCs w:val="20"/>
        </w:rPr>
        <w:t xml:space="preserve"> desarrolladas</w:t>
      </w:r>
      <w:r w:rsidRPr="006062E2">
        <w:rPr>
          <w:rFonts w:cstheme="minorHAnsi"/>
          <w:sz w:val="20"/>
          <w:szCs w:val="20"/>
        </w:rPr>
        <w:t xml:space="preserve">, se logró verificar que el proyecto </w:t>
      </w:r>
      <w:r w:rsidR="00DC2E52">
        <w:rPr>
          <w:rFonts w:cstheme="minorHAnsi"/>
          <w:sz w:val="20"/>
          <w:szCs w:val="20"/>
        </w:rPr>
        <w:t>“Piscicultura Pitreño”,</w:t>
      </w:r>
      <w:r w:rsidR="00D91E76">
        <w:rPr>
          <w:rFonts w:cstheme="minorHAnsi"/>
          <w:color w:val="FF0000"/>
          <w:sz w:val="20"/>
          <w:szCs w:val="20"/>
        </w:rPr>
        <w:t xml:space="preserve"> </w:t>
      </w:r>
      <w:r w:rsidR="00D91E76" w:rsidRPr="006062E2">
        <w:rPr>
          <w:rFonts w:eastAsia="Calibri" w:cs="Calibri"/>
          <w:sz w:val="20"/>
          <w:szCs w:val="20"/>
        </w:rPr>
        <w:t xml:space="preserve">de la empresa </w:t>
      </w:r>
      <w:r w:rsidR="00DC2E52">
        <w:rPr>
          <w:rFonts w:eastAsia="Calibri" w:cs="Calibri"/>
          <w:sz w:val="20"/>
          <w:szCs w:val="20"/>
        </w:rPr>
        <w:t xml:space="preserve">Salmones </w:t>
      </w:r>
      <w:r w:rsidR="00DC2E52" w:rsidRPr="00DC2E52">
        <w:rPr>
          <w:rFonts w:eastAsia="Calibri" w:cs="Calibri"/>
          <w:sz w:val="20"/>
          <w:szCs w:val="20"/>
        </w:rPr>
        <w:t>Caleta Bay S.A.,</w:t>
      </w:r>
      <w:r w:rsidR="00E3185F" w:rsidRPr="00DC2E52">
        <w:rPr>
          <w:rFonts w:cstheme="minorHAnsi"/>
          <w:sz w:val="20"/>
          <w:szCs w:val="20"/>
        </w:rPr>
        <w:t xml:space="preserve"> d</w:t>
      </w:r>
      <w:r w:rsidRPr="00DC2E52">
        <w:rPr>
          <w:rFonts w:cstheme="minorHAnsi"/>
          <w:sz w:val="20"/>
          <w:szCs w:val="20"/>
        </w:rPr>
        <w:t xml:space="preserve">ebe someterse al Sistema de Evaluación </w:t>
      </w:r>
      <w:r w:rsidR="00540565" w:rsidRPr="00DC2E52">
        <w:rPr>
          <w:rFonts w:cstheme="minorHAnsi"/>
          <w:sz w:val="20"/>
          <w:szCs w:val="20"/>
        </w:rPr>
        <w:t xml:space="preserve">de Impacto </w:t>
      </w:r>
      <w:r w:rsidRPr="00DC2E52">
        <w:rPr>
          <w:rFonts w:cstheme="minorHAnsi"/>
          <w:sz w:val="20"/>
          <w:szCs w:val="20"/>
        </w:rPr>
        <w:t>Ambiental</w:t>
      </w:r>
      <w:r w:rsidR="00540565" w:rsidRPr="00DC2E52">
        <w:rPr>
          <w:rFonts w:cstheme="minorHAnsi"/>
          <w:sz w:val="20"/>
          <w:szCs w:val="20"/>
        </w:rPr>
        <w:t xml:space="preserve"> (SEIA)</w:t>
      </w:r>
      <w:r w:rsidRPr="00DC2E52">
        <w:rPr>
          <w:rFonts w:cstheme="minorHAnsi"/>
          <w:sz w:val="20"/>
          <w:szCs w:val="20"/>
        </w:rPr>
        <w:t xml:space="preserve">, por </w:t>
      </w:r>
      <w:r w:rsidR="00540565" w:rsidRPr="00DC2E52">
        <w:rPr>
          <w:rFonts w:cstheme="minorHAnsi"/>
          <w:sz w:val="20"/>
          <w:szCs w:val="20"/>
        </w:rPr>
        <w:t>configurarse la tipología de ingreso al SEIA</w:t>
      </w:r>
      <w:r w:rsidR="00DC2E52" w:rsidRPr="00DC2E52">
        <w:rPr>
          <w:rFonts w:cstheme="minorHAnsi"/>
          <w:sz w:val="20"/>
          <w:szCs w:val="20"/>
        </w:rPr>
        <w:t>, señalada en la letra n), proyecto de explotación intensiva, cultivo y plantas procesadoras de recursos hidrobiológicos, específicamente lo dispuesto en el literal n.5: Una producción anual igual o superior a ocho toneladas (8 ton), tratándose de peces.</w:t>
      </w:r>
    </w:p>
    <w:p w:rsidR="007A7DEB" w:rsidRPr="006062E2" w:rsidRDefault="007A7DEB" w:rsidP="00DC2E52">
      <w:pPr>
        <w:spacing w:after="0" w:line="240" w:lineRule="auto"/>
        <w:jc w:val="both"/>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Default="007A7DEB" w:rsidP="006062E2">
      <w:pPr>
        <w:spacing w:line="240" w:lineRule="auto"/>
        <w:rPr>
          <w:rFonts w:eastAsia="Calibri" w:cs="Calibri"/>
          <w:sz w:val="28"/>
          <w:szCs w:val="32"/>
        </w:rPr>
      </w:pPr>
    </w:p>
    <w:p w:rsidR="007F32FA" w:rsidRPr="006062E2" w:rsidRDefault="007F32FA" w:rsidP="006062E2">
      <w:pPr>
        <w:spacing w:line="240" w:lineRule="auto"/>
        <w:rPr>
          <w:rFonts w:eastAsia="Calibri" w:cs="Calibri"/>
          <w:sz w:val="28"/>
          <w:szCs w:val="32"/>
        </w:rPr>
      </w:pPr>
    </w:p>
    <w:p w:rsidR="00E3185F" w:rsidRPr="006062E2" w:rsidRDefault="00E3185F" w:rsidP="006062E2">
      <w:pPr>
        <w:spacing w:line="240" w:lineRule="auto"/>
        <w:rPr>
          <w:rFonts w:eastAsia="Calibri" w:cs="Calibri"/>
          <w:sz w:val="28"/>
          <w:szCs w:val="32"/>
        </w:rPr>
      </w:pPr>
    </w:p>
    <w:p w:rsidR="007A7DEB" w:rsidRPr="006062E2" w:rsidRDefault="005B7F64" w:rsidP="006062E2">
      <w:pPr>
        <w:pStyle w:val="IFA1"/>
        <w:rPr>
          <w:rFonts w:asciiTheme="minorHAnsi" w:hAnsiTheme="minorHAnsi"/>
        </w:rPr>
      </w:pPr>
      <w:bookmarkStart w:id="15" w:name="_Toc390777017"/>
      <w:bookmarkStart w:id="16" w:name="_Toc502328047"/>
      <w:r w:rsidRPr="006062E2">
        <w:rPr>
          <w:rFonts w:asciiTheme="minorHAnsi" w:hAnsiTheme="minorHAnsi"/>
        </w:rPr>
        <w:lastRenderedPageBreak/>
        <w:t>I</w:t>
      </w:r>
      <w:r w:rsidR="007A7DEB" w:rsidRPr="006062E2">
        <w:rPr>
          <w:rFonts w:asciiTheme="minorHAnsi" w:hAnsiTheme="minorHAnsi"/>
        </w:rPr>
        <w:t xml:space="preserve">DENTIFICACIÓN </w:t>
      </w:r>
      <w:bookmarkEnd w:id="15"/>
      <w:r w:rsidR="00952364" w:rsidRPr="006062E2">
        <w:rPr>
          <w:rFonts w:asciiTheme="minorHAnsi" w:hAnsiTheme="minorHAnsi"/>
        </w:rPr>
        <w:t>DEL PROYECTO, ACTIVIDAD O FUENTE FISCALIZADA</w:t>
      </w:r>
      <w:r w:rsidR="007016C3">
        <w:rPr>
          <w:rFonts w:asciiTheme="minorHAnsi" w:hAnsiTheme="minorHAnsi"/>
        </w:rPr>
        <w:t>.</w:t>
      </w:r>
      <w:bookmarkEnd w:id="16"/>
    </w:p>
    <w:p w:rsidR="007A7DEB" w:rsidRPr="006062E2" w:rsidRDefault="007A7DEB" w:rsidP="006062E2">
      <w:pPr>
        <w:spacing w:after="0" w:line="240" w:lineRule="auto"/>
        <w:ind w:left="989"/>
        <w:contextualSpacing/>
        <w:outlineLvl w:val="0"/>
        <w:rPr>
          <w:rFonts w:eastAsia="Calibri" w:cs="Calibri"/>
          <w:b/>
          <w:sz w:val="24"/>
          <w:szCs w:val="20"/>
        </w:rPr>
      </w:pPr>
    </w:p>
    <w:p w:rsidR="007A7DEB" w:rsidRPr="006062E2" w:rsidRDefault="007A7DEB" w:rsidP="006062E2">
      <w:pPr>
        <w:pStyle w:val="Ttulo1"/>
        <w:rPr>
          <w:rFonts w:asciiTheme="minorHAnsi" w:hAnsiTheme="minorHAnsi"/>
        </w:rPr>
      </w:pPr>
      <w:bookmarkStart w:id="17" w:name="_Toc502328048"/>
      <w:r w:rsidRPr="006062E2">
        <w:rPr>
          <w:rFonts w:asciiTheme="minorHAnsi" w:hAnsiTheme="minorHAnsi"/>
        </w:rPr>
        <w:t xml:space="preserve">Antecedentes </w:t>
      </w:r>
      <w:r w:rsidR="00B11536" w:rsidRPr="006062E2">
        <w:rPr>
          <w:rFonts w:asciiTheme="minorHAnsi" w:hAnsiTheme="minorHAnsi"/>
        </w:rPr>
        <w:t>Generales</w:t>
      </w:r>
      <w:r w:rsidR="00B11536">
        <w:rPr>
          <w:rFonts w:asciiTheme="minorHAnsi" w:hAnsiTheme="minorHAnsi"/>
        </w:rPr>
        <w:t>.</w:t>
      </w:r>
      <w:bookmarkEnd w:id="17"/>
    </w:p>
    <w:p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rsidTr="007903A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266EA" w:rsidRDefault="007266EA" w:rsidP="007903A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Identificación de la Unidad Fiscalizable:</w:t>
            </w:r>
          </w:p>
          <w:p w:rsidR="00F12839" w:rsidRPr="00D42470" w:rsidRDefault="00F12839" w:rsidP="007903A6">
            <w:pPr>
              <w:spacing w:after="0" w:line="240" w:lineRule="auto"/>
              <w:jc w:val="both"/>
              <w:rPr>
                <w:rFonts w:ascii="Calibri" w:eastAsia="Calibri" w:hAnsi="Calibri" w:cs="Calibri"/>
                <w:sz w:val="20"/>
                <w:szCs w:val="20"/>
              </w:rPr>
            </w:pPr>
          </w:p>
          <w:p w:rsidR="007266EA" w:rsidRPr="00F12839" w:rsidRDefault="00F841AE" w:rsidP="007903A6">
            <w:pPr>
              <w:spacing w:after="0" w:line="240" w:lineRule="auto"/>
              <w:jc w:val="both"/>
              <w:rPr>
                <w:rFonts w:ascii="Calibri" w:eastAsia="Calibri" w:hAnsi="Calibri" w:cs="Calibri"/>
                <w:sz w:val="20"/>
                <w:szCs w:val="20"/>
              </w:rPr>
            </w:pPr>
            <w:r w:rsidRPr="00F12839">
              <w:rPr>
                <w:rFonts w:ascii="Calibri" w:eastAsia="Calibri" w:hAnsi="Calibri" w:cs="Calibri"/>
                <w:sz w:val="20"/>
                <w:szCs w:val="20"/>
              </w:rPr>
              <w:t>Piscicultura Pitreño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F12839" w:rsidRDefault="007266EA" w:rsidP="007903A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F12839" w:rsidRDefault="00F12839" w:rsidP="007903A6">
            <w:pPr>
              <w:spacing w:after="0" w:line="240" w:lineRule="auto"/>
              <w:jc w:val="both"/>
              <w:rPr>
                <w:rFonts w:ascii="Calibri" w:eastAsia="Calibri" w:hAnsi="Calibri" w:cs="Calibri"/>
                <w:sz w:val="20"/>
                <w:szCs w:val="20"/>
                <w:lang w:eastAsia="es-ES"/>
              </w:rPr>
            </w:pPr>
          </w:p>
          <w:p w:rsidR="007266EA" w:rsidRPr="00E55815" w:rsidRDefault="00F12839" w:rsidP="007903A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En </w:t>
            </w:r>
            <w:r w:rsidR="000F66A2" w:rsidRPr="00F12839">
              <w:rPr>
                <w:rFonts w:ascii="Calibri" w:eastAsia="Calibri" w:hAnsi="Calibri" w:cs="Calibri"/>
                <w:sz w:val="20"/>
                <w:szCs w:val="20"/>
                <w:lang w:eastAsia="es-ES"/>
              </w:rPr>
              <w:t>Operación</w:t>
            </w: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Pr="006062E2" w:rsidRDefault="007A7DEB" w:rsidP="006062E2">
            <w:pPr>
              <w:spacing w:after="0" w:line="240" w:lineRule="auto"/>
              <w:jc w:val="both"/>
              <w:rPr>
                <w:rFonts w:eastAsia="Calibri" w:cs="Calibri"/>
                <w:b/>
                <w:sz w:val="20"/>
                <w:szCs w:val="20"/>
              </w:rPr>
            </w:pPr>
            <w:r w:rsidRPr="006062E2">
              <w:rPr>
                <w:rFonts w:eastAsia="Calibri" w:cs="Calibri"/>
                <w:b/>
                <w:sz w:val="20"/>
                <w:szCs w:val="20"/>
              </w:rPr>
              <w:t>Región:</w:t>
            </w:r>
            <w:r w:rsidRPr="006062E2">
              <w:rPr>
                <w:rFonts w:eastAsia="Calibri" w:cs="Calibri"/>
                <w:sz w:val="20"/>
                <w:szCs w:val="20"/>
              </w:rPr>
              <w:t xml:space="preserve"> </w:t>
            </w:r>
            <w:r w:rsidR="003E4FDC">
              <w:rPr>
                <w:rFonts w:eastAsia="Calibri" w:cs="Calibr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0F66A2" w:rsidRDefault="007A7DEB" w:rsidP="006062E2">
            <w:pPr>
              <w:spacing w:after="100" w:line="240" w:lineRule="auto"/>
              <w:ind w:left="46"/>
              <w:jc w:val="both"/>
              <w:rPr>
                <w:rFonts w:eastAsia="Calibri" w:cs="Calibri"/>
                <w:b/>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p>
          <w:p w:rsidR="007A7DEB" w:rsidRPr="006062E2" w:rsidRDefault="000F66A2" w:rsidP="006062E2">
            <w:pPr>
              <w:spacing w:after="100" w:line="240" w:lineRule="auto"/>
              <w:ind w:left="46"/>
              <w:jc w:val="both"/>
              <w:rPr>
                <w:rFonts w:eastAsia="Calibri" w:cs="Calibri"/>
                <w:sz w:val="20"/>
                <w:szCs w:val="20"/>
              </w:rPr>
            </w:pPr>
            <w:r>
              <w:rPr>
                <w:rFonts w:eastAsia="Calibri" w:cs="Calibri"/>
                <w:sz w:val="20"/>
                <w:szCs w:val="20"/>
              </w:rPr>
              <w:t>Sector Pitreño S/N°, Lago Ranco.</w:t>
            </w:r>
            <w:r w:rsidR="007A7DEB" w:rsidRPr="006062E2">
              <w:rPr>
                <w:rFonts w:eastAsia="Calibri" w:cs="Calibri"/>
                <w:sz w:val="20"/>
                <w:szCs w:val="20"/>
              </w:rPr>
              <w:t xml:space="preserve"> </w:t>
            </w:r>
          </w:p>
        </w:tc>
      </w:tr>
      <w:tr w:rsidR="007A7DEB" w:rsidRPr="006062E2"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r w:rsidR="000F66A2">
              <w:rPr>
                <w:rFonts w:eastAsia="Calibri" w:cs="Calibri"/>
                <w:sz w:val="20"/>
                <w:szCs w:val="20"/>
              </w:rPr>
              <w:t>Del Ranco</w:t>
            </w:r>
          </w:p>
        </w:tc>
        <w:tc>
          <w:tcPr>
            <w:tcW w:w="2296" w:type="pct"/>
            <w:vMerge/>
            <w:tcBorders>
              <w:left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r w:rsidR="000F66A2">
              <w:rPr>
                <w:rFonts w:eastAsia="Calibri" w:cs="Calibri"/>
                <w:sz w:val="20"/>
                <w:szCs w:val="20"/>
              </w:rPr>
              <w:t>Lago Ranco</w:t>
            </w:r>
          </w:p>
        </w:tc>
        <w:tc>
          <w:tcPr>
            <w:tcW w:w="2296" w:type="pct"/>
            <w:vMerge/>
            <w:tcBorders>
              <w:left w:val="single" w:sz="4" w:space="0" w:color="auto"/>
              <w:bottom w:val="single" w:sz="4" w:space="0" w:color="auto"/>
              <w:right w:val="single" w:sz="4" w:space="0" w:color="auto"/>
            </w:tcBorders>
            <w:shd w:val="clear" w:color="auto" w:fill="FFFFFF"/>
          </w:tcPr>
          <w:p w:rsidR="007A7DEB" w:rsidRPr="006062E2" w:rsidRDefault="007A7DEB" w:rsidP="006062E2">
            <w:pPr>
              <w:spacing w:after="0" w:line="240" w:lineRule="auto"/>
              <w:ind w:left="188"/>
              <w:jc w:val="both"/>
              <w:rPr>
                <w:rFonts w:eastAsia="Calibri" w:cs="Calibri"/>
                <w:b/>
                <w:sz w:val="20"/>
                <w:szCs w:val="20"/>
              </w:rPr>
            </w:pPr>
          </w:p>
        </w:tc>
      </w:tr>
      <w:tr w:rsidR="007A7DEB" w:rsidRPr="006062E2"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b/>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p>
          <w:p w:rsidR="000F66A2" w:rsidRPr="006062E2" w:rsidRDefault="000F66A2" w:rsidP="006062E2">
            <w:pPr>
              <w:spacing w:after="100" w:line="240" w:lineRule="auto"/>
              <w:jc w:val="both"/>
              <w:rPr>
                <w:rFonts w:eastAsia="Calibri" w:cs="Calibri"/>
                <w:sz w:val="20"/>
                <w:szCs w:val="20"/>
                <w:lang w:eastAsia="es-ES"/>
              </w:rPr>
            </w:pPr>
            <w:r>
              <w:rPr>
                <w:rFonts w:eastAsia="Calibri" w:cs="Calibri"/>
                <w:sz w:val="20"/>
                <w:szCs w:val="20"/>
                <w:lang w:eastAsia="es-ES"/>
              </w:rPr>
              <w:t>Salmones Caleta Bay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79.910.700-7</w:t>
            </w:r>
          </w:p>
        </w:tc>
      </w:tr>
      <w:tr w:rsidR="007A7DEB" w:rsidRPr="006062E2"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rPr>
            </w:pPr>
            <w:r>
              <w:rPr>
                <w:rFonts w:eastAsia="Calibri" w:cs="Calibri"/>
                <w:sz w:val="20"/>
                <w:szCs w:val="20"/>
              </w:rPr>
              <w:t>Lord Cochrane N°972,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0F66A2" w:rsidRDefault="00995FC3" w:rsidP="006062E2">
            <w:pPr>
              <w:spacing w:after="100" w:line="240" w:lineRule="auto"/>
              <w:jc w:val="both"/>
              <w:rPr>
                <w:rFonts w:eastAsia="Calibri" w:cs="Calibri"/>
                <w:sz w:val="20"/>
                <w:szCs w:val="20"/>
              </w:rPr>
            </w:pPr>
            <w:hyperlink r:id="rId13" w:history="1">
              <w:r w:rsidR="000F66A2" w:rsidRPr="007B0587">
                <w:rPr>
                  <w:rStyle w:val="Hipervnculo"/>
                  <w:rFonts w:eastAsia="Calibri" w:cs="Calibri"/>
                  <w:sz w:val="20"/>
                  <w:szCs w:val="20"/>
                </w:rPr>
                <w:t>apa@caletabay.cl</w:t>
              </w:r>
            </w:hyperlink>
          </w:p>
          <w:p w:rsidR="000F66A2" w:rsidRPr="006062E2" w:rsidRDefault="000F66A2" w:rsidP="006062E2">
            <w:pPr>
              <w:spacing w:after="100" w:line="240" w:lineRule="auto"/>
              <w:jc w:val="both"/>
              <w:rPr>
                <w:rFonts w:eastAsia="Calibri" w:cs="Calibri"/>
                <w:sz w:val="20"/>
                <w:szCs w:val="20"/>
              </w:rPr>
            </w:pPr>
          </w:p>
        </w:tc>
      </w:tr>
      <w:tr w:rsidR="007A7DEB" w:rsidRPr="006062E2"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rPr>
            </w:pPr>
            <w:r>
              <w:rPr>
                <w:rFonts w:eastAsia="Calibri" w:cs="Calibri"/>
                <w:sz w:val="20"/>
                <w:szCs w:val="20"/>
              </w:rPr>
              <w:t>642219400</w:t>
            </w:r>
          </w:p>
        </w:tc>
      </w:tr>
      <w:tr w:rsidR="007A7DEB" w:rsidRPr="006062E2"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rPr>
            </w:pPr>
            <w:r>
              <w:rPr>
                <w:rFonts w:eastAsia="Calibri" w:cs="Calibri"/>
                <w:sz w:val="20"/>
                <w:szCs w:val="20"/>
              </w:rPr>
              <w:t>Octavio Pérez de Arce Shilling</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6.742.133-7</w:t>
            </w:r>
          </w:p>
        </w:tc>
      </w:tr>
      <w:tr w:rsidR="007A7DEB" w:rsidRPr="006062E2"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Domicilio representante legal:</w:t>
            </w:r>
            <w:r w:rsidRPr="006062E2">
              <w:rPr>
                <w:rFonts w:eastAsia="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rsidR="000F66A2" w:rsidRDefault="00995FC3" w:rsidP="006062E2">
            <w:pPr>
              <w:spacing w:after="100" w:line="240" w:lineRule="auto"/>
              <w:jc w:val="both"/>
              <w:rPr>
                <w:rFonts w:eastAsia="Calibri" w:cs="Calibri"/>
                <w:sz w:val="20"/>
                <w:szCs w:val="20"/>
                <w:lang w:val="es-ES" w:eastAsia="es-ES"/>
              </w:rPr>
            </w:pPr>
            <w:hyperlink r:id="rId14" w:history="1">
              <w:r w:rsidR="000F66A2" w:rsidRPr="007B0587">
                <w:rPr>
                  <w:rStyle w:val="Hipervnculo"/>
                  <w:rFonts w:eastAsia="Calibri" w:cs="Calibri"/>
                  <w:sz w:val="20"/>
                  <w:szCs w:val="20"/>
                  <w:lang w:val="es-ES" w:eastAsia="es-ES"/>
                </w:rPr>
                <w:t>apa@caletabay.cl</w:t>
              </w:r>
            </w:hyperlink>
          </w:p>
          <w:p w:rsidR="000F66A2" w:rsidRPr="006062E2" w:rsidRDefault="000F66A2" w:rsidP="006062E2">
            <w:pPr>
              <w:spacing w:after="100" w:line="240" w:lineRule="auto"/>
              <w:jc w:val="both"/>
              <w:rPr>
                <w:rFonts w:eastAsia="Calibri" w:cs="Calibri"/>
                <w:sz w:val="20"/>
                <w:szCs w:val="20"/>
                <w:lang w:val="es-ES" w:eastAsia="es-ES"/>
              </w:rPr>
            </w:pPr>
          </w:p>
        </w:tc>
      </w:tr>
      <w:tr w:rsidR="007A7DEB" w:rsidRPr="006062E2"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A7DEB"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rsidR="000F66A2" w:rsidRPr="006062E2" w:rsidRDefault="000F66A2" w:rsidP="006062E2">
            <w:pPr>
              <w:spacing w:after="100" w:line="240" w:lineRule="auto"/>
              <w:jc w:val="both"/>
              <w:rPr>
                <w:rFonts w:eastAsia="Calibri" w:cs="Calibri"/>
                <w:sz w:val="20"/>
                <w:szCs w:val="20"/>
                <w:lang w:val="es-ES" w:eastAsia="es-ES"/>
              </w:rPr>
            </w:pPr>
            <w:r>
              <w:rPr>
                <w:rFonts w:eastAsia="Calibri" w:cs="Calibri"/>
                <w:sz w:val="20"/>
                <w:szCs w:val="20"/>
                <w:lang w:val="es-ES" w:eastAsia="es-ES"/>
              </w:rPr>
              <w:t>642201020</w:t>
            </w:r>
          </w:p>
        </w:tc>
      </w:tr>
      <w:tr w:rsidR="007A7DEB" w:rsidRPr="006062E2"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A7DEB" w:rsidRPr="006062E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Pr="006062E2">
              <w:rPr>
                <w:rFonts w:eastAsia="Calibri" w:cs="Calibri"/>
                <w:sz w:val="20"/>
                <w:szCs w:val="20"/>
              </w:rPr>
              <w:t xml:space="preserve"> </w:t>
            </w:r>
            <w:r w:rsidR="00F12839">
              <w:rPr>
                <w:rFonts w:eastAsia="Calibri" w:cs="Calibri"/>
                <w:sz w:val="20"/>
                <w:szCs w:val="20"/>
              </w:rPr>
              <w:t>Construida, e</w:t>
            </w:r>
            <w:r w:rsidR="001C136D">
              <w:rPr>
                <w:rFonts w:eastAsia="Calibri" w:cs="Calibri"/>
                <w:sz w:val="20"/>
                <w:szCs w:val="20"/>
              </w:rPr>
              <w:t xml:space="preserve">n </w:t>
            </w:r>
            <w:r w:rsidR="000F66A2">
              <w:rPr>
                <w:rFonts w:eastAsia="Calibri" w:cs="Calibri"/>
                <w:sz w:val="20"/>
                <w:szCs w:val="20"/>
              </w:rPr>
              <w:t>Operación</w:t>
            </w:r>
            <w:r w:rsidR="00F12839">
              <w:rPr>
                <w:rFonts w:eastAsia="Calibri" w:cs="Calibri"/>
                <w:sz w:val="20"/>
                <w:szCs w:val="20"/>
              </w:rPr>
              <w:t>.</w:t>
            </w:r>
          </w:p>
        </w:tc>
      </w:tr>
    </w:tbl>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952364" w:rsidRPr="006062E2" w:rsidRDefault="00952364" w:rsidP="006062E2">
      <w:pPr>
        <w:spacing w:line="240" w:lineRule="auto"/>
        <w:ind w:left="360" w:hanging="360"/>
        <w:contextualSpacing/>
        <w:jc w:val="both"/>
      </w:pPr>
    </w:p>
    <w:p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8" w:name="_Toc449085408"/>
      <w:bookmarkStart w:id="19" w:name="_Toc449085964"/>
    </w:p>
    <w:p w:rsidR="00952364" w:rsidRPr="006062E2" w:rsidRDefault="00952364" w:rsidP="006062E2">
      <w:pPr>
        <w:numPr>
          <w:ilvl w:val="1"/>
          <w:numId w:val="9"/>
        </w:numPr>
        <w:spacing w:after="0" w:line="240" w:lineRule="auto"/>
        <w:contextualSpacing/>
        <w:outlineLvl w:val="0"/>
        <w:rPr>
          <w:rFonts w:eastAsia="Calibri" w:cs="Calibri"/>
          <w:b/>
          <w:sz w:val="24"/>
          <w:szCs w:val="20"/>
        </w:rPr>
      </w:pPr>
      <w:bookmarkStart w:id="20" w:name="_Toc502328049"/>
      <w:r w:rsidRPr="006062E2">
        <w:rPr>
          <w:rFonts w:eastAsia="Calibri" w:cs="Calibri"/>
          <w:b/>
          <w:sz w:val="24"/>
          <w:szCs w:val="20"/>
        </w:rPr>
        <w:lastRenderedPageBreak/>
        <w:t>Ubicación</w:t>
      </w:r>
      <w:bookmarkEnd w:id="18"/>
      <w:bookmarkEnd w:id="19"/>
      <w:r w:rsidR="007016C3">
        <w:rPr>
          <w:rFonts w:eastAsia="Calibri" w:cs="Calibri"/>
          <w:b/>
          <w:sz w:val="24"/>
          <w:szCs w:val="20"/>
        </w:rPr>
        <w:t>.</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rsidTr="00B17169">
        <w:trPr>
          <w:trHeight w:val="6465"/>
          <w:jc w:val="center"/>
        </w:trPr>
        <w:tc>
          <w:tcPr>
            <w:tcW w:w="5000" w:type="pct"/>
            <w:gridSpan w:val="4"/>
            <w:shd w:val="clear" w:color="auto" w:fill="FFFFFF"/>
            <w:tcMar>
              <w:top w:w="58" w:type="dxa"/>
              <w:left w:w="58" w:type="dxa"/>
              <w:bottom w:w="58" w:type="dxa"/>
              <w:right w:w="58" w:type="dxa"/>
            </w:tcMar>
            <w:hideMark/>
          </w:tcPr>
          <w:p w:rsidR="00952364" w:rsidRDefault="00952364" w:rsidP="006062E2">
            <w:pPr>
              <w:spacing w:after="0" w:line="240" w:lineRule="auto"/>
              <w:jc w:val="both"/>
              <w:rPr>
                <w:rFonts w:eastAsia="Calibri" w:cs="Times New Roman"/>
                <w:color w:val="FF0000"/>
                <w:sz w:val="20"/>
                <w:szCs w:val="20"/>
              </w:rPr>
            </w:pPr>
            <w:bookmarkStart w:id="21" w:name="_Toc352840382"/>
            <w:bookmarkStart w:id="22" w:name="_Toc352841442"/>
            <w:bookmarkStart w:id="23" w:name="_Toc352940732"/>
            <w:bookmarkStart w:id="24" w:name="_Toc353998108"/>
            <w:bookmarkStart w:id="25" w:name="_Toc353998181"/>
            <w:r w:rsidRPr="006062E2">
              <w:rPr>
                <w:rFonts w:eastAsia="Calibri" w:cs="Times New Roman"/>
                <w:b/>
              </w:rPr>
              <w:t xml:space="preserve">Figura 1. Mapa de ubicación local </w:t>
            </w:r>
            <w:r w:rsidRPr="006062E2">
              <w:rPr>
                <w:rFonts w:eastAsia="Calibri" w:cs="Times New Roman"/>
                <w:b/>
                <w:sz w:val="20"/>
                <w:szCs w:val="20"/>
              </w:rPr>
              <w:t>(</w:t>
            </w:r>
            <w:r w:rsidRPr="006062E2">
              <w:rPr>
                <w:rFonts w:eastAsia="Calibri" w:cs="Times New Roman"/>
                <w:sz w:val="20"/>
                <w:szCs w:val="20"/>
              </w:rPr>
              <w:t xml:space="preserve">Fuente: </w:t>
            </w:r>
            <w:r w:rsidR="000F66A2">
              <w:rPr>
                <w:rFonts w:eastAsia="Calibri" w:cs="Times New Roman"/>
                <w:sz w:val="20"/>
                <w:szCs w:val="20"/>
              </w:rPr>
              <w:t>Elaboración propia en base a Google Earth</w:t>
            </w:r>
            <w:bookmarkEnd w:id="21"/>
            <w:bookmarkEnd w:id="22"/>
            <w:r w:rsidR="000F66A2">
              <w:rPr>
                <w:rFonts w:eastAsia="Calibri" w:cs="Times New Roman"/>
                <w:sz w:val="20"/>
                <w:szCs w:val="20"/>
              </w:rPr>
              <w:t>)</w:t>
            </w:r>
            <w:r w:rsidRPr="006062E2">
              <w:rPr>
                <w:rFonts w:eastAsia="Calibri" w:cs="Times New Roman"/>
                <w:color w:val="FF0000"/>
                <w:sz w:val="20"/>
                <w:szCs w:val="20"/>
              </w:rPr>
              <w:t>.</w:t>
            </w:r>
            <w:bookmarkEnd w:id="23"/>
            <w:bookmarkEnd w:id="24"/>
            <w:bookmarkEnd w:id="25"/>
          </w:p>
          <w:p w:rsidR="000F66A2" w:rsidRPr="006062E2" w:rsidRDefault="000F66A2" w:rsidP="006062E2">
            <w:pPr>
              <w:spacing w:after="0" w:line="240" w:lineRule="auto"/>
              <w:jc w:val="both"/>
              <w:rPr>
                <w:rFonts w:eastAsia="Calibri" w:cs="Times New Roman"/>
                <w:color w:val="FF0000"/>
                <w:sz w:val="20"/>
                <w:szCs w:val="20"/>
              </w:rPr>
            </w:pPr>
          </w:p>
          <w:p w:rsidR="00952364" w:rsidRPr="006062E2" w:rsidRDefault="000F66A2" w:rsidP="006062E2">
            <w:pPr>
              <w:spacing w:after="0" w:line="240" w:lineRule="auto"/>
              <w:jc w:val="center"/>
              <w:rPr>
                <w:rFonts w:eastAsia="Calibri" w:cs="Calibri"/>
                <w:b/>
                <w:noProof/>
                <w:sz w:val="24"/>
                <w:szCs w:val="20"/>
                <w:lang w:eastAsia="es-CL"/>
              </w:rPr>
            </w:pPr>
            <w:r>
              <w:rPr>
                <w:noProof/>
              </w:rPr>
              <w:drawing>
                <wp:inline distT="0" distB="0" distL="0" distR="0" wp14:anchorId="3DF57FA5" wp14:editId="3C4E6096">
                  <wp:extent cx="5499773" cy="4181475"/>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501691" cy="4182933"/>
                          </a:xfrm>
                          <a:prstGeom prst="rect">
                            <a:avLst/>
                          </a:prstGeom>
                        </pic:spPr>
                      </pic:pic>
                    </a:graphicData>
                  </a:graphic>
                </wp:inline>
              </w:drawing>
            </w:r>
          </w:p>
        </w:tc>
      </w:tr>
      <w:tr w:rsidR="00952364" w:rsidRPr="006062E2" w:rsidTr="00B17169">
        <w:trPr>
          <w:trHeight w:val="229"/>
          <w:jc w:val="center"/>
        </w:trPr>
        <w:tc>
          <w:tcPr>
            <w:tcW w:w="1798" w:type="pct"/>
            <w:shd w:val="clear" w:color="auto" w:fill="FFFFFF"/>
            <w:tcMar>
              <w:top w:w="58" w:type="dxa"/>
              <w:left w:w="58" w:type="dxa"/>
              <w:bottom w:w="58" w:type="dxa"/>
              <w:right w:w="58" w:type="dxa"/>
            </w:tcMar>
            <w:hideMark/>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786028">
              <w:rPr>
                <w:rFonts w:eastAsia="Calibri" w:cs="Calibri"/>
                <w:sz w:val="20"/>
                <w:szCs w:val="18"/>
              </w:rPr>
              <w:t>DATUM WGS 84</w:t>
            </w:r>
          </w:p>
        </w:tc>
        <w:tc>
          <w:tcPr>
            <w:tcW w:w="928"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786028">
              <w:rPr>
                <w:rFonts w:eastAsia="Calibri" w:cs="Calibri"/>
                <w:b/>
                <w:sz w:val="20"/>
                <w:szCs w:val="18"/>
              </w:rPr>
              <w:t xml:space="preserve"> 18</w:t>
            </w:r>
          </w:p>
        </w:tc>
        <w:tc>
          <w:tcPr>
            <w:tcW w:w="1146" w:type="pct"/>
            <w:shd w:val="clear" w:color="auto" w:fill="FFFFFF"/>
          </w:tcPr>
          <w:p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UTM N:</w:t>
            </w:r>
            <w:r w:rsidR="00786028">
              <w:rPr>
                <w:rFonts w:eastAsia="Calibri" w:cs="Calibri"/>
                <w:b/>
                <w:sz w:val="20"/>
                <w:szCs w:val="18"/>
              </w:rPr>
              <w:t xml:space="preserve"> </w:t>
            </w:r>
            <w:r w:rsidR="00786028" w:rsidRPr="00786028">
              <w:rPr>
                <w:rFonts w:eastAsia="Calibri" w:cs="Calibri"/>
                <w:b/>
                <w:sz w:val="20"/>
                <w:szCs w:val="18"/>
              </w:rPr>
              <w:t>5</w:t>
            </w:r>
            <w:r w:rsidR="00786028">
              <w:rPr>
                <w:rFonts w:eastAsia="Calibri" w:cs="Calibri"/>
                <w:b/>
                <w:sz w:val="20"/>
                <w:szCs w:val="18"/>
              </w:rPr>
              <w:t>.</w:t>
            </w:r>
            <w:r w:rsidR="00786028" w:rsidRPr="00786028">
              <w:rPr>
                <w:rFonts w:eastAsia="Calibri" w:cs="Calibri"/>
                <w:b/>
                <w:sz w:val="20"/>
                <w:szCs w:val="18"/>
              </w:rPr>
              <w:t>532</w:t>
            </w:r>
            <w:r w:rsidR="00786028">
              <w:rPr>
                <w:rFonts w:eastAsia="Calibri" w:cs="Calibri"/>
                <w:b/>
                <w:sz w:val="20"/>
                <w:szCs w:val="18"/>
              </w:rPr>
              <w:t>.</w:t>
            </w:r>
            <w:r w:rsidR="00786028" w:rsidRPr="00786028">
              <w:rPr>
                <w:rFonts w:eastAsia="Calibri" w:cs="Calibri"/>
                <w:b/>
                <w:sz w:val="20"/>
                <w:szCs w:val="18"/>
              </w:rPr>
              <w:t>426</w:t>
            </w:r>
          </w:p>
        </w:tc>
        <w:tc>
          <w:tcPr>
            <w:tcW w:w="1128" w:type="pct"/>
            <w:shd w:val="clear" w:color="auto" w:fill="FFFFFF"/>
          </w:tcPr>
          <w:p w:rsidR="00952364" w:rsidRPr="006062E2" w:rsidRDefault="00952364" w:rsidP="006062E2">
            <w:pPr>
              <w:spacing w:after="0" w:line="240" w:lineRule="auto"/>
              <w:jc w:val="both"/>
              <w:rPr>
                <w:rFonts w:eastAsia="Calibri" w:cs="Calibri"/>
                <w:b/>
                <w:sz w:val="20"/>
                <w:szCs w:val="16"/>
              </w:rPr>
            </w:pPr>
            <w:r w:rsidRPr="006062E2">
              <w:rPr>
                <w:rFonts w:eastAsia="Calibri" w:cs="Calibri"/>
                <w:b/>
                <w:sz w:val="20"/>
                <w:szCs w:val="16"/>
              </w:rPr>
              <w:t>UTM E:</w:t>
            </w:r>
            <w:r w:rsidR="00786028">
              <w:rPr>
                <w:rFonts w:eastAsia="Calibri" w:cs="Calibri"/>
                <w:b/>
                <w:sz w:val="20"/>
                <w:szCs w:val="16"/>
              </w:rPr>
              <w:t xml:space="preserve"> </w:t>
            </w:r>
            <w:r w:rsidR="00786028" w:rsidRPr="00786028">
              <w:rPr>
                <w:rFonts w:eastAsia="Calibri" w:cs="Calibri"/>
                <w:b/>
                <w:sz w:val="20"/>
                <w:szCs w:val="16"/>
              </w:rPr>
              <w:t>727</w:t>
            </w:r>
            <w:r w:rsidR="00786028">
              <w:rPr>
                <w:rFonts w:eastAsia="Calibri" w:cs="Calibri"/>
                <w:b/>
                <w:sz w:val="20"/>
                <w:szCs w:val="16"/>
              </w:rPr>
              <w:t>.</w:t>
            </w:r>
            <w:r w:rsidR="00786028" w:rsidRPr="00786028">
              <w:rPr>
                <w:rFonts w:eastAsia="Calibri" w:cs="Calibri"/>
                <w:b/>
                <w:sz w:val="20"/>
                <w:szCs w:val="16"/>
              </w:rPr>
              <w:t>586</w:t>
            </w:r>
          </w:p>
        </w:tc>
      </w:tr>
      <w:tr w:rsidR="00952364" w:rsidRPr="006062E2" w:rsidTr="00B17169">
        <w:trPr>
          <w:trHeight w:val="728"/>
          <w:jc w:val="center"/>
        </w:trPr>
        <w:tc>
          <w:tcPr>
            <w:tcW w:w="5000" w:type="pct"/>
            <w:gridSpan w:val="4"/>
            <w:shd w:val="clear" w:color="auto" w:fill="FFFFFF"/>
            <w:tcMar>
              <w:top w:w="58" w:type="dxa"/>
              <w:left w:w="58" w:type="dxa"/>
              <w:bottom w:w="58" w:type="dxa"/>
              <w:right w:w="58" w:type="dxa"/>
            </w:tcMar>
          </w:tcPr>
          <w:p w:rsidR="00952364" w:rsidRPr="00786028" w:rsidRDefault="00952364" w:rsidP="006062E2">
            <w:pPr>
              <w:spacing w:after="0" w:line="240" w:lineRule="auto"/>
              <w:jc w:val="both"/>
              <w:rPr>
                <w:rFonts w:eastAsia="Calibri" w:cs="Calibri"/>
                <w:sz w:val="20"/>
                <w:szCs w:val="18"/>
              </w:rPr>
            </w:pPr>
            <w:r w:rsidRPr="006062E2">
              <w:rPr>
                <w:rFonts w:eastAsia="Calibri" w:cs="Calibri"/>
                <w:b/>
                <w:sz w:val="20"/>
                <w:szCs w:val="18"/>
              </w:rPr>
              <w:t>Ruta de acceso:</w:t>
            </w:r>
            <w:r w:rsidR="00AA199B">
              <w:rPr>
                <w:rFonts w:eastAsia="Calibri" w:cs="Calibri"/>
                <w:b/>
                <w:sz w:val="20"/>
                <w:szCs w:val="18"/>
              </w:rPr>
              <w:t xml:space="preserve"> </w:t>
            </w:r>
            <w:r w:rsidR="00AA199B" w:rsidRPr="00786028">
              <w:rPr>
                <w:rFonts w:eastAsia="Calibri" w:cs="Calibri"/>
                <w:sz w:val="20"/>
                <w:szCs w:val="18"/>
              </w:rPr>
              <w:t>Desde la localidad de Lago Ranco, avanzar en dirección Este, por la Ruta T-85, por 15 kilómetros hasta llegar al Puente Pitreño, inmediatam</w:t>
            </w:r>
            <w:r w:rsidR="00786028" w:rsidRPr="00786028">
              <w:rPr>
                <w:rFonts w:eastAsia="Calibri" w:cs="Calibri"/>
                <w:sz w:val="20"/>
                <w:szCs w:val="18"/>
              </w:rPr>
              <w:t>ente pasado el puente, a la derecha se encuentra el acceso a la piscicultura.</w:t>
            </w:r>
          </w:p>
          <w:p w:rsidR="00952364" w:rsidRPr="006062E2" w:rsidRDefault="00952364" w:rsidP="006062E2">
            <w:pPr>
              <w:spacing w:after="0" w:line="240" w:lineRule="auto"/>
              <w:jc w:val="both"/>
              <w:rPr>
                <w:rFonts w:eastAsia="Calibri" w:cs="Calibri"/>
                <w:b/>
                <w:color w:val="FF0000"/>
                <w:sz w:val="20"/>
                <w:szCs w:val="18"/>
              </w:rPr>
            </w:pPr>
          </w:p>
        </w:tc>
      </w:tr>
    </w:tbl>
    <w:p w:rsidR="00952364" w:rsidRPr="006062E2" w:rsidRDefault="00952364" w:rsidP="006062E2">
      <w:pPr>
        <w:spacing w:line="240" w:lineRule="auto"/>
        <w:ind w:left="360" w:hanging="360"/>
        <w:contextualSpacing/>
        <w:sectPr w:rsidR="00952364" w:rsidRPr="006062E2" w:rsidSect="005B7F64">
          <w:pgSz w:w="15840" w:h="12240" w:orient="landscape" w:code="1"/>
          <w:pgMar w:top="1134" w:right="1134" w:bottom="1134" w:left="1134" w:header="709" w:footer="709" w:gutter="0"/>
          <w:pgNumType w:start="4"/>
          <w:cols w:space="708"/>
          <w:docGrid w:linePitch="360"/>
        </w:sectPr>
      </w:pPr>
    </w:p>
    <w:p w:rsidR="007A7DEB" w:rsidRPr="006062E2" w:rsidRDefault="007A7DEB" w:rsidP="006062E2">
      <w:pPr>
        <w:pStyle w:val="IFA1"/>
        <w:rPr>
          <w:rFonts w:asciiTheme="minorHAnsi" w:hAnsiTheme="minorHAnsi"/>
        </w:rPr>
      </w:pPr>
      <w:bookmarkStart w:id="26" w:name="_Toc502328050"/>
      <w:r w:rsidRPr="006062E2">
        <w:rPr>
          <w:rFonts w:asciiTheme="minorHAnsi" w:hAnsiTheme="minorHAnsi"/>
        </w:rPr>
        <w:lastRenderedPageBreak/>
        <w:t>ANTECEDENTES D</w:t>
      </w:r>
      <w:r w:rsidR="008B6F50">
        <w:rPr>
          <w:rFonts w:asciiTheme="minorHAnsi" w:hAnsiTheme="minorHAnsi"/>
        </w:rPr>
        <w:t>E LA ACTIVIDAD DE FISCALIZACIÓN</w:t>
      </w:r>
      <w:r w:rsidR="007016C3">
        <w:rPr>
          <w:rFonts w:asciiTheme="minorHAnsi" w:hAnsiTheme="minorHAnsi"/>
        </w:rPr>
        <w:t>.</w:t>
      </w:r>
      <w:bookmarkEnd w:id="26"/>
    </w:p>
    <w:p w:rsidR="005F485E" w:rsidRPr="006062E2" w:rsidRDefault="005F485E" w:rsidP="006062E2">
      <w:pPr>
        <w:pStyle w:val="Ttulo1"/>
        <w:numPr>
          <w:ilvl w:val="0"/>
          <w:numId w:val="0"/>
        </w:numPr>
        <w:ind w:left="576"/>
        <w:rPr>
          <w:rFonts w:asciiTheme="minorHAnsi" w:hAnsiTheme="minorHAnsi"/>
        </w:rPr>
      </w:pPr>
    </w:p>
    <w:p w:rsidR="007A7DEB" w:rsidRPr="006062E2" w:rsidRDefault="007A7DEB" w:rsidP="006062E2">
      <w:pPr>
        <w:pStyle w:val="Ttulo1"/>
        <w:rPr>
          <w:rFonts w:asciiTheme="minorHAnsi" w:hAnsiTheme="minorHAnsi"/>
        </w:rPr>
      </w:pPr>
      <w:bookmarkStart w:id="27" w:name="_Toc352840386"/>
      <w:bookmarkStart w:id="28" w:name="_Toc352841446"/>
      <w:bookmarkStart w:id="29" w:name="_Toc353998112"/>
      <w:bookmarkStart w:id="30" w:name="_Toc353998185"/>
      <w:bookmarkStart w:id="31" w:name="_Toc382383537"/>
      <w:bookmarkStart w:id="32" w:name="_Toc382472359"/>
      <w:bookmarkStart w:id="33" w:name="_Toc390184270"/>
      <w:bookmarkStart w:id="34" w:name="_Toc390360001"/>
      <w:bookmarkStart w:id="35" w:name="_Toc390777022"/>
      <w:bookmarkStart w:id="36" w:name="_Toc447875233"/>
      <w:bookmarkStart w:id="37" w:name="_Toc502328051"/>
      <w:r w:rsidRPr="006062E2">
        <w:rPr>
          <w:rFonts w:asciiTheme="minorHAnsi" w:hAnsiTheme="minorHAnsi"/>
        </w:rPr>
        <w:t>Motivo de la Actividad de Fiscalización</w:t>
      </w:r>
      <w:bookmarkEnd w:id="27"/>
      <w:bookmarkEnd w:id="28"/>
      <w:bookmarkEnd w:id="29"/>
      <w:bookmarkEnd w:id="30"/>
      <w:bookmarkEnd w:id="31"/>
      <w:bookmarkEnd w:id="32"/>
      <w:bookmarkEnd w:id="33"/>
      <w:bookmarkEnd w:id="34"/>
      <w:bookmarkEnd w:id="35"/>
      <w:bookmarkEnd w:id="36"/>
      <w:r w:rsidR="007016C3">
        <w:rPr>
          <w:rFonts w:asciiTheme="minorHAnsi" w:hAnsiTheme="minorHAnsi"/>
        </w:rPr>
        <w:t>.</w:t>
      </w:r>
      <w:bookmarkEnd w:id="37"/>
    </w:p>
    <w:p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rsidTr="00B17169">
        <w:trPr>
          <w:trHeight w:val="350"/>
        </w:trPr>
        <w:tc>
          <w:tcPr>
            <w:tcW w:w="1210"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rsidTr="00B17169">
        <w:trPr>
          <w:trHeight w:val="481"/>
        </w:trPr>
        <w:tc>
          <w:tcPr>
            <w:tcW w:w="246" w:type="pct"/>
            <w:tcBorders>
              <w:bottom w:val="single" w:sz="4" w:space="0" w:color="auto"/>
            </w:tcBorders>
            <w:vAlign w:val="center"/>
          </w:tcPr>
          <w:p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rsidR="007A7DEB" w:rsidRPr="006062E2" w:rsidRDefault="007A7DEB" w:rsidP="006062E2">
            <w:pPr>
              <w:rPr>
                <w:rFonts w:asciiTheme="minorHAnsi" w:hAnsiTheme="minorHAnsi"/>
              </w:rPr>
            </w:pPr>
          </w:p>
        </w:tc>
      </w:tr>
      <w:tr w:rsidR="007A7DEB" w:rsidRPr="006062E2" w:rsidTr="00B17169">
        <w:trPr>
          <w:trHeight w:val="350"/>
        </w:trPr>
        <w:tc>
          <w:tcPr>
            <w:tcW w:w="246" w:type="pct"/>
            <w:vMerge w:val="restart"/>
            <w:vAlign w:val="center"/>
          </w:tcPr>
          <w:p w:rsidR="007A7DEB" w:rsidRPr="006062E2" w:rsidRDefault="007A7DEB" w:rsidP="006062E2">
            <w:pPr>
              <w:jc w:val="center"/>
              <w:rPr>
                <w:rFonts w:asciiTheme="minorHAnsi" w:hAnsiTheme="minorHAnsi"/>
              </w:rPr>
            </w:pPr>
            <w:r w:rsidRPr="00786028">
              <w:rPr>
                <w:rFonts w:asciiTheme="minorHAnsi" w:hAnsiTheme="minorHAnsi"/>
              </w:rPr>
              <w:t>X</w:t>
            </w:r>
          </w:p>
        </w:tc>
        <w:tc>
          <w:tcPr>
            <w:tcW w:w="964" w:type="pct"/>
            <w:vMerge w:val="restart"/>
            <w:vAlign w:val="center"/>
          </w:tcPr>
          <w:p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rsidR="007A7DEB" w:rsidRPr="006062E2" w:rsidRDefault="007A7DEB" w:rsidP="006062E2">
            <w:pPr>
              <w:jc w:val="center"/>
              <w:rPr>
                <w:rFonts w:asciiTheme="minorHAnsi" w:hAnsiTheme="minorHAnsi"/>
              </w:rPr>
            </w:pPr>
            <w:r w:rsidRPr="00786028">
              <w:rPr>
                <w:rFonts w:asciiTheme="minorHAnsi" w:hAnsiTheme="minorHAnsi"/>
              </w:rPr>
              <w:t>X</w:t>
            </w: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266" w:type="pct"/>
            <w:vAlign w:val="center"/>
          </w:tcPr>
          <w:p w:rsidR="007A7DEB" w:rsidRPr="006062E2" w:rsidRDefault="007A7DEB" w:rsidP="006062E2">
            <w:pPr>
              <w:jc w:val="center"/>
              <w:rPr>
                <w:rFonts w:asciiTheme="minorHAnsi" w:hAnsiTheme="minorHAnsi"/>
                <w:color w:val="FF0000"/>
              </w:rPr>
            </w:pPr>
          </w:p>
        </w:tc>
        <w:tc>
          <w:tcPr>
            <w:tcW w:w="3524" w:type="pct"/>
            <w:vAlign w:val="center"/>
          </w:tcPr>
          <w:p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rsidTr="00B17169">
        <w:trPr>
          <w:trHeight w:val="372"/>
        </w:trPr>
        <w:tc>
          <w:tcPr>
            <w:tcW w:w="246" w:type="pct"/>
            <w:vMerge/>
          </w:tcPr>
          <w:p w:rsidR="007A7DEB" w:rsidRPr="006062E2" w:rsidRDefault="007A7DEB" w:rsidP="006062E2">
            <w:pPr>
              <w:rPr>
                <w:rFonts w:asciiTheme="minorHAnsi" w:hAnsiTheme="minorHAnsi"/>
              </w:rPr>
            </w:pPr>
          </w:p>
        </w:tc>
        <w:tc>
          <w:tcPr>
            <w:tcW w:w="964" w:type="pct"/>
            <w:vMerge/>
          </w:tcPr>
          <w:p w:rsidR="007A7DEB" w:rsidRPr="006062E2" w:rsidRDefault="007A7DEB" w:rsidP="006062E2">
            <w:pPr>
              <w:rPr>
                <w:rFonts w:asciiTheme="minorHAnsi" w:hAnsiTheme="minorHAnsi"/>
              </w:rPr>
            </w:pPr>
          </w:p>
        </w:tc>
        <w:tc>
          <w:tcPr>
            <w:tcW w:w="3790" w:type="pct"/>
            <w:gridSpan w:val="2"/>
            <w:vAlign w:val="center"/>
          </w:tcPr>
          <w:p w:rsidR="007A7DEB" w:rsidRPr="006062E2" w:rsidRDefault="007A7DEB" w:rsidP="006062E2">
            <w:pPr>
              <w:rPr>
                <w:rFonts w:asciiTheme="minorHAnsi" w:hAnsiTheme="minorHAnsi"/>
              </w:rPr>
            </w:pPr>
            <w:r w:rsidRPr="006062E2">
              <w:rPr>
                <w:rFonts w:asciiTheme="minorHAnsi" w:hAnsiTheme="minorHAnsi"/>
              </w:rPr>
              <w:t xml:space="preserve">Motivo: </w:t>
            </w:r>
            <w:r w:rsidR="00786028" w:rsidRPr="00786028">
              <w:rPr>
                <w:rFonts w:asciiTheme="minorHAnsi" w:hAnsiTheme="minorHAnsi"/>
              </w:rPr>
              <w:t>Mediante ORD. N°8154, recepcionado con fecha 24-03-2017, Sernapesca ingresa los antecedentes de la denuncia</w:t>
            </w:r>
            <w:r w:rsidR="00786028">
              <w:rPr>
                <w:rFonts w:asciiTheme="minorHAnsi" w:hAnsiTheme="minorHAnsi"/>
              </w:rPr>
              <w:t xml:space="preserve"> (Anexo 2).</w:t>
            </w:r>
          </w:p>
        </w:tc>
      </w:tr>
    </w:tbl>
    <w:p w:rsidR="00B9164E" w:rsidRPr="006062E2" w:rsidRDefault="00B9164E" w:rsidP="006062E2">
      <w:pPr>
        <w:spacing w:after="0" w:line="240" w:lineRule="auto"/>
        <w:ind w:left="576"/>
        <w:contextualSpacing/>
        <w:outlineLvl w:val="0"/>
        <w:rPr>
          <w:rFonts w:eastAsia="Calibri" w:cs="Calibri"/>
          <w:b/>
          <w:sz w:val="24"/>
          <w:szCs w:val="20"/>
        </w:rPr>
      </w:pPr>
      <w:bookmarkStart w:id="38" w:name="_Toc352840387"/>
      <w:bookmarkStart w:id="39" w:name="_Toc352841447"/>
      <w:bookmarkStart w:id="40" w:name="_Toc353998113"/>
      <w:bookmarkStart w:id="41" w:name="_Toc353998186"/>
      <w:bookmarkStart w:id="42" w:name="_Toc382383538"/>
      <w:bookmarkStart w:id="43" w:name="_Toc382472360"/>
      <w:bookmarkStart w:id="44" w:name="_Toc390184271"/>
      <w:bookmarkStart w:id="45" w:name="_Toc390360002"/>
      <w:bookmarkStart w:id="46" w:name="_Toc390777023"/>
      <w:bookmarkStart w:id="47" w:name="_Toc447875234"/>
      <w:bookmarkStart w:id="48" w:name="_Toc449085412"/>
      <w:bookmarkStart w:id="49" w:name="_Toc449085968"/>
    </w:p>
    <w:p w:rsidR="00B9164E" w:rsidRDefault="00B9164E" w:rsidP="006062E2">
      <w:pPr>
        <w:numPr>
          <w:ilvl w:val="1"/>
          <w:numId w:val="9"/>
        </w:numPr>
        <w:spacing w:after="0" w:line="240" w:lineRule="auto"/>
        <w:contextualSpacing/>
        <w:outlineLvl w:val="0"/>
        <w:rPr>
          <w:rFonts w:eastAsia="Calibri" w:cs="Calibri"/>
          <w:b/>
          <w:sz w:val="24"/>
          <w:szCs w:val="20"/>
        </w:rPr>
      </w:pPr>
      <w:bookmarkStart w:id="50" w:name="_Toc502328052"/>
      <w:r w:rsidRPr="00B9164E">
        <w:rPr>
          <w:rFonts w:eastAsia="Calibri" w:cs="Calibri"/>
          <w:b/>
          <w:sz w:val="24"/>
          <w:szCs w:val="20"/>
        </w:rPr>
        <w:t>Materia Específica Objeto de la Fiscalización Ambiental</w:t>
      </w:r>
      <w:bookmarkEnd w:id="38"/>
      <w:bookmarkEnd w:id="39"/>
      <w:bookmarkEnd w:id="40"/>
      <w:bookmarkEnd w:id="41"/>
      <w:bookmarkEnd w:id="42"/>
      <w:bookmarkEnd w:id="43"/>
      <w:bookmarkEnd w:id="44"/>
      <w:bookmarkEnd w:id="45"/>
      <w:bookmarkEnd w:id="46"/>
      <w:bookmarkEnd w:id="47"/>
      <w:bookmarkEnd w:id="48"/>
      <w:bookmarkEnd w:id="49"/>
      <w:r w:rsidR="007016C3">
        <w:rPr>
          <w:rFonts w:eastAsia="Calibri" w:cs="Calibri"/>
          <w:b/>
          <w:sz w:val="24"/>
          <w:szCs w:val="20"/>
        </w:rPr>
        <w:t>.</w:t>
      </w:r>
      <w:bookmarkEnd w:id="50"/>
    </w:p>
    <w:p w:rsidR="008B6F50" w:rsidRPr="00B9164E" w:rsidRDefault="008B6F50" w:rsidP="008B6F50">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rsidTr="00B17169">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B9164E" w:rsidRPr="00111D5E" w:rsidRDefault="00111D5E" w:rsidP="006062E2">
            <w:pPr>
              <w:numPr>
                <w:ilvl w:val="0"/>
                <w:numId w:val="4"/>
              </w:numPr>
              <w:spacing w:after="0" w:line="240" w:lineRule="auto"/>
              <w:contextualSpacing/>
              <w:jc w:val="both"/>
              <w:rPr>
                <w:rFonts w:eastAsia="Times New Roman" w:cs="Calibri"/>
                <w:sz w:val="20"/>
                <w:szCs w:val="16"/>
                <w:lang w:eastAsia="es-CL"/>
              </w:rPr>
            </w:pPr>
            <w:r w:rsidRPr="00111D5E">
              <w:rPr>
                <w:rFonts w:eastAsia="Times New Roman" w:cs="Calibri"/>
                <w:sz w:val="20"/>
                <w:szCs w:val="16"/>
                <w:lang w:eastAsia="es-CL"/>
              </w:rPr>
              <w:t>Verificación de elusión al Sistema de Evaluación de Impacto Ambiental (SEIA)</w:t>
            </w:r>
          </w:p>
          <w:p w:rsidR="00B9164E" w:rsidRPr="00111D5E" w:rsidRDefault="00B9164E" w:rsidP="006062E2">
            <w:pPr>
              <w:spacing w:after="0" w:line="240" w:lineRule="auto"/>
              <w:jc w:val="both"/>
              <w:rPr>
                <w:rFonts w:eastAsia="Times New Roman" w:cs="Calibri"/>
                <w:sz w:val="16"/>
                <w:szCs w:val="16"/>
                <w:lang w:eastAsia="es-CL"/>
              </w:rPr>
            </w:pPr>
          </w:p>
        </w:tc>
      </w:tr>
    </w:tbl>
    <w:p w:rsidR="00B9164E" w:rsidRPr="00B9164E" w:rsidRDefault="00B9164E" w:rsidP="006062E2">
      <w:pPr>
        <w:spacing w:after="0" w:line="240" w:lineRule="auto"/>
        <w:jc w:val="both"/>
        <w:rPr>
          <w:rFonts w:eastAsia="Calibri" w:cs="Times New Roman"/>
        </w:rPr>
      </w:pPr>
    </w:p>
    <w:p w:rsidR="00B9164E" w:rsidRPr="00786028" w:rsidRDefault="00B9164E" w:rsidP="000A2AC4">
      <w:pPr>
        <w:numPr>
          <w:ilvl w:val="1"/>
          <w:numId w:val="9"/>
        </w:numPr>
        <w:spacing w:after="0" w:line="240" w:lineRule="auto"/>
        <w:contextualSpacing/>
        <w:outlineLvl w:val="0"/>
      </w:pPr>
      <w:bookmarkStart w:id="51" w:name="_Toc352162452"/>
      <w:bookmarkStart w:id="52" w:name="_Toc352162789"/>
      <w:bookmarkStart w:id="53" w:name="_Toc352840388"/>
      <w:bookmarkStart w:id="54" w:name="_Toc352841448"/>
      <w:bookmarkStart w:id="55" w:name="_Toc353998114"/>
      <w:bookmarkStart w:id="56" w:name="_Toc353998187"/>
      <w:bookmarkStart w:id="57" w:name="_Toc382383539"/>
      <w:bookmarkStart w:id="58" w:name="_Toc382472361"/>
      <w:bookmarkStart w:id="59" w:name="_Toc390184272"/>
      <w:bookmarkStart w:id="60" w:name="_Toc390360003"/>
      <w:bookmarkStart w:id="61" w:name="_Toc390777024"/>
      <w:bookmarkStart w:id="62" w:name="_Toc447875235"/>
      <w:bookmarkStart w:id="63" w:name="_Toc449085413"/>
      <w:bookmarkStart w:id="64" w:name="_Toc449085969"/>
      <w:bookmarkStart w:id="65" w:name="_Toc502328053"/>
      <w:r w:rsidRPr="00786028">
        <w:rPr>
          <w:rFonts w:eastAsia="Calibri" w:cs="Calibri"/>
          <w:b/>
          <w:sz w:val="24"/>
          <w:szCs w:val="20"/>
        </w:rPr>
        <w:t>Aspectos relativos a la ejecución de la Inspección Ambiental</w:t>
      </w:r>
      <w:bookmarkStart w:id="66" w:name="_Toc353998115"/>
      <w:bookmarkStart w:id="67" w:name="_Toc353998188"/>
      <w:bookmarkStart w:id="68" w:name="_Toc382383540"/>
      <w:bookmarkStart w:id="69" w:name="_Toc382472362"/>
      <w:bookmarkStart w:id="70" w:name="_Toc390184273"/>
      <w:bookmarkStart w:id="71" w:name="_Toc390360004"/>
      <w:bookmarkStart w:id="72" w:name="_Toc390777025"/>
      <w:bookmarkStart w:id="73" w:name="_Toc447875236"/>
      <w:bookmarkEnd w:id="51"/>
      <w:bookmarkEnd w:id="52"/>
      <w:bookmarkEnd w:id="53"/>
      <w:bookmarkEnd w:id="54"/>
      <w:bookmarkEnd w:id="55"/>
      <w:bookmarkEnd w:id="56"/>
      <w:bookmarkEnd w:id="57"/>
      <w:bookmarkEnd w:id="58"/>
      <w:bookmarkEnd w:id="59"/>
      <w:bookmarkEnd w:id="60"/>
      <w:bookmarkEnd w:id="61"/>
      <w:bookmarkEnd w:id="62"/>
      <w:bookmarkEnd w:id="63"/>
      <w:bookmarkEnd w:id="64"/>
      <w:r w:rsidR="0096692D">
        <w:rPr>
          <w:rFonts w:eastAsia="Calibri" w:cs="Calibri"/>
          <w:b/>
          <w:sz w:val="24"/>
          <w:szCs w:val="20"/>
        </w:rPr>
        <w:t>.</w:t>
      </w:r>
      <w:bookmarkEnd w:id="65"/>
    </w:p>
    <w:p w:rsidR="00786028" w:rsidRPr="000A2AC4" w:rsidRDefault="00786028" w:rsidP="00786028">
      <w:pPr>
        <w:spacing w:after="0" w:line="240" w:lineRule="auto"/>
        <w:ind w:left="576"/>
        <w:contextualSpacing/>
        <w:outlineLvl w:val="0"/>
      </w:pPr>
    </w:p>
    <w:p w:rsidR="000A2AC4" w:rsidRDefault="00B9164E" w:rsidP="000A2AC4">
      <w:pPr>
        <w:numPr>
          <w:ilvl w:val="2"/>
          <w:numId w:val="9"/>
        </w:numPr>
        <w:spacing w:after="0" w:line="240" w:lineRule="auto"/>
        <w:contextualSpacing/>
        <w:jc w:val="both"/>
        <w:outlineLvl w:val="1"/>
        <w:rPr>
          <w:rFonts w:eastAsia="Calibri" w:cs="Calibri"/>
          <w:b/>
        </w:rPr>
      </w:pPr>
      <w:bookmarkStart w:id="74" w:name="_Toc449085414"/>
      <w:bookmarkStart w:id="75" w:name="_Toc449085970"/>
      <w:bookmarkStart w:id="76" w:name="_Toc502328054"/>
      <w:r w:rsidRPr="00786028">
        <w:rPr>
          <w:rFonts w:eastAsia="Calibri" w:cs="Calibri"/>
          <w:b/>
        </w:rPr>
        <w:t>Ejecución de la inspección</w:t>
      </w:r>
      <w:bookmarkEnd w:id="66"/>
      <w:bookmarkEnd w:id="67"/>
      <w:bookmarkEnd w:id="68"/>
      <w:bookmarkEnd w:id="69"/>
      <w:bookmarkEnd w:id="70"/>
      <w:bookmarkEnd w:id="71"/>
      <w:bookmarkEnd w:id="72"/>
      <w:bookmarkEnd w:id="73"/>
      <w:bookmarkEnd w:id="74"/>
      <w:bookmarkEnd w:id="75"/>
      <w:r w:rsidR="00786028">
        <w:rPr>
          <w:rFonts w:eastAsia="Calibri" w:cs="Calibri"/>
          <w:b/>
        </w:rPr>
        <w:t>.</w:t>
      </w:r>
      <w:bookmarkEnd w:id="76"/>
    </w:p>
    <w:p w:rsidR="00786028" w:rsidRPr="00786028" w:rsidRDefault="00786028" w:rsidP="00786028">
      <w:pPr>
        <w:spacing w:after="0" w:line="240" w:lineRule="auto"/>
        <w:ind w:left="720"/>
        <w:contextualSpacing/>
        <w:jc w:val="both"/>
        <w:outlineLvl w:val="1"/>
        <w:rPr>
          <w:rFonts w:eastAsia="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oposición al ingreso:</w:t>
            </w:r>
            <w:r w:rsidRPr="00B9164E">
              <w:rPr>
                <w:rFonts w:eastAsia="Calibri" w:cs="Times New Roman"/>
                <w:sz w:val="20"/>
                <w:szCs w:val="20"/>
              </w:rPr>
              <w:t xml:space="preserve"> </w:t>
            </w:r>
            <w:r w:rsidR="00786028">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auxilio de fuerza pública:</w:t>
            </w:r>
            <w:r w:rsidR="00786028">
              <w:rPr>
                <w:rFonts w:eastAsia="Calibri" w:cs="Times New Roman"/>
                <w:b/>
                <w:sz w:val="20"/>
                <w:szCs w:val="20"/>
              </w:rPr>
              <w:t xml:space="preserve"> NO</w:t>
            </w:r>
          </w:p>
        </w:tc>
      </w:tr>
      <w:tr w:rsidR="00B9164E" w:rsidRPr="00B9164E"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colaboración por parte de los fiscalizados:</w:t>
            </w:r>
            <w:r w:rsidRPr="00B9164E">
              <w:rPr>
                <w:rFonts w:eastAsia="Calibri" w:cs="Times New Roman"/>
                <w:b/>
                <w:color w:val="FF0000"/>
                <w:sz w:val="20"/>
                <w:szCs w:val="20"/>
              </w:rPr>
              <w:t xml:space="preserve"> </w:t>
            </w:r>
            <w:r w:rsidR="00786028" w:rsidRPr="00786028">
              <w:rPr>
                <w:rFonts w:eastAsia="Calibri" w:cs="Times New Roman"/>
                <w:b/>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trato respetuoso y deferente:</w:t>
            </w:r>
            <w:r w:rsidR="00786028">
              <w:rPr>
                <w:rFonts w:eastAsia="Calibri" w:cs="Times New Roman"/>
                <w:b/>
                <w:sz w:val="20"/>
                <w:szCs w:val="20"/>
              </w:rPr>
              <w:t xml:space="preserve"> SI</w:t>
            </w:r>
          </w:p>
        </w:tc>
      </w:tr>
      <w:tr w:rsidR="00B9164E" w:rsidRPr="00B9164E"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Observaciones:</w:t>
            </w:r>
            <w:r w:rsidRPr="00B9164E">
              <w:rPr>
                <w:rFonts w:eastAsia="Calibri" w:cs="Times New Roman"/>
                <w:b/>
                <w:color w:val="FF0000"/>
                <w:sz w:val="20"/>
                <w:szCs w:val="20"/>
              </w:rPr>
              <w:t xml:space="preserve"> </w:t>
            </w:r>
            <w:r w:rsidR="00786028" w:rsidRPr="00786028">
              <w:rPr>
                <w:rFonts w:eastAsia="Calibri" w:cs="Times New Roman"/>
                <w:b/>
                <w:sz w:val="20"/>
                <w:szCs w:val="20"/>
              </w:rPr>
              <w:t>---</w:t>
            </w:r>
            <w:r w:rsidRPr="00B9164E">
              <w:rPr>
                <w:rFonts w:eastAsia="Calibri" w:cs="Times New Roman"/>
                <w:color w:val="FF0000"/>
                <w:sz w:val="20"/>
                <w:szCs w:val="20"/>
              </w:rPr>
              <w:t xml:space="preserve"> </w:t>
            </w:r>
          </w:p>
        </w:tc>
      </w:tr>
    </w:tbl>
    <w:p w:rsidR="00B9164E" w:rsidRPr="00B9164E" w:rsidRDefault="00B9164E" w:rsidP="006062E2">
      <w:pPr>
        <w:spacing w:after="0" w:line="240" w:lineRule="auto"/>
        <w:rPr>
          <w:rFonts w:eastAsia="Calibri" w:cs="Calibri"/>
          <w:b/>
          <w:color w:val="FF0000"/>
          <w:sz w:val="14"/>
          <w:szCs w:val="24"/>
        </w:rPr>
        <w:sectPr w:rsidR="00B9164E" w:rsidRPr="00B9164E" w:rsidSect="00B9164E">
          <w:pgSz w:w="12240" w:h="15840"/>
          <w:pgMar w:top="1134" w:right="1134" w:bottom="1134" w:left="1134" w:header="709" w:footer="709" w:gutter="0"/>
          <w:cols w:space="708"/>
          <w:docGrid w:linePitch="360"/>
        </w:sectPr>
      </w:pPr>
    </w:p>
    <w:p w:rsidR="00B9164E" w:rsidRPr="00B9164E" w:rsidRDefault="00B9164E" w:rsidP="006062E2">
      <w:pPr>
        <w:numPr>
          <w:ilvl w:val="2"/>
          <w:numId w:val="9"/>
        </w:numPr>
        <w:spacing w:after="0" w:line="240" w:lineRule="auto"/>
        <w:contextualSpacing/>
        <w:jc w:val="both"/>
        <w:outlineLvl w:val="1"/>
        <w:rPr>
          <w:rFonts w:eastAsia="Calibri" w:cs="Calibri"/>
          <w:b/>
        </w:rPr>
      </w:pPr>
      <w:bookmarkStart w:id="77" w:name="_Toc390184274"/>
      <w:bookmarkStart w:id="78" w:name="_Toc390360005"/>
      <w:bookmarkStart w:id="79" w:name="_Toc390777026"/>
      <w:bookmarkStart w:id="80" w:name="_Toc447875237"/>
      <w:bookmarkStart w:id="81" w:name="_Toc449085415"/>
      <w:bookmarkStart w:id="82" w:name="_Toc449085971"/>
      <w:bookmarkStart w:id="83" w:name="_Toc352840390"/>
      <w:bookmarkStart w:id="84" w:name="_Toc352841450"/>
      <w:bookmarkStart w:id="85" w:name="_Toc353998117"/>
      <w:bookmarkStart w:id="86" w:name="_Toc353998190"/>
      <w:bookmarkStart w:id="87" w:name="_Toc382383541"/>
      <w:bookmarkStart w:id="88" w:name="_Toc382472363"/>
      <w:bookmarkStart w:id="89" w:name="_Toc502328055"/>
      <w:r w:rsidRPr="00B9164E">
        <w:rPr>
          <w:rFonts w:eastAsia="Calibri" w:cs="Calibri"/>
          <w:b/>
        </w:rPr>
        <w:lastRenderedPageBreak/>
        <w:t>Esquema de recorrido</w:t>
      </w:r>
      <w:bookmarkEnd w:id="77"/>
      <w:bookmarkEnd w:id="78"/>
      <w:bookmarkEnd w:id="79"/>
      <w:bookmarkEnd w:id="80"/>
      <w:bookmarkEnd w:id="81"/>
      <w:bookmarkEnd w:id="82"/>
      <w:r w:rsidR="007016C3">
        <w:rPr>
          <w:rFonts w:eastAsia="Calibri" w:cs="Calibri"/>
          <w:b/>
        </w:rPr>
        <w:t>.</w:t>
      </w:r>
      <w:bookmarkEnd w:id="89"/>
    </w:p>
    <w:p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5000" w:type="pct"/>
        <w:tblLook w:val="04A0" w:firstRow="1" w:lastRow="0" w:firstColumn="1" w:lastColumn="0" w:noHBand="0" w:noVBand="1"/>
      </w:tblPr>
      <w:tblGrid>
        <w:gridCol w:w="9962"/>
      </w:tblGrid>
      <w:tr w:rsidR="00B9164E" w:rsidRPr="00B9164E" w:rsidTr="00B17169">
        <w:tc>
          <w:tcPr>
            <w:tcW w:w="5000" w:type="pct"/>
          </w:tcPr>
          <w:p w:rsidR="00B9164E" w:rsidRDefault="00B9164E" w:rsidP="006062E2">
            <w:pPr>
              <w:rPr>
                <w:noProof/>
              </w:rPr>
            </w:pPr>
          </w:p>
          <w:p w:rsidR="007016C3" w:rsidRPr="00B9164E" w:rsidRDefault="007016C3" w:rsidP="006062E2">
            <w:pPr>
              <w:rPr>
                <w:rFonts w:asciiTheme="minorHAnsi" w:hAnsiTheme="minorHAnsi"/>
              </w:rPr>
            </w:pPr>
            <w:r>
              <w:rPr>
                <w:noProof/>
              </w:rPr>
              <w:drawing>
                <wp:inline distT="0" distB="0" distL="0" distR="0" wp14:anchorId="125F5062" wp14:editId="6D9B8BF3">
                  <wp:extent cx="6035040" cy="4141374"/>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039300" cy="4144297"/>
                          </a:xfrm>
                          <a:prstGeom prst="rect">
                            <a:avLst/>
                          </a:prstGeom>
                        </pic:spPr>
                      </pic:pic>
                    </a:graphicData>
                  </a:graphic>
                </wp:inline>
              </w:drawing>
            </w:r>
          </w:p>
          <w:p w:rsidR="00B9164E" w:rsidRPr="00B9164E" w:rsidRDefault="00B9164E" w:rsidP="006062E2">
            <w:pPr>
              <w:rPr>
                <w:rFonts w:asciiTheme="minorHAnsi" w:hAnsiTheme="minorHAnsi"/>
              </w:rPr>
            </w:pPr>
          </w:p>
        </w:tc>
      </w:tr>
    </w:tbl>
    <w:p w:rsidR="00B9164E" w:rsidRPr="00B9164E" w:rsidRDefault="00B9164E" w:rsidP="006062E2">
      <w:pPr>
        <w:spacing w:line="240" w:lineRule="auto"/>
      </w:pPr>
    </w:p>
    <w:p w:rsidR="001C136D" w:rsidRDefault="00B9164E" w:rsidP="006F46AF">
      <w:pPr>
        <w:numPr>
          <w:ilvl w:val="2"/>
          <w:numId w:val="9"/>
        </w:numPr>
        <w:spacing w:after="0" w:line="240" w:lineRule="auto"/>
        <w:contextualSpacing/>
        <w:jc w:val="both"/>
        <w:outlineLvl w:val="1"/>
        <w:rPr>
          <w:rFonts w:eastAsia="Calibri" w:cs="Calibri"/>
          <w:b/>
        </w:rPr>
      </w:pPr>
      <w:bookmarkStart w:id="90" w:name="_Toc390184275"/>
      <w:bookmarkStart w:id="91" w:name="_Toc390360006"/>
      <w:bookmarkStart w:id="92" w:name="_Toc390777027"/>
      <w:bookmarkStart w:id="93" w:name="_Toc447875238"/>
      <w:bookmarkStart w:id="94" w:name="_Toc449085416"/>
      <w:bookmarkStart w:id="95" w:name="_Toc449085972"/>
      <w:bookmarkStart w:id="96" w:name="_Toc502328056"/>
      <w:r w:rsidRPr="00786028">
        <w:rPr>
          <w:rFonts w:eastAsia="Calibri" w:cs="Calibri"/>
          <w:b/>
        </w:rPr>
        <w:t>Detalle del Recorrido de la Inspección</w:t>
      </w:r>
      <w:bookmarkEnd w:id="83"/>
      <w:bookmarkEnd w:id="84"/>
      <w:r w:rsidR="0096692D">
        <w:rPr>
          <w:rFonts w:eastAsia="Calibri" w:cs="Calibri"/>
          <w:b/>
        </w:rPr>
        <w:t>.</w:t>
      </w:r>
      <w:bookmarkEnd w:id="96"/>
    </w:p>
    <w:p w:rsidR="006F46AF" w:rsidRPr="00786028" w:rsidRDefault="00B9164E" w:rsidP="001C136D">
      <w:pPr>
        <w:spacing w:after="0" w:line="240" w:lineRule="auto"/>
        <w:ind w:left="720"/>
        <w:contextualSpacing/>
        <w:jc w:val="both"/>
        <w:outlineLvl w:val="1"/>
        <w:rPr>
          <w:rFonts w:eastAsia="Calibri" w:cs="Calibri"/>
          <w:b/>
        </w:rPr>
      </w:pPr>
      <w:r w:rsidRPr="00786028">
        <w:rPr>
          <w:rFonts w:eastAsia="Calibri" w:cs="Calibri"/>
          <w:b/>
        </w:rPr>
        <w:t xml:space="preserve"> </w:t>
      </w:r>
      <w:bookmarkEnd w:id="85"/>
      <w:bookmarkEnd w:id="86"/>
      <w:bookmarkEnd w:id="87"/>
      <w:bookmarkEnd w:id="88"/>
      <w:bookmarkEnd w:id="90"/>
      <w:bookmarkEnd w:id="91"/>
      <w:bookmarkEnd w:id="92"/>
      <w:bookmarkEnd w:id="93"/>
      <w:bookmarkEnd w:id="94"/>
      <w:bookmarkEnd w:id="95"/>
    </w:p>
    <w:p w:rsidR="006F46AF" w:rsidRPr="006F46AF" w:rsidRDefault="006F46AF" w:rsidP="006F46AF">
      <w:pPr>
        <w:pStyle w:val="IFA4"/>
        <w:rPr>
          <w:color w:val="FF0000"/>
        </w:rPr>
      </w:pPr>
      <w:bookmarkStart w:id="97" w:name="_Toc502328057"/>
      <w:r w:rsidRPr="006F46AF">
        <w:t>Primer día de inspección</w:t>
      </w:r>
      <w:r w:rsidR="001C136D">
        <w:t xml:space="preserve">: </w:t>
      </w:r>
      <w:r w:rsidR="001C136D">
        <w:rPr>
          <w:b w:val="0"/>
        </w:rPr>
        <w:t>19-05-2017</w:t>
      </w:r>
      <w:r w:rsidR="0096692D">
        <w:rPr>
          <w:b w:val="0"/>
        </w:rPr>
        <w:t>.</w:t>
      </w:r>
      <w:bookmarkEnd w:id="97"/>
    </w:p>
    <w:p w:rsidR="006F46AF" w:rsidRPr="00D14AAD" w:rsidRDefault="006F46AF" w:rsidP="006F46AF">
      <w:pPr>
        <w:pStyle w:val="IFA4"/>
        <w:numPr>
          <w:ilvl w:val="0"/>
          <w:numId w:val="0"/>
        </w:numPr>
        <w:ind w:left="864"/>
        <w:rPr>
          <w:color w:val="FF0000"/>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6F46AF" w:rsidRPr="0031512B" w:rsidTr="006F46A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6F46AF" w:rsidRPr="0031512B" w:rsidRDefault="006F46AF" w:rsidP="007903A6">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6F46AF" w:rsidRPr="0031512B" w:rsidRDefault="006F46AF" w:rsidP="007903A6">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rsidTr="006F46A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6F46AF" w:rsidRPr="0031512B" w:rsidRDefault="001C136D" w:rsidP="007903A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6F46AF" w:rsidRPr="0031512B" w:rsidRDefault="001C136D" w:rsidP="007903A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Tratamiento.</w:t>
            </w:r>
          </w:p>
        </w:tc>
      </w:tr>
      <w:tr w:rsidR="006F46AF" w:rsidRPr="0031512B"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6F46AF" w:rsidRPr="0031512B" w:rsidRDefault="001C136D" w:rsidP="007903A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6F46AF" w:rsidRPr="0031512B" w:rsidRDefault="001C136D" w:rsidP="007903A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Descarga efluente tratado.</w:t>
            </w:r>
          </w:p>
        </w:tc>
      </w:tr>
      <w:tr w:rsidR="006F46AF" w:rsidRPr="0031512B" w:rsidTr="006F46A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6F46AF" w:rsidRPr="0031512B" w:rsidRDefault="001C136D" w:rsidP="007903A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rsidR="006F46AF" w:rsidRPr="0031512B" w:rsidRDefault="001C136D" w:rsidP="007903A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Captaciones Lago Ranco.</w:t>
            </w:r>
          </w:p>
        </w:tc>
      </w:tr>
      <w:tr w:rsidR="006F46AF" w:rsidRPr="0031512B" w:rsidTr="006F46A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6F46AF" w:rsidRPr="0031512B" w:rsidRDefault="001C136D" w:rsidP="007903A6">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rsidR="006F46AF" w:rsidRPr="0031512B" w:rsidRDefault="002327FD" w:rsidP="007903A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Sistema de Ensilaje.</w:t>
            </w:r>
          </w:p>
        </w:tc>
      </w:tr>
      <w:tr w:rsidR="002327FD" w:rsidRPr="0031512B" w:rsidTr="006F46A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2327FD" w:rsidRPr="0031512B" w:rsidRDefault="002327FD" w:rsidP="002327F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tcBorders>
              <w:top w:val="single" w:sz="4" w:space="0" w:color="auto"/>
              <w:left w:val="single" w:sz="4" w:space="0" w:color="auto"/>
              <w:bottom w:val="single" w:sz="4" w:space="0" w:color="auto"/>
              <w:right w:val="single" w:sz="8" w:space="0" w:color="auto"/>
            </w:tcBorders>
            <w:vAlign w:val="center"/>
          </w:tcPr>
          <w:p w:rsidR="002327FD" w:rsidRPr="0031512B" w:rsidRDefault="002327FD" w:rsidP="002327F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Terraza de cultivo.</w:t>
            </w:r>
          </w:p>
        </w:tc>
      </w:tr>
      <w:tr w:rsidR="002327FD" w:rsidRPr="0031512B" w:rsidTr="006F46A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2327FD" w:rsidRPr="0031512B" w:rsidRDefault="002327FD" w:rsidP="002327F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3932" w:type="pct"/>
            <w:tcBorders>
              <w:top w:val="single" w:sz="4" w:space="0" w:color="auto"/>
              <w:left w:val="single" w:sz="4" w:space="0" w:color="auto"/>
              <w:bottom w:val="single" w:sz="4" w:space="0" w:color="auto"/>
              <w:right w:val="single" w:sz="8" w:space="0" w:color="auto"/>
            </w:tcBorders>
            <w:vAlign w:val="center"/>
          </w:tcPr>
          <w:p w:rsidR="002327FD" w:rsidRPr="0031512B" w:rsidRDefault="002327FD" w:rsidP="002327F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Captaciones Estero Pitreño.</w:t>
            </w:r>
          </w:p>
        </w:tc>
      </w:tr>
    </w:tbl>
    <w:p w:rsidR="007A7DEB" w:rsidRDefault="007A7DEB" w:rsidP="006062E2">
      <w:pPr>
        <w:spacing w:after="0" w:line="240" w:lineRule="auto"/>
        <w:rPr>
          <w:rFonts w:eastAsia="Calibri" w:cs="Calibri"/>
          <w:b/>
          <w:color w:val="FF0000"/>
        </w:rPr>
      </w:pPr>
    </w:p>
    <w:p w:rsidR="006F46AF" w:rsidRPr="006062E2" w:rsidRDefault="006F46AF" w:rsidP="006062E2">
      <w:pPr>
        <w:spacing w:after="0" w:line="240" w:lineRule="auto"/>
        <w:rPr>
          <w:rFonts w:eastAsia="Calibri" w:cs="Calibri"/>
          <w:b/>
          <w:color w:val="FF0000"/>
        </w:rPr>
      </w:pPr>
    </w:p>
    <w:p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952364">
          <w:pgSz w:w="12240" w:h="15840" w:code="1"/>
          <w:pgMar w:top="1134" w:right="1134" w:bottom="1134" w:left="1134" w:header="708" w:footer="708" w:gutter="0"/>
          <w:cols w:space="708"/>
          <w:docGrid w:linePitch="360"/>
        </w:sectPr>
      </w:pPr>
      <w:bookmarkStart w:id="98" w:name="_Toc382383544"/>
      <w:bookmarkStart w:id="99" w:name="_Toc382472366"/>
      <w:bookmarkStart w:id="100" w:name="_Toc390184276"/>
      <w:bookmarkStart w:id="101" w:name="_Toc390360007"/>
      <w:bookmarkStart w:id="102" w:name="_Toc390777028"/>
      <w:bookmarkStart w:id="103" w:name="_Toc352840392"/>
      <w:bookmarkStart w:id="104" w:name="_Toc352841452"/>
    </w:p>
    <w:p w:rsidR="007A7DEB" w:rsidRPr="006062E2" w:rsidRDefault="00B9164E" w:rsidP="006062E2">
      <w:pPr>
        <w:pStyle w:val="IFA1"/>
        <w:rPr>
          <w:rFonts w:asciiTheme="minorHAnsi" w:hAnsiTheme="minorHAnsi"/>
        </w:rPr>
      </w:pPr>
      <w:bookmarkStart w:id="105" w:name="_Toc502328058"/>
      <w:bookmarkEnd w:id="98"/>
      <w:bookmarkEnd w:id="99"/>
      <w:bookmarkEnd w:id="100"/>
      <w:bookmarkEnd w:id="101"/>
      <w:bookmarkEnd w:id="102"/>
      <w:r w:rsidRPr="006062E2">
        <w:rPr>
          <w:rFonts w:asciiTheme="minorHAnsi" w:hAnsiTheme="minorHAnsi"/>
        </w:rPr>
        <w:lastRenderedPageBreak/>
        <w:t>REVISIÓN DOCUMENTAL</w:t>
      </w:r>
      <w:r w:rsidR="0096692D">
        <w:rPr>
          <w:rFonts w:asciiTheme="minorHAnsi" w:hAnsiTheme="minorHAnsi"/>
        </w:rPr>
        <w:t>.</w:t>
      </w:r>
      <w:bookmarkEnd w:id="105"/>
    </w:p>
    <w:p w:rsidR="00810D59" w:rsidRPr="006062E2" w:rsidRDefault="00810D59" w:rsidP="006062E2">
      <w:pPr>
        <w:pStyle w:val="IFA1"/>
        <w:numPr>
          <w:ilvl w:val="0"/>
          <w:numId w:val="0"/>
        </w:numPr>
        <w:ind w:left="432"/>
        <w:rPr>
          <w:rFonts w:asciiTheme="minorHAnsi" w:hAnsiTheme="minorHAnsi"/>
        </w:rPr>
      </w:pPr>
    </w:p>
    <w:p w:rsidR="007A7DEB" w:rsidRPr="006062E2" w:rsidRDefault="007A7DEB" w:rsidP="006062E2">
      <w:pPr>
        <w:pStyle w:val="Ttulo2"/>
        <w:rPr>
          <w:rFonts w:asciiTheme="minorHAnsi" w:hAnsiTheme="minorHAnsi"/>
        </w:rPr>
      </w:pPr>
      <w:bookmarkStart w:id="106" w:name="_Toc382383545"/>
      <w:bookmarkStart w:id="107" w:name="_Toc382472367"/>
      <w:bookmarkStart w:id="108" w:name="_Toc390184277"/>
      <w:bookmarkStart w:id="109" w:name="_Toc390360008"/>
      <w:bookmarkStart w:id="110" w:name="_Toc390777029"/>
      <w:bookmarkStart w:id="111" w:name="_Toc502328059"/>
      <w:r w:rsidRPr="006062E2">
        <w:rPr>
          <w:rFonts w:asciiTheme="minorHAnsi" w:hAnsiTheme="minorHAnsi"/>
        </w:rPr>
        <w:t>Documentos Revisados</w:t>
      </w:r>
      <w:bookmarkEnd w:id="106"/>
      <w:bookmarkEnd w:id="107"/>
      <w:bookmarkEnd w:id="108"/>
      <w:bookmarkEnd w:id="109"/>
      <w:bookmarkEnd w:id="110"/>
      <w:r w:rsidR="0096692D">
        <w:rPr>
          <w:rFonts w:asciiTheme="minorHAnsi" w:hAnsiTheme="minorHAnsi"/>
        </w:rPr>
        <w:t>.</w:t>
      </w:r>
      <w:bookmarkEnd w:id="111"/>
    </w:p>
    <w:p w:rsidR="007A7DEB" w:rsidRPr="006062E2" w:rsidRDefault="007A7DEB" w:rsidP="006062E2">
      <w:pPr>
        <w:spacing w:line="240" w:lineRule="auto"/>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0F43E0" w:rsidRPr="00D42470" w:rsidTr="00E71624">
        <w:trPr>
          <w:trHeight w:val="677"/>
        </w:trPr>
        <w:tc>
          <w:tcPr>
            <w:tcW w:w="213" w:type="pct"/>
            <w:shd w:val="clear" w:color="auto" w:fill="D9D9D9"/>
            <w:vAlign w:val="center"/>
          </w:tcPr>
          <w:bookmarkEnd w:id="103"/>
          <w:bookmarkEnd w:id="104"/>
          <w:p w:rsidR="000F43E0" w:rsidRPr="00D42470" w:rsidRDefault="000F43E0" w:rsidP="007903A6">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0F43E0" w:rsidRPr="00D42470" w:rsidRDefault="000F43E0" w:rsidP="007903A6">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7F32FA" w:rsidRPr="00D42470" w:rsidRDefault="007F32FA" w:rsidP="007F32F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0F43E0" w:rsidRPr="00D42470" w:rsidRDefault="000F43E0" w:rsidP="00E71624">
            <w:pPr>
              <w:spacing w:after="0" w:line="240" w:lineRule="auto"/>
              <w:rPr>
                <w:rFonts w:ascii="Calibri" w:eastAsia="Calibri" w:hAnsi="Calibri" w:cs="Times New Roman"/>
                <w:b/>
                <w:bCs/>
                <w:sz w:val="20"/>
                <w:szCs w:val="20"/>
                <w:lang w:val="es-ES" w:eastAsia="es-ES"/>
              </w:rPr>
            </w:pPr>
          </w:p>
        </w:tc>
        <w:tc>
          <w:tcPr>
            <w:tcW w:w="582" w:type="pct"/>
            <w:shd w:val="clear" w:color="auto" w:fill="D9D9D9"/>
            <w:vAlign w:val="center"/>
          </w:tcPr>
          <w:p w:rsidR="000F43E0" w:rsidRPr="00D42470" w:rsidRDefault="000F43E0" w:rsidP="007903A6">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0F43E0" w:rsidRPr="00D42470" w:rsidRDefault="000F43E0" w:rsidP="007903A6">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0F43E0" w:rsidRPr="00D42470" w:rsidTr="00E71624">
        <w:trPr>
          <w:trHeight w:val="687"/>
        </w:trPr>
        <w:tc>
          <w:tcPr>
            <w:tcW w:w="213" w:type="pct"/>
          </w:tcPr>
          <w:p w:rsidR="00E71624" w:rsidRDefault="00E71624" w:rsidP="007903A6">
            <w:pPr>
              <w:spacing w:after="0" w:line="240" w:lineRule="auto"/>
              <w:jc w:val="center"/>
              <w:rPr>
                <w:rFonts w:ascii="Calibri" w:eastAsia="Calibri" w:hAnsi="Calibri" w:cs="Times New Roman"/>
                <w:sz w:val="20"/>
                <w:szCs w:val="20"/>
                <w:lang w:val="es-ES"/>
              </w:rPr>
            </w:pPr>
          </w:p>
          <w:p w:rsidR="000F43E0" w:rsidRPr="00D42470" w:rsidRDefault="004E29B1" w:rsidP="007903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0F43E0" w:rsidRPr="00D42470" w:rsidRDefault="006A264B" w:rsidP="007903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Información del titular</w:t>
            </w:r>
          </w:p>
        </w:tc>
        <w:tc>
          <w:tcPr>
            <w:tcW w:w="2012" w:type="pct"/>
            <w:vAlign w:val="center"/>
          </w:tcPr>
          <w:p w:rsidR="00E71624" w:rsidRDefault="00E71624" w:rsidP="006A264B">
            <w:pPr>
              <w:spacing w:after="0" w:line="240" w:lineRule="auto"/>
              <w:jc w:val="both"/>
              <w:rPr>
                <w:rFonts w:ascii="Calibri" w:eastAsia="Calibri" w:hAnsi="Calibri" w:cs="Times New Roman"/>
                <w:sz w:val="20"/>
                <w:szCs w:val="20"/>
                <w:lang w:val="es-ES"/>
              </w:rPr>
            </w:pPr>
          </w:p>
          <w:p w:rsidR="000F43E0" w:rsidRDefault="006A264B" w:rsidP="006A264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y antecedentes en respuesta a requerimiento del punto 9 del Acta de Inspección.</w:t>
            </w:r>
          </w:p>
          <w:p w:rsidR="00E71624" w:rsidRPr="00D42470" w:rsidRDefault="00E71624" w:rsidP="006A264B">
            <w:pPr>
              <w:spacing w:after="0" w:line="240" w:lineRule="auto"/>
              <w:jc w:val="both"/>
              <w:rPr>
                <w:rFonts w:ascii="Calibri" w:eastAsia="Calibri" w:hAnsi="Calibri" w:cs="Times New Roman"/>
                <w:sz w:val="20"/>
                <w:szCs w:val="20"/>
                <w:lang w:val="es-ES"/>
              </w:rPr>
            </w:pPr>
          </w:p>
        </w:tc>
        <w:tc>
          <w:tcPr>
            <w:tcW w:w="582" w:type="pct"/>
            <w:vAlign w:val="center"/>
          </w:tcPr>
          <w:p w:rsidR="000F43E0" w:rsidRPr="00D42470" w:rsidRDefault="00E71624" w:rsidP="007903A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w:t>
            </w:r>
            <w:r w:rsidR="0096692D">
              <w:rPr>
                <w:rFonts w:ascii="Calibri" w:eastAsia="Calibri" w:hAnsi="Calibri" w:cs="Times New Roman"/>
                <w:sz w:val="20"/>
                <w:szCs w:val="20"/>
                <w:lang w:val="es-ES" w:eastAsia="es-ES"/>
              </w:rPr>
              <w:t>ernapesca</w:t>
            </w:r>
          </w:p>
        </w:tc>
        <w:tc>
          <w:tcPr>
            <w:tcW w:w="1292" w:type="pct"/>
          </w:tcPr>
          <w:p w:rsidR="00E71624" w:rsidRDefault="00E71624" w:rsidP="007903A6">
            <w:pPr>
              <w:spacing w:after="0" w:line="240" w:lineRule="auto"/>
              <w:jc w:val="center"/>
              <w:rPr>
                <w:rFonts w:ascii="Calibri" w:eastAsia="Calibri" w:hAnsi="Calibri" w:cs="Times New Roman"/>
                <w:sz w:val="20"/>
                <w:szCs w:val="20"/>
                <w:lang w:val="es-ES" w:eastAsia="es-ES"/>
              </w:rPr>
            </w:pPr>
          </w:p>
          <w:p w:rsidR="000F43E0" w:rsidRPr="00D42470" w:rsidRDefault="0096692D" w:rsidP="007903A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Antecedentes entregados dentro de plazo.</w:t>
            </w:r>
          </w:p>
        </w:tc>
      </w:tr>
      <w:tr w:rsidR="000F43E0" w:rsidRPr="00D42470" w:rsidTr="00B17169">
        <w:trPr>
          <w:trHeight w:val="361"/>
        </w:trPr>
        <w:tc>
          <w:tcPr>
            <w:tcW w:w="213" w:type="pct"/>
          </w:tcPr>
          <w:p w:rsidR="00E71624" w:rsidRDefault="00E71624" w:rsidP="007903A6">
            <w:pPr>
              <w:spacing w:after="0" w:line="240" w:lineRule="auto"/>
              <w:jc w:val="center"/>
              <w:rPr>
                <w:rFonts w:ascii="Calibri" w:eastAsia="Calibri" w:hAnsi="Calibri" w:cs="Times New Roman"/>
                <w:sz w:val="20"/>
                <w:szCs w:val="20"/>
                <w:lang w:val="es-ES"/>
              </w:rPr>
            </w:pPr>
          </w:p>
          <w:p w:rsidR="000F43E0" w:rsidRPr="00D42470" w:rsidRDefault="00B85CD2" w:rsidP="007903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0F43E0" w:rsidRPr="00D42470" w:rsidRDefault="00E71624" w:rsidP="007903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N°8730</w:t>
            </w:r>
          </w:p>
        </w:tc>
        <w:tc>
          <w:tcPr>
            <w:tcW w:w="2012" w:type="pct"/>
            <w:vAlign w:val="center"/>
          </w:tcPr>
          <w:p w:rsidR="000F43E0" w:rsidRPr="00D42470" w:rsidRDefault="00E71624" w:rsidP="00E71624">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Sernapesca</w:t>
            </w:r>
          </w:p>
        </w:tc>
        <w:tc>
          <w:tcPr>
            <w:tcW w:w="582" w:type="pct"/>
            <w:vAlign w:val="center"/>
          </w:tcPr>
          <w:p w:rsidR="000F43E0" w:rsidRPr="00D42470" w:rsidRDefault="00E71624" w:rsidP="007903A6">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0F43E0" w:rsidRDefault="00E71624" w:rsidP="00E71624">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Da respuesta a requerimiento de examen de información.</w:t>
            </w:r>
          </w:p>
          <w:p w:rsidR="00E71624" w:rsidRPr="00D42470" w:rsidRDefault="00E71624" w:rsidP="00E71624">
            <w:pPr>
              <w:spacing w:after="0" w:line="240" w:lineRule="auto"/>
              <w:jc w:val="both"/>
              <w:rPr>
                <w:rFonts w:ascii="Calibri" w:eastAsia="Calibri" w:hAnsi="Calibri" w:cs="Times New Roman"/>
                <w:sz w:val="20"/>
                <w:szCs w:val="20"/>
                <w:lang w:val="es-ES" w:eastAsia="es-ES"/>
              </w:rPr>
            </w:pPr>
          </w:p>
        </w:tc>
      </w:tr>
    </w:tbl>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BF33C7" w:rsidRPr="006062E2" w:rsidRDefault="00BF33C7"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BF33C7" w:rsidRPr="006062E2" w:rsidRDefault="007A7DEB" w:rsidP="006062E2">
      <w:pPr>
        <w:pStyle w:val="IFA1"/>
        <w:rPr>
          <w:rFonts w:asciiTheme="minorHAnsi" w:hAnsiTheme="minorHAnsi"/>
        </w:rPr>
      </w:pPr>
      <w:bookmarkStart w:id="112" w:name="_Toc390777030"/>
      <w:bookmarkStart w:id="113" w:name="_Toc502328060"/>
      <w:r w:rsidRPr="006062E2">
        <w:rPr>
          <w:rFonts w:asciiTheme="minorHAnsi" w:hAnsiTheme="minorHAnsi"/>
        </w:rPr>
        <w:lastRenderedPageBreak/>
        <w:t>HECHOS CONSTATADOS</w:t>
      </w: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End w:id="112"/>
      <w:r w:rsidR="00513909">
        <w:rPr>
          <w:rFonts w:asciiTheme="minorHAnsi" w:hAnsiTheme="minorHAnsi"/>
        </w:rPr>
        <w:t>.</w:t>
      </w:r>
      <w:bookmarkEnd w:id="113"/>
    </w:p>
    <w:p w:rsidR="00810D59" w:rsidRPr="006062E2" w:rsidRDefault="00810D59" w:rsidP="006062E2">
      <w:pPr>
        <w:pStyle w:val="Ttulo1"/>
        <w:numPr>
          <w:ilvl w:val="0"/>
          <w:numId w:val="0"/>
        </w:numPr>
        <w:ind w:left="576"/>
        <w:rPr>
          <w:rFonts w:asciiTheme="minorHAnsi" w:hAnsiTheme="minorHAnsi"/>
        </w:rPr>
      </w:pPr>
    </w:p>
    <w:p w:rsidR="007A7DEB" w:rsidRPr="006062E2" w:rsidRDefault="00B9164E" w:rsidP="006062E2">
      <w:pPr>
        <w:pStyle w:val="Ttulo1"/>
        <w:rPr>
          <w:rFonts w:asciiTheme="minorHAnsi" w:hAnsiTheme="minorHAnsi"/>
        </w:rPr>
      </w:pPr>
      <w:bookmarkStart w:id="122" w:name="_Toc502328061"/>
      <w:bookmarkEnd w:id="114"/>
      <w:bookmarkEnd w:id="115"/>
      <w:bookmarkEnd w:id="116"/>
      <w:bookmarkEnd w:id="117"/>
      <w:bookmarkEnd w:id="118"/>
      <w:bookmarkEnd w:id="119"/>
      <w:bookmarkEnd w:id="120"/>
      <w:bookmarkEnd w:id="121"/>
      <w:r w:rsidRPr="006062E2">
        <w:rPr>
          <w:rFonts w:asciiTheme="minorHAnsi" w:hAnsiTheme="minorHAnsi"/>
        </w:rPr>
        <w:t>Hechos constatados y Análisis de Tipología de Ingreso al SEIA</w:t>
      </w:r>
      <w:r w:rsidR="00513909">
        <w:rPr>
          <w:rFonts w:asciiTheme="minorHAnsi" w:hAnsiTheme="minorHAnsi"/>
        </w:rPr>
        <w:t>.</w:t>
      </w:r>
      <w:bookmarkEnd w:id="122"/>
    </w:p>
    <w:p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B9164E" w:rsidRPr="006062E2" w:rsidTr="00B17169">
        <w:trPr>
          <w:trHeight w:val="142"/>
        </w:trPr>
        <w:tc>
          <w:tcPr>
            <w:tcW w:w="2500" w:type="pct"/>
          </w:tcPr>
          <w:p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 xml:space="preserve">Número de hecho constatado: </w:t>
            </w:r>
            <w:r w:rsidRPr="00B97642">
              <w:rPr>
                <w:rFonts w:asciiTheme="minorHAnsi" w:eastAsia="Times New Roman" w:hAnsiTheme="minorHAnsi"/>
                <w:bCs/>
                <w:color w:val="000000"/>
                <w:lang w:eastAsia="es-CL"/>
              </w:rPr>
              <w:t>1</w:t>
            </w:r>
          </w:p>
        </w:tc>
        <w:tc>
          <w:tcPr>
            <w:tcW w:w="2500" w:type="pct"/>
          </w:tcPr>
          <w:p w:rsidR="00B9164E" w:rsidRPr="006062E2" w:rsidRDefault="00B9164E" w:rsidP="006062E2">
            <w:pPr>
              <w:rPr>
                <w:rFonts w:asciiTheme="minorHAnsi" w:hAnsiTheme="minorHAnsi"/>
                <w:b/>
              </w:rPr>
            </w:pPr>
            <w:r w:rsidRPr="006062E2">
              <w:rPr>
                <w:rFonts w:asciiTheme="minorHAnsi" w:hAnsiTheme="minorHAnsi"/>
                <w:b/>
              </w:rPr>
              <w:t>Estación N°:</w:t>
            </w:r>
            <w:r w:rsidR="00B82564">
              <w:rPr>
                <w:rFonts w:asciiTheme="minorHAnsi" w:hAnsiTheme="minorHAnsi"/>
                <w:b/>
              </w:rPr>
              <w:t xml:space="preserve"> </w:t>
            </w:r>
            <w:r w:rsidR="00B97642" w:rsidRPr="00B97642">
              <w:rPr>
                <w:rFonts w:asciiTheme="minorHAnsi" w:hAnsiTheme="minorHAnsi"/>
              </w:rPr>
              <w:t>1, 2, 3, 4, 5, 6</w:t>
            </w:r>
          </w:p>
        </w:tc>
      </w:tr>
      <w:tr w:rsidR="007A7DEB" w:rsidRPr="006062E2" w:rsidTr="00B17169">
        <w:trPr>
          <w:trHeight w:val="578"/>
        </w:trPr>
        <w:tc>
          <w:tcPr>
            <w:tcW w:w="5000" w:type="pct"/>
            <w:gridSpan w:val="2"/>
          </w:tcPr>
          <w:p w:rsidR="007A7DEB" w:rsidRPr="006062E2" w:rsidRDefault="007A7DEB" w:rsidP="006062E2">
            <w:pPr>
              <w:rPr>
                <w:rFonts w:asciiTheme="minorHAnsi" w:hAnsiTheme="minorHAnsi"/>
                <w:lang w:eastAsia="es-CL"/>
              </w:rPr>
            </w:pPr>
            <w:bookmarkStart w:id="123" w:name="_Toc448927009"/>
            <w:bookmarkStart w:id="124"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23"/>
            <w:bookmarkEnd w:id="124"/>
            <w:r w:rsidR="00B82564" w:rsidRPr="00B82564">
              <w:rPr>
                <w:rFonts w:asciiTheme="minorHAnsi" w:hAnsiTheme="minorHAnsi"/>
              </w:rPr>
              <w:t>1 y 2</w:t>
            </w:r>
          </w:p>
        </w:tc>
      </w:tr>
      <w:tr w:rsidR="00FA5AFC" w:rsidRPr="006062E2" w:rsidTr="00B17169">
        <w:trPr>
          <w:trHeight w:val="627"/>
        </w:trPr>
        <w:tc>
          <w:tcPr>
            <w:tcW w:w="5000" w:type="pct"/>
            <w:gridSpan w:val="2"/>
          </w:tcPr>
          <w:p w:rsidR="00FA5AFC" w:rsidRPr="006062E2" w:rsidRDefault="00FA5AFC" w:rsidP="006062E2">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rsidR="00FA5AFC" w:rsidRDefault="00FA5AFC" w:rsidP="006062E2">
            <w:pPr>
              <w:rPr>
                <w:rFonts w:asciiTheme="minorHAnsi" w:hAnsiTheme="minorHAnsi"/>
                <w:b/>
              </w:rPr>
            </w:pPr>
          </w:p>
          <w:p w:rsidR="009728B8" w:rsidRPr="009728B8" w:rsidRDefault="009728B8" w:rsidP="009728B8">
            <w:pPr>
              <w:pStyle w:val="Prrafodelista"/>
              <w:numPr>
                <w:ilvl w:val="0"/>
                <w:numId w:val="14"/>
              </w:numPr>
            </w:pPr>
            <w:r w:rsidRPr="009728B8">
              <w:t>En primer lugar, se constató la implementación del sistema de tratamiento de efluentes, consistente en 2 filtros rotatorios de 90 micras y 500 l/s de capacidad de filtrado cada uno. Además, se cuenta con tratamiento UV, consistente en 4 bancos de 10 lámparas cada uno (total 40 lámparas).</w:t>
            </w:r>
          </w:p>
          <w:p w:rsidR="009728B8" w:rsidRPr="009728B8" w:rsidRDefault="009728B8" w:rsidP="009728B8">
            <w:pPr>
              <w:pStyle w:val="Prrafodelista"/>
              <w:numPr>
                <w:ilvl w:val="0"/>
                <w:numId w:val="14"/>
              </w:numPr>
            </w:pPr>
            <w:r w:rsidRPr="009728B8">
              <w:t xml:space="preserve">La descarga del efluente tratado se realiza al estero Pitreño, mediante tuberías HDPE de color negro. La Srta. Karina Abarzúa, Jefa de Centro, indica que se realizan monitoreos mensuales de la calidad del efluente. </w:t>
            </w:r>
          </w:p>
          <w:p w:rsidR="009728B8" w:rsidRPr="009728B8" w:rsidRDefault="009728B8" w:rsidP="009728B8">
            <w:pPr>
              <w:pStyle w:val="Prrafodelista"/>
              <w:numPr>
                <w:ilvl w:val="0"/>
                <w:numId w:val="14"/>
              </w:numPr>
            </w:pPr>
            <w:r w:rsidRPr="009728B8">
              <w:t>Cabe señalar, que el estero Pitreño es afluente del Lago Ranco y la descarga de la piscicultura se ubica a aproximadamente 200 metros del borde lacustre.</w:t>
            </w:r>
          </w:p>
          <w:p w:rsidR="009728B8" w:rsidRPr="009728B8" w:rsidRDefault="009728B8" w:rsidP="009728B8">
            <w:pPr>
              <w:pStyle w:val="Prrafodelista"/>
              <w:numPr>
                <w:ilvl w:val="0"/>
                <w:numId w:val="14"/>
              </w:numPr>
            </w:pPr>
            <w:r w:rsidRPr="009728B8">
              <w:t>Se verificó luego, la captación desde el Lago Ranco, el cual consiste en 3 bombas de 200 m</w:t>
            </w:r>
            <w:r w:rsidRPr="009728B8">
              <w:rPr>
                <w:vertAlign w:val="superscript"/>
              </w:rPr>
              <w:t>3</w:t>
            </w:r>
            <w:r w:rsidRPr="009728B8">
              <w:t>/h (todas operativas) y 3 bombas de 120 m</w:t>
            </w:r>
            <w:r w:rsidRPr="009728B8">
              <w:rPr>
                <w:vertAlign w:val="superscript"/>
              </w:rPr>
              <w:t>3</w:t>
            </w:r>
            <w:r w:rsidRPr="009728B8">
              <w:t xml:space="preserve">/h (de las cuales 2 se encuentran operativas). Al momento de la inspección no se realizaba captación del lago. </w:t>
            </w:r>
          </w:p>
          <w:p w:rsidR="009728B8" w:rsidRPr="009728B8" w:rsidRDefault="009728B8" w:rsidP="009728B8">
            <w:pPr>
              <w:pStyle w:val="Prrafodelista"/>
              <w:numPr>
                <w:ilvl w:val="0"/>
                <w:numId w:val="14"/>
              </w:numPr>
            </w:pPr>
            <w:r w:rsidRPr="009728B8">
              <w:t xml:space="preserve">Se verificó que la mortalidad se trata mediante un sistema de ensilaje, el cual consiste básicamente en un triturador, adición de ácido fórmico (ph &lt;4) y un estanque acumulador de 10.000 litros. Dicha instalación cuenta con un pretil de hormigón y paredes y techo de zinc. </w:t>
            </w:r>
          </w:p>
          <w:p w:rsidR="009728B8" w:rsidRPr="009728B8" w:rsidRDefault="009728B8" w:rsidP="009728B8">
            <w:pPr>
              <w:pStyle w:val="Prrafodelista"/>
              <w:numPr>
                <w:ilvl w:val="0"/>
                <w:numId w:val="14"/>
              </w:numPr>
            </w:pPr>
            <w:r w:rsidRPr="009728B8">
              <w:t>Respecto del proyecto de acuicultura y/o infraestructura de cultivo, se constató lo siguiente:</w:t>
            </w:r>
          </w:p>
          <w:p w:rsidR="009728B8" w:rsidRPr="009728B8" w:rsidRDefault="009728B8" w:rsidP="006B623A">
            <w:pPr>
              <w:pStyle w:val="Prrafodelista"/>
              <w:numPr>
                <w:ilvl w:val="0"/>
                <w:numId w:val="15"/>
              </w:numPr>
              <w:ind w:left="1019" w:hanging="223"/>
            </w:pPr>
            <w:r w:rsidRPr="009728B8">
              <w:t>Sala 200: 8 estanques circulares de 6 metros de diámetro y 1,8 metros de alto.</w:t>
            </w:r>
          </w:p>
          <w:p w:rsidR="009728B8" w:rsidRPr="009728B8" w:rsidRDefault="009728B8" w:rsidP="006B623A">
            <w:pPr>
              <w:pStyle w:val="Prrafodelista"/>
              <w:numPr>
                <w:ilvl w:val="0"/>
                <w:numId w:val="15"/>
              </w:numPr>
              <w:ind w:left="1019" w:hanging="223"/>
            </w:pPr>
            <w:r w:rsidRPr="009728B8">
              <w:t xml:space="preserve">Sector 100: 8 estanques circulares de 6 metros de diámetro y 1,8 metros de alto. Este sector se encuentra sin peces desde enero de 2017, según lo informado por la Srta. Abarzúa. </w:t>
            </w:r>
          </w:p>
          <w:p w:rsidR="009728B8" w:rsidRPr="009728B8" w:rsidRDefault="009728B8" w:rsidP="006B623A">
            <w:pPr>
              <w:pStyle w:val="Prrafodelista"/>
              <w:numPr>
                <w:ilvl w:val="0"/>
                <w:numId w:val="15"/>
              </w:numPr>
              <w:ind w:left="1019" w:hanging="223"/>
            </w:pPr>
            <w:r w:rsidRPr="009728B8">
              <w:t>Sector Reproductores: 3 lagunas de reproductores. N°1 de 120 m</w:t>
            </w:r>
            <w:r w:rsidRPr="009728B8">
              <w:rPr>
                <w:vertAlign w:val="superscript"/>
              </w:rPr>
              <w:t>3</w:t>
            </w:r>
            <w:r w:rsidRPr="009728B8">
              <w:t>, N°s 2 y 3 de 190 m</w:t>
            </w:r>
            <w:r w:rsidRPr="009728B8">
              <w:rPr>
                <w:vertAlign w:val="superscript"/>
              </w:rPr>
              <w:t>3</w:t>
            </w:r>
            <w:r w:rsidRPr="009728B8">
              <w:t>. (Al momento de la inspección, N°s 2 y 3 con peces).</w:t>
            </w:r>
          </w:p>
          <w:p w:rsidR="009728B8" w:rsidRPr="009728B8" w:rsidRDefault="009728B8" w:rsidP="006B623A">
            <w:pPr>
              <w:pStyle w:val="Prrafodelista"/>
              <w:numPr>
                <w:ilvl w:val="0"/>
                <w:numId w:val="15"/>
              </w:numPr>
              <w:ind w:left="1019" w:hanging="223"/>
            </w:pPr>
            <w:r w:rsidRPr="009728B8">
              <w:t>Sala Bateas y de Baldes: 84 bateas vacías y sin ovas, 2432 baldes, 432 de 10 litros y 200 de 5 litros.</w:t>
            </w:r>
          </w:p>
          <w:p w:rsidR="009728B8" w:rsidRPr="006B623A" w:rsidRDefault="009728B8" w:rsidP="006B623A">
            <w:pPr>
              <w:pStyle w:val="Prrafodelista"/>
              <w:numPr>
                <w:ilvl w:val="0"/>
                <w:numId w:val="15"/>
              </w:numPr>
              <w:ind w:left="1019" w:hanging="223"/>
            </w:pPr>
            <w:r w:rsidRPr="009728B8">
              <w:t>Sala de alevinaje (Primera alimentación)</w:t>
            </w:r>
            <w:r w:rsidR="006B623A">
              <w:t xml:space="preserve">: </w:t>
            </w:r>
            <w:r w:rsidRPr="006B623A">
              <w:t>40 estanques de 3 metros de diámetros, 1,1 metros de alto (6,5 m</w:t>
            </w:r>
            <w:r w:rsidRPr="006B623A">
              <w:rPr>
                <w:vertAlign w:val="superscript"/>
              </w:rPr>
              <w:t>3</w:t>
            </w:r>
            <w:r w:rsidRPr="006B623A">
              <w:t xml:space="preserve"> útil), sin peces al momento de la inspección. </w:t>
            </w:r>
          </w:p>
          <w:p w:rsidR="009728B8" w:rsidRPr="009728B8" w:rsidRDefault="009728B8" w:rsidP="009728B8">
            <w:pPr>
              <w:pStyle w:val="Prrafodelista"/>
              <w:numPr>
                <w:ilvl w:val="0"/>
                <w:numId w:val="14"/>
              </w:numPr>
            </w:pPr>
            <w:r w:rsidRPr="009728B8">
              <w:t>Posteriormente se constató obra de distribución de agua que alimenta los distintos sectores. Se realizó una medición de caudal aproximado en la llegada al sistema de tratamiento, resultando un valor de 189 l/s.</w:t>
            </w:r>
          </w:p>
          <w:p w:rsidR="009728B8" w:rsidRPr="009728B8" w:rsidRDefault="009728B8" w:rsidP="009728B8">
            <w:pPr>
              <w:pStyle w:val="Prrafodelista"/>
              <w:numPr>
                <w:ilvl w:val="0"/>
                <w:numId w:val="14"/>
              </w:numPr>
            </w:pPr>
            <w:r w:rsidRPr="009728B8">
              <w:t xml:space="preserve">Se verificó la existencia de 2 puntos de captación desde el estero Pitreño, distanciados el primero del segundo en unos 100 metros aproximadamente. </w:t>
            </w:r>
          </w:p>
          <w:p w:rsidR="00837BB4" w:rsidRPr="009728B8" w:rsidRDefault="009728B8" w:rsidP="009728B8">
            <w:pPr>
              <w:pStyle w:val="Prrafodelista"/>
              <w:numPr>
                <w:ilvl w:val="0"/>
                <w:numId w:val="14"/>
              </w:numPr>
              <w:rPr>
                <w:rFonts w:asciiTheme="minorHAnsi" w:hAnsiTheme="minorHAnsi"/>
                <w:b/>
              </w:rPr>
            </w:pPr>
            <w:r w:rsidRPr="009728B8">
              <w:t>Finalmente, se verificó la existencia de una bodega de químicos y bodega de alimentos, ambas con piso de hormigón y paneles de OSB.</w:t>
            </w:r>
          </w:p>
          <w:p w:rsidR="009728B8" w:rsidRPr="006062E2" w:rsidRDefault="009728B8" w:rsidP="006062E2">
            <w:pPr>
              <w:rPr>
                <w:rFonts w:asciiTheme="minorHAnsi" w:hAnsiTheme="minorHAnsi"/>
                <w:b/>
              </w:rPr>
            </w:pPr>
          </w:p>
        </w:tc>
      </w:tr>
      <w:tr w:rsidR="007A7DEB" w:rsidRPr="006062E2" w:rsidTr="00B17169">
        <w:trPr>
          <w:trHeight w:val="627"/>
        </w:trPr>
        <w:tc>
          <w:tcPr>
            <w:tcW w:w="5000" w:type="pct"/>
            <w:gridSpan w:val="2"/>
          </w:tcPr>
          <w:p w:rsidR="007A7DEB" w:rsidRDefault="007A7DEB" w:rsidP="006062E2">
            <w:pPr>
              <w:rPr>
                <w:rFonts w:asciiTheme="minorHAnsi" w:hAnsiTheme="minorHAnsi"/>
                <w:b/>
              </w:rPr>
            </w:pPr>
            <w:r w:rsidRPr="006062E2">
              <w:rPr>
                <w:rFonts w:asciiTheme="minorHAnsi" w:hAnsiTheme="minorHAnsi"/>
                <w:b/>
              </w:rPr>
              <w:t>Resultado (s) examen de Información:</w:t>
            </w:r>
          </w:p>
          <w:p w:rsidR="00371FBB" w:rsidRPr="006062E2" w:rsidRDefault="00371FBB" w:rsidP="006062E2">
            <w:pPr>
              <w:rPr>
                <w:rFonts w:asciiTheme="minorHAnsi" w:hAnsiTheme="minorHAnsi"/>
              </w:rPr>
            </w:pPr>
          </w:p>
          <w:p w:rsidR="007A7DEB" w:rsidRDefault="00540565" w:rsidP="00540565">
            <w:pPr>
              <w:numPr>
                <w:ilvl w:val="0"/>
                <w:numId w:val="13"/>
              </w:numPr>
              <w:contextualSpacing/>
              <w:jc w:val="both"/>
              <w:rPr>
                <w:rFonts w:asciiTheme="minorHAnsi" w:hAnsiTheme="minorHAnsi"/>
              </w:rPr>
            </w:pPr>
            <w:r>
              <w:rPr>
                <w:rFonts w:asciiTheme="minorHAnsi" w:hAnsiTheme="minorHAnsi"/>
              </w:rPr>
              <w:t>Respecto del</w:t>
            </w:r>
            <w:r w:rsidR="007A7DEB" w:rsidRPr="006062E2">
              <w:rPr>
                <w:rFonts w:asciiTheme="minorHAnsi" w:hAnsiTheme="minorHAnsi"/>
              </w:rPr>
              <w:t xml:space="preserve"> examen de</w:t>
            </w:r>
            <w:r>
              <w:rPr>
                <w:rFonts w:asciiTheme="minorHAnsi" w:hAnsiTheme="minorHAnsi"/>
              </w:rPr>
              <w:t xml:space="preserve"> la</w:t>
            </w:r>
            <w:r w:rsidR="007A7DEB" w:rsidRPr="006062E2">
              <w:rPr>
                <w:rFonts w:asciiTheme="minorHAnsi" w:hAnsiTheme="minorHAnsi"/>
              </w:rPr>
              <w:t xml:space="preserve"> información</w:t>
            </w:r>
            <w:r w:rsidR="00372133">
              <w:rPr>
                <w:rFonts w:asciiTheme="minorHAnsi" w:hAnsiTheme="minorHAnsi"/>
              </w:rPr>
              <w:t xml:space="preserve"> entregada por parte del titular</w:t>
            </w:r>
            <w:r w:rsidR="007A7DEB" w:rsidRPr="006062E2">
              <w:rPr>
                <w:rFonts w:asciiTheme="minorHAnsi" w:hAnsiTheme="minorHAnsi"/>
              </w:rPr>
              <w:t xml:space="preserve">, </w:t>
            </w:r>
            <w:r w:rsidR="005E5B3C">
              <w:rPr>
                <w:rFonts w:asciiTheme="minorHAnsi" w:hAnsiTheme="minorHAnsi"/>
              </w:rPr>
              <w:t xml:space="preserve">mediante ORD. N°8730, recepcionado con fecha 11 de septiembre de 2017 (Anexo 2), </w:t>
            </w:r>
            <w:r w:rsidR="00BB624F">
              <w:rPr>
                <w:rFonts w:asciiTheme="minorHAnsi" w:hAnsiTheme="minorHAnsi"/>
              </w:rPr>
              <w:t>SERNAPESCA</w:t>
            </w:r>
            <w:r w:rsidR="007A7DEB" w:rsidRPr="006062E2">
              <w:rPr>
                <w:rFonts w:asciiTheme="minorHAnsi" w:hAnsiTheme="minorHAnsi"/>
              </w:rPr>
              <w:t xml:space="preserve"> indic</w:t>
            </w:r>
            <w:r w:rsidR="00BB624F">
              <w:rPr>
                <w:rFonts w:asciiTheme="minorHAnsi" w:hAnsiTheme="minorHAnsi"/>
              </w:rPr>
              <w:t>ó</w:t>
            </w:r>
            <w:r w:rsidR="007A7DEB" w:rsidRPr="006062E2">
              <w:rPr>
                <w:rFonts w:asciiTheme="minorHAnsi" w:hAnsiTheme="minorHAnsi"/>
              </w:rPr>
              <w:t xml:space="preserve"> qu</w:t>
            </w:r>
            <w:r w:rsidR="00B97642">
              <w:rPr>
                <w:rFonts w:asciiTheme="minorHAnsi" w:hAnsiTheme="minorHAnsi"/>
              </w:rPr>
              <w:t xml:space="preserve">e </w:t>
            </w:r>
            <w:r w:rsidR="00DD30D9">
              <w:rPr>
                <w:rFonts w:asciiTheme="minorHAnsi" w:hAnsiTheme="minorHAnsi"/>
              </w:rPr>
              <w:t xml:space="preserve">si bien existen diferencias en los componentes de producción </w:t>
            </w:r>
            <w:r w:rsidR="00372133">
              <w:rPr>
                <w:rFonts w:asciiTheme="minorHAnsi" w:hAnsiTheme="minorHAnsi"/>
              </w:rPr>
              <w:t xml:space="preserve">informados tanto a </w:t>
            </w:r>
            <w:r w:rsidR="005E5B3C">
              <w:rPr>
                <w:rFonts w:asciiTheme="minorHAnsi" w:hAnsiTheme="minorHAnsi"/>
              </w:rPr>
              <w:t xml:space="preserve">ese Servicio </w:t>
            </w:r>
            <w:r w:rsidR="00372133">
              <w:rPr>
                <w:rFonts w:asciiTheme="minorHAnsi" w:hAnsiTheme="minorHAnsi"/>
              </w:rPr>
              <w:t>como a la SMA (Anexo 3), los totales son considerablemente superiores a la producción anual autorizada por Resolución N°477/1996 en el Proyecto Técnico de dicho establecimiento, la cual corresponde a 6.450 kg (Anexo 2).</w:t>
            </w:r>
            <w:r w:rsidR="003445E5">
              <w:rPr>
                <w:rFonts w:asciiTheme="minorHAnsi" w:hAnsiTheme="minorHAnsi"/>
              </w:rPr>
              <w:t xml:space="preserve"> Para ambos periodos informados, l</w:t>
            </w:r>
            <w:r w:rsidR="00967E39">
              <w:rPr>
                <w:rFonts w:asciiTheme="minorHAnsi" w:hAnsiTheme="minorHAnsi"/>
              </w:rPr>
              <w:t xml:space="preserve">os </w:t>
            </w:r>
            <w:r w:rsidR="003445E5">
              <w:rPr>
                <w:rFonts w:asciiTheme="minorHAnsi" w:hAnsiTheme="minorHAnsi"/>
              </w:rPr>
              <w:t>datos superan las 50 toneladas de producción.</w:t>
            </w:r>
          </w:p>
          <w:p w:rsidR="00371FBB" w:rsidRDefault="00371FBB" w:rsidP="00371FBB">
            <w:pPr>
              <w:ind w:left="360"/>
              <w:contextualSpacing/>
              <w:jc w:val="both"/>
              <w:rPr>
                <w:rFonts w:asciiTheme="minorHAnsi" w:hAnsiTheme="minorHAnsi"/>
              </w:rPr>
            </w:pPr>
          </w:p>
          <w:p w:rsidR="00371FBB" w:rsidRDefault="00371FBB" w:rsidP="00371FBB">
            <w:pPr>
              <w:ind w:left="360"/>
              <w:contextualSpacing/>
              <w:jc w:val="both"/>
              <w:rPr>
                <w:rFonts w:asciiTheme="minorHAnsi" w:hAnsiTheme="minorHAnsi"/>
              </w:rPr>
            </w:pPr>
            <w:r>
              <w:rPr>
                <w:rFonts w:asciiTheme="minorHAnsi" w:hAnsiTheme="minorHAnsi"/>
              </w:rPr>
              <w:lastRenderedPageBreak/>
              <w:t>La Tablas 1 y 2, muestran los datos de operación correspondientes a los años 2015 y 2016, respectivamente, informados a Sernapesca y SMA.</w:t>
            </w:r>
          </w:p>
          <w:p w:rsidR="00371FBB" w:rsidRDefault="00371FBB" w:rsidP="00371FBB">
            <w:pPr>
              <w:ind w:left="360"/>
              <w:contextualSpacing/>
              <w:jc w:val="both"/>
              <w:rPr>
                <w:rFonts w:asciiTheme="minorHAnsi" w:hAnsiTheme="minorHAnsi"/>
              </w:rPr>
            </w:pPr>
          </w:p>
          <w:p w:rsidR="005416B8" w:rsidRDefault="005416B8" w:rsidP="00D63764">
            <w:pPr>
              <w:ind w:left="360"/>
              <w:contextualSpacing/>
              <w:jc w:val="center"/>
              <w:rPr>
                <w:rFonts w:asciiTheme="minorHAnsi" w:hAnsiTheme="minorHAnsi"/>
              </w:rPr>
            </w:pPr>
            <w:r>
              <w:rPr>
                <w:noProof/>
              </w:rPr>
              <w:drawing>
                <wp:inline distT="0" distB="0" distL="0" distR="0" wp14:anchorId="48B2C01F" wp14:editId="605EF0AE">
                  <wp:extent cx="7391400" cy="3133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91400" cy="3133725"/>
                          </a:xfrm>
                          <a:prstGeom prst="rect">
                            <a:avLst/>
                          </a:prstGeom>
                        </pic:spPr>
                      </pic:pic>
                    </a:graphicData>
                  </a:graphic>
                </wp:inline>
              </w:drawing>
            </w:r>
          </w:p>
          <w:p w:rsidR="003445E5" w:rsidRDefault="003445E5" w:rsidP="00371FBB">
            <w:pPr>
              <w:ind w:left="360"/>
              <w:contextualSpacing/>
              <w:jc w:val="both"/>
              <w:rPr>
                <w:rFonts w:asciiTheme="minorHAnsi" w:hAnsiTheme="minorHAnsi"/>
              </w:rPr>
            </w:pPr>
          </w:p>
          <w:p w:rsidR="005416B8" w:rsidRDefault="005416B8" w:rsidP="003445E5">
            <w:pPr>
              <w:ind w:left="360"/>
              <w:contextualSpacing/>
              <w:jc w:val="center"/>
              <w:rPr>
                <w:rFonts w:asciiTheme="minorHAnsi" w:hAnsiTheme="minorHAnsi"/>
              </w:rPr>
            </w:pPr>
            <w:r>
              <w:rPr>
                <w:rFonts w:asciiTheme="minorHAnsi" w:hAnsiTheme="minorHAnsi"/>
              </w:rPr>
              <w:t xml:space="preserve">Tabla 1: Datos operacionales </w:t>
            </w:r>
            <w:r w:rsidR="003445E5">
              <w:rPr>
                <w:rFonts w:asciiTheme="minorHAnsi" w:hAnsiTheme="minorHAnsi"/>
              </w:rPr>
              <w:t xml:space="preserve">Piscicultura Pitreño, </w:t>
            </w:r>
            <w:r>
              <w:rPr>
                <w:rFonts w:asciiTheme="minorHAnsi" w:hAnsiTheme="minorHAnsi"/>
              </w:rPr>
              <w:t>año 2015</w:t>
            </w:r>
            <w:r w:rsidR="003445E5">
              <w:rPr>
                <w:rFonts w:asciiTheme="minorHAnsi" w:hAnsiTheme="minorHAnsi"/>
              </w:rPr>
              <w:t>.</w:t>
            </w:r>
          </w:p>
          <w:p w:rsidR="00D63764" w:rsidRDefault="00D63764" w:rsidP="003445E5">
            <w:pPr>
              <w:ind w:left="360"/>
              <w:contextualSpacing/>
              <w:jc w:val="center"/>
              <w:rPr>
                <w:rFonts w:asciiTheme="minorHAnsi" w:hAnsiTheme="minorHAnsi"/>
              </w:rPr>
            </w:pPr>
          </w:p>
          <w:p w:rsidR="00371FBB" w:rsidRDefault="00371FBB" w:rsidP="00371FBB">
            <w:pPr>
              <w:ind w:left="360"/>
              <w:contextualSpacing/>
              <w:jc w:val="both"/>
              <w:rPr>
                <w:rFonts w:asciiTheme="minorHAnsi" w:hAnsiTheme="minorHAnsi"/>
              </w:rPr>
            </w:pPr>
          </w:p>
          <w:p w:rsidR="003445E5" w:rsidRDefault="003445E5" w:rsidP="00D63764">
            <w:pPr>
              <w:ind w:left="360"/>
              <w:contextualSpacing/>
              <w:jc w:val="center"/>
              <w:rPr>
                <w:rFonts w:asciiTheme="minorHAnsi" w:hAnsiTheme="minorHAnsi"/>
              </w:rPr>
            </w:pPr>
            <w:r>
              <w:rPr>
                <w:noProof/>
              </w:rPr>
              <w:lastRenderedPageBreak/>
              <w:drawing>
                <wp:inline distT="0" distB="0" distL="0" distR="0" wp14:anchorId="768AF884" wp14:editId="6C1B091D">
                  <wp:extent cx="7496175" cy="3019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96175" cy="3019425"/>
                          </a:xfrm>
                          <a:prstGeom prst="rect">
                            <a:avLst/>
                          </a:prstGeom>
                        </pic:spPr>
                      </pic:pic>
                    </a:graphicData>
                  </a:graphic>
                </wp:inline>
              </w:drawing>
            </w:r>
          </w:p>
          <w:p w:rsidR="003445E5" w:rsidRDefault="003445E5" w:rsidP="003445E5">
            <w:pPr>
              <w:ind w:left="360"/>
              <w:contextualSpacing/>
              <w:jc w:val="center"/>
              <w:rPr>
                <w:rFonts w:asciiTheme="minorHAnsi" w:hAnsiTheme="minorHAnsi"/>
              </w:rPr>
            </w:pPr>
          </w:p>
          <w:p w:rsidR="003445E5" w:rsidRDefault="003445E5" w:rsidP="003445E5">
            <w:pPr>
              <w:ind w:left="360"/>
              <w:contextualSpacing/>
              <w:jc w:val="center"/>
              <w:rPr>
                <w:rFonts w:asciiTheme="minorHAnsi" w:hAnsiTheme="minorHAnsi"/>
              </w:rPr>
            </w:pPr>
            <w:r>
              <w:rPr>
                <w:rFonts w:asciiTheme="minorHAnsi" w:hAnsiTheme="minorHAnsi"/>
              </w:rPr>
              <w:t>Tabla 2: Datos operacionales Piscicultura Pitreño, año 2016.</w:t>
            </w:r>
          </w:p>
          <w:p w:rsidR="00371FBB" w:rsidRDefault="00371FBB" w:rsidP="00371FBB">
            <w:pPr>
              <w:ind w:left="360"/>
              <w:contextualSpacing/>
              <w:jc w:val="both"/>
              <w:rPr>
                <w:rFonts w:asciiTheme="minorHAnsi" w:hAnsiTheme="minorHAnsi"/>
              </w:rPr>
            </w:pPr>
          </w:p>
          <w:p w:rsidR="00372133" w:rsidRDefault="00372133" w:rsidP="00540565">
            <w:pPr>
              <w:numPr>
                <w:ilvl w:val="0"/>
                <w:numId w:val="13"/>
              </w:numPr>
              <w:contextualSpacing/>
              <w:jc w:val="both"/>
              <w:rPr>
                <w:rFonts w:asciiTheme="minorHAnsi" w:hAnsiTheme="minorHAnsi"/>
              </w:rPr>
            </w:pPr>
            <w:r>
              <w:rPr>
                <w:rFonts w:asciiTheme="minorHAnsi" w:hAnsiTheme="minorHAnsi"/>
              </w:rPr>
              <w:t>Por otra parte, cabe señalar, que Sernapesca informa que el materializar una producción anual por sobre lo autorizado en el Proyecto Técnico de la piscicultura, sumado a un aumento de estructuras de cultivo, aumento de captaciones de agua y modificación del sistema de tratamiento de RILes, constituyen infracción al Reglamento del Registro Nacional de Acuicultura, D.S. N°499/94 del Ministerio de Economía, situación que fue denunciada al Juzgado de Letras de Río Bueno, Causa Rol C-40-2017. (Anexo 2).</w:t>
            </w:r>
          </w:p>
          <w:p w:rsidR="00D63764" w:rsidRPr="006062E2" w:rsidRDefault="00D63764" w:rsidP="00D63764">
            <w:pPr>
              <w:ind w:left="360"/>
              <w:contextualSpacing/>
              <w:jc w:val="both"/>
              <w:rPr>
                <w:rFonts w:asciiTheme="minorHAnsi" w:hAnsiTheme="minorHAnsi"/>
              </w:rPr>
            </w:pPr>
          </w:p>
        </w:tc>
      </w:tr>
      <w:tr w:rsidR="000A2AC4" w:rsidRPr="006062E2" w:rsidTr="00B17169">
        <w:trPr>
          <w:trHeight w:val="627"/>
        </w:trPr>
        <w:tc>
          <w:tcPr>
            <w:tcW w:w="5000" w:type="pct"/>
            <w:gridSpan w:val="2"/>
          </w:tcPr>
          <w:p w:rsidR="00B97642" w:rsidRDefault="000A2AC4" w:rsidP="006062E2">
            <w:pPr>
              <w:rPr>
                <w:b/>
              </w:rPr>
            </w:pPr>
            <w:r w:rsidRPr="000A2AC4">
              <w:rPr>
                <w:b/>
              </w:rPr>
              <w:lastRenderedPageBreak/>
              <w:t>Análisis de Tipología de Proyecto o Modificación</w:t>
            </w:r>
            <w:r w:rsidR="00B97642">
              <w:rPr>
                <w:b/>
              </w:rPr>
              <w:t>:</w:t>
            </w:r>
          </w:p>
          <w:p w:rsidR="00D63764" w:rsidRDefault="00D63764" w:rsidP="006062E2">
            <w:pPr>
              <w:rPr>
                <w:b/>
              </w:rPr>
            </w:pPr>
          </w:p>
          <w:p w:rsidR="000A2AC4" w:rsidRDefault="00B97642" w:rsidP="006062E2">
            <w:r>
              <w:t>n) Proyectos de explotación intensiva, cultivo y plantas procesadoras de recursos hidrobiológicos.</w:t>
            </w:r>
          </w:p>
          <w:p w:rsidR="00B97642" w:rsidRDefault="00B97642" w:rsidP="006062E2">
            <w:r>
              <w:t>n.</w:t>
            </w:r>
            <w:r w:rsidR="00513909">
              <w:t>5) Una producción anual igual o superior a ocho toneladas (8 t), tratándose de peces.</w:t>
            </w:r>
          </w:p>
          <w:p w:rsidR="00D63764" w:rsidRPr="00B97642" w:rsidRDefault="00D63764" w:rsidP="006062E2"/>
        </w:tc>
      </w:tr>
    </w:tbl>
    <w:p w:rsidR="00B936F6" w:rsidRDefault="00B936F6">
      <w:pPr>
        <w:rPr>
          <w:rFonts w:eastAsia="Calibri" w:cs="Calibri"/>
          <w:sz w:val="28"/>
          <w:szCs w:val="32"/>
        </w:rPr>
      </w:pPr>
      <w:r>
        <w:rPr>
          <w:rFonts w:eastAsia="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A7DEB" w:rsidRPr="006062E2" w:rsidTr="00B1716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lastRenderedPageBreak/>
              <w:t>Registros</w:t>
            </w:r>
          </w:p>
        </w:tc>
      </w:tr>
      <w:tr w:rsidR="007A7DEB" w:rsidRPr="006062E2" w:rsidTr="00B17169">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A7DEB" w:rsidRDefault="007A7DEB" w:rsidP="006062E2">
            <w:pPr>
              <w:spacing w:after="0" w:line="240" w:lineRule="auto"/>
              <w:jc w:val="center"/>
              <w:rPr>
                <w:rFonts w:eastAsia="Times New Roman" w:cs="Times New Roman"/>
                <w:color w:val="000000"/>
                <w:sz w:val="20"/>
                <w:szCs w:val="20"/>
                <w:lang w:eastAsia="es-CL"/>
              </w:rPr>
            </w:pPr>
          </w:p>
          <w:p w:rsidR="00B9519A" w:rsidRDefault="006A4CCB" w:rsidP="006062E2">
            <w:pPr>
              <w:spacing w:after="0" w:line="240" w:lineRule="auto"/>
              <w:jc w:val="center"/>
              <w:rPr>
                <w:rFonts w:eastAsia="Times New Roman" w:cs="Times New Roman"/>
                <w:color w:val="000000"/>
                <w:sz w:val="20"/>
                <w:szCs w:val="20"/>
                <w:lang w:eastAsia="es-CL"/>
              </w:rPr>
            </w:pPr>
            <w:r>
              <w:rPr>
                <w:rFonts w:ascii="Arial Narrow" w:hAnsi="Arial Narrow"/>
                <w:noProof/>
                <w:sz w:val="24"/>
              </w:rPr>
              <w:drawing>
                <wp:inline distT="0" distB="0" distL="0" distR="0">
                  <wp:extent cx="3841200" cy="2624400"/>
                  <wp:effectExtent l="0" t="0" r="6985" b="5080"/>
                  <wp:docPr id="3" name="Imagen 3" descr="20160524_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24_13024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1200" cy="2624400"/>
                          </a:xfrm>
                          <a:prstGeom prst="rect">
                            <a:avLst/>
                          </a:prstGeom>
                          <a:noFill/>
                          <a:ln>
                            <a:noFill/>
                          </a:ln>
                        </pic:spPr>
                      </pic:pic>
                    </a:graphicData>
                  </a:graphic>
                </wp:inline>
              </w:drawing>
            </w:r>
          </w:p>
          <w:p w:rsidR="00B9519A" w:rsidRDefault="00B9519A" w:rsidP="006062E2">
            <w:pPr>
              <w:spacing w:after="0" w:line="240" w:lineRule="auto"/>
              <w:jc w:val="center"/>
              <w:rPr>
                <w:rFonts w:eastAsia="Times New Roman" w:cs="Times New Roman"/>
                <w:color w:val="000000"/>
                <w:sz w:val="20"/>
                <w:szCs w:val="20"/>
                <w:lang w:eastAsia="es-CL"/>
              </w:rPr>
            </w:pPr>
          </w:p>
          <w:p w:rsidR="00B9519A" w:rsidRPr="006062E2" w:rsidRDefault="00B9519A" w:rsidP="006062E2">
            <w:pPr>
              <w:spacing w:after="0" w:line="240" w:lineRule="auto"/>
              <w:jc w:val="center"/>
              <w:rPr>
                <w:rFonts w:eastAsia="Times New Roman" w:cs="Times New Roman"/>
                <w:color w:val="000000"/>
                <w:sz w:val="20"/>
                <w:szCs w:val="20"/>
                <w:lang w:eastAsia="es-CL"/>
              </w:rPr>
            </w:pPr>
          </w:p>
        </w:tc>
        <w:tc>
          <w:tcPr>
            <w:tcW w:w="2442" w:type="pct"/>
            <w:gridSpan w:val="3"/>
            <w:tcBorders>
              <w:top w:val="nil"/>
              <w:left w:val="single" w:sz="4" w:space="0" w:color="auto"/>
              <w:right w:val="single" w:sz="4" w:space="0" w:color="auto"/>
            </w:tcBorders>
            <w:shd w:val="clear" w:color="auto" w:fill="auto"/>
            <w:noWrap/>
            <w:vAlign w:val="center"/>
            <w:hideMark/>
          </w:tcPr>
          <w:p w:rsidR="007A7DEB" w:rsidRDefault="007A7DEB" w:rsidP="006062E2">
            <w:pPr>
              <w:spacing w:after="0" w:line="240" w:lineRule="auto"/>
              <w:jc w:val="center"/>
              <w:rPr>
                <w:rFonts w:eastAsia="Times New Roman" w:cs="Times New Roman"/>
                <w:color w:val="000000"/>
                <w:sz w:val="20"/>
                <w:szCs w:val="20"/>
                <w:lang w:eastAsia="es-CL"/>
              </w:rPr>
            </w:pPr>
          </w:p>
          <w:p w:rsidR="00B9519A" w:rsidRDefault="006A4CCB" w:rsidP="006062E2">
            <w:pPr>
              <w:spacing w:after="0" w:line="240" w:lineRule="auto"/>
              <w:jc w:val="center"/>
              <w:rPr>
                <w:rFonts w:eastAsia="Times New Roman" w:cs="Times New Roman"/>
                <w:color w:val="000000"/>
                <w:sz w:val="20"/>
                <w:szCs w:val="20"/>
                <w:lang w:eastAsia="es-CL"/>
              </w:rPr>
            </w:pPr>
            <w:r>
              <w:rPr>
                <w:rFonts w:ascii="Arial Narrow" w:hAnsi="Arial Narrow"/>
                <w:noProof/>
                <w:sz w:val="24"/>
              </w:rPr>
              <w:drawing>
                <wp:inline distT="0" distB="0" distL="0" distR="0">
                  <wp:extent cx="3840925" cy="2576913"/>
                  <wp:effectExtent l="0" t="0" r="7620" b="0"/>
                  <wp:docPr id="4" name="Imagen 4" descr="20160524_13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524_1309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52830" cy="2584900"/>
                          </a:xfrm>
                          <a:prstGeom prst="rect">
                            <a:avLst/>
                          </a:prstGeom>
                          <a:noFill/>
                          <a:ln>
                            <a:noFill/>
                          </a:ln>
                        </pic:spPr>
                      </pic:pic>
                    </a:graphicData>
                  </a:graphic>
                </wp:inline>
              </w:drawing>
            </w:r>
          </w:p>
          <w:p w:rsidR="00B9519A" w:rsidRDefault="00B9519A" w:rsidP="006062E2">
            <w:pPr>
              <w:spacing w:after="0" w:line="240" w:lineRule="auto"/>
              <w:jc w:val="center"/>
              <w:rPr>
                <w:rFonts w:eastAsia="Times New Roman" w:cs="Times New Roman"/>
                <w:color w:val="000000"/>
                <w:sz w:val="20"/>
                <w:szCs w:val="20"/>
                <w:lang w:eastAsia="es-CL"/>
              </w:rPr>
            </w:pPr>
          </w:p>
          <w:p w:rsidR="00B9519A" w:rsidRPr="006062E2" w:rsidRDefault="00B9519A" w:rsidP="006062E2">
            <w:pPr>
              <w:spacing w:after="0" w:line="240" w:lineRule="auto"/>
              <w:jc w:val="center"/>
              <w:rPr>
                <w:rFonts w:eastAsia="Times New Roman" w:cs="Times New Roman"/>
                <w:color w:val="000000"/>
                <w:sz w:val="20"/>
                <w:szCs w:val="20"/>
                <w:lang w:eastAsia="es-CL"/>
              </w:rPr>
            </w:pPr>
          </w:p>
        </w:tc>
      </w:tr>
      <w:tr w:rsidR="007A7DEB" w:rsidRPr="006062E2" w:rsidTr="00B17169">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A7DEB" w:rsidRPr="006062E2" w:rsidRDefault="00B9519A" w:rsidP="006062E2">
            <w:pPr>
              <w:spacing w:after="0" w:line="240" w:lineRule="auto"/>
              <w:contextualSpacing/>
              <w:outlineLvl w:val="1"/>
              <w:rPr>
                <w:rFonts w:eastAsia="Times New Roman" w:cs="Calibri"/>
                <w:b/>
                <w:color w:val="000000"/>
                <w:sz w:val="18"/>
                <w:szCs w:val="18"/>
                <w:lang w:eastAsia="es-CL"/>
              </w:rPr>
            </w:pPr>
            <w:bookmarkStart w:id="125" w:name="_Toc353998123"/>
            <w:bookmarkStart w:id="126" w:name="_Toc353998196"/>
            <w:bookmarkStart w:id="127" w:name="_Toc382383549"/>
            <w:bookmarkStart w:id="128" w:name="_Toc382472371"/>
            <w:bookmarkStart w:id="129" w:name="_Toc390184281"/>
            <w:bookmarkStart w:id="130" w:name="_Toc390360012"/>
            <w:bookmarkStart w:id="131" w:name="_Toc390777033"/>
            <w:bookmarkStart w:id="132" w:name="_Toc447875244"/>
            <w:bookmarkStart w:id="133" w:name="_Toc448926734"/>
            <w:bookmarkStart w:id="134" w:name="_Toc448926923"/>
            <w:bookmarkStart w:id="135" w:name="_Toc448927011"/>
            <w:bookmarkStart w:id="136" w:name="_Toc448928074"/>
            <w:bookmarkStart w:id="137" w:name="_Toc448938173"/>
            <w:bookmarkStart w:id="138" w:name="_Toc449106569"/>
            <w:bookmarkStart w:id="139" w:name="_Toc502328062"/>
            <w:r>
              <w:rPr>
                <w:rFonts w:eastAsia="Calibri" w:cs="Calibri"/>
                <w:b/>
                <w:sz w:val="18"/>
                <w:szCs w:val="20"/>
              </w:rPr>
              <w:t>Fotografía 1</w:t>
            </w:r>
            <w:r w:rsidR="007A7DEB" w:rsidRPr="006062E2">
              <w:rPr>
                <w:rFonts w:eastAsia="Calibri" w:cs="Calibri"/>
                <w:b/>
                <w:sz w:val="18"/>
                <w:szCs w:val="18"/>
              </w:rPr>
              <w:t>.</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00B9519A">
              <w:rPr>
                <w:rFonts w:eastAsia="Times New Roman" w:cs="Times New Roman"/>
                <w:b/>
                <w:color w:val="000000"/>
                <w:sz w:val="18"/>
                <w:szCs w:val="18"/>
                <w:lang w:eastAsia="es-CL"/>
              </w:rPr>
              <w:t xml:space="preserve"> </w:t>
            </w:r>
            <w:r w:rsidR="006A4CCB">
              <w:rPr>
                <w:rFonts w:eastAsia="Times New Roman" w:cs="Times New Roman"/>
                <w:b/>
                <w:color w:val="000000"/>
                <w:sz w:val="18"/>
                <w:szCs w:val="18"/>
                <w:lang w:eastAsia="es-CL"/>
              </w:rPr>
              <w:t>19-05-2017</w:t>
            </w:r>
          </w:p>
        </w:tc>
        <w:tc>
          <w:tcPr>
            <w:tcW w:w="1138" w:type="pct"/>
            <w:tcBorders>
              <w:top w:val="single" w:sz="4" w:space="0" w:color="auto"/>
              <w:left w:val="nil"/>
              <w:bottom w:val="single" w:sz="4" w:space="0" w:color="auto"/>
              <w:right w:val="nil"/>
            </w:tcBorders>
            <w:shd w:val="clear" w:color="auto" w:fill="auto"/>
            <w:noWrap/>
            <w:vAlign w:val="center"/>
            <w:hideMark/>
          </w:tcPr>
          <w:p w:rsidR="007A7DEB" w:rsidRPr="006062E2" w:rsidRDefault="007A7DEB" w:rsidP="006062E2">
            <w:pPr>
              <w:spacing w:after="0" w:line="240" w:lineRule="auto"/>
              <w:contextualSpacing/>
              <w:outlineLvl w:val="1"/>
              <w:rPr>
                <w:rFonts w:eastAsia="Calibri" w:cs="Calibri"/>
                <w:b/>
                <w:sz w:val="18"/>
                <w:szCs w:val="18"/>
              </w:rPr>
            </w:pPr>
            <w:bookmarkStart w:id="140" w:name="_Toc353998124"/>
            <w:bookmarkStart w:id="141" w:name="_Toc353998197"/>
            <w:bookmarkStart w:id="142" w:name="_Toc382383550"/>
            <w:bookmarkStart w:id="143" w:name="_Toc382472372"/>
            <w:bookmarkStart w:id="144" w:name="_Toc390184282"/>
            <w:bookmarkStart w:id="145" w:name="_Toc390360013"/>
            <w:bookmarkStart w:id="146" w:name="_Toc390777034"/>
            <w:bookmarkStart w:id="147" w:name="_Toc447875245"/>
            <w:bookmarkStart w:id="148" w:name="_Toc448926735"/>
            <w:bookmarkStart w:id="149" w:name="_Toc448926924"/>
            <w:bookmarkStart w:id="150" w:name="_Toc448927012"/>
            <w:bookmarkStart w:id="151" w:name="_Toc448928075"/>
            <w:bookmarkStart w:id="152" w:name="_Toc448938174"/>
            <w:bookmarkStart w:id="153" w:name="_Toc449106570"/>
            <w:bookmarkStart w:id="154" w:name="_Toc502328063"/>
            <w:r w:rsidRPr="006062E2">
              <w:rPr>
                <w:rFonts w:eastAsia="Calibri" w:cs="Calibri"/>
                <w:b/>
                <w:sz w:val="18"/>
                <w:szCs w:val="20"/>
              </w:rPr>
              <w:t xml:space="preserve">Fotografía </w:t>
            </w:r>
            <w:r w:rsidRPr="006062E2">
              <w:rPr>
                <w:rFonts w:eastAsia="Calibri" w:cs="Calibri"/>
                <w:b/>
                <w:sz w:val="18"/>
                <w:szCs w:val="20"/>
              </w:rPr>
              <w:fldChar w:fldCharType="begin"/>
            </w:r>
            <w:r w:rsidRPr="006062E2">
              <w:rPr>
                <w:rFonts w:eastAsia="Calibri" w:cs="Calibri"/>
                <w:b/>
                <w:sz w:val="18"/>
                <w:szCs w:val="20"/>
              </w:rPr>
              <w:instrText xml:space="preserve"> SEQ Fotografía \* ARABIC </w:instrText>
            </w:r>
            <w:r w:rsidRPr="006062E2">
              <w:rPr>
                <w:rFonts w:eastAsia="Calibri" w:cs="Calibri"/>
                <w:b/>
                <w:sz w:val="18"/>
                <w:szCs w:val="20"/>
              </w:rPr>
              <w:fldChar w:fldCharType="separate"/>
            </w:r>
            <w:r w:rsidRPr="006062E2">
              <w:rPr>
                <w:rFonts w:eastAsia="Calibri" w:cs="Calibri"/>
                <w:b/>
                <w:noProof/>
                <w:sz w:val="18"/>
                <w:szCs w:val="20"/>
              </w:rPr>
              <w:t>2</w:t>
            </w:r>
            <w:r w:rsidRPr="006062E2">
              <w:rPr>
                <w:rFonts w:eastAsia="Calibri" w:cs="Calibri"/>
                <w:b/>
                <w:sz w:val="18"/>
                <w:szCs w:val="20"/>
              </w:rPr>
              <w:fldChar w:fldCharType="end"/>
            </w:r>
            <w:r w:rsidRPr="006062E2">
              <w:rPr>
                <w:rFonts w:eastAsia="Calibri" w:cs="Calibri"/>
                <w:b/>
                <w:sz w:val="18"/>
                <w:szCs w:val="18"/>
              </w:rPr>
              <w: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00B9519A">
              <w:rPr>
                <w:rFonts w:eastAsia="Times New Roman" w:cs="Times New Roman"/>
                <w:b/>
                <w:color w:val="000000"/>
                <w:sz w:val="18"/>
                <w:szCs w:val="18"/>
                <w:lang w:eastAsia="es-CL"/>
              </w:rPr>
              <w:t xml:space="preserve"> </w:t>
            </w:r>
            <w:r w:rsidR="006A4CCB">
              <w:rPr>
                <w:rFonts w:eastAsia="Times New Roman" w:cs="Times New Roman"/>
                <w:b/>
                <w:color w:val="000000"/>
                <w:sz w:val="18"/>
                <w:szCs w:val="18"/>
                <w:lang w:eastAsia="es-CL"/>
              </w:rPr>
              <w:t>19-05-2017</w:t>
            </w:r>
          </w:p>
        </w:tc>
      </w:tr>
      <w:tr w:rsidR="007A7DEB" w:rsidRPr="006062E2" w:rsidTr="00B17169">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sidR="00B9519A">
              <w:rPr>
                <w:rFonts w:eastAsia="Times New Roman"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6A4CCB" w:rsidRPr="006A4CCB">
              <w:rPr>
                <w:rFonts w:eastAsia="Times New Roman" w:cs="Times New Roman"/>
                <w:color w:val="000000"/>
                <w:sz w:val="18"/>
                <w:szCs w:val="18"/>
                <w:lang w:eastAsia="es-CL"/>
              </w:rPr>
              <w:t>5532386</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6A4CCB" w:rsidRPr="006A4CCB">
              <w:rPr>
                <w:rFonts w:eastAsia="Times New Roman" w:cs="Times New Roman"/>
                <w:color w:val="000000"/>
                <w:sz w:val="18"/>
                <w:szCs w:val="18"/>
                <w:lang w:eastAsia="es-CL"/>
              </w:rPr>
              <w:t>72792</w:t>
            </w:r>
            <w:r w:rsidR="006A4CCB">
              <w:rPr>
                <w:rFonts w:eastAsia="Times New Roman" w:cs="Times New Roman"/>
                <w:color w:val="000000"/>
                <w:sz w:val="18"/>
                <w:szCs w:val="18"/>
                <w:lang w:eastAsia="es-CL"/>
              </w:rPr>
              <w:t>5</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sidR="00B9519A">
              <w:rPr>
                <w:rFonts w:eastAsia="Times New Roman"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6A4CCB" w:rsidRPr="006A4CCB">
              <w:rPr>
                <w:rFonts w:eastAsia="Times New Roman" w:cs="Times New Roman"/>
                <w:color w:val="000000"/>
                <w:sz w:val="18"/>
                <w:szCs w:val="18"/>
                <w:lang w:eastAsia="es-CL"/>
              </w:rPr>
              <w:t>5532386</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A7DEB" w:rsidRPr="006062E2" w:rsidRDefault="007A7DEB" w:rsidP="006062E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6A4CCB" w:rsidRPr="006A4CCB">
              <w:rPr>
                <w:rFonts w:eastAsia="Times New Roman" w:cs="Times New Roman"/>
                <w:color w:val="000000"/>
                <w:sz w:val="18"/>
                <w:szCs w:val="18"/>
                <w:lang w:eastAsia="es-CL"/>
              </w:rPr>
              <w:t>72792</w:t>
            </w:r>
            <w:r w:rsidR="006A4CCB">
              <w:rPr>
                <w:rFonts w:eastAsia="Times New Roman" w:cs="Times New Roman"/>
                <w:color w:val="000000"/>
                <w:sz w:val="18"/>
                <w:szCs w:val="18"/>
                <w:lang w:eastAsia="es-CL"/>
              </w:rPr>
              <w:t>5</w:t>
            </w:r>
          </w:p>
        </w:tc>
      </w:tr>
      <w:tr w:rsidR="007A7DEB" w:rsidRPr="006062E2" w:rsidTr="00B17169">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A7DEB" w:rsidRPr="006062E2" w:rsidRDefault="007A7DEB" w:rsidP="006A4CCB">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6A4CCB">
              <w:rPr>
                <w:rFonts w:eastAsia="Times New Roman" w:cs="Times New Roman"/>
                <w:color w:val="000000"/>
                <w:sz w:val="18"/>
                <w:szCs w:val="18"/>
                <w:lang w:eastAsia="es-CL"/>
              </w:rPr>
              <w:t>La fotografía 1 muestra las cañerías de aducción instaladas en el borde lacustre del lago Ranco.</w:t>
            </w:r>
          </w:p>
          <w:p w:rsidR="007A7DEB" w:rsidRPr="006062E2" w:rsidRDefault="007A7DEB" w:rsidP="006A4CCB">
            <w:pPr>
              <w:spacing w:after="0" w:line="240" w:lineRule="auto"/>
              <w:jc w:val="both"/>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A7DEB" w:rsidRPr="006062E2" w:rsidRDefault="007A7DEB" w:rsidP="006A4CCB">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6A4CCB">
              <w:rPr>
                <w:rFonts w:eastAsia="Times New Roman" w:cs="Times New Roman"/>
                <w:color w:val="000000"/>
                <w:sz w:val="18"/>
                <w:szCs w:val="18"/>
                <w:lang w:eastAsia="es-CL"/>
              </w:rPr>
              <w:t>Vista de las bombas utilizadas para llevar las aguas captadas desde el lago Ranco hasta las instalaciones de la piscicultura.</w:t>
            </w:r>
          </w:p>
          <w:p w:rsidR="007A7DEB" w:rsidRPr="006062E2" w:rsidRDefault="007A7DEB" w:rsidP="006062E2">
            <w:pPr>
              <w:spacing w:after="0" w:line="240" w:lineRule="auto"/>
              <w:rPr>
                <w:rFonts w:eastAsia="Times New Roman" w:cs="Times New Roman"/>
                <w:color w:val="000000"/>
                <w:sz w:val="18"/>
                <w:szCs w:val="18"/>
                <w:lang w:eastAsia="es-CL"/>
              </w:rPr>
            </w:pPr>
          </w:p>
        </w:tc>
      </w:tr>
      <w:tr w:rsidR="007A7DEB" w:rsidRPr="006062E2" w:rsidTr="00B17169">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A7DEB" w:rsidRPr="006062E2" w:rsidRDefault="007A7DEB" w:rsidP="006062E2">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A7DEB" w:rsidRPr="006062E2" w:rsidRDefault="007A7DEB" w:rsidP="006062E2">
            <w:pPr>
              <w:spacing w:after="0" w:line="240" w:lineRule="auto"/>
              <w:rPr>
                <w:rFonts w:eastAsia="Times New Roman" w:cs="Times New Roman"/>
                <w:color w:val="000000"/>
                <w:sz w:val="20"/>
                <w:szCs w:val="20"/>
                <w:lang w:eastAsia="es-CL"/>
              </w:rPr>
            </w:pPr>
          </w:p>
        </w:tc>
      </w:tr>
    </w:tbl>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p w:rsidR="007A7DEB" w:rsidRPr="006062E2" w:rsidRDefault="007A7DEB" w:rsidP="006062E2">
      <w:pPr>
        <w:spacing w:line="240" w:lineRule="auto"/>
        <w:rPr>
          <w:rFonts w:eastAsia="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E68DA" w:rsidRPr="006062E2" w:rsidTr="00892AD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jc w:val="center"/>
              <w:rPr>
                <w:rFonts w:eastAsia="Times New Roman" w:cs="Times New Roman"/>
                <w:b/>
                <w:bCs/>
                <w:color w:val="000000"/>
                <w:sz w:val="20"/>
                <w:szCs w:val="20"/>
                <w:lang w:eastAsia="es-CL"/>
              </w:rPr>
            </w:pPr>
            <w:bookmarkStart w:id="155" w:name="_Toc352840403"/>
            <w:bookmarkStart w:id="156" w:name="_Toc352841463"/>
            <w:bookmarkStart w:id="157" w:name="_Toc447875250"/>
            <w:r w:rsidRPr="006062E2">
              <w:rPr>
                <w:rFonts w:eastAsia="Times New Roman" w:cs="Times New Roman"/>
                <w:b/>
                <w:bCs/>
                <w:color w:val="000000"/>
                <w:sz w:val="20"/>
                <w:szCs w:val="20"/>
                <w:lang w:eastAsia="es-CL"/>
              </w:rPr>
              <w:lastRenderedPageBreak/>
              <w:t>Registros</w:t>
            </w:r>
          </w:p>
        </w:tc>
      </w:tr>
      <w:tr w:rsidR="007E68DA" w:rsidRPr="006062E2" w:rsidTr="00892AD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892ADF" w:rsidP="00892ADF">
            <w:pPr>
              <w:spacing w:after="0" w:line="240" w:lineRule="auto"/>
              <w:jc w:val="center"/>
              <w:rPr>
                <w:rFonts w:eastAsia="Times New Roman" w:cs="Times New Roman"/>
                <w:color w:val="000000"/>
                <w:sz w:val="20"/>
                <w:szCs w:val="20"/>
                <w:lang w:eastAsia="es-CL"/>
              </w:rPr>
            </w:pPr>
            <w:r w:rsidRPr="00892ADF">
              <w:rPr>
                <w:rFonts w:eastAsia="Times New Roman" w:cs="Times New Roman"/>
                <w:noProof/>
                <w:color w:val="000000"/>
                <w:sz w:val="20"/>
                <w:szCs w:val="20"/>
                <w:lang w:eastAsia="es-CL"/>
              </w:rPr>
              <w:drawing>
                <wp:inline distT="0" distB="0" distL="0" distR="0">
                  <wp:extent cx="3841200" cy="2880000"/>
                  <wp:effectExtent l="0" t="0" r="6985" b="0"/>
                  <wp:docPr id="8" name="Imagen 8" descr="C:\Users\mauricio.benitez\Desktop\General_MBM\Escritorio\PROGRAMA_SUBPROGRAMA_2017\Piscicultura Pitreño\Fotos (1)\DSC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uricio.benitez\Desktop\General_MBM\Escritorio\PROGRAMA_SUBPROGRAMA_2017\Piscicultura Pitreño\Fotos (1)\DSC041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c>
          <w:tcPr>
            <w:tcW w:w="2442"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892ADF" w:rsidP="00892ADF">
            <w:pPr>
              <w:spacing w:after="0" w:line="240" w:lineRule="auto"/>
              <w:jc w:val="center"/>
              <w:rPr>
                <w:rFonts w:eastAsia="Times New Roman" w:cs="Times New Roman"/>
                <w:color w:val="000000"/>
                <w:sz w:val="20"/>
                <w:szCs w:val="20"/>
                <w:lang w:eastAsia="es-CL"/>
              </w:rPr>
            </w:pPr>
            <w:r w:rsidRPr="00892ADF">
              <w:rPr>
                <w:rFonts w:eastAsia="Times New Roman" w:cs="Times New Roman"/>
                <w:noProof/>
                <w:color w:val="000000"/>
                <w:sz w:val="20"/>
                <w:szCs w:val="20"/>
                <w:lang w:eastAsia="es-CL"/>
              </w:rPr>
              <w:drawing>
                <wp:inline distT="0" distB="0" distL="0" distR="0">
                  <wp:extent cx="3841200" cy="2880000"/>
                  <wp:effectExtent l="4445" t="0" r="0" b="0"/>
                  <wp:docPr id="9" name="Imagen 9" descr="C:\Users\mauricio.benitez\Desktop\General_MBM\Escritorio\PROGRAMA_SUBPROGRAMA_2017\Piscicultura Pitreño\Fotos (1)\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uricio.benitez\Desktop\General_MBM\Escritorio\PROGRAMA_SUBPROGRAMA_2017\Piscicultura Pitreño\Fotos (1)\DSC041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Times New Roman" w:cs="Calibri"/>
                <w:b/>
                <w:color w:val="000000"/>
                <w:sz w:val="18"/>
                <w:szCs w:val="18"/>
                <w:lang w:eastAsia="es-CL"/>
              </w:rPr>
            </w:pPr>
            <w:bookmarkStart w:id="158" w:name="_Toc502328064"/>
            <w:r>
              <w:rPr>
                <w:rFonts w:eastAsia="Calibri" w:cs="Calibri"/>
                <w:b/>
                <w:sz w:val="18"/>
                <w:szCs w:val="20"/>
              </w:rPr>
              <w:t>Fotografía 3</w:t>
            </w:r>
            <w:r w:rsidRPr="006062E2">
              <w:rPr>
                <w:rFonts w:eastAsia="Calibri" w:cs="Calibri"/>
                <w:b/>
                <w:sz w:val="18"/>
                <w:szCs w:val="18"/>
              </w:rPr>
              <w:t>.</w:t>
            </w:r>
            <w:bookmarkEnd w:id="15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0322ED">
              <w:rPr>
                <w:rFonts w:eastAsia="Times New Roman" w:cs="Times New Roman"/>
                <w:b/>
                <w:color w:val="000000"/>
                <w:sz w:val="18"/>
                <w:szCs w:val="18"/>
                <w:lang w:eastAsia="es-CL"/>
              </w:rPr>
              <w:t>19-05-2017</w:t>
            </w:r>
          </w:p>
        </w:tc>
        <w:tc>
          <w:tcPr>
            <w:tcW w:w="1138" w:type="pct"/>
            <w:tcBorders>
              <w:top w:val="single" w:sz="4" w:space="0" w:color="auto"/>
              <w:left w:val="nil"/>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Calibri" w:cs="Calibri"/>
                <w:b/>
                <w:sz w:val="18"/>
                <w:szCs w:val="18"/>
              </w:rPr>
            </w:pPr>
            <w:bookmarkStart w:id="159" w:name="_Toc502328065"/>
            <w:r w:rsidRPr="006062E2">
              <w:rPr>
                <w:rFonts w:eastAsia="Calibri" w:cs="Calibri"/>
                <w:b/>
                <w:sz w:val="18"/>
                <w:szCs w:val="20"/>
              </w:rPr>
              <w:t xml:space="preserve">Fotografía </w:t>
            </w:r>
            <w:r>
              <w:rPr>
                <w:rFonts w:eastAsia="Calibri" w:cs="Calibri"/>
                <w:b/>
                <w:sz w:val="18"/>
                <w:szCs w:val="20"/>
              </w:rPr>
              <w:t>4</w:t>
            </w:r>
            <w:r w:rsidRPr="006062E2">
              <w:rPr>
                <w:rFonts w:eastAsia="Calibri" w:cs="Calibri"/>
                <w:b/>
                <w:sz w:val="18"/>
                <w:szCs w:val="18"/>
              </w:rPr>
              <w:t>.</w:t>
            </w:r>
            <w:bookmarkEnd w:id="15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0322ED">
              <w:rPr>
                <w:rFonts w:eastAsia="Times New Roman" w:cs="Times New Roman"/>
                <w:b/>
                <w:color w:val="000000"/>
                <w:sz w:val="18"/>
                <w:szCs w:val="18"/>
                <w:lang w:eastAsia="es-CL"/>
              </w:rPr>
              <w:t>19-05-2017</w:t>
            </w: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892ADF" w:rsidRPr="00892ADF">
              <w:rPr>
                <w:rFonts w:eastAsia="Times New Roman" w:cs="Times New Roman"/>
                <w:color w:val="000000"/>
                <w:sz w:val="18"/>
                <w:szCs w:val="18"/>
                <w:lang w:eastAsia="es-CL"/>
              </w:rPr>
              <w:t>5532287</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892ADF" w:rsidRPr="00892ADF">
              <w:rPr>
                <w:rFonts w:eastAsia="Times New Roman" w:cs="Times New Roman"/>
                <w:color w:val="000000"/>
                <w:sz w:val="18"/>
                <w:szCs w:val="18"/>
                <w:lang w:eastAsia="es-CL"/>
              </w:rPr>
              <w:t>72745</w:t>
            </w:r>
            <w:r w:rsidR="00892ADF">
              <w:rPr>
                <w:rFonts w:eastAsia="Times New Roman" w:cs="Times New Roman"/>
                <w:color w:val="000000"/>
                <w:sz w:val="18"/>
                <w:szCs w:val="18"/>
                <w:lang w:eastAsia="es-CL"/>
              </w:rPr>
              <w:t>0</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Pr>
                <w:rFonts w:eastAsia="Times New Roman"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0322ED" w:rsidRPr="000322ED">
              <w:rPr>
                <w:rFonts w:eastAsia="Times New Roman" w:cs="Times New Roman"/>
                <w:color w:val="000000"/>
                <w:sz w:val="18"/>
                <w:szCs w:val="18"/>
                <w:lang w:eastAsia="es-CL"/>
              </w:rPr>
              <w:t>5532323</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0322ED" w:rsidRPr="000322ED">
              <w:rPr>
                <w:rFonts w:eastAsia="Times New Roman" w:cs="Times New Roman"/>
                <w:color w:val="000000"/>
                <w:sz w:val="18"/>
                <w:szCs w:val="18"/>
                <w:lang w:eastAsia="es-CL"/>
              </w:rPr>
              <w:t>727472</w:t>
            </w:r>
          </w:p>
        </w:tc>
      </w:tr>
      <w:tr w:rsidR="007E68DA" w:rsidRPr="006062E2" w:rsidTr="00892ADF">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892ADF">
              <w:rPr>
                <w:rFonts w:eastAsia="Times New Roman" w:cs="Times New Roman"/>
                <w:color w:val="000000"/>
                <w:sz w:val="18"/>
                <w:szCs w:val="18"/>
                <w:lang w:eastAsia="es-CL"/>
              </w:rPr>
              <w:t>Bocatoma 1 del estero Pitreño</w:t>
            </w:r>
            <w:r w:rsidR="000322ED">
              <w:rPr>
                <w:rFonts w:eastAsia="Times New Roman" w:cs="Times New Roman"/>
                <w:color w:val="000000"/>
                <w:sz w:val="18"/>
                <w:szCs w:val="18"/>
                <w:lang w:eastAsia="es-CL"/>
              </w:rPr>
              <w:t>.</w:t>
            </w:r>
          </w:p>
          <w:p w:rsidR="007E68DA" w:rsidRPr="006062E2" w:rsidRDefault="007E68DA" w:rsidP="00892ADF">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0322ED">
              <w:rPr>
                <w:rFonts w:eastAsia="Times New Roman" w:cs="Times New Roman"/>
                <w:color w:val="000000"/>
                <w:sz w:val="18"/>
                <w:szCs w:val="18"/>
                <w:lang w:eastAsia="es-CL"/>
              </w:rPr>
              <w:t>Bocatoma 2 del estero Pitreño.</w:t>
            </w:r>
          </w:p>
          <w:p w:rsidR="007E68DA" w:rsidRPr="006062E2" w:rsidRDefault="007E68DA" w:rsidP="00892ADF">
            <w:pPr>
              <w:spacing w:after="0" w:line="240" w:lineRule="auto"/>
              <w:rPr>
                <w:rFonts w:eastAsia="Times New Roman" w:cs="Times New Roman"/>
                <w:color w:val="000000"/>
                <w:sz w:val="18"/>
                <w:szCs w:val="18"/>
                <w:lang w:eastAsia="es-CL"/>
              </w:rPr>
            </w:pPr>
          </w:p>
        </w:tc>
      </w:tr>
      <w:tr w:rsidR="007E68DA" w:rsidRPr="006062E2" w:rsidTr="00892ADF">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r>
    </w:tbl>
    <w:p w:rsidR="00BF33C7" w:rsidRDefault="00BF33C7" w:rsidP="006062E2">
      <w:pPr>
        <w:pStyle w:val="IFA1"/>
        <w:numPr>
          <w:ilvl w:val="0"/>
          <w:numId w:val="0"/>
        </w:numPr>
        <w:ind w:left="432"/>
        <w:rPr>
          <w:rFonts w:asciiTheme="minorHAnsi" w:hAnsiTheme="minorHAnsi"/>
        </w:rPr>
      </w:pPr>
    </w:p>
    <w:p w:rsidR="007E68DA" w:rsidRDefault="007E68DA">
      <w:pPr>
        <w:rPr>
          <w:rFonts w:ascii="Calibri" w:eastAsia="Calibri" w:hAnsi="Calibri" w:cs="Calibri"/>
          <w:b/>
          <w:sz w:val="24"/>
          <w:szCs w:val="20"/>
        </w:rPr>
      </w:pPr>
      <w:r>
        <w:br w:type="page"/>
      </w:r>
    </w:p>
    <w:p w:rsidR="007E68DA" w:rsidRDefault="007E68DA" w:rsidP="007E68DA">
      <w:pPr>
        <w:pStyle w:val="Ttulo1"/>
        <w:numPr>
          <w:ilvl w:val="0"/>
          <w:numId w:val="0"/>
        </w:num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E68DA" w:rsidRPr="006062E2" w:rsidTr="00892AD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7E68DA" w:rsidRPr="006062E2" w:rsidTr="00892AD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B9132B" w:rsidP="00892ADF">
            <w:pPr>
              <w:spacing w:after="0" w:line="240" w:lineRule="auto"/>
              <w:jc w:val="center"/>
              <w:rPr>
                <w:rFonts w:eastAsia="Times New Roman" w:cs="Times New Roman"/>
                <w:color w:val="000000"/>
                <w:sz w:val="20"/>
                <w:szCs w:val="20"/>
                <w:lang w:eastAsia="es-CL"/>
              </w:rPr>
            </w:pPr>
            <w:r w:rsidRPr="00B9132B">
              <w:rPr>
                <w:rFonts w:eastAsia="Times New Roman" w:cs="Times New Roman"/>
                <w:noProof/>
                <w:color w:val="000000"/>
                <w:sz w:val="20"/>
                <w:szCs w:val="20"/>
                <w:lang w:eastAsia="es-CL"/>
              </w:rPr>
              <w:drawing>
                <wp:inline distT="0" distB="0" distL="0" distR="0">
                  <wp:extent cx="3841200" cy="2880000"/>
                  <wp:effectExtent l="0" t="0" r="6985" b="0"/>
                  <wp:docPr id="10" name="Imagen 10" descr="C:\Users\mauricio.benitez\Desktop\General_MBM\Escritorio\PROGRAMA_SUBPROGRAMA_2017\Piscicultura Pitreño\Fotos (1)\DSC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uricio.benitez\Desktop\General_MBM\Escritorio\PROGRAMA_SUBPROGRAMA_2017\Piscicultura Pitreño\Fotos (1)\DSC041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c>
          <w:tcPr>
            <w:tcW w:w="2442"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B9132B" w:rsidP="00892ADF">
            <w:pPr>
              <w:spacing w:after="0" w:line="240" w:lineRule="auto"/>
              <w:jc w:val="center"/>
              <w:rPr>
                <w:rFonts w:eastAsia="Times New Roman" w:cs="Times New Roman"/>
                <w:color w:val="000000"/>
                <w:sz w:val="20"/>
                <w:szCs w:val="20"/>
                <w:lang w:eastAsia="es-CL"/>
              </w:rPr>
            </w:pPr>
            <w:r w:rsidRPr="00B9132B">
              <w:rPr>
                <w:rFonts w:eastAsia="Times New Roman" w:cs="Times New Roman"/>
                <w:noProof/>
                <w:color w:val="000000"/>
                <w:sz w:val="20"/>
                <w:szCs w:val="20"/>
                <w:lang w:eastAsia="es-CL"/>
              </w:rPr>
              <w:drawing>
                <wp:inline distT="0" distB="0" distL="0" distR="0">
                  <wp:extent cx="3841200" cy="2880000"/>
                  <wp:effectExtent l="0" t="0" r="6985" b="0"/>
                  <wp:docPr id="11" name="Imagen 11" descr="C:\Users\mauricio.benitez\Desktop\General_MBM\Escritorio\PROGRAMA_SUBPROGRAMA_2017\Piscicultura Pitreño\Fotos (1)\DSC0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uricio.benitez\Desktop\General_MBM\Escritorio\PROGRAMA_SUBPROGRAMA_2017\Piscicultura Pitreño\Fotos (1)\DSC041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Times New Roman" w:cs="Calibri"/>
                <w:b/>
                <w:color w:val="000000"/>
                <w:sz w:val="18"/>
                <w:szCs w:val="18"/>
                <w:lang w:eastAsia="es-CL"/>
              </w:rPr>
            </w:pPr>
            <w:bookmarkStart w:id="160" w:name="_Toc502328066"/>
            <w:r>
              <w:rPr>
                <w:rFonts w:eastAsia="Calibri" w:cs="Calibri"/>
                <w:b/>
                <w:sz w:val="18"/>
                <w:szCs w:val="20"/>
              </w:rPr>
              <w:t>Fotografía 5</w:t>
            </w:r>
            <w:r w:rsidRPr="006062E2">
              <w:rPr>
                <w:rFonts w:eastAsia="Calibri" w:cs="Calibri"/>
                <w:b/>
                <w:sz w:val="18"/>
                <w:szCs w:val="18"/>
              </w:rPr>
              <w:t>.</w:t>
            </w:r>
            <w:bookmarkEnd w:id="160"/>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B9132B">
              <w:rPr>
                <w:rFonts w:eastAsia="Times New Roman" w:cs="Times New Roman"/>
                <w:b/>
                <w:color w:val="000000"/>
                <w:sz w:val="18"/>
                <w:szCs w:val="18"/>
                <w:lang w:eastAsia="es-CL"/>
              </w:rPr>
              <w:t>19-05-2017</w:t>
            </w:r>
          </w:p>
        </w:tc>
        <w:tc>
          <w:tcPr>
            <w:tcW w:w="1138" w:type="pct"/>
            <w:tcBorders>
              <w:top w:val="single" w:sz="4" w:space="0" w:color="auto"/>
              <w:left w:val="nil"/>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Calibri" w:cs="Calibri"/>
                <w:b/>
                <w:sz w:val="18"/>
                <w:szCs w:val="18"/>
              </w:rPr>
            </w:pPr>
            <w:bookmarkStart w:id="161" w:name="_Toc502328067"/>
            <w:r w:rsidRPr="006062E2">
              <w:rPr>
                <w:rFonts w:eastAsia="Calibri" w:cs="Calibri"/>
                <w:b/>
                <w:sz w:val="18"/>
                <w:szCs w:val="20"/>
              </w:rPr>
              <w:t xml:space="preserve">Fotografía </w:t>
            </w:r>
            <w:r>
              <w:rPr>
                <w:rFonts w:eastAsia="Calibri" w:cs="Calibri"/>
                <w:b/>
                <w:sz w:val="18"/>
                <w:szCs w:val="20"/>
              </w:rPr>
              <w:t>6</w:t>
            </w:r>
            <w:r w:rsidRPr="006062E2">
              <w:rPr>
                <w:rFonts w:eastAsia="Calibri" w:cs="Calibri"/>
                <w:b/>
                <w:sz w:val="18"/>
                <w:szCs w:val="18"/>
              </w:rPr>
              <w:t>.</w:t>
            </w:r>
            <w:bookmarkEnd w:id="161"/>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B9132B">
              <w:rPr>
                <w:rFonts w:eastAsia="Times New Roman" w:cs="Times New Roman"/>
                <w:b/>
                <w:color w:val="000000"/>
                <w:sz w:val="18"/>
                <w:szCs w:val="18"/>
                <w:lang w:eastAsia="es-CL"/>
              </w:rPr>
              <w:t>19-05-2017</w:t>
            </w: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B9132B" w:rsidRPr="00B9132B">
              <w:rPr>
                <w:rFonts w:eastAsia="Times New Roman" w:cs="Times New Roman"/>
                <w:color w:val="000000"/>
                <w:sz w:val="18"/>
                <w:szCs w:val="18"/>
                <w:lang w:eastAsia="es-CL"/>
              </w:rPr>
              <w:t>5532428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B9132B" w:rsidRPr="00B9132B">
              <w:rPr>
                <w:rFonts w:eastAsia="Times New Roman" w:cs="Times New Roman"/>
                <w:color w:val="000000"/>
                <w:sz w:val="18"/>
                <w:szCs w:val="18"/>
                <w:lang w:eastAsia="es-CL"/>
              </w:rPr>
              <w:t>727633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Pr>
                <w:rFonts w:eastAsia="Times New Roman"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5532440</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727583</w:t>
            </w:r>
          </w:p>
        </w:tc>
      </w:tr>
      <w:tr w:rsidR="007E68DA" w:rsidRPr="006062E2" w:rsidTr="00892ADF">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B9132B">
              <w:rPr>
                <w:rFonts w:eastAsia="Times New Roman" w:cs="Times New Roman"/>
                <w:color w:val="000000"/>
                <w:sz w:val="18"/>
                <w:szCs w:val="18"/>
                <w:lang w:eastAsia="es-CL"/>
              </w:rPr>
              <w:t>Sistema de ensilaje para tratamiento de mortalidades.</w:t>
            </w:r>
          </w:p>
          <w:p w:rsidR="007E68DA" w:rsidRPr="006062E2" w:rsidRDefault="007E68DA" w:rsidP="00892ADF">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B9132B">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B9132B">
              <w:rPr>
                <w:rFonts w:eastAsia="Times New Roman" w:cs="Times New Roman"/>
                <w:color w:val="000000"/>
                <w:sz w:val="18"/>
                <w:szCs w:val="18"/>
                <w:lang w:eastAsia="es-CL"/>
              </w:rPr>
              <w:t>Estanques de esmoltificación implementados en terraza de cultivo.</w:t>
            </w:r>
          </w:p>
          <w:p w:rsidR="007E68DA" w:rsidRPr="006062E2" w:rsidRDefault="007E68DA" w:rsidP="00892ADF">
            <w:pPr>
              <w:spacing w:after="0" w:line="240" w:lineRule="auto"/>
              <w:rPr>
                <w:rFonts w:eastAsia="Times New Roman" w:cs="Times New Roman"/>
                <w:color w:val="000000"/>
                <w:sz w:val="18"/>
                <w:szCs w:val="18"/>
                <w:lang w:eastAsia="es-CL"/>
              </w:rPr>
            </w:pPr>
          </w:p>
        </w:tc>
      </w:tr>
      <w:tr w:rsidR="007E68DA" w:rsidRPr="006062E2" w:rsidTr="00892ADF">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r>
    </w:tbl>
    <w:p w:rsidR="007E68DA" w:rsidRDefault="007E68DA" w:rsidP="007E68DA">
      <w:pPr>
        <w:pStyle w:val="Listaconnmeros"/>
        <w:numPr>
          <w:ilvl w:val="0"/>
          <w:numId w:val="0"/>
        </w:numPr>
      </w:pPr>
    </w:p>
    <w:p w:rsidR="007E68DA" w:rsidRDefault="007E68DA">
      <w:r>
        <w:br w:type="page"/>
      </w:r>
    </w:p>
    <w:p w:rsidR="007E68DA" w:rsidRDefault="007E68DA" w:rsidP="007E68D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E68DA" w:rsidRPr="006062E2" w:rsidTr="00892AD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7E68DA" w:rsidRPr="006062E2" w:rsidTr="00892AD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D80AC2" w:rsidP="00892ADF">
            <w:pPr>
              <w:spacing w:after="0" w:line="240" w:lineRule="auto"/>
              <w:jc w:val="center"/>
              <w:rPr>
                <w:rFonts w:eastAsia="Times New Roman" w:cs="Times New Roman"/>
                <w:color w:val="000000"/>
                <w:sz w:val="20"/>
                <w:szCs w:val="20"/>
                <w:lang w:eastAsia="es-CL"/>
              </w:rPr>
            </w:pPr>
            <w:r w:rsidRPr="00D80AC2">
              <w:rPr>
                <w:rFonts w:eastAsia="Times New Roman" w:cs="Times New Roman"/>
                <w:noProof/>
                <w:color w:val="000000"/>
                <w:sz w:val="20"/>
                <w:szCs w:val="20"/>
                <w:lang w:eastAsia="es-CL"/>
              </w:rPr>
              <w:drawing>
                <wp:inline distT="0" distB="0" distL="0" distR="0">
                  <wp:extent cx="3841200" cy="2880000"/>
                  <wp:effectExtent l="0" t="0" r="6985" b="0"/>
                  <wp:docPr id="13" name="Imagen 13" descr="C:\Users\mauricio.benitez\Desktop\General_MBM\Escritorio\PROGRAMA_SUBPROGRAMA_2017\Piscicultura Pitreño\Fotos (1)\DSC0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uricio.benitez\Desktop\General_MBM\Escritorio\PROGRAMA_SUBPROGRAMA_2017\Piscicultura Pitreño\Fotos (1)\DSC041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c>
          <w:tcPr>
            <w:tcW w:w="2442"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D80AC2" w:rsidP="00892ADF">
            <w:pPr>
              <w:spacing w:after="0" w:line="240" w:lineRule="auto"/>
              <w:jc w:val="center"/>
              <w:rPr>
                <w:rFonts w:eastAsia="Times New Roman" w:cs="Times New Roman"/>
                <w:color w:val="000000"/>
                <w:sz w:val="20"/>
                <w:szCs w:val="20"/>
                <w:lang w:eastAsia="es-CL"/>
              </w:rPr>
            </w:pPr>
            <w:r w:rsidRPr="00D80AC2">
              <w:rPr>
                <w:rFonts w:eastAsia="Times New Roman" w:cs="Times New Roman"/>
                <w:noProof/>
                <w:color w:val="000000"/>
                <w:sz w:val="20"/>
                <w:szCs w:val="20"/>
                <w:lang w:eastAsia="es-CL"/>
              </w:rPr>
              <w:drawing>
                <wp:inline distT="0" distB="0" distL="0" distR="0">
                  <wp:extent cx="3841200" cy="2880000"/>
                  <wp:effectExtent l="0" t="0" r="6985" b="0"/>
                  <wp:docPr id="14" name="Imagen 14" descr="C:\Users\mauricio.benitez\Desktop\General_MBM\Escritorio\PROGRAMA_SUBPROGRAMA_2017\Piscicultura Pitreño\Fotos (1)\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icio.benitez\Desktop\General_MBM\Escritorio\PROGRAMA_SUBPROGRAMA_2017\Piscicultura Pitreño\Fotos (1)\DSC041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Times New Roman" w:cs="Calibri"/>
                <w:b/>
                <w:color w:val="000000"/>
                <w:sz w:val="18"/>
                <w:szCs w:val="18"/>
                <w:lang w:eastAsia="es-CL"/>
              </w:rPr>
            </w:pPr>
            <w:bookmarkStart w:id="162" w:name="_Toc502328068"/>
            <w:r>
              <w:rPr>
                <w:rFonts w:eastAsia="Calibri" w:cs="Calibri"/>
                <w:b/>
                <w:sz w:val="18"/>
                <w:szCs w:val="20"/>
              </w:rPr>
              <w:t>Fotografía 7</w:t>
            </w:r>
            <w:r w:rsidRPr="006062E2">
              <w:rPr>
                <w:rFonts w:eastAsia="Calibri" w:cs="Calibri"/>
                <w:b/>
                <w:sz w:val="18"/>
                <w:szCs w:val="18"/>
              </w:rPr>
              <w:t>.</w:t>
            </w:r>
            <w:bookmarkEnd w:id="162"/>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9453D8">
              <w:rPr>
                <w:rFonts w:eastAsia="Times New Roman" w:cs="Times New Roman"/>
                <w:b/>
                <w:color w:val="000000"/>
                <w:sz w:val="18"/>
                <w:szCs w:val="18"/>
                <w:lang w:eastAsia="es-CL"/>
              </w:rPr>
              <w:t>19-05-2017</w:t>
            </w:r>
          </w:p>
        </w:tc>
        <w:tc>
          <w:tcPr>
            <w:tcW w:w="1138" w:type="pct"/>
            <w:tcBorders>
              <w:top w:val="single" w:sz="4" w:space="0" w:color="auto"/>
              <w:left w:val="nil"/>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Calibri" w:cs="Calibri"/>
                <w:b/>
                <w:sz w:val="18"/>
                <w:szCs w:val="18"/>
              </w:rPr>
            </w:pPr>
            <w:bookmarkStart w:id="163" w:name="_Toc502328069"/>
            <w:r w:rsidRPr="006062E2">
              <w:rPr>
                <w:rFonts w:eastAsia="Calibri" w:cs="Calibri"/>
                <w:b/>
                <w:sz w:val="18"/>
                <w:szCs w:val="20"/>
              </w:rPr>
              <w:t xml:space="preserve">Fotografía </w:t>
            </w:r>
            <w:r>
              <w:rPr>
                <w:rFonts w:eastAsia="Calibri" w:cs="Calibri"/>
                <w:b/>
                <w:sz w:val="18"/>
                <w:szCs w:val="20"/>
              </w:rPr>
              <w:t>8</w:t>
            </w:r>
            <w:r w:rsidRPr="006062E2">
              <w:rPr>
                <w:rFonts w:eastAsia="Calibri" w:cs="Calibri"/>
                <w:b/>
                <w:sz w:val="18"/>
                <w:szCs w:val="18"/>
              </w:rPr>
              <w:t>.</w:t>
            </w:r>
            <w:bookmarkEnd w:id="163"/>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9453D8">
              <w:rPr>
                <w:rFonts w:eastAsia="Times New Roman" w:cs="Times New Roman"/>
                <w:b/>
                <w:color w:val="000000"/>
                <w:sz w:val="18"/>
                <w:szCs w:val="18"/>
                <w:lang w:eastAsia="es-CL"/>
              </w:rPr>
              <w:t>19-05-2017</w:t>
            </w: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5532440</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727583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Pr>
                <w:rFonts w:eastAsia="Times New Roman"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5532440</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727583</w:t>
            </w:r>
          </w:p>
        </w:tc>
      </w:tr>
      <w:tr w:rsidR="007E68DA" w:rsidRPr="006062E2" w:rsidTr="00892ADF">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D80AC2">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D80AC2">
              <w:rPr>
                <w:rFonts w:eastAsia="Times New Roman" w:cs="Times New Roman"/>
                <w:color w:val="000000"/>
                <w:sz w:val="18"/>
                <w:szCs w:val="18"/>
                <w:lang w:eastAsia="es-CL"/>
              </w:rPr>
              <w:t xml:space="preserve">Laguna de reproductores, como parte de la infraestructura en la terraza de </w:t>
            </w:r>
            <w:r w:rsidR="00FB3FF1">
              <w:rPr>
                <w:rFonts w:eastAsia="Times New Roman" w:cs="Times New Roman"/>
                <w:color w:val="000000"/>
                <w:sz w:val="18"/>
                <w:szCs w:val="18"/>
                <w:lang w:eastAsia="es-CL"/>
              </w:rPr>
              <w:t>cultivo</w:t>
            </w:r>
            <w:r w:rsidR="00D80AC2">
              <w:rPr>
                <w:rFonts w:eastAsia="Times New Roman" w:cs="Times New Roman"/>
                <w:color w:val="000000"/>
                <w:sz w:val="18"/>
                <w:szCs w:val="18"/>
                <w:lang w:eastAsia="es-CL"/>
              </w:rPr>
              <w:t>.</w:t>
            </w:r>
          </w:p>
          <w:p w:rsidR="007E68DA" w:rsidRPr="006062E2" w:rsidRDefault="007E68DA" w:rsidP="00892ADF">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D80AC2">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D80AC2">
              <w:rPr>
                <w:rFonts w:eastAsia="Times New Roman" w:cs="Times New Roman"/>
                <w:color w:val="000000"/>
                <w:sz w:val="18"/>
                <w:szCs w:val="18"/>
                <w:lang w:eastAsia="es-CL"/>
              </w:rPr>
              <w:t>Vista del interior de la laguna de reproductores con ejemplares vivos en mantención.</w:t>
            </w:r>
          </w:p>
        </w:tc>
      </w:tr>
      <w:tr w:rsidR="007E68DA" w:rsidRPr="006062E2" w:rsidTr="00892ADF">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r>
    </w:tbl>
    <w:p w:rsidR="007E68DA" w:rsidRDefault="007E68DA" w:rsidP="007E68DA">
      <w:pPr>
        <w:pStyle w:val="Listaconnmeros"/>
        <w:numPr>
          <w:ilvl w:val="0"/>
          <w:numId w:val="0"/>
        </w:numPr>
      </w:pPr>
    </w:p>
    <w:p w:rsidR="007E68DA" w:rsidRDefault="007E68DA">
      <w:r>
        <w:br w:type="page"/>
      </w:r>
    </w:p>
    <w:p w:rsidR="007E68DA" w:rsidRDefault="007E68DA" w:rsidP="007E68D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7E68DA" w:rsidRPr="006062E2" w:rsidTr="00892AD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7E68DA" w:rsidRPr="006062E2" w:rsidTr="00892AD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9453D8" w:rsidP="00892ADF">
            <w:pPr>
              <w:spacing w:after="0" w:line="240" w:lineRule="auto"/>
              <w:jc w:val="center"/>
              <w:rPr>
                <w:rFonts w:eastAsia="Times New Roman" w:cs="Times New Roman"/>
                <w:color w:val="000000"/>
                <w:sz w:val="20"/>
                <w:szCs w:val="20"/>
                <w:lang w:eastAsia="es-CL"/>
              </w:rPr>
            </w:pPr>
            <w:r w:rsidRPr="009453D8">
              <w:rPr>
                <w:rFonts w:eastAsia="Times New Roman" w:cs="Times New Roman"/>
                <w:noProof/>
                <w:color w:val="000000"/>
                <w:sz w:val="20"/>
                <w:szCs w:val="20"/>
                <w:lang w:eastAsia="es-CL"/>
              </w:rPr>
              <w:drawing>
                <wp:inline distT="0" distB="0" distL="0" distR="0">
                  <wp:extent cx="3841200" cy="2880000"/>
                  <wp:effectExtent l="0" t="0" r="6985" b="0"/>
                  <wp:docPr id="15" name="Imagen 15" descr="C:\Users\mauricio.benitez\Desktop\General_MBM\Escritorio\PROGRAMA_SUBPROGRAMA_2017\Piscicultura Pitreño\Fotos (1)\DSC0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uricio.benitez\Desktop\General_MBM\Escritorio\PROGRAMA_SUBPROGRAMA_2017\Piscicultura Pitreño\Fotos (1)\DSC04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c>
          <w:tcPr>
            <w:tcW w:w="2442" w:type="pct"/>
            <w:gridSpan w:val="3"/>
            <w:tcBorders>
              <w:top w:val="nil"/>
              <w:left w:val="single" w:sz="4" w:space="0" w:color="auto"/>
              <w:right w:val="single" w:sz="4" w:space="0" w:color="auto"/>
            </w:tcBorders>
            <w:shd w:val="clear" w:color="auto" w:fill="auto"/>
            <w:noWrap/>
            <w:vAlign w:val="center"/>
            <w:hideMark/>
          </w:tcPr>
          <w:p w:rsidR="007E68DA" w:rsidRDefault="007E68DA" w:rsidP="00892ADF">
            <w:pPr>
              <w:spacing w:after="0" w:line="240" w:lineRule="auto"/>
              <w:jc w:val="center"/>
              <w:rPr>
                <w:rFonts w:eastAsia="Times New Roman" w:cs="Times New Roman"/>
                <w:color w:val="000000"/>
                <w:sz w:val="20"/>
                <w:szCs w:val="20"/>
                <w:lang w:eastAsia="es-CL"/>
              </w:rPr>
            </w:pPr>
          </w:p>
          <w:p w:rsidR="007E68DA" w:rsidRDefault="00D80AC2" w:rsidP="00892ADF">
            <w:pPr>
              <w:spacing w:after="0" w:line="240" w:lineRule="auto"/>
              <w:jc w:val="center"/>
              <w:rPr>
                <w:rFonts w:eastAsia="Times New Roman" w:cs="Times New Roman"/>
                <w:color w:val="000000"/>
                <w:sz w:val="20"/>
                <w:szCs w:val="20"/>
                <w:lang w:eastAsia="es-CL"/>
              </w:rPr>
            </w:pPr>
            <w:r w:rsidRPr="00FF6788">
              <w:rPr>
                <w:rFonts w:eastAsia="Times New Roman" w:cs="Times New Roman"/>
                <w:noProof/>
                <w:color w:val="000000"/>
                <w:sz w:val="20"/>
                <w:szCs w:val="20"/>
                <w:lang w:eastAsia="es-CL"/>
              </w:rPr>
              <w:drawing>
                <wp:inline distT="0" distB="0" distL="0" distR="0" wp14:anchorId="06FC311C" wp14:editId="13F4B25A">
                  <wp:extent cx="3841200" cy="2880000"/>
                  <wp:effectExtent l="0" t="0" r="6985" b="0"/>
                  <wp:docPr id="12" name="Imagen 12" descr="C:\Users\mauricio.benitez\Desktop\General_MBM\Escritorio\PROGRAMA_SUBPROGRAMA_2017\Piscicultura Pitreño\Fotos (1)\DSC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uricio.benitez\Desktop\General_MBM\Escritorio\PROGRAMA_SUBPROGRAMA_2017\Piscicultura Pitreño\Fotos (1)\DSC04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7E68DA" w:rsidRDefault="007E68DA" w:rsidP="00892ADF">
            <w:pPr>
              <w:spacing w:after="0" w:line="240" w:lineRule="auto"/>
              <w:jc w:val="center"/>
              <w:rPr>
                <w:rFonts w:eastAsia="Times New Roman" w:cs="Times New Roman"/>
                <w:color w:val="000000"/>
                <w:sz w:val="20"/>
                <w:szCs w:val="20"/>
                <w:lang w:eastAsia="es-CL"/>
              </w:rPr>
            </w:pPr>
          </w:p>
          <w:p w:rsidR="007E68DA" w:rsidRPr="006062E2" w:rsidRDefault="007E68DA" w:rsidP="00892ADF">
            <w:pPr>
              <w:spacing w:after="0" w:line="240" w:lineRule="auto"/>
              <w:jc w:val="center"/>
              <w:rPr>
                <w:rFonts w:eastAsia="Times New Roman" w:cs="Times New Roman"/>
                <w:color w:val="000000"/>
                <w:sz w:val="20"/>
                <w:szCs w:val="20"/>
                <w:lang w:eastAsia="es-CL"/>
              </w:rPr>
            </w:pP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Times New Roman" w:cs="Calibri"/>
                <w:b/>
                <w:color w:val="000000"/>
                <w:sz w:val="18"/>
                <w:szCs w:val="18"/>
                <w:lang w:eastAsia="es-CL"/>
              </w:rPr>
            </w:pPr>
            <w:bookmarkStart w:id="164" w:name="_Toc502328070"/>
            <w:r>
              <w:rPr>
                <w:rFonts w:eastAsia="Calibri" w:cs="Calibri"/>
                <w:b/>
                <w:sz w:val="18"/>
                <w:szCs w:val="20"/>
              </w:rPr>
              <w:t>Fotografía 9</w:t>
            </w:r>
            <w:r w:rsidRPr="006062E2">
              <w:rPr>
                <w:rFonts w:eastAsia="Calibri" w:cs="Calibri"/>
                <w:b/>
                <w:sz w:val="18"/>
                <w:szCs w:val="18"/>
              </w:rPr>
              <w:t>.</w:t>
            </w:r>
            <w:bookmarkEnd w:id="164"/>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9453D8">
              <w:rPr>
                <w:rFonts w:eastAsia="Times New Roman" w:cs="Times New Roman"/>
                <w:b/>
                <w:color w:val="000000"/>
                <w:sz w:val="18"/>
                <w:szCs w:val="18"/>
                <w:lang w:eastAsia="es-CL"/>
              </w:rPr>
              <w:t>19-05-2017</w:t>
            </w:r>
          </w:p>
        </w:tc>
        <w:tc>
          <w:tcPr>
            <w:tcW w:w="1138" w:type="pct"/>
            <w:tcBorders>
              <w:top w:val="single" w:sz="4" w:space="0" w:color="auto"/>
              <w:left w:val="nil"/>
              <w:bottom w:val="single" w:sz="4" w:space="0" w:color="auto"/>
              <w:right w:val="nil"/>
            </w:tcBorders>
            <w:shd w:val="clear" w:color="auto" w:fill="auto"/>
            <w:noWrap/>
            <w:vAlign w:val="center"/>
            <w:hideMark/>
          </w:tcPr>
          <w:p w:rsidR="007E68DA" w:rsidRPr="006062E2" w:rsidRDefault="007E68DA" w:rsidP="00892ADF">
            <w:pPr>
              <w:spacing w:after="0" w:line="240" w:lineRule="auto"/>
              <w:contextualSpacing/>
              <w:outlineLvl w:val="1"/>
              <w:rPr>
                <w:rFonts w:eastAsia="Calibri" w:cs="Calibri"/>
                <w:b/>
                <w:sz w:val="18"/>
                <w:szCs w:val="18"/>
              </w:rPr>
            </w:pPr>
            <w:bookmarkStart w:id="165" w:name="_Toc502328071"/>
            <w:r w:rsidRPr="006062E2">
              <w:rPr>
                <w:rFonts w:eastAsia="Calibri" w:cs="Calibri"/>
                <w:b/>
                <w:sz w:val="18"/>
                <w:szCs w:val="20"/>
              </w:rPr>
              <w:t xml:space="preserve">Fotografía </w:t>
            </w:r>
            <w:r>
              <w:rPr>
                <w:rFonts w:eastAsia="Calibri" w:cs="Calibri"/>
                <w:b/>
                <w:sz w:val="18"/>
                <w:szCs w:val="20"/>
              </w:rPr>
              <w:t>10</w:t>
            </w:r>
            <w:r w:rsidRPr="006062E2">
              <w:rPr>
                <w:rFonts w:eastAsia="Calibri" w:cs="Calibri"/>
                <w:b/>
                <w:sz w:val="18"/>
                <w:szCs w:val="18"/>
              </w:rPr>
              <w:t>.</w:t>
            </w:r>
            <w:bookmarkEnd w:id="165"/>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b/>
                <w:color w:val="000000"/>
                <w:sz w:val="18"/>
                <w:szCs w:val="18"/>
                <w:lang w:eastAsia="es-CL"/>
              </w:rPr>
              <w:t xml:space="preserve"> </w:t>
            </w:r>
            <w:r w:rsidR="009453D8">
              <w:rPr>
                <w:rFonts w:eastAsia="Times New Roman" w:cs="Times New Roman"/>
                <w:b/>
                <w:color w:val="000000"/>
                <w:sz w:val="18"/>
                <w:szCs w:val="18"/>
                <w:lang w:eastAsia="es-CL"/>
              </w:rPr>
              <w:t>19-05-2017</w:t>
            </w:r>
          </w:p>
        </w:tc>
      </w:tr>
      <w:tr w:rsidR="007E68DA" w:rsidRPr="006062E2" w:rsidTr="00892AD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UTM DATUM WGS84 HUSO </w:t>
            </w:r>
            <w:r>
              <w:rPr>
                <w:rFonts w:eastAsia="Times New Roman"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9453D8" w:rsidRPr="00D80AC2">
              <w:rPr>
                <w:rFonts w:eastAsia="Times New Roman" w:cs="Times New Roman"/>
                <w:color w:val="000000"/>
                <w:sz w:val="18"/>
                <w:szCs w:val="18"/>
                <w:lang w:eastAsia="es-CL"/>
              </w:rPr>
              <w:t>5532440</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9453D8">
              <w:rPr>
                <w:rFonts w:eastAsia="Times New Roman" w:cs="Times New Roman"/>
                <w:color w:val="000000"/>
                <w:sz w:val="18"/>
                <w:szCs w:val="18"/>
                <w:lang w:eastAsia="es-CL"/>
              </w:rPr>
              <w:t>727583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 xml:space="preserve">Coordenadas DATUM WGS84 HUSO </w:t>
            </w:r>
            <w:r>
              <w:rPr>
                <w:rFonts w:eastAsia="Times New Roman"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Norte: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5532396</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E68DA" w:rsidRPr="006062E2" w:rsidRDefault="007E68DA" w:rsidP="00892ADF">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Este:</w:t>
            </w:r>
            <w:r w:rsidRPr="006062E2">
              <w:rPr>
                <w:rFonts w:eastAsia="Times New Roman" w:cs="Times New Roman"/>
                <w:color w:val="000000"/>
                <w:sz w:val="18"/>
                <w:szCs w:val="18"/>
                <w:lang w:eastAsia="es-CL"/>
              </w:rPr>
              <w:t xml:space="preserve"> </w:t>
            </w:r>
            <w:r w:rsidR="00D80AC2" w:rsidRPr="00D80AC2">
              <w:rPr>
                <w:rFonts w:eastAsia="Times New Roman" w:cs="Times New Roman"/>
                <w:color w:val="000000"/>
                <w:sz w:val="18"/>
                <w:szCs w:val="18"/>
                <w:lang w:eastAsia="es-CL"/>
              </w:rPr>
              <w:t>72759</w:t>
            </w:r>
            <w:r w:rsidR="00D80AC2">
              <w:rPr>
                <w:rFonts w:eastAsia="Times New Roman" w:cs="Times New Roman"/>
                <w:color w:val="000000"/>
                <w:sz w:val="18"/>
                <w:szCs w:val="18"/>
                <w:lang w:eastAsia="es-CL"/>
              </w:rPr>
              <w:t>2</w:t>
            </w:r>
          </w:p>
        </w:tc>
      </w:tr>
      <w:tr w:rsidR="007E68DA" w:rsidRPr="006062E2" w:rsidTr="00892ADF">
        <w:trPr>
          <w:trHeight w:val="33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9453D8">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9453D8">
              <w:rPr>
                <w:rFonts w:eastAsia="Times New Roman" w:cs="Times New Roman"/>
                <w:color w:val="000000"/>
                <w:sz w:val="18"/>
                <w:szCs w:val="18"/>
                <w:lang w:eastAsia="es-CL"/>
              </w:rPr>
              <w:t>Interior de la sala de bateas, parte de la infraestructura de cultivo.</w:t>
            </w:r>
          </w:p>
          <w:p w:rsidR="007E68DA" w:rsidRPr="006062E2" w:rsidRDefault="007E68DA" w:rsidP="00892ADF">
            <w:pPr>
              <w:spacing w:after="0" w:line="240" w:lineRule="auto"/>
              <w:rPr>
                <w:rFonts w:eastAsia="Times New Roman"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E68DA" w:rsidRPr="006062E2" w:rsidRDefault="007E68DA" w:rsidP="00D80AC2">
            <w:pPr>
              <w:spacing w:after="0" w:line="240" w:lineRule="auto"/>
              <w:jc w:val="both"/>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sidR="00D80AC2">
              <w:rPr>
                <w:rFonts w:eastAsia="Times New Roman" w:cs="Times New Roman"/>
                <w:color w:val="000000"/>
                <w:sz w:val="18"/>
                <w:szCs w:val="18"/>
                <w:lang w:eastAsia="es-CL"/>
              </w:rPr>
              <w:t>Sistema de ozono para desinfección de agua utilizada en etapa de incubación.</w:t>
            </w:r>
          </w:p>
          <w:p w:rsidR="007E68DA" w:rsidRPr="006062E2" w:rsidRDefault="007E68DA" w:rsidP="00892ADF">
            <w:pPr>
              <w:spacing w:after="0" w:line="240" w:lineRule="auto"/>
              <w:rPr>
                <w:rFonts w:eastAsia="Times New Roman" w:cs="Times New Roman"/>
                <w:color w:val="000000"/>
                <w:sz w:val="18"/>
                <w:szCs w:val="18"/>
                <w:lang w:eastAsia="es-CL"/>
              </w:rPr>
            </w:pPr>
          </w:p>
        </w:tc>
      </w:tr>
      <w:tr w:rsidR="007E68DA" w:rsidRPr="006062E2" w:rsidTr="00892ADF">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7E68DA" w:rsidRPr="006062E2" w:rsidRDefault="007E68DA" w:rsidP="00892ADF">
            <w:pPr>
              <w:spacing w:after="0" w:line="240" w:lineRule="auto"/>
              <w:rPr>
                <w:rFonts w:eastAsia="Times New Roman" w:cs="Times New Roman"/>
                <w:color w:val="000000"/>
                <w:sz w:val="20"/>
                <w:szCs w:val="20"/>
                <w:lang w:eastAsia="es-CL"/>
              </w:rPr>
            </w:pPr>
          </w:p>
        </w:tc>
      </w:tr>
    </w:tbl>
    <w:p w:rsidR="007E68DA" w:rsidRPr="007E68DA" w:rsidRDefault="007E68DA" w:rsidP="007E68DA">
      <w:pPr>
        <w:pStyle w:val="Listaconnmeros"/>
        <w:numPr>
          <w:ilvl w:val="0"/>
          <w:numId w:val="0"/>
        </w:numPr>
      </w:pPr>
    </w:p>
    <w:p w:rsidR="00FA5AFC" w:rsidRPr="006062E2" w:rsidRDefault="00FA5AFC" w:rsidP="006062E2">
      <w:pPr>
        <w:pStyle w:val="Ttulo1"/>
        <w:numPr>
          <w:ilvl w:val="0"/>
          <w:numId w:val="0"/>
        </w:numPr>
        <w:ind w:left="576" w:hanging="576"/>
        <w:rPr>
          <w:rFonts w:asciiTheme="minorHAnsi" w:hAnsiTheme="minorHAnsi"/>
        </w:rPr>
      </w:pPr>
    </w:p>
    <w:p w:rsidR="00FA5AFC" w:rsidRPr="006062E2" w:rsidRDefault="00FA5AFC" w:rsidP="006062E2">
      <w:pPr>
        <w:pStyle w:val="IFA1"/>
        <w:rPr>
          <w:rFonts w:asciiTheme="minorHAnsi" w:hAnsiTheme="minorHAnsi"/>
        </w:rPr>
        <w:sectPr w:rsidR="00FA5AFC" w:rsidRPr="006062E2" w:rsidSect="000A28D4">
          <w:type w:val="nextColumn"/>
          <w:pgSz w:w="15840" w:h="12240" w:orient="landscape" w:code="1"/>
          <w:pgMar w:top="1134" w:right="1134" w:bottom="1134" w:left="1134" w:header="709" w:footer="709" w:gutter="0"/>
          <w:cols w:space="708"/>
          <w:docGrid w:linePitch="360"/>
        </w:sectPr>
      </w:pPr>
      <w:bookmarkStart w:id="166" w:name="_Toc352840404"/>
      <w:bookmarkStart w:id="167" w:name="_Toc352841464"/>
      <w:bookmarkStart w:id="168" w:name="_Toc447875253"/>
      <w:bookmarkEnd w:id="155"/>
      <w:bookmarkEnd w:id="156"/>
      <w:bookmarkEnd w:id="157"/>
    </w:p>
    <w:p w:rsidR="007A7DEB" w:rsidRPr="006062E2" w:rsidRDefault="007A7DEB" w:rsidP="006062E2">
      <w:pPr>
        <w:pStyle w:val="IFA1"/>
        <w:rPr>
          <w:rFonts w:asciiTheme="minorHAnsi" w:hAnsiTheme="minorHAnsi"/>
        </w:rPr>
      </w:pPr>
      <w:bookmarkStart w:id="169" w:name="_Toc502328072"/>
      <w:r w:rsidRPr="006062E2">
        <w:rPr>
          <w:rFonts w:asciiTheme="minorHAnsi" w:hAnsiTheme="minorHAnsi"/>
        </w:rPr>
        <w:lastRenderedPageBreak/>
        <w:t>CONCLUSIONES</w:t>
      </w:r>
      <w:bookmarkEnd w:id="166"/>
      <w:bookmarkEnd w:id="167"/>
      <w:bookmarkEnd w:id="168"/>
      <w:bookmarkEnd w:id="169"/>
    </w:p>
    <w:p w:rsidR="00FA5AFC" w:rsidRPr="006062E2" w:rsidRDefault="00FA5AFC" w:rsidP="006062E2">
      <w:pPr>
        <w:pStyle w:val="Ttulo1"/>
        <w:numPr>
          <w:ilvl w:val="0"/>
          <w:numId w:val="0"/>
        </w:numPr>
        <w:ind w:left="576" w:hanging="576"/>
        <w:jc w:val="both"/>
        <w:rPr>
          <w:rFonts w:asciiTheme="minorHAnsi" w:hAnsiTheme="minorHAnsi"/>
        </w:rPr>
      </w:pPr>
    </w:p>
    <w:p w:rsidR="00FA5AFC" w:rsidRPr="00967E39" w:rsidRDefault="00FA5AFC" w:rsidP="006062E2">
      <w:pPr>
        <w:spacing w:line="240" w:lineRule="auto"/>
        <w:jc w:val="both"/>
        <w:rPr>
          <w:rFonts w:cstheme="minorHAnsi"/>
          <w:sz w:val="20"/>
          <w:szCs w:val="20"/>
        </w:rPr>
      </w:pPr>
      <w:r w:rsidRPr="00967E39">
        <w:rPr>
          <w:rFonts w:cstheme="minorHAnsi"/>
          <w:sz w:val="20"/>
          <w:szCs w:val="20"/>
        </w:rPr>
        <w:t xml:space="preserve">De los resultados de las actividades de fiscalización, se puede constatar que el proyecto denominado </w:t>
      </w:r>
      <w:r w:rsidR="00F12839" w:rsidRPr="00967E39">
        <w:rPr>
          <w:rFonts w:cstheme="minorHAnsi"/>
          <w:sz w:val="20"/>
          <w:szCs w:val="20"/>
        </w:rPr>
        <w:t>“Piscicultura Pitreño”</w:t>
      </w:r>
      <w:r w:rsidRPr="00967E39">
        <w:rPr>
          <w:rFonts w:cstheme="minorHAnsi"/>
          <w:sz w:val="20"/>
          <w:szCs w:val="20"/>
        </w:rPr>
        <w:t xml:space="preserve"> </w:t>
      </w:r>
      <w:r w:rsidR="00EC6D06" w:rsidRPr="00967E39">
        <w:rPr>
          <w:rFonts w:cstheme="minorHAnsi"/>
          <w:sz w:val="20"/>
          <w:szCs w:val="20"/>
        </w:rPr>
        <w:t>de la empresa</w:t>
      </w:r>
      <w:r w:rsidRPr="00967E39">
        <w:rPr>
          <w:rFonts w:cstheme="minorHAnsi"/>
          <w:sz w:val="20"/>
          <w:szCs w:val="20"/>
        </w:rPr>
        <w:t xml:space="preserve"> </w:t>
      </w:r>
      <w:r w:rsidR="00F12839" w:rsidRPr="00967E39">
        <w:rPr>
          <w:rFonts w:cstheme="minorHAnsi"/>
          <w:sz w:val="20"/>
          <w:szCs w:val="20"/>
        </w:rPr>
        <w:t xml:space="preserve">Salmones </w:t>
      </w:r>
      <w:r w:rsidR="004F4BE0" w:rsidRPr="00967E39">
        <w:rPr>
          <w:rFonts w:cstheme="minorHAnsi"/>
          <w:sz w:val="20"/>
          <w:szCs w:val="20"/>
        </w:rPr>
        <w:t>C</w:t>
      </w:r>
      <w:r w:rsidR="00F12839" w:rsidRPr="00967E39">
        <w:rPr>
          <w:rFonts w:cstheme="minorHAnsi"/>
          <w:sz w:val="20"/>
          <w:szCs w:val="20"/>
        </w:rPr>
        <w:t>aleta Bay S.A.</w:t>
      </w:r>
      <w:r w:rsidRPr="00967E39">
        <w:rPr>
          <w:rFonts w:cstheme="minorHAnsi"/>
          <w:sz w:val="20"/>
          <w:szCs w:val="20"/>
        </w:rPr>
        <w:t xml:space="preserve">, atendida su </w:t>
      </w:r>
      <w:r w:rsidR="00967E39" w:rsidRPr="00967E39">
        <w:rPr>
          <w:rFonts w:cstheme="minorHAnsi"/>
          <w:sz w:val="20"/>
          <w:szCs w:val="20"/>
        </w:rPr>
        <w:t xml:space="preserve">producción anual, </w:t>
      </w:r>
      <w:r w:rsidRPr="00967E39">
        <w:rPr>
          <w:rFonts w:cstheme="minorHAnsi"/>
          <w:sz w:val="20"/>
          <w:szCs w:val="20"/>
        </w:rPr>
        <w:t>debe ingresar al Sistema de Evaluación de Impacto Ambiental.</w:t>
      </w:r>
    </w:p>
    <w:tbl>
      <w:tblPr>
        <w:tblStyle w:val="Tablaconcuadrcula"/>
        <w:tblW w:w="5000" w:type="pct"/>
        <w:jc w:val="center"/>
        <w:tblLook w:val="04A0" w:firstRow="1" w:lastRow="0" w:firstColumn="1" w:lastColumn="0" w:noHBand="0" w:noVBand="1"/>
      </w:tblPr>
      <w:tblGrid>
        <w:gridCol w:w="1168"/>
        <w:gridCol w:w="1868"/>
        <w:gridCol w:w="6926"/>
      </w:tblGrid>
      <w:tr w:rsidR="00B17169" w:rsidRPr="006062E2" w:rsidTr="00B17169">
        <w:trPr>
          <w:trHeight w:val="333"/>
          <w:tblHeader/>
          <w:jc w:val="center"/>
        </w:trPr>
        <w:tc>
          <w:tcPr>
            <w:tcW w:w="586" w:type="pct"/>
            <w:tcBorders>
              <w:bottom w:val="single" w:sz="4" w:space="0" w:color="auto"/>
            </w:tcBorders>
            <w:shd w:val="clear" w:color="auto" w:fill="D9D9D9" w:themeFill="background1" w:themeFillShade="D9"/>
            <w:vAlign w:val="center"/>
          </w:tcPr>
          <w:p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938" w:type="pct"/>
            <w:tcBorders>
              <w:bottom w:val="single" w:sz="4" w:space="0" w:color="auto"/>
            </w:tcBorders>
            <w:shd w:val="clear" w:color="auto" w:fill="D9D9D9" w:themeFill="background1" w:themeFillShade="D9"/>
            <w:vAlign w:val="center"/>
          </w:tcPr>
          <w:p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Tipología o Modificación</w:t>
            </w:r>
          </w:p>
        </w:tc>
        <w:tc>
          <w:tcPr>
            <w:tcW w:w="3476" w:type="pct"/>
            <w:tcBorders>
              <w:bottom w:val="single" w:sz="4" w:space="0" w:color="auto"/>
            </w:tcBorders>
            <w:shd w:val="clear" w:color="auto" w:fill="D9D9D9" w:themeFill="background1" w:themeFillShade="D9"/>
            <w:vAlign w:val="center"/>
          </w:tcPr>
          <w:p w:rsidR="00B17169" w:rsidRDefault="00B17169" w:rsidP="00955B2B">
            <w:pPr>
              <w:jc w:val="center"/>
              <w:rPr>
                <w:rFonts w:cstheme="minorHAnsi"/>
                <w:b/>
              </w:rPr>
            </w:pPr>
            <w:r>
              <w:rPr>
                <w:rFonts w:asciiTheme="minorHAnsi" w:hAnsiTheme="minorHAnsi" w:cstheme="minorHAnsi"/>
                <w:b/>
              </w:rPr>
              <w:t>Hallazgo</w:t>
            </w:r>
          </w:p>
        </w:tc>
      </w:tr>
      <w:tr w:rsidR="00B17169" w:rsidRPr="006062E2" w:rsidTr="00B17169">
        <w:trPr>
          <w:cantSplit/>
          <w:trHeight w:val="988"/>
          <w:jc w:val="center"/>
        </w:trPr>
        <w:tc>
          <w:tcPr>
            <w:tcW w:w="586" w:type="pct"/>
            <w:vAlign w:val="center"/>
          </w:tcPr>
          <w:p w:rsidR="00B17169" w:rsidRPr="00955B2B" w:rsidRDefault="00967E39" w:rsidP="006062E2">
            <w:pPr>
              <w:widowControl w:val="0"/>
              <w:overflowPunct w:val="0"/>
              <w:autoSpaceDE w:val="0"/>
              <w:autoSpaceDN w:val="0"/>
              <w:adjustRightInd w:val="0"/>
              <w:jc w:val="both"/>
              <w:rPr>
                <w:rFonts w:asciiTheme="minorHAnsi" w:hAnsiTheme="minorHAnsi" w:cstheme="minorHAnsi"/>
                <w:iCs/>
              </w:rPr>
            </w:pPr>
            <w:r>
              <w:rPr>
                <w:rFonts w:asciiTheme="minorHAnsi" w:hAnsiTheme="minorHAnsi" w:cstheme="minorHAnsi"/>
                <w:iCs/>
              </w:rPr>
              <w:t>1</w:t>
            </w:r>
          </w:p>
        </w:tc>
        <w:tc>
          <w:tcPr>
            <w:tcW w:w="938" w:type="pct"/>
            <w:vAlign w:val="center"/>
          </w:tcPr>
          <w:p w:rsidR="00967E39" w:rsidRDefault="00967E39" w:rsidP="00967E39">
            <w:pPr>
              <w:jc w:val="both"/>
            </w:pPr>
            <w:r>
              <w:t>n.5) Una producción anual igual o superior a ocho toneladas (8 t), tratándose de peces.</w:t>
            </w:r>
          </w:p>
          <w:p w:rsidR="00B17169" w:rsidRPr="00955B2B" w:rsidRDefault="00B17169" w:rsidP="006062E2">
            <w:pPr>
              <w:widowControl w:val="0"/>
              <w:overflowPunct w:val="0"/>
              <w:autoSpaceDE w:val="0"/>
              <w:autoSpaceDN w:val="0"/>
              <w:adjustRightInd w:val="0"/>
              <w:jc w:val="both"/>
              <w:rPr>
                <w:rFonts w:asciiTheme="minorHAnsi" w:hAnsiTheme="minorHAnsi" w:cstheme="minorHAnsi"/>
                <w:iCs/>
              </w:rPr>
            </w:pPr>
          </w:p>
        </w:tc>
        <w:tc>
          <w:tcPr>
            <w:tcW w:w="3476" w:type="pct"/>
            <w:vAlign w:val="center"/>
          </w:tcPr>
          <w:p w:rsidR="00B17169" w:rsidRDefault="00967E39" w:rsidP="006062E2">
            <w:pPr>
              <w:jc w:val="both"/>
              <w:rPr>
                <w:rFonts w:cstheme="minorHAnsi"/>
                <w:iCs/>
              </w:rPr>
            </w:pPr>
            <w:r>
              <w:rPr>
                <w:rFonts w:cstheme="minorHAnsi"/>
                <w:iCs/>
              </w:rPr>
              <w:t>En los periodos analizados, esto es, años 2015 y 2016, Piscicultura Pitreño ha alcanzado producciones anuales del orden de las 55 toneladas, superando las 8 toneladas señaladas en el RSEIA.</w:t>
            </w:r>
          </w:p>
          <w:p w:rsidR="00967E39" w:rsidRDefault="00967E39" w:rsidP="006062E2">
            <w:pPr>
              <w:jc w:val="both"/>
              <w:rPr>
                <w:rFonts w:cstheme="minorHAnsi"/>
                <w:iCs/>
              </w:rPr>
            </w:pPr>
          </w:p>
          <w:p w:rsidR="00967E39" w:rsidRPr="00967E39" w:rsidRDefault="00967E39" w:rsidP="00967E39">
            <w:pPr>
              <w:autoSpaceDE w:val="0"/>
              <w:autoSpaceDN w:val="0"/>
              <w:adjustRightInd w:val="0"/>
              <w:jc w:val="both"/>
              <w:rPr>
                <w:rFonts w:cstheme="minorHAnsi"/>
                <w:iCs/>
              </w:rPr>
            </w:pPr>
            <w:r w:rsidRPr="00967E39">
              <w:rPr>
                <w:rFonts w:cstheme="minorHAnsi"/>
                <w:iCs/>
              </w:rPr>
              <w:t>Lo anterior vulnera el Artículo 8° de la Ley 19.300 que establece que los proyectos o actividades señalados en el artículo 10 sólo podrán ejecutarse o modificarse previa evaluación de su impacto ambiental.</w:t>
            </w:r>
          </w:p>
          <w:p w:rsidR="00967E39" w:rsidRPr="00955B2B" w:rsidRDefault="00967E39" w:rsidP="006062E2">
            <w:pPr>
              <w:jc w:val="both"/>
              <w:rPr>
                <w:rFonts w:cstheme="minorHAnsi"/>
                <w:iCs/>
              </w:rPr>
            </w:pPr>
          </w:p>
        </w:tc>
      </w:tr>
    </w:tbl>
    <w:p w:rsidR="00FA5AFC" w:rsidRPr="006062E2" w:rsidRDefault="00FA5AFC" w:rsidP="006062E2">
      <w:pPr>
        <w:spacing w:line="240" w:lineRule="auto"/>
        <w:jc w:val="both"/>
        <w:rPr>
          <w:rFonts w:cstheme="minorHAnsi"/>
          <w:sz w:val="20"/>
          <w:szCs w:val="20"/>
        </w:rPr>
      </w:pPr>
    </w:p>
    <w:p w:rsidR="00FA5AFC" w:rsidRPr="006062E2" w:rsidRDefault="00FA5AFC" w:rsidP="006062E2">
      <w:pPr>
        <w:pStyle w:val="Listaconnmeros"/>
        <w:numPr>
          <w:ilvl w:val="0"/>
          <w:numId w:val="0"/>
        </w:numPr>
        <w:spacing w:line="240" w:lineRule="auto"/>
        <w:ind w:left="360" w:hanging="360"/>
      </w:pPr>
    </w:p>
    <w:p w:rsidR="007A7DEB" w:rsidRPr="006062E2" w:rsidRDefault="007A7DEB" w:rsidP="006062E2">
      <w:pPr>
        <w:spacing w:after="0" w:line="240" w:lineRule="auto"/>
        <w:contextualSpacing/>
        <w:jc w:val="both"/>
        <w:rPr>
          <w:rFonts w:eastAsia="Calibri" w:cs="Calibri"/>
          <w:b/>
          <w:sz w:val="14"/>
          <w:szCs w:val="24"/>
        </w:rPr>
      </w:pPr>
    </w:p>
    <w:p w:rsidR="00FA5AFC" w:rsidRPr="006062E2" w:rsidRDefault="00FA5AFC" w:rsidP="006062E2">
      <w:pPr>
        <w:spacing w:line="240" w:lineRule="auto"/>
        <w:rPr>
          <w:rFonts w:eastAsia="Calibri" w:cs="Calibri"/>
          <w:sz w:val="28"/>
          <w:szCs w:val="32"/>
        </w:rPr>
        <w:sectPr w:rsidR="00FA5AFC" w:rsidRPr="006062E2" w:rsidSect="00FA5AFC">
          <w:type w:val="nextColumn"/>
          <w:pgSz w:w="12240" w:h="15840" w:code="1"/>
          <w:pgMar w:top="1134" w:right="1134" w:bottom="1134" w:left="1134" w:header="709" w:footer="709" w:gutter="0"/>
          <w:cols w:space="708"/>
          <w:docGrid w:linePitch="360"/>
        </w:sectPr>
      </w:pPr>
    </w:p>
    <w:p w:rsidR="007A7DEB" w:rsidRPr="006062E2" w:rsidRDefault="007A7DEB" w:rsidP="006062E2">
      <w:pPr>
        <w:pStyle w:val="IFA1"/>
        <w:rPr>
          <w:rFonts w:asciiTheme="minorHAnsi" w:hAnsiTheme="minorHAnsi"/>
        </w:rPr>
      </w:pPr>
      <w:bookmarkStart w:id="170" w:name="_Toc352840405"/>
      <w:bookmarkStart w:id="171" w:name="_Toc352841465"/>
      <w:bookmarkStart w:id="172" w:name="_Toc447875255"/>
      <w:bookmarkStart w:id="173" w:name="_Toc502328073"/>
      <w:r w:rsidRPr="006062E2">
        <w:rPr>
          <w:rFonts w:asciiTheme="minorHAnsi" w:hAnsiTheme="minorHAnsi"/>
        </w:rPr>
        <w:lastRenderedPageBreak/>
        <w:t>ANEXOS</w:t>
      </w:r>
      <w:bookmarkEnd w:id="170"/>
      <w:bookmarkEnd w:id="171"/>
      <w:bookmarkEnd w:id="172"/>
      <w:bookmarkEnd w:id="173"/>
    </w:p>
    <w:p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rsidTr="00B17169">
        <w:trPr>
          <w:trHeight w:val="286"/>
          <w:jc w:val="center"/>
        </w:trPr>
        <w:tc>
          <w:tcPr>
            <w:tcW w:w="1038"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3962" w:type="pct"/>
            <w:shd w:val="clear" w:color="auto" w:fill="D9D9D9"/>
          </w:tcPr>
          <w:p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rsidTr="00B17169">
        <w:trPr>
          <w:trHeight w:val="286"/>
          <w:jc w:val="center"/>
        </w:trPr>
        <w:tc>
          <w:tcPr>
            <w:tcW w:w="1038" w:type="pct"/>
            <w:vAlign w:val="center"/>
          </w:tcPr>
          <w:p w:rsidR="007A7DEB" w:rsidRPr="006062E2" w:rsidRDefault="007A7DEB" w:rsidP="006062E2">
            <w:pPr>
              <w:jc w:val="center"/>
              <w:rPr>
                <w:rFonts w:asciiTheme="minorHAnsi" w:hAnsiTheme="minorHAnsi" w:cs="Calibri"/>
                <w:lang w:val="es-CL" w:eastAsia="en-US"/>
              </w:rPr>
            </w:pPr>
            <w:r w:rsidRPr="006062E2">
              <w:rPr>
                <w:rFonts w:asciiTheme="minorHAnsi" w:hAnsiTheme="minorHAnsi" w:cs="Calibri"/>
                <w:lang w:val="es-CL" w:eastAsia="en-US"/>
              </w:rPr>
              <w:t>1</w:t>
            </w:r>
          </w:p>
        </w:tc>
        <w:tc>
          <w:tcPr>
            <w:tcW w:w="3962" w:type="pct"/>
            <w:vAlign w:val="center"/>
          </w:tcPr>
          <w:p w:rsidR="007A7DEB" w:rsidRPr="006062E2" w:rsidRDefault="00786028" w:rsidP="006062E2">
            <w:pPr>
              <w:jc w:val="both"/>
              <w:rPr>
                <w:rFonts w:asciiTheme="minorHAnsi" w:hAnsiTheme="minorHAnsi" w:cs="Calibri"/>
                <w:lang w:val="es-CL" w:eastAsia="en-US"/>
              </w:rPr>
            </w:pPr>
            <w:r>
              <w:rPr>
                <w:rFonts w:asciiTheme="minorHAnsi" w:hAnsiTheme="minorHAnsi" w:cs="Calibri"/>
                <w:lang w:val="es-CL" w:eastAsia="en-US"/>
              </w:rPr>
              <w:t>Acta de Inspección</w:t>
            </w:r>
            <w:r w:rsidR="00967E39">
              <w:rPr>
                <w:rFonts w:asciiTheme="minorHAnsi" w:hAnsiTheme="minorHAnsi" w:cs="Calibri"/>
                <w:lang w:val="es-CL" w:eastAsia="en-US"/>
              </w:rPr>
              <w:t xml:space="preserve"> Ambiental.</w:t>
            </w:r>
          </w:p>
        </w:tc>
      </w:tr>
      <w:tr w:rsidR="007A7DEB" w:rsidRPr="006062E2" w:rsidTr="00B17169">
        <w:trPr>
          <w:trHeight w:val="264"/>
          <w:jc w:val="center"/>
        </w:trPr>
        <w:tc>
          <w:tcPr>
            <w:tcW w:w="1038" w:type="pct"/>
            <w:vAlign w:val="center"/>
          </w:tcPr>
          <w:p w:rsidR="007A7DEB" w:rsidRPr="006062E2" w:rsidRDefault="00786028" w:rsidP="006062E2">
            <w:pPr>
              <w:jc w:val="center"/>
              <w:rPr>
                <w:rFonts w:asciiTheme="minorHAnsi" w:hAnsiTheme="minorHAnsi" w:cs="Calibri"/>
                <w:lang w:val="es-CL" w:eastAsia="en-US"/>
              </w:rPr>
            </w:pPr>
            <w:r>
              <w:rPr>
                <w:rFonts w:asciiTheme="minorHAnsi" w:hAnsiTheme="minorHAnsi" w:cs="Calibri"/>
                <w:lang w:val="es-CL" w:eastAsia="en-US"/>
              </w:rPr>
              <w:t>2</w:t>
            </w:r>
          </w:p>
        </w:tc>
        <w:tc>
          <w:tcPr>
            <w:tcW w:w="3962" w:type="pct"/>
            <w:vAlign w:val="center"/>
          </w:tcPr>
          <w:p w:rsidR="007A7DEB" w:rsidRPr="006062E2" w:rsidRDefault="00786028" w:rsidP="006062E2">
            <w:pPr>
              <w:jc w:val="both"/>
              <w:rPr>
                <w:rFonts w:asciiTheme="minorHAnsi" w:hAnsiTheme="minorHAnsi" w:cs="Calibri"/>
                <w:lang w:val="es-CL" w:eastAsia="en-US"/>
              </w:rPr>
            </w:pPr>
            <w:r>
              <w:rPr>
                <w:rFonts w:asciiTheme="minorHAnsi" w:hAnsiTheme="minorHAnsi" w:cs="Calibri"/>
                <w:lang w:val="es-CL" w:eastAsia="en-US"/>
              </w:rPr>
              <w:t>D</w:t>
            </w:r>
            <w:r w:rsidR="00967E39">
              <w:rPr>
                <w:rFonts w:asciiTheme="minorHAnsi" w:hAnsiTheme="minorHAnsi" w:cs="Calibri"/>
                <w:lang w:val="es-CL" w:eastAsia="en-US"/>
              </w:rPr>
              <w:t>ocumentos</w:t>
            </w:r>
            <w:r>
              <w:rPr>
                <w:rFonts w:asciiTheme="minorHAnsi" w:hAnsiTheme="minorHAnsi" w:cs="Calibri"/>
                <w:lang w:val="es-CL" w:eastAsia="en-US"/>
              </w:rPr>
              <w:t xml:space="preserve"> Sernapesca</w:t>
            </w:r>
            <w:r w:rsidR="00967E39">
              <w:rPr>
                <w:rFonts w:asciiTheme="minorHAnsi" w:hAnsiTheme="minorHAnsi" w:cs="Calibri"/>
                <w:lang w:val="es-CL" w:eastAsia="en-US"/>
              </w:rPr>
              <w:t>.</w:t>
            </w:r>
          </w:p>
        </w:tc>
      </w:tr>
      <w:tr w:rsidR="007A7DEB" w:rsidRPr="006062E2" w:rsidTr="00B17169">
        <w:trPr>
          <w:trHeight w:val="286"/>
          <w:jc w:val="center"/>
        </w:trPr>
        <w:tc>
          <w:tcPr>
            <w:tcW w:w="1038" w:type="pct"/>
            <w:vAlign w:val="center"/>
          </w:tcPr>
          <w:p w:rsidR="007A7DEB" w:rsidRPr="006062E2" w:rsidRDefault="00786028" w:rsidP="006062E2">
            <w:pPr>
              <w:jc w:val="center"/>
              <w:rPr>
                <w:rFonts w:asciiTheme="minorHAnsi" w:hAnsiTheme="minorHAnsi" w:cs="Calibri"/>
                <w:lang w:val="es-CL" w:eastAsia="en-US"/>
              </w:rPr>
            </w:pPr>
            <w:r>
              <w:rPr>
                <w:rFonts w:asciiTheme="minorHAnsi" w:hAnsiTheme="minorHAnsi" w:cs="Calibri"/>
                <w:lang w:val="es-CL" w:eastAsia="en-US"/>
              </w:rPr>
              <w:t>3</w:t>
            </w:r>
          </w:p>
        </w:tc>
        <w:tc>
          <w:tcPr>
            <w:tcW w:w="3962" w:type="pct"/>
            <w:vAlign w:val="center"/>
          </w:tcPr>
          <w:p w:rsidR="007A7DEB" w:rsidRPr="006062E2" w:rsidRDefault="00786028" w:rsidP="006062E2">
            <w:pPr>
              <w:jc w:val="both"/>
              <w:rPr>
                <w:rFonts w:asciiTheme="minorHAnsi" w:hAnsiTheme="minorHAnsi" w:cs="Calibri"/>
                <w:lang w:val="es-CL" w:eastAsia="en-US"/>
              </w:rPr>
            </w:pPr>
            <w:r>
              <w:rPr>
                <w:rFonts w:asciiTheme="minorHAnsi" w:hAnsiTheme="minorHAnsi" w:cs="Calibri"/>
                <w:lang w:val="es-CL" w:eastAsia="en-US"/>
              </w:rPr>
              <w:t>Documentos Titular</w:t>
            </w:r>
            <w:r w:rsidR="00967E39">
              <w:rPr>
                <w:rFonts w:asciiTheme="minorHAnsi" w:hAnsiTheme="minorHAnsi" w:cs="Calibri"/>
                <w:lang w:val="es-CL" w:eastAsia="en-US"/>
              </w:rPr>
              <w:t>.</w:t>
            </w:r>
          </w:p>
        </w:tc>
      </w:tr>
    </w:tbl>
    <w:p w:rsidR="007A7DEB" w:rsidRPr="006062E2" w:rsidRDefault="007A7DEB" w:rsidP="006062E2">
      <w:pPr>
        <w:spacing w:line="240" w:lineRule="auto"/>
        <w:jc w:val="center"/>
        <w:rPr>
          <w:rFonts w:eastAsia="Calibri" w:cs="Calibri"/>
          <w:sz w:val="28"/>
          <w:szCs w:val="32"/>
        </w:rPr>
      </w:pPr>
    </w:p>
    <w:p w:rsidR="00791465" w:rsidRPr="006062E2" w:rsidRDefault="00791465" w:rsidP="006062E2">
      <w:pPr>
        <w:spacing w:line="240" w:lineRule="auto"/>
        <w:jc w:val="center"/>
        <w:rPr>
          <w:rFonts w:eastAsia="Calibri" w:cs="Calibri"/>
          <w:sz w:val="28"/>
          <w:szCs w:val="32"/>
        </w:rPr>
      </w:pPr>
    </w:p>
    <w:sectPr w:rsidR="00791465" w:rsidRPr="006062E2"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9CA" w:rsidRDefault="007319CA" w:rsidP="00E56524">
      <w:pPr>
        <w:spacing w:after="0" w:line="240" w:lineRule="auto"/>
      </w:pPr>
      <w:r>
        <w:separator/>
      </w:r>
    </w:p>
  </w:endnote>
  <w:endnote w:type="continuationSeparator" w:id="0">
    <w:p w:rsidR="007319CA" w:rsidRDefault="007319C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B11536" w:rsidRDefault="00B11536">
        <w:pPr>
          <w:pStyle w:val="Piedepgina"/>
          <w:jc w:val="right"/>
        </w:pPr>
        <w:r>
          <w:fldChar w:fldCharType="begin"/>
        </w:r>
        <w:r>
          <w:instrText>PAGE   \* MERGEFORMAT</w:instrText>
        </w:r>
        <w:r>
          <w:fldChar w:fldCharType="separate"/>
        </w:r>
        <w:r w:rsidR="00995FC3" w:rsidRPr="00995FC3">
          <w:rPr>
            <w:noProof/>
            <w:lang w:val="es-ES"/>
          </w:rPr>
          <w:t>4</w:t>
        </w:r>
        <w:r>
          <w:fldChar w:fldCharType="end"/>
        </w:r>
      </w:p>
    </w:sdtContent>
  </w:sdt>
  <w:p w:rsidR="00B11536" w:rsidRPr="00E56524" w:rsidRDefault="00B1153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1536" w:rsidRPr="00E56524" w:rsidRDefault="00B1153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1536" w:rsidRDefault="00B1153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B11536" w:rsidRDefault="00B11536">
        <w:pPr>
          <w:pStyle w:val="Piedepgina"/>
          <w:jc w:val="right"/>
        </w:pPr>
        <w:r>
          <w:fldChar w:fldCharType="begin"/>
        </w:r>
        <w:r>
          <w:instrText>PAGE   \* MERGEFORMAT</w:instrText>
        </w:r>
        <w:r>
          <w:fldChar w:fldCharType="separate"/>
        </w:r>
        <w:r w:rsidR="00995FC3" w:rsidRPr="00995FC3">
          <w:rPr>
            <w:noProof/>
            <w:lang w:val="es-ES"/>
          </w:rPr>
          <w:t>17</w:t>
        </w:r>
        <w:r>
          <w:fldChar w:fldCharType="end"/>
        </w:r>
      </w:p>
    </w:sdtContent>
  </w:sdt>
  <w:p w:rsidR="00B11536" w:rsidRPr="00E56524" w:rsidRDefault="00B1153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B11536" w:rsidRPr="00E56524" w:rsidRDefault="00B1153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B11536" w:rsidRDefault="00B115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9CA" w:rsidRDefault="007319CA" w:rsidP="00E56524">
      <w:pPr>
        <w:spacing w:after="0" w:line="240" w:lineRule="auto"/>
      </w:pPr>
      <w:r>
        <w:separator/>
      </w:r>
    </w:p>
  </w:footnote>
  <w:footnote w:type="continuationSeparator" w:id="0">
    <w:p w:rsidR="007319CA" w:rsidRDefault="007319CA"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37FF7C1C"/>
    <w:multiLevelType w:val="hybridMultilevel"/>
    <w:tmpl w:val="135AD4D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DA14C85E"/>
    <w:lvl w:ilvl="0">
      <w:start w:val="1"/>
      <w:numFmt w:val="decimal"/>
      <w:pStyle w:val="IFA1"/>
      <w:lvlText w:val="%1"/>
      <w:lvlJc w:val="left"/>
      <w:pPr>
        <w:ind w:left="432" w:hanging="432"/>
      </w:pPr>
    </w:lvl>
    <w:lvl w:ilvl="1">
      <w:start w:val="1"/>
      <w:numFmt w:val="decimal"/>
      <w:pStyle w:val="Ttulo1"/>
      <w:lvlText w:val="%1.%2"/>
      <w:lvlJc w:val="left"/>
      <w:pPr>
        <w:ind w:left="576" w:hanging="576"/>
      </w:pPr>
      <w:rPr>
        <w:b/>
      </w:r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98C2221"/>
    <w:multiLevelType w:val="hybridMultilevel"/>
    <w:tmpl w:val="287EAC1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4"/>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22ED"/>
    <w:rsid w:val="00082494"/>
    <w:rsid w:val="000A28D4"/>
    <w:rsid w:val="000A2AC4"/>
    <w:rsid w:val="000F43E0"/>
    <w:rsid w:val="000F66A2"/>
    <w:rsid w:val="001029E5"/>
    <w:rsid w:val="00104BAB"/>
    <w:rsid w:val="00111D5E"/>
    <w:rsid w:val="00145020"/>
    <w:rsid w:val="001520B1"/>
    <w:rsid w:val="00191FC0"/>
    <w:rsid w:val="001C136D"/>
    <w:rsid w:val="001C286B"/>
    <w:rsid w:val="001C2BC9"/>
    <w:rsid w:val="00213A54"/>
    <w:rsid w:val="002327FD"/>
    <w:rsid w:val="00262969"/>
    <w:rsid w:val="002A750A"/>
    <w:rsid w:val="002E54AB"/>
    <w:rsid w:val="002E78C9"/>
    <w:rsid w:val="003437A1"/>
    <w:rsid w:val="003445E5"/>
    <w:rsid w:val="00371FBB"/>
    <w:rsid w:val="00372133"/>
    <w:rsid w:val="003D014D"/>
    <w:rsid w:val="003E4FDC"/>
    <w:rsid w:val="0042667C"/>
    <w:rsid w:val="004443D8"/>
    <w:rsid w:val="0044610D"/>
    <w:rsid w:val="004B58F6"/>
    <w:rsid w:val="004D2C2D"/>
    <w:rsid w:val="004E29B1"/>
    <w:rsid w:val="004F4AF7"/>
    <w:rsid w:val="004F4BE0"/>
    <w:rsid w:val="00513909"/>
    <w:rsid w:val="00531CFC"/>
    <w:rsid w:val="00540565"/>
    <w:rsid w:val="005416B8"/>
    <w:rsid w:val="005777B4"/>
    <w:rsid w:val="005B7F64"/>
    <w:rsid w:val="005E5B3C"/>
    <w:rsid w:val="005F485E"/>
    <w:rsid w:val="006062E2"/>
    <w:rsid w:val="006A264B"/>
    <w:rsid w:val="006A4A7A"/>
    <w:rsid w:val="006A4CCB"/>
    <w:rsid w:val="006B623A"/>
    <w:rsid w:val="006F46AF"/>
    <w:rsid w:val="006F4EA6"/>
    <w:rsid w:val="007016C3"/>
    <w:rsid w:val="00701DB2"/>
    <w:rsid w:val="007266EA"/>
    <w:rsid w:val="007319CA"/>
    <w:rsid w:val="00742F86"/>
    <w:rsid w:val="00743FCE"/>
    <w:rsid w:val="00786028"/>
    <w:rsid w:val="007903A6"/>
    <w:rsid w:val="00791465"/>
    <w:rsid w:val="0079157F"/>
    <w:rsid w:val="007A4F62"/>
    <w:rsid w:val="007A5B4F"/>
    <w:rsid w:val="007A7DEB"/>
    <w:rsid w:val="007E68DA"/>
    <w:rsid w:val="007F32FA"/>
    <w:rsid w:val="008043E3"/>
    <w:rsid w:val="00810D59"/>
    <w:rsid w:val="00837BB4"/>
    <w:rsid w:val="00892ADF"/>
    <w:rsid w:val="00893318"/>
    <w:rsid w:val="008B6F50"/>
    <w:rsid w:val="008D1FE3"/>
    <w:rsid w:val="008F09D1"/>
    <w:rsid w:val="009076E5"/>
    <w:rsid w:val="00916FAD"/>
    <w:rsid w:val="0093042A"/>
    <w:rsid w:val="0093079B"/>
    <w:rsid w:val="00933D7F"/>
    <w:rsid w:val="009453D8"/>
    <w:rsid w:val="00952364"/>
    <w:rsid w:val="0095256C"/>
    <w:rsid w:val="00955B2B"/>
    <w:rsid w:val="0096692D"/>
    <w:rsid w:val="00967E39"/>
    <w:rsid w:val="009728B8"/>
    <w:rsid w:val="00995FC3"/>
    <w:rsid w:val="009A3990"/>
    <w:rsid w:val="009E4FD9"/>
    <w:rsid w:val="00A37206"/>
    <w:rsid w:val="00A425B7"/>
    <w:rsid w:val="00A6065A"/>
    <w:rsid w:val="00A9797F"/>
    <w:rsid w:val="00AA081B"/>
    <w:rsid w:val="00AA199B"/>
    <w:rsid w:val="00AB4E30"/>
    <w:rsid w:val="00AC5C4F"/>
    <w:rsid w:val="00AD6A8F"/>
    <w:rsid w:val="00B11536"/>
    <w:rsid w:val="00B17169"/>
    <w:rsid w:val="00B32B3B"/>
    <w:rsid w:val="00B3713E"/>
    <w:rsid w:val="00B411D6"/>
    <w:rsid w:val="00B527F7"/>
    <w:rsid w:val="00B54A74"/>
    <w:rsid w:val="00B54A9E"/>
    <w:rsid w:val="00B5591A"/>
    <w:rsid w:val="00B616D4"/>
    <w:rsid w:val="00B75D9D"/>
    <w:rsid w:val="00B82564"/>
    <w:rsid w:val="00B85CD2"/>
    <w:rsid w:val="00B9132B"/>
    <w:rsid w:val="00B9164E"/>
    <w:rsid w:val="00B936F6"/>
    <w:rsid w:val="00B9519A"/>
    <w:rsid w:val="00B97642"/>
    <w:rsid w:val="00BB624F"/>
    <w:rsid w:val="00BF33C7"/>
    <w:rsid w:val="00C03811"/>
    <w:rsid w:val="00C11245"/>
    <w:rsid w:val="00C85B60"/>
    <w:rsid w:val="00CA4DBC"/>
    <w:rsid w:val="00CB087D"/>
    <w:rsid w:val="00D04C14"/>
    <w:rsid w:val="00D200F9"/>
    <w:rsid w:val="00D41CC0"/>
    <w:rsid w:val="00D63764"/>
    <w:rsid w:val="00D73E85"/>
    <w:rsid w:val="00D80AC2"/>
    <w:rsid w:val="00D86C5B"/>
    <w:rsid w:val="00D870B9"/>
    <w:rsid w:val="00D91E76"/>
    <w:rsid w:val="00DA2818"/>
    <w:rsid w:val="00DC2E52"/>
    <w:rsid w:val="00DD0A8E"/>
    <w:rsid w:val="00DD30D9"/>
    <w:rsid w:val="00DF0834"/>
    <w:rsid w:val="00E3185F"/>
    <w:rsid w:val="00E56524"/>
    <w:rsid w:val="00E71624"/>
    <w:rsid w:val="00E71D23"/>
    <w:rsid w:val="00E729C8"/>
    <w:rsid w:val="00E93179"/>
    <w:rsid w:val="00E93294"/>
    <w:rsid w:val="00EC6D06"/>
    <w:rsid w:val="00F12839"/>
    <w:rsid w:val="00F444C7"/>
    <w:rsid w:val="00F63670"/>
    <w:rsid w:val="00F81C45"/>
    <w:rsid w:val="00F841AE"/>
    <w:rsid w:val="00FA5AFC"/>
    <w:rsid w:val="00FB3FF1"/>
    <w:rsid w:val="00FC5FD6"/>
    <w:rsid w:val="00FE2591"/>
    <w:rsid w:val="00FF678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character" w:styleId="Mencinsinresolver">
    <w:name w:val="Unresolved Mention"/>
    <w:basedOn w:val="Fuentedeprrafopredeter"/>
    <w:uiPriority w:val="99"/>
    <w:semiHidden/>
    <w:unhideWhenUsed/>
    <w:rsid w:val="000F66A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pa@caletabay.cl"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pa@caletabay.c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XW43wlSMAUht0T4TursncaxI7GaKY0EQjHpjpsScsuY=</DigestValue>
    </Reference>
    <Reference Type="http://www.w3.org/2000/09/xmldsig#Object" URI="#idOfficeObject">
      <DigestMethod Algorithm="http://www.w3.org/2001/04/xmlenc#sha256"/>
      <DigestValue>HQTUog0xHcYbO9fnaE04R2GZ7SN4jFMoVpBBJUIiW8s=</DigestValue>
    </Reference>
    <Reference Type="http://uri.etsi.org/01903#SignedProperties" URI="#idSignedProperties">
      <Transforms>
        <Transform Algorithm="http://www.w3.org/TR/2001/REC-xml-c14n-20010315"/>
      </Transforms>
      <DigestMethod Algorithm="http://www.w3.org/2001/04/xmlenc#sha256"/>
      <DigestValue>0/VSmVuY7AXPl5vWRvC+Vd1scY5ox8j5lng/ylzdBow=</DigestValue>
    </Reference>
    <Reference Type="http://www.w3.org/2000/09/xmldsig#Object" URI="#idValidSigLnImg">
      <DigestMethod Algorithm="http://www.w3.org/2001/04/xmlenc#sha256"/>
      <DigestValue>GTyCuVOB36GL2Kf1DZYisbhDk5V7lRsOc8G/C16KkD0=</DigestValue>
    </Reference>
    <Reference Type="http://www.w3.org/2000/09/xmldsig#Object" URI="#idInvalidSigLnImg">
      <DigestMethod Algorithm="http://www.w3.org/2001/04/xmlenc#sha256"/>
      <DigestValue>SBTCzhjf0a6wCDRpUm+fraa3QJHDbo7PbQQ2x8IK1qE=</DigestValue>
    </Reference>
  </SignedInfo>
  <SignatureValue>QXA/wl1PiwOQpWiBG055WpTbtlW09XaCFrUXR2HTMSrXvsGEhToOQ3eaars6gzBfkeH9tUZzShv8
lhYgJqaq8fKHb18vRxjtWNaaweECbI/KCZyZVHocBBEqRJbMxYBAd/ohaiUJZdcv4ZrLdFNo2dVy
uwL2LLhMS+LQhbo8m7djDpt3W4a37cIUzWKw+zWnWl2ig65ZnL0HBzzs1Jts5fO0nvg40CxRAe88
bBTfeANy4VVxwghblXq+5ULnsrz3P+QjJN+a5gVL1X7hkmAn4Gev+BHJfqdwMcF8iM+mpDc7Kh3e
t3IIBOEmZWP8Nwu5L1CGeGOB65fnrP8oqPckkg==</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KxqkwpfPYrfUaM3AMMenmFOIaigUWCpmvFvkzEryY9g=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FkIaA24y4ZtBC+gc2kX1y+QHaTXaZ3or2pu0bS073KA=</DigestValue>
      </Reference>
      <Reference URI="/word/endnotes.xml?ContentType=application/vnd.openxmlformats-officedocument.wordprocessingml.endnotes+xml">
        <DigestMethod Algorithm="http://www.w3.org/2001/04/xmlenc#sha256"/>
        <DigestValue>IAOd9/Lxp41w191Q9A4HJ8hgDABlBbBlgY4ooPoOpbw=</DigestValue>
      </Reference>
      <Reference URI="/word/fontTable.xml?ContentType=application/vnd.openxmlformats-officedocument.wordprocessingml.fontTable+xml">
        <DigestMethod Algorithm="http://www.w3.org/2001/04/xmlenc#sha256"/>
        <DigestValue>MEr8l2WSuBH8iaCOqyxsDcTTuaR7BF8Ln1dUHstx1f8=</DigestValue>
      </Reference>
      <Reference URI="/word/footer1.xml?ContentType=application/vnd.openxmlformats-officedocument.wordprocessingml.footer+xml">
        <DigestMethod Algorithm="http://www.w3.org/2001/04/xmlenc#sha256"/>
        <DigestValue>c6YNcyhvbrV8JUesh7EhU+Nl5y2onviuDb8e0iP6y6w=</DigestValue>
      </Reference>
      <Reference URI="/word/footer2.xml?ContentType=application/vnd.openxmlformats-officedocument.wordprocessingml.footer+xml">
        <DigestMethod Algorithm="http://www.w3.org/2001/04/xmlenc#sha256"/>
        <DigestValue>8qvvcfKfUDzyLtMLcLblnu8gkLq6PQCuqKLKdBHvrb0=</DigestValue>
      </Reference>
      <Reference URI="/word/footnotes.xml?ContentType=application/vnd.openxmlformats-officedocument.wordprocessingml.footnotes+xml">
        <DigestMethod Algorithm="http://www.w3.org/2001/04/xmlenc#sha256"/>
        <DigestValue>iAXhJrHU/e72QMQmHVAQhgdpRbexdzO8OTEmrTbONT0=</DigestValue>
      </Reference>
      <Reference URI="/word/media/image1.jpeg?ContentType=image/jpeg">
        <DigestMethod Algorithm="http://www.w3.org/2001/04/xmlenc#sha256"/>
        <DigestValue>4HaVzylY3oN/ZifI0/Nor6G4d1pj8ZrtbrjE7/+b1cI=</DigestValue>
      </Reference>
      <Reference URI="/word/media/image10.jpeg?ContentType=image/jpeg">
        <DigestMethod Algorithm="http://www.w3.org/2001/04/xmlenc#sha256"/>
        <DigestValue>7s/uzZiSKhjLUbQGBIgJVyyJfKDL2sFNAQjOwqB9d2o=</DigestValue>
      </Reference>
      <Reference URI="/word/media/image11.jpeg?ContentType=image/jpeg">
        <DigestMethod Algorithm="http://www.w3.org/2001/04/xmlenc#sha256"/>
        <DigestValue>+tnZ2LNBRpAZCGV3qYuHNyVFIMYyqSXaSiCgjLCNfuo=</DigestValue>
      </Reference>
      <Reference URI="/word/media/image12.jpeg?ContentType=image/jpeg">
        <DigestMethod Algorithm="http://www.w3.org/2001/04/xmlenc#sha256"/>
        <DigestValue>aJDIspBoF7fNprBDI2VVtL+5oaAcpJc46v3eBA0Iu70=</DigestValue>
      </Reference>
      <Reference URI="/word/media/image13.jpeg?ContentType=image/jpeg">
        <DigestMethod Algorithm="http://www.w3.org/2001/04/xmlenc#sha256"/>
        <DigestValue>P4ialSI8A5iEEDHNWxmf8+wpIXlTdgq6M8w5mTYW7Do=</DigestValue>
      </Reference>
      <Reference URI="/word/media/image14.jpeg?ContentType=image/jpeg">
        <DigestMethod Algorithm="http://www.w3.org/2001/04/xmlenc#sha256"/>
        <DigestValue>TftDwhsxt+GZRd1TLxr65qy7yGg6UxQ2fW3CgitFwlQ=</DigestValue>
      </Reference>
      <Reference URI="/word/media/image15.jpeg?ContentType=image/jpeg">
        <DigestMethod Algorithm="http://www.w3.org/2001/04/xmlenc#sha256"/>
        <DigestValue>RGiqLphBckf8bEIa6eP1tOzFH3GQ3urnd2G9RblHXGs=</DigestValue>
      </Reference>
      <Reference URI="/word/media/image16.jpeg?ContentType=image/jpeg">
        <DigestMethod Algorithm="http://www.w3.org/2001/04/xmlenc#sha256"/>
        <DigestValue>E01z/6ISZzZcjMeFxUZCFHajHIwtQFzkt3ZZyiTwzPI=</DigestValue>
      </Reference>
      <Reference URI="/word/media/image17.jpeg?ContentType=image/jpeg">
        <DigestMethod Algorithm="http://www.w3.org/2001/04/xmlenc#sha256"/>
        <DigestValue>sc3tA35WiwyhEjLVeyHZouJ0h2DKusbgcdqh9BPk2Co=</DigestValue>
      </Reference>
      <Reference URI="/word/media/image18.jpeg?ContentType=image/jpeg">
        <DigestMethod Algorithm="http://www.w3.org/2001/04/xmlenc#sha256"/>
        <DigestValue>shi4PQMkEUUY3CTQmOcpxCElgKQYPHI/p66wxic+ShM=</DigestValue>
      </Reference>
      <Reference URI="/word/media/image2.emf?ContentType=image/x-emf">
        <DigestMethod Algorithm="http://www.w3.org/2001/04/xmlenc#sha256"/>
        <DigestValue>5euUFNTcNBkBTcVveuOCsw6SNlZEBNwkq17YGcmKv68=</DigestValue>
      </Reference>
      <Reference URI="/word/media/image3.emf?ContentType=image/x-emf">
        <DigestMethod Algorithm="http://www.w3.org/2001/04/xmlenc#sha256"/>
        <DigestValue>F4q7pdzGH2QJYo5y7DbXDgU1MzEE7Y5T+x20WfyrBck=</DigestValue>
      </Reference>
      <Reference URI="/word/media/image4.emf?ContentType=image/x-emf">
        <DigestMethod Algorithm="http://www.w3.org/2001/04/xmlenc#sha256"/>
        <DigestValue>brPPx0XQtEyNjVPuH5g+SYAyHkZpeNu0e1OAoHHK1DE=</DigestValue>
      </Reference>
      <Reference URI="/word/media/image5.jpeg?ContentType=image/jpeg">
        <DigestMethod Algorithm="http://www.w3.org/2001/04/xmlenc#sha256"/>
        <DigestValue>lXt2EgLrlf9o/JySe7JIgCGsEtc3bltnUMyKpIZb+cc=</DigestValue>
      </Reference>
      <Reference URI="/word/media/image6.jpeg?ContentType=image/jpeg">
        <DigestMethod Algorithm="http://www.w3.org/2001/04/xmlenc#sha256"/>
        <DigestValue>gI62pcX/oRzgWoVP5iHUMb4tG+4FWV3XTZNS9q8aXyw=</DigestValue>
      </Reference>
      <Reference URI="/word/media/image7.png?ContentType=image/png">
        <DigestMethod Algorithm="http://www.w3.org/2001/04/xmlenc#sha256"/>
        <DigestValue>JWFU+4V+UHU6l21zkJ9D6C8Z3CnE/KrYw9oCObjTjjU=</DigestValue>
      </Reference>
      <Reference URI="/word/media/image8.png?ContentType=image/png">
        <DigestMethod Algorithm="http://www.w3.org/2001/04/xmlenc#sha256"/>
        <DigestValue>tZUtPr4qaw9ZMmbsA7N81Do6lfKAopGIZ908mi/73xI=</DigestValue>
      </Reference>
      <Reference URI="/word/media/image9.jpeg?ContentType=image/jpeg">
        <DigestMethod Algorithm="http://www.w3.org/2001/04/xmlenc#sha256"/>
        <DigestValue>HxkHWjcnBT+rEaV74kzqWjFRiRGVFTKm7qVZfrBQ7BU=</DigestValue>
      </Reference>
      <Reference URI="/word/numbering.xml?ContentType=application/vnd.openxmlformats-officedocument.wordprocessingml.numbering+xml">
        <DigestMethod Algorithm="http://www.w3.org/2001/04/xmlenc#sha256"/>
        <DigestValue>q9SKfr4/RE/T6/MD/8sqwMcSUQjUK1FzpRqrvy7R6+k=</DigestValue>
      </Reference>
      <Reference URI="/word/settings.xml?ContentType=application/vnd.openxmlformats-officedocument.wordprocessingml.settings+xml">
        <DigestMethod Algorithm="http://www.w3.org/2001/04/xmlenc#sha256"/>
        <DigestValue>9LUOsBkmjUO9wCRUidKErx7p2ilujiA5i/anO1HPCh8=</DigestValue>
      </Reference>
      <Reference URI="/word/styles.xml?ContentType=application/vnd.openxmlformats-officedocument.wordprocessingml.styles+xml">
        <DigestMethod Algorithm="http://www.w3.org/2001/04/xmlenc#sha256"/>
        <DigestValue>dcJsjWhsdo4leNAzqIcPXDhtviKgM8aIeRI+fOjnL64=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TWeKg6RvOI3mrIIBV7Ns33iQ8DmBhY7AWfZ3EYnlYPs=</DigestValue>
      </Reference>
    </Manifest>
    <SignatureProperties>
      <SignatureProperty Id="idSignatureTime" Target="#idPackageSignature">
        <mdssi:SignatureTime xmlns:mdssi="http://schemas.openxmlformats.org/package/2006/digital-signature">
          <mdssi:Format>YYYY-MM-DDThh:mm:ssTZD</mdssi:Format>
          <mdssi:Value>2017-12-29T19:25:59Z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hAAEBAQEBAQEBAQEBAQEBAQEBAQEBAQEBAQEBAQEBAQEBAQEBAQEBAQEBAQEBAQEBAQEBAQEBAQEBAQEBAQEBAQEBAQEBAQEBAQEBAQEBAQEBAQEBAQEBAQEBAQEBAQEBAQEBAQEBAQEBAQEBAQEBAQEBAQEBAQEBAQEBAQEBAQEBAQEBAQEBAQEBAQEBAQEBAQEBAQEBAQEBAQEBAQEBAQEBAQEBAQEBAQEBAQEBAQEBAQEBAQEBIQ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Q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2017-12-29T19:25:59Z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1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MPAAAAACiMGACZ0QRo2BCYB+jelg+4+7oCsEEYaAAAAAAEjBgAcIwYAORMFmigkBgATIwYAK3KAWieaO5nJ8sBaHyMGAA4N+9nfIwYAIAB0nYNXM1231vNdnyMGABkAQAAAAAAAAAAAACWY8R2lmPEdogqxQIACAAAAAIAAAAAAACkjBgAKWvEdgAAAAAAAAAA0I0YAAYAAADEjRgABgAAAAAAAAAAAAAAxI0YANyMGAD26sN2AAAAAAACAAAAABgABgAAAMSNGAAGAAAATBLFdgAAAAAAAAAAxI0YAAYAAAAAAAAACI0YAJ4uw3YAAAAAAAIAAMSNGA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xDJQSA+P//AAAAAAAAAAAAAAAAAAAAABBDJQSA+P//lpYAAAAA///ohxgAAAAAAAAAAAAAAAAAFQAAAAiVqRNwAAAABBghyCIAigEkAAAAJAAAABYAAAAVAAAAAAAAAAAAAAABmQEAAAAAAFUAAAAcaCgPEAAAAAAAAAA4d6wHAAAAAAAAAAAAAAAA0KM6EwAAAAABAAAAAAAAAAQYIcgCAAAAAAA6E+QGW2gbFwpZaEHOB3DzTQ/IKLUCV/CJAAANAITQHxhoAgAAAGyIGACcihgAWLcjaQAAAADEiBgAee7gZwAAiQA5BQAAZAAAAAIAAABgb6MPuIgYAKWd62fIiBgAAA0AhGBvow+Ok2Qwd8nrZ6iKGAAjbGcw+IgYAA49z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gAAAAXAAAAAEAAABbJA1CVSUNQgoAAABQAAAAGAAAAEwAAAAAAAAAAAAAAAAAAAD//////////3wAAABNAEEAVQBSAEkAQwBJAE8AIABCAEUATgBJAFQARQBaACAATQBPAFIAQQBMAEUAUwAKAAAABwAAAAgAAAAHAAAAAwAAAAcAAAADAAAACQAAAAMAAAAHAAAABgAAAAgAAAADAAAABQAAAAYAAAAGAAAAAwAAAAoAAAAJAAAABwAAAAcAAAAFAAAABgAAAAY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CnR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c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APICIHci4R93yAIgd1psg3E0FJ5oAAAAAP//AAAAADF2floAAPiqGABJTO9nAAAAAOB5UwBMqhgAUPMydgAAAAAAAENoYXJVcHBlclcAAdJ2DVzNdt9bzXaQqhgAZAEAAAAAAAAAAAAAlmPEdpZjxHaIKsUCAAgAAAACAAAAAAAAuKoYAClrxHYAAAAAAAAAAOqrGAAJAAAA2KsYAAkAAAAAAAAAAAAAANirGADwqhgA9urDdgAAAAAAAgAAAAAYAAkAAADYqxgACQAAAEwSxXYAAAAAAAAAANirGAAJAAAAAAAAAByrGACeLsN2AAAAAAACAADYqxg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OUAAAAAAAAALEMlBID4//8AAAAAAAAAAAAAAAAAAAAAEEMlBID4//+WlgAAAAAAAD4AAABIAs12zA3NdvgYzXZU6hgA6QAgd7bqGADLAgAAAADMdswNzXYrASB3piyDcbTqGAAAAAAAtOoYANYsg3F86hgATOsYAAAAzHYAAMx2T0d9AugAAADoAMx2AAAAAOjpGADs6RgAlmPEdpZjxHZM6xgAAAgAAAACAAAAAAAAWOoYAClrxHYAAAAAAAAAAIbrGAAHAAAAeOsYAAcAAAAAAAAAAAAAAHjrGACQ6hgA9urDdgAAAAAAAgAAAAAYAAcAAAB46xgABwAAAEwSxXYAAAAAAAAAAHjrGAAHAAAAAAAAALzqGACeLsN2AAAAAAACAAB46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MPAAAAACiMGACZ0QRo2BCYB+jelg+4+7oCsEEYaAAAAAAEjBgAcIwYAORMFmigkBgATIwYAK3KAWieaO5nJ8sBaHyMGAA4N+9nfIwYAIAB0nYNXM1231vNdnyMGABkAQAAAAAAAAAAAACWY8R2lmPEdogqxQIACAAAAAIAAAAAAACkjBgAKWvEdgAAAAAAAAAA0I0YAAYAAADEjRgABgAAAAAAAAAAAAAAxI0YANyMGAD26sN2AAAAAAACAAAAABgABgAAAMSNGAAGAAAATBLFdgAAAAAAAAAAxI0YAAYAAAAAAAAACI0YAJ4uw3YAAAAAAAIAAMSNG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DlAAAAAAAAACxDJQSA+P//AAAAAAAAAAAAAAAAAAAAABBDJQSA+P//lpYAAAAAAAABAAAAAAAAAPbArRPw0foOEIgYAAiVqRMMiBgANh4hSiIAigEAAAAAAAAAAPbArRP8iRgAaIzqZ9gX7g4EAAAAOHesBzh3rAf3kOpnEAAAAAAAAAA4d6wHAAAAAAAAAAAAAAAA2MCtEwAAAAABAAAAAAAAADYeIUoCAAAAAACtE+QGW2gjEwrUAAAAAAAAAADIKLUCV/CJAFMAZQAAAAAAyCi1AtgX7g4EAAAAAAAAADh3rAfhAAAA2MCtEwAAAAAAAAAABAAAAA8AAAAAAAAA1F/NdjYeIUoOAAAADgAAAKMRAfsOAAAADgAAAGiM6mfYF+4O+IgYAA49z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gAAAAXAAAAAEAAABbJA1CVSUNQgoAAABQAAAAGAAAAEwAAAAAAAAAAAAAAAAAAAD//////////3wAAABNAEEAVQBSAEkAQwBJAE8AIABCAEUATgBJAFQARQBaACAATQBPAFIAQQBMAEUAUwAKAAAABwAAAAgAAAAHAAAAAwAAAAcAAAADAAAACQAAAAMAAAAHAAAABgAAAAgAAAADAAAABQAAAAYAAAAGAAAAAwAAAAoAAAAJAAAABwAAAAcAAAAFAAAABgAAAAY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AAA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gfwj0mpJWYmFL5SL4lj48/2KwUmsuZqN8V3WGvtztDo=</DigestValue>
    </Reference>
    <Reference Type="http://www.w3.org/2000/09/xmldsig#Object" URI="#idOfficeObject">
      <DigestMethod Algorithm="http://www.w3.org/2001/04/xmlenc#sha256"/>
      <DigestValue>OLNBT0wUKeiq/tWpOWWThjQi05q9fFW/1/2rvLgZ+XQ=</DigestValue>
    </Reference>
    <Reference Type="http://uri.etsi.org/01903#SignedProperties" URI="#idSignedProperties">
      <Transforms>
        <Transform Algorithm="http://www.w3.org/TR/2001/REC-xml-c14n-20010315"/>
      </Transforms>
      <DigestMethod Algorithm="http://www.w3.org/2001/04/xmlenc#sha256"/>
      <DigestValue>koBJL8Z8xvaG2htJ5LgPrp5TCS0GcFCx3B0v9HfgTs0=</DigestValue>
    </Reference>
    <Reference Type="http://www.w3.org/2000/09/xmldsig#Object" URI="#idValidSigLnImg">
      <DigestMethod Algorithm="http://www.w3.org/2001/04/xmlenc#sha256"/>
      <DigestValue>32CFZKp59IPoKI6E0g+bv4HMiFLQYfYwPHFB/Lwjjm0=</DigestValue>
    </Reference>
    <Reference Type="http://www.w3.org/2000/09/xmldsig#Object" URI="#idInvalidSigLnImg">
      <DigestMethod Algorithm="http://www.w3.org/2001/04/xmlenc#sha256"/>
      <DigestValue>niHNVrsk/Kl6SS5JdNoweEfqfd4wLfGDgjE3P/9hC/o=</DigestValue>
    </Reference>
  </SignedInfo>
  <SignatureValue>rBBAM499K+jwpg4Vmr5aa46Sp9C3uBEkrzmPYy8MrysC5v5zxhSsvklF2Ql9nB0uCC08sOYkUtG8
wPS7AOlSmNXcfSpIcKZeba53VQaUi+UxFyHTy3vvvEU0wHG1zm8ZwTs6jNnVKkxA2hq5K3lDnqA3
yyI+Px5fxAYhA0EwhUBBX6FlU0RwhMG+EWMm+mRwXYDC3ROaLlKdJ74t0//nEqVT0wPJvp6LFGTT
Dwz03Ql8rRQ1huz8Z9YWA+EmccmXPzd2coZkppQ7eUboSRrpuV3MGAzydb9Sz2/f5C6ipKe9uBzz
HDYkuQf+aT27/hoLQX99G19vHwM2EfcmHemhag==</SignatureValue>
  <KeyInfo>
    <X509Data>
      <X509Certificate>MIIHLzCCBhegAwIBAgIQKE9gIsP3gqoLfFFVxYhcR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zMDAwMDAwMFoXDTE4MTAzM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fXQEn21tZFPEtCyHk8mRRxEdZq27yfsghDJytrQLLeIMqI2jdAaVdA3+kQwYhKJWV9ZB6pIoGQk79jzVx7+emVJ9DW6hKysZjdQ2CHbKcVoaK3jZqL5o4VE8/9fjyqmW1WXIRPyBUFAJ8dRhr/T4OBFzToRireq2iAaLNnLvwTb9qg7gFBNCwp3ST094Nin51i68QUuatDZ8XJaqR0MD0Old4OVdB6yv0kuuu1w6ZBJ+ceab2Gfw735izhfXLVeuVg7EOD8s9g0eK6zz9beABNepNSLj100vFxfQ4zngwJ+eq6vfg9A79Lfm76LqgjWaUtjJU+1j7yZXnx9avcS2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KxqkwpfPYrfUaM3AMMenmFOIaigUWCpmvFvkzEryY9g=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FkIaA24y4ZtBC+gc2kX1y+QHaTXaZ3or2pu0bS073KA=</DigestValue>
      </Reference>
      <Reference URI="/word/endnotes.xml?ContentType=application/vnd.openxmlformats-officedocument.wordprocessingml.endnotes+xml">
        <DigestMethod Algorithm="http://www.w3.org/2001/04/xmlenc#sha256"/>
        <DigestValue>IAOd9/Lxp41w191Q9A4HJ8hgDABlBbBlgY4ooPoOpbw=</DigestValue>
      </Reference>
      <Reference URI="/word/fontTable.xml?ContentType=application/vnd.openxmlformats-officedocument.wordprocessingml.fontTable+xml">
        <DigestMethod Algorithm="http://www.w3.org/2001/04/xmlenc#sha256"/>
        <DigestValue>MEr8l2WSuBH8iaCOqyxsDcTTuaR7BF8Ln1dUHstx1f8=</DigestValue>
      </Reference>
      <Reference URI="/word/footer1.xml?ContentType=application/vnd.openxmlformats-officedocument.wordprocessingml.footer+xml">
        <DigestMethod Algorithm="http://www.w3.org/2001/04/xmlenc#sha256"/>
        <DigestValue>c6YNcyhvbrV8JUesh7EhU+Nl5y2onviuDb8e0iP6y6w=</DigestValue>
      </Reference>
      <Reference URI="/word/footer2.xml?ContentType=application/vnd.openxmlformats-officedocument.wordprocessingml.footer+xml">
        <DigestMethod Algorithm="http://www.w3.org/2001/04/xmlenc#sha256"/>
        <DigestValue>8qvvcfKfUDzyLtMLcLblnu8gkLq6PQCuqKLKdBHvrb0=</DigestValue>
      </Reference>
      <Reference URI="/word/footnotes.xml?ContentType=application/vnd.openxmlformats-officedocument.wordprocessingml.footnotes+xml">
        <DigestMethod Algorithm="http://www.w3.org/2001/04/xmlenc#sha256"/>
        <DigestValue>iAXhJrHU/e72QMQmHVAQhgdpRbexdzO8OTEmrTbONT0=</DigestValue>
      </Reference>
      <Reference URI="/word/media/image1.jpeg?ContentType=image/jpeg">
        <DigestMethod Algorithm="http://www.w3.org/2001/04/xmlenc#sha256"/>
        <DigestValue>4HaVzylY3oN/ZifI0/Nor6G4d1pj8ZrtbrjE7/+b1cI=</DigestValue>
      </Reference>
      <Reference URI="/word/media/image10.jpeg?ContentType=image/jpeg">
        <DigestMethod Algorithm="http://www.w3.org/2001/04/xmlenc#sha256"/>
        <DigestValue>7s/uzZiSKhjLUbQGBIgJVyyJfKDL2sFNAQjOwqB9d2o=</DigestValue>
      </Reference>
      <Reference URI="/word/media/image11.jpeg?ContentType=image/jpeg">
        <DigestMethod Algorithm="http://www.w3.org/2001/04/xmlenc#sha256"/>
        <DigestValue>+tnZ2LNBRpAZCGV3qYuHNyVFIMYyqSXaSiCgjLCNfuo=</DigestValue>
      </Reference>
      <Reference URI="/word/media/image12.jpeg?ContentType=image/jpeg">
        <DigestMethod Algorithm="http://www.w3.org/2001/04/xmlenc#sha256"/>
        <DigestValue>aJDIspBoF7fNprBDI2VVtL+5oaAcpJc46v3eBA0Iu70=</DigestValue>
      </Reference>
      <Reference URI="/word/media/image13.jpeg?ContentType=image/jpeg">
        <DigestMethod Algorithm="http://www.w3.org/2001/04/xmlenc#sha256"/>
        <DigestValue>P4ialSI8A5iEEDHNWxmf8+wpIXlTdgq6M8w5mTYW7Do=</DigestValue>
      </Reference>
      <Reference URI="/word/media/image14.jpeg?ContentType=image/jpeg">
        <DigestMethod Algorithm="http://www.w3.org/2001/04/xmlenc#sha256"/>
        <DigestValue>TftDwhsxt+GZRd1TLxr65qy7yGg6UxQ2fW3CgitFwlQ=</DigestValue>
      </Reference>
      <Reference URI="/word/media/image15.jpeg?ContentType=image/jpeg">
        <DigestMethod Algorithm="http://www.w3.org/2001/04/xmlenc#sha256"/>
        <DigestValue>RGiqLphBckf8bEIa6eP1tOzFH3GQ3urnd2G9RblHXGs=</DigestValue>
      </Reference>
      <Reference URI="/word/media/image16.jpeg?ContentType=image/jpeg">
        <DigestMethod Algorithm="http://www.w3.org/2001/04/xmlenc#sha256"/>
        <DigestValue>E01z/6ISZzZcjMeFxUZCFHajHIwtQFzkt3ZZyiTwzPI=</DigestValue>
      </Reference>
      <Reference URI="/word/media/image17.jpeg?ContentType=image/jpeg">
        <DigestMethod Algorithm="http://www.w3.org/2001/04/xmlenc#sha256"/>
        <DigestValue>sc3tA35WiwyhEjLVeyHZouJ0h2DKusbgcdqh9BPk2Co=</DigestValue>
      </Reference>
      <Reference URI="/word/media/image18.jpeg?ContentType=image/jpeg">
        <DigestMethod Algorithm="http://www.w3.org/2001/04/xmlenc#sha256"/>
        <DigestValue>shi4PQMkEUUY3CTQmOcpxCElgKQYPHI/p66wxic+ShM=</DigestValue>
      </Reference>
      <Reference URI="/word/media/image2.emf?ContentType=image/x-emf">
        <DigestMethod Algorithm="http://www.w3.org/2001/04/xmlenc#sha256"/>
        <DigestValue>5euUFNTcNBkBTcVveuOCsw6SNlZEBNwkq17YGcmKv68=</DigestValue>
      </Reference>
      <Reference URI="/word/media/image3.emf?ContentType=image/x-emf">
        <DigestMethod Algorithm="http://www.w3.org/2001/04/xmlenc#sha256"/>
        <DigestValue>F4q7pdzGH2QJYo5y7DbXDgU1MzEE7Y5T+x20WfyrBck=</DigestValue>
      </Reference>
      <Reference URI="/word/media/image4.emf?ContentType=image/x-emf">
        <DigestMethod Algorithm="http://www.w3.org/2001/04/xmlenc#sha256"/>
        <DigestValue>brPPx0XQtEyNjVPuH5g+SYAyHkZpeNu0e1OAoHHK1DE=</DigestValue>
      </Reference>
      <Reference URI="/word/media/image5.jpeg?ContentType=image/jpeg">
        <DigestMethod Algorithm="http://www.w3.org/2001/04/xmlenc#sha256"/>
        <DigestValue>lXt2EgLrlf9o/JySe7JIgCGsEtc3bltnUMyKpIZb+cc=</DigestValue>
      </Reference>
      <Reference URI="/word/media/image6.jpeg?ContentType=image/jpeg">
        <DigestMethod Algorithm="http://www.w3.org/2001/04/xmlenc#sha256"/>
        <DigestValue>gI62pcX/oRzgWoVP5iHUMb4tG+4FWV3XTZNS9q8aXyw=</DigestValue>
      </Reference>
      <Reference URI="/word/media/image7.png?ContentType=image/png">
        <DigestMethod Algorithm="http://www.w3.org/2001/04/xmlenc#sha256"/>
        <DigestValue>JWFU+4V+UHU6l21zkJ9D6C8Z3CnE/KrYw9oCObjTjjU=</DigestValue>
      </Reference>
      <Reference URI="/word/media/image8.png?ContentType=image/png">
        <DigestMethod Algorithm="http://www.w3.org/2001/04/xmlenc#sha256"/>
        <DigestValue>tZUtPr4qaw9ZMmbsA7N81Do6lfKAopGIZ908mi/73xI=</DigestValue>
      </Reference>
      <Reference URI="/word/media/image9.jpeg?ContentType=image/jpeg">
        <DigestMethod Algorithm="http://www.w3.org/2001/04/xmlenc#sha256"/>
        <DigestValue>HxkHWjcnBT+rEaV74kzqWjFRiRGVFTKm7qVZfrBQ7BU=</DigestValue>
      </Reference>
      <Reference URI="/word/numbering.xml?ContentType=application/vnd.openxmlformats-officedocument.wordprocessingml.numbering+xml">
        <DigestMethod Algorithm="http://www.w3.org/2001/04/xmlenc#sha256"/>
        <DigestValue>q9SKfr4/RE/T6/MD/8sqwMcSUQjUK1FzpRqrvy7R6+k=</DigestValue>
      </Reference>
      <Reference URI="/word/settings.xml?ContentType=application/vnd.openxmlformats-officedocument.wordprocessingml.settings+xml">
        <DigestMethod Algorithm="http://www.w3.org/2001/04/xmlenc#sha256"/>
        <DigestValue>9LUOsBkmjUO9wCRUidKErx7p2ilujiA5i/anO1HPCh8=</DigestValue>
      </Reference>
      <Reference URI="/word/styles.xml?ContentType=application/vnd.openxmlformats-officedocument.wordprocessingml.styles+xml">
        <DigestMethod Algorithm="http://www.w3.org/2001/04/xmlenc#sha256"/>
        <DigestValue>dcJsjWhsdo4leNAzqIcPXDhtviKgM8aIeRI+fOjnL64=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TWeKg6RvOI3mrIIBV7Ns33iQ8DmBhY7AWfZ3EYnlYPs=</DigestValue>
      </Reference>
    </Manifest>
    <SignatureProperties>
      <SignatureProperty Id="idSignatureTime" Target="#idPackageSignature">
        <mdssi:SignatureTime xmlns:mdssi="http://schemas.openxmlformats.org/package/2006/digital-signature">
          <mdssi:Format>YYYY-MM-DDThh:mm:ssTZD</mdssi:Format>
          <mdssi:Value>2017-12-29T19:32:12Z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2017-12-29T19:32:12Z</xd:SigningTime>
          <xd:SigningCertificate>
            <xd:Cert>
              <xd:CertDigest>
                <DigestMethod Algorithm="http://www.w3.org/2001/04/xmlenc#sha256"/>
                <DigestValue>P5FxOQ1WVvMNyX/E/Am9BVMej39iFDTPvbTx66PruWM=</DigestValue>
              </xd:CertDigest>
              <xd:IssuerSerial>
                <X509IssuerName>E=e-sign@e-sign.cl, CN=E-Sign Firma Electronica Avanzada para Estado de Chile CA, OU=Class 2 Managed PKI Individual Subscriber CA, OU=Symantec Trust Network, O=E-Sign S.A., C=CL</X509IssuerName>
                <X509SerialNumber>53581261148949160981178361990183672902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ILQHtvAAAAAABcj1YKQHtvAFw7MgCIX6ICXDsyAFw7MgA1Z6ICAAAAAOtmogJk4twCiHrJAoh6yQIw0OUCEA/iCwAAAAD/////AAAAAGsxogCYOzIAgAFKdw1cRXffW0V3mDsyAGQBAAAEZZV1BGWVdYjcHwwACAAAAAIAAAAAAAC4OzIAl2yVdQAAAAAAAAAA7DwyAAYAAADgPDIABgAAAAAAAAAAAAAA4DwyAPA7MgCa7JR1AAAAAAACAAAAADIABgAAAOA8MgAGAAAATBKWdQAAAAAAAAAA4DwyAAYAAAAAAAAAHDwyAEAwlHUAAAAAAAIAAOA8Mg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mAqD4///yAQAAAAAAAPzb4gKA+P//CABYfvv2//8AAAAAAAAAAODb4gKA+P////8AAAAAAAD1AAAAJi4tR9IuLUdTAGUAZwBvAEhGHAxVAEkAsREhxiIAigEAbzIA8QAAALRuMgBH5rMCeC9gEvEAAAABAAAAVnK+EtRuMgDq5bMCBAAAAAMAAAAAAAAAAAAAAAAAAABWcr4SwHAyAOKt/gKo4RgMBAAAAFDA5wVYfDIAAAD+AghvMgA31KQCIAAAAP////8AAAAAAAAAABUAAAAAAAAAcAAAAAEAAAABAAAAJAAAACQAAAAQAAAAAAAAAAAAaQpQwOcFAR8BAAAAAADAEgoCyG8yAMhvMgA4TLMCAAAAAAAAAACgB18SAAAAAAEAAAAAAAAAiG8yAFY5R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AAAAXAAAAAEAAABbJA1CVSUNQgoAAABQAAAAEgAAAEwAAAAAAAAAAAAAAAAAAAD//////////3AAAABKAFUAQQBOACAASABBAFIAUgBJAEUAUwAgAE0AVQDRAE8AWgAEAAAACAAAAAcAAAAIAAAAAwAAAAgAAAAHAAAABwAAAAcAAAADAAAABgAAAAYAAAADAAAACgAAAAgAAAAIAAAAC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Qd+KqAnYofwMEJCMDBP//AAAAADJ1floAAEyYMgAJAAAAAAAAACCHaQCglzIAaPMzdQAAAAAAAENoYXJVcHBlclcAnGcA8J1nANgzagqApWcA+JcyAIABSncNXEV331tFd/iXMgBkAQAABGWVdQRllXWgQ+kFAAgAAAACAAAAAAAAGJgyAJdslXUAAAAAAAAAAFKZMgAJAAAAQJkyAAkAAAAAAAAAAAAAAECZMgBQmDIAmuyUdQAAAAAAAgAAAAAyAAkAAABAmTIACQAAAEwSlnUAAAAAAAAAAECZMgAJAAAAAAAAAHyYMgBAMJR1AAAAAAACAABAmT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YCoPj///IBAAAAAAAA/NviAoD4//8IAFh++/b//wAAAAAAAAAA4NviAoD4/////wAAAAAyADE0kHcAQzIAxViUd1buvwH+////DOSPd3Lhj3fkohEMUBxqACihEQy4OzIAl2yVdQAAAAAAAAAA7DwyAAYAAADgPDIABgAAAAIAAAAAAAAAPKERDJBSTxI8oREMAAAAAJBSTxIIPDIABGWVdQRllXUAAAAAAAgAAAACAAAAAAAAEDwyAJdslXUAAAAAAAAAAEY9MgAHAAAAOD0yAAcAAAAAAAAAAAAAADg9MgBIPDIAmuyUdQAAAAAAAgAAAAAyAAcAAAA4PTIABwAAAEwSlnUAAAAAAAAAADg9MgAHAAAAAAAAAHQ8MgBAMJR1AAAAAAACAAA4P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ILQHtvAAAAAABcj1YKQHtvAFw7MgCIX6ICXDsyAFw7MgA1Z6ICAAAAAOtmogJk4twCiHrJAoh6yQIw0OUCEA/iCwAAAAD/////AAAAAGsxogCYOzIAgAFKdw1cRXffW0V3mDsyAGQBAAAEZZV1BGWVdYjcHwwACAAAAAIAAAAAAAC4OzIAl2yVdQAAAAAAAAAA7DwyAAYAAADgPDIABgAAAAAAAAAAAAAA4DwyAPA7MgCa7JR1AAAAAAACAAAAADIABgAAAOA8MgAGAAAATBKWdQAAAAAAAAAA4DwyAAYAAAAAAAAAHDwyAEAwlHUAAAAAAAIAAOA8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mAqD4///yAQAAAAAAAPzb4gKA+P//CABYfvv2//8AAAAAAAAAAODb4gKA+P////8AAAAAaQqwGtQUA6NFd0Wr/gI1DQFdAAAAAEhGHAxscDIA+BEhjSIAigH+rv4CLG8yAAAAAAC4fWkKbHAyACSIgBJ0bzIAlq7+AlMAZQBnAG8AZQAgAFUASQAAAAAAsq7+AkRwMgDhAAAA7G4yAEfmswJ4L2AS4QAAAAEAAADOGtQUAAAyAOrlswIEAAAABQAAAAAAAAAAAAAAAAAAAM4a1BT4cDIA4q3+AqjhGAwEAAAAuH1pCgAAAAAGrv4CAAAAAAAAZQBnAG8AZQAgAFUASQAAAAqWyG8yAMhvMgDhAAAAZG8yAAAAAACwGtQUAAAAAAEAAAAAAAAAiG8yAFY5Rn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AAAAXAAAAAEAAABbJA1CVSUNQgoAAABQAAAAEgAAAEwAAAAAAAAAAAAAAAAAAAD//////////3AAAABKAFUAQQBOACAASABBAFIAUgBJAEUAUwAgAE0AVQDRAE8AWgAEAAAACAAAAAcAAAAIAAAAAwAAAAgAAAAHAAAABwAAAAcAAAADAAAABgAAAAYAAAADAAAACgAAAAgAAAAIAAAAC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D/f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6RLAQhHECovpQt7qvx3aoz/uUlRP108wVLKLa3FhPxU=</DigestValue>
    </Reference>
    <Reference Type="http://www.w3.org/2000/09/xmldsig#Object" URI="#idOfficeObject">
      <DigestMethod Algorithm="http://www.w3.org/2001/04/xmlenc#sha256"/>
      <DigestValue>VtsZOnBSKQnBTPHrEI3MTK6JpYh9YQPdcje97OpSlvo=</DigestValue>
    </Reference>
    <Reference Type="http://uri.etsi.org/01903#SignedProperties" URI="#idSignedProperties">
      <Transforms>
        <Transform Algorithm="http://www.w3.org/TR/2001/REC-xml-c14n-20010315"/>
      </Transforms>
      <DigestMethod Algorithm="http://www.w3.org/2001/04/xmlenc#sha256"/>
      <DigestValue>/K4Ju5LExjaX+PKT9NrQl3CaoyD/UwFCCsjniUcW38w=</DigestValue>
    </Reference>
    <Reference Type="http://www.w3.org/2000/09/xmldsig#Object" URI="#idValidSigLnImg">
      <DigestMethod Algorithm="http://www.w3.org/2001/04/xmlenc#sha256"/>
      <DigestValue>36xB7+uPXbiEfHZWqja4Bg9gSjyl10XG1+dhotMf2bI=</DigestValue>
    </Reference>
    <Reference Type="http://www.w3.org/2000/09/xmldsig#Object" URI="#idInvalidSigLnImg">
      <DigestMethod Algorithm="http://www.w3.org/2001/04/xmlenc#sha256"/>
      <DigestValue>G/PhI6ZZKbwAOtoOdRHn3kXwBDaZs7lzK85wA+zlulo=</DigestValue>
    </Reference>
  </SignedInfo>
  <SignatureValue>odmrKigteUwqcUBt3BbsCL79CqOZpGfCTJWhHyK/aptW5YqMLIFcmsZI4jJUu2Ypj2+FN+vhz6ss
H+lD89IT1FZlqLSYiFPmJakr9FQS8XGk0gk1gnYvZFZt++tx/qkuYExlfdd0W3hrYO3v2znUgH5f
3xyv54u1RTPku1XdR3RbALY5he6uwtqb/4rzLP3FLeXJjZoagsg4J+Piy3UH+Ex1vVcdV4SXXCz0
VMAhVF7zjbqPwdr4a11wDicwdnzOPmNR+tOyG52gDw/aiPimb51q1uJ43H/jm/q+aIOPzsRACdlT
ZpKwNYFx3IT5uFLkQui1G40Zg8PQox84PBkgGQ==</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KxqkwpfPYrfUaM3AMMenmFOIaigUWCpmvFvkzEryY9g=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FkIaA24y4ZtBC+gc2kX1y+QHaTXaZ3or2pu0bS073KA=</DigestValue>
      </Reference>
      <Reference URI="/word/endnotes.xml?ContentType=application/vnd.openxmlformats-officedocument.wordprocessingml.endnotes+xml">
        <DigestMethod Algorithm="http://www.w3.org/2001/04/xmlenc#sha256"/>
        <DigestValue>IAOd9/Lxp41w191Q9A4HJ8hgDABlBbBlgY4ooPoOpbw=</DigestValue>
      </Reference>
      <Reference URI="/word/fontTable.xml?ContentType=application/vnd.openxmlformats-officedocument.wordprocessingml.fontTable+xml">
        <DigestMethod Algorithm="http://www.w3.org/2001/04/xmlenc#sha256"/>
        <DigestValue>MEr8l2WSuBH8iaCOqyxsDcTTuaR7BF8Ln1dUHstx1f8=</DigestValue>
      </Reference>
      <Reference URI="/word/footer1.xml?ContentType=application/vnd.openxmlformats-officedocument.wordprocessingml.footer+xml">
        <DigestMethod Algorithm="http://www.w3.org/2001/04/xmlenc#sha256"/>
        <DigestValue>c6YNcyhvbrV8JUesh7EhU+Nl5y2onviuDb8e0iP6y6w=</DigestValue>
      </Reference>
      <Reference URI="/word/footer2.xml?ContentType=application/vnd.openxmlformats-officedocument.wordprocessingml.footer+xml">
        <DigestMethod Algorithm="http://www.w3.org/2001/04/xmlenc#sha256"/>
        <DigestValue>8qvvcfKfUDzyLtMLcLblnu8gkLq6PQCuqKLKdBHvrb0=</DigestValue>
      </Reference>
      <Reference URI="/word/footnotes.xml?ContentType=application/vnd.openxmlformats-officedocument.wordprocessingml.footnotes+xml">
        <DigestMethod Algorithm="http://www.w3.org/2001/04/xmlenc#sha256"/>
        <DigestValue>iAXhJrHU/e72QMQmHVAQhgdpRbexdzO8OTEmrTbONT0=</DigestValue>
      </Reference>
      <Reference URI="/word/media/image1.jpeg?ContentType=image/jpeg">
        <DigestMethod Algorithm="http://www.w3.org/2001/04/xmlenc#sha256"/>
        <DigestValue>4HaVzylY3oN/ZifI0/Nor6G4d1pj8ZrtbrjE7/+b1cI=</DigestValue>
      </Reference>
      <Reference URI="/word/media/image10.jpeg?ContentType=image/jpeg">
        <DigestMethod Algorithm="http://www.w3.org/2001/04/xmlenc#sha256"/>
        <DigestValue>7s/uzZiSKhjLUbQGBIgJVyyJfKDL2sFNAQjOwqB9d2o=</DigestValue>
      </Reference>
      <Reference URI="/word/media/image11.jpeg?ContentType=image/jpeg">
        <DigestMethod Algorithm="http://www.w3.org/2001/04/xmlenc#sha256"/>
        <DigestValue>+tnZ2LNBRpAZCGV3qYuHNyVFIMYyqSXaSiCgjLCNfuo=</DigestValue>
      </Reference>
      <Reference URI="/word/media/image12.jpeg?ContentType=image/jpeg">
        <DigestMethod Algorithm="http://www.w3.org/2001/04/xmlenc#sha256"/>
        <DigestValue>aJDIspBoF7fNprBDI2VVtL+5oaAcpJc46v3eBA0Iu70=</DigestValue>
      </Reference>
      <Reference URI="/word/media/image13.jpeg?ContentType=image/jpeg">
        <DigestMethod Algorithm="http://www.w3.org/2001/04/xmlenc#sha256"/>
        <DigestValue>P4ialSI8A5iEEDHNWxmf8+wpIXlTdgq6M8w5mTYW7Do=</DigestValue>
      </Reference>
      <Reference URI="/word/media/image14.jpeg?ContentType=image/jpeg">
        <DigestMethod Algorithm="http://www.w3.org/2001/04/xmlenc#sha256"/>
        <DigestValue>TftDwhsxt+GZRd1TLxr65qy7yGg6UxQ2fW3CgitFwlQ=</DigestValue>
      </Reference>
      <Reference URI="/word/media/image15.jpeg?ContentType=image/jpeg">
        <DigestMethod Algorithm="http://www.w3.org/2001/04/xmlenc#sha256"/>
        <DigestValue>RGiqLphBckf8bEIa6eP1tOzFH3GQ3urnd2G9RblHXGs=</DigestValue>
      </Reference>
      <Reference URI="/word/media/image16.jpeg?ContentType=image/jpeg">
        <DigestMethod Algorithm="http://www.w3.org/2001/04/xmlenc#sha256"/>
        <DigestValue>E01z/6ISZzZcjMeFxUZCFHajHIwtQFzkt3ZZyiTwzPI=</DigestValue>
      </Reference>
      <Reference URI="/word/media/image17.jpeg?ContentType=image/jpeg">
        <DigestMethod Algorithm="http://www.w3.org/2001/04/xmlenc#sha256"/>
        <DigestValue>sc3tA35WiwyhEjLVeyHZouJ0h2DKusbgcdqh9BPk2Co=</DigestValue>
      </Reference>
      <Reference URI="/word/media/image18.jpeg?ContentType=image/jpeg">
        <DigestMethod Algorithm="http://www.w3.org/2001/04/xmlenc#sha256"/>
        <DigestValue>shi4PQMkEUUY3CTQmOcpxCElgKQYPHI/p66wxic+ShM=</DigestValue>
      </Reference>
      <Reference URI="/word/media/image2.emf?ContentType=image/x-emf">
        <DigestMethod Algorithm="http://www.w3.org/2001/04/xmlenc#sha256"/>
        <DigestValue>5euUFNTcNBkBTcVveuOCsw6SNlZEBNwkq17YGcmKv68=</DigestValue>
      </Reference>
      <Reference URI="/word/media/image3.emf?ContentType=image/x-emf">
        <DigestMethod Algorithm="http://www.w3.org/2001/04/xmlenc#sha256"/>
        <DigestValue>F4q7pdzGH2QJYo5y7DbXDgU1MzEE7Y5T+x20WfyrBck=</DigestValue>
      </Reference>
      <Reference URI="/word/media/image4.emf?ContentType=image/x-emf">
        <DigestMethod Algorithm="http://www.w3.org/2001/04/xmlenc#sha256"/>
        <DigestValue>brPPx0XQtEyNjVPuH5g+SYAyHkZpeNu0e1OAoHHK1DE=</DigestValue>
      </Reference>
      <Reference URI="/word/media/image5.jpeg?ContentType=image/jpeg">
        <DigestMethod Algorithm="http://www.w3.org/2001/04/xmlenc#sha256"/>
        <DigestValue>lXt2EgLrlf9o/JySe7JIgCGsEtc3bltnUMyKpIZb+cc=</DigestValue>
      </Reference>
      <Reference URI="/word/media/image6.jpeg?ContentType=image/jpeg">
        <DigestMethod Algorithm="http://www.w3.org/2001/04/xmlenc#sha256"/>
        <DigestValue>gI62pcX/oRzgWoVP5iHUMb4tG+4FWV3XTZNS9q8aXyw=</DigestValue>
      </Reference>
      <Reference URI="/word/media/image7.png?ContentType=image/png">
        <DigestMethod Algorithm="http://www.w3.org/2001/04/xmlenc#sha256"/>
        <DigestValue>JWFU+4V+UHU6l21zkJ9D6C8Z3CnE/KrYw9oCObjTjjU=</DigestValue>
      </Reference>
      <Reference URI="/word/media/image8.png?ContentType=image/png">
        <DigestMethod Algorithm="http://www.w3.org/2001/04/xmlenc#sha256"/>
        <DigestValue>tZUtPr4qaw9ZMmbsA7N81Do6lfKAopGIZ908mi/73xI=</DigestValue>
      </Reference>
      <Reference URI="/word/media/image9.jpeg?ContentType=image/jpeg">
        <DigestMethod Algorithm="http://www.w3.org/2001/04/xmlenc#sha256"/>
        <DigestValue>HxkHWjcnBT+rEaV74kzqWjFRiRGVFTKm7qVZfrBQ7BU=</DigestValue>
      </Reference>
      <Reference URI="/word/numbering.xml?ContentType=application/vnd.openxmlformats-officedocument.wordprocessingml.numbering+xml">
        <DigestMethod Algorithm="http://www.w3.org/2001/04/xmlenc#sha256"/>
        <DigestValue>q9SKfr4/RE/T6/MD/8sqwMcSUQjUK1FzpRqrvy7R6+k=</DigestValue>
      </Reference>
      <Reference URI="/word/settings.xml?ContentType=application/vnd.openxmlformats-officedocument.wordprocessingml.settings+xml">
        <DigestMethod Algorithm="http://www.w3.org/2001/04/xmlenc#sha256"/>
        <DigestValue>9LUOsBkmjUO9wCRUidKErx7p2ilujiA5i/anO1HPCh8=</DigestValue>
      </Reference>
      <Reference URI="/word/styles.xml?ContentType=application/vnd.openxmlformats-officedocument.wordprocessingml.styles+xml">
        <DigestMethod Algorithm="http://www.w3.org/2001/04/xmlenc#sha256"/>
        <DigestValue>dcJsjWhsdo4leNAzqIcPXDhtviKgM8aIeRI+fOjnL64=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TWeKg6RvOI3mrIIBV7Ns33iQ8DmBhY7AWfZ3EYnlYPs=</DigestValue>
      </Reference>
    </Manifest>
    <SignatureProperties>
      <SignatureProperty Id="idSignatureTime" Target="#idPackageSignature">
        <mdssi:SignatureTime xmlns:mdssi="http://schemas.openxmlformats.org/package/2006/digital-signature">
          <mdssi:Format>YYYY-MM-DDThh:mm:ssTZD</mdssi:Format>
          <mdssi:Value>2017-12-29T19:46:34Z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2017-12-29T19:46:34Z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z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xDJQSA+P//AAAAAAAAAAAAAAAAAAAAABBDJQSA+P//lpYAAAAAAAAAAAAAas7vD4yJOgBojOpncKYwB9iEdg+Aj7ICkRkheCIAigEkAAAAJAAAABYAAAAVAAAAAAAAAAAAAAABmQEAAAAAAFUAAAD8VIgPEAAAAAAAAAAgVBAHAAAAAAAAAAAAAAAAsFugDwAAAAABAAAAAAAAAJEZIXiAj7ICAACgDwQAAAAAAAAAIFQQB4CkDgcQzu8PAQAAAAAAAAAEAAAALQAAAAAAAABUijoAWLcjaQAAAAB8iDoAee7gZwAAiQA5BQAAZAAAAAIAAADYz4cPcIg6AKWd62eAiDoAAA0AhNjPhw+YiDoAc2aCdjjFhnYQzu8PsIg6AA49z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vQAAAFwAAAABAAAAWyQNQlUlDUIKAAAAUAAAABsAAABMAAAAAAAAAAAAAAAAAAAA//////////+EAAAARQBEAFUAQQBSAEQATwAgAFIATwBEAFIAzQBHAFUARQBaACAAUwBFAFAA2gBMAFYARQBEAEEA/38GAAAACAAAAAgAAAAHAAAABwAAAAgAAAAJAAAAAwAAAAcAAAAJAAAACAAAAAcAAAADAAAACAAAAAgAAAAGAAAABgAAAAMAAAAGAAAABgAAAAYAAAAIAAAABQAAAAcAAAAGAAAACAAAAAc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AAAAbAAAAAEAAABbJA1CVSUNQgoAAABgAAAAFQAAAEwAAAAAAAAAAAAAAAAAAAD//////////3gAAABKAEUARgBFACAATwBGAEkAQwBJAE4AQQAgAFYAQQBMAEQASQBWAEkAQQD/fwQAAAAGAAAABgAAAAYAAAADAAAACQAAAAYAAAADAAAABwAAAAMAAAAIAAAABwAAAAMAAAAHAAAABwAAAAUAAAAIAAAAAwAAAAcAAAADAAAABwAAAEsAAABAAAAAMAAAAAUAAAAgAAAAAQAAAAEAAAAQAAAAAAAAAAAAAAAxAQAAgAAAAAAAAAAAAAAAMQEAAIAAAAAlAAAADAAAAAIAAAAnAAAAGAAAAAQAAAAAAAAA////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FskDUJVJQ1C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Object>
  <Object Id="idInvalidSigLnImg">AQAAAGwAAAAAAAAAAAAAADABAAB/AAAAAAAAAAAAAAALKgAApREAACBFTUYAAAEAa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PICIHci4R93yAIgd7ROFHA0FJ5oAAAAAP//AAAAADF2floAALCqOgBJTO9nAAAAAHh9ZQAEqjoAUPMydgAAAAAAAENoYXJVcHBlclcAAdJ2DVzNdt9bzXZIqjoAZAEAAAAAAAAAAAAAlmPEdpZjxHb4xbMCAAgAAAACAAAAAAAAcKo6AClrxHYAAAAAAAAAAKKrOgAJAAAAkKs6AAkAAAAAAAAAAAAAAJCrOgCoqjoA9urDdgAAAAAAAgAAAAA6AAkAAACQqzoACQAAAEwSxXYAAAAAAAAAAJCrOgAJAAAAAAAAANSqOgCeLsN2AAAAAAACAACQqzo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OUAAAAAAAAALEMlBID4//8AAAAAAAAAAAAAAAAAAAAAEEMlBID4//+WlgAAAAAAAD4AAABIAs12zA3NdvgYzXYM6joA6QAgd27qOgDLAgAAAADMdswNzXYrASB32A4UcGzqOgAAAAAAbOo6AAgNFHA06joABOs6AAAAzHYAAMx2eF+BBOgAAADoAMx2AAAAAKDpOgCk6ToAlmPEdpZjxHYE6zoAAAgAAAACAAAAAAAAEOo6AClrxHYAAAAAAAAAAD7rOgAHAAAAMOs6AAcAAAAAAAAAAAAAADDrOgBI6joA9urDdgAAAAAAAgAAAAA6AAcAAAAw6zoABwAAAEwSxXYAAAAAAAAAADDrOgAHAAAAAAAAAHTqOgCeLsN2AAAAAAACAAAw6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PAAAAAOBwOgCZ0QRomC5UABDOFQfY3rYCsEEYaAAAAAC8cDoAKHE6AORMFmhYdToABHE6AK3KAWieaO5nJ8sBaDRxOgA4N+9nNHE6AIAB0nYNXM1231vNdjRxOgBkAQAAAAAAAAAAAACWY8R2lmPEdvjFswIACAAAAAIAAAAAAABccToAKWvEdgAAAAAAAAAAiHI6AAYAAAB8cjoABgAAAAAAAAAAAAAAfHI6AJRxOgD26sN2AAAAAAACAAAAADoABgAAAHxyOgAGAAAATBLFdgAAAAAAAAAAfHI6AAYAAAAAAAAAwHE6AJ4uw3YAAAAAAAIAAHxyO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DlAAAAAAAAACxDJQSA+P//AAAAAAAAAAAAAAAAAAAAABBDJQSA+P//lpYAAAAAAAABAAAAAAAAAN4xvA+AU28HyIc6ANiEdg/EhzoAOhUhXSIAigEAAAAAAAAAAN4xvA+0iToAaIzqZ3CmMAcEAAAAIFQQByBUEAf3kOpnEAAAAAAAAAAgVBAHAAAAAAAAAAAAAAAAwDG8DwAAAAABAAAAAAAAADoVIV0CAAAAAAC8D+QGW2jJEwotAAAAAAAAAACAj7ICV/CJAFMAZQAAAAAAgI+yAnCmMAcEAAAAAAAAACBUEAfhAAAAwDG8DwAAAAAAAAAABAAAAA8AAAAAAAAA1F/NdjoVIV0OAAAADgAAADQZAeIOAAAADgAAAGiM6mdwpjAHsIg6AA49z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8AAAAAoAAABQAAAAvQAAAFwAAAABAAAAWyQNQlUlDUIKAAAAUAAAABsAAABMAAAAAAAAAAAAAAAAAAAA//////////+EAAAARQBEAFUAQQBSAEQATwAgAFIATwBEAFIAzQBHAFUARQBaACAAUwBFAFAA2gBMAFYARQBEAEEAAAAGAAAACAAAAAgAAAAHAAAABwAAAAgAAAAJAAAAAwAAAAcAAAAJAAAACAAAAAcAAAADAAAACAAAAAgAAAAGAAAABgAAAAMAAAAGAAAABgAAAAYAAAAIAAAABQAAAAcAAAAGAAAACAAAAAc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AAAAbAAAAAEAAABbJA1CVSUNQgoAAABgAAAAFQAAAEwAAAAAAAAAAAAAAAAAAAD//////////3gAAABKAEUARgBFACAATwBGAEkAQwBJAE4AQQAgAFYAQQBMAEQASQBWAEkAQQAAAAQAAAAGAAAABgAAAAYAAAADAAAACQAAAAYAAAADAAAABwAAAAMAAAAIAAAABwAAAAMAAAAHAAAABwAAAAUAAAAIAAAAAwAAAAcAAAADAAAABwAAAEsAAABAAAAAMAAAAAUAAAAgAAAAAQAAAAEAAAAQAAAAAAAAAAAAAAAxAQAAgAAAAAAAAAAAAAAAMQEAAIAAAAAlAAAADAAAAAIAAAAnAAAAGAAAAAQAAAAAAAAA////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FskDUJVJQ1C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979B9-910C-4A82-AD77-FAD29334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18</Pages>
  <Words>2285</Words>
  <Characters>12568</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Mauricio Benitez Morales</cp:lastModifiedBy>
  <cp:revision>20</cp:revision>
  <dcterms:created xsi:type="dcterms:W3CDTF">2017-12-28T15:47:00Z</dcterms:created>
  <dcterms:modified xsi:type="dcterms:W3CDTF">2017-12-29T19:25:00Z</dcterms:modified>
</cp:coreProperties>
</file>