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0A1083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0A1083" w:rsidRPr="000A1083" w:rsidRDefault="00FD1FE5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Medidas Provisionales/ Urgentes y Transitorias</w:t>
      </w: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0A1083" w:rsidRPr="00F80B1C" w:rsidRDefault="00F80B1C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80B1C">
        <w:rPr>
          <w:rFonts w:ascii="Calibri" w:eastAsia="Calibri" w:hAnsi="Calibri" w:cs="Times New Roman"/>
          <w:b/>
          <w:sz w:val="24"/>
          <w:szCs w:val="24"/>
        </w:rPr>
        <w:t>VILLA GALILEA</w:t>
      </w:r>
    </w:p>
    <w:p w:rsidR="000A1083" w:rsidRPr="00F80B1C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FD1FE5" w:rsidRDefault="00F80B1C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80B1C">
        <w:rPr>
          <w:rFonts w:ascii="Calibri" w:eastAsia="Calibri" w:hAnsi="Calibri" w:cs="Times New Roman"/>
          <w:b/>
          <w:sz w:val="24"/>
          <w:szCs w:val="24"/>
        </w:rPr>
        <w:tab/>
        <w:t>DFZ-2018-817-XIV-SRCA-IA</w:t>
      </w:r>
    </w:p>
    <w:p w:rsidR="00F80B1C" w:rsidRPr="000A1083" w:rsidRDefault="00F80B1C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0A1083" w:rsidRPr="000A1083" w:rsidTr="008053B2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0A1083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0A1083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0A1083" w:rsidRPr="000A1083" w:rsidTr="008053B2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0A1083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83" w:rsidRPr="000A1083" w:rsidRDefault="0009336F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83" w:rsidRPr="000A1083" w:rsidRDefault="00E77F5F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 Sepulveda" o:suggestedsigner2="Jefe Macrozona Sur" o:suggestedsigneremail="eduardo.rodriguez@sma.gob.cl" issignatureline="t"/>
                </v:shape>
              </w:pict>
            </w:r>
          </w:p>
        </w:tc>
      </w:tr>
      <w:tr w:rsidR="000A1083" w:rsidRPr="000A1083" w:rsidTr="008053B2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0A1083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83" w:rsidRPr="000A1083" w:rsidRDefault="0009336F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83" w:rsidRPr="000A1083" w:rsidRDefault="00005306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alt="Línea de firma de Microsoft Office..." style="width:114pt;height:56.2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uan Harries Muñoz" o:suggestedsigner2="Fiscalizador DFZ" o:suggestedsigneremail="juan.harries@sma.gob.cl" issignatureline="t"/>
                </v:shape>
              </w:pict>
            </w:r>
            <w:bookmarkEnd w:id="4"/>
          </w:p>
        </w:tc>
      </w:tr>
    </w:tbl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0A1083" w:rsidRPr="000A1083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449517522" w:displacedByCustomXml="next"/>
    <w:bookmarkStart w:id="6" w:name="_Toc503800960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546FD" w:rsidRDefault="000A1083" w:rsidP="000A1083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0A1083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6"/>
          <w:bookmarkEnd w:id="5"/>
          <w:r w:rsidRPr="000A1083">
            <w:rPr>
              <w:rFonts w:ascii="Calibri" w:eastAsia="Calibri" w:hAnsi="Calibri" w:cs="Calibri"/>
              <w:b/>
            </w:rPr>
            <w:fldChar w:fldCharType="begin"/>
          </w:r>
          <w:r w:rsidRPr="000A1083">
            <w:rPr>
              <w:rFonts w:ascii="Calibri" w:eastAsia="Calibri" w:hAnsi="Calibri" w:cs="Calibri"/>
              <w:b/>
            </w:rPr>
            <w:instrText xml:space="preserve"> TOC \o "1-3" \h \z \u </w:instrText>
          </w:r>
          <w:r w:rsidRPr="000A1083">
            <w:rPr>
              <w:rFonts w:ascii="Calibri" w:eastAsia="Calibri" w:hAnsi="Calibri" w:cs="Calibri"/>
              <w:b/>
            </w:rPr>
            <w:fldChar w:fldCharType="separate"/>
          </w:r>
        </w:p>
        <w:p w:rsidR="00A546FD" w:rsidRDefault="00005306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0" w:history="1">
            <w:r w:rsidR="00A546FD" w:rsidRPr="00AD7CCA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_Toc503800960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1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1" w:history="1">
            <w:r w:rsidR="00A546FD" w:rsidRPr="00AD7CCA">
              <w:rPr>
                <w:rStyle w:val="Hipervnculo"/>
                <w:noProof/>
              </w:rPr>
              <w:t>1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RESUMEN.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_Toc503800961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1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2" w:history="1">
            <w:r w:rsidR="00A546FD" w:rsidRPr="00AD7CCA">
              <w:rPr>
                <w:rStyle w:val="Hipervnculo"/>
                <w:noProof/>
              </w:rPr>
              <w:t>2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IDENTIFICACIÓN DE LA UNIDAD FISCALIZABLE.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_Toc503800962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3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3" w:history="1">
            <w:r w:rsidR="00A546FD" w:rsidRPr="00AD7CCA">
              <w:rPr>
                <w:rStyle w:val="Hipervnculo"/>
                <w:noProof/>
              </w:rPr>
              <w:t>2.1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Antecedentes Generales.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_Toc503800963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3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4" w:history="1">
            <w:r w:rsidR="00A546FD" w:rsidRPr="00AD7CCA">
              <w:rPr>
                <w:rStyle w:val="Hipervnculo"/>
                <w:noProof/>
              </w:rPr>
              <w:t>2.2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Ubicación.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_Toc503800964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4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5" w:history="1">
            <w:r w:rsidR="00A546FD" w:rsidRPr="00AD7CCA">
              <w:rPr>
                <w:rStyle w:val="Hipervnculo"/>
                <w:noProof/>
              </w:rPr>
              <w:t>3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INSTRUMENTOS DE CARÁCTER AMBIENTAL QUE ORIGINAN LA DICTACIÓN DE MEDIDAS PROVISIONALES.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_Toc503800965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5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6" w:history="1">
            <w:r w:rsidR="00A546FD" w:rsidRPr="00AD7CCA">
              <w:rPr>
                <w:rStyle w:val="Hipervnculo"/>
                <w:noProof/>
              </w:rPr>
              <w:t>4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ANTECEDENTES DE LA ACTIVIDAD DE FISCALIZACIÓN.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_Toc503800966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5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7" w:history="1">
            <w:r w:rsidR="00A546FD" w:rsidRPr="00AD7CCA">
              <w:rPr>
                <w:rStyle w:val="Hipervnculo"/>
                <w:noProof/>
              </w:rPr>
              <w:t>4.1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Aspectos relativos a la ejecución de la Inspección Ambiental.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_Toc503800967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5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03800968" w:history="1">
            <w:r w:rsidR="00A546FD" w:rsidRPr="00AD7CCA">
              <w:rPr>
                <w:rStyle w:val="Hipervnculo"/>
              </w:rPr>
              <w:t>4.1.1</w:t>
            </w:r>
            <w:r w:rsidR="00A546FD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A546FD" w:rsidRPr="00AD7CCA">
              <w:rPr>
                <w:rStyle w:val="Hipervnculo"/>
              </w:rPr>
              <w:t>Ejecución de la inspección (Anexo 2).</w:t>
            </w:r>
            <w:r w:rsidR="00A546FD">
              <w:rPr>
                <w:webHidden/>
              </w:rPr>
              <w:tab/>
            </w:r>
            <w:r w:rsidR="00A546FD">
              <w:rPr>
                <w:webHidden/>
              </w:rPr>
              <w:fldChar w:fldCharType="begin"/>
            </w:r>
            <w:r w:rsidR="00A546FD">
              <w:rPr>
                <w:webHidden/>
              </w:rPr>
              <w:instrText xml:space="preserve"> PAGEREF _Toc503800968 \h </w:instrText>
            </w:r>
            <w:r w:rsidR="00A546FD">
              <w:rPr>
                <w:webHidden/>
              </w:rPr>
            </w:r>
            <w:r w:rsidR="00A546FD">
              <w:rPr>
                <w:webHidden/>
              </w:rPr>
              <w:fldChar w:fldCharType="separate"/>
            </w:r>
            <w:r w:rsidR="00A546FD">
              <w:rPr>
                <w:webHidden/>
              </w:rPr>
              <w:t>5</w:t>
            </w:r>
            <w:r w:rsidR="00A546FD">
              <w:rPr>
                <w:webHidden/>
              </w:rPr>
              <w:fldChar w:fldCharType="end"/>
            </w:r>
          </w:hyperlink>
        </w:p>
        <w:p w:rsidR="00A546FD" w:rsidRDefault="00005306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69" w:history="1">
            <w:r w:rsidR="00A546FD" w:rsidRPr="00AD7CCA">
              <w:rPr>
                <w:rStyle w:val="Hipervnculo"/>
                <w:b/>
                <w:noProof/>
              </w:rPr>
              <w:t>4.1.2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b/>
                <w:noProof/>
              </w:rPr>
              <w:t>Detalle del Recorrido de la Inspección.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_Toc503800969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5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70" w:history="1">
            <w:r w:rsidR="00A546FD" w:rsidRPr="00AD7CCA">
              <w:rPr>
                <w:rStyle w:val="Hipervnculo"/>
                <w:rFonts w:ascii="Calibri" w:eastAsia="Calibri" w:hAnsi="Calibri" w:cs="Calibri"/>
                <w:b/>
                <w:noProof/>
              </w:rPr>
              <w:t>4.2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b/>
                <w:noProof/>
              </w:rPr>
              <w:t>Revisión Documental.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_Toc503800970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6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71" w:history="1">
            <w:r w:rsidR="00A546FD" w:rsidRPr="00AD7CCA">
              <w:rPr>
                <w:rStyle w:val="Hipervnculo"/>
                <w:b/>
                <w:noProof/>
              </w:rPr>
              <w:t>4.2.1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b/>
                <w:noProof/>
              </w:rPr>
              <w:t>Documentos Revisados.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_Toc503800971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6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72" w:history="1">
            <w:r w:rsidR="00A546FD" w:rsidRPr="00AD7CCA">
              <w:rPr>
                <w:rStyle w:val="Hipervnculo"/>
                <w:noProof/>
              </w:rPr>
              <w:t>5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HECHOS CONSTATADOS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_Toc503800972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7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77" w:history="1">
            <w:r w:rsidR="00A546FD" w:rsidRPr="00AD7CCA">
              <w:rPr>
                <w:rStyle w:val="Hipervnculo"/>
                <w:noProof/>
              </w:rPr>
              <w:t>6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CONCLUSIÓN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_Toc503800977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9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A546FD" w:rsidRDefault="0000530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3800978" w:history="1">
            <w:r w:rsidR="00A546FD" w:rsidRPr="00AD7CCA">
              <w:rPr>
                <w:rStyle w:val="Hipervnculo"/>
                <w:noProof/>
              </w:rPr>
              <w:t>7</w:t>
            </w:r>
            <w:r w:rsidR="00A546FD">
              <w:rPr>
                <w:rFonts w:eastAsiaTheme="minorEastAsia"/>
                <w:noProof/>
                <w:lang w:eastAsia="es-CL"/>
              </w:rPr>
              <w:tab/>
            </w:r>
            <w:r w:rsidR="00A546FD" w:rsidRPr="00AD7CCA">
              <w:rPr>
                <w:rStyle w:val="Hipervnculo"/>
                <w:noProof/>
              </w:rPr>
              <w:t>ANEXOS</w:t>
            </w:r>
            <w:r w:rsidR="00A546FD">
              <w:rPr>
                <w:noProof/>
                <w:webHidden/>
              </w:rPr>
              <w:tab/>
            </w:r>
            <w:r w:rsidR="00A546FD">
              <w:rPr>
                <w:noProof/>
                <w:webHidden/>
              </w:rPr>
              <w:fldChar w:fldCharType="begin"/>
            </w:r>
            <w:r w:rsidR="00A546FD">
              <w:rPr>
                <w:noProof/>
                <w:webHidden/>
              </w:rPr>
              <w:instrText xml:space="preserve"> PAGEREF _Toc503800978 \h </w:instrText>
            </w:r>
            <w:r w:rsidR="00A546FD">
              <w:rPr>
                <w:noProof/>
                <w:webHidden/>
              </w:rPr>
            </w:r>
            <w:r w:rsidR="00A546FD">
              <w:rPr>
                <w:noProof/>
                <w:webHidden/>
              </w:rPr>
              <w:fldChar w:fldCharType="separate"/>
            </w:r>
            <w:r w:rsidR="00A546FD">
              <w:rPr>
                <w:noProof/>
                <w:webHidden/>
              </w:rPr>
              <w:t>1</w:t>
            </w:r>
            <w:r w:rsidR="00A546FD">
              <w:rPr>
                <w:noProof/>
                <w:webHidden/>
              </w:rPr>
              <w:fldChar w:fldCharType="end"/>
            </w:r>
          </w:hyperlink>
        </w:p>
        <w:p w:rsidR="000A1083" w:rsidRPr="000A1083" w:rsidRDefault="000A1083" w:rsidP="000A1083">
          <w:pPr>
            <w:spacing w:line="240" w:lineRule="auto"/>
          </w:pPr>
          <w:r w:rsidRPr="000A1083">
            <w:rPr>
              <w:b/>
              <w:bCs/>
              <w:lang w:val="es-ES"/>
            </w:rPr>
            <w:fldChar w:fldCharType="end"/>
          </w:r>
        </w:p>
      </w:sdtContent>
    </w:sdt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A546FD" w:rsidRDefault="00A546FD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A546FD" w:rsidRDefault="00A546FD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A546FD" w:rsidRDefault="00A546FD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A546FD" w:rsidRDefault="00A546FD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A546FD" w:rsidRDefault="00A546FD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A546FD" w:rsidRPr="000A1083" w:rsidRDefault="00A546FD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pStyle w:val="Ttulo1"/>
      </w:pPr>
      <w:bookmarkStart w:id="7" w:name="_Toc449085405"/>
      <w:bookmarkStart w:id="8" w:name="_Toc503800961"/>
      <w:r w:rsidRPr="000A1083">
        <w:lastRenderedPageBreak/>
        <w:t>RESUMEN</w:t>
      </w:r>
      <w:bookmarkEnd w:id="7"/>
      <w:r w:rsidR="00637955">
        <w:t>.</w:t>
      </w:r>
      <w:bookmarkEnd w:id="8"/>
    </w:p>
    <w:p w:rsidR="000A1083" w:rsidRPr="000A1083" w:rsidRDefault="000A1083" w:rsidP="000A1083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0A1083">
        <w:rPr>
          <w:rFonts w:ascii="Calibri" w:eastAsia="Calibri" w:hAnsi="Calibri" w:cs="Calibri"/>
          <w:sz w:val="20"/>
          <w:szCs w:val="20"/>
        </w:rPr>
        <w:t xml:space="preserve">El presente documento da cuenta de los resultados de la(s) actividad(es) de fiscalización ambiental realizada por </w:t>
      </w:r>
      <w:r w:rsidR="008053B2">
        <w:rPr>
          <w:rFonts w:ascii="Calibri" w:eastAsia="Calibri" w:hAnsi="Calibri" w:cs="Calibri"/>
          <w:sz w:val="20"/>
          <w:szCs w:val="20"/>
        </w:rPr>
        <w:t xml:space="preserve">la Superintendencia del Medio Ambiente, </w:t>
      </w:r>
      <w:r w:rsidRPr="000A1083">
        <w:rPr>
          <w:rFonts w:ascii="Calibri" w:eastAsia="Calibri" w:hAnsi="Calibri" w:cs="Calibri"/>
          <w:sz w:val="20"/>
          <w:szCs w:val="20"/>
        </w:rPr>
        <w:t>a la unidad fiscalizable “</w:t>
      </w:r>
      <w:r w:rsidR="00F80B1C">
        <w:rPr>
          <w:rFonts w:ascii="Calibri" w:eastAsia="Calibri" w:hAnsi="Calibri" w:cs="Calibri"/>
          <w:sz w:val="20"/>
          <w:szCs w:val="20"/>
        </w:rPr>
        <w:t>Villa Galilea</w:t>
      </w:r>
      <w:r w:rsidR="008053B2">
        <w:rPr>
          <w:rFonts w:ascii="Calibri" w:eastAsia="Calibri" w:hAnsi="Calibri" w:cs="Calibri"/>
          <w:sz w:val="20"/>
          <w:szCs w:val="20"/>
        </w:rPr>
        <w:t>”</w:t>
      </w:r>
      <w:r w:rsidRPr="000A1083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8053B2">
        <w:rPr>
          <w:rFonts w:ascii="Calibri" w:eastAsia="Calibri" w:hAnsi="Calibri" w:cs="Calibri"/>
          <w:sz w:val="20"/>
          <w:szCs w:val="20"/>
        </w:rPr>
        <w:t xml:space="preserve">el sector de Angachilla, Ruta T-424, Valdivia, Región de Los Ríos. </w:t>
      </w:r>
      <w:r w:rsidRPr="000A1083">
        <w:rPr>
          <w:rFonts w:ascii="Calibri" w:eastAsia="Calibri" w:hAnsi="Calibri" w:cs="Calibri"/>
          <w:sz w:val="20"/>
          <w:szCs w:val="20"/>
        </w:rPr>
        <w:t xml:space="preserve">La actividad de inspección fue desarrollada durante </w:t>
      </w:r>
      <w:r w:rsidR="0052604D">
        <w:rPr>
          <w:rFonts w:ascii="Calibri" w:eastAsia="Calibri" w:hAnsi="Calibri" w:cs="Calibri"/>
          <w:sz w:val="20"/>
          <w:szCs w:val="20"/>
        </w:rPr>
        <w:t>e</w:t>
      </w:r>
      <w:r w:rsidR="0009336F">
        <w:rPr>
          <w:rFonts w:ascii="Calibri" w:eastAsia="Calibri" w:hAnsi="Calibri" w:cs="Calibri"/>
          <w:sz w:val="20"/>
          <w:szCs w:val="20"/>
        </w:rPr>
        <w:t xml:space="preserve">l día 15 de enero de </w:t>
      </w:r>
      <w:r w:rsidR="0009336F" w:rsidRPr="0009336F">
        <w:rPr>
          <w:rFonts w:ascii="Calibri" w:eastAsia="Calibri" w:hAnsi="Calibri" w:cs="Calibri"/>
          <w:sz w:val="20"/>
          <w:szCs w:val="20"/>
        </w:rPr>
        <w:t>2018</w:t>
      </w:r>
      <w:r w:rsidRPr="0009336F">
        <w:rPr>
          <w:rFonts w:ascii="Calibri" w:eastAsia="Calibri" w:hAnsi="Calibri" w:cs="Calibri"/>
          <w:sz w:val="20"/>
          <w:szCs w:val="20"/>
        </w:rPr>
        <w:t xml:space="preserve"> </w:t>
      </w:r>
      <w:r w:rsidR="0009336F" w:rsidRPr="0009336F">
        <w:rPr>
          <w:rFonts w:cstheme="minorHAnsi"/>
          <w:sz w:val="20"/>
          <w:szCs w:val="20"/>
        </w:rPr>
        <w:t>(Ver anexo 1)</w:t>
      </w:r>
    </w:p>
    <w:p w:rsidR="000A1083" w:rsidRPr="000A1083" w:rsidRDefault="000A1083" w:rsidP="000A1083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:rsidR="00965694" w:rsidRDefault="000A1083" w:rsidP="000A1083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0A1083">
        <w:rPr>
          <w:rFonts w:cstheme="minorHAnsi"/>
          <w:sz w:val="20"/>
          <w:szCs w:val="20"/>
        </w:rPr>
        <w:t>El motivo de la actividad de inspección ambiental se originó a partir de la dictación de las</w:t>
      </w:r>
      <w:r w:rsidR="008053B2">
        <w:rPr>
          <w:rFonts w:cstheme="minorHAnsi"/>
          <w:sz w:val="20"/>
          <w:szCs w:val="20"/>
        </w:rPr>
        <w:t xml:space="preserve"> </w:t>
      </w:r>
      <w:r w:rsidRPr="000A1083">
        <w:rPr>
          <w:rFonts w:cstheme="minorHAnsi"/>
          <w:sz w:val="20"/>
          <w:szCs w:val="20"/>
        </w:rPr>
        <w:t xml:space="preserve">medida(s) provisional(es) </w:t>
      </w:r>
      <w:r w:rsidR="008053B2">
        <w:rPr>
          <w:rFonts w:cstheme="minorHAnsi"/>
          <w:sz w:val="20"/>
          <w:szCs w:val="20"/>
        </w:rPr>
        <w:t>Pre-Procedimentales,</w:t>
      </w:r>
      <w:r w:rsidRPr="000A1083">
        <w:rPr>
          <w:rFonts w:cstheme="minorHAnsi"/>
          <w:sz w:val="20"/>
          <w:szCs w:val="20"/>
        </w:rPr>
        <w:t xml:space="preserve"> adoptadas por la Superintendencia del Medio Ambiente mediante Resolución Exenta N°</w:t>
      </w:r>
      <w:r w:rsidR="008053B2">
        <w:rPr>
          <w:rFonts w:cstheme="minorHAnsi"/>
          <w:sz w:val="20"/>
          <w:szCs w:val="20"/>
        </w:rPr>
        <w:t>1514</w:t>
      </w:r>
      <w:r w:rsidRPr="000A1083">
        <w:rPr>
          <w:rFonts w:cstheme="minorHAnsi"/>
          <w:color w:val="FF0000"/>
          <w:sz w:val="20"/>
          <w:szCs w:val="20"/>
        </w:rPr>
        <w:t xml:space="preserve"> </w:t>
      </w:r>
      <w:r w:rsidRPr="000A1083">
        <w:rPr>
          <w:rFonts w:cstheme="minorHAnsi"/>
          <w:sz w:val="20"/>
          <w:szCs w:val="20"/>
        </w:rPr>
        <w:t xml:space="preserve">de fecha </w:t>
      </w:r>
      <w:r w:rsidR="008053B2" w:rsidRPr="008053B2">
        <w:rPr>
          <w:rFonts w:cstheme="minorHAnsi"/>
          <w:sz w:val="20"/>
          <w:szCs w:val="20"/>
        </w:rPr>
        <w:t>26</w:t>
      </w:r>
      <w:r w:rsidRPr="008053B2">
        <w:rPr>
          <w:rFonts w:cstheme="minorHAnsi"/>
          <w:sz w:val="20"/>
          <w:szCs w:val="20"/>
        </w:rPr>
        <w:t>-</w:t>
      </w:r>
      <w:r w:rsidR="008053B2" w:rsidRPr="008053B2">
        <w:rPr>
          <w:rFonts w:cstheme="minorHAnsi"/>
          <w:sz w:val="20"/>
          <w:szCs w:val="20"/>
        </w:rPr>
        <w:t>12</w:t>
      </w:r>
      <w:r w:rsidRPr="008053B2">
        <w:rPr>
          <w:rFonts w:cstheme="minorHAnsi"/>
          <w:sz w:val="20"/>
          <w:szCs w:val="20"/>
        </w:rPr>
        <w:t>-</w:t>
      </w:r>
      <w:r w:rsidR="008053B2" w:rsidRPr="008053B2">
        <w:rPr>
          <w:rFonts w:cstheme="minorHAnsi"/>
          <w:sz w:val="20"/>
          <w:szCs w:val="20"/>
        </w:rPr>
        <w:t>2017</w:t>
      </w:r>
      <w:r w:rsidR="002F2593">
        <w:rPr>
          <w:rFonts w:cstheme="minorHAnsi"/>
          <w:sz w:val="20"/>
          <w:szCs w:val="20"/>
        </w:rPr>
        <w:t xml:space="preserve"> (Anexo 1)</w:t>
      </w:r>
      <w:r w:rsidRPr="000A1083">
        <w:rPr>
          <w:rFonts w:cstheme="minorHAnsi"/>
          <w:sz w:val="20"/>
          <w:szCs w:val="20"/>
        </w:rPr>
        <w:t>, en virtud de lo establecido en el artículo 48 de la LO-SMA. Lo anterior</w:t>
      </w:r>
      <w:r w:rsidR="008053B2">
        <w:rPr>
          <w:rFonts w:cstheme="minorHAnsi"/>
          <w:sz w:val="20"/>
          <w:szCs w:val="20"/>
        </w:rPr>
        <w:t>,</w:t>
      </w:r>
      <w:r w:rsidRPr="000A1083">
        <w:rPr>
          <w:rFonts w:cstheme="minorHAnsi"/>
          <w:sz w:val="20"/>
          <w:szCs w:val="20"/>
        </w:rPr>
        <w:t xml:space="preserve"> debido a que </w:t>
      </w:r>
      <w:r w:rsidR="008053B2">
        <w:rPr>
          <w:rFonts w:cstheme="minorHAnsi"/>
          <w:sz w:val="20"/>
          <w:szCs w:val="20"/>
        </w:rPr>
        <w:t>actualmente se está desarrollando un proyecto inmobiliario sin contar con resolución de calificación ambiental, en cuyo predio se detectó presencia de un bosquete de árboles nativos</w:t>
      </w:r>
      <w:r w:rsidR="00965694">
        <w:rPr>
          <w:rFonts w:cstheme="minorHAnsi"/>
          <w:sz w:val="20"/>
          <w:szCs w:val="20"/>
        </w:rPr>
        <w:t>, además de arbustos de copihue, no existiendo medidas de protección en beneficio de esta especie protegida.</w:t>
      </w:r>
    </w:p>
    <w:p w:rsidR="000A1083" w:rsidRPr="000A1083" w:rsidRDefault="00965694" w:rsidP="000A1083">
      <w:pPr>
        <w:spacing w:after="0" w:line="240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</w:rPr>
      </w:pPr>
      <w:r w:rsidRPr="000A1083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</w:p>
    <w:p w:rsidR="000A1083" w:rsidRDefault="000A1083" w:rsidP="00965694">
      <w:pPr>
        <w:jc w:val="both"/>
        <w:rPr>
          <w:rFonts w:ascii="Calibri" w:eastAsia="Calibri" w:hAnsi="Calibri" w:cs="Calibri"/>
          <w:sz w:val="20"/>
          <w:szCs w:val="20"/>
        </w:rPr>
      </w:pPr>
      <w:r w:rsidRPr="00965694">
        <w:rPr>
          <w:rFonts w:ascii="Calibri" w:eastAsia="Calibri" w:hAnsi="Calibri" w:cs="Calibri"/>
          <w:sz w:val="20"/>
          <w:szCs w:val="20"/>
        </w:rPr>
        <w:t>La materia objeto de la fiscalización consistió en la verificación de la/s siguiente/s medida/s, adoptadas por la Superintendencia del Medio Ambiente:</w:t>
      </w:r>
    </w:p>
    <w:p w:rsidR="00965694" w:rsidRPr="0052604D" w:rsidRDefault="00965694" w:rsidP="0052604D">
      <w:pPr>
        <w:pStyle w:val="Prrafodelista"/>
        <w:numPr>
          <w:ilvl w:val="0"/>
          <w:numId w:val="21"/>
        </w:numPr>
        <w:ind w:left="426"/>
        <w:rPr>
          <w:rFonts w:ascii="Calibri" w:hAnsi="Calibri" w:cs="Calibri"/>
          <w:sz w:val="20"/>
          <w:szCs w:val="20"/>
        </w:rPr>
      </w:pPr>
      <w:r w:rsidRPr="0052604D">
        <w:rPr>
          <w:rFonts w:ascii="Calibri" w:hAnsi="Calibri" w:cs="Calibri"/>
          <w:sz w:val="20"/>
          <w:szCs w:val="20"/>
        </w:rPr>
        <w:t>Detener el funcionamien</w:t>
      </w:r>
      <w:r w:rsidR="00005306">
        <w:rPr>
          <w:rFonts w:ascii="Calibri" w:hAnsi="Calibri" w:cs="Calibri"/>
          <w:sz w:val="20"/>
          <w:szCs w:val="20"/>
        </w:rPr>
        <w:t>to del proyecto “Villa Galilea</w:t>
      </w:r>
      <w:r w:rsidRPr="0052604D">
        <w:rPr>
          <w:rFonts w:ascii="Calibri" w:hAnsi="Calibri" w:cs="Calibri"/>
          <w:sz w:val="20"/>
          <w:szCs w:val="20"/>
        </w:rPr>
        <w:t>”, debiendo cesar toda actividad que esté relacionada con la construcción del proyecto, sea que las obras o trabajos sean ejecutados por sí, por contratistas, subcontratistas o por cualquier otro intermediario.</w:t>
      </w:r>
    </w:p>
    <w:p w:rsidR="00965694" w:rsidRPr="0052604D" w:rsidRDefault="00965694" w:rsidP="0052604D">
      <w:pPr>
        <w:pStyle w:val="Prrafodelista"/>
        <w:numPr>
          <w:ilvl w:val="0"/>
          <w:numId w:val="21"/>
        </w:numPr>
        <w:ind w:left="426"/>
        <w:rPr>
          <w:rFonts w:ascii="Calibri" w:hAnsi="Calibri" w:cs="Calibri"/>
          <w:sz w:val="20"/>
          <w:szCs w:val="20"/>
        </w:rPr>
      </w:pPr>
      <w:r w:rsidRPr="0052604D">
        <w:rPr>
          <w:rFonts w:ascii="Calibri" w:hAnsi="Calibri" w:cs="Calibri"/>
          <w:sz w:val="20"/>
          <w:szCs w:val="20"/>
        </w:rPr>
        <w:t>Implementar acciones de seguridad y control en favor de la especie protegida detectada, esto es, el Copihue (Lapageria rosea), tales como delimitación (barreras, cercos u otros) de los lugares en que se ha evidenciado su presencia e incorporar carteles informativos en relación a los mismos.</w:t>
      </w:r>
    </w:p>
    <w:p w:rsidR="00965694" w:rsidRPr="0052604D" w:rsidRDefault="00965694" w:rsidP="0052604D">
      <w:pPr>
        <w:pStyle w:val="Prrafodelista"/>
        <w:numPr>
          <w:ilvl w:val="0"/>
          <w:numId w:val="21"/>
        </w:numPr>
        <w:ind w:left="426"/>
        <w:rPr>
          <w:rFonts w:ascii="Calibri" w:hAnsi="Calibri" w:cs="Calibri"/>
          <w:sz w:val="20"/>
          <w:szCs w:val="20"/>
        </w:rPr>
      </w:pPr>
      <w:r w:rsidRPr="0052604D">
        <w:rPr>
          <w:rFonts w:ascii="Calibri" w:hAnsi="Calibri" w:cs="Calibri"/>
          <w:sz w:val="20"/>
          <w:szCs w:val="20"/>
        </w:rPr>
        <w:t xml:space="preserve">Remover el material resultante del perfilamiento del terreno, acumulado en la zona aledaña al bosquete con presencia de copihue. Lo anterior, con objeto de evitar una afectación a los copihues </w:t>
      </w:r>
      <w:r w:rsidR="0052604D" w:rsidRPr="0052604D">
        <w:rPr>
          <w:rFonts w:ascii="Calibri" w:hAnsi="Calibri" w:cs="Calibri"/>
          <w:sz w:val="20"/>
          <w:szCs w:val="20"/>
        </w:rPr>
        <w:t>por efecto de material particulado en suspensión que se pueda generar por efecto del viento.</w:t>
      </w:r>
    </w:p>
    <w:p w:rsidR="0052604D" w:rsidRDefault="0052604D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77F5F" w:rsidRPr="00E77F5F" w:rsidRDefault="00E77F5F" w:rsidP="00E77F5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E77F5F" w:rsidP="00E77F5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77F5F">
        <w:rPr>
          <w:rFonts w:ascii="Calibri" w:eastAsia="Calibri" w:hAnsi="Calibri" w:cs="Calibri"/>
          <w:sz w:val="20"/>
          <w:szCs w:val="20"/>
        </w:rPr>
        <w:t xml:space="preserve">En consideración a los hechos constatados, se puede acreditar que el titular del proyecto ha dado cumplimiento a las medidas decretadas por la SMA. Sin perjuicio de lo anterior, atendida la etapa de la evaluación ambiental se </w:t>
      </w:r>
      <w:r w:rsidRPr="00E77F5F">
        <w:rPr>
          <w:rFonts w:ascii="Calibri" w:eastAsia="Calibri" w:hAnsi="Calibri" w:cs="Calibri"/>
          <w:sz w:val="20"/>
          <w:szCs w:val="20"/>
        </w:rPr>
        <w:t>sugiere arbitrar</w:t>
      </w:r>
      <w:r w:rsidRPr="00E77F5F">
        <w:rPr>
          <w:rFonts w:ascii="Calibri" w:eastAsia="Calibri" w:hAnsi="Calibri" w:cs="Calibri"/>
          <w:sz w:val="20"/>
          <w:szCs w:val="20"/>
        </w:rPr>
        <w:t xml:space="preserve"> las medidas para que el proyecto continúe en ese estado - paralización</w:t>
      </w:r>
      <w:r w:rsidRPr="00E77F5F">
        <w:rPr>
          <w:rFonts w:ascii="Calibri" w:eastAsia="Calibri" w:hAnsi="Calibri" w:cs="Calibri"/>
          <w:sz w:val="20"/>
          <w:szCs w:val="20"/>
        </w:rPr>
        <w:t>- hasta</w:t>
      </w:r>
      <w:r w:rsidRPr="00E77F5F">
        <w:rPr>
          <w:rFonts w:ascii="Calibri" w:eastAsia="Calibri" w:hAnsi="Calibri" w:cs="Calibri"/>
          <w:sz w:val="20"/>
          <w:szCs w:val="20"/>
        </w:rPr>
        <w:t xml:space="preserve"> obtener RCA favorable.-</w:t>
      </w: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A27E1" w:rsidRDefault="00EA27E1">
      <w:pPr>
        <w:rPr>
          <w:rFonts w:ascii="Calibri" w:eastAsia="Calibri" w:hAnsi="Calibri" w:cs="Calibri"/>
          <w:b/>
          <w:sz w:val="24"/>
          <w:szCs w:val="20"/>
        </w:rPr>
      </w:pPr>
      <w:bookmarkStart w:id="9" w:name="_Toc390777017"/>
      <w:bookmarkStart w:id="10" w:name="_Toc449085406"/>
      <w:r>
        <w:br w:type="page"/>
      </w:r>
    </w:p>
    <w:p w:rsidR="000A1083" w:rsidRPr="000A1083" w:rsidRDefault="000A1083" w:rsidP="000A1083">
      <w:pPr>
        <w:pStyle w:val="Ttulo1"/>
      </w:pPr>
      <w:bookmarkStart w:id="11" w:name="_Toc503800962"/>
      <w:r w:rsidRPr="000A1083">
        <w:lastRenderedPageBreak/>
        <w:t xml:space="preserve">IDENTIFICACIÓN </w:t>
      </w:r>
      <w:bookmarkEnd w:id="9"/>
      <w:r w:rsidRPr="000A1083">
        <w:t>DE LA UNIDAD FISCALIZABLE</w:t>
      </w:r>
      <w:bookmarkEnd w:id="10"/>
      <w:r w:rsidR="00637955">
        <w:t>.</w:t>
      </w:r>
      <w:bookmarkEnd w:id="11"/>
    </w:p>
    <w:p w:rsidR="000A1083" w:rsidRPr="000A1083" w:rsidRDefault="000A1083" w:rsidP="000A1083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0A1083" w:rsidRPr="000A1083" w:rsidRDefault="000A1083" w:rsidP="000A1083">
      <w:pPr>
        <w:pStyle w:val="Ttulo2"/>
      </w:pPr>
      <w:bookmarkStart w:id="12" w:name="_Toc449085407"/>
      <w:bookmarkStart w:id="13" w:name="_Toc503800963"/>
      <w:r w:rsidRPr="000A1083">
        <w:t>Antecedentes Generales</w:t>
      </w:r>
      <w:bookmarkEnd w:id="12"/>
      <w:r w:rsidR="00637955">
        <w:t>.</w:t>
      </w:r>
      <w:bookmarkEnd w:id="1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412320" w:rsidRPr="00D42470" w:rsidTr="008053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12320" w:rsidRPr="00D42470" w:rsidRDefault="00412320" w:rsidP="008053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12320" w:rsidRPr="00D42470" w:rsidRDefault="00A546FD" w:rsidP="008053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VILLA GALILEA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320" w:rsidRDefault="00412320" w:rsidP="008053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1E4143" w:rsidRPr="00E55815" w:rsidRDefault="001E4143" w:rsidP="008053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En Construcción (paralizada).</w:t>
            </w:r>
          </w:p>
        </w:tc>
      </w:tr>
      <w:tr w:rsidR="000A1083" w:rsidRPr="000A1083" w:rsidTr="008053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414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</w:p>
          <w:p w:rsidR="000A1083" w:rsidRPr="001E4143" w:rsidRDefault="001E414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E4143">
              <w:rPr>
                <w:rFonts w:ascii="Calibri" w:eastAsia="Calibri" w:hAnsi="Calibri" w:cs="Calibri"/>
                <w:sz w:val="20"/>
                <w:szCs w:val="20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A1083" w:rsidRDefault="000A1083" w:rsidP="000A1083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Ruta T-424 S/N°, camino Angachilla, comuna de Valdivia. (Coordenadas de referencia, WGS84, H18: </w:t>
            </w:r>
            <w:r w:rsidRPr="00C55E6E">
              <w:rPr>
                <w:rFonts w:ascii="Verdana" w:hAnsi="Verdana" w:cs="Times New Roman"/>
                <w:sz w:val="16"/>
                <w:szCs w:val="16"/>
              </w:rPr>
              <w:t>5</w:t>
            </w:r>
            <w:r>
              <w:rPr>
                <w:rFonts w:ascii="Verdana" w:hAnsi="Verdana" w:cs="Times New Roman"/>
                <w:sz w:val="16"/>
                <w:szCs w:val="16"/>
              </w:rPr>
              <w:t>.</w:t>
            </w:r>
            <w:r w:rsidRPr="00C55E6E">
              <w:rPr>
                <w:rFonts w:ascii="Verdana" w:hAnsi="Verdana" w:cs="Times New Roman"/>
                <w:sz w:val="16"/>
                <w:szCs w:val="16"/>
              </w:rPr>
              <w:t>586</w:t>
            </w:r>
            <w:r>
              <w:rPr>
                <w:rFonts w:ascii="Verdana" w:hAnsi="Verdana" w:cs="Times New Roman"/>
                <w:sz w:val="16"/>
                <w:szCs w:val="16"/>
              </w:rPr>
              <w:t>.</w:t>
            </w:r>
            <w:r w:rsidRPr="00C55E6E">
              <w:rPr>
                <w:rFonts w:ascii="Verdana" w:hAnsi="Verdana" w:cs="Times New Roman"/>
                <w:sz w:val="16"/>
                <w:szCs w:val="16"/>
              </w:rPr>
              <w:t>223</w:t>
            </w:r>
            <w:r>
              <w:rPr>
                <w:rFonts w:ascii="Verdana" w:hAnsi="Verdana" w:cs="Times New Roman"/>
                <w:sz w:val="16"/>
                <w:szCs w:val="16"/>
              </w:rPr>
              <w:t xml:space="preserve"> S; 650.021 E).</w:t>
            </w:r>
          </w:p>
        </w:tc>
      </w:tr>
      <w:tr w:rsidR="000A1083" w:rsidRPr="000A1083" w:rsidTr="008053B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0A1083" w:rsidRPr="000A1083" w:rsidTr="008053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0A1083" w:rsidRPr="000A1083" w:rsidTr="008053B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Galilea </w:t>
            </w:r>
            <w:r w:rsidRPr="0097790F">
              <w:rPr>
                <w:rFonts w:ascii="Verdana" w:hAnsi="Verdana" w:cs="Times New Roman"/>
                <w:sz w:val="16"/>
                <w:szCs w:val="16"/>
              </w:rPr>
              <w:t>S.A.</w:t>
            </w:r>
            <w:r>
              <w:rPr>
                <w:rFonts w:ascii="Verdana" w:hAnsi="Verdana" w:cs="Times New Roman"/>
                <w:sz w:val="16"/>
                <w:szCs w:val="16"/>
              </w:rPr>
              <w:t xml:space="preserve"> Ingeniería y Construcción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97790F">
              <w:rPr>
                <w:rFonts w:ascii="Verdana" w:hAnsi="Verdana" w:cs="Verdana"/>
                <w:sz w:val="14"/>
                <w:szCs w:val="14"/>
              </w:rPr>
              <w:t>96</w:t>
            </w:r>
            <w:r>
              <w:rPr>
                <w:rFonts w:ascii="Verdana" w:hAnsi="Verdana" w:cs="Verdana"/>
                <w:sz w:val="14"/>
                <w:szCs w:val="14"/>
              </w:rPr>
              <w:t>.636.000</w:t>
            </w:r>
            <w:r w:rsidRPr="0097790F">
              <w:rPr>
                <w:rFonts w:ascii="Verdana" w:hAnsi="Verdana" w:cs="Verdana"/>
                <w:sz w:val="14"/>
                <w:szCs w:val="14"/>
              </w:rPr>
              <w:t>-</w:t>
            </w:r>
            <w:r>
              <w:rPr>
                <w:rFonts w:ascii="Verdana" w:hAnsi="Verdana" w:cs="Verdana"/>
                <w:sz w:val="14"/>
                <w:szCs w:val="14"/>
              </w:rPr>
              <w:t>7</w:t>
            </w:r>
          </w:p>
        </w:tc>
      </w:tr>
      <w:tr w:rsidR="000A1083" w:rsidRPr="000A1083" w:rsidTr="008053B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Tres</w:t>
            </w:r>
            <w:r>
              <w:rPr>
                <w:rFonts w:ascii="Verdana" w:hAnsi="Verdana" w:cs="Times New Roman"/>
                <w:sz w:val="16"/>
                <w:szCs w:val="16"/>
              </w:rPr>
              <w:t xml:space="preserve"> Oriente 1424, Talca.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atapia@galilea.cl</w:t>
            </w:r>
          </w:p>
        </w:tc>
      </w:tr>
      <w:tr w:rsidR="000A1083" w:rsidRPr="000A1083" w:rsidTr="008053B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083" w:rsidRPr="000A1083" w:rsidRDefault="000A1083" w:rsidP="000A1083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Verdana" w:hAnsi="Verdana" w:cs="Verdana"/>
                <w:sz w:val="14"/>
                <w:szCs w:val="14"/>
              </w:rPr>
              <w:t>71-2514400</w:t>
            </w:r>
          </w:p>
        </w:tc>
      </w:tr>
      <w:tr w:rsidR="000A1083" w:rsidRPr="000A1083" w:rsidTr="008053B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ALVARO TAPIA BRAVO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9.036.961-K</w:t>
            </w:r>
          </w:p>
        </w:tc>
      </w:tr>
      <w:tr w:rsidR="000A1083" w:rsidRPr="000A1083" w:rsidTr="008053B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Tres</w:t>
            </w:r>
            <w:r>
              <w:rPr>
                <w:rFonts w:ascii="Verdana" w:hAnsi="Verdana" w:cs="Times New Roman"/>
                <w:sz w:val="16"/>
                <w:szCs w:val="16"/>
              </w:rPr>
              <w:t xml:space="preserve"> Oriente 1424, Talca.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atapia@galilea.cl</w:t>
            </w:r>
          </w:p>
        </w:tc>
      </w:tr>
      <w:tr w:rsidR="000A1083" w:rsidRPr="000A1083" w:rsidTr="008053B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083" w:rsidRPr="000A1083" w:rsidRDefault="000A1083" w:rsidP="000A1083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E4143" w:rsidRPr="000A1083" w:rsidRDefault="001E414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Verdana" w:hAnsi="Verdana" w:cs="Verdana"/>
                <w:sz w:val="14"/>
                <w:szCs w:val="14"/>
              </w:rPr>
              <w:t>71-2514400</w:t>
            </w:r>
          </w:p>
        </w:tc>
      </w:tr>
    </w:tbl>
    <w:p w:rsidR="000A1083" w:rsidRPr="000A1083" w:rsidRDefault="000A1083" w:rsidP="000A1083">
      <w:pPr>
        <w:contextualSpacing/>
        <w:jc w:val="both"/>
        <w:rPr>
          <w:sz w:val="20"/>
          <w:szCs w:val="20"/>
        </w:rPr>
      </w:pPr>
    </w:p>
    <w:p w:rsidR="000A1083" w:rsidRPr="000A1083" w:rsidRDefault="000A1083" w:rsidP="000A1083">
      <w:pPr>
        <w:contextualSpacing/>
        <w:jc w:val="both"/>
        <w:rPr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0A1083" w:rsidRPr="000A1083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:rsidR="000A1083" w:rsidRPr="008E1387" w:rsidRDefault="000A1083" w:rsidP="000A1083">
      <w:pPr>
        <w:pStyle w:val="Ttulo2"/>
      </w:pPr>
      <w:bookmarkStart w:id="23" w:name="_Toc449085408"/>
      <w:bookmarkStart w:id="24" w:name="_Toc503800964"/>
      <w:r w:rsidRPr="008E1387">
        <w:lastRenderedPageBreak/>
        <w:t>Ubicación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637955">
        <w:t>.</w:t>
      </w:r>
      <w:bookmarkEnd w:id="2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0A1083" w:rsidRPr="000A1083" w:rsidTr="008053B2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bookmarkStart w:id="25" w:name="_Toc352840382"/>
            <w:bookmarkStart w:id="26" w:name="_Toc352841442"/>
            <w:bookmarkStart w:id="27" w:name="_Toc352940732"/>
            <w:bookmarkStart w:id="28" w:name="_Toc353998108"/>
            <w:bookmarkStart w:id="29" w:name="_Toc353998181"/>
            <w:r w:rsidRPr="000A1083">
              <w:rPr>
                <w:rFonts w:ascii="Calibri" w:eastAsia="Calibri" w:hAnsi="Calibri" w:cs="Times New Roman"/>
                <w:b/>
              </w:rPr>
              <w:t xml:space="preserve">Figura 1. Mapa de ubicación local </w:t>
            </w:r>
            <w:r w:rsidRPr="000A1083">
              <w:rPr>
                <w:rFonts w:ascii="Calibri" w:eastAsia="Calibri" w:hAnsi="Calibri" w:cs="Times New Roman"/>
                <w:b/>
                <w:sz w:val="20"/>
                <w:szCs w:val="20"/>
              </w:rPr>
              <w:t>(</w:t>
            </w:r>
            <w:r w:rsidRPr="000A1083">
              <w:rPr>
                <w:rFonts w:ascii="Calibri" w:eastAsia="Calibri" w:hAnsi="Calibri" w:cs="Times New Roman"/>
                <w:sz w:val="20"/>
                <w:szCs w:val="20"/>
              </w:rPr>
              <w:t xml:space="preserve">Fuente: </w:t>
            </w:r>
            <w:bookmarkEnd w:id="25"/>
            <w:bookmarkEnd w:id="26"/>
            <w:bookmarkEnd w:id="27"/>
            <w:bookmarkEnd w:id="28"/>
            <w:bookmarkEnd w:id="29"/>
            <w:r w:rsidR="008E1387">
              <w:rPr>
                <w:rFonts w:eastAsia="Calibri" w:cs="Times New Roman"/>
                <w:sz w:val="20"/>
                <w:szCs w:val="20"/>
              </w:rPr>
              <w:t>Elaboración propia en base a Google Earth).</w:t>
            </w:r>
          </w:p>
          <w:p w:rsidR="000A1083" w:rsidRPr="000A1083" w:rsidRDefault="008E1387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6C6E8F1" wp14:editId="37E3343A">
                  <wp:extent cx="6230203" cy="4527721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005" cy="453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083" w:rsidRPr="000A1083" w:rsidTr="008053B2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Coordenadas UTM de referencia: </w:t>
            </w:r>
            <w:r w:rsidRPr="008E1387">
              <w:rPr>
                <w:rFonts w:ascii="Calibri" w:eastAsia="Calibri" w:hAnsi="Calibri" w:cs="Calibri"/>
                <w:b/>
                <w:sz w:val="20"/>
                <w:szCs w:val="18"/>
              </w:rPr>
              <w:t>DATUM WGS 84</w:t>
            </w:r>
          </w:p>
        </w:tc>
        <w:tc>
          <w:tcPr>
            <w:tcW w:w="928" w:type="pct"/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>Huso:</w:t>
            </w:r>
            <w:r w:rsidR="008E1387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18</w:t>
            </w:r>
          </w:p>
        </w:tc>
        <w:tc>
          <w:tcPr>
            <w:tcW w:w="1146" w:type="pct"/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>UTM N:</w:t>
            </w:r>
            <w:r w:rsidR="008E1387" w:rsidRPr="00142081">
              <w:rPr>
                <w:rFonts w:eastAsia="Calibri" w:cs="Calibri"/>
                <w:sz w:val="20"/>
                <w:szCs w:val="16"/>
              </w:rPr>
              <w:t xml:space="preserve"> 5.586.</w:t>
            </w:r>
            <w:r w:rsidR="008E1387">
              <w:rPr>
                <w:rFonts w:eastAsia="Calibri" w:cs="Calibri"/>
                <w:sz w:val="20"/>
                <w:szCs w:val="16"/>
              </w:rPr>
              <w:t>367</w:t>
            </w:r>
          </w:p>
        </w:tc>
        <w:tc>
          <w:tcPr>
            <w:tcW w:w="1128" w:type="pct"/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6"/>
              </w:rPr>
              <w:t>UTM E:</w:t>
            </w:r>
            <w:r w:rsidR="008E1387" w:rsidRPr="00142081">
              <w:rPr>
                <w:rFonts w:eastAsia="Calibri" w:cs="Calibri"/>
                <w:sz w:val="20"/>
                <w:szCs w:val="16"/>
              </w:rPr>
              <w:t xml:space="preserve"> 650.</w:t>
            </w:r>
            <w:r w:rsidR="008E1387">
              <w:rPr>
                <w:rFonts w:eastAsia="Calibri" w:cs="Calibri"/>
                <w:sz w:val="20"/>
                <w:szCs w:val="16"/>
              </w:rPr>
              <w:t>510</w:t>
            </w:r>
          </w:p>
        </w:tc>
      </w:tr>
      <w:tr w:rsidR="000A1083" w:rsidRPr="000A1083" w:rsidTr="008053B2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E1387" w:rsidRPr="00F3040D" w:rsidRDefault="000A1083" w:rsidP="008E1387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Ruta de acceso: </w:t>
            </w:r>
            <w:r w:rsidR="008E1387" w:rsidRPr="00F3040D">
              <w:rPr>
                <w:rFonts w:eastAsia="Calibri" w:cs="Calibri"/>
              </w:rPr>
              <w:t>A través de calle General Lagos en Valdivia, llegar al sector Miraflores, para seguir por calle Arica hasta calle Nueva Región, a partir de dicho punto avanzar en dirección sur por 3 kilómetros donde al costado izquierdo se encuentra el acceso al proyecto.</w:t>
            </w:r>
          </w:p>
          <w:p w:rsidR="000A1083" w:rsidRPr="000A1083" w:rsidRDefault="000A1083" w:rsidP="008E1387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FF0000"/>
                <w:sz w:val="20"/>
                <w:szCs w:val="18"/>
              </w:rPr>
            </w:pPr>
          </w:p>
        </w:tc>
      </w:tr>
    </w:tbl>
    <w:p w:rsidR="000A1083" w:rsidRPr="000A1083" w:rsidRDefault="000A1083" w:rsidP="000A1083">
      <w:pPr>
        <w:ind w:left="360" w:hanging="360"/>
        <w:contextualSpacing/>
        <w:sectPr w:rsidR="000A1083" w:rsidRPr="000A1083" w:rsidSect="000A28D4">
          <w:type w:val="nextColumn"/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:rsidR="000A1083" w:rsidRPr="008E1387" w:rsidRDefault="000D16B5" w:rsidP="000A1083">
      <w:pPr>
        <w:pStyle w:val="Ttulo1"/>
      </w:pPr>
      <w:bookmarkStart w:id="30" w:name="_Toc503800965"/>
      <w:bookmarkStart w:id="31" w:name="_Toc449085417"/>
      <w:bookmarkStart w:id="32" w:name="_Toc352840392"/>
      <w:bookmarkStart w:id="33" w:name="_Toc352841452"/>
      <w:r w:rsidRPr="008E1387">
        <w:lastRenderedPageBreak/>
        <w:t>INSTRUMENTOS DE CARÁCTER AMBIENTAL QUE ORIGINAN LA DICTACIÓN DE MEDIDAS PRO</w:t>
      </w:r>
      <w:r w:rsidR="008E1387" w:rsidRPr="008E1387">
        <w:t>VISIONALES.</w:t>
      </w:r>
      <w:bookmarkEnd w:id="30"/>
    </w:p>
    <w:p w:rsidR="002D3DB2" w:rsidRPr="008E1387" w:rsidRDefault="002D3DB2" w:rsidP="002D3DB2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1344"/>
        <w:gridCol w:w="1612"/>
        <w:gridCol w:w="1745"/>
        <w:gridCol w:w="1491"/>
        <w:gridCol w:w="4274"/>
        <w:gridCol w:w="2552"/>
      </w:tblGrid>
      <w:tr w:rsidR="00412320" w:rsidRPr="00D42470" w:rsidTr="008053B2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:rsidR="00412320" w:rsidRPr="00D42470" w:rsidRDefault="00412320" w:rsidP="008053B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412320" w:rsidRPr="00D42470" w:rsidTr="0009336F">
        <w:trPr>
          <w:trHeight w:val="498"/>
        </w:trPr>
        <w:tc>
          <w:tcPr>
            <w:tcW w:w="332" w:type="pct"/>
            <w:shd w:val="clear" w:color="auto" w:fill="auto"/>
            <w:vAlign w:val="center"/>
            <w:hideMark/>
          </w:tcPr>
          <w:p w:rsidR="00412320" w:rsidRPr="00D42470" w:rsidRDefault="00412320" w:rsidP="008053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27" w:type="pct"/>
            <w:shd w:val="clear" w:color="auto" w:fill="auto"/>
            <w:vAlign w:val="center"/>
            <w:hideMark/>
          </w:tcPr>
          <w:p w:rsidR="00412320" w:rsidRPr="00D42470" w:rsidRDefault="00412320" w:rsidP="008053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:rsidR="00412320" w:rsidRPr="00D42470" w:rsidRDefault="00412320" w:rsidP="008053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412320" w:rsidRPr="00D42470" w:rsidRDefault="00412320" w:rsidP="008053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775" w:type="pct"/>
            <w:vAlign w:val="center"/>
          </w:tcPr>
          <w:p w:rsidR="00412320" w:rsidRPr="00D42470" w:rsidRDefault="00412320" w:rsidP="008053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412320" w:rsidRPr="00D42470" w:rsidRDefault="00412320" w:rsidP="008053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412320" w:rsidRPr="00D42470" w:rsidRDefault="00412320" w:rsidP="008053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073" w:type="pct"/>
          </w:tcPr>
          <w:p w:rsidR="00412320" w:rsidRPr="00D42470" w:rsidRDefault="0009336F" w:rsidP="0009336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412320" w:rsidRPr="00D42470" w:rsidTr="0009336F">
        <w:trPr>
          <w:trHeight w:val="498"/>
        </w:trPr>
        <w:tc>
          <w:tcPr>
            <w:tcW w:w="332" w:type="pct"/>
            <w:shd w:val="clear" w:color="auto" w:fill="auto"/>
            <w:noWrap/>
            <w:vAlign w:val="center"/>
            <w:hideMark/>
          </w:tcPr>
          <w:p w:rsidR="00412320" w:rsidRPr="00D42470" w:rsidRDefault="0009336F" w:rsidP="008053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:rsidR="00412320" w:rsidRPr="00D42470" w:rsidRDefault="0009336F" w:rsidP="008053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 Ex.</w:t>
            </w:r>
          </w:p>
        </w:tc>
        <w:tc>
          <w:tcPr>
            <w:tcW w:w="726" w:type="pct"/>
            <w:shd w:val="clear" w:color="auto" w:fill="auto"/>
            <w:noWrap/>
            <w:vAlign w:val="center"/>
          </w:tcPr>
          <w:p w:rsidR="00412320" w:rsidRPr="00D42470" w:rsidRDefault="0009336F" w:rsidP="008053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1514/2018</w:t>
            </w:r>
          </w:p>
        </w:tc>
        <w:tc>
          <w:tcPr>
            <w:tcW w:w="775" w:type="pct"/>
            <w:vAlign w:val="center"/>
          </w:tcPr>
          <w:p w:rsidR="00412320" w:rsidRPr="00D42470" w:rsidRDefault="0009336F" w:rsidP="008053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26/12/2017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412320" w:rsidRPr="00D42470" w:rsidRDefault="0009336F" w:rsidP="008053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SMA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412320" w:rsidRPr="00D42470" w:rsidRDefault="0009336F" w:rsidP="008053B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09336F">
              <w:rPr>
                <w:rFonts w:ascii="Calibri" w:eastAsia="Calibri" w:hAnsi="Calibri" w:cs="Times New Roman"/>
                <w:color w:val="000000"/>
                <w:sz w:val="20"/>
              </w:rPr>
              <w:t>Res. Ex. N°1514/2017, Ordena Medidas que Indica.</w:t>
            </w:r>
          </w:p>
        </w:tc>
        <w:tc>
          <w:tcPr>
            <w:tcW w:w="1073" w:type="pct"/>
            <w:vAlign w:val="center"/>
          </w:tcPr>
          <w:p w:rsidR="00412320" w:rsidRPr="00D42470" w:rsidRDefault="0009336F" w:rsidP="008053B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</w:tbl>
    <w:p w:rsidR="000A1083" w:rsidRPr="000A1083" w:rsidRDefault="000A1083" w:rsidP="0041232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0D16B5" w:rsidRPr="000A1083" w:rsidRDefault="000D16B5" w:rsidP="000D16B5">
      <w:pPr>
        <w:pStyle w:val="Ttulo1"/>
      </w:pPr>
      <w:bookmarkStart w:id="34" w:name="_Toc503800966"/>
      <w:r w:rsidRPr="000A1083">
        <w:t>ANTECEDENTES DE LA ACTIVIDAD DE FISCALIZACIÓN</w:t>
      </w:r>
      <w:r w:rsidR="00637955">
        <w:t>.</w:t>
      </w:r>
      <w:bookmarkEnd w:id="34"/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A1083" w:rsidRPr="000A1083" w:rsidRDefault="000A1083" w:rsidP="000A1083">
      <w:pPr>
        <w:pStyle w:val="Ttulo2"/>
      </w:pPr>
      <w:bookmarkStart w:id="35" w:name="_Toc352162452"/>
      <w:bookmarkStart w:id="36" w:name="_Toc352162789"/>
      <w:bookmarkStart w:id="37" w:name="_Toc352840388"/>
      <w:bookmarkStart w:id="38" w:name="_Toc352841448"/>
      <w:bookmarkStart w:id="39" w:name="_Toc353998114"/>
      <w:bookmarkStart w:id="40" w:name="_Toc353998187"/>
      <w:bookmarkStart w:id="41" w:name="_Toc382383539"/>
      <w:bookmarkStart w:id="42" w:name="_Toc382472361"/>
      <w:bookmarkStart w:id="43" w:name="_Toc390184272"/>
      <w:bookmarkStart w:id="44" w:name="_Toc390360003"/>
      <w:bookmarkStart w:id="45" w:name="_Toc390777024"/>
      <w:bookmarkStart w:id="46" w:name="_Toc447875235"/>
      <w:bookmarkStart w:id="47" w:name="_Toc449085413"/>
      <w:bookmarkStart w:id="48" w:name="_Toc449106087"/>
      <w:bookmarkStart w:id="49" w:name="_Toc503800967"/>
      <w:r w:rsidRPr="00A1167B">
        <w:t>Aspectos relativos a la ejecución de la Inspección Ambiental</w:t>
      </w:r>
      <w:bookmarkStart w:id="50" w:name="_Toc353998115"/>
      <w:bookmarkStart w:id="51" w:name="_Toc353998188"/>
      <w:bookmarkStart w:id="52" w:name="_Toc382383540"/>
      <w:bookmarkStart w:id="53" w:name="_Toc382472362"/>
      <w:bookmarkStart w:id="54" w:name="_Toc390184273"/>
      <w:bookmarkStart w:id="55" w:name="_Toc390360004"/>
      <w:bookmarkStart w:id="56" w:name="_Toc390777025"/>
      <w:bookmarkStart w:id="57" w:name="_Toc447875236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="00637955">
        <w:t>.</w:t>
      </w:r>
      <w:bookmarkEnd w:id="49"/>
    </w:p>
    <w:p w:rsidR="000A1083" w:rsidRPr="000A1083" w:rsidRDefault="000A1083" w:rsidP="000A1083">
      <w:pPr>
        <w:ind w:left="360"/>
        <w:contextualSpacing/>
      </w:pPr>
    </w:p>
    <w:p w:rsidR="000A1083" w:rsidRPr="000A1083" w:rsidRDefault="000A1083" w:rsidP="000A1083">
      <w:pPr>
        <w:pStyle w:val="Ttulo3"/>
        <w:rPr>
          <w:rFonts w:eastAsia="Calibri"/>
        </w:rPr>
      </w:pPr>
      <w:bookmarkStart w:id="58" w:name="_Toc449085414"/>
      <w:bookmarkStart w:id="59" w:name="_Toc449106088"/>
      <w:bookmarkStart w:id="60" w:name="_Toc503800968"/>
      <w:r w:rsidRPr="000A1083">
        <w:rPr>
          <w:rFonts w:eastAsia="Calibri"/>
        </w:rPr>
        <w:t>Ejecución de la inspección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8A5A06">
        <w:rPr>
          <w:rFonts w:eastAsia="Calibri"/>
        </w:rPr>
        <w:t xml:space="preserve"> </w:t>
      </w:r>
      <w:r w:rsidR="002F2593">
        <w:rPr>
          <w:rFonts w:eastAsia="Calibri"/>
        </w:rPr>
        <w:t>(Anexo 2).</w:t>
      </w:r>
      <w:bookmarkEnd w:id="60"/>
    </w:p>
    <w:p w:rsidR="000A1083" w:rsidRPr="000A1083" w:rsidRDefault="000A1083" w:rsidP="000A1083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8"/>
        <w:gridCol w:w="6624"/>
      </w:tblGrid>
      <w:tr w:rsidR="000A1083" w:rsidRPr="000A1083" w:rsidTr="008053B2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A1083" w:rsidRPr="00637955" w:rsidRDefault="000A1083" w:rsidP="000A108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37955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637955">
              <w:rPr>
                <w:rFonts w:ascii="Calibri" w:eastAsia="Calibri" w:hAnsi="Calibri" w:cs="Times New Roman"/>
                <w:sz w:val="20"/>
                <w:szCs w:val="20"/>
              </w:rPr>
              <w:t xml:space="preserve"> NO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1083" w:rsidRPr="00637955" w:rsidRDefault="000A1083" w:rsidP="000A108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3795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Pr="00637955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</w:tr>
      <w:tr w:rsidR="000A1083" w:rsidRPr="000A1083" w:rsidTr="008053B2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A1083" w:rsidRPr="00637955" w:rsidRDefault="000A1083" w:rsidP="000A108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3795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colaboración por parte de los fiscalizados: </w:t>
            </w:r>
            <w:r w:rsidRPr="00637955">
              <w:rPr>
                <w:rFonts w:ascii="Calibri" w:eastAsia="Calibri" w:hAnsi="Calibri" w:cs="Times New Roman"/>
                <w:sz w:val="20"/>
                <w:szCs w:val="20"/>
              </w:rPr>
              <w:t>SI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1083" w:rsidRPr="00637955" w:rsidRDefault="000A1083" w:rsidP="000A108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3795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="00637955" w:rsidRPr="00637955">
              <w:rPr>
                <w:rFonts w:ascii="Calibri" w:eastAsia="Calibri" w:hAnsi="Calibri" w:cs="Times New Roman"/>
                <w:sz w:val="20"/>
                <w:szCs w:val="20"/>
              </w:rPr>
              <w:t>S</w:t>
            </w:r>
            <w:r w:rsidRPr="00637955">
              <w:rPr>
                <w:rFonts w:ascii="Calibri" w:eastAsia="Calibri" w:hAnsi="Calibri" w:cs="Times New Roman"/>
                <w:sz w:val="20"/>
                <w:szCs w:val="20"/>
              </w:rPr>
              <w:t>I</w:t>
            </w:r>
          </w:p>
        </w:tc>
      </w:tr>
    </w:tbl>
    <w:p w:rsidR="006B538A" w:rsidRDefault="006B538A" w:rsidP="006B538A">
      <w:pPr>
        <w:spacing w:after="0" w:line="240" w:lineRule="auto"/>
        <w:ind w:left="720"/>
        <w:contextualSpacing/>
        <w:jc w:val="both"/>
        <w:outlineLvl w:val="1"/>
        <w:rPr>
          <w:b/>
        </w:rPr>
      </w:pPr>
      <w:bookmarkStart w:id="61" w:name="_Toc352840390"/>
      <w:bookmarkStart w:id="62" w:name="_Toc352841450"/>
      <w:bookmarkStart w:id="63" w:name="_Toc353998117"/>
      <w:bookmarkStart w:id="64" w:name="_Toc353998190"/>
      <w:bookmarkStart w:id="65" w:name="_Toc382383541"/>
      <w:bookmarkStart w:id="66" w:name="_Toc382472363"/>
      <w:bookmarkStart w:id="67" w:name="_Toc390184275"/>
      <w:bookmarkStart w:id="68" w:name="_Toc390360006"/>
      <w:bookmarkStart w:id="69" w:name="_Toc390777027"/>
      <w:bookmarkStart w:id="70" w:name="_Toc447875238"/>
      <w:bookmarkStart w:id="71" w:name="_Toc449085416"/>
      <w:bookmarkStart w:id="72" w:name="_Toc449106090"/>
    </w:p>
    <w:p w:rsidR="002D3DB2" w:rsidRDefault="002D3DB2" w:rsidP="006B538A">
      <w:pPr>
        <w:spacing w:after="0" w:line="240" w:lineRule="auto"/>
        <w:ind w:left="720"/>
        <w:contextualSpacing/>
        <w:jc w:val="both"/>
        <w:outlineLvl w:val="1"/>
        <w:rPr>
          <w:b/>
        </w:rPr>
      </w:pPr>
    </w:p>
    <w:p w:rsidR="002D3DB2" w:rsidRDefault="002D3DB2" w:rsidP="006B538A">
      <w:pPr>
        <w:spacing w:after="0" w:line="240" w:lineRule="auto"/>
        <w:ind w:left="720"/>
        <w:contextualSpacing/>
        <w:jc w:val="both"/>
        <w:outlineLvl w:val="1"/>
        <w:rPr>
          <w:b/>
        </w:rPr>
      </w:pPr>
    </w:p>
    <w:p w:rsidR="000A1083" w:rsidRPr="000A1083" w:rsidRDefault="000A1083" w:rsidP="000A1083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b/>
        </w:rPr>
      </w:pPr>
      <w:bookmarkStart w:id="73" w:name="_Toc503800969"/>
      <w:r w:rsidRPr="000A1083">
        <w:rPr>
          <w:b/>
        </w:rPr>
        <w:t>Detalle del Recorrido de la Inspección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="00637955">
        <w:rPr>
          <w:b/>
        </w:rPr>
        <w:t>.</w:t>
      </w:r>
      <w:bookmarkEnd w:id="73"/>
    </w:p>
    <w:p w:rsidR="006B538A" w:rsidRDefault="006B538A" w:rsidP="000A1083"/>
    <w:tbl>
      <w:tblPr>
        <w:tblW w:w="277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7"/>
        <w:gridCol w:w="4624"/>
      </w:tblGrid>
      <w:tr w:rsidR="00637955" w:rsidRPr="0031512B" w:rsidTr="003C7E16">
        <w:trPr>
          <w:trHeight w:val="587"/>
          <w:tblHeader/>
          <w:jc w:val="center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7955" w:rsidRPr="00F3040D" w:rsidRDefault="00637955" w:rsidP="003C7E1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lang w:val="es-ES_tradnl"/>
              </w:rPr>
            </w:pPr>
            <w:r w:rsidRPr="00F3040D">
              <w:rPr>
                <w:rFonts w:ascii="Calibri" w:eastAsia="Calibri" w:hAnsi="Calibri" w:cs="Calibri"/>
                <w:b/>
                <w:lang w:val="es-ES_tradnl"/>
              </w:rPr>
              <w:t>N° de estación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7955" w:rsidRPr="00F3040D" w:rsidRDefault="00637955" w:rsidP="003C7E16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</w:rPr>
            </w:pPr>
            <w:r w:rsidRPr="00F3040D">
              <w:rPr>
                <w:rFonts w:ascii="Calibri" w:eastAsia="Calibri" w:hAnsi="Calibri" w:cs="Calibri"/>
                <w:b/>
              </w:rPr>
              <w:t xml:space="preserve">Nombre/ Descripción de estación  </w:t>
            </w:r>
          </w:p>
        </w:tc>
      </w:tr>
      <w:tr w:rsidR="00637955" w:rsidRPr="0031512B" w:rsidTr="003C7E16">
        <w:trPr>
          <w:trHeight w:val="128"/>
          <w:jc w:val="center"/>
        </w:trPr>
        <w:tc>
          <w:tcPr>
            <w:tcW w:w="19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7955" w:rsidRPr="00F3040D" w:rsidRDefault="00637955" w:rsidP="003C7E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1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37955" w:rsidRPr="00F3040D" w:rsidRDefault="00637955" w:rsidP="003C7E16">
            <w:pPr>
              <w:spacing w:after="0" w:line="240" w:lineRule="auto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Oficina</w:t>
            </w:r>
          </w:p>
        </w:tc>
      </w:tr>
      <w:tr w:rsidR="00637955" w:rsidRPr="0031512B" w:rsidTr="003C7E16">
        <w:trPr>
          <w:trHeight w:val="159"/>
          <w:jc w:val="center"/>
        </w:trPr>
        <w:tc>
          <w:tcPr>
            <w:tcW w:w="19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955" w:rsidRPr="00F3040D" w:rsidRDefault="00637955" w:rsidP="003C7E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2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37955" w:rsidRPr="00F3040D" w:rsidRDefault="00637955" w:rsidP="003C7E16">
            <w:pPr>
              <w:spacing w:after="0" w:line="240" w:lineRule="auto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Loteo</w:t>
            </w:r>
          </w:p>
        </w:tc>
      </w:tr>
      <w:tr w:rsidR="00637955" w:rsidRPr="0031512B" w:rsidTr="003C7E16">
        <w:trPr>
          <w:trHeight w:val="81"/>
          <w:jc w:val="center"/>
        </w:trPr>
        <w:tc>
          <w:tcPr>
            <w:tcW w:w="19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7955" w:rsidRPr="00F3040D" w:rsidRDefault="00637955" w:rsidP="003C7E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3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37955" w:rsidRPr="00F3040D" w:rsidRDefault="00637955" w:rsidP="003C7E16">
            <w:pPr>
              <w:spacing w:after="0" w:line="240" w:lineRule="auto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Bosquete copihues</w:t>
            </w:r>
          </w:p>
        </w:tc>
      </w:tr>
    </w:tbl>
    <w:p w:rsid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09336F" w:rsidRDefault="0009336F" w:rsidP="000A1083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09336F" w:rsidRDefault="0009336F" w:rsidP="000A1083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09336F" w:rsidRDefault="0009336F" w:rsidP="000A1083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09336F" w:rsidRDefault="0009336F" w:rsidP="000A1083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09336F" w:rsidRDefault="0009336F" w:rsidP="000A1083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09336F" w:rsidRPr="000A1083" w:rsidRDefault="0009336F" w:rsidP="000A1083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6B538A" w:rsidRPr="00BB091E" w:rsidRDefault="000A1083" w:rsidP="006B538A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74" w:name="_Toc503800970"/>
      <w:r w:rsidRPr="000A1083">
        <w:rPr>
          <w:b/>
          <w:sz w:val="24"/>
          <w:szCs w:val="24"/>
        </w:rPr>
        <w:t>Revisión Documental</w:t>
      </w:r>
      <w:bookmarkEnd w:id="31"/>
      <w:r w:rsidR="00637955">
        <w:rPr>
          <w:b/>
          <w:sz w:val="24"/>
          <w:szCs w:val="24"/>
        </w:rPr>
        <w:t>.</w:t>
      </w:r>
      <w:bookmarkEnd w:id="74"/>
    </w:p>
    <w:p w:rsidR="000A1083" w:rsidRDefault="000A1083" w:rsidP="000A1083">
      <w:pPr>
        <w:ind w:left="360" w:hanging="360"/>
        <w:contextualSpacing/>
      </w:pPr>
    </w:p>
    <w:p w:rsidR="0009336F" w:rsidRPr="000A1083" w:rsidRDefault="0009336F" w:rsidP="000A1083">
      <w:pPr>
        <w:ind w:left="360" w:hanging="360"/>
        <w:contextualSpacing/>
      </w:pPr>
    </w:p>
    <w:p w:rsidR="000A1083" w:rsidRPr="000A1083" w:rsidRDefault="000A1083" w:rsidP="000A1083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b/>
        </w:rPr>
      </w:pPr>
      <w:bookmarkStart w:id="75" w:name="_Toc382383545"/>
      <w:bookmarkStart w:id="76" w:name="_Toc382472367"/>
      <w:bookmarkStart w:id="77" w:name="_Toc390184277"/>
      <w:bookmarkStart w:id="78" w:name="_Toc390360008"/>
      <w:bookmarkStart w:id="79" w:name="_Toc390777029"/>
      <w:bookmarkStart w:id="80" w:name="_Toc449085418"/>
      <w:bookmarkStart w:id="81" w:name="_Toc503800971"/>
      <w:r w:rsidRPr="000A1083">
        <w:rPr>
          <w:b/>
        </w:rPr>
        <w:t>Documentos Revisados</w:t>
      </w:r>
      <w:bookmarkEnd w:id="75"/>
      <w:bookmarkEnd w:id="76"/>
      <w:bookmarkEnd w:id="77"/>
      <w:bookmarkEnd w:id="78"/>
      <w:bookmarkEnd w:id="79"/>
      <w:bookmarkEnd w:id="80"/>
      <w:r w:rsidR="00637955">
        <w:rPr>
          <w:b/>
        </w:rPr>
        <w:t>.</w:t>
      </w:r>
      <w:bookmarkEnd w:id="81"/>
    </w:p>
    <w:p w:rsidR="000A1083" w:rsidRPr="000A1083" w:rsidRDefault="000A1083" w:rsidP="000A1083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2423"/>
        <w:gridCol w:w="3247"/>
        <w:gridCol w:w="2266"/>
        <w:gridCol w:w="5058"/>
      </w:tblGrid>
      <w:tr w:rsidR="000A1083" w:rsidRPr="000A1083" w:rsidTr="00241E30">
        <w:trPr>
          <w:trHeight w:val="1221"/>
        </w:trPr>
        <w:tc>
          <w:tcPr>
            <w:tcW w:w="206" w:type="pct"/>
            <w:shd w:val="clear" w:color="auto" w:fill="D9D9D9"/>
            <w:vAlign w:val="center"/>
          </w:tcPr>
          <w:bookmarkEnd w:id="32"/>
          <w:bookmarkEnd w:id="33"/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0A108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894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0A108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198" w:type="pct"/>
            <w:shd w:val="clear" w:color="auto" w:fill="D9D9D9"/>
            <w:vAlign w:val="center"/>
          </w:tcPr>
          <w:p w:rsidR="000A1083" w:rsidRPr="000A1083" w:rsidRDefault="002D3DB2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0A1083" w:rsidRPr="000A108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  <w:p w:rsidR="000A1083" w:rsidRPr="000A1083" w:rsidRDefault="000A1083" w:rsidP="006B538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836" w:type="pct"/>
            <w:shd w:val="clear" w:color="auto" w:fill="D9D9D9"/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0A108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866" w:type="pct"/>
            <w:shd w:val="clear" w:color="auto" w:fill="D9D9D9"/>
            <w:vAlign w:val="center"/>
          </w:tcPr>
          <w:p w:rsidR="000A1083" w:rsidRPr="000A1083" w:rsidRDefault="000A1083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0A108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0A1083" w:rsidRPr="000A1083" w:rsidTr="00241E30">
        <w:trPr>
          <w:trHeight w:val="409"/>
        </w:trPr>
        <w:tc>
          <w:tcPr>
            <w:tcW w:w="206" w:type="pct"/>
            <w:vAlign w:val="center"/>
          </w:tcPr>
          <w:p w:rsidR="00637955" w:rsidRDefault="00637955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0A1083" w:rsidRPr="000A1083" w:rsidRDefault="00637955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8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1083" w:rsidRPr="000A1083" w:rsidRDefault="00637955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S/N°</w:t>
            </w:r>
            <w:r w:rsidR="0009336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fecha 11 de enero de 2018</w:t>
            </w:r>
          </w:p>
        </w:tc>
        <w:tc>
          <w:tcPr>
            <w:tcW w:w="1198" w:type="pct"/>
            <w:vAlign w:val="center"/>
          </w:tcPr>
          <w:p w:rsidR="00637955" w:rsidRDefault="00637955" w:rsidP="00637955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s-ES" w:eastAsia="es-ES"/>
              </w:rPr>
            </w:pPr>
          </w:p>
          <w:p w:rsidR="000A1083" w:rsidRDefault="00637955" w:rsidP="00637955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s-ES" w:eastAsia="es-ES"/>
              </w:rPr>
            </w:pPr>
            <w:r w:rsidRPr="00637955">
              <w:rPr>
                <w:rFonts w:ascii="Calibri" w:eastAsia="Calibri" w:hAnsi="Calibri" w:cs="Times New Roman"/>
                <w:bCs/>
                <w:sz w:val="20"/>
                <w:szCs w:val="20"/>
                <w:lang w:val="es-ES" w:eastAsia="es-ES"/>
              </w:rPr>
              <w:t>Documentación entregada por el titular como medio para verificar el cumplimiento de las medidas dictadas por la SMA</w:t>
            </w:r>
            <w:r w:rsidR="002F2593">
              <w:rPr>
                <w:rFonts w:ascii="Calibri" w:eastAsia="Calibri" w:hAnsi="Calibri" w:cs="Times New Roman"/>
                <w:bCs/>
                <w:sz w:val="20"/>
                <w:szCs w:val="20"/>
                <w:lang w:val="es-ES" w:eastAsia="es-ES"/>
              </w:rPr>
              <w:t xml:space="preserve"> (Anexo 3).</w:t>
            </w:r>
          </w:p>
          <w:p w:rsidR="00637955" w:rsidRDefault="00637955" w:rsidP="0063795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241E30" w:rsidRPr="000A1083" w:rsidRDefault="00241E30" w:rsidP="0063795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Firmada por Daniel Alvayay Barrientos, Subgerente de Proyectos Zona Austral. GALILEA S.A. DE INGENIERIA Y CONSTRUCCIÓN.</w:t>
            </w:r>
          </w:p>
        </w:tc>
        <w:tc>
          <w:tcPr>
            <w:tcW w:w="836" w:type="pct"/>
            <w:vAlign w:val="center"/>
          </w:tcPr>
          <w:p w:rsidR="000A1083" w:rsidRPr="000A1083" w:rsidRDefault="00241E30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866" w:type="pct"/>
            <w:vAlign w:val="center"/>
          </w:tcPr>
          <w:p w:rsidR="00637955" w:rsidRDefault="00637955" w:rsidP="000A108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  <w:p w:rsidR="00241E30" w:rsidRDefault="00241E30" w:rsidP="00241E3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241E3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La res. Ex. N°1514/2017, en su resuelvo primero, inciso final, estableció: “Se deberá entregar un reporte de cumplimiento de las medidas N°1, N°2 y N°3 dentro del plazo de 10 días hábiles, contados desde la notificación de la presente resolución, adjuntando fotografías georreferenciadas y firmadas ante notario, que den cuenta de la efectiva implementación de éstas.”.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</w:p>
          <w:p w:rsidR="00241E30" w:rsidRDefault="00241E30" w:rsidP="00241E3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  <w:p w:rsidR="00241E30" w:rsidRDefault="00241E30" w:rsidP="00241E30">
            <w:pPr>
              <w:spacing w:after="0" w:line="240" w:lineRule="auto"/>
              <w:jc w:val="both"/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Información fue entregada dentro de plazo vigente.</w:t>
            </w:r>
            <w:r>
              <w:t xml:space="preserve"> </w:t>
            </w:r>
          </w:p>
          <w:p w:rsidR="000A1083" w:rsidRPr="000A1083" w:rsidRDefault="000A1083" w:rsidP="0063795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B47FFD" w:rsidRDefault="00B47FFD" w:rsidP="000A1083">
      <w:pPr>
        <w:rPr>
          <w:rFonts w:ascii="Calibri" w:eastAsia="Calibri" w:hAnsi="Calibri" w:cs="Calibri"/>
          <w:sz w:val="28"/>
          <w:szCs w:val="32"/>
        </w:rPr>
      </w:pPr>
    </w:p>
    <w:p w:rsidR="00637955" w:rsidRDefault="00637955">
      <w:pPr>
        <w:rPr>
          <w:rFonts w:ascii="Calibri" w:eastAsia="Calibri" w:hAnsi="Calibri" w:cs="Calibri"/>
          <w:b/>
          <w:sz w:val="24"/>
          <w:szCs w:val="20"/>
        </w:rPr>
      </w:pPr>
      <w:bookmarkStart w:id="82" w:name="_Toc390777030"/>
      <w:bookmarkStart w:id="83" w:name="_Toc449085419"/>
    </w:p>
    <w:p w:rsidR="00241E30" w:rsidRDefault="00241E30">
      <w:pPr>
        <w:rPr>
          <w:rFonts w:ascii="Calibri" w:eastAsia="Calibri" w:hAnsi="Calibri" w:cs="Calibri"/>
          <w:b/>
          <w:sz w:val="24"/>
          <w:szCs w:val="20"/>
        </w:rPr>
      </w:pPr>
    </w:p>
    <w:p w:rsidR="00241E30" w:rsidRDefault="00241E30">
      <w:pPr>
        <w:rPr>
          <w:rFonts w:ascii="Calibri" w:eastAsia="Calibri" w:hAnsi="Calibri" w:cs="Calibri"/>
          <w:b/>
          <w:sz w:val="24"/>
          <w:szCs w:val="20"/>
        </w:rPr>
      </w:pPr>
    </w:p>
    <w:p w:rsidR="00241E30" w:rsidRDefault="00241E30">
      <w:pPr>
        <w:rPr>
          <w:rFonts w:ascii="Calibri" w:eastAsia="Calibri" w:hAnsi="Calibri" w:cs="Calibri"/>
          <w:b/>
          <w:sz w:val="24"/>
          <w:szCs w:val="20"/>
        </w:rPr>
      </w:pPr>
    </w:p>
    <w:p w:rsidR="00241E30" w:rsidRDefault="00241E30">
      <w:pPr>
        <w:rPr>
          <w:rFonts w:ascii="Calibri" w:eastAsia="Calibri" w:hAnsi="Calibri" w:cs="Calibri"/>
          <w:b/>
          <w:sz w:val="24"/>
          <w:szCs w:val="20"/>
        </w:rPr>
      </w:pPr>
    </w:p>
    <w:p w:rsidR="00241E30" w:rsidRDefault="00241E30">
      <w:pPr>
        <w:rPr>
          <w:rFonts w:ascii="Calibri" w:eastAsia="Calibri" w:hAnsi="Calibri" w:cs="Calibri"/>
          <w:b/>
          <w:sz w:val="24"/>
          <w:szCs w:val="20"/>
        </w:rPr>
      </w:pPr>
    </w:p>
    <w:p w:rsidR="00241E30" w:rsidRDefault="00241E30">
      <w:pPr>
        <w:rPr>
          <w:rFonts w:ascii="Calibri" w:eastAsia="Calibri" w:hAnsi="Calibri" w:cs="Calibri"/>
          <w:b/>
          <w:sz w:val="24"/>
          <w:szCs w:val="20"/>
        </w:rPr>
      </w:pPr>
    </w:p>
    <w:p w:rsidR="000A1083" w:rsidRPr="000A1083" w:rsidRDefault="000A1083" w:rsidP="000A1083">
      <w:pPr>
        <w:pStyle w:val="Ttulo1"/>
      </w:pPr>
      <w:bookmarkStart w:id="84" w:name="_Toc503800972"/>
      <w:r w:rsidRPr="000A1083">
        <w:lastRenderedPageBreak/>
        <w:t>HECHOS CONSTATADOS</w:t>
      </w:r>
      <w:bookmarkStart w:id="85" w:name="_Ref352922216"/>
      <w:bookmarkStart w:id="86" w:name="_Toc353998120"/>
      <w:bookmarkStart w:id="87" w:name="_Toc353998193"/>
      <w:bookmarkStart w:id="88" w:name="_Toc382383547"/>
      <w:bookmarkStart w:id="89" w:name="_Toc382472369"/>
      <w:bookmarkStart w:id="90" w:name="_Toc390184279"/>
      <w:bookmarkStart w:id="91" w:name="_Toc390360010"/>
      <w:bookmarkStart w:id="92" w:name="_Toc390777031"/>
      <w:bookmarkEnd w:id="82"/>
      <w:bookmarkEnd w:id="83"/>
      <w:bookmarkEnd w:id="84"/>
    </w:p>
    <w:p w:rsidR="000A1083" w:rsidRPr="000A1083" w:rsidRDefault="000A1083" w:rsidP="000A1083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  <w:r w:rsidRPr="000A1083">
        <w:rPr>
          <w:rFonts w:eastAsia="Calibri" w:cstheme="minorHAnsi"/>
          <w:sz w:val="20"/>
          <w:szCs w:val="20"/>
        </w:rPr>
        <w:t xml:space="preserve">De los resultados de las actividades de fiscalización realizadas y de la revisión de los antecedentes anteriormente indicados, asociados a la verificación del cumplimiento de las medidas </w:t>
      </w:r>
      <w:r w:rsidRPr="004A1E3F">
        <w:rPr>
          <w:rFonts w:eastAsia="Calibri" w:cstheme="minorHAnsi"/>
          <w:sz w:val="20"/>
          <w:szCs w:val="20"/>
        </w:rPr>
        <w:t>provisionales</w:t>
      </w:r>
      <w:r w:rsidRPr="000A1083">
        <w:rPr>
          <w:rFonts w:eastAsia="Calibri" w:cstheme="minorHAnsi"/>
          <w:sz w:val="20"/>
          <w:szCs w:val="20"/>
        </w:rPr>
        <w:t xml:space="preserve">, fue posible constatar lo siguiente: </w:t>
      </w:r>
    </w:p>
    <w:p w:rsidR="000A1083" w:rsidRPr="000A1083" w:rsidRDefault="000A1083" w:rsidP="000A1083">
      <w:pPr>
        <w:spacing w:after="0" w:line="240" w:lineRule="auto"/>
        <w:jc w:val="both"/>
        <w:rPr>
          <w:rFonts w:eastAsia="Calibri"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958"/>
        <w:gridCol w:w="2891"/>
        <w:gridCol w:w="4858"/>
        <w:gridCol w:w="4855"/>
      </w:tblGrid>
      <w:tr w:rsidR="00A1167B" w:rsidRPr="000A1083" w:rsidTr="00A1167B">
        <w:trPr>
          <w:trHeight w:val="58"/>
          <w:tblHeader/>
          <w:jc w:val="center"/>
        </w:trPr>
        <w:tc>
          <w:tcPr>
            <w:tcW w:w="353" w:type="pct"/>
            <w:shd w:val="clear" w:color="auto" w:fill="D9D9D9" w:themeFill="background1" w:themeFillShade="D9"/>
            <w:vAlign w:val="center"/>
          </w:tcPr>
          <w:p w:rsidR="00A1167B" w:rsidRPr="000A1083" w:rsidRDefault="00A1167B" w:rsidP="000A1083">
            <w:pPr>
              <w:jc w:val="center"/>
              <w:rPr>
                <w:rFonts w:cstheme="minorHAnsi"/>
                <w:b/>
              </w:rPr>
            </w:pPr>
            <w:r w:rsidRPr="000A1083">
              <w:rPr>
                <w:rFonts w:cstheme="minorHAnsi"/>
                <w:b/>
              </w:rPr>
              <w:t xml:space="preserve">N° </w:t>
            </w:r>
          </w:p>
        </w:tc>
        <w:tc>
          <w:tcPr>
            <w:tcW w:w="1066" w:type="pct"/>
            <w:shd w:val="clear" w:color="auto" w:fill="D9D9D9" w:themeFill="background1" w:themeFillShade="D9"/>
            <w:vAlign w:val="center"/>
          </w:tcPr>
          <w:p w:rsidR="00A1167B" w:rsidRPr="000A1083" w:rsidRDefault="00A1167B" w:rsidP="000A1083">
            <w:pPr>
              <w:jc w:val="center"/>
              <w:rPr>
                <w:rFonts w:cstheme="minorHAnsi"/>
                <w:b/>
              </w:rPr>
            </w:pPr>
            <w:r w:rsidRPr="000A1083">
              <w:rPr>
                <w:rFonts w:cstheme="minorHAnsi"/>
                <w:b/>
              </w:rPr>
              <w:t>Medida asociada</w:t>
            </w:r>
          </w:p>
        </w:tc>
        <w:tc>
          <w:tcPr>
            <w:tcW w:w="1791" w:type="pct"/>
            <w:shd w:val="clear" w:color="auto" w:fill="D9D9D9" w:themeFill="background1" w:themeFillShade="D9"/>
            <w:vAlign w:val="center"/>
          </w:tcPr>
          <w:p w:rsidR="00A1167B" w:rsidRPr="000A1083" w:rsidRDefault="00A1167B" w:rsidP="000A1083">
            <w:pPr>
              <w:jc w:val="center"/>
              <w:rPr>
                <w:rFonts w:cstheme="minorHAnsi"/>
                <w:b/>
              </w:rPr>
            </w:pPr>
            <w:r w:rsidRPr="000A1083">
              <w:rPr>
                <w:rFonts w:cstheme="minorHAnsi"/>
                <w:b/>
              </w:rPr>
              <w:t>Hecho constatado</w:t>
            </w:r>
          </w:p>
        </w:tc>
        <w:tc>
          <w:tcPr>
            <w:tcW w:w="1790" w:type="pct"/>
            <w:shd w:val="clear" w:color="auto" w:fill="D9D9D9" w:themeFill="background1" w:themeFillShade="D9"/>
          </w:tcPr>
          <w:p w:rsidR="00A1167B" w:rsidRPr="000A1083" w:rsidRDefault="00A1167B" w:rsidP="000A1083">
            <w:pPr>
              <w:jc w:val="center"/>
              <w:rPr>
                <w:rFonts w:cstheme="minorHAnsi"/>
                <w:b/>
              </w:rPr>
            </w:pPr>
            <w:r w:rsidRPr="00A1167B">
              <w:rPr>
                <w:rFonts w:cstheme="minorHAnsi"/>
                <w:b/>
              </w:rPr>
              <w:t>Conformidad técnica de la medida</w:t>
            </w:r>
          </w:p>
        </w:tc>
      </w:tr>
      <w:tr w:rsidR="00A1167B" w:rsidRPr="000A1083" w:rsidTr="00A1167B">
        <w:trPr>
          <w:trHeight w:val="80"/>
          <w:jc w:val="center"/>
        </w:trPr>
        <w:tc>
          <w:tcPr>
            <w:tcW w:w="353" w:type="pct"/>
            <w:vAlign w:val="center"/>
          </w:tcPr>
          <w:p w:rsidR="00A1167B" w:rsidRPr="000A1083" w:rsidRDefault="00A1167B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0A1083">
              <w:rPr>
                <w:rFonts w:cstheme="minorHAnsi"/>
                <w:iCs/>
              </w:rPr>
              <w:t>1</w:t>
            </w:r>
          </w:p>
        </w:tc>
        <w:tc>
          <w:tcPr>
            <w:tcW w:w="1066" w:type="pct"/>
            <w:vAlign w:val="center"/>
          </w:tcPr>
          <w:p w:rsidR="00A1167B" w:rsidRPr="000A1083" w:rsidRDefault="004A1E3F" w:rsidP="004A1E3F">
            <w:pPr>
              <w:rPr>
                <w:rFonts w:cstheme="minorHAnsi"/>
                <w:i/>
                <w:color w:val="FF0000"/>
              </w:rPr>
            </w:pPr>
            <w:r w:rsidRPr="004A1E3F">
              <w:rPr>
                <w:rFonts w:cs="Calibri"/>
              </w:rPr>
              <w:t>Detener el funcionamient</w:t>
            </w:r>
            <w:r w:rsidR="00A546FD">
              <w:rPr>
                <w:rFonts w:cs="Calibri"/>
              </w:rPr>
              <w:t>o del proyecto “Villa Galilea</w:t>
            </w:r>
            <w:r w:rsidRPr="004A1E3F">
              <w:rPr>
                <w:rFonts w:cs="Calibri"/>
              </w:rPr>
              <w:t>”, debiendo cesar toda actividad que esté relacionada con la construcción del proyecto, sea que las obras o trabajos sean ejecutados por sí, por contratistas, subcontratistas o por cualquier otro intermediario</w:t>
            </w:r>
            <w:r>
              <w:rPr>
                <w:rFonts w:cs="Calibri"/>
              </w:rPr>
              <w:t>.</w:t>
            </w:r>
          </w:p>
        </w:tc>
        <w:tc>
          <w:tcPr>
            <w:tcW w:w="1791" w:type="pct"/>
            <w:vAlign w:val="center"/>
          </w:tcPr>
          <w:p w:rsidR="00A1167B" w:rsidRPr="000A1083" w:rsidRDefault="00241E30" w:rsidP="004A1E3F">
            <w:pPr>
              <w:jc w:val="both"/>
              <w:rPr>
                <w:rFonts w:cstheme="minorHAnsi"/>
                <w:i/>
                <w:color w:val="FF0000"/>
              </w:rPr>
            </w:pPr>
            <w:r>
              <w:rPr>
                <w:rFonts w:cstheme="minorHAnsi"/>
                <w:i/>
              </w:rPr>
              <w:t>S</w:t>
            </w:r>
            <w:r w:rsidRPr="00241E30">
              <w:rPr>
                <w:rFonts w:cstheme="minorHAnsi"/>
                <w:i/>
              </w:rPr>
              <w:t xml:space="preserve">e constata que no hay actividades propias de faena de construcción en el predio. No se observa ningún tipo de movimiento de tierra, o la instalación de alguna obra relacionada </w:t>
            </w:r>
            <w:r>
              <w:rPr>
                <w:rFonts w:cstheme="minorHAnsi"/>
                <w:i/>
              </w:rPr>
              <w:t>con el proyecto de urbanización (</w:t>
            </w:r>
            <w:r w:rsidRPr="00241E30">
              <w:rPr>
                <w:rFonts w:cstheme="minorHAnsi"/>
                <w:i/>
              </w:rPr>
              <w:t>aguas lluvias, alcantarillado, o pavimentación). Tampoco se observan trabajos en casas.</w:t>
            </w:r>
          </w:p>
        </w:tc>
        <w:tc>
          <w:tcPr>
            <w:tcW w:w="1790" w:type="pct"/>
          </w:tcPr>
          <w:p w:rsidR="00881652" w:rsidRDefault="00881652" w:rsidP="0088165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Se acredita que el titular efectuó la detención de funcionamiento del proyecto Villa Galilea II, conforme a lo ordenado en la Resolución Exenta (SMA) N°1514/2017.</w:t>
            </w:r>
          </w:p>
          <w:p w:rsidR="00ED417F" w:rsidRDefault="00ED417F" w:rsidP="0088165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cstheme="minorHAnsi"/>
                <w:szCs w:val="16"/>
              </w:rPr>
            </w:pPr>
            <w:r>
              <w:rPr>
                <w:rFonts w:cstheme="minorHAnsi"/>
              </w:rPr>
              <w:t>Por otra parte, se deja constancia que se constató que, si bien se efectuó dentro de los plazos fijados un registro fotográfico autorizado ante notario, éste no fue georreferenciado.</w:t>
            </w:r>
          </w:p>
          <w:p w:rsidR="00A1167B" w:rsidRPr="000A1083" w:rsidRDefault="00A1167B" w:rsidP="000A1083">
            <w:pPr>
              <w:jc w:val="both"/>
              <w:rPr>
                <w:rFonts w:cstheme="minorHAnsi"/>
                <w:i/>
                <w:color w:val="FF0000"/>
              </w:rPr>
            </w:pPr>
          </w:p>
        </w:tc>
      </w:tr>
      <w:tr w:rsidR="00A1167B" w:rsidRPr="000A1083" w:rsidTr="00A1167B">
        <w:trPr>
          <w:trHeight w:val="369"/>
          <w:jc w:val="center"/>
        </w:trPr>
        <w:tc>
          <w:tcPr>
            <w:tcW w:w="353" w:type="pct"/>
            <w:vAlign w:val="center"/>
          </w:tcPr>
          <w:p w:rsidR="00A1167B" w:rsidRPr="000A1083" w:rsidRDefault="00A1167B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0A1083">
              <w:rPr>
                <w:rFonts w:cstheme="minorHAnsi"/>
                <w:iCs/>
              </w:rPr>
              <w:t>2</w:t>
            </w:r>
          </w:p>
        </w:tc>
        <w:tc>
          <w:tcPr>
            <w:tcW w:w="1066" w:type="pct"/>
            <w:vAlign w:val="center"/>
          </w:tcPr>
          <w:p w:rsidR="00A1167B" w:rsidRPr="000A1083" w:rsidRDefault="004A1E3F" w:rsidP="000A1083">
            <w:pPr>
              <w:jc w:val="both"/>
              <w:rPr>
                <w:rFonts w:cstheme="minorHAnsi"/>
              </w:rPr>
            </w:pPr>
            <w:r w:rsidRPr="004A1E3F">
              <w:rPr>
                <w:rFonts w:cs="Calibri"/>
              </w:rPr>
              <w:t>Implementar acciones de seguridad y control en favor de la especie protegida detectada, esto es, el Copihue (Lapageria rosea), tales como delimitación (barreras, cercos u otros) de los lugares en que se ha evidenciado su presencia e incorporar carteles informativos en relación a los mismos.</w:t>
            </w:r>
          </w:p>
        </w:tc>
        <w:tc>
          <w:tcPr>
            <w:tcW w:w="1791" w:type="pct"/>
            <w:vAlign w:val="center"/>
          </w:tcPr>
          <w:p w:rsidR="00A1167B" w:rsidRPr="00241E30" w:rsidRDefault="00241E30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</w:rPr>
            </w:pPr>
            <w:r w:rsidRPr="00241E30">
              <w:rPr>
                <w:rFonts w:cstheme="minorHAnsi"/>
                <w:i/>
              </w:rPr>
              <w:t>El sector del bosquete donde se encontró presencia de copihue, se encuentra cercado</w:t>
            </w:r>
            <w:r>
              <w:rPr>
                <w:rFonts w:cstheme="minorHAnsi"/>
                <w:i/>
              </w:rPr>
              <w:t xml:space="preserve"> con</w:t>
            </w:r>
            <w:r w:rsidRPr="00241E30">
              <w:rPr>
                <w:rFonts w:cstheme="minorHAnsi"/>
                <w:i/>
              </w:rPr>
              <w:t xml:space="preserve"> malla rachel de color verde. Además de la instalación de letreros que señalan “Prohibido el paso zona protegida”.</w:t>
            </w:r>
          </w:p>
        </w:tc>
        <w:tc>
          <w:tcPr>
            <w:tcW w:w="1790" w:type="pct"/>
          </w:tcPr>
          <w:p w:rsidR="00A1167B" w:rsidRDefault="00881652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>
              <w:rPr>
                <w:rFonts w:cstheme="minorHAnsi"/>
                <w:szCs w:val="16"/>
              </w:rPr>
              <w:t xml:space="preserve">Se acredita que el titular efectuó </w:t>
            </w:r>
            <w:r w:rsidRPr="004A1E3F">
              <w:rPr>
                <w:rFonts w:cs="Calibri"/>
              </w:rPr>
              <w:t xml:space="preserve">delimitación </w:t>
            </w:r>
            <w:r>
              <w:rPr>
                <w:rFonts w:cs="Calibri"/>
              </w:rPr>
              <w:t>mediante barreras</w:t>
            </w:r>
            <w:r w:rsidR="00BD6BE1">
              <w:rPr>
                <w:rFonts w:cs="Calibri"/>
              </w:rPr>
              <w:t xml:space="preserve"> (</w:t>
            </w:r>
            <w:r>
              <w:rPr>
                <w:rFonts w:cs="Calibri"/>
              </w:rPr>
              <w:t>utilizando postes y malla raschel</w:t>
            </w:r>
            <w:r w:rsidR="00BD6BE1">
              <w:rPr>
                <w:rFonts w:cs="Calibri"/>
              </w:rPr>
              <w:t>) de</w:t>
            </w:r>
            <w:r w:rsidRPr="004A1E3F">
              <w:rPr>
                <w:rFonts w:cs="Calibri"/>
              </w:rPr>
              <w:t xml:space="preserve"> los lugares en que se evidenci</w:t>
            </w:r>
            <w:r>
              <w:rPr>
                <w:rFonts w:cs="Calibri"/>
              </w:rPr>
              <w:t>ó</w:t>
            </w:r>
            <w:r w:rsidRPr="004A1E3F">
              <w:rPr>
                <w:rFonts w:cs="Calibri"/>
              </w:rPr>
              <w:t xml:space="preserve"> presencia</w:t>
            </w:r>
            <w:r>
              <w:rPr>
                <w:rFonts w:cs="Calibri"/>
              </w:rPr>
              <w:t xml:space="preserve"> de copihue</w:t>
            </w:r>
            <w:r w:rsidR="00BD6BE1">
              <w:rPr>
                <w:rFonts w:cs="Calibri"/>
              </w:rPr>
              <w:t>, además de implementar letreros informativos y de restricción de la zona.</w:t>
            </w:r>
          </w:p>
          <w:p w:rsidR="00ED417F" w:rsidRDefault="00ED417F" w:rsidP="00ED417F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cstheme="minorHAnsi"/>
                <w:szCs w:val="16"/>
              </w:rPr>
            </w:pPr>
            <w:r>
              <w:rPr>
                <w:rFonts w:cstheme="minorHAnsi"/>
              </w:rPr>
              <w:t>Por otra parte, se deja constancia que se constató que, si bien se efectuó dentro de los plazos fijados un registro fotográfico autorizado ante notario, éste no fue georreferenciado.</w:t>
            </w:r>
          </w:p>
          <w:p w:rsidR="00ED417F" w:rsidRPr="000A1083" w:rsidRDefault="00ED417F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</w:p>
        </w:tc>
      </w:tr>
      <w:tr w:rsidR="00A1167B" w:rsidRPr="000A1083" w:rsidTr="00A1167B">
        <w:trPr>
          <w:trHeight w:val="78"/>
          <w:jc w:val="center"/>
        </w:trPr>
        <w:tc>
          <w:tcPr>
            <w:tcW w:w="353" w:type="pct"/>
            <w:vAlign w:val="center"/>
          </w:tcPr>
          <w:p w:rsidR="00A1167B" w:rsidRPr="000A1083" w:rsidRDefault="00A1167B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0A1083">
              <w:rPr>
                <w:rFonts w:cstheme="minorHAnsi"/>
                <w:iCs/>
              </w:rPr>
              <w:t>3</w:t>
            </w:r>
          </w:p>
        </w:tc>
        <w:tc>
          <w:tcPr>
            <w:tcW w:w="1066" w:type="pct"/>
            <w:vAlign w:val="center"/>
          </w:tcPr>
          <w:p w:rsidR="00A1167B" w:rsidRPr="000A1083" w:rsidRDefault="004A1E3F" w:rsidP="000A1083">
            <w:pPr>
              <w:jc w:val="both"/>
              <w:rPr>
                <w:rFonts w:cstheme="minorHAnsi"/>
              </w:rPr>
            </w:pPr>
            <w:r w:rsidRPr="0052604D">
              <w:rPr>
                <w:rFonts w:cs="Calibri"/>
              </w:rPr>
              <w:t>Remover el material resultante del perfilamiento del terreno, acumulado en la zona aledaña al bosquete con presencia de copihue. Lo anterior, con objeto de evitar una afectación a los copihues por efecto de material particulado en suspensión que se pueda generar por efecto del viento.</w:t>
            </w:r>
          </w:p>
        </w:tc>
        <w:tc>
          <w:tcPr>
            <w:tcW w:w="1791" w:type="pct"/>
            <w:vAlign w:val="center"/>
          </w:tcPr>
          <w:p w:rsidR="00A1167B" w:rsidRPr="000A1083" w:rsidRDefault="00241E30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241E30">
              <w:rPr>
                <w:rFonts w:cstheme="minorHAnsi"/>
                <w:i/>
              </w:rPr>
              <w:t>Se observa que se removió el material que estaba cerca del bosquete de copihues.</w:t>
            </w:r>
          </w:p>
        </w:tc>
        <w:tc>
          <w:tcPr>
            <w:tcW w:w="1790" w:type="pct"/>
          </w:tcPr>
          <w:p w:rsidR="00A1167B" w:rsidRDefault="00BD6BE1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>
              <w:rPr>
                <w:rFonts w:cstheme="minorHAnsi"/>
              </w:rPr>
              <w:t xml:space="preserve">Se acredita que el titular procedió a la remoción del </w:t>
            </w:r>
            <w:r w:rsidRPr="0052604D">
              <w:rPr>
                <w:rFonts w:cs="Calibri"/>
              </w:rPr>
              <w:t>material resultante del perfilamiento del terreno, acumulado en la zona aledaña al bosquete con presencia de copihue</w:t>
            </w:r>
            <w:r>
              <w:rPr>
                <w:rFonts w:cs="Calibri"/>
              </w:rPr>
              <w:t>.</w:t>
            </w:r>
          </w:p>
          <w:p w:rsidR="00ED417F" w:rsidRPr="000A1083" w:rsidRDefault="00ED417F" w:rsidP="000A108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Por otra parte, se deja constancia que se constató que, si bien se efectuó dentro de los plazos fijados un registro fotográfico autorizado ante notario, éste no fue georreferenciado.</w:t>
            </w:r>
          </w:p>
        </w:tc>
      </w:tr>
    </w:tbl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0A1083" w:rsidRPr="000A1083" w:rsidTr="008053B2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0A1083" w:rsidRDefault="00241E30" w:rsidP="00241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A1083" w:rsidRPr="000A1083" w:rsidTr="008053B2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083" w:rsidRPr="000A1083" w:rsidRDefault="00A92DF2" w:rsidP="000A10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2543175" cy="1907381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5258 (Custom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804" cy="192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083" w:rsidRPr="000A1083" w:rsidRDefault="00A92DF2" w:rsidP="000A10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2667000" cy="20002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5262 (Custom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09" cy="201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083" w:rsidRPr="000A1083" w:rsidTr="008053B2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1083" w:rsidRPr="000A1083" w:rsidRDefault="000A1083" w:rsidP="000A108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93" w:name="_Toc353998127"/>
            <w:bookmarkStart w:id="94" w:name="_Toc353998200"/>
            <w:bookmarkStart w:id="95" w:name="_Toc382383551"/>
            <w:bookmarkStart w:id="96" w:name="_Toc382472373"/>
            <w:bookmarkStart w:id="97" w:name="_Toc390184283"/>
            <w:bookmarkStart w:id="98" w:name="_Toc390360014"/>
            <w:bookmarkStart w:id="99" w:name="_Toc390777035"/>
            <w:bookmarkStart w:id="100" w:name="_Toc447875246"/>
            <w:bookmarkStart w:id="101" w:name="_Toc448926736"/>
            <w:bookmarkStart w:id="102" w:name="_Toc448926925"/>
            <w:bookmarkStart w:id="103" w:name="_Toc448927013"/>
            <w:bookmarkStart w:id="104" w:name="_Toc448928076"/>
            <w:bookmarkStart w:id="105" w:name="_Toc449085424"/>
            <w:bookmarkStart w:id="106" w:name="_Toc449105982"/>
            <w:bookmarkStart w:id="107" w:name="_Toc449106098"/>
            <w:bookmarkStart w:id="108" w:name="_Toc449517540"/>
            <w:bookmarkStart w:id="109" w:name="_Toc503800973"/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0A1083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3</w:t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0A1083" w:rsidRDefault="000A1083" w:rsidP="00A92DF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A108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0A10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92DF2"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15/01/2018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1083" w:rsidRPr="000A1083" w:rsidRDefault="000A1083" w:rsidP="000A108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10" w:name="_Toc353998128"/>
            <w:bookmarkStart w:id="111" w:name="_Toc353998201"/>
            <w:bookmarkStart w:id="112" w:name="_Toc382383552"/>
            <w:bookmarkStart w:id="113" w:name="_Toc382472374"/>
            <w:bookmarkStart w:id="114" w:name="_Toc390184284"/>
            <w:bookmarkStart w:id="115" w:name="_Toc390360015"/>
            <w:bookmarkStart w:id="116" w:name="_Toc390777036"/>
            <w:bookmarkStart w:id="117" w:name="_Toc447875247"/>
            <w:bookmarkStart w:id="118" w:name="_Toc448926737"/>
            <w:bookmarkStart w:id="119" w:name="_Toc448926926"/>
            <w:bookmarkStart w:id="120" w:name="_Toc448927014"/>
            <w:bookmarkStart w:id="121" w:name="_Toc448928077"/>
            <w:bookmarkStart w:id="122" w:name="_Toc449085425"/>
            <w:bookmarkStart w:id="123" w:name="_Toc449105983"/>
            <w:bookmarkStart w:id="124" w:name="_Toc449106099"/>
            <w:bookmarkStart w:id="125" w:name="_Toc449517541"/>
            <w:bookmarkStart w:id="126" w:name="_Toc503800974"/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0A1083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4</w:t>
            </w:r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r w:rsidRPr="000A1083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0A1083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A108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A92DF2"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15/01/2018</w:t>
            </w:r>
          </w:p>
        </w:tc>
      </w:tr>
      <w:tr w:rsidR="000A1083" w:rsidRPr="000A1083" w:rsidTr="008053B2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A92DF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Coordenadas UTM DATUM WGS84 HUSO </w:t>
            </w:r>
            <w:r w:rsidR="00A92DF2"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5.586.236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650.083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Coordenadas UTM DATUM WGS84 HUSO </w:t>
            </w:r>
            <w:r w:rsidR="00A92DF2"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5.586.253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650.254</w:t>
            </w:r>
          </w:p>
        </w:tc>
      </w:tr>
      <w:tr w:rsidR="000A1083" w:rsidRPr="000A1083" w:rsidTr="008053B2">
        <w:trPr>
          <w:trHeight w:val="82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Se observa paralización de obras, casas sin avances desde su paralización.</w:t>
            </w:r>
          </w:p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Se constata extracción de material al costado del bosquete de copihues.</w:t>
            </w:r>
          </w:p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0A1083" w:rsidRPr="000A1083" w:rsidTr="008053B2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083" w:rsidRPr="00A92DF2" w:rsidRDefault="00A92DF2" w:rsidP="000A10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DE7E0E9" wp14:editId="53AC1BA4">
                  <wp:extent cx="2486025" cy="1864519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5268 (Custom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11" cy="187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083" w:rsidRPr="00A92DF2" w:rsidRDefault="00A92DF2" w:rsidP="000A10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CAD49FC" wp14:editId="6EFBEF22">
                  <wp:extent cx="2438400" cy="18288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5271 (Custom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87" cy="1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083" w:rsidRPr="000A1083" w:rsidTr="008053B2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20"/>
                <w:lang w:eastAsia="es-CL"/>
              </w:rPr>
            </w:pPr>
            <w:bookmarkStart w:id="127" w:name="_Toc353998129"/>
            <w:bookmarkStart w:id="128" w:name="_Toc353998202"/>
            <w:bookmarkStart w:id="129" w:name="_Toc382383553"/>
            <w:bookmarkStart w:id="130" w:name="_Toc382472375"/>
            <w:bookmarkStart w:id="131" w:name="_Toc390184285"/>
            <w:bookmarkStart w:id="132" w:name="_Toc390360016"/>
            <w:bookmarkStart w:id="133" w:name="_Toc390777037"/>
            <w:bookmarkStart w:id="134" w:name="_Toc447875248"/>
            <w:bookmarkStart w:id="135" w:name="_Toc448926738"/>
            <w:bookmarkStart w:id="136" w:name="_Toc448926927"/>
            <w:bookmarkStart w:id="137" w:name="_Toc448927015"/>
            <w:bookmarkStart w:id="138" w:name="_Toc448928078"/>
            <w:bookmarkStart w:id="139" w:name="_Toc449085426"/>
            <w:bookmarkStart w:id="140" w:name="_Toc449105984"/>
            <w:bookmarkStart w:id="141" w:name="_Toc449106100"/>
            <w:bookmarkStart w:id="142" w:name="_Toc449517542"/>
            <w:bookmarkStart w:id="143" w:name="_Toc503800975"/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A92DF2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5</w:t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Fecha: </w:t>
            </w:r>
            <w:r w:rsidR="00A92DF2"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15/01/2018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44" w:name="_Toc353998130"/>
            <w:bookmarkStart w:id="145" w:name="_Toc353998203"/>
            <w:bookmarkStart w:id="146" w:name="_Toc382383554"/>
            <w:bookmarkStart w:id="147" w:name="_Toc382472376"/>
            <w:bookmarkStart w:id="148" w:name="_Toc390184286"/>
            <w:bookmarkStart w:id="149" w:name="_Toc390360017"/>
            <w:bookmarkStart w:id="150" w:name="_Toc390777038"/>
            <w:bookmarkStart w:id="151" w:name="_Toc447875249"/>
            <w:bookmarkStart w:id="152" w:name="_Toc448926739"/>
            <w:bookmarkStart w:id="153" w:name="_Toc448926928"/>
            <w:bookmarkStart w:id="154" w:name="_Toc448927016"/>
            <w:bookmarkStart w:id="155" w:name="_Toc448928079"/>
            <w:bookmarkStart w:id="156" w:name="_Toc449085427"/>
            <w:bookmarkStart w:id="157" w:name="_Toc449105985"/>
            <w:bookmarkStart w:id="158" w:name="_Toc449106101"/>
            <w:bookmarkStart w:id="159" w:name="_Toc449517543"/>
            <w:bookmarkStart w:id="160" w:name="_Toc503800976"/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A92DF2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6</w:t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A92DF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Fecha: </w:t>
            </w:r>
            <w:r w:rsidR="00A92DF2"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15/01/2018</w:t>
            </w:r>
          </w:p>
        </w:tc>
      </w:tr>
      <w:tr w:rsidR="000A1083" w:rsidRPr="000A1083" w:rsidTr="008053B2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A92DF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Coordenadas UTM DATUM WGS84 HUSO </w:t>
            </w:r>
            <w:r w:rsidR="00A92DF2"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5.586.230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650.258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Coordenadas UTM DATUM WGS84 HUSO </w:t>
            </w:r>
            <w:r w:rsidR="00A92DF2"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5.586.230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650.258</w:t>
            </w:r>
          </w:p>
        </w:tc>
      </w:tr>
      <w:tr w:rsidR="000A1083" w:rsidRPr="000A1083" w:rsidTr="008053B2">
        <w:trPr>
          <w:trHeight w:val="850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Se constata separación con malla rachel de color verde y adicionalmente una señalética indicando advertencia.</w:t>
            </w:r>
          </w:p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1083" w:rsidRPr="00A92DF2" w:rsidRDefault="000A1083" w:rsidP="000A108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A92DF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 w:rsidRPr="00A92DF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F1AA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Se observa la obra con la cual se separa el bosquete con el objeto de protección.</w:t>
            </w:r>
          </w:p>
          <w:p w:rsidR="000A1083" w:rsidRPr="00A92DF2" w:rsidRDefault="000A1083" w:rsidP="000A1083">
            <w:pPr>
              <w:keepNext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</w:p>
        </w:tc>
      </w:tr>
    </w:tbl>
    <w:p w:rsidR="000A1083" w:rsidRPr="000A1083" w:rsidRDefault="000A1083" w:rsidP="000A1083">
      <w:pPr>
        <w:rPr>
          <w:rFonts w:ascii="Calibri" w:eastAsia="Calibri" w:hAnsi="Calibri" w:cs="Calibri"/>
          <w:sz w:val="28"/>
          <w:szCs w:val="32"/>
        </w:rPr>
        <w:sectPr w:rsidR="000A1083" w:rsidRPr="000A1083" w:rsidSect="008053B2">
          <w:footerReference w:type="default" r:id="rId17"/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0A1083" w:rsidRPr="000A1083" w:rsidRDefault="000A1083" w:rsidP="000A1083">
      <w:pPr>
        <w:pStyle w:val="Ttulo1"/>
      </w:pPr>
      <w:bookmarkStart w:id="161" w:name="_Toc503800977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0A1083">
        <w:lastRenderedPageBreak/>
        <w:t>CONCLUSIÓN</w:t>
      </w:r>
      <w:bookmarkEnd w:id="161"/>
    </w:p>
    <w:p w:rsidR="000A1083" w:rsidRPr="000A1083" w:rsidRDefault="000A1083" w:rsidP="000A1083">
      <w:pPr>
        <w:spacing w:after="0" w:line="240" w:lineRule="auto"/>
        <w:contextualSpacing/>
        <w:jc w:val="both"/>
        <w:rPr>
          <w:rFonts w:eastAsia="Calibri" w:cstheme="minorHAnsi"/>
          <w:b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0A1083">
        <w:rPr>
          <w:rFonts w:cstheme="minorHAnsi"/>
          <w:sz w:val="20"/>
          <w:szCs w:val="20"/>
        </w:rPr>
        <w:t>Del total de Medidas verificadas, se puede indicar la conformidad de las siguientes medidas:</w:t>
      </w:r>
    </w:p>
    <w:p w:rsidR="000A1083" w:rsidRPr="000A1083" w:rsidRDefault="000A1083" w:rsidP="000A1083">
      <w:pPr>
        <w:spacing w:after="0" w:line="240" w:lineRule="auto"/>
        <w:contextualSpacing/>
        <w:jc w:val="both"/>
        <w:rPr>
          <w:rFonts w:eastAsia="Calibri" w:cstheme="minorHAnsi"/>
          <w:b/>
          <w:sz w:val="20"/>
          <w:szCs w:val="20"/>
        </w:rPr>
      </w:pPr>
    </w:p>
    <w:p w:rsidR="008A5A06" w:rsidRPr="008A5A06" w:rsidRDefault="008A5A06" w:rsidP="008A5A06">
      <w:pPr>
        <w:pStyle w:val="Prrafodelista"/>
        <w:numPr>
          <w:ilvl w:val="0"/>
          <w:numId w:val="24"/>
        </w:numPr>
        <w:ind w:left="426"/>
        <w:rPr>
          <w:rFonts w:ascii="Calibri" w:hAnsi="Calibri" w:cs="Calibri"/>
          <w:sz w:val="20"/>
          <w:szCs w:val="20"/>
        </w:rPr>
      </w:pPr>
      <w:r w:rsidRPr="008A5A06">
        <w:rPr>
          <w:rFonts w:ascii="Calibri" w:hAnsi="Calibri" w:cs="Calibri"/>
          <w:sz w:val="20"/>
          <w:szCs w:val="20"/>
        </w:rPr>
        <w:t>Detener el funcionamient</w:t>
      </w:r>
      <w:r w:rsidR="00A546FD">
        <w:rPr>
          <w:rFonts w:ascii="Calibri" w:hAnsi="Calibri" w:cs="Calibri"/>
          <w:sz w:val="20"/>
          <w:szCs w:val="20"/>
        </w:rPr>
        <w:t>o del proyecto “Villa Galilea</w:t>
      </w:r>
      <w:r w:rsidRPr="008A5A06">
        <w:rPr>
          <w:rFonts w:ascii="Calibri" w:hAnsi="Calibri" w:cs="Calibri"/>
          <w:sz w:val="20"/>
          <w:szCs w:val="20"/>
        </w:rPr>
        <w:t>”, debiendo cesar toda actividad que esté relacionada con la construcción del proyecto, sea que las obras o trabajos sean ejecutados por sí, por contratistas, subcontratistas o por cualquier otro intermediario.</w:t>
      </w:r>
    </w:p>
    <w:p w:rsidR="008A5A06" w:rsidRPr="008A5A06" w:rsidRDefault="008A5A06" w:rsidP="008A5A06">
      <w:pPr>
        <w:pStyle w:val="Prrafodelista"/>
        <w:numPr>
          <w:ilvl w:val="0"/>
          <w:numId w:val="24"/>
        </w:numPr>
        <w:ind w:left="426"/>
        <w:rPr>
          <w:rFonts w:ascii="Calibri" w:hAnsi="Calibri" w:cs="Calibri"/>
          <w:sz w:val="20"/>
          <w:szCs w:val="20"/>
        </w:rPr>
      </w:pPr>
      <w:r w:rsidRPr="008A5A06">
        <w:rPr>
          <w:rFonts w:ascii="Calibri" w:hAnsi="Calibri" w:cs="Calibri"/>
          <w:sz w:val="20"/>
          <w:szCs w:val="20"/>
        </w:rPr>
        <w:t>Implementar acciones de seguridad y control en favor de la especie protegida detectada, esto es, el Copihue (Lapageria rosea), tales como delimitación (barreras, cercos u otros) de los lugares en que se ha evidenciado su presencia e incorporar carteles informativos en relación a los mismos.</w:t>
      </w:r>
    </w:p>
    <w:p w:rsidR="008A5A06" w:rsidRPr="008A5A06" w:rsidRDefault="008A5A06" w:rsidP="008A5A06">
      <w:pPr>
        <w:pStyle w:val="Prrafodelista"/>
        <w:numPr>
          <w:ilvl w:val="0"/>
          <w:numId w:val="24"/>
        </w:numPr>
        <w:ind w:left="426"/>
        <w:rPr>
          <w:rFonts w:ascii="Calibri" w:hAnsi="Calibri" w:cs="Calibri"/>
          <w:sz w:val="20"/>
          <w:szCs w:val="20"/>
        </w:rPr>
      </w:pPr>
      <w:r w:rsidRPr="008A5A06">
        <w:rPr>
          <w:rFonts w:ascii="Calibri" w:hAnsi="Calibri" w:cs="Calibri"/>
          <w:sz w:val="20"/>
          <w:szCs w:val="20"/>
        </w:rPr>
        <w:t>Remover el material resultante del perfilamiento del terreno, acumulado en la zona aledaña al bosquete con presencia de copihue. Lo anterior, con objeto de evitar una afectación a los copihues por efecto de material particulado en suspensión que se pueda generar por efecto del viento.</w:t>
      </w:r>
    </w:p>
    <w:p w:rsidR="000A1083" w:rsidRPr="000A1083" w:rsidRDefault="000A1083" w:rsidP="000A1083">
      <w:pPr>
        <w:rPr>
          <w:rFonts w:ascii="Calibri" w:eastAsia="Calibri" w:hAnsi="Calibri" w:cs="Calibri"/>
          <w:sz w:val="28"/>
          <w:szCs w:val="32"/>
        </w:rPr>
        <w:sectPr w:rsidR="000A1083" w:rsidRPr="000A1083" w:rsidSect="008053B2"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</w:p>
    <w:p w:rsidR="000A1083" w:rsidRPr="000A1083" w:rsidRDefault="000A1083" w:rsidP="000A1083">
      <w:pPr>
        <w:pStyle w:val="Ttulo1"/>
      </w:pPr>
      <w:bookmarkStart w:id="162" w:name="_Toc352840405"/>
      <w:bookmarkStart w:id="163" w:name="_Toc352841465"/>
      <w:bookmarkStart w:id="164" w:name="_Toc390777044"/>
      <w:bookmarkStart w:id="165" w:name="_Toc503800978"/>
      <w:r w:rsidRPr="000A1083">
        <w:lastRenderedPageBreak/>
        <w:t>ANEXOS</w:t>
      </w:r>
      <w:bookmarkEnd w:id="162"/>
      <w:bookmarkEnd w:id="163"/>
      <w:bookmarkEnd w:id="164"/>
      <w:bookmarkEnd w:id="165"/>
    </w:p>
    <w:p w:rsidR="000A1083" w:rsidRPr="000A1083" w:rsidRDefault="000A1083" w:rsidP="000A1083">
      <w:pPr>
        <w:spacing w:after="0" w:line="240" w:lineRule="auto"/>
        <w:jc w:val="both"/>
        <w:rPr>
          <w:rFonts w:eastAsia="Calibri" w:cs="Times New Roman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9057"/>
      </w:tblGrid>
      <w:tr w:rsidR="000A1083" w:rsidRPr="000A1083" w:rsidTr="008053B2">
        <w:trPr>
          <w:trHeight w:val="292"/>
          <w:jc w:val="center"/>
        </w:trPr>
        <w:tc>
          <w:tcPr>
            <w:tcW w:w="45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A1083" w:rsidRPr="000A1083" w:rsidRDefault="000A1083" w:rsidP="000A1083">
            <w:pPr>
              <w:jc w:val="center"/>
              <w:rPr>
                <w:rFonts w:cstheme="minorHAnsi"/>
                <w:b/>
              </w:rPr>
            </w:pPr>
            <w:r w:rsidRPr="000A1083">
              <w:rPr>
                <w:rFonts w:cstheme="minorHAnsi"/>
                <w:b/>
              </w:rPr>
              <w:t>N° Anexo</w:t>
            </w:r>
          </w:p>
        </w:tc>
        <w:tc>
          <w:tcPr>
            <w:tcW w:w="454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A1083" w:rsidRPr="000A1083" w:rsidRDefault="000A1083" w:rsidP="000A1083">
            <w:pPr>
              <w:jc w:val="center"/>
              <w:rPr>
                <w:rFonts w:cstheme="minorHAnsi"/>
                <w:b/>
              </w:rPr>
            </w:pPr>
            <w:r w:rsidRPr="000A1083">
              <w:rPr>
                <w:rFonts w:cstheme="minorHAnsi"/>
                <w:b/>
              </w:rPr>
              <w:t>Nombre Anexo</w:t>
            </w:r>
          </w:p>
        </w:tc>
      </w:tr>
      <w:tr w:rsidR="000A1083" w:rsidRPr="000A1083" w:rsidTr="008053B2">
        <w:trPr>
          <w:trHeight w:val="292"/>
          <w:jc w:val="center"/>
        </w:trPr>
        <w:tc>
          <w:tcPr>
            <w:tcW w:w="454" w:type="pct"/>
            <w:vAlign w:val="center"/>
          </w:tcPr>
          <w:p w:rsidR="000A1083" w:rsidRPr="000A1083" w:rsidRDefault="000A1083" w:rsidP="000A1083">
            <w:pPr>
              <w:jc w:val="center"/>
              <w:rPr>
                <w:rFonts w:cstheme="minorHAnsi"/>
              </w:rPr>
            </w:pPr>
            <w:r w:rsidRPr="000A1083">
              <w:rPr>
                <w:rFonts w:cstheme="minorHAnsi"/>
              </w:rPr>
              <w:t>1</w:t>
            </w:r>
          </w:p>
        </w:tc>
        <w:tc>
          <w:tcPr>
            <w:tcW w:w="4546" w:type="pct"/>
            <w:vAlign w:val="center"/>
          </w:tcPr>
          <w:p w:rsidR="000A1083" w:rsidRPr="000A1083" w:rsidRDefault="00A546FD" w:rsidP="00A546FD">
            <w:pPr>
              <w:jc w:val="both"/>
              <w:rPr>
                <w:rFonts w:cstheme="minorHAnsi"/>
              </w:rPr>
            </w:pPr>
            <w:r w:rsidRPr="000A1083">
              <w:rPr>
                <w:rFonts w:cstheme="minorHAnsi"/>
              </w:rPr>
              <w:t>Acta de Inspección Ambiental de fecha</w:t>
            </w:r>
            <w:r>
              <w:rPr>
                <w:rFonts w:cstheme="minorHAnsi"/>
              </w:rPr>
              <w:t xml:space="preserve"> 15 de enero de 2018</w:t>
            </w:r>
          </w:p>
        </w:tc>
      </w:tr>
      <w:tr w:rsidR="000A1083" w:rsidRPr="000A1083" w:rsidTr="008053B2">
        <w:trPr>
          <w:trHeight w:val="292"/>
          <w:jc w:val="center"/>
        </w:trPr>
        <w:tc>
          <w:tcPr>
            <w:tcW w:w="454" w:type="pct"/>
            <w:vAlign w:val="center"/>
          </w:tcPr>
          <w:p w:rsidR="000A1083" w:rsidRPr="000A1083" w:rsidRDefault="000A1083" w:rsidP="000A1083">
            <w:pPr>
              <w:jc w:val="center"/>
              <w:rPr>
                <w:rFonts w:cstheme="minorHAnsi"/>
              </w:rPr>
            </w:pPr>
            <w:r w:rsidRPr="000A1083">
              <w:rPr>
                <w:rFonts w:cstheme="minorHAnsi"/>
              </w:rPr>
              <w:t>2</w:t>
            </w:r>
          </w:p>
        </w:tc>
        <w:tc>
          <w:tcPr>
            <w:tcW w:w="4546" w:type="pct"/>
            <w:vAlign w:val="center"/>
          </w:tcPr>
          <w:p w:rsidR="000A1083" w:rsidRPr="000A1083" w:rsidRDefault="00A546FD" w:rsidP="000A1083">
            <w:pPr>
              <w:jc w:val="both"/>
              <w:rPr>
                <w:rFonts w:cstheme="minorHAnsi"/>
              </w:rPr>
            </w:pPr>
            <w:r w:rsidRPr="000A1083">
              <w:rPr>
                <w:rFonts w:cstheme="minorHAnsi"/>
              </w:rPr>
              <w:t>Res. Ex. N°</w:t>
            </w:r>
            <w:r>
              <w:rPr>
                <w:rFonts w:cstheme="minorHAnsi"/>
              </w:rPr>
              <w:t>1514</w:t>
            </w:r>
            <w:r w:rsidRPr="000A1083">
              <w:rPr>
                <w:rFonts w:cstheme="minorHAnsi"/>
              </w:rPr>
              <w:t>/201</w:t>
            </w:r>
            <w:r>
              <w:rPr>
                <w:rFonts w:cstheme="minorHAnsi"/>
              </w:rPr>
              <w:t>7</w:t>
            </w:r>
            <w:r w:rsidRPr="000A1083">
              <w:rPr>
                <w:rFonts w:cstheme="minorHAnsi"/>
              </w:rPr>
              <w:t>, Ordena Medidas que Indica</w:t>
            </w:r>
            <w:r>
              <w:rPr>
                <w:rFonts w:cstheme="minorHAnsi"/>
              </w:rPr>
              <w:t>.</w:t>
            </w:r>
          </w:p>
        </w:tc>
      </w:tr>
      <w:tr w:rsidR="000A1083" w:rsidRPr="000A1083" w:rsidTr="008053B2">
        <w:trPr>
          <w:trHeight w:val="292"/>
          <w:jc w:val="center"/>
        </w:trPr>
        <w:tc>
          <w:tcPr>
            <w:tcW w:w="454" w:type="pct"/>
            <w:vAlign w:val="center"/>
          </w:tcPr>
          <w:p w:rsidR="000A1083" w:rsidRPr="000A1083" w:rsidRDefault="008A5A06" w:rsidP="000A10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546" w:type="pct"/>
            <w:vAlign w:val="center"/>
          </w:tcPr>
          <w:p w:rsidR="000A1083" w:rsidRPr="000A1083" w:rsidRDefault="008A5A06" w:rsidP="000A108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Documentación reportada por el titular.</w:t>
            </w:r>
          </w:p>
        </w:tc>
      </w:tr>
    </w:tbl>
    <w:p w:rsidR="00B32B3B" w:rsidRPr="001029E5" w:rsidRDefault="00B32B3B" w:rsidP="00B32B3B">
      <w:pPr>
        <w:jc w:val="center"/>
        <w:rPr>
          <w:sz w:val="28"/>
          <w:szCs w:val="28"/>
        </w:rPr>
      </w:pPr>
    </w:p>
    <w:sectPr w:rsidR="00B32B3B" w:rsidRPr="001029E5" w:rsidSect="000A1083">
      <w:footerReference w:type="default" r:id="rId18"/>
      <w:type w:val="nextColumn"/>
      <w:pgSz w:w="12240" w:h="15840" w:code="1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F3F" w:rsidRDefault="00B32F3F" w:rsidP="00E56524">
      <w:pPr>
        <w:spacing w:after="0" w:line="240" w:lineRule="auto"/>
      </w:pPr>
      <w:r>
        <w:separator/>
      </w:r>
    </w:p>
    <w:p w:rsidR="00B32F3F" w:rsidRDefault="00B32F3F"/>
  </w:endnote>
  <w:endnote w:type="continuationSeparator" w:id="0">
    <w:p w:rsidR="00B32F3F" w:rsidRDefault="00B32F3F" w:rsidP="00E56524">
      <w:pPr>
        <w:spacing w:after="0" w:line="240" w:lineRule="auto"/>
      </w:pPr>
      <w:r>
        <w:continuationSeparator/>
      </w:r>
    </w:p>
    <w:p w:rsidR="00B32F3F" w:rsidRDefault="00B32F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2426020"/>
      <w:docPartObj>
        <w:docPartGallery w:val="Page Numbers (Bottom of Page)"/>
        <w:docPartUnique/>
      </w:docPartObj>
    </w:sdtPr>
    <w:sdtEndPr/>
    <w:sdtContent>
      <w:p w:rsidR="00EA27E1" w:rsidRDefault="00EA27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306" w:rsidRPr="00005306">
          <w:rPr>
            <w:noProof/>
            <w:lang w:val="es-ES"/>
          </w:rPr>
          <w:t>1</w:t>
        </w:r>
        <w:r>
          <w:fldChar w:fldCharType="end"/>
        </w:r>
      </w:p>
    </w:sdtContent>
  </w:sdt>
  <w:p w:rsidR="00EA27E1" w:rsidRPr="00E56524" w:rsidRDefault="00EA27E1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EA27E1" w:rsidRPr="00E56524" w:rsidRDefault="00EA27E1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EA27E1" w:rsidRDefault="00EA27E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9369804"/>
      <w:docPartObj>
        <w:docPartGallery w:val="Page Numbers (Bottom of Page)"/>
        <w:docPartUnique/>
      </w:docPartObj>
    </w:sdtPr>
    <w:sdtEndPr/>
    <w:sdtContent>
      <w:p w:rsidR="00EA27E1" w:rsidRDefault="00EA27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306" w:rsidRPr="00005306">
          <w:rPr>
            <w:noProof/>
            <w:lang w:val="es-ES"/>
          </w:rPr>
          <w:t>9</w:t>
        </w:r>
        <w:r>
          <w:fldChar w:fldCharType="end"/>
        </w:r>
      </w:p>
    </w:sdtContent>
  </w:sdt>
  <w:p w:rsidR="00EA27E1" w:rsidRPr="00E56524" w:rsidRDefault="00EA27E1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EA27E1" w:rsidRPr="00E56524" w:rsidRDefault="00EA27E1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EA27E1" w:rsidRDefault="00EA27E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222564"/>
      <w:docPartObj>
        <w:docPartGallery w:val="Page Numbers (Bottom of Page)"/>
        <w:docPartUnique/>
      </w:docPartObj>
    </w:sdtPr>
    <w:sdtEndPr/>
    <w:sdtContent>
      <w:p w:rsidR="00EA27E1" w:rsidRDefault="00EA27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A1083">
          <w:rPr>
            <w:noProof/>
            <w:lang w:val="es-ES"/>
          </w:rPr>
          <w:t>15</w:t>
        </w:r>
        <w:r>
          <w:fldChar w:fldCharType="end"/>
        </w:r>
      </w:p>
    </w:sdtContent>
  </w:sdt>
  <w:p w:rsidR="00EA27E1" w:rsidRPr="00E56524" w:rsidRDefault="00EA27E1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EA27E1" w:rsidRPr="00E56524" w:rsidRDefault="00EA27E1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EA27E1" w:rsidRDefault="00EA27E1">
    <w:pPr>
      <w:pStyle w:val="Piedepgina"/>
    </w:pPr>
  </w:p>
  <w:p w:rsidR="00EA27E1" w:rsidRDefault="00EA27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F3F" w:rsidRDefault="00B32F3F" w:rsidP="00E56524">
      <w:pPr>
        <w:spacing w:after="0" w:line="240" w:lineRule="auto"/>
      </w:pPr>
      <w:r>
        <w:separator/>
      </w:r>
    </w:p>
    <w:p w:rsidR="00B32F3F" w:rsidRDefault="00B32F3F"/>
  </w:footnote>
  <w:footnote w:type="continuationSeparator" w:id="0">
    <w:p w:rsidR="00B32F3F" w:rsidRDefault="00B32F3F" w:rsidP="00E56524">
      <w:pPr>
        <w:spacing w:after="0" w:line="240" w:lineRule="auto"/>
      </w:pPr>
      <w:r>
        <w:continuationSeparator/>
      </w:r>
    </w:p>
    <w:p w:rsidR="00B32F3F" w:rsidRDefault="00B32F3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7BF6994"/>
    <w:multiLevelType w:val="hybridMultilevel"/>
    <w:tmpl w:val="8CC8686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20D0D14"/>
    <w:multiLevelType w:val="hybridMultilevel"/>
    <w:tmpl w:val="CB2010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8A11BD4"/>
    <w:multiLevelType w:val="hybridMultilevel"/>
    <w:tmpl w:val="8CC8686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007BE"/>
    <w:multiLevelType w:val="hybridMultilevel"/>
    <w:tmpl w:val="BDDE9D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F0987"/>
    <w:multiLevelType w:val="hybridMultilevel"/>
    <w:tmpl w:val="5E4A97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52819"/>
    <w:multiLevelType w:val="hybridMultilevel"/>
    <w:tmpl w:val="8CC8686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3"/>
  </w:num>
  <w:num w:numId="5">
    <w:abstractNumId w:val="4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6"/>
  </w:num>
  <w:num w:numId="11">
    <w:abstractNumId w:val="17"/>
  </w:num>
  <w:num w:numId="12">
    <w:abstractNumId w:val="2"/>
  </w:num>
  <w:num w:numId="13">
    <w:abstractNumId w:val="6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2"/>
  </w:num>
  <w:num w:numId="19">
    <w:abstractNumId w:val="12"/>
  </w:num>
  <w:num w:numId="20">
    <w:abstractNumId w:val="5"/>
  </w:num>
  <w:num w:numId="21">
    <w:abstractNumId w:val="9"/>
  </w:num>
  <w:num w:numId="22">
    <w:abstractNumId w:val="3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05306"/>
    <w:rsid w:val="00031478"/>
    <w:rsid w:val="00032777"/>
    <w:rsid w:val="000556C1"/>
    <w:rsid w:val="00062C8D"/>
    <w:rsid w:val="0007552A"/>
    <w:rsid w:val="0009336F"/>
    <w:rsid w:val="000A1083"/>
    <w:rsid w:val="000A28D4"/>
    <w:rsid w:val="000A6186"/>
    <w:rsid w:val="000C7067"/>
    <w:rsid w:val="000D13D1"/>
    <w:rsid w:val="000D16B5"/>
    <w:rsid w:val="001029E5"/>
    <w:rsid w:val="001125AF"/>
    <w:rsid w:val="00145020"/>
    <w:rsid w:val="001520B1"/>
    <w:rsid w:val="00191FC0"/>
    <w:rsid w:val="001A6602"/>
    <w:rsid w:val="001C286B"/>
    <w:rsid w:val="001C2BC9"/>
    <w:rsid w:val="001E4143"/>
    <w:rsid w:val="001F0354"/>
    <w:rsid w:val="00204D2E"/>
    <w:rsid w:val="00236422"/>
    <w:rsid w:val="00241A9B"/>
    <w:rsid w:val="00241E30"/>
    <w:rsid w:val="00245E20"/>
    <w:rsid w:val="002561F7"/>
    <w:rsid w:val="00262969"/>
    <w:rsid w:val="002D3B77"/>
    <w:rsid w:val="002D3DB2"/>
    <w:rsid w:val="002E78C9"/>
    <w:rsid w:val="002F2593"/>
    <w:rsid w:val="0031512B"/>
    <w:rsid w:val="003437A1"/>
    <w:rsid w:val="00350BA5"/>
    <w:rsid w:val="00393052"/>
    <w:rsid w:val="003C1349"/>
    <w:rsid w:val="00412320"/>
    <w:rsid w:val="004438A3"/>
    <w:rsid w:val="0044610D"/>
    <w:rsid w:val="00482A8E"/>
    <w:rsid w:val="004A1E3F"/>
    <w:rsid w:val="004B58F6"/>
    <w:rsid w:val="004D4A12"/>
    <w:rsid w:val="004E09F0"/>
    <w:rsid w:val="00511882"/>
    <w:rsid w:val="0052604D"/>
    <w:rsid w:val="005365CB"/>
    <w:rsid w:val="00541E5B"/>
    <w:rsid w:val="00556C92"/>
    <w:rsid w:val="005863D4"/>
    <w:rsid w:val="005933B2"/>
    <w:rsid w:val="00637955"/>
    <w:rsid w:val="00641FD0"/>
    <w:rsid w:val="006B03F9"/>
    <w:rsid w:val="006B538A"/>
    <w:rsid w:val="006F4870"/>
    <w:rsid w:val="006F4EA6"/>
    <w:rsid w:val="00727E1F"/>
    <w:rsid w:val="00742F86"/>
    <w:rsid w:val="00791465"/>
    <w:rsid w:val="007A7DEB"/>
    <w:rsid w:val="008043E3"/>
    <w:rsid w:val="008053B2"/>
    <w:rsid w:val="00810D59"/>
    <w:rsid w:val="00863EE2"/>
    <w:rsid w:val="00881652"/>
    <w:rsid w:val="00897349"/>
    <w:rsid w:val="008A5A06"/>
    <w:rsid w:val="008C351B"/>
    <w:rsid w:val="008E1387"/>
    <w:rsid w:val="009076E5"/>
    <w:rsid w:val="0093042A"/>
    <w:rsid w:val="00933D7F"/>
    <w:rsid w:val="0095256C"/>
    <w:rsid w:val="00956221"/>
    <w:rsid w:val="00965694"/>
    <w:rsid w:val="009747CA"/>
    <w:rsid w:val="00987770"/>
    <w:rsid w:val="00992B8C"/>
    <w:rsid w:val="009A3990"/>
    <w:rsid w:val="009B28E6"/>
    <w:rsid w:val="00A1167B"/>
    <w:rsid w:val="00A37206"/>
    <w:rsid w:val="00A425B7"/>
    <w:rsid w:val="00A546FD"/>
    <w:rsid w:val="00A6065A"/>
    <w:rsid w:val="00A858AE"/>
    <w:rsid w:val="00A92DF2"/>
    <w:rsid w:val="00A9797F"/>
    <w:rsid w:val="00AA081B"/>
    <w:rsid w:val="00AB4A8F"/>
    <w:rsid w:val="00AD6A8F"/>
    <w:rsid w:val="00AF1AAF"/>
    <w:rsid w:val="00B32B3B"/>
    <w:rsid w:val="00B32F3F"/>
    <w:rsid w:val="00B47FFD"/>
    <w:rsid w:val="00B54511"/>
    <w:rsid w:val="00B54A74"/>
    <w:rsid w:val="00B54A9E"/>
    <w:rsid w:val="00B5591A"/>
    <w:rsid w:val="00B75D9D"/>
    <w:rsid w:val="00BB532D"/>
    <w:rsid w:val="00BC557D"/>
    <w:rsid w:val="00BD6BE1"/>
    <w:rsid w:val="00BF33C7"/>
    <w:rsid w:val="00C02C64"/>
    <w:rsid w:val="00C1005C"/>
    <w:rsid w:val="00C11245"/>
    <w:rsid w:val="00C71607"/>
    <w:rsid w:val="00C80993"/>
    <w:rsid w:val="00C82D87"/>
    <w:rsid w:val="00CA7A00"/>
    <w:rsid w:val="00D14AAD"/>
    <w:rsid w:val="00D17EAE"/>
    <w:rsid w:val="00D200F9"/>
    <w:rsid w:val="00D41CC0"/>
    <w:rsid w:val="00D42470"/>
    <w:rsid w:val="00D870B9"/>
    <w:rsid w:val="00DD0A8E"/>
    <w:rsid w:val="00DD6203"/>
    <w:rsid w:val="00E1155F"/>
    <w:rsid w:val="00E22786"/>
    <w:rsid w:val="00E46996"/>
    <w:rsid w:val="00E56524"/>
    <w:rsid w:val="00E65EF9"/>
    <w:rsid w:val="00E71D23"/>
    <w:rsid w:val="00E77F5F"/>
    <w:rsid w:val="00E93179"/>
    <w:rsid w:val="00EA27E1"/>
    <w:rsid w:val="00ED417F"/>
    <w:rsid w:val="00EF1051"/>
    <w:rsid w:val="00F03CD4"/>
    <w:rsid w:val="00F444C7"/>
    <w:rsid w:val="00F67953"/>
    <w:rsid w:val="00F72D4E"/>
    <w:rsid w:val="00F7456A"/>
    <w:rsid w:val="00F80B1C"/>
    <w:rsid w:val="00F82475"/>
    <w:rsid w:val="00F87676"/>
    <w:rsid w:val="00FC5FD6"/>
    <w:rsid w:val="00FD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2465247-1062-4C56-9181-DDDC327F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Puesto">
    <w:name w:val="Title"/>
    <w:basedOn w:val="Normal"/>
    <w:next w:val="Normal"/>
    <w:link w:val="Puest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6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bNU4u4rmWqFTOsBnCJLWnEpICx7aJcBkXiiZveonuTc=</DigestValue>
    </Reference>
    <Reference Type="http://www.w3.org/2000/09/xmldsig#Object" URI="#idOfficeObject">
      <DigestMethod Algorithm="http://www.w3.org/2001/04/xmlenc#sha256"/>
      <DigestValue>JqpfmMGPQ3T3apNOjW0S8+7y6SbjefWUs/ul7ArZpfo=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iU1P7RCTZVGjOApeypIFok685l7V5qN3MuRgRzYt25M=</DigestValue>
    </Reference>
    <Reference Type="http://www.w3.org/2000/09/xmldsig#Object" URI="#idValidSigLnImg">
      <DigestMethod Algorithm="http://www.w3.org/2001/04/xmlenc#sha256"/>
      <DigestValue>tow0yr4jHxr9vkEhXzzNwHSCzSeajJpx8Ncqe2gCDgg=</DigestValue>
    </Reference>
    <Reference Type="http://www.w3.org/2000/09/xmldsig#Object" URI="#idInvalidSigLnImg">
      <DigestMethod Algorithm="http://www.w3.org/2001/04/xmlenc#sha256"/>
      <DigestValue>A2Dose9sFM8i+9rIxhmcK/t5gjtui1Plw8NqNTzzL9A=</DigestValue>
    </Reference>
  </SignedInfo>
  <SignatureValue>ebreNKBeW0D1ug7gFJLNV5/zdqZr8PWF0duBZdjquXkVJPlWJWZxMQkVzSi6QgrCz3mPEETjyvcQ
IY4iubZsMfhzjPQrBNkQSBQrK5+hTksop95J3T7C/U3wAny+2UbHAgax9mSyQz8cHPYUFcnAQdWK
nglMY3SEbEfmazuE1H/tpqVE3fq+oReEeB93Aq82YEVGhdYcjVP7X0pYXOLl0Sh5zzsKY9IwYb+E
XYm4ZRyoCXyt9kKbtlLum+TVH0GiD0VQBkCnX9eQO3oHLbAY8dru/tnLNdSupaJUYZvfa2EQGCCM
1DSrUDqn+jg6Z+F/tL/JHWCYYx8A0EuOuGtYgw==</SignatureValue>
  <KeyInfo>
    <X509Data>
      <X509Certificate>MIIHLzCCBhegAwIBAgIQKE9gIsP3gqoLfFFVxYhcR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zMDAwMDAwMFoXDTE4MTAzM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fXQEn21tZFPEtCyHk8mRRxEdZq27yfsghDJytrQLLeIMqI2jdAaVdA3+kQwYhKJWV9ZB6pIoGQk79jzVx7+emVJ9DW6hKysZjdQ2CHbKcVoaK3jZqL5o4VE8/9fjyqmW1WXIRPyBUFAJ8dRhr/T4OBFzToRireq2iAaLNnLvwTb9qg7gFBNCwp3ST094Nin51i68QUuatDZ8XJaqR0MD0Old4OVdB6yv0kuuu1w6ZBJ+ceab2Gfw735izhfXLVeuVg7EOD8s9g0eK6zz9beABNepNSLj100vFxfQ4zngwJ+eq6vfg9A79Lfm76LqgjWaUtjJU+1j7yZXnx9avcS2p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t9HB0PHQPWf2faSiVb4+Z/BXUXgApVLt6W2hKakdvfw=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dnOFbbxRKn3JyNQT2QDGwQ2oltxVSwFYHQgd2gbhoHo=</DigestValue>
      </Reference>
      <Reference URI="/word/endnotes.xml?ContentType=application/vnd.openxmlformats-officedocument.wordprocessingml.endnotes+xml">
        <DigestMethod Algorithm="http://www.w3.org/2001/04/xmlenc#sha256"/>
        <DigestValue>wjx/A1c1tzz1E7s0zH8OSvYrMsz4hlWZ37GeBJWdJOs=</DigestValue>
      </Reference>
      <Reference URI="/word/fontTable.xml?ContentType=application/vnd.openxmlformats-officedocument.wordprocessingml.fontTable+xml">
        <DigestMethod Algorithm="http://www.w3.org/2001/04/xmlenc#sha256"/>
        <DigestValue>w2TW4wli5UO34IEynyG0ku5RJUS4vYs0sKfZPSSOkg0=</DigestValue>
      </Reference>
      <Reference URI="/word/footer1.xml?ContentType=application/vnd.openxmlformats-officedocument.wordprocessingml.footer+xml">
        <DigestMethod Algorithm="http://www.w3.org/2001/04/xmlenc#sha256"/>
        <DigestValue>F+0oVWN6FV7IWHMSaJbXiMMVK8yM4G4lmDBfNk8FXQc=</DigestValue>
      </Reference>
      <Reference URI="/word/footer2.xml?ContentType=application/vnd.openxmlformats-officedocument.wordprocessingml.footer+xml">
        <DigestMethod Algorithm="http://www.w3.org/2001/04/xmlenc#sha256"/>
        <DigestValue>RrqHT/3hzJMREt0ppCPQnNmhjFeWjW9BKOSp0u8z99Q=</DigestValue>
      </Reference>
      <Reference URI="/word/footer3.xml?ContentType=application/vnd.openxmlformats-officedocument.wordprocessingml.footer+xml">
        <DigestMethod Algorithm="http://www.w3.org/2001/04/xmlenc#sha256"/>
        <DigestValue>f/WeNRBxaVKe35eM3rG3BbEf8g20q8KNh5RkJ3l3G0I=</DigestValue>
      </Reference>
      <Reference URI="/word/footnotes.xml?ContentType=application/vnd.openxmlformats-officedocument.wordprocessingml.footnotes+xml">
        <DigestMethod Algorithm="http://www.w3.org/2001/04/xmlenc#sha256"/>
        <DigestValue>0OUkIMdMINEk58426uRx7MPkneO9jp/sGmQ9dAZ5VtY=</DigestValue>
      </Reference>
      <Reference URI="/word/media/image1.jpeg?ContentType=image/jpeg">
        <DigestMethod Algorithm="http://www.w3.org/2001/04/xmlenc#sha256"/>
        <DigestValue>FYJ2wammtuWrWRMntCfaGcHgstW4lvJMY826REyDjZs=</DigestValue>
      </Reference>
      <Reference URI="/word/media/image2.emf?ContentType=image/x-emf">
        <DigestMethod Algorithm="http://www.w3.org/2001/04/xmlenc#sha256"/>
        <DigestValue>fghbEIh7mODir0oYDZ+IDQbzyrAuMFnmhyvKEZzd0t0=</DigestValue>
      </Reference>
      <Reference URI="/word/media/image3.emf?ContentType=image/x-emf">
        <DigestMethod Algorithm="http://www.w3.org/2001/04/xmlenc#sha256"/>
        <DigestValue>P/PZPrjEteZnv5pU7xydl3mgrg3lyYHwT+wlFtJ2ijM=</DigestValue>
      </Reference>
      <Reference URI="/word/media/image4.png?ContentType=image/png">
        <DigestMethod Algorithm="http://www.w3.org/2001/04/xmlenc#sha256"/>
        <DigestValue>Yelqok7mA2zz8wCcwv+HrOn4XLPfq1iVwZTuR3ZSb+c=</DigestValue>
      </Reference>
      <Reference URI="/word/media/image5.jpeg?ContentType=image/jpeg">
        <DigestMethod Algorithm="http://www.w3.org/2001/04/xmlenc#sha256"/>
        <DigestValue>yJhNcMhQ5JS5SQciF0agMH1pCh1YQsHPx069Yxbua2Y=</DigestValue>
      </Reference>
      <Reference URI="/word/media/image6.jpeg?ContentType=image/jpeg">
        <DigestMethod Algorithm="http://www.w3.org/2001/04/xmlenc#sha256"/>
        <DigestValue>Z0G5bjDjihXNFYYbLZSiSZmnjivhtPcBeG5V2mgYK/8=</DigestValue>
      </Reference>
      <Reference URI="/word/media/image7.jpeg?ContentType=image/jpeg">
        <DigestMethod Algorithm="http://www.w3.org/2001/04/xmlenc#sha256"/>
        <DigestValue>b7VYBDRCXqnQEkeu9MRmeDwEi2lvdyKG5LgB0qt4eGc=</DigestValue>
      </Reference>
      <Reference URI="/word/media/image8.jpeg?ContentType=image/jpeg">
        <DigestMethod Algorithm="http://www.w3.org/2001/04/xmlenc#sha256"/>
        <DigestValue>DQJLDLoEaTBk7Q2zK7WSvqhYqasUJ3aQ9y75VHjyotY=</DigestValue>
      </Reference>
      <Reference URI="/word/numbering.xml?ContentType=application/vnd.openxmlformats-officedocument.wordprocessingml.numbering+xml">
        <DigestMethod Algorithm="http://www.w3.org/2001/04/xmlenc#sha256"/>
        <DigestValue>eqsbdG2ZQ78PMdvvxbUYHEWb8A6Vv+xKFM+SUYhTi/s=</DigestValue>
      </Reference>
      <Reference URI="/word/settings.xml?ContentType=application/vnd.openxmlformats-officedocument.wordprocessingml.settings+xml">
        <DigestMethod Algorithm="http://www.w3.org/2001/04/xmlenc#sha256"/>
        <DigestValue>PTJUj4CBeBqd1stCPBjgtmmaC6x49Ddmc36kgwm8u9E=</DigestValue>
      </Reference>
      <Reference URI="/word/styles.xml?ContentType=application/vnd.openxmlformats-officedocument.wordprocessingml.styles+xml">
        <DigestMethod Algorithm="http://www.w3.org/2001/04/xmlenc#sha256"/>
        <DigestValue>TkffFoQ0pv7ewE/a13zxm7RNfC5gcD663wh03xHdBuE=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anjVf11iRZjt8+YnfObSv/9vYCp7l6pGoin+Io4wSzE=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2018-01-15T20:46:31Z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2018-01-15T20:46:31Z</xd:SigningTime>
          <xd:SigningCertificate>
            <xd:Cert>
              <xd:CertDigest>
                <DigestMethod Algorithm="http://www.w3.org/2001/04/xmlenc#sha256"/>
                <DigestValue>P5FxOQ1WVvMNyX/E/Am9BVMej39iFDTPvbTx66PruWM=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53581261148949160981178361990183672902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4M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WAqD4///yAQAAAAAAAPz7nQmA+P//CABYfvv2//8AAAAAAAAAAOD7nQmA+P////8AAAAA7BagbSoAaWxJQBVsSUBTAGUAZwBvAFDv2BFVAEkASxshFyIAigFEbCoA8QAAAPhrKgBH5qlo6G+REfEAAAABAAAA7hy7FxhsKgDq5aloBAAAAAMAAAAAAAAAAAAAAAAAAADuHLsXBG4qAOKt9GhYU4QRBAAAAOhuvgSceSoAAAD0aExsKgA31JpoIAAAAP////8AAAAAAAAAABUAAAAAAAAAcAAAAAEAAAABAAAAJAAAACQAAAAQAAAAAAAAAAAATwnobr4EAR0BAP/////zGAoODG0qAAxtKgA4TKloAAAAAAAAAADA5DYfAAAAAAEAAAAAAAAAzGwqAFY5c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//////////3AAAABKAHUAYQBuACAASABhAHIAcgBpAGUAcwAgAE0AdQDxAG8AegAEAAAABwAAAAYAAAAHAAAAAwAAAAgAAAAGAAAABAAAAAQAAAADAAAABgAAAAU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/fwYAAAADAAAABAAAAAkAAAAGAAAABwAAAAcAAAADAAAABwAAAAcAAAAEAAAAAwAAAAMAAAAEAAAABwAAAAYAAAAHAAAAAwAAAAgAAAAGAAAABAAAAAYAAAAEAAAABwAAAAcAAAADAAAACAAAAAYAAAAEAAAABAAAAAMAAAAGAAAABQAAAAMAAAAKAAAABwAAAAcAAAAHAAAABQAAABYAAAAMAAAAAAAAACUAAAAMAAAAAgAAAA4AAAAUAAAAAAAAABAAAAAUAAAA</Object>
  <Object Id="idInvalidSigLnImg">AQAAAGwAAAAAAAAAAAAAAP8AAAB/AAAAAAAAAAAAAABKIwAApREAACBFTUYAAAEAf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cFsAAABpj7ZnjrZqj7Zqj7ZnjrZtkbdukrdtkbdnjrZqj7ZojrZ3rdUCAwQBAQ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ad2ra62wof/lpJCP5af//AAAAAO12floAAJCVKgALAAAAAAAAAHB9MwDklCoAaPPudgAAAAAAAENoYXJVcHBlclcAkjEAQJQxAEj5UwkABDIAPJUqAIABdHUNXG9131tvdTyVKgBkAQAABGVPdwRlT3c4/sEEAAgAAAACAAAAAAAAXJUqAJdsT3cAAAAAAAAAAJaWKgAJAAAAhJYqAAkAAAAAAAAAAAAAAISWKgCUlSoAmuxOdwAAAAAAAgAAAAAqAAkAAACElioACQAAAEwSUHcAAAAAAAAAAISWKgAJAAAAAAAAAMCVKgBAME53AAAAAAACAACElio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YCoPj///IBAAAAAAAA/PudCYD4//8IAFh++/b//wAAAAAAAAAA4PudCYD4/////wAAAAAqAAEAAQCCAO5A////////////////AAAAAAAAAABcqCoAAgAAAAAAAAAYAAAA4KgqAFioKgBhNYloAAAxAAAAAAAQAAAAaKgqAC01iWgQAAAAoPpkCXSoKgDsNIloEAAAAISoKgCsNIloBGVPdwRlT3eUqCoAAAgAAAACAAAAAAAAwKgqAJdsT3cAAAAAAAAAAPapKgAHAAAA6KkqAAcAAAAAAAAAAAAAAOipKgD4qCoAmuxOdwAAAAAAAgAAAAAqAAcAAADoqSoABwAAAEwSUHcAAAAAAAAAAOipKgAHAAAAAAAAACSpKgBAME53AAAAAAACAADoqS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QRKHI5AAAAAAAMJLMRKHI5AJw4KgCIX5honDgqAJw4KgA1Z5hoAAAAAOtmmGhk4tJoiHq/aIh6v2gw0NtoyFbEEQAAAAD/////AAAAAGsxmADYOCoAgAF0dQ1cb3XfW2912DgqAGQBAAAEZU93BGVPd6AyOwkACAAAAAIAAAAAAAD4OCoAl2xPdwAAAAAAAAAALDoqAAYAAAAgOioABgAAAAAAAAAAAAAAIDoqADA5KgCa7E53AAAAAAACAAAAACoABgAAACA6KgAGAAAATBJQdwAAAAAAAAAAIDoqAAYAAAAAAAAAXDkqAEAwTncAAAAAAAIAACA6K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WAqD4///yAQAAAAAAAPz7nQmA+P//CABYfvv2//8AAAAAAAAAAOD7nQmA+P////8AAAAATwlIGl4fA6NvdUWr9GiCGwEZAAAAANB7zxewbSoAhhshcyIAigH+rvRocGwqAAAAAACA608JsG0qACSIgBK4bCoAlq70aFMAZQBnAG8AZQAgAFUASQAAAAAAsq70aIhtKgDhAAAAMGwqAEfmqWjob5ER4QAAAAEAAABmGl4fAAAqAOrlqWgEAAAABQAAAAAAAAAAAAAAAAAAAGYaXh88bioA4q30aFhThBEEAAAAgOtPCQAAAAAGrvRoAAAAAAAAZQBnAG8AZQAgAFUASQAAAAosDG0qAAxtKgDhAAAAqGwqAAAAAABIGl4fAAAAAAEAAAAAAAAAzGwqAFY5c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//////////3AAAABKAHUAYQBuACAASABhAHIAcgBpAGUAcwAgAE0AdQDxAG8AegAEAAAABwAAAAYAAAAHAAAAAwAAAAgAAAAGAAAABAAAAAQAAAADAAAABgAAAAU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/fwYAAAADAAAABAAAAAkAAAAGAAAABwAAAAcAAAADAAAABwAAAAcAAAAEAAAAAwAAAAMAAAAEAAAABwAAAAYAAAAHAAAAAwAAAAgAAAAGAAAABAAAAAYAAAAEAAAABwAAAAcAAAADAAAACAAAAAYAAAAEAAAABAAAAAMAAAAGAAAABQAAAAMAAAAKAAAABwAAAAcAAAAHAAAAB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QnwvPs7F/Bms0wztYe4A+kURB0DlrltsAQ7XvdPwZkQ=</DigestValue>
    </Reference>
    <Reference Type="http://www.w3.org/2000/09/xmldsig#Object" URI="#idOfficeObject">
      <DigestMethod Algorithm="http://www.w3.org/2001/04/xmlenc#sha256"/>
      <DigestValue>b5qGt3zfC9taVw4FV6w/wYjwVCIDuPhiFWrgrROqa9M=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YnGxZR1gnZdYswa8aF83XU8mGtrjQ9Z7UFZepJ2yT3E=</DigestValue>
    </Reference>
    <Reference Type="http://www.w3.org/2000/09/xmldsig#Object" URI="#idValidSigLnImg">
      <DigestMethod Algorithm="http://www.w3.org/2001/04/xmlenc#sha256"/>
      <DigestValue>8vmfmZZTiImsloYsngXpvwb8ryV8fLFRBjYJK6fCvuc=</DigestValue>
    </Reference>
    <Reference Type="http://www.w3.org/2000/09/xmldsig#Object" URI="#idInvalidSigLnImg">
      <DigestMethod Algorithm="http://www.w3.org/2001/04/xmlenc#sha256"/>
      <DigestValue>erFW+5r9tvaBnXfBbiRFRZyiAcTA6HJvrqjfiGXccwU=</DigestValue>
    </Reference>
  </SignedInfo>
  <SignatureValue>PrwLMJysNRyOTcQBORlevNMcJtn3OaeRpKa3Fh9b4pVkFFmsWWAtmX9PL76ZEqHcevVM3KgvlLr0
upRLLH4E5I2+Pf7/XfXWuOZZ+Kcdir3o6yLRA6VFDHN0cz9FNmW7FnAKjPKR8oMTTHRm7ngaFOQI
H4zQ5mKKZAi4zbqte8TwF3fF7HRrUvGAfX8eNaag4NGHB/PDr1MjxqcnuzIEb1owqqxe80/L3JCE
r4JCtXvvrruYpNYVHukAd4oH4+RBJVBcqhozoP+5e0NTQfIok07ZDG1iK+LZ0AJq/IgBg1QZ8C/X
MPknguKOhOhcoC3L0s21wLPHgkQJ7tYk/Lxt+Q==</SignatureValue>
  <KeyInfo>
    <X509Data>
      <X509Certificate>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/EKnbRdd/UKflc2B9xWsFk1E3A5PnbXFoucD+0WugTz1XlsmBAaweQnra1jNdogmT4Km99eSARK4mhejGxE0d35lvhRk+ZX6/6xXQAWffy+0rHTQFbbn52HGQEoPkFjMImYUZ8JJsOonYS/eVAd7SvFDihgukwcFRjTAFaiysc/z9XQ0wwOSf9OMlE/WRogz+VhgSNY2PnPtFBgNIQ1GAVJdjkbrSN2vsu8/5n7gN2W31Q6IT86PVx4wrEeRezsg9+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Fzl5h1Or4Ni8rmHCpTjrScAmZu4B1eh0UPiOpRUclLoc3+gUkrRi7fEKhcvD8Tr1TCMXESumtkUOINxYcQ7uXO5pk6pbJ6Ik0uUHtQnmsapp5E+vwiWjKgMF4t3jZD2Zv9f6s1b4xjOtie9VEnrtt6C8VxpCNsvXhh7RWDDO6C68ngTsP0GLaD2kElfU/wjKJmqI1R+Ux1xEYO5ETaBAoIQb3+nDZPy2p6MfIkfV6v/GIueRRllS8Le9+2HNBg0Prg4lLPrHGBvXGu8hnf+3TMngUGQdI0J+GW4YlQsW8eZ+aHPfgf/xabZjGmaL6glW7eEzvR1s+3tzTd5ZsSuPB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t9HB0PHQPWf2faSiVb4+Z/BXUXgApVLt6W2hKakdvfw=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dnOFbbxRKn3JyNQT2QDGwQ2oltxVSwFYHQgd2gbhoHo=</DigestValue>
      </Reference>
      <Reference URI="/word/endnotes.xml?ContentType=application/vnd.openxmlformats-officedocument.wordprocessingml.endnotes+xml">
        <DigestMethod Algorithm="http://www.w3.org/2001/04/xmlenc#sha256"/>
        <DigestValue>wjx/A1c1tzz1E7s0zH8OSvYrMsz4hlWZ37GeBJWdJOs=</DigestValue>
      </Reference>
      <Reference URI="/word/fontTable.xml?ContentType=application/vnd.openxmlformats-officedocument.wordprocessingml.fontTable+xml">
        <DigestMethod Algorithm="http://www.w3.org/2001/04/xmlenc#sha256"/>
        <DigestValue>w2TW4wli5UO34IEynyG0ku5RJUS4vYs0sKfZPSSOkg0=</DigestValue>
      </Reference>
      <Reference URI="/word/footer1.xml?ContentType=application/vnd.openxmlformats-officedocument.wordprocessingml.footer+xml">
        <DigestMethod Algorithm="http://www.w3.org/2001/04/xmlenc#sha256"/>
        <DigestValue>F+0oVWN6FV7IWHMSaJbXiMMVK8yM4G4lmDBfNk8FXQc=</DigestValue>
      </Reference>
      <Reference URI="/word/footer2.xml?ContentType=application/vnd.openxmlformats-officedocument.wordprocessingml.footer+xml">
        <DigestMethod Algorithm="http://www.w3.org/2001/04/xmlenc#sha256"/>
        <DigestValue>RrqHT/3hzJMREt0ppCPQnNmhjFeWjW9BKOSp0u8z99Q=</DigestValue>
      </Reference>
      <Reference URI="/word/footer3.xml?ContentType=application/vnd.openxmlformats-officedocument.wordprocessingml.footer+xml">
        <DigestMethod Algorithm="http://www.w3.org/2001/04/xmlenc#sha256"/>
        <DigestValue>f/WeNRBxaVKe35eM3rG3BbEf8g20q8KNh5RkJ3l3G0I=</DigestValue>
      </Reference>
      <Reference URI="/word/footnotes.xml?ContentType=application/vnd.openxmlformats-officedocument.wordprocessingml.footnotes+xml">
        <DigestMethod Algorithm="http://www.w3.org/2001/04/xmlenc#sha256"/>
        <DigestValue>0OUkIMdMINEk58426uRx7MPkneO9jp/sGmQ9dAZ5VtY=</DigestValue>
      </Reference>
      <Reference URI="/word/media/image1.jpeg?ContentType=image/jpeg">
        <DigestMethod Algorithm="http://www.w3.org/2001/04/xmlenc#sha256"/>
        <DigestValue>FYJ2wammtuWrWRMntCfaGcHgstW4lvJMY826REyDjZs=</DigestValue>
      </Reference>
      <Reference URI="/word/media/image2.emf?ContentType=image/x-emf">
        <DigestMethod Algorithm="http://www.w3.org/2001/04/xmlenc#sha256"/>
        <DigestValue>fghbEIh7mODir0oYDZ+IDQbzyrAuMFnmhyvKEZzd0t0=</DigestValue>
      </Reference>
      <Reference URI="/word/media/image3.emf?ContentType=image/x-emf">
        <DigestMethod Algorithm="http://www.w3.org/2001/04/xmlenc#sha256"/>
        <DigestValue>P/PZPrjEteZnv5pU7xydl3mgrg3lyYHwT+wlFtJ2ijM=</DigestValue>
      </Reference>
      <Reference URI="/word/media/image4.png?ContentType=image/png">
        <DigestMethod Algorithm="http://www.w3.org/2001/04/xmlenc#sha256"/>
        <DigestValue>Yelqok7mA2zz8wCcwv+HrOn4XLPfq1iVwZTuR3ZSb+c=</DigestValue>
      </Reference>
      <Reference URI="/word/media/image5.jpeg?ContentType=image/jpeg">
        <DigestMethod Algorithm="http://www.w3.org/2001/04/xmlenc#sha256"/>
        <DigestValue>yJhNcMhQ5JS5SQciF0agMH1pCh1YQsHPx069Yxbua2Y=</DigestValue>
      </Reference>
      <Reference URI="/word/media/image6.jpeg?ContentType=image/jpeg">
        <DigestMethod Algorithm="http://www.w3.org/2001/04/xmlenc#sha256"/>
        <DigestValue>Z0G5bjDjihXNFYYbLZSiSZmnjivhtPcBeG5V2mgYK/8=</DigestValue>
      </Reference>
      <Reference URI="/word/media/image7.jpeg?ContentType=image/jpeg">
        <DigestMethod Algorithm="http://www.w3.org/2001/04/xmlenc#sha256"/>
        <DigestValue>b7VYBDRCXqnQEkeu9MRmeDwEi2lvdyKG5LgB0qt4eGc=</DigestValue>
      </Reference>
      <Reference URI="/word/media/image8.jpeg?ContentType=image/jpeg">
        <DigestMethod Algorithm="http://www.w3.org/2001/04/xmlenc#sha256"/>
        <DigestValue>DQJLDLoEaTBk7Q2zK7WSvqhYqasUJ3aQ9y75VHjyotY=</DigestValue>
      </Reference>
      <Reference URI="/word/numbering.xml?ContentType=application/vnd.openxmlformats-officedocument.wordprocessingml.numbering+xml">
        <DigestMethod Algorithm="http://www.w3.org/2001/04/xmlenc#sha256"/>
        <DigestValue>eqsbdG2ZQ78PMdvvxbUYHEWb8A6Vv+xKFM+SUYhTi/s=</DigestValue>
      </Reference>
      <Reference URI="/word/settings.xml?ContentType=application/vnd.openxmlformats-officedocument.wordprocessingml.settings+xml">
        <DigestMethod Algorithm="http://www.w3.org/2001/04/xmlenc#sha256"/>
        <DigestValue>PTJUj4CBeBqd1stCPBjgtmmaC6x49Ddmc36kgwm8u9E=</DigestValue>
      </Reference>
      <Reference URI="/word/styles.xml?ContentType=application/vnd.openxmlformats-officedocument.wordprocessingml.styles+xml">
        <DigestMethod Algorithm="http://www.w3.org/2001/04/xmlenc#sha256"/>
        <DigestValue>TkffFoQ0pv7ewE/a13zxm7RNfC5gcD663wh03xHdBuE=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anjVf11iRZjt8+YnfObSv/9vYCp7l6pGoin+Io4wSzE=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2018-01-15T20:47:07Z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bUr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y0QGfpe/3//f3pO1zVea/9//3//f/9//3//f/9//3//f/9//3//f/9//3//f/9//3//f/9//3//f/9//3//f/9//3//f/9//3//f/9//3//f/9//3+/c39r/3//f/9//3//f/9//3//f/9//3//f/9//3//f/9//3//f/9//3//f/9//3//f/9//3//f/9/USkQHRpj/3//f/Y9lC1+b/9//3//f/9//3//f/9//3//f/9//3//f/9//3//f/9//3//f/9//3//f/9//3//f/9//3//f/9//3//f/9//3//f/9//3/fd59v/3//f/9//3//f/9//3//f/9//3//f/9//3//f/9//3//f/9//3//f/9//3//f/9//3//f/9/MCEwHVxr/3//f9U1tS19a/9//3//f/9//3//f/9//3//f/9//3//f/9//3//f/9//3//f/9//3//f/9//3//f/9//3//f/9//3//f/9//3//f/9//3//f/93n2//f/9//3//f/9//3//f/9//3//f/9//3//f/9//3//f/9//3//f/9//3//f/9//3//f/9/MSEPHVxn/3//f9UxcyW/c/9//3//f/9//3//f/9//3//f/9//3//f/9//3//f/9//3//f/9//3//f/9//3//f/9//3//f/9//3//f/9//3//f/9//3//f/9/33Pfe/9//3//f/9//3//f/9//3//f/9//3//f/9//3//f/9//3//f/9//3//f/9//3//f/9/7xzuFH1v/3//f7QttjG+d/9//3//f/9//3//f/9//3//f/9//3//f/9//3//f/9//3//f/9//3//f/9//3//f/9//3//f/9//3//f/9//3//f/9//3//f/9/33f/d/9//3//f/9//3//f/9//3//f/9//3//f/9//3//f/9//3//f/9//3//f/9//3//f/9/zhQPGVxr/3//f7YxdCnfe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Dx0PGTtj/3//f3MplC3/f/9//3//f/9//3//f/9//3//f/9//3//f/9//3//f/9//3//f/9//3//f/9//3//f/9//3//f/9//3//f/9//3//f/9//3//f/9//3//f/9//3//f/9//3//f/9//3//f/9//3//f/9//3//f/9//3//f/9//3//f/9//3//f/9/MCHOFDtj/3//f3MllCn/f/9//3//f/9//3//f/9//3//f/9//3//f/9//3//f/9//3//f/9//3//f/9//3//f/9//3//f/9//3//f/9//3//f/9//3//f/9//3//f/9//3//f/9//3//f/9//3//f/9//3//f/9//3//f/9//3//f/9//3//f/9//3//f/9/UCUPGbhW/3+/dzEhciX/f/9//3//f/9//3//f/9//3//f/9//3//f/9//3//f/9//3//f/9//3//f/9//3//f/9//3//f/9//3//f/9//3//f/9//3//f/9//3//f/9//3//f/9//3//f/9//3//f/9//3//f/9//3//f/9//3//f/9//3//f/9//3//f/9/szXuFJh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NDDZC/39da1Ih1DX/f/9//3//f/9//3//f/9//3//f/9//3//f/9//3//f/9//3//f/9//3//f/9//3//f/9//3//f/9//3//f/9//3//f/9//3//f/9//3//f/9//3//f/9//3//f/9//3//f/9//3//f/9//3//f/9//3//f/9//3//f/9//3//f/9/d07NFJIt/3/6XlEd1DX/f/9//3//f/9//3//f/9//3//f/9//3//f/9//3//f/9//3//f/9//3//f/9//3//f/9//3//f/9//3//f/9//3//f/9//3//f/9//3//f/9//3//f/9//3//f/9//3//f/9//3//f/9//3//f/9//3//f/9//3//f/9//3//f/9/G2PNFFEl/3+6VjEhFj7/f/9//3//f/9//3//f/9//3//f/9//3//f/9//3//f/9//3//f/9//3//f/9//3//f/9//3//f/9//3//f/9//3//f/9//3//f/9//3//f/9//3//f/9//3//f/9//3//f/9//3//f/9//3//f/9//3//f/9//3//f/9//3//f/9/nXet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zNe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wQzhCt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zBjtFJIx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2018-01-15T20:47:07Z</xd:SigningTime>
          <xd:SigningCertificate>
            <xd:Cert>
              <xd:CertDigest>
                <DigestMethod Algorithm="http://www.w3.org/2001/04/xmlenc#sha256"/>
                <DigestValue>OcmvYTwTLtqJPEPVfPc8l+XYGZI2bvHwEG5hxgy1LQQ=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95986246843423953253480428870651888644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///yAQAAAAAAAPz7nQmA+P//CABYfvv2//8AAAAAAAAAAOD7nQmA+P////8AAAAAJB+gbSoAaWxJQBVsSUAtUalogOtPCeB5zxegHzEfhhoh6yIAigFEbCoAGGwqADhWxBEgDQSE3G4qAPxRqWggDQSEAAAAAIDrTwnobr4EyG0qAICI0mjEHzEfAAAAAICI0mggDQAAoB8xHxIAAAAAAAAABwAAAKAfMR8AAAAAAAAAAExsKgA31JpoIAAAAP////8AAAAAAAAAAA0AAAAAAAAAMAAAAAEAAAABAAAADQAAAA0AAAAQAAAAAAAAAAAATwnobr4EAR0BAP////8tEwosDG0qAAxtKgA4TKloAAAAAAAAAAAIC9IRAAAAAAEAAAAAAAAAzGwqAFY5c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pQAAAFwAAAABAAAAWyQNQlUlDUIKAAAAUAAAABsAAABMAAAAAAAAAAAAAAAAAAAA//////////+EAAAARQBkAHUAYQByAGQAbwAgAFIAbwBkAHIAaQBnAHUAZQB6ACAAUwBlAHAAdQBsAHYAZQBkAGEAcSk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ILcAAABpj7ZnjrZqj7Zqj7ZnjrZtkbdukrdtkbdnjrZqj7ZojrZ3rdUCAwQBAQ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ad2ra62wof/lpJCP5af//AAAAAO12floAAJCVKgALAAAAAAAAAHB9MwDklCoAaPPudgAAAAAAAENoYXJVcHBlclcAkjEAQJQxAEj5UwkABDIAPJUqAIABdHUNXG9131tvdTyVKgBkAQAABGVPdwRlT3c4/sEEAAgAAAACAAAAAAAAXJUqAJdsT3cAAAAAAAAAAJaWKgAJAAAAhJYqAAkAAAAAAAAAAAAAAISWKgCUlSoAmuxOdwAAAAAAAgAAAAAqAAkAAACElioACQAAAEwSUHcAAAAAAAAAAISWKgAJAAAAAAAAAMCVKgBAME53AAAAAAACAACElio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JYCoPj///IBAAAAAAAA/PudCYD4//8IAFh++/b//wAAAAAAAAAA4PudCYD4/////wAAAAAqAAEAAQCCAO5A////////////////AAAAAAAAAABcqCoAAgAAAAAAAAAYAAAA4KgqAFioKgBhNYloAAAxAAAAAAAQAAAAaKgqAC01iWgQAAAAoPpkCXSoKgDsNIloEAAAAISoKgCsNIloBGVPdwRlT3eUqCoAAAgAAAACAAAAAAAAwKgqAJdsT3cAAAAAAAAAAPapKgAHAAAA6KkqAAcAAAAAAAAAAAAAAOipKgD4qCoAmuxOdwAAAAAAAgAAAAAqAAcAAADoqSoABwAAAEwSUHcAAAAAAAAAAOipKgAHAAAAAAAAACSpKgBAME53AAAAAAACAADoqS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QRKHI5AAAAAAAMJLMRKHI5AJw4KgCIX5honDgqAJw4KgA1Z5hoAAAAAOtmmGhk4tJoiHq/aIh6v2gw0NtoyFbEEQAAAAD/////AAAAAGsxmADYOCoAgAF0dQ1cb3XfW2912DgqAGQBAAAEZU93BGVPd6AyOwkACAAAAAIAAAAAAAD4OCoAl2xPdwAAAAAAAAAALDoqAAYAAAAgOioABgAAAAAAAAAAAAAAIDoqADA5KgCa7E53AAAAAAACAAAAACoABgAAACA6KgAGAAAATBJQdwAAAAAAAAAAIDoqAAYAAAAAAAAAXDkqAEAwTncAAAAAAAIAACA6K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///yAQAAAAAAAPz7nQmA+P//CABYfvv2//8AAAAAAAAAAOD7nQmA+P////8AAAAATwlIGl4fA6NvdUWr9GiHGwHsAAAAAOB5zxewbSoAhhohSyIAigH+rvRocGwqAAAAAACA608JsG0qACSIgBK4bCoAlq70aFMAZQBnAG8AZQAgAFUASQAAAAAAsq70aIhtKgDhAAAAMGwqAEfmqWjob5ER4QAAAAEAAABmGl4fAAAqAOrlqWgEAAAABQAAAAAAAAAAAAAAAAAAAGYaXh88bioA4q30aFhThBEEAAAAgOtPCQAAAAAGrvRoAAAAAAAAZQBnAG8AZQAgAFUASQAAAAosDG0qAAxtKgDhAAAAqGwqAAAAAABIGl4fAAAAAAEAAAAAAAAAzGwqAFY5c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pQAAAFwAAAABAAAAWyQNQlUlDUIKAAAAUAAAABsAAABMAAAAAAAAAAAAAAAAAAAA//////////+EAAAARQBkAHUAYQByAGQAbwAgAFIAbwBkAHIAaQBnAHUAZQB6ACAAUwBlAHAAdQ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237AA-3D1A-462C-A8C8-A55A88691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1871</Words>
  <Characters>10293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Juan Harries Muñoz</cp:lastModifiedBy>
  <cp:revision>5</cp:revision>
  <dcterms:created xsi:type="dcterms:W3CDTF">2018-01-15T20:34:00Z</dcterms:created>
  <dcterms:modified xsi:type="dcterms:W3CDTF">2018-01-15T20:46:00Z</dcterms:modified>
</cp:coreProperties>
</file>