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3FE30B39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4326439" w14:textId="1C3BA25F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36D0CAD0" w14:textId="7C88E6DB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2B0D6708" w14:textId="135A2A76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051BA146" w14:textId="77777777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EE1C53E" w14:textId="77777777" w:rsidR="00524568" w:rsidRDefault="00524568" w:rsidP="00EB20AD">
      <w:pPr>
        <w:spacing w:after="0" w:line="240" w:lineRule="auto"/>
        <w:jc w:val="center"/>
        <w:rPr>
          <w:b/>
        </w:rPr>
      </w:pPr>
      <w:r w:rsidRPr="00524568">
        <w:rPr>
          <w:b/>
        </w:rPr>
        <w:t>TIENDA PARIS CARRETERA DEL COBRE</w:t>
      </w:r>
    </w:p>
    <w:p w14:paraId="3433B1AB" w14:textId="7187A87A" w:rsidR="00427B88" w:rsidRDefault="00524568" w:rsidP="00EB20AD">
      <w:pPr>
        <w:spacing w:after="0" w:line="240" w:lineRule="auto"/>
        <w:jc w:val="center"/>
        <w:rPr>
          <w:b/>
        </w:rPr>
      </w:pPr>
      <w:r w:rsidRPr="00524568">
        <w:rPr>
          <w:b/>
        </w:rPr>
        <w:t>DFZ-2017-5281-VI-PPDA-IA</w:t>
      </w: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524568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5681CDB0" w:rsidR="00336284" w:rsidRPr="00C35DF5" w:rsidRDefault="00FD3BD3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2FD6943F" w:rsidR="00336284" w:rsidRPr="00C35DF5" w:rsidRDefault="00524568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6595687E">
                <v:shape id="_x0000_i1026" type="#_x0000_t75" alt="Línea de firma de Microsoft Office..." style="width:112.7pt;height:49.4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956E216" w:rsidR="00EB20AD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</w:t>
      </w:r>
      <w:bookmarkStart w:id="1" w:name="_GoBack"/>
      <w:bookmarkEnd w:id="1"/>
      <w:r>
        <w:rPr>
          <w:sz w:val="22"/>
        </w:rPr>
        <w:t>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020"/>
        <w:gridCol w:w="2410"/>
        <w:gridCol w:w="3039"/>
      </w:tblGrid>
      <w:tr w:rsidR="002C17F2" w:rsidRPr="00F65A73" w14:paraId="6C644E19" w14:textId="77777777" w:rsidTr="00FE7B16">
        <w:trPr>
          <w:trHeight w:val="201"/>
          <w:jc w:val="center"/>
        </w:trPr>
        <w:tc>
          <w:tcPr>
            <w:tcW w:w="2795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020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039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E7B16">
        <w:trPr>
          <w:trHeight w:val="315"/>
          <w:jc w:val="center"/>
        </w:trPr>
        <w:tc>
          <w:tcPr>
            <w:tcW w:w="2795" w:type="dxa"/>
            <w:vAlign w:val="center"/>
          </w:tcPr>
          <w:p w14:paraId="5F14F750" w14:textId="541A0886" w:rsidR="002C17F2" w:rsidRPr="00F65A73" w:rsidRDefault="004B720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CENCOSUD RETAIL. S.A</w:t>
            </w:r>
            <w:r w:rsidR="00427B88">
              <w:rPr>
                <w:sz w:val="20"/>
              </w:rPr>
              <w:t>.</w:t>
            </w:r>
          </w:p>
        </w:tc>
        <w:tc>
          <w:tcPr>
            <w:tcW w:w="2020" w:type="dxa"/>
            <w:vAlign w:val="center"/>
          </w:tcPr>
          <w:p w14:paraId="426096FF" w14:textId="0D134D78" w:rsidR="002C17F2" w:rsidRPr="00F65A73" w:rsidRDefault="00427B88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78.750.450-7</w:t>
            </w:r>
          </w:p>
        </w:tc>
        <w:tc>
          <w:tcPr>
            <w:tcW w:w="2410" w:type="dxa"/>
            <w:vAlign w:val="center"/>
          </w:tcPr>
          <w:p w14:paraId="0E8D93CD" w14:textId="05A0C0F1" w:rsidR="002C17F2" w:rsidRPr="00524568" w:rsidRDefault="00524568" w:rsidP="00524568">
            <w:pPr>
              <w:spacing w:after="0" w:line="240" w:lineRule="auto"/>
              <w:jc w:val="center"/>
            </w:pPr>
            <w:r w:rsidRPr="00524568">
              <w:t>TIENDA PARIS CARRETERA DEL COBRE</w:t>
            </w:r>
          </w:p>
        </w:tc>
        <w:tc>
          <w:tcPr>
            <w:tcW w:w="3039" w:type="dxa"/>
            <w:vAlign w:val="center"/>
          </w:tcPr>
          <w:p w14:paraId="686BC6CF" w14:textId="75C8DE60" w:rsidR="002C17F2" w:rsidRPr="00F65A73" w:rsidRDefault="004B720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Carretera El Cobre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750, Local 40. 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20248D3B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4B720A">
              <w:rPr>
                <w:sz w:val="20"/>
              </w:rPr>
              <w:t>09</w:t>
            </w:r>
            <w:r w:rsidR="002409B8">
              <w:rPr>
                <w:sz w:val="20"/>
              </w:rPr>
              <w:t>-0</w:t>
            </w:r>
            <w:r w:rsidR="004B720A">
              <w:rPr>
                <w:sz w:val="20"/>
              </w:rPr>
              <w:t>6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4488198A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un equipo electrógeno, 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ubicado </w:t>
            </w:r>
            <w:r w:rsidR="004B720A">
              <w:rPr>
                <w:rFonts w:asciiTheme="minorHAnsi" w:hAnsiTheme="minorHAnsi"/>
                <w:sz w:val="20"/>
                <w:szCs w:val="20"/>
              </w:rPr>
              <w:t>dentro del edificio con acceso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 restringido</w:t>
            </w:r>
            <w:r w:rsidR="00644F6E">
              <w:rPr>
                <w:rFonts w:asciiTheme="minorHAnsi" w:hAnsiTheme="minorHAnsi"/>
                <w:sz w:val="20"/>
                <w:szCs w:val="20"/>
              </w:rPr>
              <w:t>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380C5" w14:textId="28D8E980" w:rsidR="00427B88" w:rsidRDefault="00BF15EA" w:rsidP="00427B88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>Se constató que el grupo electrógeno</w:t>
            </w:r>
            <w:r w:rsidR="00517150">
              <w:rPr>
                <w:rFonts w:asciiTheme="minorHAnsi" w:hAnsiTheme="minorHAnsi"/>
                <w:sz w:val="20"/>
                <w:szCs w:val="20"/>
              </w:rPr>
              <w:t xml:space="preserve"> cuenta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 con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horómetro </w:t>
            </w:r>
            <w:r w:rsidR="00427B88">
              <w:rPr>
                <w:rFonts w:asciiTheme="minorHAnsi" w:hAnsiTheme="minorHAnsi"/>
                <w:sz w:val="20"/>
                <w:szCs w:val="20"/>
              </w:rPr>
              <w:t>digital, sellado e inviolable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517150">
              <w:rPr>
                <w:rFonts w:asciiTheme="minorHAnsi" w:hAnsiTheme="minorHAnsi"/>
                <w:sz w:val="20"/>
                <w:szCs w:val="20"/>
              </w:rPr>
              <w:t xml:space="preserve">sin vuelta a cero, 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las 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 corresponden a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720A">
              <w:rPr>
                <w:rFonts w:asciiTheme="minorHAnsi" w:hAnsiTheme="minorHAnsi"/>
                <w:sz w:val="20"/>
                <w:szCs w:val="20"/>
              </w:rPr>
              <w:t>27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4B720A">
              <w:rPr>
                <w:rFonts w:asciiTheme="minorHAnsi" w:hAnsiTheme="minorHAnsi"/>
                <w:sz w:val="20"/>
                <w:szCs w:val="20"/>
              </w:rPr>
              <w:t>,3 minutos</w:t>
            </w:r>
            <w:r w:rsidR="00427B8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0307FF72" w:rsidR="008E53B0" w:rsidRPr="00011C95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1D01C46D" w14:textId="7CD1FF87" w:rsidR="00517150" w:rsidRDefault="00517150" w:rsidP="00517150">
      <w:pPr>
        <w:spacing w:after="0"/>
        <w:jc w:val="both"/>
      </w:pPr>
      <w:r>
        <w:t xml:space="preserve">Durante la actividad de fiscalización se constató la existencia de </w:t>
      </w:r>
      <w:r w:rsidRPr="00E40105">
        <w:t>un equipo electrógeno</w:t>
      </w:r>
      <w:r>
        <w:t xml:space="preserve">, el cual contaba con </w:t>
      </w:r>
      <w:r w:rsidRPr="00DC4542">
        <w:t xml:space="preserve">horómetro </w:t>
      </w:r>
      <w:r w:rsidRPr="00D31F11">
        <w:t xml:space="preserve">digital, sellado e inviolable, </w:t>
      </w:r>
      <w:r>
        <w:t xml:space="preserve">sin vuelta a cero, </w:t>
      </w:r>
      <w:r w:rsidRPr="00D31F11">
        <w:t xml:space="preserve">las horas acumuladas de funcionamiento corresponden a </w:t>
      </w:r>
      <w:r w:rsidR="004B720A" w:rsidRPr="004B720A">
        <w:t xml:space="preserve">27 horas,3 minutos </w:t>
      </w:r>
      <w:r w:rsidR="00870BA7" w:rsidRPr="00D31F11">
        <w:t>s</w:t>
      </w:r>
      <w:r w:rsidRPr="00D31F11">
        <w:t>.</w:t>
      </w:r>
      <w:r w:rsidRPr="006A350C">
        <w:t xml:space="preserve"> </w:t>
      </w:r>
    </w:p>
    <w:p w14:paraId="67D9569F" w14:textId="77777777" w:rsidR="00517150" w:rsidRDefault="00517150" w:rsidP="00517150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4BA3C6A" w14:textId="1995A5AE" w:rsidR="00B12A69" w:rsidRDefault="00DC4542" w:rsidP="00917BBC">
      <w:pPr>
        <w:spacing w:after="0" w:line="240" w:lineRule="auto"/>
        <w:jc w:val="both"/>
      </w:pPr>
      <w:r w:rsidRPr="00DC4542">
        <w:t xml:space="preserve"> </w:t>
      </w: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  <w:tr w:rsidR="00B26E31" w14:paraId="7617A651" w14:textId="77777777" w:rsidTr="00284198">
        <w:trPr>
          <w:trHeight w:val="167"/>
        </w:trPr>
        <w:tc>
          <w:tcPr>
            <w:tcW w:w="2223" w:type="dxa"/>
          </w:tcPr>
          <w:p w14:paraId="2307A075" w14:textId="50460C3A" w:rsidR="00B26E31" w:rsidRDefault="00B26E31" w:rsidP="00B26E3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76A3699D" w14:textId="2A4FF8F8" w:rsidR="00B26E31" w:rsidRPr="00795830" w:rsidRDefault="00B26E31" w:rsidP="00B26E31">
            <w:pPr>
              <w:spacing w:after="0" w:line="240" w:lineRule="auto"/>
              <w:jc w:val="both"/>
            </w:pPr>
            <w:r>
              <w:t xml:space="preserve">Declaración de emisiones de acuerdo al D.S </w:t>
            </w:r>
            <w:proofErr w:type="spellStart"/>
            <w:r>
              <w:t>N°</w:t>
            </w:r>
            <w:proofErr w:type="spellEnd"/>
            <w:r>
              <w:t xml:space="preserve"> 138/05.Establece obligaciones de declarar emisiones. Del MINSAL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3BC23" w14:textId="77777777" w:rsidR="00F85543" w:rsidRDefault="00F85543" w:rsidP="009532F1">
      <w:pPr>
        <w:spacing w:after="0" w:line="240" w:lineRule="auto"/>
      </w:pPr>
      <w:r>
        <w:separator/>
      </w:r>
    </w:p>
  </w:endnote>
  <w:endnote w:type="continuationSeparator" w:id="0">
    <w:p w14:paraId="423E08AD" w14:textId="77777777" w:rsidR="00F85543" w:rsidRDefault="00F85543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554D1A53" w:rsidR="000C0570" w:rsidRDefault="00F85543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524568" w:rsidRPr="00524568">
          <w:rPr>
            <w:noProof/>
            <w:lang w:val="es-ES"/>
          </w:rPr>
          <w:t>4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5B257" w14:textId="77777777" w:rsidR="00F85543" w:rsidRDefault="00F85543" w:rsidP="009532F1">
      <w:pPr>
        <w:spacing w:after="0" w:line="240" w:lineRule="auto"/>
      </w:pPr>
      <w:r>
        <w:separator/>
      </w:r>
    </w:p>
  </w:footnote>
  <w:footnote w:type="continuationSeparator" w:id="0">
    <w:p w14:paraId="1C5B806B" w14:textId="77777777" w:rsidR="00F85543" w:rsidRDefault="00F85543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091B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683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201E"/>
    <w:rsid w:val="002921BC"/>
    <w:rsid w:val="00292FBC"/>
    <w:rsid w:val="002976C0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27B88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B720A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17150"/>
    <w:rsid w:val="005212E9"/>
    <w:rsid w:val="00521568"/>
    <w:rsid w:val="00521EF8"/>
    <w:rsid w:val="00524568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D6B97"/>
    <w:rsid w:val="005E1A33"/>
    <w:rsid w:val="005F5091"/>
    <w:rsid w:val="0061239E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70BA7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26E31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38A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A73"/>
    <w:rsid w:val="00F70B0D"/>
    <w:rsid w:val="00F742B3"/>
    <w:rsid w:val="00F743C3"/>
    <w:rsid w:val="00F75AA3"/>
    <w:rsid w:val="00F85543"/>
    <w:rsid w:val="00F872BA"/>
    <w:rsid w:val="00FA0027"/>
    <w:rsid w:val="00FA09A6"/>
    <w:rsid w:val="00FA0FB6"/>
    <w:rsid w:val="00FB04A7"/>
    <w:rsid w:val="00FB26E4"/>
    <w:rsid w:val="00FC19A5"/>
    <w:rsid w:val="00FC615F"/>
    <w:rsid w:val="00FD3BD3"/>
    <w:rsid w:val="00FD5132"/>
    <w:rsid w:val="00FE0EA9"/>
    <w:rsid w:val="00FE7B16"/>
    <w:rsid w:val="00FF2401"/>
    <w:rsid w:val="00FF2C3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cjwBuS6PijP8+P3vrcHNR3uczT6E1jj+AHwABeHmPHA=</DigestValue>
    </Reference>
    <Reference Type="http://www.w3.org/2000/09/xmldsig#Object" URI="#idOfficeObject">
      <DigestMethod Algorithm="http://www.w3.org/2001/04/xmlenc#sha256"/>
      <DigestValue>0Cr2eu/agwxGPt2thxHn/VohpfMHz6CZNyWbHBy+w/k=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iZeqyRwTQUngbkyc5SiOqvvwVdoSTbDVQBpUVjF73Ig=</DigestValue>
    </Reference>
    <Reference Type="http://www.w3.org/2000/09/xmldsig#Object" URI="#idValidSigLnImg">
      <DigestMethod Algorithm="http://www.w3.org/2001/04/xmlenc#sha256"/>
      <DigestValue>M4qtQlTEOMRT7CNH3Tk+ap3YLB7IvoLwki1RmxLWq6U=</DigestValue>
    </Reference>
    <Reference Type="http://www.w3.org/2000/09/xmldsig#Object" URI="#idInvalidSigLnImg">
      <DigestMethod Algorithm="http://www.w3.org/2001/04/xmlenc#sha256"/>
      <DigestValue>QshB7X758rdu60UkG1vJpsMu9P07uJ38k8kSHw70VLs=</DigestValue>
    </Reference>
  </SignedInfo>
  <SignatureValue>rbnS8K/2UtN82XhKXdsFa2Ti77Tuvju7sfw4dEIwqzzVzvW+2x2c3HpH1mF6FekPySMO3zf4zXqs
69niU9rSVBhykUdAv6y9YNr2+lokBFK3HMZFGLyciWHmP4FqLA28DZR+1FgZbncU7wQjTHEPxrON
+AXSAXsAaEE/CS5FMC2OF9EjFyAjNCSfAiTTag/+2iOnhbjz0KkN3LNxhg1edaSPj94c5F2gJzSC
b3wFnD0Fv8P31b0DadR0yJGZWipG1bV+d9hZUVlxcf0xmv7+xERbpjg4tSQi6nVN5HX2WvgTnL/N
x9h6t1u3xxHa8jG/0PsyK0VbhwT/gH8L7/06VQ==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kRELOGtKrapQcf0+WlfSYSCw8hSdIjbyek6SPm2Kx+U=</DigestValue>
      </Reference>
      <Reference URI="/word/endnotes.xml?ContentType=application/vnd.openxmlformats-officedocument.wordprocessingml.endnotes+xml">
        <DigestMethod Algorithm="http://www.w3.org/2001/04/xmlenc#sha256"/>
        <DigestValue>xgUSqs1zLUoqoDMwNHax0hPfkBeEpH2bY5055i2fi70=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BDuDX2z6eOqTyYo9L5p6nrCUTEUdUVUlxc9xuftEwTQ=</DigestValue>
      </Reference>
      <Reference URI="/word/footnotes.xml?ContentType=application/vnd.openxmlformats-officedocument.wordprocessingml.footnotes+xml">
        <DigestMethod Algorithm="http://www.w3.org/2001/04/xmlenc#sha256"/>
        <DigestValue>FLQD796uv6uvT/2rftst1xqRGMcMhGYVuZzQ+yDe878=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iAJ3FZXJveJCu2rrLTGINmI3oPaWWWdK5TtzNyqCDFE=</DigestValue>
      </Reference>
      <Reference URI="/word/media/image2.emf?ContentType=image/x-emf">
        <DigestMethod Algorithm="http://www.w3.org/2001/04/xmlenc#sha256"/>
        <DigestValue>Xi23501mCWTggRpdNbKzAIVAagi6UD8QZkdinYPC9ZQ=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jBddK9Glbamn2tGFfM4UkgEs9Uqy8X6/B90nRrcqfag=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ghSA+dGIIYZcoA6E++ASDh0l+H0n9V6rOa+5WQuQmgE=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2018-01-16T19:12:31Z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2018-01-16T19:12:31Z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ngaA+P//VEQtAGD5//8MAwCA/////wMAAAAAAAAAACyeBoD4//895QAAAAAAAHzrLAAAAAAAAAAAAAAAAADQ6SwAAAAAAPAAJP7+BwAA0OksAAAAAADQCk8AAAAAAAAAAAAAAAAAAAAk/v4HAADZAQAAigUAAOjqLAAAAAAAXPNS/f4HAABiBwAA2QEAAIoFAACeAAAAIKvmAwAAAABA7CwAAAAAACAhtwYAAAAAAAAAAAAAAAAHAAAAAAAAAGCi6AMAAAAA0OssAAAAAAB86ywAAAAAAAv5XXcAAAAA4OosAAAAAACgWJoCAAAAAODqLAAAAAAABAAAAAAAAAB86ywAAAAAAAcAAAD+BwAAAFCXzf4HAADQu293AAAAAAAgAAAAAAAAsSiD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ksAAAAAAAAAAAAAAAAAP7/////////AQAAAAAAAADAVy0WAAAAACTzg8z+BwAA4E6IAgAAAAAAAAAAAAAAAP7/////////faSPzP4HAADMbVL9/gcAAHTrhcz+BwAAcP7ezP4HAAAgq+YDAAAAAMh6LAAAAAAA4P///wAAAAAAAAAAAAAAAAYAAAAAAAAAAAAAAAAAAABAeiwAAAAAAOx5LAAAAAAAC/lddwAAAAAAAAAAAAAAANdfJP4AAAAAAEW5EgAAAADYeCwAAAAAAOx5LAAAAAAABgAAAAAAAAAARbkSAAAAANC7b3cAAAAA4P///wAAAAAQYST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LZ4GgPj//1RELQBg+f//DAMAgP////8DAAAAAAAAAAAsngaA+P//PeUAAAAAAAD+/////////5cSIaL/////AAAAAAAAAAAgAAAAAAAAAP7/////////IAAAAAAAAAAAAAAAAAAAANeMuM7+BwAAAAAAAAAAAACwdW93AAAAAP7/////////AQAAAAAAAAD+/////////6AGEgAAAAAAAQAAAAAAAAD+/wACAAAAAAAAAAAAAAAAkPHBFgAAAACgBhIAAAAAANf4+87+BwAAIAAAAAAAAAD+/wACAAAAAAEAAAAAAAAAAAACAAAAYg/A51cMAAAAAEBxLAAAAAAAYOmpGAAAAAAU/yT+/gcAAKAGEgAAAAAAAAAAAH8DAAAAAAAAAAAAACA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C0AYPn//wwDAID/////AwAAAAAAAAAALJ4GgPj//z3lAAAAAAAAfOssAAAAAAAAAAAAAAAAANDpLAAAAAAA8AAk/v4HAADQ6SwAAAAAANAKTwAAAAAAAAAAAAAAAAAAACT+/gcAANkBAACKBQAA6OosAAAAAABc81L9/gcAAGIHAADZAQAAigUAAJ4AAAAgq+YDAAAAAEDsLAAAAAAAICG3BgAAAAAAAAAAAAAAAAcAAAAAAAAAYKLoAwAAAADQ6ywAAAAAAHzrLAAAAAAAC/lddwAAAADg6iwAAAAAAKBYmgIAAAAA4OosAAAAAAAEAAAAAAAAAHzrLAAAAAAABwAAAP4HAAAAUJfN/gcAANC7b3cAAAAAACAAAAAAAACxKIN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eSwAAAAAAAAAAAAAAAAA/v////////8BAAAAAAAAAMBXLRYAAAAAJPODzP4HAADgTogCAAAAAAAAAAAAAAAA/v////////99pI/M/gcAAMxtUv3+BwAAdOuFzP4HAABw/t7M/gcAACCr5gMAAAAAyHosAAAAAADg////AAAAAAAAAAAAAAAABgAAAAAAAAAAAAAAAAAAAEB6LAAAAAAA7HksAAAAAAAL+V13AAAAAAAAAAAAAAAA118k/gAAAAAARbkSAAAAANh4LAAAAAAA7HksAAAAAAAGAAAAAAAAAABFuRIAAAAA0LtvdwAAAADg////AAAAABBhJP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gtngaA+P//VEQtAGD5//8MAwCA/////wMAAAAAAAAAACyeBoD4//895QAAAAAAAAYAAAAAAAAAJBghdgAAAACmADQNRK8NABByLAAAAAAAUwBlAGcAbwBlACAAVQBJAAAAWQAAAAAAMJhLAAAAAAAAcSwAAAAAACiaSwAAAAAA/v/////////AIikWAAAAAAAAAAAAAAAAMu2xzP4HAAABAAAAAAAAACAhtwYAAAAAQHEsAAAAAAAAAAAAAAAAABBzLAAAAAAAdR6BzP4HAAAkiIASAAAAAK/oscz+BwAAAQAAAAAAAADZcSwAAAAAAAEAAAAAAAAAqx2BzP4HAAAAAAAAAAAAAAQAAAAAAAAA/pOUFgAAAAAUiIASAAAAAA8AAAAAAAAAABWSD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CAPw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S22Ei3glhgZhGE7TJnnx+SZLsFNXsheCk2/BS1OWyZc=</DigestValue>
    </Reference>
    <Reference Type="http://www.w3.org/2000/09/xmldsig#Object" URI="#idOfficeObject">
      <DigestMethod Algorithm="http://www.w3.org/2001/04/xmlenc#sha256"/>
      <DigestValue>jkB1v7B6FaCXtpHkgH9smOTANfFkKjDMjFxKY1Yfdes=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KwGpqCw626zJJqtQnYjRNE9t8i+OqeDEn1mpf1PWmG8=</DigestValue>
    </Reference>
    <Reference Type="http://www.w3.org/2000/09/xmldsig#Object" URI="#idValidSigLnImg">
      <DigestMethod Algorithm="http://www.w3.org/2001/04/xmlenc#sha256"/>
      <DigestValue>JJE1Ty7Wyvv4xqxuMY+TDBhC1uNM/01M7r5n1BrPP04=</DigestValue>
    </Reference>
    <Reference Type="http://www.w3.org/2000/09/xmldsig#Object" URI="#idInvalidSigLnImg">
      <DigestMethod Algorithm="http://www.w3.org/2001/04/xmlenc#sha256"/>
      <DigestValue>ZPvdV6kd/GvrPBRRDyY9ZeeAA2r5yoxLtDKr0raLVRI=</DigestValue>
    </Reference>
  </SignedInfo>
  <SignatureValue>sQHimgtoiT6lN1MUHRfWrnHSnDXwSv6N9hIzfeZlh9mqi5ae5H1hq4gs7PWkPOkXB7eNr1pQUfrp
Zohkfle3Mx6QIND64IW15lNbHa0Xp7NepchvwfSk/6kBVQDHKq8cHVEIb3jhpJ9pCQ7YJb82Yv1j
Mjd1TOGqXtwyGj0OWQYu4EA0WbU863E8tyzNWxl7e4h34QgNA7+vsv8Uhx/7WoqtV+F0X4HAhoQO
mEnZKjO2ZZnDYQl2NsR0KgX7KlMuV+Au6YqFrz2GEwyfJ/3ODnPTHn4PgtYXdZIWWqyYXQC0Wjjy
gtfSADYYVsGxTpsiE602Mq6SwAqBzBmiVGTBig==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kRELOGtKrapQcf0+WlfSYSCw8hSdIjbyek6SPm2Kx+U=</DigestValue>
      </Reference>
      <Reference URI="/word/endnotes.xml?ContentType=application/vnd.openxmlformats-officedocument.wordprocessingml.endnotes+xml">
        <DigestMethod Algorithm="http://www.w3.org/2001/04/xmlenc#sha256"/>
        <DigestValue>xgUSqs1zLUoqoDMwNHax0hPfkBeEpH2bY5055i2fi70=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BDuDX2z6eOqTyYo9L5p6nrCUTEUdUVUlxc9xuftEwTQ=</DigestValue>
      </Reference>
      <Reference URI="/word/footnotes.xml?ContentType=application/vnd.openxmlformats-officedocument.wordprocessingml.footnotes+xml">
        <DigestMethod Algorithm="http://www.w3.org/2001/04/xmlenc#sha256"/>
        <DigestValue>FLQD796uv6uvT/2rftst1xqRGMcMhGYVuZzQ+yDe878=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iAJ3FZXJveJCu2rrLTGINmI3oPaWWWdK5TtzNyqCDFE=</DigestValue>
      </Reference>
      <Reference URI="/word/media/image2.emf?ContentType=image/x-emf">
        <DigestMethod Algorithm="http://www.w3.org/2001/04/xmlenc#sha256"/>
        <DigestValue>Xi23501mCWTggRpdNbKzAIVAagi6UD8QZkdinYPC9ZQ=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jBddK9Glbamn2tGFfM4UkgEs9Uqy8X6/B90nRrcqfag=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ghSA+dGIIYZcoA6E++ASDh0l+H0n9V6rOa+5WQuQmgE=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2018-01-16T19:57:49Z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v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L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v////////////////////////+AP////////////////////////4L/////////////////////////gD////////////////////////+AP////////////////////////4A/////////////////////////gD////////////////////////+AP////////////////////////4A/////////////////////////gD////////////////////////+AP////////////////////////4A/////////////////////////gT////////////////////////+AP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+8f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2018-01-16T19:57:49Z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PKMeAAAAAAAAAAAAAAAAAKgQAAAAAAAAQAAAwP4HAAAUt093AAAAAMMi0eD+BwAABAAAAAAAAAAUt093AAAAAAAAAAAAAAAAAAAAAAAAAABk1CL8/gcAADUAHeD+BwAASAAAAAAAAACQXggIAAAAABikHgAAAAAA8////wAAAAAAAAAAAAAAAAkAAAAAAAAAAAAAAAAAAACQox4AAAAAADyjHgAAAAAAC/lfdwAAAAAAAAAAAAAAAAAAAAAAAAAAkF4ICAAAAAAYpB4AAAAAADyjHgAAAAAACQAAAAAAAAAAAAAAAAAAANC7T3cAAAAAkKMeAAAAAAC5GdHg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XgaA+P//VEQ1AGD5//8MAwCA/////wMAAAAAAAAAACxeBoD4//891QAAAAAAADzkHgAAAAAAAAAAAAAAAACQ4h4AAAAAAPAA2v7+BwAAkOIeAAAAAABwCzcAAAAAAAAAAAAAAAAAAADa/v4HAADZAQAAigUAAKjjHgAAAAAAZJUi/P4HAABiBwAA2QEAAIoFAACeAAAAkF4ICAAAAAAA5R4AAAAAAKC3owoAAAAAAAAAAAAAAAAHAAAAAAAAALArCQgAAAAAkOQeAAAAAAA85B4AAAAAAAv5X3cAAAAAoOMeAAAAAADQz54CAAAAAKDjHgAAAAAABAAAAAAAAAA85B4AAAAAAAcAAAD+BwAAAFAw4f4HAADQu093AAAAAAAgAAAAAAAAsSh1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3HUeAAAAAAAAAAAAAAAAAP7/////////AQAAAAAAAAAwF8UKAAAAACTzHOD+BwAAwHWeAgAAAAAAAAAAAAAAAP7/////////faQo4P4HAADEByL8/gcAAHTrHuD+BwAAcP534P4HAACQXggIAAAAALh2HgAAAAAA4P///wAAAAAAAAAAAAAAAAYAAAAAAAAAAAAAAAAAAAAwdh4AAAAAANx1HgAAAAAAC/lfdwAAAAAAAAAAAAAAANdf2v4AAAAAIN7cCgAAAADIdB4AAAAAANx1HgAAAAAABgAAAAAAAAAg3twKAAAAANC7T3cAAAAA4P///wAAAAAQYdr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V4GgPj//1RENQBg+f//DAMAgP////8DAAAAAAAAAAAsXgaA+P//PdUAAAAAAAD+/////////4YQIWsAAAAAAAAAAAAAAAAgAAAAAAAAAP7/////////IAAAAAAAAAAAAAAAAAAAALuI1dT+BwAAAAAAAAAAAACwdU93AAAAAP7/////////AQAAAAAAAADA8ekKAAAAAOoFFQAAAAAAAQAAAAAAAAD+/wACAAAAAAAAAAAAAAAAwPHpCgAAAADqBRUAAAAAAFf7GNX+BwAAIAAAAAAAAAD+/wACAAAAAAEAAAAAAAAAAAACAAAA3ABQ4Q4IAAAAAABqHgAAAAAAwIekCwAAAAAU/9r+/gcAAOoFFQAAAAAAAAAAAFw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L/////////////////////////AD////////////////////////8C/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v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AAA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PKMeAAAAAAAAAAAAAAAAAKgQAAAAAAAAQAAAwP4HAAAUt093AAAAAMMi0eD+BwAABAAAAAAAAAAUt093AAAAAAAAAAAAAAAAAAAAAAAAAABk1CL8/gcAADUAHeD+BwAASAAAAAAAAACQXggIAAAAABikHgAAAAAA8////wAAAAAAAAAAAAAAAAkAAAAAAAAAAAAAAAAAAACQox4AAAAAADyjHgAAAAAAC/lfdwAAAAAAAAAAAAAAAAAAAAAAAAAAkF4ICAAAAAAYpB4AAAAAADyjHgAAAAAACQAAAAAAAAAAAAAAAAAAANC7T3cAAAAAkKMeAAAAAAC5GdHg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1eBoD4//9URDUAYPn//wwDAID/////AwAAAAAAAAAALF4GgPj//z3VAAAAAAAAPOQeAAAAAAAAAAAAAAAAAJDiHgAAAAAA8ADa/v4HAACQ4h4AAAAAAHALNwAAAAAAAAAAAAAAAAAAANr+/gcAANkBAACKBQAAqOMeAAAAAABklSL8/gcAAGIHAADZAQAAigUAAJ4AAACQXggIAAAAAADlHgAAAAAAoLejCgAAAAAAAAAAAAAAAAcAAAAAAAAAsCsJCAAAAACQ5B4AAAAAADzkHgAAAAAAC/lfdwAAAACg4x4AAAAAANDPngIAAAAAoOMeAAAAAAAEAAAAAAAAADzkHgAAAAAABwAAAP4HAAAAUDDh/gcAANC7T3cAAAAAACAAAAAAAACxKHV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cdR4AAAAAAAAAAAAAAAAA/v////////8BAAAAAAAAADAXxQoAAAAAJPMc4P4HAADAdZ4CAAAAAAAAAAAAAAAA/v////////99pCjg/gcAAMQHIvz+BwAAdOse4P4HAABw/nfg/gcAAJBeCAgAAAAAuHYeAAAAAADg////AAAAAAAAAAAAAAAABgAAAAAAAAAAAAAAAAAAADB2HgAAAAAA3HUeAAAAAAAL+V93AAAAAAAAAAAAAAAA11/a/gAAAAAg3twKAAAAAMh0HgAAAAAA3HUeAAAAAAAGAAAAAAAAACDe3AoAAAAA0LtPdwAAAADg////AAAAABBh2v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tXgaA+P//VEQ1AGD5//8MAwCA/////wMAAAAAAAAAACxeBoD4//891QAAAAAAAAUAAAAAAAAAZQohGAAAAADTAFQCKxoAANBqHgAAAAAAUwBlAGcAbwBlACAAVQBJAAAAphYAAAAAgJgzAAAAAACYaR4AAAAAAHiaMwAAAAAA/v////////9Qd6YWAAAAAAAAAAAAAAAAMu1K4P4HAAABAAAAAAAAAKC3owoAAAAAAGoeAAAAAAAAAAAAAAAAANBrHgAAAAAAdR4a4P4HAAAkiIASAAAAAK/oSuD+BwAAAQAAAAAAAACZah4AAAAAAAEAAAAAAAAAqx0a4P4HAAAAAAAAAAAAAAQAAAAAAAAADnTBFgAAAAAUiIASAAAAAA8AAAAAAAAAgG1yEW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v////////////////////////8AP////////////////////////wL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C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AAA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C0706-2C82-4F4E-A647-C8C6B2A2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50</cp:revision>
  <cp:lastPrinted>2016-06-23T16:09:00Z</cp:lastPrinted>
  <dcterms:created xsi:type="dcterms:W3CDTF">2017-08-01T15:39:00Z</dcterms:created>
  <dcterms:modified xsi:type="dcterms:W3CDTF">2018-01-08T18:43:00Z</dcterms:modified>
</cp:coreProperties>
</file>