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8852DF" w14:textId="77777777" w:rsidR="00D870B9" w:rsidRPr="001029E5" w:rsidRDefault="00B32B3B" w:rsidP="00373994">
      <w:pPr>
        <w:spacing w:line="240" w:lineRule="auto"/>
        <w:jc w:val="center"/>
        <w:rPr>
          <w:sz w:val="28"/>
          <w:szCs w:val="28"/>
        </w:rPr>
      </w:pPr>
      <w:r>
        <w:rPr>
          <w:noProof/>
          <w:lang w:eastAsia="es-CL"/>
        </w:rPr>
        <w:drawing>
          <wp:inline distT="0" distB="0" distL="0" distR="0" wp14:anchorId="595484C9" wp14:editId="1A76F63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0E023AF"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31C5AEEA" w14:textId="77777777" w:rsidR="001A526B" w:rsidRPr="001A526B" w:rsidRDefault="001A526B" w:rsidP="00373994">
      <w:pPr>
        <w:spacing w:after="0" w:line="240" w:lineRule="auto"/>
        <w:jc w:val="center"/>
        <w:rPr>
          <w:rFonts w:ascii="Calibri" w:eastAsia="Calibri" w:hAnsi="Calibri" w:cs="Times New Roman"/>
          <w:b/>
          <w:sz w:val="24"/>
          <w:szCs w:val="24"/>
        </w:rPr>
      </w:pPr>
    </w:p>
    <w:p w14:paraId="07D425A6" w14:textId="77777777" w:rsidR="001A526B" w:rsidRPr="001A526B" w:rsidRDefault="00FF5A1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Informe Abreviado</w:t>
      </w:r>
    </w:p>
    <w:p w14:paraId="70B4F9BA" w14:textId="77777777" w:rsidR="001A526B" w:rsidRPr="001A526B" w:rsidRDefault="001A526B" w:rsidP="00373994">
      <w:pPr>
        <w:spacing w:after="0" w:line="240" w:lineRule="auto"/>
        <w:jc w:val="center"/>
        <w:rPr>
          <w:rFonts w:ascii="Calibri" w:eastAsia="Calibri" w:hAnsi="Calibri" w:cs="Calibri"/>
          <w:b/>
          <w:sz w:val="24"/>
          <w:szCs w:val="24"/>
        </w:rPr>
      </w:pPr>
    </w:p>
    <w:p w14:paraId="69DD4167" w14:textId="77777777" w:rsidR="001A526B" w:rsidRPr="001A526B" w:rsidRDefault="001A526B" w:rsidP="00373994">
      <w:pPr>
        <w:spacing w:after="0" w:line="240" w:lineRule="auto"/>
        <w:jc w:val="center"/>
        <w:rPr>
          <w:rFonts w:ascii="Calibri" w:eastAsia="Calibri" w:hAnsi="Calibri" w:cs="Calibri"/>
          <w:b/>
          <w:sz w:val="24"/>
          <w:szCs w:val="24"/>
        </w:rPr>
      </w:pPr>
    </w:p>
    <w:p w14:paraId="6822F324" w14:textId="77777777" w:rsidR="001A526B" w:rsidRPr="00CB08CC" w:rsidRDefault="00CB08CC" w:rsidP="00373994">
      <w:pPr>
        <w:spacing w:after="0" w:line="240" w:lineRule="auto"/>
        <w:jc w:val="center"/>
        <w:rPr>
          <w:rFonts w:ascii="Calibri" w:eastAsia="Calibri" w:hAnsi="Calibri" w:cs="Times New Roman"/>
          <w:b/>
          <w:sz w:val="24"/>
          <w:szCs w:val="24"/>
        </w:rPr>
      </w:pPr>
      <w:r w:rsidRPr="00CB08CC">
        <w:rPr>
          <w:rFonts w:ascii="Calibri" w:eastAsia="Calibri" w:hAnsi="Calibri" w:cs="Times New Roman"/>
          <w:b/>
          <w:sz w:val="24"/>
          <w:szCs w:val="24"/>
        </w:rPr>
        <w:t>HOSPITAL DEL TRABAJADOR</w:t>
      </w:r>
    </w:p>
    <w:p w14:paraId="1FD6AD68" w14:textId="77777777" w:rsidR="001A526B" w:rsidRPr="00CB08CC" w:rsidRDefault="001A526B" w:rsidP="00373994">
      <w:pPr>
        <w:spacing w:after="0" w:line="240" w:lineRule="auto"/>
        <w:jc w:val="center"/>
        <w:rPr>
          <w:rFonts w:ascii="Calibri" w:eastAsia="Calibri" w:hAnsi="Calibri" w:cs="Calibri"/>
          <w:b/>
          <w:sz w:val="24"/>
          <w:szCs w:val="24"/>
        </w:rPr>
      </w:pPr>
    </w:p>
    <w:p w14:paraId="09C735E4" w14:textId="77777777" w:rsidR="001A526B" w:rsidRPr="00CB08CC" w:rsidRDefault="001A526B" w:rsidP="00373994">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CB08CC">
        <w:rPr>
          <w:rFonts w:ascii="Calibri" w:eastAsia="Calibri" w:hAnsi="Calibri" w:cs="Times New Roman"/>
          <w:b/>
          <w:sz w:val="24"/>
          <w:szCs w:val="24"/>
        </w:rPr>
        <w:t>DFZ-</w:t>
      </w:r>
      <w:bookmarkEnd w:id="4"/>
      <w:bookmarkEnd w:id="5"/>
      <w:bookmarkEnd w:id="6"/>
      <w:bookmarkEnd w:id="7"/>
      <w:r w:rsidR="00CB08CC" w:rsidRPr="00CB08CC">
        <w:rPr>
          <w:rFonts w:ascii="Calibri" w:eastAsia="Calibri" w:hAnsi="Calibri" w:cs="Times New Roman"/>
          <w:b/>
          <w:sz w:val="24"/>
          <w:szCs w:val="24"/>
        </w:rPr>
        <w:t>2017</w:t>
      </w:r>
      <w:r w:rsidR="00FF5A19" w:rsidRPr="00CB08CC">
        <w:rPr>
          <w:rFonts w:ascii="Calibri" w:eastAsia="Calibri" w:hAnsi="Calibri" w:cs="Times New Roman"/>
          <w:b/>
          <w:sz w:val="24"/>
          <w:szCs w:val="24"/>
        </w:rPr>
        <w:t>-</w:t>
      </w:r>
      <w:r w:rsidR="00CB08CC" w:rsidRPr="00CB08CC">
        <w:rPr>
          <w:rFonts w:ascii="Calibri" w:eastAsia="Calibri" w:hAnsi="Calibri" w:cs="Times New Roman"/>
          <w:b/>
          <w:sz w:val="24"/>
          <w:szCs w:val="24"/>
        </w:rPr>
        <w:t>6042</w:t>
      </w:r>
      <w:r w:rsidR="00FF5A19" w:rsidRPr="00CB08CC">
        <w:rPr>
          <w:rFonts w:ascii="Calibri" w:eastAsia="Calibri" w:hAnsi="Calibri" w:cs="Times New Roman"/>
          <w:b/>
          <w:sz w:val="24"/>
          <w:szCs w:val="24"/>
        </w:rPr>
        <w:t>-X</w:t>
      </w:r>
      <w:r w:rsidR="00CB08CC" w:rsidRPr="00CB08CC">
        <w:rPr>
          <w:rFonts w:ascii="Calibri" w:eastAsia="Calibri" w:hAnsi="Calibri" w:cs="Times New Roman"/>
          <w:b/>
          <w:sz w:val="24"/>
          <w:szCs w:val="24"/>
        </w:rPr>
        <w:t>III-NE-IA</w:t>
      </w:r>
    </w:p>
    <w:p w14:paraId="3A6B2DC4"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4B639D98" w14:textId="77777777" w:rsidTr="001A526B">
        <w:trPr>
          <w:trHeight w:val="567"/>
          <w:jc w:val="center"/>
        </w:trPr>
        <w:tc>
          <w:tcPr>
            <w:tcW w:w="1210" w:type="dxa"/>
            <w:shd w:val="clear" w:color="auto" w:fill="D9D9D9"/>
            <w:vAlign w:val="center"/>
          </w:tcPr>
          <w:p w14:paraId="3CC78C0C"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4E548C03"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1C8C3F43"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3FFA8376"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7A1A929"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FE354AD" w14:textId="1EB59DC4" w:rsidR="001A526B" w:rsidRPr="001A526B" w:rsidRDefault="00A95CB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w:t>
            </w:r>
          </w:p>
        </w:tc>
        <w:tc>
          <w:tcPr>
            <w:tcW w:w="2662" w:type="dxa"/>
            <w:tcBorders>
              <w:top w:val="single" w:sz="4" w:space="0" w:color="auto"/>
              <w:left w:val="single" w:sz="4" w:space="0" w:color="auto"/>
              <w:bottom w:val="single" w:sz="4" w:space="0" w:color="auto"/>
              <w:right w:val="single" w:sz="4" w:space="0" w:color="auto"/>
            </w:tcBorders>
            <w:vAlign w:val="center"/>
          </w:tcPr>
          <w:p w14:paraId="6F342EF6" w14:textId="77777777" w:rsidR="001A526B" w:rsidRPr="001A526B" w:rsidRDefault="00A95CBF"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0D0D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Claudia Pastore H." o:suggestedsigner2="División de Fiscalización" showsigndate="f" issignatureline="t"/>
                </v:shape>
              </w:pict>
            </w:r>
          </w:p>
        </w:tc>
      </w:tr>
      <w:tr w:rsidR="001A526B" w:rsidRPr="001A526B" w14:paraId="0771A690"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8921585"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7504603" w14:textId="0D602B18" w:rsidR="001A526B" w:rsidRPr="001A526B" w:rsidRDefault="00A95CB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Andrea Villablanca</w:t>
            </w:r>
          </w:p>
        </w:tc>
        <w:tc>
          <w:tcPr>
            <w:tcW w:w="2662" w:type="dxa"/>
            <w:tcBorders>
              <w:top w:val="single" w:sz="4" w:space="0" w:color="auto"/>
              <w:left w:val="single" w:sz="4" w:space="0" w:color="auto"/>
              <w:bottom w:val="single" w:sz="4" w:space="0" w:color="auto"/>
              <w:right w:val="single" w:sz="4" w:space="0" w:color="auto"/>
            </w:tcBorders>
            <w:vAlign w:val="center"/>
          </w:tcPr>
          <w:p w14:paraId="0D9AD1DC" w14:textId="77777777" w:rsidR="001A526B" w:rsidRPr="001A526B" w:rsidRDefault="00A95CBF" w:rsidP="00373994">
            <w:pPr>
              <w:spacing w:after="0" w:line="240" w:lineRule="auto"/>
              <w:jc w:val="center"/>
              <w:rPr>
                <w:rFonts w:ascii="Calibri" w:eastAsia="Calibri" w:hAnsi="Calibri" w:cs="Calibri"/>
                <w:noProof/>
                <w:sz w:val="18"/>
                <w:szCs w:val="18"/>
                <w:lang w:eastAsia="es-CL"/>
              </w:rPr>
            </w:pPr>
            <w:r>
              <w:rPr>
                <w:rFonts w:ascii="Calibri" w:eastAsia="Calibri" w:hAnsi="Calibri" w:cs="Calibri"/>
                <w:sz w:val="18"/>
                <w:szCs w:val="18"/>
              </w:rPr>
              <w:pict w14:anchorId="4698A5F1">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Andrea Villablanca T." o:suggestedsigner2="División de Fiscalización" showsigndate="f" issignatureline="t"/>
                </v:shape>
              </w:pict>
            </w:r>
          </w:p>
        </w:tc>
      </w:tr>
      <w:tr w:rsidR="001A526B" w:rsidRPr="001A526B" w14:paraId="1CE1C4B7"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E0F9A49"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79EB04C" w14:textId="77777777" w:rsidR="001A526B" w:rsidRPr="001A526B" w:rsidRDefault="00CB08CC"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w:t>
            </w:r>
          </w:p>
        </w:tc>
        <w:tc>
          <w:tcPr>
            <w:tcW w:w="2662" w:type="dxa"/>
            <w:tcBorders>
              <w:top w:val="single" w:sz="4" w:space="0" w:color="auto"/>
              <w:left w:val="single" w:sz="4" w:space="0" w:color="auto"/>
              <w:bottom w:val="single" w:sz="4" w:space="0" w:color="auto"/>
              <w:right w:val="single" w:sz="4" w:space="0" w:color="auto"/>
            </w:tcBorders>
            <w:vAlign w:val="center"/>
          </w:tcPr>
          <w:p w14:paraId="0DDE1BEB" w14:textId="77777777" w:rsidR="001A526B" w:rsidRPr="001A526B" w:rsidRDefault="00A95CBF"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922E53E">
                <v:shape id="_x0000_i1027" type="#_x0000_t75" alt="Línea de firma de Microsoft Office..." style="width:114pt;height:55.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Matías Tapia R." o:suggestedsigner2="División de Fiscalización" showsigndate="f" issignatureline="t"/>
                </v:shape>
              </w:pict>
            </w:r>
          </w:p>
        </w:tc>
      </w:tr>
    </w:tbl>
    <w:p w14:paraId="1C4458C1" w14:textId="77777777" w:rsidR="001A526B" w:rsidRPr="001A526B" w:rsidRDefault="001A526B" w:rsidP="00373994">
      <w:pPr>
        <w:spacing w:after="0" w:line="240" w:lineRule="auto"/>
        <w:jc w:val="center"/>
        <w:rPr>
          <w:rFonts w:ascii="Calibri" w:eastAsia="Calibri" w:hAnsi="Calibri" w:cs="Times New Roman"/>
          <w:b/>
          <w:szCs w:val="28"/>
        </w:rPr>
      </w:pPr>
    </w:p>
    <w:p w14:paraId="050DA767"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8" w:name="_Toc507422854" w:displacedByCustomXml="next"/>
    <w:bookmarkStart w:id="9" w:name="_Toc449519266" w:displacedByCustomXml="next"/>
    <w:sdt>
      <w:sdtPr>
        <w:rPr>
          <w:lang w:val="es-ES"/>
        </w:rPr>
        <w:id w:val="-818871519"/>
        <w:docPartObj>
          <w:docPartGallery w:val="Table of Contents"/>
          <w:docPartUnique/>
        </w:docPartObj>
      </w:sdtPr>
      <w:sdtEndPr>
        <w:rPr>
          <w:bCs/>
        </w:rPr>
      </w:sdtEndPr>
      <w:sdtContent>
        <w:p w14:paraId="77DBD23D"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9"/>
          <w:bookmarkEnd w:id="8"/>
        </w:p>
        <w:p w14:paraId="1CB6B807" w14:textId="707C41B5" w:rsidR="0067326C"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507422854" w:history="1"/>
        </w:p>
        <w:p w14:paraId="28BEB757" w14:textId="60A348A9" w:rsidR="0067326C" w:rsidRDefault="00A95CBF">
          <w:pPr>
            <w:pStyle w:val="TDC1"/>
            <w:tabs>
              <w:tab w:val="left" w:pos="440"/>
              <w:tab w:val="right" w:leader="dot" w:pos="9962"/>
            </w:tabs>
            <w:rPr>
              <w:rFonts w:eastAsiaTheme="minorEastAsia"/>
              <w:noProof/>
              <w:lang w:eastAsia="es-CL"/>
            </w:rPr>
          </w:pPr>
          <w:hyperlink w:anchor="_Toc507422855" w:history="1">
            <w:r w:rsidR="0067326C" w:rsidRPr="0067326C">
              <w:rPr>
                <w:rStyle w:val="Hipervnculo"/>
                <w:rFonts w:ascii="Calibri" w:eastAsia="Calibri" w:hAnsi="Calibri" w:cs="Calibri"/>
                <w:noProof/>
              </w:rPr>
              <w:t>1</w:t>
            </w:r>
            <w:r w:rsidR="0067326C" w:rsidRPr="0067326C">
              <w:rPr>
                <w:rFonts w:eastAsiaTheme="minorEastAsia"/>
                <w:noProof/>
                <w:lang w:eastAsia="es-CL"/>
              </w:rPr>
              <w:tab/>
            </w:r>
            <w:r w:rsidR="0067326C" w:rsidRPr="0067326C">
              <w:rPr>
                <w:rStyle w:val="Hipervnculo"/>
                <w:rFonts w:ascii="Calibri" w:eastAsia="Calibri" w:hAnsi="Calibri" w:cs="Calibri"/>
                <w:noProof/>
              </w:rPr>
              <w:t>RESUMEN</w:t>
            </w:r>
            <w:r w:rsidR="0067326C">
              <w:rPr>
                <w:noProof/>
                <w:webHidden/>
              </w:rPr>
              <w:tab/>
            </w:r>
            <w:r w:rsidR="0067326C">
              <w:rPr>
                <w:noProof/>
                <w:webHidden/>
              </w:rPr>
              <w:fldChar w:fldCharType="begin"/>
            </w:r>
            <w:r w:rsidR="0067326C">
              <w:rPr>
                <w:noProof/>
                <w:webHidden/>
              </w:rPr>
              <w:instrText xml:space="preserve"> PAGEREF _Toc507422855 \h </w:instrText>
            </w:r>
            <w:r w:rsidR="0067326C">
              <w:rPr>
                <w:noProof/>
                <w:webHidden/>
              </w:rPr>
            </w:r>
            <w:r w:rsidR="0067326C">
              <w:rPr>
                <w:noProof/>
                <w:webHidden/>
              </w:rPr>
              <w:fldChar w:fldCharType="separate"/>
            </w:r>
            <w:r w:rsidR="0067326C">
              <w:rPr>
                <w:noProof/>
                <w:webHidden/>
              </w:rPr>
              <w:t>2</w:t>
            </w:r>
            <w:r w:rsidR="0067326C">
              <w:rPr>
                <w:noProof/>
                <w:webHidden/>
              </w:rPr>
              <w:fldChar w:fldCharType="end"/>
            </w:r>
          </w:hyperlink>
        </w:p>
        <w:p w14:paraId="378C536E" w14:textId="5624E8B9" w:rsidR="0067326C" w:rsidRDefault="00A95CBF">
          <w:pPr>
            <w:pStyle w:val="TDC1"/>
            <w:tabs>
              <w:tab w:val="left" w:pos="440"/>
              <w:tab w:val="right" w:leader="dot" w:pos="9962"/>
            </w:tabs>
            <w:rPr>
              <w:rFonts w:eastAsiaTheme="minorEastAsia"/>
              <w:noProof/>
              <w:lang w:eastAsia="es-CL"/>
            </w:rPr>
          </w:pPr>
          <w:hyperlink w:anchor="_Toc507422856" w:history="1">
            <w:r w:rsidR="0067326C" w:rsidRPr="00C5535D">
              <w:rPr>
                <w:rStyle w:val="Hipervnculo"/>
                <w:noProof/>
              </w:rPr>
              <w:t>2</w:t>
            </w:r>
            <w:r w:rsidR="0067326C">
              <w:rPr>
                <w:rFonts w:eastAsiaTheme="minorEastAsia"/>
                <w:noProof/>
                <w:lang w:eastAsia="es-CL"/>
              </w:rPr>
              <w:tab/>
            </w:r>
            <w:r w:rsidR="0067326C" w:rsidRPr="00C5535D">
              <w:rPr>
                <w:rStyle w:val="Hipervnculo"/>
                <w:noProof/>
              </w:rPr>
              <w:t>IDENTIFICACIÓN DE LA UNIDAD FISCALIZABLE</w:t>
            </w:r>
            <w:r w:rsidR="0067326C">
              <w:rPr>
                <w:noProof/>
                <w:webHidden/>
              </w:rPr>
              <w:tab/>
            </w:r>
            <w:r w:rsidR="0067326C">
              <w:rPr>
                <w:noProof/>
                <w:webHidden/>
              </w:rPr>
              <w:fldChar w:fldCharType="begin"/>
            </w:r>
            <w:r w:rsidR="0067326C">
              <w:rPr>
                <w:noProof/>
                <w:webHidden/>
              </w:rPr>
              <w:instrText xml:space="preserve"> PAGEREF _Toc507422856 \h </w:instrText>
            </w:r>
            <w:r w:rsidR="0067326C">
              <w:rPr>
                <w:noProof/>
                <w:webHidden/>
              </w:rPr>
            </w:r>
            <w:r w:rsidR="0067326C">
              <w:rPr>
                <w:noProof/>
                <w:webHidden/>
              </w:rPr>
              <w:fldChar w:fldCharType="separate"/>
            </w:r>
            <w:r w:rsidR="0067326C">
              <w:rPr>
                <w:noProof/>
                <w:webHidden/>
              </w:rPr>
              <w:t>3</w:t>
            </w:r>
            <w:r w:rsidR="0067326C">
              <w:rPr>
                <w:noProof/>
                <w:webHidden/>
              </w:rPr>
              <w:fldChar w:fldCharType="end"/>
            </w:r>
          </w:hyperlink>
        </w:p>
        <w:p w14:paraId="1D698019" w14:textId="11665975" w:rsidR="0067326C" w:rsidRDefault="00A95CBF">
          <w:pPr>
            <w:pStyle w:val="TDC1"/>
            <w:tabs>
              <w:tab w:val="left" w:pos="660"/>
              <w:tab w:val="right" w:leader="dot" w:pos="9962"/>
            </w:tabs>
            <w:rPr>
              <w:rFonts w:eastAsiaTheme="minorEastAsia"/>
              <w:noProof/>
              <w:lang w:eastAsia="es-CL"/>
            </w:rPr>
          </w:pPr>
          <w:hyperlink w:anchor="_Toc507422857" w:history="1">
            <w:r w:rsidR="0067326C" w:rsidRPr="00C5535D">
              <w:rPr>
                <w:rStyle w:val="Hipervnculo"/>
                <w:noProof/>
              </w:rPr>
              <w:t>2.1</w:t>
            </w:r>
            <w:r w:rsidR="0067326C">
              <w:rPr>
                <w:rFonts w:eastAsiaTheme="minorEastAsia"/>
                <w:noProof/>
                <w:lang w:eastAsia="es-CL"/>
              </w:rPr>
              <w:tab/>
            </w:r>
            <w:r w:rsidR="0067326C" w:rsidRPr="00C5535D">
              <w:rPr>
                <w:rStyle w:val="Hipervnculo"/>
                <w:noProof/>
              </w:rPr>
              <w:t>Antecedentes Generales</w:t>
            </w:r>
            <w:r w:rsidR="0067326C">
              <w:rPr>
                <w:noProof/>
                <w:webHidden/>
              </w:rPr>
              <w:tab/>
            </w:r>
            <w:r w:rsidR="0067326C">
              <w:rPr>
                <w:noProof/>
                <w:webHidden/>
              </w:rPr>
              <w:fldChar w:fldCharType="begin"/>
            </w:r>
            <w:r w:rsidR="0067326C">
              <w:rPr>
                <w:noProof/>
                <w:webHidden/>
              </w:rPr>
              <w:instrText xml:space="preserve"> PAGEREF _Toc507422857 \h </w:instrText>
            </w:r>
            <w:r w:rsidR="0067326C">
              <w:rPr>
                <w:noProof/>
                <w:webHidden/>
              </w:rPr>
            </w:r>
            <w:r w:rsidR="0067326C">
              <w:rPr>
                <w:noProof/>
                <w:webHidden/>
              </w:rPr>
              <w:fldChar w:fldCharType="separate"/>
            </w:r>
            <w:r w:rsidR="0067326C">
              <w:rPr>
                <w:noProof/>
                <w:webHidden/>
              </w:rPr>
              <w:t>3</w:t>
            </w:r>
            <w:r w:rsidR="0067326C">
              <w:rPr>
                <w:noProof/>
                <w:webHidden/>
              </w:rPr>
              <w:fldChar w:fldCharType="end"/>
            </w:r>
          </w:hyperlink>
        </w:p>
        <w:p w14:paraId="73641074" w14:textId="05ABC10C" w:rsidR="0067326C" w:rsidRDefault="00A95CBF">
          <w:pPr>
            <w:pStyle w:val="TDC1"/>
            <w:tabs>
              <w:tab w:val="left" w:pos="440"/>
              <w:tab w:val="right" w:leader="dot" w:pos="9962"/>
            </w:tabs>
            <w:rPr>
              <w:rFonts w:eastAsiaTheme="minorEastAsia"/>
              <w:noProof/>
              <w:lang w:eastAsia="es-CL"/>
            </w:rPr>
          </w:pPr>
          <w:hyperlink w:anchor="_Toc507422858" w:history="1">
            <w:r w:rsidR="0067326C" w:rsidRPr="00C5535D">
              <w:rPr>
                <w:rStyle w:val="Hipervnculo"/>
                <w:noProof/>
              </w:rPr>
              <w:t>3</w:t>
            </w:r>
            <w:r w:rsidR="0067326C">
              <w:rPr>
                <w:rFonts w:eastAsiaTheme="minorEastAsia"/>
                <w:noProof/>
                <w:lang w:eastAsia="es-CL"/>
              </w:rPr>
              <w:tab/>
            </w:r>
            <w:r w:rsidR="0067326C" w:rsidRPr="00C5535D">
              <w:rPr>
                <w:rStyle w:val="Hipervnculo"/>
                <w:noProof/>
              </w:rPr>
              <w:t>INSTRUMENTOS DE CARÁCTER AMBIENTAL FISCALIZADOS</w:t>
            </w:r>
            <w:r w:rsidR="0067326C">
              <w:rPr>
                <w:noProof/>
                <w:webHidden/>
              </w:rPr>
              <w:tab/>
            </w:r>
            <w:r w:rsidR="0067326C">
              <w:rPr>
                <w:noProof/>
                <w:webHidden/>
              </w:rPr>
              <w:fldChar w:fldCharType="begin"/>
            </w:r>
            <w:r w:rsidR="0067326C">
              <w:rPr>
                <w:noProof/>
                <w:webHidden/>
              </w:rPr>
              <w:instrText xml:space="preserve"> PAGEREF _Toc507422858 \h </w:instrText>
            </w:r>
            <w:r w:rsidR="0067326C">
              <w:rPr>
                <w:noProof/>
                <w:webHidden/>
              </w:rPr>
            </w:r>
            <w:r w:rsidR="0067326C">
              <w:rPr>
                <w:noProof/>
                <w:webHidden/>
              </w:rPr>
              <w:fldChar w:fldCharType="separate"/>
            </w:r>
            <w:r w:rsidR="0067326C">
              <w:rPr>
                <w:noProof/>
                <w:webHidden/>
              </w:rPr>
              <w:t>4</w:t>
            </w:r>
            <w:r w:rsidR="0067326C">
              <w:rPr>
                <w:noProof/>
                <w:webHidden/>
              </w:rPr>
              <w:fldChar w:fldCharType="end"/>
            </w:r>
          </w:hyperlink>
        </w:p>
        <w:p w14:paraId="60D81605" w14:textId="224ABCF1" w:rsidR="0067326C" w:rsidRDefault="00A95CBF">
          <w:pPr>
            <w:pStyle w:val="TDC1"/>
            <w:tabs>
              <w:tab w:val="left" w:pos="440"/>
              <w:tab w:val="right" w:leader="dot" w:pos="9962"/>
            </w:tabs>
            <w:rPr>
              <w:rFonts w:eastAsiaTheme="minorEastAsia"/>
              <w:noProof/>
              <w:lang w:eastAsia="es-CL"/>
            </w:rPr>
          </w:pPr>
          <w:hyperlink w:anchor="_Toc507422859" w:history="1">
            <w:r w:rsidR="0067326C" w:rsidRPr="00C5535D">
              <w:rPr>
                <w:rStyle w:val="Hipervnculo"/>
                <w:noProof/>
              </w:rPr>
              <w:t>4</w:t>
            </w:r>
            <w:r w:rsidR="0067326C">
              <w:rPr>
                <w:rFonts w:eastAsiaTheme="minorEastAsia"/>
                <w:noProof/>
                <w:lang w:eastAsia="es-CL"/>
              </w:rPr>
              <w:tab/>
            </w:r>
            <w:r w:rsidR="0067326C" w:rsidRPr="00C5535D">
              <w:rPr>
                <w:rStyle w:val="Hipervnculo"/>
                <w:noProof/>
              </w:rPr>
              <w:t>Revisión Documental</w:t>
            </w:r>
            <w:r w:rsidR="0067326C">
              <w:rPr>
                <w:noProof/>
                <w:webHidden/>
              </w:rPr>
              <w:tab/>
            </w:r>
            <w:r w:rsidR="0067326C">
              <w:rPr>
                <w:noProof/>
                <w:webHidden/>
              </w:rPr>
              <w:fldChar w:fldCharType="begin"/>
            </w:r>
            <w:r w:rsidR="0067326C">
              <w:rPr>
                <w:noProof/>
                <w:webHidden/>
              </w:rPr>
              <w:instrText xml:space="preserve"> PAGEREF _Toc507422859 \h </w:instrText>
            </w:r>
            <w:r w:rsidR="0067326C">
              <w:rPr>
                <w:noProof/>
                <w:webHidden/>
              </w:rPr>
            </w:r>
            <w:r w:rsidR="0067326C">
              <w:rPr>
                <w:noProof/>
                <w:webHidden/>
              </w:rPr>
              <w:fldChar w:fldCharType="separate"/>
            </w:r>
            <w:r w:rsidR="0067326C">
              <w:rPr>
                <w:noProof/>
                <w:webHidden/>
              </w:rPr>
              <w:t>4</w:t>
            </w:r>
            <w:r w:rsidR="0067326C">
              <w:rPr>
                <w:noProof/>
                <w:webHidden/>
              </w:rPr>
              <w:fldChar w:fldCharType="end"/>
            </w:r>
          </w:hyperlink>
        </w:p>
        <w:p w14:paraId="5CD19C99" w14:textId="56710C3C" w:rsidR="0067326C" w:rsidRDefault="00A95CBF">
          <w:pPr>
            <w:pStyle w:val="TDC1"/>
            <w:tabs>
              <w:tab w:val="left" w:pos="660"/>
              <w:tab w:val="right" w:leader="dot" w:pos="9962"/>
            </w:tabs>
            <w:rPr>
              <w:rFonts w:eastAsiaTheme="minorEastAsia"/>
              <w:noProof/>
              <w:lang w:eastAsia="es-CL"/>
            </w:rPr>
          </w:pPr>
          <w:hyperlink w:anchor="_Toc507422860" w:history="1">
            <w:r w:rsidR="0067326C" w:rsidRPr="00C5535D">
              <w:rPr>
                <w:rStyle w:val="Hipervnculo"/>
                <w:noProof/>
              </w:rPr>
              <w:t>4.1</w:t>
            </w:r>
            <w:r w:rsidR="0067326C">
              <w:rPr>
                <w:rFonts w:eastAsiaTheme="minorEastAsia"/>
                <w:noProof/>
                <w:lang w:eastAsia="es-CL"/>
              </w:rPr>
              <w:tab/>
            </w:r>
            <w:r w:rsidR="0067326C" w:rsidRPr="00C5535D">
              <w:rPr>
                <w:rStyle w:val="Hipervnculo"/>
                <w:noProof/>
              </w:rPr>
              <w:t>Documentos Revisados</w:t>
            </w:r>
            <w:r w:rsidR="0067326C">
              <w:rPr>
                <w:noProof/>
                <w:webHidden/>
              </w:rPr>
              <w:tab/>
            </w:r>
            <w:r w:rsidR="0067326C">
              <w:rPr>
                <w:noProof/>
                <w:webHidden/>
              </w:rPr>
              <w:fldChar w:fldCharType="begin"/>
            </w:r>
            <w:r w:rsidR="0067326C">
              <w:rPr>
                <w:noProof/>
                <w:webHidden/>
              </w:rPr>
              <w:instrText xml:space="preserve"> PAGEREF _Toc507422860 \h </w:instrText>
            </w:r>
            <w:r w:rsidR="0067326C">
              <w:rPr>
                <w:noProof/>
                <w:webHidden/>
              </w:rPr>
            </w:r>
            <w:r w:rsidR="0067326C">
              <w:rPr>
                <w:noProof/>
                <w:webHidden/>
              </w:rPr>
              <w:fldChar w:fldCharType="separate"/>
            </w:r>
            <w:r w:rsidR="0067326C">
              <w:rPr>
                <w:noProof/>
                <w:webHidden/>
              </w:rPr>
              <w:t>4</w:t>
            </w:r>
            <w:r w:rsidR="0067326C">
              <w:rPr>
                <w:noProof/>
                <w:webHidden/>
              </w:rPr>
              <w:fldChar w:fldCharType="end"/>
            </w:r>
          </w:hyperlink>
        </w:p>
        <w:p w14:paraId="7071912A" w14:textId="381681FC" w:rsidR="0067326C" w:rsidRDefault="00A95CBF">
          <w:pPr>
            <w:pStyle w:val="TDC1"/>
            <w:tabs>
              <w:tab w:val="left" w:pos="440"/>
              <w:tab w:val="right" w:leader="dot" w:pos="9962"/>
            </w:tabs>
            <w:rPr>
              <w:rFonts w:eastAsiaTheme="minorEastAsia"/>
              <w:noProof/>
              <w:lang w:eastAsia="es-CL"/>
            </w:rPr>
          </w:pPr>
          <w:hyperlink w:anchor="_Toc507422861" w:history="1">
            <w:r w:rsidR="0067326C" w:rsidRPr="00C5535D">
              <w:rPr>
                <w:rStyle w:val="Hipervnculo"/>
                <w:noProof/>
              </w:rPr>
              <w:t>5</w:t>
            </w:r>
            <w:r w:rsidR="0067326C">
              <w:rPr>
                <w:rFonts w:eastAsiaTheme="minorEastAsia"/>
                <w:noProof/>
                <w:lang w:eastAsia="es-CL"/>
              </w:rPr>
              <w:tab/>
            </w:r>
            <w:r w:rsidR="0067326C" w:rsidRPr="00C5535D">
              <w:rPr>
                <w:rStyle w:val="Hipervnculo"/>
                <w:noProof/>
              </w:rPr>
              <w:t>HECHOS CONSTATADOS</w:t>
            </w:r>
            <w:r w:rsidR="0067326C">
              <w:rPr>
                <w:noProof/>
                <w:webHidden/>
              </w:rPr>
              <w:tab/>
            </w:r>
            <w:r w:rsidR="0067326C">
              <w:rPr>
                <w:noProof/>
                <w:webHidden/>
              </w:rPr>
              <w:fldChar w:fldCharType="begin"/>
            </w:r>
            <w:r w:rsidR="0067326C">
              <w:rPr>
                <w:noProof/>
                <w:webHidden/>
              </w:rPr>
              <w:instrText xml:space="preserve"> PAGEREF _Toc507422861 \h </w:instrText>
            </w:r>
            <w:r w:rsidR="0067326C">
              <w:rPr>
                <w:noProof/>
                <w:webHidden/>
              </w:rPr>
            </w:r>
            <w:r w:rsidR="0067326C">
              <w:rPr>
                <w:noProof/>
                <w:webHidden/>
              </w:rPr>
              <w:fldChar w:fldCharType="separate"/>
            </w:r>
            <w:r w:rsidR="0067326C">
              <w:rPr>
                <w:noProof/>
                <w:webHidden/>
              </w:rPr>
              <w:t>5</w:t>
            </w:r>
            <w:r w:rsidR="0067326C">
              <w:rPr>
                <w:noProof/>
                <w:webHidden/>
              </w:rPr>
              <w:fldChar w:fldCharType="end"/>
            </w:r>
          </w:hyperlink>
        </w:p>
        <w:p w14:paraId="4FDAF490" w14:textId="23FDC083" w:rsidR="0067326C" w:rsidRDefault="00A95CBF">
          <w:pPr>
            <w:pStyle w:val="TDC1"/>
            <w:tabs>
              <w:tab w:val="left" w:pos="660"/>
              <w:tab w:val="right" w:leader="dot" w:pos="9962"/>
            </w:tabs>
            <w:rPr>
              <w:rFonts w:eastAsiaTheme="minorEastAsia"/>
              <w:noProof/>
              <w:lang w:eastAsia="es-CL"/>
            </w:rPr>
          </w:pPr>
          <w:hyperlink w:anchor="_Toc507422862" w:history="1">
            <w:r w:rsidR="0067326C" w:rsidRPr="00C5535D">
              <w:rPr>
                <w:rStyle w:val="Hipervnculo"/>
                <w:noProof/>
              </w:rPr>
              <w:t>5.1</w:t>
            </w:r>
            <w:r w:rsidR="0067326C">
              <w:rPr>
                <w:rFonts w:eastAsiaTheme="minorEastAsia"/>
                <w:noProof/>
                <w:lang w:eastAsia="es-CL"/>
              </w:rPr>
              <w:tab/>
            </w:r>
            <w:r w:rsidR="0067326C" w:rsidRPr="00C5535D">
              <w:rPr>
                <w:rStyle w:val="Hipervnculo"/>
                <w:noProof/>
              </w:rPr>
              <w:t>MEDICIÓN DE RUIDOS</w:t>
            </w:r>
            <w:r w:rsidR="0067326C">
              <w:rPr>
                <w:noProof/>
                <w:webHidden/>
              </w:rPr>
              <w:tab/>
            </w:r>
            <w:r w:rsidR="0067326C">
              <w:rPr>
                <w:noProof/>
                <w:webHidden/>
              </w:rPr>
              <w:fldChar w:fldCharType="begin"/>
            </w:r>
            <w:r w:rsidR="0067326C">
              <w:rPr>
                <w:noProof/>
                <w:webHidden/>
              </w:rPr>
              <w:instrText xml:space="preserve"> PAGEREF _Toc507422862 \h </w:instrText>
            </w:r>
            <w:r w:rsidR="0067326C">
              <w:rPr>
                <w:noProof/>
                <w:webHidden/>
              </w:rPr>
            </w:r>
            <w:r w:rsidR="0067326C">
              <w:rPr>
                <w:noProof/>
                <w:webHidden/>
              </w:rPr>
              <w:fldChar w:fldCharType="separate"/>
            </w:r>
            <w:r w:rsidR="0067326C">
              <w:rPr>
                <w:noProof/>
                <w:webHidden/>
              </w:rPr>
              <w:t>5</w:t>
            </w:r>
            <w:r w:rsidR="0067326C">
              <w:rPr>
                <w:noProof/>
                <w:webHidden/>
              </w:rPr>
              <w:fldChar w:fldCharType="end"/>
            </w:r>
          </w:hyperlink>
        </w:p>
        <w:p w14:paraId="133F5647" w14:textId="02334846" w:rsidR="0067326C" w:rsidRDefault="00A95CBF">
          <w:pPr>
            <w:pStyle w:val="TDC1"/>
            <w:tabs>
              <w:tab w:val="left" w:pos="440"/>
              <w:tab w:val="right" w:leader="dot" w:pos="9962"/>
            </w:tabs>
            <w:rPr>
              <w:rFonts w:eastAsiaTheme="minorEastAsia"/>
              <w:noProof/>
              <w:lang w:eastAsia="es-CL"/>
            </w:rPr>
          </w:pPr>
          <w:hyperlink w:anchor="_Toc507422871" w:history="1">
            <w:r w:rsidR="0067326C" w:rsidRPr="00C5535D">
              <w:rPr>
                <w:rStyle w:val="Hipervnculo"/>
                <w:noProof/>
              </w:rPr>
              <w:t>6</w:t>
            </w:r>
            <w:r w:rsidR="0067326C">
              <w:rPr>
                <w:rFonts w:eastAsiaTheme="minorEastAsia"/>
                <w:noProof/>
                <w:lang w:eastAsia="es-CL"/>
              </w:rPr>
              <w:tab/>
            </w:r>
            <w:r w:rsidR="0067326C" w:rsidRPr="00C5535D">
              <w:rPr>
                <w:rStyle w:val="Hipervnculo"/>
                <w:noProof/>
              </w:rPr>
              <w:t>CONCLUSIONES</w:t>
            </w:r>
            <w:r w:rsidR="0067326C">
              <w:rPr>
                <w:noProof/>
                <w:webHidden/>
              </w:rPr>
              <w:tab/>
            </w:r>
            <w:r w:rsidR="0067326C">
              <w:rPr>
                <w:noProof/>
                <w:webHidden/>
              </w:rPr>
              <w:fldChar w:fldCharType="begin"/>
            </w:r>
            <w:r w:rsidR="0067326C">
              <w:rPr>
                <w:noProof/>
                <w:webHidden/>
              </w:rPr>
              <w:instrText xml:space="preserve"> PAGEREF _Toc507422871 \h </w:instrText>
            </w:r>
            <w:r w:rsidR="0067326C">
              <w:rPr>
                <w:noProof/>
                <w:webHidden/>
              </w:rPr>
            </w:r>
            <w:r w:rsidR="0067326C">
              <w:rPr>
                <w:noProof/>
                <w:webHidden/>
              </w:rPr>
              <w:fldChar w:fldCharType="separate"/>
            </w:r>
            <w:r w:rsidR="0067326C">
              <w:rPr>
                <w:noProof/>
                <w:webHidden/>
              </w:rPr>
              <w:t>15</w:t>
            </w:r>
            <w:r w:rsidR="0067326C">
              <w:rPr>
                <w:noProof/>
                <w:webHidden/>
              </w:rPr>
              <w:fldChar w:fldCharType="end"/>
            </w:r>
          </w:hyperlink>
        </w:p>
        <w:p w14:paraId="7FDDAD8B" w14:textId="0CACEBB9" w:rsidR="0067326C" w:rsidRDefault="00A95CBF">
          <w:pPr>
            <w:pStyle w:val="TDC1"/>
            <w:tabs>
              <w:tab w:val="left" w:pos="440"/>
              <w:tab w:val="right" w:leader="dot" w:pos="9962"/>
            </w:tabs>
            <w:rPr>
              <w:rFonts w:eastAsiaTheme="minorEastAsia"/>
              <w:noProof/>
              <w:lang w:eastAsia="es-CL"/>
            </w:rPr>
          </w:pPr>
          <w:hyperlink w:anchor="_Toc507422872" w:history="1">
            <w:r w:rsidR="0067326C" w:rsidRPr="00C5535D">
              <w:rPr>
                <w:rStyle w:val="Hipervnculo"/>
                <w:noProof/>
              </w:rPr>
              <w:t>7</w:t>
            </w:r>
            <w:r w:rsidR="0067326C">
              <w:rPr>
                <w:rFonts w:eastAsiaTheme="minorEastAsia"/>
                <w:noProof/>
                <w:lang w:eastAsia="es-CL"/>
              </w:rPr>
              <w:tab/>
            </w:r>
            <w:r w:rsidR="0067326C" w:rsidRPr="00C5535D">
              <w:rPr>
                <w:rStyle w:val="Hipervnculo"/>
                <w:noProof/>
              </w:rPr>
              <w:t>ANEXOS</w:t>
            </w:r>
            <w:r w:rsidR="0067326C">
              <w:rPr>
                <w:noProof/>
                <w:webHidden/>
              </w:rPr>
              <w:tab/>
            </w:r>
            <w:r w:rsidR="0067326C">
              <w:rPr>
                <w:noProof/>
                <w:webHidden/>
              </w:rPr>
              <w:fldChar w:fldCharType="begin"/>
            </w:r>
            <w:r w:rsidR="0067326C">
              <w:rPr>
                <w:noProof/>
                <w:webHidden/>
              </w:rPr>
              <w:instrText xml:space="preserve"> PAGEREF _Toc507422872 \h </w:instrText>
            </w:r>
            <w:r w:rsidR="0067326C">
              <w:rPr>
                <w:noProof/>
                <w:webHidden/>
              </w:rPr>
            </w:r>
            <w:r w:rsidR="0067326C">
              <w:rPr>
                <w:noProof/>
                <w:webHidden/>
              </w:rPr>
              <w:fldChar w:fldCharType="separate"/>
            </w:r>
            <w:r w:rsidR="0067326C">
              <w:rPr>
                <w:noProof/>
                <w:webHidden/>
              </w:rPr>
              <w:t>15</w:t>
            </w:r>
            <w:r w:rsidR="0067326C">
              <w:rPr>
                <w:noProof/>
                <w:webHidden/>
              </w:rPr>
              <w:fldChar w:fldCharType="end"/>
            </w:r>
          </w:hyperlink>
        </w:p>
        <w:p w14:paraId="4BC447E0" w14:textId="240631F1" w:rsidR="001A526B" w:rsidRPr="0009093C" w:rsidRDefault="001A526B" w:rsidP="00373994">
          <w:pPr>
            <w:spacing w:line="240" w:lineRule="auto"/>
          </w:pPr>
          <w:r w:rsidRPr="0009093C">
            <w:rPr>
              <w:bCs/>
              <w:lang w:val="es-ES"/>
            </w:rPr>
            <w:fldChar w:fldCharType="end"/>
          </w:r>
        </w:p>
      </w:sdtContent>
    </w:sdt>
    <w:p w14:paraId="44063D8F" w14:textId="4C2F07B8" w:rsidR="00DF37D9" w:rsidRDefault="00DF37D9">
      <w:pPr>
        <w:rPr>
          <w:rFonts w:ascii="Calibri" w:eastAsia="Calibri" w:hAnsi="Calibri" w:cs="Calibri"/>
          <w:b/>
          <w:sz w:val="20"/>
          <w:szCs w:val="20"/>
        </w:rPr>
      </w:pPr>
      <w:r>
        <w:rPr>
          <w:rFonts w:ascii="Calibri" w:eastAsia="Calibri" w:hAnsi="Calibri" w:cs="Calibri"/>
          <w:b/>
          <w:sz w:val="20"/>
          <w:szCs w:val="20"/>
        </w:rPr>
        <w:br w:type="page"/>
      </w:r>
    </w:p>
    <w:p w14:paraId="0A7E1D59"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0" w:name="_Toc352840376"/>
      <w:bookmarkStart w:id="11" w:name="_Toc352841436"/>
      <w:bookmarkStart w:id="12" w:name="_Toc390777016"/>
      <w:bookmarkStart w:id="13" w:name="_Toc507422855"/>
      <w:r w:rsidRPr="001A526B">
        <w:rPr>
          <w:rFonts w:ascii="Calibri" w:eastAsia="Calibri" w:hAnsi="Calibri" w:cs="Calibri"/>
          <w:b/>
          <w:sz w:val="24"/>
          <w:szCs w:val="20"/>
        </w:rPr>
        <w:lastRenderedPageBreak/>
        <w:t>RESUMEN</w:t>
      </w:r>
      <w:bookmarkEnd w:id="10"/>
      <w:bookmarkEnd w:id="11"/>
      <w:bookmarkEnd w:id="12"/>
      <w:bookmarkEnd w:id="13"/>
    </w:p>
    <w:p w14:paraId="233898F4" w14:textId="77777777" w:rsidR="001A526B" w:rsidRDefault="001A526B" w:rsidP="00373994">
      <w:pPr>
        <w:spacing w:after="0" w:line="240" w:lineRule="auto"/>
        <w:contextualSpacing/>
        <w:outlineLvl w:val="0"/>
        <w:rPr>
          <w:rFonts w:ascii="Calibri" w:eastAsia="Calibri" w:hAnsi="Calibri" w:cs="Calibri"/>
          <w:b/>
          <w:sz w:val="24"/>
          <w:szCs w:val="20"/>
        </w:rPr>
      </w:pPr>
    </w:p>
    <w:p w14:paraId="4D509644" w14:textId="56F2D9FA" w:rsidR="001A526B" w:rsidRDefault="001A526B" w:rsidP="00373994">
      <w:pPr>
        <w:spacing w:after="0" w:line="240" w:lineRule="auto"/>
        <w:jc w:val="both"/>
        <w:rPr>
          <w:rFonts w:cstheme="minorHAnsi"/>
          <w:color w:val="FF0000"/>
          <w:sz w:val="20"/>
          <w:szCs w:val="20"/>
        </w:rPr>
      </w:pPr>
      <w:r w:rsidRPr="001A526B">
        <w:rPr>
          <w:rFonts w:ascii="Calibri" w:eastAsia="Calibri" w:hAnsi="Calibri" w:cs="Calibri"/>
          <w:sz w:val="20"/>
          <w:szCs w:val="20"/>
        </w:rPr>
        <w:t>El presente documento da cuenta de los resultados de las actividades de fiscalización ambiental realizada</w:t>
      </w:r>
      <w:r w:rsidR="00E96245">
        <w:rPr>
          <w:rFonts w:ascii="Calibri" w:eastAsia="Calibri" w:hAnsi="Calibri" w:cs="Calibri"/>
          <w:sz w:val="20"/>
          <w:szCs w:val="20"/>
        </w:rPr>
        <w:t>s</w:t>
      </w:r>
      <w:r w:rsidRPr="001A526B">
        <w:rPr>
          <w:rFonts w:ascii="Calibri" w:eastAsia="Calibri" w:hAnsi="Calibri" w:cs="Calibri"/>
          <w:sz w:val="20"/>
          <w:szCs w:val="20"/>
        </w:rPr>
        <w:t xml:space="preserve"> por </w:t>
      </w:r>
      <w:r w:rsidR="00E96245">
        <w:rPr>
          <w:rFonts w:ascii="Calibri" w:eastAsia="Calibri" w:hAnsi="Calibri" w:cs="Calibri"/>
          <w:sz w:val="20"/>
          <w:szCs w:val="20"/>
        </w:rPr>
        <w:t>la Superintendencia del Medio Ambiente</w:t>
      </w:r>
      <w:r w:rsidRPr="001A526B">
        <w:rPr>
          <w:rFonts w:ascii="Calibri" w:eastAsia="Calibri" w:hAnsi="Calibri" w:cs="Calibri"/>
          <w:sz w:val="20"/>
          <w:szCs w:val="20"/>
        </w:rPr>
        <w:t xml:space="preserve">, junto a </w:t>
      </w:r>
      <w:r w:rsidR="00E96245">
        <w:rPr>
          <w:rFonts w:ascii="Calibri" w:eastAsia="Calibri" w:hAnsi="Calibri" w:cs="Calibri"/>
          <w:sz w:val="20"/>
          <w:szCs w:val="20"/>
        </w:rPr>
        <w:t>la Ilustre Municipalidad de Providencia</w:t>
      </w:r>
      <w:r w:rsidR="00C70F15">
        <w:rPr>
          <w:rFonts w:ascii="Calibri" w:eastAsia="Calibri" w:hAnsi="Calibri" w:cs="Calibri"/>
          <w:sz w:val="20"/>
          <w:szCs w:val="20"/>
        </w:rPr>
        <w:t xml:space="preserve"> y a la SEREMI de Salud RM</w:t>
      </w:r>
      <w:r w:rsidRPr="001A526B">
        <w:rPr>
          <w:rFonts w:ascii="Calibri" w:eastAsia="Calibri" w:hAnsi="Calibri" w:cs="Calibri"/>
          <w:sz w:val="20"/>
          <w:szCs w:val="20"/>
        </w:rPr>
        <w:t>, a la unidad fiscalizable “</w:t>
      </w:r>
      <w:r w:rsidR="00E96245">
        <w:rPr>
          <w:rFonts w:ascii="Calibri" w:eastAsia="Calibri" w:hAnsi="Calibri" w:cs="Calibri"/>
          <w:sz w:val="20"/>
          <w:szCs w:val="20"/>
        </w:rPr>
        <w:t>Hospital del Trabajador”</w:t>
      </w:r>
      <w:r w:rsidR="00C70F15">
        <w:rPr>
          <w:rFonts w:ascii="Calibri" w:eastAsia="Calibri" w:hAnsi="Calibri" w:cs="Calibri"/>
          <w:sz w:val="20"/>
          <w:szCs w:val="20"/>
        </w:rPr>
        <w:t xml:space="preserve">, </w:t>
      </w:r>
      <w:r w:rsidR="00CE3600">
        <w:rPr>
          <w:rFonts w:ascii="Calibri" w:eastAsia="Calibri" w:hAnsi="Calibri" w:cs="Calibri"/>
          <w:sz w:val="20"/>
          <w:szCs w:val="20"/>
        </w:rPr>
        <w:t>localizada en</w:t>
      </w:r>
      <w:r w:rsidR="00E96245">
        <w:rPr>
          <w:rFonts w:ascii="Calibri" w:eastAsia="Calibri" w:hAnsi="Calibri" w:cs="Calibri"/>
          <w:sz w:val="20"/>
          <w:szCs w:val="20"/>
        </w:rPr>
        <w:t xml:space="preserve"> Jofré 048, Providencia, Región Metropolitana</w:t>
      </w:r>
      <w:r w:rsidR="00C70F15" w:rsidRPr="00C70F15">
        <w:rPr>
          <w:rFonts w:ascii="Calibri" w:eastAsia="Calibri" w:hAnsi="Calibri" w:cs="Calibri"/>
          <w:sz w:val="20"/>
          <w:szCs w:val="20"/>
        </w:rPr>
        <w:t xml:space="preserve">. </w:t>
      </w:r>
      <w:r w:rsidRPr="001A526B">
        <w:rPr>
          <w:rFonts w:ascii="Calibri" w:eastAsia="Calibri" w:hAnsi="Calibri" w:cs="Calibri"/>
          <w:sz w:val="20"/>
          <w:szCs w:val="20"/>
        </w:rPr>
        <w:t xml:space="preserve">La actividad de inspección fue desarrollada durante los días </w:t>
      </w:r>
      <w:r w:rsidR="004348E1">
        <w:rPr>
          <w:rFonts w:ascii="Calibri" w:eastAsia="Calibri" w:hAnsi="Calibri" w:cs="Calibri"/>
          <w:sz w:val="20"/>
          <w:szCs w:val="20"/>
        </w:rPr>
        <w:t xml:space="preserve">17 de agosto, 21 y 27 de septiembre, 30 de octubre y 6 de </w:t>
      </w:r>
      <w:r w:rsidR="004348E1" w:rsidRPr="00001E88">
        <w:rPr>
          <w:rFonts w:ascii="Calibri" w:eastAsia="Calibri" w:hAnsi="Calibri" w:cs="Calibri"/>
          <w:sz w:val="20"/>
          <w:szCs w:val="20"/>
        </w:rPr>
        <w:t>diciembre de 2017</w:t>
      </w:r>
      <w:r w:rsidRPr="00001E88">
        <w:rPr>
          <w:rFonts w:ascii="Calibri" w:eastAsia="Calibri" w:hAnsi="Calibri" w:cs="Calibri"/>
          <w:sz w:val="20"/>
          <w:szCs w:val="20"/>
        </w:rPr>
        <w:t xml:space="preserve"> </w:t>
      </w:r>
      <w:r w:rsidRPr="00001E88">
        <w:rPr>
          <w:rFonts w:cstheme="minorHAnsi"/>
          <w:sz w:val="20"/>
          <w:szCs w:val="20"/>
        </w:rPr>
        <w:t>(Ver anexo</w:t>
      </w:r>
      <w:r w:rsidR="00001E88" w:rsidRPr="00001E88">
        <w:rPr>
          <w:rFonts w:cstheme="minorHAnsi"/>
          <w:sz w:val="20"/>
          <w:szCs w:val="20"/>
        </w:rPr>
        <w:t xml:space="preserve"> 1</w:t>
      </w:r>
      <w:r w:rsidRPr="00001E88">
        <w:rPr>
          <w:rFonts w:cstheme="minorHAnsi"/>
          <w:sz w:val="20"/>
          <w:szCs w:val="20"/>
        </w:rPr>
        <w:t xml:space="preserve"> donde se incluyen las actas de inspección ambiental).</w:t>
      </w:r>
    </w:p>
    <w:p w14:paraId="27A18F70" w14:textId="77777777" w:rsidR="001A526B" w:rsidRPr="001A526B" w:rsidRDefault="001A526B" w:rsidP="00373994">
      <w:pPr>
        <w:spacing w:after="0" w:line="240" w:lineRule="auto"/>
        <w:jc w:val="both"/>
        <w:rPr>
          <w:rFonts w:ascii="Calibri" w:eastAsia="Calibri" w:hAnsi="Calibri" w:cs="Calibri"/>
          <w:sz w:val="20"/>
          <w:szCs w:val="20"/>
        </w:rPr>
      </w:pPr>
    </w:p>
    <w:p w14:paraId="7C088244" w14:textId="38814C65" w:rsidR="001A526B" w:rsidRPr="001A526B" w:rsidRDefault="001A526B" w:rsidP="00373994">
      <w:pPr>
        <w:spacing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motivo de la actividad de </w:t>
      </w:r>
      <w:r w:rsidR="00217CB7">
        <w:rPr>
          <w:rFonts w:ascii="Calibri" w:eastAsia="Calibri" w:hAnsi="Calibri" w:cs="Calibri"/>
          <w:sz w:val="20"/>
          <w:szCs w:val="20"/>
        </w:rPr>
        <w:t>fiscalización</w:t>
      </w:r>
      <w:r w:rsidR="00AC3423">
        <w:rPr>
          <w:rFonts w:ascii="Calibri" w:eastAsia="Calibri" w:hAnsi="Calibri" w:cs="Calibri"/>
          <w:sz w:val="20"/>
          <w:szCs w:val="20"/>
        </w:rPr>
        <w:t xml:space="preserve"> ambiental correspondió a</w:t>
      </w:r>
      <w:r w:rsidR="00727D51">
        <w:rPr>
          <w:rFonts w:ascii="Calibri" w:eastAsia="Calibri" w:hAnsi="Calibri" w:cs="Calibri"/>
          <w:sz w:val="20"/>
          <w:szCs w:val="20"/>
        </w:rPr>
        <w:t xml:space="preserve"> una actividad no programada por denuncia </w:t>
      </w:r>
      <w:r w:rsidR="00F773A1">
        <w:rPr>
          <w:rFonts w:ascii="Calibri" w:eastAsia="Calibri" w:hAnsi="Calibri" w:cs="Calibri"/>
          <w:sz w:val="20"/>
          <w:szCs w:val="20"/>
        </w:rPr>
        <w:t>formulada</w:t>
      </w:r>
      <w:r w:rsidR="00727D51">
        <w:rPr>
          <w:rFonts w:ascii="Calibri" w:eastAsia="Calibri" w:hAnsi="Calibri" w:cs="Calibri"/>
          <w:sz w:val="20"/>
          <w:szCs w:val="20"/>
        </w:rPr>
        <w:t xml:space="preserve"> por la Ilustre Municipalidad de Providencia</w:t>
      </w:r>
      <w:r w:rsidR="00F773A1">
        <w:rPr>
          <w:rFonts w:ascii="Calibri" w:eastAsia="Calibri" w:hAnsi="Calibri" w:cs="Calibri"/>
          <w:sz w:val="20"/>
          <w:szCs w:val="20"/>
        </w:rPr>
        <w:t>.</w:t>
      </w:r>
    </w:p>
    <w:p w14:paraId="6D7A6EF3" w14:textId="29503E64" w:rsidR="001A526B" w:rsidRDefault="00AC3423" w:rsidP="00373994">
      <w:pPr>
        <w:spacing w:after="0" w:line="240" w:lineRule="auto"/>
        <w:jc w:val="both"/>
        <w:rPr>
          <w:rFonts w:ascii="Calibri" w:eastAsia="Calibri" w:hAnsi="Calibri" w:cs="Calibri"/>
          <w:sz w:val="20"/>
          <w:szCs w:val="20"/>
        </w:rPr>
      </w:pPr>
      <w:r w:rsidRPr="003360C8">
        <w:rPr>
          <w:rFonts w:ascii="Calibri" w:eastAsia="Calibri" w:hAnsi="Calibri" w:cs="Calibri"/>
          <w:sz w:val="20"/>
          <w:szCs w:val="20"/>
        </w:rPr>
        <w:t xml:space="preserve">El </w:t>
      </w:r>
      <w:r w:rsidR="001A526B" w:rsidRPr="001A526B">
        <w:rPr>
          <w:rFonts w:ascii="Calibri" w:eastAsia="Calibri" w:hAnsi="Calibri" w:cs="Calibri"/>
          <w:sz w:val="20"/>
          <w:szCs w:val="20"/>
        </w:rPr>
        <w:t xml:space="preserve">proyecto que compone la unidad fiscalizable y que </w:t>
      </w:r>
      <w:r w:rsidRPr="001A526B">
        <w:rPr>
          <w:rFonts w:ascii="Calibri" w:eastAsia="Calibri" w:hAnsi="Calibri" w:cs="Calibri"/>
          <w:sz w:val="20"/>
          <w:szCs w:val="20"/>
        </w:rPr>
        <w:t>fue</w:t>
      </w:r>
      <w:r w:rsidR="001A526B" w:rsidRPr="001A526B">
        <w:rPr>
          <w:rFonts w:ascii="Calibri" w:eastAsia="Calibri" w:hAnsi="Calibri" w:cs="Calibri"/>
          <w:sz w:val="20"/>
          <w:szCs w:val="20"/>
        </w:rPr>
        <w:t xml:space="preserve"> fiscalizado durante el desarrollo de la actividad, consiste en </w:t>
      </w:r>
      <w:r w:rsidR="00727D51">
        <w:rPr>
          <w:rFonts w:ascii="Calibri" w:eastAsia="Calibri" w:hAnsi="Calibri" w:cs="Calibri"/>
          <w:sz w:val="20"/>
          <w:szCs w:val="20"/>
        </w:rPr>
        <w:t xml:space="preserve">la obra de construcción del nuevo edificio del </w:t>
      </w:r>
      <w:r w:rsidR="007107D2">
        <w:rPr>
          <w:rFonts w:ascii="Calibri" w:eastAsia="Calibri" w:hAnsi="Calibri" w:cs="Calibri"/>
          <w:sz w:val="20"/>
          <w:szCs w:val="20"/>
        </w:rPr>
        <w:t>H</w:t>
      </w:r>
      <w:r w:rsidR="00727D51">
        <w:rPr>
          <w:rFonts w:ascii="Calibri" w:eastAsia="Calibri" w:hAnsi="Calibri" w:cs="Calibri"/>
          <w:sz w:val="20"/>
          <w:szCs w:val="20"/>
        </w:rPr>
        <w:t xml:space="preserve">ospital del </w:t>
      </w:r>
      <w:r w:rsidR="007107D2">
        <w:rPr>
          <w:rFonts w:ascii="Calibri" w:eastAsia="Calibri" w:hAnsi="Calibri" w:cs="Calibri"/>
          <w:sz w:val="20"/>
          <w:szCs w:val="20"/>
        </w:rPr>
        <w:t>T</w:t>
      </w:r>
      <w:r w:rsidR="00727D51">
        <w:rPr>
          <w:rFonts w:ascii="Calibri" w:eastAsia="Calibri" w:hAnsi="Calibri" w:cs="Calibri"/>
          <w:sz w:val="20"/>
          <w:szCs w:val="20"/>
        </w:rPr>
        <w:t>rabajador</w:t>
      </w:r>
      <w:r w:rsidR="001D1442">
        <w:rPr>
          <w:rFonts w:ascii="Calibri" w:eastAsia="Calibri" w:hAnsi="Calibri" w:cs="Calibri"/>
          <w:sz w:val="20"/>
          <w:szCs w:val="20"/>
        </w:rPr>
        <w:t xml:space="preserve">, el cual </w:t>
      </w:r>
      <w:r w:rsidR="00F773A1">
        <w:rPr>
          <w:rFonts w:ascii="Calibri" w:eastAsia="Calibri" w:hAnsi="Calibri" w:cs="Calibri"/>
          <w:sz w:val="20"/>
          <w:szCs w:val="20"/>
        </w:rPr>
        <w:t>contempla</w:t>
      </w:r>
      <w:r w:rsidR="001D1442">
        <w:rPr>
          <w:rFonts w:ascii="Calibri" w:eastAsia="Calibri" w:hAnsi="Calibri" w:cs="Calibri"/>
          <w:sz w:val="20"/>
          <w:szCs w:val="20"/>
        </w:rPr>
        <w:t xml:space="preserve"> la demolición de una superficie de 6.789,77 m</w:t>
      </w:r>
      <w:r w:rsidR="001D1442">
        <w:rPr>
          <w:rFonts w:ascii="Calibri" w:eastAsia="Calibri" w:hAnsi="Calibri" w:cs="Calibri"/>
          <w:sz w:val="20"/>
          <w:szCs w:val="20"/>
          <w:vertAlign w:val="superscript"/>
        </w:rPr>
        <w:t>2</w:t>
      </w:r>
      <w:r w:rsidR="006F4C02">
        <w:rPr>
          <w:rFonts w:ascii="Calibri" w:eastAsia="Calibri" w:hAnsi="Calibri" w:cs="Calibri"/>
          <w:sz w:val="20"/>
          <w:szCs w:val="20"/>
        </w:rPr>
        <w:t xml:space="preserve"> y la</w:t>
      </w:r>
      <w:r w:rsidR="00942B04">
        <w:rPr>
          <w:rFonts w:ascii="Calibri" w:eastAsia="Calibri" w:hAnsi="Calibri" w:cs="Calibri"/>
          <w:sz w:val="20"/>
          <w:szCs w:val="20"/>
        </w:rPr>
        <w:t xml:space="preserve"> posterior</w:t>
      </w:r>
      <w:r w:rsidR="006F4C02">
        <w:rPr>
          <w:rFonts w:ascii="Calibri" w:eastAsia="Calibri" w:hAnsi="Calibri" w:cs="Calibri"/>
          <w:sz w:val="20"/>
          <w:szCs w:val="20"/>
        </w:rPr>
        <w:t xml:space="preserve"> construcción de un </w:t>
      </w:r>
      <w:r w:rsidR="001D1442">
        <w:rPr>
          <w:rFonts w:ascii="Calibri" w:eastAsia="Calibri" w:hAnsi="Calibri" w:cs="Calibri"/>
          <w:sz w:val="20"/>
          <w:szCs w:val="20"/>
        </w:rPr>
        <w:t xml:space="preserve">edificio de </w:t>
      </w:r>
      <w:r w:rsidR="00765405">
        <w:rPr>
          <w:rFonts w:ascii="Calibri" w:eastAsia="Calibri" w:hAnsi="Calibri" w:cs="Calibri"/>
          <w:sz w:val="20"/>
          <w:szCs w:val="20"/>
        </w:rPr>
        <w:t>6</w:t>
      </w:r>
      <w:r w:rsidR="001D1442">
        <w:rPr>
          <w:rFonts w:ascii="Calibri" w:eastAsia="Calibri" w:hAnsi="Calibri" w:cs="Calibri"/>
          <w:sz w:val="20"/>
          <w:szCs w:val="20"/>
        </w:rPr>
        <w:t xml:space="preserve"> pisos de altura con 5 subterráneos, consolidando </w:t>
      </w:r>
      <w:r w:rsidR="006F4C02">
        <w:rPr>
          <w:rFonts w:ascii="Calibri" w:eastAsia="Calibri" w:hAnsi="Calibri" w:cs="Calibri"/>
          <w:sz w:val="20"/>
          <w:szCs w:val="20"/>
        </w:rPr>
        <w:t>en total una</w:t>
      </w:r>
      <w:r w:rsidR="001D1442">
        <w:rPr>
          <w:rFonts w:ascii="Calibri" w:eastAsia="Calibri" w:hAnsi="Calibri" w:cs="Calibri"/>
          <w:sz w:val="20"/>
          <w:szCs w:val="20"/>
        </w:rPr>
        <w:t xml:space="preserve"> superficie edificada de 89.559,35 m</w:t>
      </w:r>
      <w:r w:rsidR="001D1442">
        <w:rPr>
          <w:rFonts w:ascii="Calibri" w:eastAsia="Calibri" w:hAnsi="Calibri" w:cs="Calibri"/>
          <w:sz w:val="20"/>
          <w:szCs w:val="20"/>
          <w:vertAlign w:val="superscript"/>
        </w:rPr>
        <w:t>2</w:t>
      </w:r>
      <w:r w:rsidR="001D1442">
        <w:rPr>
          <w:rFonts w:ascii="Calibri" w:eastAsia="Calibri" w:hAnsi="Calibri" w:cs="Calibri"/>
          <w:sz w:val="20"/>
          <w:szCs w:val="20"/>
        </w:rPr>
        <w:t>.</w:t>
      </w:r>
    </w:p>
    <w:p w14:paraId="0CFF510C" w14:textId="77777777" w:rsidR="001D1442" w:rsidRPr="001A526B" w:rsidRDefault="001D1442" w:rsidP="00373994">
      <w:pPr>
        <w:spacing w:after="0" w:line="240" w:lineRule="auto"/>
        <w:jc w:val="both"/>
        <w:rPr>
          <w:rFonts w:ascii="Calibri" w:eastAsia="Calibri" w:hAnsi="Calibri" w:cs="Calibri"/>
          <w:sz w:val="20"/>
          <w:szCs w:val="20"/>
        </w:rPr>
      </w:pPr>
    </w:p>
    <w:p w14:paraId="39D4FB12" w14:textId="778032B0" w:rsidR="001A526B" w:rsidRPr="001A526B" w:rsidRDefault="001A526B" w:rsidP="00373994">
      <w:pPr>
        <w:spacing w:after="0" w:line="240" w:lineRule="auto"/>
        <w:jc w:val="both"/>
        <w:rPr>
          <w:rFonts w:ascii="Calibri" w:eastAsia="Calibri" w:hAnsi="Calibri" w:cs="Calibri"/>
          <w:color w:val="FF0000"/>
          <w:sz w:val="20"/>
          <w:szCs w:val="20"/>
        </w:rPr>
      </w:pPr>
      <w:r w:rsidRPr="001A526B">
        <w:rPr>
          <w:rFonts w:ascii="Calibri" w:eastAsia="Calibri" w:hAnsi="Calibri" w:cs="Calibri"/>
          <w:sz w:val="20"/>
          <w:szCs w:val="20"/>
        </w:rPr>
        <w:t>La materia relevante objeto de la fiscalización incluy</w:t>
      </w:r>
      <w:r w:rsidR="00727D51">
        <w:rPr>
          <w:rFonts w:ascii="Calibri" w:eastAsia="Calibri" w:hAnsi="Calibri" w:cs="Calibri"/>
          <w:sz w:val="20"/>
          <w:szCs w:val="20"/>
        </w:rPr>
        <w:t>ó el manejo de emisiones acústicas</w:t>
      </w:r>
      <w:r w:rsidR="004E55B7">
        <w:rPr>
          <w:rFonts w:ascii="Calibri" w:eastAsia="Calibri" w:hAnsi="Calibri" w:cs="Calibri"/>
          <w:sz w:val="20"/>
          <w:szCs w:val="20"/>
        </w:rPr>
        <w:t>.</w:t>
      </w:r>
    </w:p>
    <w:p w14:paraId="3AB0C6D8" w14:textId="77777777" w:rsidR="001A526B" w:rsidRPr="001A526B" w:rsidRDefault="001A526B" w:rsidP="00373994">
      <w:pPr>
        <w:spacing w:after="0" w:line="240" w:lineRule="auto"/>
        <w:jc w:val="both"/>
        <w:rPr>
          <w:rFonts w:ascii="Calibri" w:eastAsia="Calibri" w:hAnsi="Calibri" w:cs="Calibri"/>
          <w:color w:val="FF0000"/>
          <w:sz w:val="20"/>
          <w:szCs w:val="20"/>
        </w:rPr>
      </w:pPr>
    </w:p>
    <w:p w14:paraId="50C2076B" w14:textId="7E15CDB0" w:rsidR="00727D51" w:rsidRPr="0084330B" w:rsidRDefault="001A526B" w:rsidP="0084330B">
      <w:pPr>
        <w:spacing w:after="0" w:line="240" w:lineRule="auto"/>
        <w:jc w:val="both"/>
        <w:rPr>
          <w:rFonts w:ascii="Calibri" w:eastAsia="Calibri" w:hAnsi="Calibri" w:cs="Calibri"/>
          <w:color w:val="FF0000"/>
          <w:sz w:val="20"/>
          <w:szCs w:val="20"/>
        </w:rPr>
      </w:pPr>
      <w:r w:rsidRPr="001A526B">
        <w:rPr>
          <w:rFonts w:ascii="Calibri" w:eastAsia="Calibri" w:hAnsi="Calibri" w:cs="Calibri"/>
          <w:sz w:val="20"/>
          <w:szCs w:val="20"/>
        </w:rPr>
        <w:t xml:space="preserve">Entre los hechos constatados que representan hallazgos se encuentran: </w:t>
      </w:r>
      <w:r w:rsidR="00727D51">
        <w:rPr>
          <w:rFonts w:ascii="Calibri" w:eastAsia="Calibri" w:hAnsi="Calibri" w:cs="Calibri"/>
          <w:sz w:val="20"/>
          <w:szCs w:val="20"/>
        </w:rPr>
        <w:t>Superación del Nivel de Presión Sonora Máximo Permisible</w:t>
      </w:r>
      <w:r w:rsidR="004E55B7">
        <w:rPr>
          <w:rFonts w:ascii="Calibri" w:eastAsia="Calibri" w:hAnsi="Calibri" w:cs="Calibri"/>
          <w:sz w:val="20"/>
          <w:szCs w:val="20"/>
        </w:rPr>
        <w:t>.</w:t>
      </w:r>
      <w:r w:rsidR="00727D51">
        <w:rPr>
          <w:rFonts w:ascii="Calibri" w:eastAsia="Calibri" w:hAnsi="Calibri" w:cs="Calibri"/>
          <w:sz w:val="20"/>
          <w:szCs w:val="20"/>
        </w:rPr>
        <w:br w:type="page"/>
      </w:r>
    </w:p>
    <w:p w14:paraId="3EA3865D" w14:textId="77777777" w:rsidR="001A526B" w:rsidRDefault="001A526B" w:rsidP="00373994">
      <w:pPr>
        <w:pStyle w:val="IFA1"/>
      </w:pPr>
      <w:bookmarkStart w:id="14" w:name="_Toc390777017"/>
      <w:bookmarkStart w:id="15" w:name="_Toc507422856"/>
      <w:r w:rsidRPr="001A526B">
        <w:lastRenderedPageBreak/>
        <w:t xml:space="preserve">IDENTIFICACIÓN </w:t>
      </w:r>
      <w:bookmarkEnd w:id="14"/>
      <w:r w:rsidRPr="001A526B">
        <w:t>DE LA UNIDAD FISCALIZABLE</w:t>
      </w:r>
      <w:bookmarkEnd w:id="15"/>
    </w:p>
    <w:p w14:paraId="2266663E" w14:textId="77777777" w:rsidR="001A526B" w:rsidRPr="001A526B" w:rsidRDefault="001A526B" w:rsidP="00ED21AD">
      <w:pPr>
        <w:pStyle w:val="Ttulo1"/>
        <w:numPr>
          <w:ilvl w:val="0"/>
          <w:numId w:val="0"/>
        </w:numPr>
        <w:ind w:left="567" w:hanging="567"/>
      </w:pPr>
    </w:p>
    <w:p w14:paraId="4D6D24CD" w14:textId="77777777" w:rsidR="001A526B" w:rsidRDefault="001A526B" w:rsidP="00373994">
      <w:pPr>
        <w:pStyle w:val="Ttulo1"/>
      </w:pPr>
      <w:bookmarkStart w:id="16" w:name="_Toc507422857"/>
      <w:r w:rsidRPr="00373994">
        <w:t>Antecedentes Generales</w:t>
      </w:r>
      <w:bookmarkEnd w:id="16"/>
    </w:p>
    <w:p w14:paraId="6F29A2DD"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A526B" w:rsidRPr="001A526B" w14:paraId="64589309" w14:textId="77777777" w:rsidTr="00C47F7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59E2AF" w14:textId="7777777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14:paraId="325A2AB8" w14:textId="77777777" w:rsidR="001A526B" w:rsidRPr="00727D51" w:rsidRDefault="00727D51"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Faena de Construcción Hospital ACHS</w:t>
            </w:r>
          </w:p>
          <w:p w14:paraId="482591D6" w14:textId="77777777" w:rsidR="001A526B" w:rsidRPr="001A526B" w:rsidRDefault="001A526B" w:rsidP="00373994">
            <w:pPr>
              <w:spacing w:after="0" w:line="240" w:lineRule="auto"/>
              <w:jc w:val="both"/>
              <w:rPr>
                <w:rFonts w:ascii="Calibri" w:eastAsia="Calibri" w:hAnsi="Calibri" w:cs="Calibri"/>
                <w:sz w:val="20"/>
                <w:szCs w:val="20"/>
                <w:lang w:eastAsia="es-ES"/>
              </w:rPr>
            </w:pPr>
          </w:p>
        </w:tc>
      </w:tr>
      <w:tr w:rsidR="001A526B" w:rsidRPr="001A526B" w14:paraId="4DDC6F81"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0DA75F" w14:textId="77777777"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727D51">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67DABEF3" w14:textId="64FF2B0B" w:rsidR="001A526B" w:rsidRPr="001A526B" w:rsidRDefault="001A526B" w:rsidP="00F15322">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r w:rsidR="00320643">
              <w:rPr>
                <w:rFonts w:ascii="Calibri" w:eastAsia="Calibri" w:hAnsi="Calibri" w:cs="Calibri"/>
                <w:sz w:val="20"/>
                <w:szCs w:val="20"/>
              </w:rPr>
              <w:t>Coordenadas WGS 84, 19 s, Norte: 6.298.276,26 m S, Este: 348.272,62 m E.</w:t>
            </w:r>
          </w:p>
        </w:tc>
      </w:tr>
      <w:tr w:rsidR="001A526B" w:rsidRPr="001A526B" w14:paraId="61DC735D"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AE920A" w14:textId="7777777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727D51">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14:paraId="70254BDE"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03DD9C25"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42B064" w14:textId="77777777"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727D51">
              <w:rPr>
                <w:rFonts w:ascii="Calibri" w:eastAsia="Calibri" w:hAnsi="Calibri" w:cs="Calibri"/>
                <w:sz w:val="20"/>
                <w:szCs w:val="20"/>
              </w:rPr>
              <w:t>Providencia</w:t>
            </w:r>
          </w:p>
        </w:tc>
        <w:tc>
          <w:tcPr>
            <w:tcW w:w="2296" w:type="pct"/>
            <w:vMerge/>
            <w:tcBorders>
              <w:left w:val="single" w:sz="4" w:space="0" w:color="auto"/>
              <w:bottom w:val="single" w:sz="4" w:space="0" w:color="auto"/>
              <w:right w:val="single" w:sz="4" w:space="0" w:color="auto"/>
            </w:tcBorders>
            <w:shd w:val="clear" w:color="auto" w:fill="FFFFFF"/>
          </w:tcPr>
          <w:p w14:paraId="5675E4F6"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20502976"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7BBE4B2" w14:textId="77777777"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w:t>
            </w:r>
            <w:r w:rsidR="00217CB7">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r w:rsidR="00727D51">
              <w:rPr>
                <w:rFonts w:ascii="Calibri" w:eastAsia="Calibri" w:hAnsi="Calibri" w:cs="Calibri"/>
                <w:sz w:val="20"/>
                <w:szCs w:val="20"/>
              </w:rPr>
              <w:t>Asociación Chilena de Seguridad.</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4175C7" w14:textId="77777777"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727D51">
              <w:rPr>
                <w:rFonts w:ascii="Calibri" w:eastAsia="Calibri" w:hAnsi="Calibri" w:cs="Calibri"/>
                <w:sz w:val="20"/>
                <w:szCs w:val="20"/>
              </w:rPr>
              <w:t>70.360.100-6</w:t>
            </w:r>
          </w:p>
        </w:tc>
      </w:tr>
      <w:tr w:rsidR="001A526B" w:rsidRPr="001A526B" w14:paraId="446B5354"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53695C" w14:textId="17115350"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r w:rsidR="00727D51">
              <w:rPr>
                <w:rFonts w:ascii="Calibri" w:eastAsia="Calibri" w:hAnsi="Calibri" w:cs="Calibri"/>
                <w:sz w:val="20"/>
                <w:szCs w:val="20"/>
              </w:rPr>
              <w:t xml:space="preserve">Ramón </w:t>
            </w:r>
            <w:proofErr w:type="spellStart"/>
            <w:r w:rsidR="00727D51">
              <w:rPr>
                <w:rFonts w:ascii="Calibri" w:eastAsia="Calibri" w:hAnsi="Calibri" w:cs="Calibri"/>
                <w:sz w:val="20"/>
                <w:szCs w:val="20"/>
              </w:rPr>
              <w:t>Carnicer</w:t>
            </w:r>
            <w:proofErr w:type="spellEnd"/>
            <w:r w:rsidR="00727D51">
              <w:rPr>
                <w:rFonts w:ascii="Calibri" w:eastAsia="Calibri" w:hAnsi="Calibri" w:cs="Calibri"/>
                <w:sz w:val="20"/>
                <w:szCs w:val="20"/>
              </w:rPr>
              <w:t xml:space="preserve"> </w:t>
            </w:r>
            <w:r w:rsidR="00553C3A">
              <w:rPr>
                <w:rFonts w:ascii="Calibri" w:eastAsia="Calibri" w:hAnsi="Calibri" w:cs="Calibri"/>
                <w:sz w:val="20"/>
                <w:szCs w:val="20"/>
              </w:rPr>
              <w:t>N°</w:t>
            </w:r>
            <w:r w:rsidR="00727D51">
              <w:rPr>
                <w:rFonts w:ascii="Calibri" w:eastAsia="Calibri" w:hAnsi="Calibri" w:cs="Calibri"/>
                <w:sz w:val="20"/>
                <w:szCs w:val="20"/>
              </w:rPr>
              <w:t>163, Providencia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FDD1EE" w14:textId="77777777"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hyperlink r:id="rId14" w:history="1">
              <w:r w:rsidR="00727D51" w:rsidRPr="00D315DE">
                <w:rPr>
                  <w:rStyle w:val="Hipervnculo"/>
                  <w:rFonts w:ascii="Calibri" w:eastAsia="Calibri" w:hAnsi="Calibri" w:cs="Calibri"/>
                  <w:sz w:val="20"/>
                  <w:szCs w:val="20"/>
                </w:rPr>
                <w:t>hvalenzuela@achs.cl</w:t>
              </w:r>
            </w:hyperlink>
          </w:p>
        </w:tc>
      </w:tr>
      <w:tr w:rsidR="001A526B" w:rsidRPr="001A526B" w14:paraId="740448FF"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4689C5F"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43E711" w14:textId="77777777"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FB21D8">
              <w:rPr>
                <w:rFonts w:ascii="Calibri" w:eastAsia="Calibri" w:hAnsi="Calibri" w:cs="Calibri"/>
                <w:sz w:val="20"/>
                <w:szCs w:val="20"/>
              </w:rPr>
              <w:t>226850000</w:t>
            </w:r>
          </w:p>
        </w:tc>
      </w:tr>
    </w:tbl>
    <w:p w14:paraId="637145F6" w14:textId="77777777" w:rsidR="001A526B" w:rsidRPr="00ED21AD" w:rsidRDefault="001A526B" w:rsidP="00ED21AD">
      <w:pPr>
        <w:spacing w:line="240" w:lineRule="auto"/>
        <w:contextualSpacing/>
        <w:jc w:val="both"/>
        <w:rPr>
          <w:sz w:val="20"/>
          <w:szCs w:val="20"/>
        </w:rPr>
      </w:pPr>
    </w:p>
    <w:p w14:paraId="0B95DACB" w14:textId="77777777" w:rsidR="001A526B" w:rsidRPr="00ED21AD" w:rsidRDefault="001A526B" w:rsidP="00ED21AD">
      <w:pPr>
        <w:spacing w:line="240" w:lineRule="auto"/>
        <w:contextualSpacing/>
        <w:jc w:val="both"/>
        <w:rPr>
          <w:sz w:val="20"/>
          <w:szCs w:val="20"/>
        </w:rPr>
      </w:pPr>
    </w:p>
    <w:p w14:paraId="0EF74ADB" w14:textId="77777777" w:rsidR="001A526B" w:rsidRPr="00ED21AD" w:rsidRDefault="001A526B" w:rsidP="00ED21AD">
      <w:pPr>
        <w:spacing w:line="240" w:lineRule="auto"/>
        <w:jc w:val="both"/>
        <w:rPr>
          <w:rFonts w:ascii="Calibri" w:eastAsia="Calibri" w:hAnsi="Calibri" w:cs="Calibri"/>
          <w:sz w:val="20"/>
          <w:szCs w:val="20"/>
        </w:rPr>
      </w:pPr>
    </w:p>
    <w:p w14:paraId="3FFF745F" w14:textId="77777777" w:rsidR="001A526B" w:rsidRPr="00ED21AD" w:rsidRDefault="001A526B" w:rsidP="00ED21AD">
      <w:pPr>
        <w:spacing w:line="240" w:lineRule="auto"/>
        <w:jc w:val="both"/>
        <w:rPr>
          <w:rFonts w:ascii="Calibri" w:eastAsia="Calibri" w:hAnsi="Calibri" w:cs="Calibri"/>
          <w:sz w:val="20"/>
          <w:szCs w:val="20"/>
        </w:rPr>
      </w:pPr>
    </w:p>
    <w:p w14:paraId="46203EEC" w14:textId="77777777" w:rsidR="001A526B" w:rsidRPr="00ED21AD" w:rsidRDefault="001A526B" w:rsidP="00ED21AD">
      <w:pPr>
        <w:spacing w:line="240" w:lineRule="auto"/>
        <w:jc w:val="both"/>
        <w:rPr>
          <w:rFonts w:ascii="Calibri" w:eastAsia="Calibri" w:hAnsi="Calibri" w:cs="Calibri"/>
          <w:sz w:val="20"/>
          <w:szCs w:val="20"/>
        </w:rPr>
      </w:pPr>
    </w:p>
    <w:p w14:paraId="5E1AB87A" w14:textId="77777777" w:rsidR="001A526B" w:rsidRPr="00ED21AD" w:rsidRDefault="001A526B" w:rsidP="00ED21AD">
      <w:pPr>
        <w:spacing w:line="240" w:lineRule="auto"/>
        <w:jc w:val="both"/>
        <w:rPr>
          <w:rFonts w:ascii="Calibri" w:eastAsia="Calibri" w:hAnsi="Calibri" w:cs="Calibri"/>
          <w:sz w:val="20"/>
          <w:szCs w:val="20"/>
        </w:rPr>
      </w:pPr>
    </w:p>
    <w:p w14:paraId="42240ADE"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7BC1CBB9" w14:textId="77777777" w:rsidR="001A526B" w:rsidRDefault="001A526B" w:rsidP="00373994">
      <w:pPr>
        <w:pStyle w:val="IFA1"/>
      </w:pPr>
      <w:bookmarkStart w:id="26" w:name="_Toc390777020"/>
      <w:bookmarkStart w:id="27" w:name="_Toc507422858"/>
      <w:bookmarkEnd w:id="17"/>
      <w:bookmarkEnd w:id="18"/>
      <w:bookmarkEnd w:id="19"/>
      <w:bookmarkEnd w:id="20"/>
      <w:bookmarkEnd w:id="21"/>
      <w:bookmarkEnd w:id="22"/>
      <w:bookmarkEnd w:id="23"/>
      <w:bookmarkEnd w:id="24"/>
      <w:bookmarkEnd w:id="25"/>
      <w:r w:rsidRPr="001A526B">
        <w:lastRenderedPageBreak/>
        <w:t>INSTRUMENTOS DE CARÁCTER AMBIENTAL FISCALIZADOS</w:t>
      </w:r>
      <w:bookmarkEnd w:id="26"/>
      <w:bookmarkEnd w:id="27"/>
    </w:p>
    <w:p w14:paraId="54B179AF"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633"/>
        <w:gridCol w:w="1106"/>
        <w:gridCol w:w="1167"/>
        <w:gridCol w:w="1414"/>
        <w:gridCol w:w="5199"/>
        <w:gridCol w:w="1320"/>
        <w:gridCol w:w="1323"/>
      </w:tblGrid>
      <w:tr w:rsidR="00CE3600" w:rsidRPr="0057401F" w14:paraId="0652F11A" w14:textId="77777777" w:rsidTr="00C47F7B">
        <w:trPr>
          <w:trHeight w:val="498"/>
        </w:trPr>
        <w:tc>
          <w:tcPr>
            <w:tcW w:w="5000" w:type="pct"/>
            <w:gridSpan w:val="8"/>
            <w:shd w:val="clear" w:color="000000" w:fill="D9D9D9"/>
            <w:noWrap/>
          </w:tcPr>
          <w:p w14:paraId="1115A476" w14:textId="4E88368E" w:rsidR="00CE3600" w:rsidRPr="0057401F" w:rsidRDefault="00CE3600" w:rsidP="00E96245">
            <w:pPr>
              <w:spacing w:after="0" w:line="0" w:lineRule="atLeast"/>
              <w:rPr>
                <w:rFonts w:ascii="Calibri" w:eastAsia="Times New Roman" w:hAnsi="Calibri" w:cs="Calibri"/>
                <w:b/>
                <w:bCs/>
                <w:color w:val="000000"/>
                <w:sz w:val="20"/>
                <w:szCs w:val="20"/>
                <w:lang w:eastAsia="es-CL"/>
              </w:rPr>
            </w:pPr>
            <w:bookmarkStart w:id="28" w:name="_Toc352840392"/>
            <w:bookmarkStart w:id="29"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9274B9" w:rsidRPr="0057401F" w14:paraId="28B58681" w14:textId="77777777" w:rsidTr="00553C3A">
        <w:trPr>
          <w:trHeight w:val="498"/>
        </w:trPr>
        <w:tc>
          <w:tcPr>
            <w:tcW w:w="220" w:type="pct"/>
            <w:shd w:val="clear" w:color="auto" w:fill="auto"/>
            <w:vAlign w:val="center"/>
            <w:hideMark/>
          </w:tcPr>
          <w:p w14:paraId="36F828B2" w14:textId="77777777" w:rsidR="00CE3600" w:rsidRPr="0057401F" w:rsidRDefault="00CE3600" w:rsidP="00E96245">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529" w:type="pct"/>
            <w:shd w:val="clear" w:color="auto" w:fill="auto"/>
            <w:vAlign w:val="center"/>
            <w:hideMark/>
          </w:tcPr>
          <w:p w14:paraId="693DFB9E" w14:textId="77777777" w:rsidR="00CE3600" w:rsidRPr="0057401F" w:rsidRDefault="00CE3600" w:rsidP="00E96245">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368" w:type="pct"/>
            <w:shd w:val="clear" w:color="auto" w:fill="auto"/>
            <w:vAlign w:val="center"/>
            <w:hideMark/>
          </w:tcPr>
          <w:p w14:paraId="09EADD21" w14:textId="77777777" w:rsidR="00CE3600" w:rsidRPr="0057401F" w:rsidRDefault="00CE3600" w:rsidP="00E96245">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14:paraId="1231F0B7" w14:textId="77777777" w:rsidR="00CE3600" w:rsidRPr="0057401F" w:rsidRDefault="00CE3600" w:rsidP="00E96245">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503" w:type="pct"/>
            <w:vAlign w:val="center"/>
          </w:tcPr>
          <w:p w14:paraId="20EC5906" w14:textId="77777777" w:rsidR="00CE3600" w:rsidRPr="0057401F" w:rsidRDefault="00CE3600" w:rsidP="00E96245">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594" w:type="pct"/>
            <w:shd w:val="clear" w:color="auto" w:fill="auto"/>
            <w:vAlign w:val="center"/>
            <w:hideMark/>
          </w:tcPr>
          <w:p w14:paraId="26200C07" w14:textId="77777777" w:rsidR="00CE3600" w:rsidRPr="0057401F" w:rsidRDefault="00CE3600" w:rsidP="00E96245">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1667" w:type="pct"/>
            <w:shd w:val="clear" w:color="auto" w:fill="auto"/>
            <w:vAlign w:val="center"/>
            <w:hideMark/>
          </w:tcPr>
          <w:p w14:paraId="367A4202" w14:textId="77777777" w:rsidR="00CE3600" w:rsidRPr="0057401F" w:rsidRDefault="00CE3600" w:rsidP="00E96245">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c>
          <w:tcPr>
            <w:tcW w:w="559" w:type="pct"/>
            <w:vAlign w:val="center"/>
          </w:tcPr>
          <w:p w14:paraId="0B431BEC" w14:textId="77777777" w:rsidR="00CE3600" w:rsidRPr="0057401F" w:rsidRDefault="00CE3600" w:rsidP="007442E1">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Etapa en que se encuentra</w:t>
            </w:r>
          </w:p>
        </w:tc>
        <w:tc>
          <w:tcPr>
            <w:tcW w:w="560" w:type="pct"/>
            <w:shd w:val="clear" w:color="auto" w:fill="auto"/>
            <w:vAlign w:val="center"/>
            <w:hideMark/>
          </w:tcPr>
          <w:p w14:paraId="2892F45E" w14:textId="77777777" w:rsidR="00CE3600" w:rsidRPr="0057401F" w:rsidRDefault="00CE3600" w:rsidP="00E96245">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Comentarios</w:t>
            </w:r>
          </w:p>
        </w:tc>
      </w:tr>
      <w:tr w:rsidR="003E0051" w:rsidRPr="0057401F" w14:paraId="52A148F0" w14:textId="77777777" w:rsidTr="00553C3A">
        <w:trPr>
          <w:trHeight w:val="498"/>
        </w:trPr>
        <w:tc>
          <w:tcPr>
            <w:tcW w:w="220" w:type="pct"/>
            <w:shd w:val="clear" w:color="auto" w:fill="auto"/>
            <w:noWrap/>
            <w:vAlign w:val="center"/>
            <w:hideMark/>
          </w:tcPr>
          <w:p w14:paraId="56F5B9DC" w14:textId="77777777" w:rsidR="00CE3600" w:rsidRPr="0057401F" w:rsidRDefault="00311CE1" w:rsidP="00E96245">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529" w:type="pct"/>
            <w:shd w:val="clear" w:color="auto" w:fill="auto"/>
            <w:noWrap/>
            <w:vAlign w:val="center"/>
          </w:tcPr>
          <w:p w14:paraId="2BE81333" w14:textId="77777777" w:rsidR="00CE3600" w:rsidRPr="0057401F" w:rsidRDefault="009274B9" w:rsidP="00E9624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Norma de Emisión</w:t>
            </w:r>
          </w:p>
        </w:tc>
        <w:tc>
          <w:tcPr>
            <w:tcW w:w="368" w:type="pct"/>
            <w:shd w:val="clear" w:color="auto" w:fill="auto"/>
            <w:noWrap/>
            <w:vAlign w:val="center"/>
          </w:tcPr>
          <w:p w14:paraId="0135630C" w14:textId="77777777" w:rsidR="00CE3600" w:rsidRPr="0057401F" w:rsidRDefault="009274B9" w:rsidP="00E9624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38</w:t>
            </w:r>
          </w:p>
        </w:tc>
        <w:tc>
          <w:tcPr>
            <w:tcW w:w="503" w:type="pct"/>
            <w:vAlign w:val="center"/>
          </w:tcPr>
          <w:p w14:paraId="78257CD4" w14:textId="77777777" w:rsidR="00CE3600" w:rsidRPr="0057401F" w:rsidRDefault="009274B9" w:rsidP="009274B9">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2011</w:t>
            </w:r>
          </w:p>
        </w:tc>
        <w:tc>
          <w:tcPr>
            <w:tcW w:w="594" w:type="pct"/>
            <w:shd w:val="clear" w:color="auto" w:fill="auto"/>
            <w:noWrap/>
            <w:vAlign w:val="center"/>
          </w:tcPr>
          <w:p w14:paraId="5132B712" w14:textId="77777777" w:rsidR="00CE3600" w:rsidRPr="0057401F" w:rsidRDefault="009274B9" w:rsidP="00E96245">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1667" w:type="pct"/>
            <w:shd w:val="clear" w:color="auto" w:fill="auto"/>
            <w:noWrap/>
            <w:vAlign w:val="center"/>
          </w:tcPr>
          <w:p w14:paraId="21A5FBB1" w14:textId="77777777" w:rsidR="00CE3600" w:rsidRPr="0057401F" w:rsidRDefault="009274B9" w:rsidP="00E96245">
            <w:pPr>
              <w:spacing w:after="0" w:line="0" w:lineRule="atLeast"/>
              <w:jc w:val="both"/>
              <w:rPr>
                <w:rFonts w:ascii="Calibri" w:eastAsia="Calibri" w:hAnsi="Calibri" w:cs="Times New Roman"/>
                <w:color w:val="000000"/>
                <w:sz w:val="20"/>
                <w:szCs w:val="20"/>
              </w:rPr>
            </w:pPr>
            <w:r>
              <w:rPr>
                <w:rFonts w:ascii="Calibri" w:eastAsia="Calibri" w:hAnsi="Calibri" w:cs="Times New Roman"/>
                <w:color w:val="000000"/>
                <w:sz w:val="20"/>
                <w:szCs w:val="20"/>
              </w:rPr>
              <w:t>Establece Norma de Emisión de Ruidos por Fuentes que Indica</w:t>
            </w:r>
          </w:p>
        </w:tc>
        <w:tc>
          <w:tcPr>
            <w:tcW w:w="559" w:type="pct"/>
            <w:vAlign w:val="center"/>
          </w:tcPr>
          <w:p w14:paraId="77B57A15" w14:textId="77777777" w:rsidR="00CE3600" w:rsidRPr="0057401F" w:rsidRDefault="009274B9" w:rsidP="003E0051">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En construcción</w:t>
            </w:r>
          </w:p>
        </w:tc>
        <w:tc>
          <w:tcPr>
            <w:tcW w:w="560" w:type="pct"/>
            <w:shd w:val="clear" w:color="auto" w:fill="auto"/>
            <w:noWrap/>
            <w:vAlign w:val="center"/>
          </w:tcPr>
          <w:p w14:paraId="08196E18" w14:textId="77777777" w:rsidR="00CE3600" w:rsidRPr="0057401F" w:rsidRDefault="00CE3600" w:rsidP="00E96245">
            <w:pPr>
              <w:spacing w:after="0" w:line="0" w:lineRule="atLeast"/>
              <w:jc w:val="both"/>
              <w:rPr>
                <w:rFonts w:ascii="Calibri" w:eastAsia="Times New Roman" w:hAnsi="Calibri" w:cs="Calibri"/>
                <w:color w:val="000000"/>
                <w:sz w:val="20"/>
                <w:szCs w:val="20"/>
                <w:lang w:eastAsia="es-CL"/>
              </w:rPr>
            </w:pPr>
          </w:p>
        </w:tc>
      </w:tr>
    </w:tbl>
    <w:p w14:paraId="6EC074CD" w14:textId="77777777" w:rsidR="00DA6C2A" w:rsidRDefault="00DA6C2A" w:rsidP="00DA6C2A">
      <w:pPr>
        <w:pStyle w:val="IFA1"/>
        <w:numPr>
          <w:ilvl w:val="0"/>
          <w:numId w:val="0"/>
        </w:numPr>
        <w:ind w:left="432"/>
      </w:pPr>
    </w:p>
    <w:p w14:paraId="684DD149" w14:textId="15DECD28" w:rsidR="001A526B" w:rsidRDefault="001A526B" w:rsidP="00373994">
      <w:pPr>
        <w:pStyle w:val="IFA1"/>
      </w:pPr>
      <w:bookmarkStart w:id="30" w:name="_Toc507422859"/>
      <w:r w:rsidRPr="001A526B">
        <w:t>Revisión Documental</w:t>
      </w:r>
      <w:bookmarkEnd w:id="30"/>
    </w:p>
    <w:p w14:paraId="0C62BE41" w14:textId="77777777" w:rsidR="00A25543" w:rsidRPr="00A25543" w:rsidRDefault="00A25543" w:rsidP="00373994">
      <w:pPr>
        <w:pStyle w:val="Ttulo1"/>
        <w:numPr>
          <w:ilvl w:val="0"/>
          <w:numId w:val="0"/>
        </w:numPr>
        <w:ind w:left="576"/>
      </w:pPr>
    </w:p>
    <w:p w14:paraId="43298A32" w14:textId="77777777" w:rsidR="001A526B" w:rsidRDefault="001A526B" w:rsidP="00373994">
      <w:pPr>
        <w:pStyle w:val="Ttulo1"/>
      </w:pPr>
      <w:bookmarkStart w:id="31" w:name="_Toc382383545"/>
      <w:bookmarkStart w:id="32" w:name="_Toc382472367"/>
      <w:bookmarkStart w:id="33" w:name="_Toc390184277"/>
      <w:bookmarkStart w:id="34" w:name="_Toc390360008"/>
      <w:bookmarkStart w:id="35" w:name="_Toc390777029"/>
      <w:bookmarkStart w:id="36" w:name="_Toc507422860"/>
      <w:r w:rsidRPr="001A526B">
        <w:t>Documentos Revisados</w:t>
      </w:r>
      <w:bookmarkEnd w:id="31"/>
      <w:bookmarkEnd w:id="32"/>
      <w:bookmarkEnd w:id="33"/>
      <w:bookmarkEnd w:id="34"/>
      <w:bookmarkEnd w:id="35"/>
      <w:bookmarkEnd w:id="36"/>
    </w:p>
    <w:p w14:paraId="2BA77E0D"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6"/>
        <w:gridCol w:w="2443"/>
        <w:gridCol w:w="5454"/>
        <w:gridCol w:w="1577"/>
        <w:gridCol w:w="3502"/>
      </w:tblGrid>
      <w:tr w:rsidR="00CE3600" w:rsidRPr="00CE3600" w14:paraId="1C21F857" w14:textId="77777777" w:rsidTr="00C47F7B">
        <w:trPr>
          <w:trHeight w:val="1221"/>
        </w:trPr>
        <w:tc>
          <w:tcPr>
            <w:tcW w:w="212" w:type="pct"/>
            <w:shd w:val="clear" w:color="auto" w:fill="D9D9D9"/>
            <w:vAlign w:val="center"/>
          </w:tcPr>
          <w:bookmarkEnd w:id="28"/>
          <w:bookmarkEnd w:id="29"/>
          <w:p w14:paraId="539B830D"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0FFF6AC2"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64B2BE70" w14:textId="2900F773" w:rsidR="00CE3600" w:rsidRPr="00CE3600" w:rsidRDefault="00C55567" w:rsidP="0016791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3840C0E1"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27344AB0" w14:textId="6BF6E43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CE3600" w:rsidRPr="00CE3600" w14:paraId="290BCF83" w14:textId="77777777" w:rsidTr="008D1785">
        <w:trPr>
          <w:trHeight w:val="409"/>
        </w:trPr>
        <w:tc>
          <w:tcPr>
            <w:tcW w:w="212" w:type="pct"/>
            <w:vAlign w:val="center"/>
          </w:tcPr>
          <w:p w14:paraId="5E40D022" w14:textId="77777777" w:rsidR="00CE3600" w:rsidRPr="00CE3600" w:rsidRDefault="009274B9" w:rsidP="008D178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777DA0D5" w14:textId="77777777" w:rsidR="00CE3600" w:rsidRPr="00CE3600" w:rsidRDefault="008672EA"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Oficio </w:t>
            </w:r>
            <w:r w:rsidR="00F458F4">
              <w:rPr>
                <w:rFonts w:ascii="Calibri" w:eastAsia="Calibri" w:hAnsi="Calibri" w:cs="Times New Roman"/>
                <w:sz w:val="20"/>
                <w:szCs w:val="20"/>
                <w:lang w:val="es-ES"/>
              </w:rPr>
              <w:t>N°</w:t>
            </w:r>
            <w:r>
              <w:rPr>
                <w:rFonts w:ascii="Calibri" w:eastAsia="Calibri" w:hAnsi="Calibri" w:cs="Times New Roman"/>
                <w:sz w:val="20"/>
                <w:szCs w:val="20"/>
                <w:lang w:val="es-ES"/>
              </w:rPr>
              <w:t>7523</w:t>
            </w:r>
            <w:r w:rsidR="005C5D75">
              <w:rPr>
                <w:rFonts w:ascii="Calibri" w:eastAsia="Calibri" w:hAnsi="Calibri" w:cs="Times New Roman"/>
                <w:sz w:val="20"/>
                <w:szCs w:val="20"/>
                <w:lang w:val="es-ES"/>
              </w:rPr>
              <w:t xml:space="preserve"> del 29 de agosto de 2017</w:t>
            </w:r>
          </w:p>
        </w:tc>
        <w:tc>
          <w:tcPr>
            <w:tcW w:w="2012" w:type="pct"/>
            <w:vAlign w:val="center"/>
          </w:tcPr>
          <w:p w14:paraId="29900E94" w14:textId="77777777" w:rsidR="00CE3600" w:rsidRPr="00CE3600" w:rsidRDefault="005C5D75"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entregada por Ilustre Municipalidad de Providencia</w:t>
            </w:r>
          </w:p>
        </w:tc>
        <w:tc>
          <w:tcPr>
            <w:tcW w:w="582" w:type="pct"/>
            <w:vAlign w:val="center"/>
          </w:tcPr>
          <w:p w14:paraId="168C1FB5" w14:textId="77777777" w:rsidR="00CE3600" w:rsidRPr="00CE3600" w:rsidRDefault="00CE3600" w:rsidP="00CE3600">
            <w:pPr>
              <w:spacing w:after="0" w:line="240" w:lineRule="auto"/>
              <w:jc w:val="center"/>
              <w:rPr>
                <w:rFonts w:ascii="Calibri" w:eastAsia="Calibri" w:hAnsi="Calibri" w:cs="Times New Roman"/>
                <w:sz w:val="20"/>
                <w:szCs w:val="20"/>
                <w:lang w:val="es-ES" w:eastAsia="es-ES"/>
              </w:rPr>
            </w:pPr>
          </w:p>
        </w:tc>
        <w:tc>
          <w:tcPr>
            <w:tcW w:w="1292" w:type="pct"/>
            <w:vAlign w:val="center"/>
          </w:tcPr>
          <w:p w14:paraId="18A9115D" w14:textId="77777777" w:rsidR="00CE3600" w:rsidRPr="00CE3600" w:rsidRDefault="005C5D75" w:rsidP="005C5D7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Recibido el 06 de septiembre de 2017</w:t>
            </w:r>
          </w:p>
        </w:tc>
      </w:tr>
      <w:tr w:rsidR="00CE3600" w:rsidRPr="00CE3600" w14:paraId="0F304D3F" w14:textId="77777777" w:rsidTr="009F505E">
        <w:trPr>
          <w:trHeight w:val="361"/>
        </w:trPr>
        <w:tc>
          <w:tcPr>
            <w:tcW w:w="212" w:type="pct"/>
            <w:vAlign w:val="center"/>
          </w:tcPr>
          <w:p w14:paraId="4524AD4E" w14:textId="77777777" w:rsidR="00CE3600" w:rsidRPr="00CE3600" w:rsidRDefault="00BB10A3" w:rsidP="008D178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14:paraId="2B196593" w14:textId="77777777" w:rsidR="00CE3600" w:rsidRPr="00CE3600" w:rsidRDefault="00F458F4"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Ord. N°6491 del 16 de noviembre de 2017</w:t>
            </w:r>
          </w:p>
        </w:tc>
        <w:tc>
          <w:tcPr>
            <w:tcW w:w="2012" w:type="pct"/>
            <w:vAlign w:val="center"/>
          </w:tcPr>
          <w:p w14:paraId="085A82E3" w14:textId="77777777" w:rsidR="00CE3600" w:rsidRPr="00CE3600" w:rsidRDefault="00F458F4"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entregada por SEREMI de Salud RM</w:t>
            </w:r>
          </w:p>
        </w:tc>
        <w:tc>
          <w:tcPr>
            <w:tcW w:w="582" w:type="pct"/>
            <w:vAlign w:val="center"/>
          </w:tcPr>
          <w:p w14:paraId="135BE0B6" w14:textId="77777777" w:rsidR="00CE3600" w:rsidRPr="00CE3600" w:rsidRDefault="00CE3600" w:rsidP="00CE3600">
            <w:pPr>
              <w:spacing w:after="0" w:line="240" w:lineRule="auto"/>
              <w:jc w:val="center"/>
              <w:rPr>
                <w:rFonts w:ascii="Calibri" w:eastAsia="Calibri" w:hAnsi="Calibri" w:cs="Times New Roman"/>
                <w:sz w:val="20"/>
                <w:szCs w:val="20"/>
                <w:lang w:val="es-ES" w:eastAsia="es-ES"/>
              </w:rPr>
            </w:pPr>
          </w:p>
        </w:tc>
        <w:tc>
          <w:tcPr>
            <w:tcW w:w="1292" w:type="pct"/>
            <w:vAlign w:val="center"/>
          </w:tcPr>
          <w:p w14:paraId="46C859F8" w14:textId="77777777" w:rsidR="00CE3600" w:rsidRPr="00CE3600" w:rsidRDefault="00F458F4" w:rsidP="009F505E">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Recibido el 17 de noviembre de 2017</w:t>
            </w:r>
          </w:p>
        </w:tc>
      </w:tr>
      <w:tr w:rsidR="00CE3600" w:rsidRPr="00CE3600" w14:paraId="1753CFA5" w14:textId="77777777" w:rsidTr="008D1785">
        <w:trPr>
          <w:trHeight w:val="379"/>
        </w:trPr>
        <w:tc>
          <w:tcPr>
            <w:tcW w:w="212" w:type="pct"/>
            <w:vAlign w:val="center"/>
          </w:tcPr>
          <w:p w14:paraId="4B102EAC" w14:textId="77777777" w:rsidR="00CE3600" w:rsidRPr="00CE3600" w:rsidRDefault="00BB10A3" w:rsidP="008D178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01" w:type="pct"/>
            <w:tcMar>
              <w:top w:w="0" w:type="dxa"/>
              <w:left w:w="70" w:type="dxa"/>
              <w:bottom w:w="0" w:type="dxa"/>
              <w:right w:w="70" w:type="dxa"/>
            </w:tcMar>
            <w:vAlign w:val="center"/>
          </w:tcPr>
          <w:p w14:paraId="46DB4C95" w14:textId="77777777" w:rsidR="00CE3600" w:rsidRPr="00CE3600" w:rsidRDefault="00F458F4"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Oficio N°11840 del 26 de diciembre de 2017</w:t>
            </w:r>
          </w:p>
        </w:tc>
        <w:tc>
          <w:tcPr>
            <w:tcW w:w="2012" w:type="pct"/>
            <w:vAlign w:val="center"/>
          </w:tcPr>
          <w:p w14:paraId="6615D0A2" w14:textId="77777777" w:rsidR="00CE3600" w:rsidRPr="00CE3600" w:rsidRDefault="00F458F4"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entregada por Ilustre Municipalidad de Providencia</w:t>
            </w:r>
          </w:p>
        </w:tc>
        <w:tc>
          <w:tcPr>
            <w:tcW w:w="582" w:type="pct"/>
            <w:vAlign w:val="center"/>
          </w:tcPr>
          <w:p w14:paraId="6DF1D541" w14:textId="77777777" w:rsidR="00CE3600" w:rsidRPr="00CE3600" w:rsidRDefault="00CE3600" w:rsidP="00CE3600">
            <w:pPr>
              <w:spacing w:after="0" w:line="240" w:lineRule="auto"/>
              <w:ind w:left="149"/>
              <w:jc w:val="center"/>
              <w:rPr>
                <w:rFonts w:ascii="Calibri" w:eastAsia="Calibri" w:hAnsi="Calibri" w:cs="Times New Roman"/>
                <w:sz w:val="20"/>
                <w:szCs w:val="20"/>
                <w:lang w:val="es-ES" w:eastAsia="es-ES"/>
              </w:rPr>
            </w:pPr>
          </w:p>
        </w:tc>
        <w:tc>
          <w:tcPr>
            <w:tcW w:w="1292" w:type="pct"/>
            <w:vAlign w:val="center"/>
          </w:tcPr>
          <w:p w14:paraId="718F08DC" w14:textId="77777777" w:rsidR="00CE3600" w:rsidRPr="00CE3600" w:rsidRDefault="00F458F4" w:rsidP="00F458F4">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Recibido el 02 de enero de 2018</w:t>
            </w:r>
          </w:p>
        </w:tc>
      </w:tr>
    </w:tbl>
    <w:p w14:paraId="055199D4" w14:textId="454223DF" w:rsidR="0045661D" w:rsidRDefault="0045661D" w:rsidP="00373994">
      <w:pPr>
        <w:spacing w:line="240" w:lineRule="auto"/>
        <w:rPr>
          <w:rFonts w:ascii="Calibri" w:eastAsia="Calibri" w:hAnsi="Calibri" w:cs="Calibri"/>
          <w:sz w:val="28"/>
          <w:szCs w:val="32"/>
        </w:rPr>
      </w:pPr>
    </w:p>
    <w:p w14:paraId="1566FCD4" w14:textId="77777777" w:rsidR="0045661D" w:rsidRDefault="0045661D">
      <w:pPr>
        <w:rPr>
          <w:rFonts w:ascii="Calibri" w:eastAsia="Calibri" w:hAnsi="Calibri" w:cs="Calibri"/>
          <w:sz w:val="28"/>
          <w:szCs w:val="32"/>
        </w:rPr>
      </w:pPr>
      <w:r>
        <w:rPr>
          <w:rFonts w:ascii="Calibri" w:eastAsia="Calibri" w:hAnsi="Calibri" w:cs="Calibri"/>
          <w:sz w:val="28"/>
          <w:szCs w:val="32"/>
        </w:rPr>
        <w:br w:type="page"/>
      </w:r>
    </w:p>
    <w:p w14:paraId="53194A95" w14:textId="77777777" w:rsidR="001A526B" w:rsidRDefault="00A25543" w:rsidP="00373994">
      <w:pPr>
        <w:pStyle w:val="IFA1"/>
      </w:pPr>
      <w:bookmarkStart w:id="37" w:name="_Toc390777030"/>
      <w:bookmarkStart w:id="38" w:name="_Toc507422861"/>
      <w:r>
        <w:lastRenderedPageBreak/>
        <w:t>H</w:t>
      </w:r>
      <w:bookmarkStart w:id="39" w:name="_Ref352922216"/>
      <w:bookmarkStart w:id="40" w:name="_Toc353998120"/>
      <w:bookmarkStart w:id="41" w:name="_Toc353998193"/>
      <w:bookmarkStart w:id="42" w:name="_Toc382383547"/>
      <w:bookmarkStart w:id="43" w:name="_Toc382472369"/>
      <w:bookmarkStart w:id="44" w:name="_Toc390184279"/>
      <w:bookmarkStart w:id="45" w:name="_Toc390360010"/>
      <w:bookmarkStart w:id="46" w:name="_Toc390777031"/>
      <w:bookmarkEnd w:id="37"/>
      <w:r w:rsidR="005745DD">
        <w:t>ECHOS CONSTATADOS</w:t>
      </w:r>
      <w:bookmarkEnd w:id="38"/>
    </w:p>
    <w:p w14:paraId="0C4F0C4D" w14:textId="77777777" w:rsidR="00CD4B80" w:rsidRPr="00CD4B80" w:rsidRDefault="00CD4B80" w:rsidP="00CD4B80">
      <w:pPr>
        <w:pStyle w:val="Ttulo1"/>
        <w:numPr>
          <w:ilvl w:val="0"/>
          <w:numId w:val="0"/>
        </w:numPr>
        <w:ind w:left="567"/>
      </w:pPr>
    </w:p>
    <w:p w14:paraId="4F97951A" w14:textId="77777777" w:rsidR="00CD4B80" w:rsidRPr="00CD4B80" w:rsidRDefault="00CD4B80" w:rsidP="00CD4B80">
      <w:pPr>
        <w:pStyle w:val="Ttulo1"/>
      </w:pPr>
      <w:bookmarkStart w:id="47" w:name="_Toc507422862"/>
      <w:r>
        <w:t>MEDICIÓN DE RUIDOS</w:t>
      </w:r>
      <w:bookmarkEnd w:id="47"/>
    </w:p>
    <w:tbl>
      <w:tblPr>
        <w:tblStyle w:val="Tablaconcuadrcula"/>
        <w:tblW w:w="5001" w:type="pct"/>
        <w:tblLook w:val="04A0" w:firstRow="1" w:lastRow="0" w:firstColumn="1" w:lastColumn="0" w:noHBand="0" w:noVBand="1"/>
      </w:tblPr>
      <w:tblGrid>
        <w:gridCol w:w="13565"/>
      </w:tblGrid>
      <w:tr w:rsidR="00CD4B80" w14:paraId="7283E715" w14:textId="77777777" w:rsidTr="00CD4B80">
        <w:trPr>
          <w:trHeight w:val="142"/>
        </w:trPr>
        <w:tc>
          <w:tcPr>
            <w:tcW w:w="5000" w:type="pct"/>
            <w:tcBorders>
              <w:top w:val="single" w:sz="4" w:space="0" w:color="auto"/>
              <w:left w:val="single" w:sz="4" w:space="0" w:color="auto"/>
              <w:bottom w:val="single" w:sz="4" w:space="0" w:color="auto"/>
              <w:right w:val="single" w:sz="4" w:space="0" w:color="auto"/>
            </w:tcBorders>
            <w:hideMark/>
          </w:tcPr>
          <w:bookmarkEnd w:id="39"/>
          <w:bookmarkEnd w:id="40"/>
          <w:bookmarkEnd w:id="41"/>
          <w:bookmarkEnd w:id="42"/>
          <w:bookmarkEnd w:id="43"/>
          <w:bookmarkEnd w:id="44"/>
          <w:bookmarkEnd w:id="45"/>
          <w:bookmarkEnd w:id="46"/>
          <w:p w14:paraId="7FFEF181" w14:textId="77777777" w:rsidR="00CD4B80" w:rsidRDefault="00CD4B80">
            <w:r>
              <w:rPr>
                <w:rFonts w:eastAsia="Times New Roman"/>
                <w:b/>
                <w:bCs/>
                <w:color w:val="000000"/>
                <w:lang w:eastAsia="es-CL"/>
              </w:rPr>
              <w:t>Número de hecho constatado: 1</w:t>
            </w:r>
          </w:p>
        </w:tc>
      </w:tr>
      <w:tr w:rsidR="00CD4B80" w14:paraId="418C1DBF" w14:textId="77777777" w:rsidTr="00CD4B80">
        <w:trPr>
          <w:trHeight w:val="319"/>
        </w:trPr>
        <w:tc>
          <w:tcPr>
            <w:tcW w:w="5000" w:type="pct"/>
            <w:tcBorders>
              <w:top w:val="single" w:sz="4" w:space="0" w:color="auto"/>
              <w:left w:val="single" w:sz="4" w:space="0" w:color="auto"/>
              <w:bottom w:val="single" w:sz="4" w:space="0" w:color="auto"/>
              <w:right w:val="single" w:sz="4" w:space="0" w:color="auto"/>
            </w:tcBorders>
          </w:tcPr>
          <w:p w14:paraId="46B19272" w14:textId="214D1B24" w:rsidR="008D1785" w:rsidRDefault="00CD4B80">
            <w:pPr>
              <w:rPr>
                <w:rFonts w:eastAsia="Times New Roman"/>
                <w:bCs/>
                <w:color w:val="000000"/>
                <w:lang w:eastAsia="es-CL"/>
              </w:rPr>
            </w:pPr>
            <w:r>
              <w:rPr>
                <w:rFonts w:eastAsia="Times New Roman"/>
                <w:b/>
                <w:bCs/>
                <w:color w:val="000000"/>
                <w:lang w:eastAsia="es-CL"/>
              </w:rPr>
              <w:t>Documentación Revisada:</w:t>
            </w:r>
            <w:r>
              <w:rPr>
                <w:rFonts w:eastAsia="Times New Roman"/>
                <w:bCs/>
                <w:color w:val="000000"/>
                <w:lang w:eastAsia="es-CL"/>
              </w:rPr>
              <w:t xml:space="preserve"> </w:t>
            </w:r>
          </w:p>
          <w:p w14:paraId="29E7E44B" w14:textId="0794BC66" w:rsidR="008D1785" w:rsidRDefault="008D1785">
            <w:r>
              <w:t>1. Oficio N°7523 del 29 de agosto de 2017</w:t>
            </w:r>
          </w:p>
          <w:p w14:paraId="700C5963" w14:textId="303AD7C3" w:rsidR="008D1785" w:rsidRDefault="008D1785">
            <w:r>
              <w:t>2. Ord. N°6491 del 16 de noviembre de 2017</w:t>
            </w:r>
          </w:p>
          <w:p w14:paraId="796A0FB6" w14:textId="0BDBBF3A" w:rsidR="00CD4B80" w:rsidRDefault="008D1785">
            <w:r>
              <w:t>3. Oficio N°11840 del 26 de diciembre de 2017</w:t>
            </w:r>
          </w:p>
          <w:p w14:paraId="74E99F2B" w14:textId="77777777" w:rsidR="00CD4B80" w:rsidRDefault="00CD4B80">
            <w:pPr>
              <w:rPr>
                <w:lang w:eastAsia="es-CL"/>
              </w:rPr>
            </w:pPr>
          </w:p>
        </w:tc>
      </w:tr>
      <w:tr w:rsidR="00CD4B80" w14:paraId="1E0DEC57" w14:textId="77777777" w:rsidTr="00CD4B80">
        <w:trPr>
          <w:trHeight w:val="627"/>
        </w:trPr>
        <w:tc>
          <w:tcPr>
            <w:tcW w:w="5000" w:type="pct"/>
            <w:tcBorders>
              <w:top w:val="single" w:sz="4" w:space="0" w:color="auto"/>
              <w:left w:val="single" w:sz="4" w:space="0" w:color="auto"/>
              <w:bottom w:val="single" w:sz="4" w:space="0" w:color="auto"/>
              <w:right w:val="single" w:sz="4" w:space="0" w:color="auto"/>
            </w:tcBorders>
          </w:tcPr>
          <w:p w14:paraId="375DFC3B" w14:textId="77777777" w:rsidR="00CD4B80" w:rsidRDefault="00CD4B80">
            <w:pPr>
              <w:jc w:val="both"/>
              <w:rPr>
                <w:b/>
              </w:rPr>
            </w:pPr>
            <w:r>
              <w:rPr>
                <w:b/>
              </w:rPr>
              <w:t>Exigencia:</w:t>
            </w:r>
          </w:p>
          <w:p w14:paraId="2BA24717" w14:textId="77777777" w:rsidR="00CD4B80" w:rsidRDefault="00CD4B80">
            <w:pPr>
              <w:jc w:val="both"/>
              <w:rPr>
                <w:b/>
              </w:rPr>
            </w:pPr>
            <w:r>
              <w:rPr>
                <w:b/>
              </w:rPr>
              <w:t xml:space="preserve"> </w:t>
            </w:r>
          </w:p>
          <w:p w14:paraId="0B8E072A" w14:textId="38D7D0B5" w:rsidR="00CD4B80" w:rsidRDefault="00CD4B80">
            <w:pPr>
              <w:jc w:val="both"/>
              <w:rPr>
                <w:b/>
              </w:rPr>
            </w:pPr>
            <w:r>
              <w:rPr>
                <w:rFonts w:asciiTheme="minorHAnsi" w:hAnsiTheme="minorHAnsi"/>
                <w:b/>
              </w:rPr>
              <w:t>Artículo 7°</w:t>
            </w:r>
            <w:r>
              <w:rPr>
                <w:rFonts w:asciiTheme="minorHAnsi" w:hAnsiTheme="minorHAnsi"/>
              </w:rPr>
              <w:t xml:space="preserve"> </w:t>
            </w:r>
            <w:r>
              <w:rPr>
                <w:rFonts w:asciiTheme="minorHAnsi" w:hAnsiTheme="minorHAnsi"/>
                <w:b/>
              </w:rPr>
              <w:t>del D.S. N°38/11 MMA</w:t>
            </w:r>
            <w:r>
              <w:rPr>
                <w:rFonts w:asciiTheme="minorHAnsi" w:hAnsiTheme="minorHAnsi"/>
              </w:rPr>
              <w:t>.-  Los niveles de presión sonora corregidos que se obtengan de la emisión de una fuente emisora de ruido, medidos en el lugar donde se encuentre el receptor, no podrán exceder los valores de la Tabla N°1</w:t>
            </w:r>
          </w:p>
          <w:p w14:paraId="62B58683" w14:textId="77777777" w:rsidR="00CD4B80" w:rsidRDefault="00CD4B80">
            <w:pPr>
              <w:jc w:val="center"/>
              <w:rPr>
                <w:rFonts w:asciiTheme="minorHAnsi" w:hAnsiTheme="minorHAnsi"/>
              </w:rPr>
            </w:pPr>
          </w:p>
          <w:p w14:paraId="68F62887" w14:textId="77777777" w:rsidR="00CD4B80" w:rsidRDefault="00CD4B80">
            <w:pPr>
              <w:jc w:val="center"/>
              <w:rPr>
                <w:rFonts w:asciiTheme="minorHAnsi" w:hAnsiTheme="minorHAnsi"/>
              </w:rPr>
            </w:pPr>
            <w:r>
              <w:rPr>
                <w:rFonts w:asciiTheme="minorHAnsi" w:hAnsiTheme="minorHAnsi"/>
              </w:rPr>
              <w:t>(extracto Tabla N° 1 D.S. N°38/11MMA)</w:t>
            </w:r>
          </w:p>
          <w:tbl>
            <w:tblPr>
              <w:tblStyle w:val="Tablaconcuadrcula"/>
              <w:tblW w:w="0" w:type="auto"/>
              <w:jc w:val="center"/>
              <w:tblLook w:val="04A0" w:firstRow="1" w:lastRow="0" w:firstColumn="1" w:lastColumn="0" w:noHBand="0" w:noVBand="1"/>
            </w:tblPr>
            <w:tblGrid>
              <w:gridCol w:w="1163"/>
              <w:gridCol w:w="1290"/>
              <w:gridCol w:w="1290"/>
            </w:tblGrid>
            <w:tr w:rsidR="00CD4B80" w14:paraId="412D4B13" w14:textId="77777777">
              <w:trPr>
                <w:jc w:val="center"/>
              </w:trPr>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7DB42F" w14:textId="77777777" w:rsidR="00CD4B80" w:rsidRDefault="00CD4B80">
                  <w:pPr>
                    <w:jc w:val="center"/>
                    <w:rPr>
                      <w:rFonts w:asciiTheme="minorHAnsi" w:hAnsiTheme="minorHAnsi"/>
                      <w:b/>
                      <w:sz w:val="18"/>
                    </w:rPr>
                  </w:pPr>
                  <w:r>
                    <w:rPr>
                      <w:rFonts w:asciiTheme="minorHAnsi" w:hAnsiTheme="minorHAnsi"/>
                      <w:b/>
                      <w:sz w:val="18"/>
                    </w:rPr>
                    <w:t>Zona</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76538D" w14:textId="77777777" w:rsidR="00CD4B80" w:rsidRDefault="00CD4B80">
                  <w:pPr>
                    <w:jc w:val="center"/>
                    <w:rPr>
                      <w:rFonts w:asciiTheme="minorHAnsi" w:hAnsiTheme="minorHAnsi"/>
                      <w:b/>
                      <w:sz w:val="18"/>
                    </w:rPr>
                  </w:pPr>
                  <w:r>
                    <w:rPr>
                      <w:rFonts w:asciiTheme="minorHAnsi" w:hAnsiTheme="minorHAnsi"/>
                      <w:b/>
                      <w:sz w:val="18"/>
                    </w:rPr>
                    <w:t>De 7 a 21 horas [</w:t>
                  </w:r>
                  <w:proofErr w:type="spellStart"/>
                  <w:r>
                    <w:rPr>
                      <w:rFonts w:asciiTheme="minorHAnsi" w:hAnsiTheme="minorHAnsi"/>
                      <w:b/>
                      <w:sz w:val="18"/>
                    </w:rPr>
                    <w:t>dBA</w:t>
                  </w:r>
                  <w:proofErr w:type="spellEnd"/>
                  <w:r>
                    <w:rPr>
                      <w:rFonts w:asciiTheme="minorHAnsi" w:hAnsiTheme="minorHAnsi"/>
                      <w:b/>
                      <w:sz w:val="18"/>
                    </w:rPr>
                    <w:t>]</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703850" w14:textId="77777777" w:rsidR="00CD4B80" w:rsidRDefault="00CD4B80">
                  <w:pPr>
                    <w:jc w:val="center"/>
                    <w:rPr>
                      <w:rFonts w:asciiTheme="minorHAnsi" w:hAnsiTheme="minorHAnsi"/>
                      <w:b/>
                      <w:sz w:val="18"/>
                    </w:rPr>
                  </w:pPr>
                  <w:r>
                    <w:rPr>
                      <w:rFonts w:asciiTheme="minorHAnsi" w:hAnsiTheme="minorHAnsi"/>
                      <w:b/>
                      <w:sz w:val="18"/>
                    </w:rPr>
                    <w:t>De 21 a 7 horas [</w:t>
                  </w:r>
                  <w:proofErr w:type="spellStart"/>
                  <w:r>
                    <w:rPr>
                      <w:rFonts w:asciiTheme="minorHAnsi" w:hAnsiTheme="minorHAnsi"/>
                      <w:b/>
                      <w:sz w:val="18"/>
                    </w:rPr>
                    <w:t>dBA</w:t>
                  </w:r>
                  <w:proofErr w:type="spellEnd"/>
                  <w:r>
                    <w:rPr>
                      <w:rFonts w:asciiTheme="minorHAnsi" w:hAnsiTheme="minorHAnsi"/>
                      <w:b/>
                      <w:sz w:val="18"/>
                    </w:rPr>
                    <w:t>]</w:t>
                  </w:r>
                </w:p>
              </w:tc>
            </w:tr>
            <w:tr w:rsidR="00CD4B80" w14:paraId="38B2E87F" w14:textId="77777777">
              <w:trPr>
                <w:jc w:val="center"/>
              </w:trPr>
              <w:tc>
                <w:tcPr>
                  <w:tcW w:w="1163" w:type="dxa"/>
                  <w:tcBorders>
                    <w:top w:val="single" w:sz="4" w:space="0" w:color="auto"/>
                    <w:left w:val="single" w:sz="4" w:space="0" w:color="auto"/>
                    <w:bottom w:val="single" w:sz="4" w:space="0" w:color="auto"/>
                    <w:right w:val="single" w:sz="4" w:space="0" w:color="auto"/>
                  </w:tcBorders>
                  <w:hideMark/>
                </w:tcPr>
                <w:p w14:paraId="01A5F4F8" w14:textId="77777777" w:rsidR="00CD4B80" w:rsidRDefault="00CD4B80">
                  <w:pPr>
                    <w:jc w:val="center"/>
                    <w:rPr>
                      <w:rFonts w:asciiTheme="minorHAnsi" w:hAnsiTheme="minorHAnsi"/>
                      <w:sz w:val="18"/>
                    </w:rPr>
                  </w:pPr>
                  <w:r>
                    <w:rPr>
                      <w:rFonts w:asciiTheme="minorHAnsi" w:hAnsiTheme="minorHAnsi"/>
                      <w:sz w:val="18"/>
                    </w:rPr>
                    <w:t>Zona I</w:t>
                  </w:r>
                </w:p>
              </w:tc>
              <w:tc>
                <w:tcPr>
                  <w:tcW w:w="1290" w:type="dxa"/>
                  <w:tcBorders>
                    <w:top w:val="single" w:sz="4" w:space="0" w:color="auto"/>
                    <w:left w:val="single" w:sz="4" w:space="0" w:color="auto"/>
                    <w:bottom w:val="single" w:sz="4" w:space="0" w:color="auto"/>
                    <w:right w:val="single" w:sz="4" w:space="0" w:color="auto"/>
                  </w:tcBorders>
                  <w:hideMark/>
                </w:tcPr>
                <w:p w14:paraId="56B37222" w14:textId="77777777" w:rsidR="00CD4B80" w:rsidRDefault="00CD4B80">
                  <w:pPr>
                    <w:jc w:val="center"/>
                    <w:rPr>
                      <w:rFonts w:asciiTheme="minorHAnsi" w:hAnsiTheme="minorHAnsi"/>
                      <w:sz w:val="18"/>
                    </w:rPr>
                  </w:pPr>
                  <w:r>
                    <w:rPr>
                      <w:rFonts w:asciiTheme="minorHAnsi" w:hAnsiTheme="minorHAnsi"/>
                      <w:sz w:val="18"/>
                    </w:rPr>
                    <w:t>55</w:t>
                  </w:r>
                </w:p>
              </w:tc>
              <w:tc>
                <w:tcPr>
                  <w:tcW w:w="1290" w:type="dxa"/>
                  <w:tcBorders>
                    <w:top w:val="single" w:sz="4" w:space="0" w:color="auto"/>
                    <w:left w:val="single" w:sz="4" w:space="0" w:color="auto"/>
                    <w:bottom w:val="single" w:sz="4" w:space="0" w:color="auto"/>
                    <w:right w:val="single" w:sz="4" w:space="0" w:color="auto"/>
                  </w:tcBorders>
                  <w:hideMark/>
                </w:tcPr>
                <w:p w14:paraId="3D2E6A5B" w14:textId="77777777" w:rsidR="00CD4B80" w:rsidRDefault="00CD4B80">
                  <w:pPr>
                    <w:jc w:val="center"/>
                    <w:rPr>
                      <w:rFonts w:asciiTheme="minorHAnsi" w:hAnsiTheme="minorHAnsi"/>
                      <w:sz w:val="18"/>
                    </w:rPr>
                  </w:pPr>
                  <w:r>
                    <w:rPr>
                      <w:rFonts w:asciiTheme="minorHAnsi" w:hAnsiTheme="minorHAnsi"/>
                      <w:sz w:val="18"/>
                    </w:rPr>
                    <w:t>45</w:t>
                  </w:r>
                </w:p>
              </w:tc>
            </w:tr>
            <w:tr w:rsidR="00CD4B80" w14:paraId="10E96725" w14:textId="77777777">
              <w:trPr>
                <w:jc w:val="center"/>
              </w:trPr>
              <w:tc>
                <w:tcPr>
                  <w:tcW w:w="1163" w:type="dxa"/>
                  <w:tcBorders>
                    <w:top w:val="single" w:sz="4" w:space="0" w:color="auto"/>
                    <w:left w:val="single" w:sz="4" w:space="0" w:color="auto"/>
                    <w:bottom w:val="single" w:sz="4" w:space="0" w:color="auto"/>
                    <w:right w:val="single" w:sz="4" w:space="0" w:color="auto"/>
                  </w:tcBorders>
                  <w:hideMark/>
                </w:tcPr>
                <w:p w14:paraId="428E15E5" w14:textId="77777777" w:rsidR="00CD4B80" w:rsidRDefault="00CD4B80">
                  <w:pPr>
                    <w:jc w:val="center"/>
                    <w:rPr>
                      <w:rFonts w:asciiTheme="minorHAnsi" w:hAnsiTheme="minorHAnsi"/>
                      <w:sz w:val="18"/>
                    </w:rPr>
                  </w:pPr>
                  <w:r>
                    <w:rPr>
                      <w:rFonts w:asciiTheme="minorHAnsi" w:hAnsiTheme="minorHAnsi"/>
                      <w:sz w:val="18"/>
                    </w:rPr>
                    <w:t>Zona II</w:t>
                  </w:r>
                </w:p>
              </w:tc>
              <w:tc>
                <w:tcPr>
                  <w:tcW w:w="1290" w:type="dxa"/>
                  <w:tcBorders>
                    <w:top w:val="single" w:sz="4" w:space="0" w:color="auto"/>
                    <w:left w:val="single" w:sz="4" w:space="0" w:color="auto"/>
                    <w:bottom w:val="single" w:sz="4" w:space="0" w:color="auto"/>
                    <w:right w:val="single" w:sz="4" w:space="0" w:color="auto"/>
                  </w:tcBorders>
                  <w:hideMark/>
                </w:tcPr>
                <w:p w14:paraId="5FEAD026" w14:textId="77777777" w:rsidR="00CD4B80" w:rsidRDefault="00CD4B80">
                  <w:pPr>
                    <w:jc w:val="center"/>
                    <w:rPr>
                      <w:rFonts w:asciiTheme="minorHAnsi" w:hAnsiTheme="minorHAnsi"/>
                      <w:sz w:val="18"/>
                    </w:rPr>
                  </w:pPr>
                  <w:r>
                    <w:rPr>
                      <w:rFonts w:asciiTheme="minorHAnsi" w:hAnsiTheme="minorHAnsi"/>
                      <w:sz w:val="18"/>
                    </w:rPr>
                    <w:t>60</w:t>
                  </w:r>
                </w:p>
              </w:tc>
              <w:tc>
                <w:tcPr>
                  <w:tcW w:w="1290" w:type="dxa"/>
                  <w:tcBorders>
                    <w:top w:val="single" w:sz="4" w:space="0" w:color="auto"/>
                    <w:left w:val="single" w:sz="4" w:space="0" w:color="auto"/>
                    <w:bottom w:val="single" w:sz="4" w:space="0" w:color="auto"/>
                    <w:right w:val="single" w:sz="4" w:space="0" w:color="auto"/>
                  </w:tcBorders>
                  <w:hideMark/>
                </w:tcPr>
                <w:p w14:paraId="4E403977" w14:textId="77777777" w:rsidR="00CD4B80" w:rsidRDefault="00CD4B80">
                  <w:pPr>
                    <w:jc w:val="center"/>
                    <w:rPr>
                      <w:rFonts w:asciiTheme="minorHAnsi" w:hAnsiTheme="minorHAnsi"/>
                      <w:sz w:val="18"/>
                    </w:rPr>
                  </w:pPr>
                  <w:r>
                    <w:rPr>
                      <w:rFonts w:asciiTheme="minorHAnsi" w:hAnsiTheme="minorHAnsi"/>
                      <w:sz w:val="18"/>
                    </w:rPr>
                    <w:t>45</w:t>
                  </w:r>
                </w:p>
              </w:tc>
            </w:tr>
            <w:tr w:rsidR="00CD4B80" w14:paraId="2124BD86" w14:textId="77777777">
              <w:trPr>
                <w:jc w:val="center"/>
              </w:trPr>
              <w:tc>
                <w:tcPr>
                  <w:tcW w:w="1163" w:type="dxa"/>
                  <w:tcBorders>
                    <w:top w:val="single" w:sz="4" w:space="0" w:color="auto"/>
                    <w:left w:val="single" w:sz="4" w:space="0" w:color="auto"/>
                    <w:bottom w:val="single" w:sz="4" w:space="0" w:color="auto"/>
                    <w:right w:val="single" w:sz="4" w:space="0" w:color="auto"/>
                  </w:tcBorders>
                  <w:hideMark/>
                </w:tcPr>
                <w:p w14:paraId="6526B2E8" w14:textId="77777777" w:rsidR="00CD4B80" w:rsidRDefault="00CD4B80">
                  <w:pPr>
                    <w:jc w:val="center"/>
                    <w:rPr>
                      <w:rFonts w:asciiTheme="minorHAnsi" w:hAnsiTheme="minorHAnsi"/>
                      <w:sz w:val="18"/>
                    </w:rPr>
                  </w:pPr>
                  <w:r>
                    <w:rPr>
                      <w:rFonts w:asciiTheme="minorHAnsi" w:hAnsiTheme="minorHAnsi"/>
                      <w:sz w:val="18"/>
                    </w:rPr>
                    <w:t>Zona III</w:t>
                  </w:r>
                </w:p>
              </w:tc>
              <w:tc>
                <w:tcPr>
                  <w:tcW w:w="1290" w:type="dxa"/>
                  <w:tcBorders>
                    <w:top w:val="single" w:sz="4" w:space="0" w:color="auto"/>
                    <w:left w:val="single" w:sz="4" w:space="0" w:color="auto"/>
                    <w:bottom w:val="single" w:sz="4" w:space="0" w:color="auto"/>
                    <w:right w:val="single" w:sz="4" w:space="0" w:color="auto"/>
                  </w:tcBorders>
                  <w:hideMark/>
                </w:tcPr>
                <w:p w14:paraId="18AA5E87" w14:textId="77777777" w:rsidR="00CD4B80" w:rsidRDefault="00CD4B80">
                  <w:pPr>
                    <w:jc w:val="center"/>
                    <w:rPr>
                      <w:rFonts w:asciiTheme="minorHAnsi" w:hAnsiTheme="minorHAnsi"/>
                      <w:sz w:val="18"/>
                    </w:rPr>
                  </w:pPr>
                  <w:r>
                    <w:rPr>
                      <w:rFonts w:asciiTheme="minorHAnsi" w:hAnsiTheme="minorHAnsi"/>
                      <w:sz w:val="18"/>
                    </w:rPr>
                    <w:t>65</w:t>
                  </w:r>
                </w:p>
              </w:tc>
              <w:tc>
                <w:tcPr>
                  <w:tcW w:w="1290" w:type="dxa"/>
                  <w:tcBorders>
                    <w:top w:val="single" w:sz="4" w:space="0" w:color="auto"/>
                    <w:left w:val="single" w:sz="4" w:space="0" w:color="auto"/>
                    <w:bottom w:val="single" w:sz="4" w:space="0" w:color="auto"/>
                    <w:right w:val="single" w:sz="4" w:space="0" w:color="auto"/>
                  </w:tcBorders>
                  <w:hideMark/>
                </w:tcPr>
                <w:p w14:paraId="5AF91844" w14:textId="77777777" w:rsidR="00CD4B80" w:rsidRDefault="00CD4B80">
                  <w:pPr>
                    <w:jc w:val="center"/>
                    <w:rPr>
                      <w:rFonts w:asciiTheme="minorHAnsi" w:hAnsiTheme="minorHAnsi"/>
                      <w:sz w:val="18"/>
                    </w:rPr>
                  </w:pPr>
                  <w:r>
                    <w:rPr>
                      <w:rFonts w:asciiTheme="minorHAnsi" w:hAnsiTheme="minorHAnsi"/>
                      <w:sz w:val="18"/>
                    </w:rPr>
                    <w:t>50</w:t>
                  </w:r>
                </w:p>
              </w:tc>
            </w:tr>
            <w:tr w:rsidR="00CD4B80" w14:paraId="5C64B187" w14:textId="77777777">
              <w:trPr>
                <w:jc w:val="center"/>
              </w:trPr>
              <w:tc>
                <w:tcPr>
                  <w:tcW w:w="1163" w:type="dxa"/>
                  <w:tcBorders>
                    <w:top w:val="single" w:sz="4" w:space="0" w:color="auto"/>
                    <w:left w:val="single" w:sz="4" w:space="0" w:color="auto"/>
                    <w:bottom w:val="single" w:sz="4" w:space="0" w:color="auto"/>
                    <w:right w:val="single" w:sz="4" w:space="0" w:color="auto"/>
                  </w:tcBorders>
                  <w:hideMark/>
                </w:tcPr>
                <w:p w14:paraId="198788D6" w14:textId="77777777" w:rsidR="00CD4B80" w:rsidRDefault="00CD4B80">
                  <w:pPr>
                    <w:jc w:val="center"/>
                    <w:rPr>
                      <w:rFonts w:asciiTheme="minorHAnsi" w:hAnsiTheme="minorHAnsi"/>
                      <w:sz w:val="18"/>
                    </w:rPr>
                  </w:pPr>
                  <w:r>
                    <w:rPr>
                      <w:rFonts w:asciiTheme="minorHAnsi" w:hAnsiTheme="minorHAnsi"/>
                      <w:sz w:val="18"/>
                    </w:rPr>
                    <w:t>Zona IV</w:t>
                  </w:r>
                </w:p>
              </w:tc>
              <w:tc>
                <w:tcPr>
                  <w:tcW w:w="1290" w:type="dxa"/>
                  <w:tcBorders>
                    <w:top w:val="single" w:sz="4" w:space="0" w:color="auto"/>
                    <w:left w:val="single" w:sz="4" w:space="0" w:color="auto"/>
                    <w:bottom w:val="single" w:sz="4" w:space="0" w:color="auto"/>
                    <w:right w:val="single" w:sz="4" w:space="0" w:color="auto"/>
                  </w:tcBorders>
                  <w:hideMark/>
                </w:tcPr>
                <w:p w14:paraId="7F993455" w14:textId="77777777" w:rsidR="00CD4B80" w:rsidRDefault="00CD4B80">
                  <w:pPr>
                    <w:jc w:val="center"/>
                    <w:rPr>
                      <w:rFonts w:asciiTheme="minorHAnsi" w:hAnsiTheme="minorHAnsi"/>
                      <w:sz w:val="18"/>
                    </w:rPr>
                  </w:pPr>
                  <w:r>
                    <w:rPr>
                      <w:rFonts w:asciiTheme="minorHAnsi" w:hAnsiTheme="minorHAnsi"/>
                      <w:sz w:val="18"/>
                    </w:rPr>
                    <w:t>70</w:t>
                  </w:r>
                </w:p>
              </w:tc>
              <w:tc>
                <w:tcPr>
                  <w:tcW w:w="1290" w:type="dxa"/>
                  <w:tcBorders>
                    <w:top w:val="single" w:sz="4" w:space="0" w:color="auto"/>
                    <w:left w:val="single" w:sz="4" w:space="0" w:color="auto"/>
                    <w:bottom w:val="single" w:sz="4" w:space="0" w:color="auto"/>
                    <w:right w:val="single" w:sz="4" w:space="0" w:color="auto"/>
                  </w:tcBorders>
                  <w:hideMark/>
                </w:tcPr>
                <w:p w14:paraId="3379A2BB" w14:textId="77777777" w:rsidR="00CD4B80" w:rsidRDefault="00CD4B80">
                  <w:pPr>
                    <w:jc w:val="center"/>
                    <w:rPr>
                      <w:rFonts w:asciiTheme="minorHAnsi" w:hAnsiTheme="minorHAnsi"/>
                      <w:sz w:val="18"/>
                    </w:rPr>
                  </w:pPr>
                  <w:r>
                    <w:rPr>
                      <w:rFonts w:asciiTheme="minorHAnsi" w:hAnsiTheme="minorHAnsi"/>
                      <w:sz w:val="18"/>
                    </w:rPr>
                    <w:t>70</w:t>
                  </w:r>
                </w:p>
              </w:tc>
            </w:tr>
            <w:tr w:rsidR="00CD4B80" w14:paraId="4DAC999A" w14:textId="77777777">
              <w:trPr>
                <w:jc w:val="center"/>
              </w:trPr>
              <w:tc>
                <w:tcPr>
                  <w:tcW w:w="1163" w:type="dxa"/>
                  <w:tcBorders>
                    <w:top w:val="single" w:sz="4" w:space="0" w:color="auto"/>
                    <w:left w:val="single" w:sz="4" w:space="0" w:color="auto"/>
                    <w:bottom w:val="single" w:sz="4" w:space="0" w:color="auto"/>
                    <w:right w:val="single" w:sz="4" w:space="0" w:color="auto"/>
                  </w:tcBorders>
                  <w:hideMark/>
                </w:tcPr>
                <w:p w14:paraId="1DFB80D4" w14:textId="77777777" w:rsidR="00CD4B80" w:rsidRDefault="00CD4B80">
                  <w:pPr>
                    <w:jc w:val="center"/>
                    <w:rPr>
                      <w:rFonts w:asciiTheme="minorHAnsi" w:hAnsiTheme="minorHAnsi"/>
                      <w:sz w:val="18"/>
                    </w:rPr>
                  </w:pPr>
                  <w:r>
                    <w:rPr>
                      <w:rFonts w:asciiTheme="minorHAnsi" w:hAnsiTheme="minorHAnsi"/>
                      <w:sz w:val="18"/>
                    </w:rPr>
                    <w:t>Zona Rural</w:t>
                  </w:r>
                </w:p>
              </w:tc>
              <w:tc>
                <w:tcPr>
                  <w:tcW w:w="2580" w:type="dxa"/>
                  <w:gridSpan w:val="2"/>
                  <w:tcBorders>
                    <w:top w:val="single" w:sz="4" w:space="0" w:color="auto"/>
                    <w:left w:val="single" w:sz="4" w:space="0" w:color="auto"/>
                    <w:bottom w:val="single" w:sz="4" w:space="0" w:color="auto"/>
                    <w:right w:val="single" w:sz="4" w:space="0" w:color="auto"/>
                  </w:tcBorders>
                  <w:hideMark/>
                </w:tcPr>
                <w:p w14:paraId="548A175C" w14:textId="77777777" w:rsidR="00CD4B80" w:rsidRDefault="00CD4B80">
                  <w:pPr>
                    <w:jc w:val="both"/>
                    <w:rPr>
                      <w:rFonts w:asciiTheme="minorHAnsi" w:hAnsiTheme="minorHAnsi"/>
                      <w:sz w:val="18"/>
                    </w:rPr>
                  </w:pPr>
                  <w:r>
                    <w:rPr>
                      <w:rFonts w:asciiTheme="minorHAnsi" w:hAnsiTheme="minorHAnsi"/>
                      <w:sz w:val="18"/>
                    </w:rPr>
                    <w:t>Menor valor entre:</w:t>
                  </w:r>
                </w:p>
                <w:p w14:paraId="50AF162A" w14:textId="77777777" w:rsidR="00CD4B80" w:rsidRDefault="00CD4B80" w:rsidP="00CD4B80">
                  <w:pPr>
                    <w:pStyle w:val="Prrafodelista"/>
                    <w:numPr>
                      <w:ilvl w:val="0"/>
                      <w:numId w:val="14"/>
                    </w:numPr>
                    <w:ind w:left="317" w:hanging="175"/>
                    <w:rPr>
                      <w:rFonts w:asciiTheme="minorHAnsi" w:hAnsiTheme="minorHAnsi"/>
                      <w:sz w:val="16"/>
                    </w:rPr>
                  </w:pPr>
                  <w:r>
                    <w:rPr>
                      <w:rFonts w:asciiTheme="minorHAnsi" w:hAnsiTheme="minorHAnsi"/>
                      <w:sz w:val="16"/>
                    </w:rPr>
                    <w:t>Ruido de fondo + 10dBA</w:t>
                  </w:r>
                </w:p>
                <w:p w14:paraId="67F218C1" w14:textId="77777777" w:rsidR="00CD4B80" w:rsidRDefault="00CD4B80" w:rsidP="00CD4B80">
                  <w:pPr>
                    <w:pStyle w:val="Prrafodelista"/>
                    <w:numPr>
                      <w:ilvl w:val="0"/>
                      <w:numId w:val="14"/>
                    </w:numPr>
                    <w:ind w:left="317" w:hanging="175"/>
                    <w:rPr>
                      <w:rFonts w:asciiTheme="minorHAnsi" w:hAnsiTheme="minorHAnsi"/>
                      <w:sz w:val="18"/>
                    </w:rPr>
                  </w:pPr>
                  <w:r>
                    <w:rPr>
                      <w:rFonts w:asciiTheme="minorHAnsi" w:hAnsiTheme="minorHAnsi"/>
                      <w:sz w:val="16"/>
                    </w:rPr>
                    <w:t>Límite para zona III</w:t>
                  </w:r>
                </w:p>
              </w:tc>
            </w:tr>
          </w:tbl>
          <w:p w14:paraId="718D7B97" w14:textId="77777777" w:rsidR="00CD4B80" w:rsidRDefault="00CD4B80"/>
          <w:p w14:paraId="5BCB371B" w14:textId="77777777" w:rsidR="00CD4B80" w:rsidRDefault="00CD4B80">
            <w:pPr>
              <w:rPr>
                <w:b/>
              </w:rPr>
            </w:pPr>
          </w:p>
        </w:tc>
      </w:tr>
      <w:tr w:rsidR="00CD4B80" w14:paraId="6F8285C8" w14:textId="77777777" w:rsidTr="00CD4B80">
        <w:trPr>
          <w:trHeight w:val="627"/>
        </w:trPr>
        <w:tc>
          <w:tcPr>
            <w:tcW w:w="5000" w:type="pct"/>
            <w:tcBorders>
              <w:top w:val="single" w:sz="4" w:space="0" w:color="auto"/>
              <w:left w:val="single" w:sz="4" w:space="0" w:color="auto"/>
              <w:bottom w:val="single" w:sz="4" w:space="0" w:color="auto"/>
              <w:right w:val="single" w:sz="4" w:space="0" w:color="auto"/>
            </w:tcBorders>
          </w:tcPr>
          <w:p w14:paraId="17307DCE" w14:textId="77777777" w:rsidR="00CD4B80" w:rsidRDefault="00CD4B80">
            <w:r>
              <w:rPr>
                <w:b/>
              </w:rPr>
              <w:t>Hechos:</w:t>
            </w:r>
          </w:p>
          <w:p w14:paraId="3A570427" w14:textId="77777777" w:rsidR="00221D64" w:rsidRDefault="00221D64"/>
          <w:p w14:paraId="56F437BC" w14:textId="7E14C41C" w:rsidR="00776903" w:rsidRDefault="005745DD" w:rsidP="005745DD">
            <w:pPr>
              <w:contextualSpacing/>
              <w:jc w:val="both"/>
            </w:pPr>
            <w:r>
              <w:t>Con fecha 06 de septiembre de 2017, se recibió en esta Superintendencia del Medio Ambiente el Oficio N°7523 de la Ilustre Municipalidad de Providencia</w:t>
            </w:r>
            <w:r w:rsidR="00954F07">
              <w:t>, en el cual</w:t>
            </w:r>
            <w:r w:rsidR="00087F20">
              <w:t xml:space="preserve"> se incorporaba</w:t>
            </w:r>
            <w:r w:rsidR="003F0924">
              <w:t>n</w:t>
            </w:r>
            <w:r w:rsidR="00087F20">
              <w:t xml:space="preserve"> </w:t>
            </w:r>
            <w:r w:rsidR="003F0924">
              <w:t>las Fichas de Reporte técnico</w:t>
            </w:r>
            <w:r>
              <w:t xml:space="preserve"> de una medición</w:t>
            </w:r>
            <w:r w:rsidR="00B123AB">
              <w:t xml:space="preserve"> </w:t>
            </w:r>
            <w:r w:rsidR="003F0924">
              <w:t xml:space="preserve">de ruido realizada </w:t>
            </w:r>
            <w:r w:rsidR="00CA48BF">
              <w:t>acorde a D.S. N°38/11 MMA</w:t>
            </w:r>
            <w:r w:rsidR="003F0924">
              <w:t xml:space="preserve"> a las obras de construcción del Hospital del Trabajador</w:t>
            </w:r>
            <w:r w:rsidR="00CA48BF">
              <w:t xml:space="preserve">, </w:t>
            </w:r>
            <w:r>
              <w:t>el día 17 de agosto de 2017, entre las 15:30 y 15:50 horas</w:t>
            </w:r>
            <w:r w:rsidR="003F0924">
              <w:t xml:space="preserve">. </w:t>
            </w:r>
            <w:r w:rsidR="000A198B">
              <w:t xml:space="preserve">La medición fue efectuada </w:t>
            </w:r>
            <w:r w:rsidR="00917AA9">
              <w:t xml:space="preserve">en condición interior con ventana abierta, </w:t>
            </w:r>
            <w:r w:rsidR="000A198B">
              <w:t>desde la habitación principal del domicilio del denunciante, Sr. Sebastián Román, ubicada en Calle Jofré N°029, departamento 43, Providencia.</w:t>
            </w:r>
            <w:r w:rsidR="00917AA9">
              <w:t xml:space="preserve"> Dicho punto fue identificado como Receptor N°1 en las Fichas de Reporte Técnico</w:t>
            </w:r>
            <w:r w:rsidR="00965EEB">
              <w:t>.</w:t>
            </w:r>
            <w:r w:rsidR="00CA48BF">
              <w:t xml:space="preserve"> </w:t>
            </w:r>
          </w:p>
          <w:p w14:paraId="6CEE4980" w14:textId="77777777" w:rsidR="00776903" w:rsidRDefault="00776903" w:rsidP="005745DD">
            <w:pPr>
              <w:contextualSpacing/>
              <w:jc w:val="both"/>
            </w:pPr>
          </w:p>
          <w:p w14:paraId="71DC6BB6" w14:textId="077D83D3" w:rsidR="00DF21BA" w:rsidRDefault="00776903" w:rsidP="005745DD">
            <w:pPr>
              <w:contextualSpacing/>
              <w:jc w:val="both"/>
            </w:pPr>
            <w:r>
              <w:t xml:space="preserve">Una vez obtenido el NPC correspondiente a 77 </w:t>
            </w:r>
            <w:proofErr w:type="spellStart"/>
            <w:r>
              <w:t>dBA</w:t>
            </w:r>
            <w:proofErr w:type="spellEnd"/>
            <w:r>
              <w:t xml:space="preserve">, se realizó la evaluación </w:t>
            </w:r>
            <w:r w:rsidR="00DF21BA">
              <w:t xml:space="preserve">de los niveles </w:t>
            </w:r>
            <w:r>
              <w:t xml:space="preserve">en función de la zona donde se ubica el receptor. </w:t>
            </w:r>
            <w:r w:rsidR="00DF21BA">
              <w:t xml:space="preserve">Según indican las Fichas de Reporte Técnico de Oficio N°7523 de la Ilustre Municipalidad de Providencia, dicho receptor se ubica en Zona </w:t>
            </w:r>
            <w:proofErr w:type="spellStart"/>
            <w:r w:rsidR="00DF21BA">
              <w:t>UpR</w:t>
            </w:r>
            <w:proofErr w:type="spellEnd"/>
            <w:r w:rsidR="00DF21BA">
              <w:t xml:space="preserve"> y Er preferentemente residencial y equipamiento restringido. Sin embargo, en revisión de los antecedentes presentes en el Plano Regulador de Providencia y sus modificaciones, se observa que la zona donde se ubica el receptor corresponde a Zona </w:t>
            </w:r>
            <w:proofErr w:type="spellStart"/>
            <w:r w:rsidR="00DF21BA">
              <w:t>UpEC</w:t>
            </w:r>
            <w:proofErr w:type="spellEnd"/>
            <w:r w:rsidR="00DF21BA">
              <w:t xml:space="preserve"> preferentemente de equipamiento comercial</w:t>
            </w:r>
            <w:r w:rsidR="00AB4106">
              <w:t xml:space="preserve"> (</w:t>
            </w:r>
            <w:r w:rsidR="00AB4106" w:rsidRPr="00C66FF8">
              <w:t xml:space="preserve">ver </w:t>
            </w:r>
            <w:r w:rsidR="00C66FF8" w:rsidRPr="00C66FF8">
              <w:fldChar w:fldCharType="begin"/>
            </w:r>
            <w:r w:rsidR="00C66FF8" w:rsidRPr="00C66FF8">
              <w:instrText xml:space="preserve"> REF _Ref507413540 \h </w:instrText>
            </w:r>
            <w:r w:rsidR="00C66FF8">
              <w:instrText xml:space="preserve"> \* MERGEFORMAT </w:instrText>
            </w:r>
            <w:r w:rsidR="00C66FF8" w:rsidRPr="00C66FF8">
              <w:fldChar w:fldCharType="separate"/>
            </w:r>
            <w:r w:rsidR="00C66FF8" w:rsidRPr="00C66FF8">
              <w:t>Imagen 3</w:t>
            </w:r>
            <w:r w:rsidR="00C66FF8" w:rsidRPr="00C66FF8">
              <w:fldChar w:fldCharType="end"/>
            </w:r>
            <w:r w:rsidR="00AB4106" w:rsidRPr="00C66FF8">
              <w:t>)</w:t>
            </w:r>
            <w:r w:rsidR="00DF21BA" w:rsidRPr="00C66FF8">
              <w:t>,</w:t>
            </w:r>
            <w:r w:rsidR="00DF21BA">
              <w:t xml:space="preserve"> la cual es homologable a Zona III del D.S. N°38/11 MMA, con </w:t>
            </w:r>
            <w:r w:rsidR="00DF21BA">
              <w:lastRenderedPageBreak/>
              <w:t xml:space="preserve">límites de 65 y 50 </w:t>
            </w:r>
            <w:proofErr w:type="spellStart"/>
            <w:r w:rsidR="00DF21BA">
              <w:t>dBA</w:t>
            </w:r>
            <w:proofErr w:type="spellEnd"/>
            <w:r w:rsidR="00DF21BA">
              <w:t xml:space="preserve"> en horario diurno y nocturno respectivamente. Considerando los Niveles Máximos Permisibles para esta zona, se indica que existió una superación de 12 </w:t>
            </w:r>
            <w:proofErr w:type="spellStart"/>
            <w:r w:rsidR="00DF21BA">
              <w:t>dBA</w:t>
            </w:r>
            <w:proofErr w:type="spellEnd"/>
            <w:r w:rsidR="00DF21BA">
              <w:t xml:space="preserve"> por parte de la obra de construcción que compone la actividad.</w:t>
            </w:r>
            <w:r w:rsidR="00DB2632">
              <w:t xml:space="preserve"> Los valores registrados se presentan en </w:t>
            </w:r>
            <w:r w:rsidR="00614D9E">
              <w:fldChar w:fldCharType="begin"/>
            </w:r>
            <w:r w:rsidR="00614D9E">
              <w:instrText xml:space="preserve"> REF _Ref507408708 \h  \* MERGEFORMAT </w:instrText>
            </w:r>
            <w:r w:rsidR="00614D9E">
              <w:fldChar w:fldCharType="separate"/>
            </w:r>
            <w:r w:rsidR="00614D9E" w:rsidRPr="00614D9E">
              <w:t>Tabla 1</w:t>
            </w:r>
            <w:r w:rsidR="00614D9E">
              <w:fldChar w:fldCharType="end"/>
            </w:r>
            <w:r w:rsidR="00DB2632">
              <w:t>.</w:t>
            </w:r>
          </w:p>
          <w:p w14:paraId="0A1BDAAF" w14:textId="2490C6A5" w:rsidR="00CA48BF" w:rsidRDefault="00CA48BF" w:rsidP="005745DD">
            <w:pPr>
              <w:contextualSpacing/>
              <w:jc w:val="both"/>
            </w:pPr>
          </w:p>
          <w:p w14:paraId="055F119F" w14:textId="440DAA3D" w:rsidR="00971DFC" w:rsidRDefault="0076077A" w:rsidP="005745DD">
            <w:pPr>
              <w:contextualSpacing/>
              <w:jc w:val="both"/>
            </w:pPr>
            <w:r>
              <w:t>A consecuencia del alto nivel de ruido reportado</w:t>
            </w:r>
            <w:r w:rsidR="006B279F">
              <w:t>, se coordinó una visita de inspección con fecha 21 de septiembre de 2017, a la cual asistieron fiscalizadores de la Ilustre Municipalidad de Providencia y de la Superintendencia del Medio Ambiente. En esta oportunidad se realizaron dos mediciones de ruido</w:t>
            </w:r>
            <w:r w:rsidR="00541AE8">
              <w:t xml:space="preserve"> </w:t>
            </w:r>
            <w:r w:rsidR="006B279F">
              <w:t>según el D.S. N°38/11 MMA desde</w:t>
            </w:r>
            <w:r w:rsidR="00971DFC">
              <w:t xml:space="preserve"> Receptor N°1</w:t>
            </w:r>
            <w:r w:rsidR="006B279F">
              <w:t>, en condición interior con ventana abierta</w:t>
            </w:r>
            <w:r w:rsidR="00727893">
              <w:t>, percibiéndose únicamente ruidos por la operación de maquinaria destinada a la construcción del anexo al Hospital del Trabajador</w:t>
            </w:r>
            <w:r w:rsidR="006B279F">
              <w:t>. La primera medición fue efectuada entre las 14:00 y 14:25 horas por funcionarios de la Ilustre Municipalidad de Providencia</w:t>
            </w:r>
            <w:r w:rsidR="00971DFC">
              <w:t>,</w:t>
            </w:r>
            <w:r w:rsidR="006B279F">
              <w:t xml:space="preserve"> mientras la segunda medición fue realizada entre las 14:30 y las 15:00 horas por fiscalizadores de la SMA</w:t>
            </w:r>
            <w:r w:rsidR="006B279F" w:rsidRPr="006B279F">
              <w:t xml:space="preserve"> (se deja presente que la hora indicada en Ficha de Reporte Técnico no corresponde a la hora efectiva de</w:t>
            </w:r>
            <w:r w:rsidR="003F5212">
              <w:t xml:space="preserve"> esta</w:t>
            </w:r>
            <w:r w:rsidR="006B279F" w:rsidRPr="006B279F">
              <w:t xml:space="preserve"> medición, lo anterior, por un error de tipeo).</w:t>
            </w:r>
            <w:r w:rsidR="003F5212">
              <w:t xml:space="preserve"> Adicionalmente, se instaló en la ventana del domicilio un equipo de monitoreo continuo marca </w:t>
            </w:r>
            <w:proofErr w:type="spellStart"/>
            <w:r w:rsidR="003F5212">
              <w:t>Libelium</w:t>
            </w:r>
            <w:proofErr w:type="spellEnd"/>
            <w:r w:rsidR="003F5212">
              <w:t xml:space="preserve">, el cual se mantuvo durante 7 días (5 días completos) en esta posición, registrando el Nivel de Presión Sonora en ponderación Lenta, Curva A, </w:t>
            </w:r>
            <w:r w:rsidR="00477AFA">
              <w:t>entregando aproximadamente cada 1 minuto, vía internet los valores medidos</w:t>
            </w:r>
            <w:r w:rsidR="00971DFC">
              <w:t>. Estos datos fueron analizados, de forma referencial, con el fin de constatar los niveles de presión sonora en la ubicación del denunciante ante la presencia de la obra de construcción</w:t>
            </w:r>
            <w:r w:rsidR="00541AE8">
              <w:t xml:space="preserve"> del Hospital del Trabajador</w:t>
            </w:r>
            <w:r w:rsidR="00477AFA">
              <w:t>.</w:t>
            </w:r>
            <w:r w:rsidR="00971DFC">
              <w:t xml:space="preserve"> </w:t>
            </w:r>
          </w:p>
          <w:p w14:paraId="66D8A6E6" w14:textId="7D53E33B" w:rsidR="00971DFC" w:rsidRDefault="00971DFC" w:rsidP="005745DD">
            <w:pPr>
              <w:contextualSpacing/>
              <w:jc w:val="both"/>
            </w:pPr>
          </w:p>
          <w:p w14:paraId="16414533" w14:textId="206106B0" w:rsidR="00971DFC" w:rsidRDefault="00971DFC" w:rsidP="005745DD">
            <w:pPr>
              <w:contextualSpacing/>
              <w:jc w:val="both"/>
            </w:pPr>
            <w:r>
              <w:t xml:space="preserve">De la primera medición de ruido realizada en el sitio indicado, se obtuvo un NPC de 78 </w:t>
            </w:r>
            <w:proofErr w:type="spellStart"/>
            <w:r>
              <w:t>dBA</w:t>
            </w:r>
            <w:proofErr w:type="spellEnd"/>
            <w:r>
              <w:t xml:space="preserve">, mientras que, en la segunda medición, se registró un NPC de 74 </w:t>
            </w:r>
            <w:proofErr w:type="spellStart"/>
            <w:r>
              <w:t>dBA</w:t>
            </w:r>
            <w:proofErr w:type="spellEnd"/>
            <w:r>
              <w:t xml:space="preserve">. En ambos casos se constató superación del límite máximo permisible para zona III del D.S. N°38/11 MMA, existiendo una excedencia de </w:t>
            </w:r>
            <w:r w:rsidR="00541AE8">
              <w:t xml:space="preserve">13 y 8 </w:t>
            </w:r>
            <w:proofErr w:type="spellStart"/>
            <w:r w:rsidR="00541AE8">
              <w:t>dBA</w:t>
            </w:r>
            <w:proofErr w:type="spellEnd"/>
            <w:r w:rsidR="00541AE8">
              <w:t xml:space="preserve"> respectivamente. Los </w:t>
            </w:r>
            <w:r w:rsidR="006E1D88">
              <w:t>valores</w:t>
            </w:r>
            <w:r w:rsidR="00541AE8">
              <w:t xml:space="preserve"> registrados se presentan en la </w:t>
            </w:r>
            <w:r w:rsidR="00541AE8">
              <w:fldChar w:fldCharType="begin"/>
            </w:r>
            <w:r w:rsidR="00541AE8">
              <w:instrText xml:space="preserve"> REF _Ref507409539 \h  \* MERGEFORMAT </w:instrText>
            </w:r>
            <w:r w:rsidR="00541AE8">
              <w:fldChar w:fldCharType="separate"/>
            </w:r>
            <w:r w:rsidR="00541AE8" w:rsidRPr="00541AE8">
              <w:t>Tabla 2</w:t>
            </w:r>
            <w:r w:rsidR="00541AE8">
              <w:fldChar w:fldCharType="end"/>
            </w:r>
            <w:r w:rsidR="00541AE8">
              <w:t xml:space="preserve"> y </w:t>
            </w:r>
            <w:r w:rsidR="00541AE8">
              <w:fldChar w:fldCharType="begin"/>
            </w:r>
            <w:r w:rsidR="00541AE8">
              <w:instrText xml:space="preserve"> REF _Ref507409540 \h  \* MERGEFORMAT </w:instrText>
            </w:r>
            <w:r w:rsidR="00541AE8">
              <w:fldChar w:fldCharType="separate"/>
            </w:r>
            <w:r w:rsidR="00541AE8" w:rsidRPr="00541AE8">
              <w:t>Tabla 3</w:t>
            </w:r>
            <w:r w:rsidR="00541AE8">
              <w:fldChar w:fldCharType="end"/>
            </w:r>
            <w:r w:rsidR="00541AE8">
              <w:t xml:space="preserve">. </w:t>
            </w:r>
            <w:r w:rsidR="006E1D88">
              <w:t>El valor obtenido en</w:t>
            </w:r>
            <w:r w:rsidR="00541AE8">
              <w:t xml:space="preserve"> la segunda medición fue </w:t>
            </w:r>
            <w:r w:rsidR="00727893">
              <w:t>contrastado</w:t>
            </w:r>
            <w:r w:rsidR="00541AE8">
              <w:t xml:space="preserve"> con aquel medido en el mismo horario por el equipo </w:t>
            </w:r>
            <w:proofErr w:type="spellStart"/>
            <w:r w:rsidR="00541AE8">
              <w:t>Libelium</w:t>
            </w:r>
            <w:proofErr w:type="spellEnd"/>
            <w:r w:rsidR="00541AE8">
              <w:t>, con el fin de comparar las diferencias en cuanto a los niveles de presión entregados</w:t>
            </w:r>
            <w:r w:rsidR="00547E7A">
              <w:t>, ya que tanto el instrumental como la condición de medición diferían entre sí</w:t>
            </w:r>
            <w:r w:rsidR="00541AE8">
              <w:t>. Para esto, se ponderó el nivel de presión continuo equivalente (</w:t>
            </w:r>
            <w:proofErr w:type="spellStart"/>
            <w:r w:rsidR="00541AE8">
              <w:t>NPSeq</w:t>
            </w:r>
            <w:proofErr w:type="spellEnd"/>
            <w:r w:rsidR="00541AE8">
              <w:t>) desde las 14:36 horas (momento en que se encendió</w:t>
            </w:r>
            <w:r w:rsidR="00B67E18">
              <w:t xml:space="preserve"> el instrumental) hasta las 14:5</w:t>
            </w:r>
            <w:r w:rsidR="00541AE8">
              <w:t xml:space="preserve">9, obteniéndose un nivel de 75 </w:t>
            </w:r>
            <w:proofErr w:type="spellStart"/>
            <w:r w:rsidR="00541AE8">
              <w:t>dBA</w:t>
            </w:r>
            <w:proofErr w:type="spellEnd"/>
            <w:r w:rsidR="00541AE8">
              <w:t>, lo que significó una diferencia de 2 dB en comparación con la medición acorde a l</w:t>
            </w:r>
            <w:r w:rsidR="00727893">
              <w:t>o indicado en la</w:t>
            </w:r>
            <w:r w:rsidR="00541AE8">
              <w:t xml:space="preserve"> Norma de Emisión</w:t>
            </w:r>
            <w:r w:rsidR="001742E3">
              <w:t>.</w:t>
            </w:r>
            <w:r w:rsidR="0042303C">
              <w:t xml:space="preserve"> </w:t>
            </w:r>
            <w:r w:rsidR="001742E3">
              <w:t xml:space="preserve">Se indica que el equipo </w:t>
            </w:r>
            <w:proofErr w:type="spellStart"/>
            <w:r w:rsidR="001742E3">
              <w:t>Libelium</w:t>
            </w:r>
            <w:proofErr w:type="spellEnd"/>
            <w:r w:rsidR="001742E3">
              <w:t>, al ser un equipo de monitoreo continuo, no descarta los ruidos ocasionales</w:t>
            </w:r>
            <w:r w:rsidR="00541AE8">
              <w:t>.</w:t>
            </w:r>
            <w:r w:rsidR="0094780D">
              <w:t xml:space="preserve"> Los niveles medidos en el periodo de tiempo indicado por el equipo </w:t>
            </w:r>
            <w:proofErr w:type="spellStart"/>
            <w:r w:rsidR="0094780D">
              <w:t>Libelium</w:t>
            </w:r>
            <w:proofErr w:type="spellEnd"/>
            <w:r w:rsidR="0094780D">
              <w:t xml:space="preserve"> son presentados en </w:t>
            </w:r>
            <w:r w:rsidR="0094780D">
              <w:fldChar w:fldCharType="begin"/>
            </w:r>
            <w:r w:rsidR="0094780D">
              <w:instrText xml:space="preserve"> REF _Ref507665191 \h  \* MERGEFORMAT </w:instrText>
            </w:r>
            <w:r w:rsidR="0094780D">
              <w:fldChar w:fldCharType="separate"/>
            </w:r>
            <w:r w:rsidR="0094780D" w:rsidRPr="0094780D">
              <w:t>Tabla 11</w:t>
            </w:r>
            <w:r w:rsidR="0094780D">
              <w:fldChar w:fldCharType="end"/>
            </w:r>
            <w:r w:rsidR="0094780D">
              <w:t>.</w:t>
            </w:r>
          </w:p>
          <w:p w14:paraId="3C8021EF" w14:textId="101D3712" w:rsidR="00F3642C" w:rsidRDefault="00F3642C" w:rsidP="005745DD">
            <w:pPr>
              <w:contextualSpacing/>
              <w:jc w:val="both"/>
            </w:pPr>
          </w:p>
          <w:p w14:paraId="4BD6583F" w14:textId="6F9FF02C" w:rsidR="00F3642C" w:rsidRDefault="00F3642C" w:rsidP="005745DD">
            <w:pPr>
              <w:contextualSpacing/>
              <w:jc w:val="both"/>
            </w:pPr>
            <w:r>
              <w:t xml:space="preserve">Posteriormente, se analizaron los datos obtenidos por el equipo </w:t>
            </w:r>
            <w:proofErr w:type="spellStart"/>
            <w:r>
              <w:t>Libelium</w:t>
            </w:r>
            <w:proofErr w:type="spellEnd"/>
            <w:r>
              <w:t xml:space="preserve">, entre los días viernes 22 y martes 26 de septiembre de 2017, los que fueron </w:t>
            </w:r>
            <w:r w:rsidR="009401BB">
              <w:t>ponderados</w:t>
            </w:r>
            <w:r>
              <w:t xml:space="preserve"> </w:t>
            </w:r>
            <w:r w:rsidR="009401BB">
              <w:t>en</w:t>
            </w:r>
            <w:r>
              <w:t xml:space="preserve"> Niveles de Presión Sonora Equivalente (</w:t>
            </w:r>
            <w:proofErr w:type="spellStart"/>
            <w:r>
              <w:t>NPSeq</w:t>
            </w:r>
            <w:proofErr w:type="spellEnd"/>
            <w:r>
              <w:t>) de 1 hora</w:t>
            </w:r>
            <w:r w:rsidR="00EF7A06">
              <w:t xml:space="preserve"> y presentados en gráficos (Gráficos del 1 al 5). De estos, se puede observar que</w:t>
            </w:r>
            <w:r w:rsidR="00E421EE">
              <w:t>,</w:t>
            </w:r>
            <w:r w:rsidR="00EF7A06">
              <w:t xml:space="preserve"> durante la operación de la fuente de ruido, los niveles de presión sonora se mantienen sobre los 65 </w:t>
            </w:r>
            <w:proofErr w:type="spellStart"/>
            <w:r w:rsidR="00EF7A06">
              <w:t>dB</w:t>
            </w:r>
            <w:r w:rsidR="00C8125A">
              <w:t>A</w:t>
            </w:r>
            <w:proofErr w:type="spellEnd"/>
            <w:r w:rsidR="00C8125A">
              <w:t xml:space="preserve"> (límite para Zona III del D.S. N°38/11 MMA)</w:t>
            </w:r>
            <w:r w:rsidR="00EF7A06">
              <w:t>, excepto el día sábado a las 13:00 horas</w:t>
            </w:r>
            <w:r w:rsidR="00C8125A">
              <w:t>;</w:t>
            </w:r>
            <w:r w:rsidR="00EF7A06">
              <w:t xml:space="preserve"> descendiendo bajo este límite cuando </w:t>
            </w:r>
            <w:r w:rsidR="00C8125A">
              <w:t>la obra de construcción</w:t>
            </w:r>
            <w:r w:rsidR="00EF7A06">
              <w:t xml:space="preserve"> cesa sus operaciones, salvo en casos aislados, esto es, domingo a las 9:00</w:t>
            </w:r>
            <w:r w:rsidR="00EF7A06" w:rsidRPr="00155863">
              <w:t xml:space="preserve"> </w:t>
            </w:r>
            <w:proofErr w:type="spellStart"/>
            <w:r w:rsidR="00EF7A06" w:rsidRPr="00155863">
              <w:t>hrs</w:t>
            </w:r>
            <w:proofErr w:type="spellEnd"/>
            <w:r w:rsidR="00EF7A06" w:rsidRPr="00155863">
              <w:t xml:space="preserve"> y a las 15:00 </w:t>
            </w:r>
            <w:proofErr w:type="spellStart"/>
            <w:r w:rsidR="00EF7A06" w:rsidRPr="00155863">
              <w:t>hrs</w:t>
            </w:r>
            <w:proofErr w:type="spellEnd"/>
            <w:r w:rsidR="00EF7A06" w:rsidRPr="00155863">
              <w:t xml:space="preserve">, lunes a las 7:00 </w:t>
            </w:r>
            <w:proofErr w:type="spellStart"/>
            <w:r w:rsidR="00EF7A06" w:rsidRPr="00155863">
              <w:t>hrs</w:t>
            </w:r>
            <w:proofErr w:type="spellEnd"/>
            <w:r w:rsidR="00EF7A06" w:rsidRPr="00155863">
              <w:t xml:space="preserve"> y a las 19:00 </w:t>
            </w:r>
            <w:proofErr w:type="spellStart"/>
            <w:r w:rsidR="00EF7A06" w:rsidRPr="00155863">
              <w:t>hrs</w:t>
            </w:r>
            <w:proofErr w:type="spellEnd"/>
            <w:r w:rsidR="00EF7A06" w:rsidRPr="00155863">
              <w:t xml:space="preserve">, y martes a las 21:00 </w:t>
            </w:r>
            <w:proofErr w:type="spellStart"/>
            <w:r w:rsidR="00EF7A06" w:rsidRPr="00155863">
              <w:t>hrs</w:t>
            </w:r>
            <w:proofErr w:type="spellEnd"/>
            <w:r w:rsidR="00EF7A06" w:rsidRPr="00155863">
              <w:t>.</w:t>
            </w:r>
            <w:r w:rsidR="00C8125A">
              <w:t xml:space="preserve"> Se puede descartar que el aumento de nivel de presión sonora sobre los 65 </w:t>
            </w:r>
            <w:proofErr w:type="spellStart"/>
            <w:r w:rsidR="00C8125A">
              <w:t>dBA</w:t>
            </w:r>
            <w:proofErr w:type="spellEnd"/>
            <w:r w:rsidR="00C8125A">
              <w:t xml:space="preserve"> sea por la influencia del ruido por tráfico vehicular, debido a que en horario punta en días hábiles (de 18:00 a 20:00 horas específicamente) no se observa que se produzca este fenómeno.</w:t>
            </w:r>
          </w:p>
          <w:p w14:paraId="0D9AE448" w14:textId="77777777" w:rsidR="0094780D" w:rsidRDefault="0094780D" w:rsidP="005745DD">
            <w:pPr>
              <w:contextualSpacing/>
              <w:jc w:val="both"/>
            </w:pPr>
          </w:p>
          <w:p w14:paraId="4E27A883" w14:textId="17B27497" w:rsidR="00DA1690" w:rsidRDefault="00DA1690" w:rsidP="008E3C0C">
            <w:pPr>
              <w:contextualSpacing/>
              <w:jc w:val="both"/>
            </w:pPr>
            <w:r>
              <w:t xml:space="preserve">Con </w:t>
            </w:r>
            <w:r w:rsidR="008E3C0C">
              <w:t>fecha 27 de septiembre</w:t>
            </w:r>
            <w:r w:rsidR="004C46E3">
              <w:t xml:space="preserve"> de 2017</w:t>
            </w:r>
            <w:r w:rsidR="008E3C0C">
              <w:t xml:space="preserve">, se </w:t>
            </w:r>
            <w:r w:rsidR="004C46E3">
              <w:t>efectuó el</w:t>
            </w:r>
            <w:r w:rsidR="008E3C0C">
              <w:t xml:space="preserve"> retiro del equipo de mo</w:t>
            </w:r>
            <w:r w:rsidR="00765405">
              <w:t>n</w:t>
            </w:r>
            <w:r w:rsidR="008E3C0C">
              <w:t>i</w:t>
            </w:r>
            <w:r w:rsidR="00765405">
              <w:t>t</w:t>
            </w:r>
            <w:r w:rsidR="008E3C0C">
              <w:t xml:space="preserve">oreo </w:t>
            </w:r>
            <w:proofErr w:type="spellStart"/>
            <w:r w:rsidR="008E3C0C">
              <w:t>Libeliu</w:t>
            </w:r>
            <w:r w:rsidR="008E3C0C" w:rsidRPr="00DA1690">
              <w:t>m</w:t>
            </w:r>
            <w:proofErr w:type="spellEnd"/>
            <w:r w:rsidR="008E3C0C" w:rsidRPr="00DA1690">
              <w:t>. En</w:t>
            </w:r>
            <w:r w:rsidR="008E3C0C">
              <w:t xml:space="preserve"> dicha ocasión, al momento de la entrega del </w:t>
            </w:r>
            <w:r w:rsidR="00C07B6C">
              <w:t>A</w:t>
            </w:r>
            <w:r w:rsidR="008E3C0C">
              <w:t>cta</w:t>
            </w:r>
            <w:r w:rsidR="00C07B6C">
              <w:t xml:space="preserve"> de Inspección Ambiental al titular</w:t>
            </w:r>
            <w:r w:rsidR="008E3C0C">
              <w:t>, personal de la SMA se reunión con Héctor Valenzuela, ITO prevención de la ACHS, quien explicó que el proyecto completo corresponde a la construcción de un edificio</w:t>
            </w:r>
            <w:r w:rsidR="00B93C1C">
              <w:t xml:space="preserve"> de 6 pisos de altura, 5 subterráneos y un helipuerto, el</w:t>
            </w:r>
            <w:r w:rsidR="008E3C0C">
              <w:t xml:space="preserve"> que formará parte </w:t>
            </w:r>
            <w:r w:rsidR="000C2B58">
              <w:t xml:space="preserve">integra </w:t>
            </w:r>
            <w:r w:rsidR="008E3C0C">
              <w:t>de</w:t>
            </w:r>
            <w:r w:rsidR="001426FA">
              <w:t>l Hospital de Trabajador</w:t>
            </w:r>
            <w:r w:rsidR="00B93C1C">
              <w:t>.</w:t>
            </w:r>
            <w:r w:rsidR="008E3C0C">
              <w:t xml:space="preserve"> Señaló además que se contemplaban 2 meses más para la etapa de excavación, </w:t>
            </w:r>
            <w:r w:rsidR="005B1227">
              <w:t xml:space="preserve">la que luego de un mes se trasladaría a </w:t>
            </w:r>
            <w:r w:rsidR="008E3C0C">
              <w:t>la etapa de construcción</w:t>
            </w:r>
            <w:r w:rsidR="005B1227">
              <w:t>, que</w:t>
            </w:r>
            <w:r w:rsidR="008E3C0C">
              <w:t xml:space="preserve"> duraría 18 meses según planificación. Agregó además que los horarios de funcionamiento de la faena son entre las 8:30 a 17:30 </w:t>
            </w:r>
            <w:proofErr w:type="spellStart"/>
            <w:r w:rsidR="008E3C0C">
              <w:t>hrs</w:t>
            </w:r>
            <w:proofErr w:type="spellEnd"/>
            <w:r w:rsidR="008E3C0C">
              <w:t xml:space="preserve"> en la semana y de 9:30 a 13:30 los días sábados. Se entregó en ese momento</w:t>
            </w:r>
            <w:r w:rsidR="00084687">
              <w:t>,</w:t>
            </w:r>
            <w:r w:rsidR="008E3C0C">
              <w:t xml:space="preserve"> en físico</w:t>
            </w:r>
            <w:r w:rsidR="00084687">
              <w:t>,</w:t>
            </w:r>
            <w:r w:rsidR="008E3C0C">
              <w:t xml:space="preserve"> el permiso de edificación y el permiso de obras municipales y/o demolición otorgado por la municipalidad de Providencia</w:t>
            </w:r>
            <w:r w:rsidR="006D1EDA">
              <w:t xml:space="preserve"> (Anexo 8 y 9)</w:t>
            </w:r>
            <w:r w:rsidR="008E3C0C">
              <w:t>.</w:t>
            </w:r>
          </w:p>
          <w:p w14:paraId="1368A088" w14:textId="7E2342D2" w:rsidR="00ED76C2" w:rsidRDefault="00ED76C2" w:rsidP="008E3C0C">
            <w:pPr>
              <w:contextualSpacing/>
              <w:jc w:val="both"/>
            </w:pPr>
          </w:p>
          <w:p w14:paraId="03779D7D" w14:textId="20FDE29D" w:rsidR="008D284A" w:rsidRDefault="008D284A" w:rsidP="008E3C0C">
            <w:pPr>
              <w:contextualSpacing/>
              <w:jc w:val="both"/>
            </w:pPr>
            <w:r>
              <w:t xml:space="preserve">A fin de </w:t>
            </w:r>
            <w:r w:rsidRPr="001E5A51">
              <w:t>constatar</w:t>
            </w:r>
            <w:r w:rsidR="004C0342">
              <w:t xml:space="preserve"> </w:t>
            </w:r>
            <w:r w:rsidR="00EB5EB9">
              <w:t xml:space="preserve">si se mantenían </w:t>
            </w:r>
            <w:r w:rsidRPr="004C0342">
              <w:t>las condiciones de operación de la obra, por medio de Ord.</w:t>
            </w:r>
            <w:r>
              <w:t xml:space="preserve"> SMA N°2377 del 11 de octubre de 2017, se encomendó a la SEREMI de Salud RM una actividad de fiscalización a las obras de construcción mencionadas, recibiéndose respuesta el día 17 de noviembre de 2017, por medio de</w:t>
            </w:r>
            <w:bookmarkStart w:id="48" w:name="_GoBack"/>
            <w:bookmarkEnd w:id="48"/>
            <w:r>
              <w:t xml:space="preserve"> Ord. N°6491 </w:t>
            </w:r>
            <w:r>
              <w:lastRenderedPageBreak/>
              <w:t>del 16 de noviembre de 2017. En este documento, se indica que con el día 30 de octubre de 2017 se visitó el domicilio de Sr. Sebastián Román, en donde se realizó una medición de Nivel de Presión Sonora desde Receptor N°1, entre las 11:20 a 11:33 horas, en condición interior con ventana abierta. En esta ocasión, se registró</w:t>
            </w:r>
            <w:r w:rsidR="007E2705">
              <w:t xml:space="preserve"> el ruido producto de faenas de limpieza de escombros con maquinaria pesada, obteniéndose</w:t>
            </w:r>
            <w:r>
              <w:t xml:space="preserve"> un NPC de 67 </w:t>
            </w:r>
            <w:proofErr w:type="spellStart"/>
            <w:r>
              <w:t>dBA</w:t>
            </w:r>
            <w:proofErr w:type="spellEnd"/>
            <w:r w:rsidR="007E2705">
              <w:t>;</w:t>
            </w:r>
            <w:r>
              <w:t xml:space="preserve"> lo que, si bien significó una disminución en los ruidos emitidos, de igual modo representó una superación en 2 </w:t>
            </w:r>
            <w:proofErr w:type="spellStart"/>
            <w:r>
              <w:t>dBA</w:t>
            </w:r>
            <w:proofErr w:type="spellEnd"/>
            <w:r>
              <w:t xml:space="preserve"> a los límites de D.S. N°38/11 MMA. </w:t>
            </w:r>
            <w:r w:rsidR="00D8739D">
              <w:t xml:space="preserve">Los </w:t>
            </w:r>
            <w:r w:rsidR="008537A0">
              <w:t>niveles de presión sonora medidos</w:t>
            </w:r>
            <w:r w:rsidR="00D8739D">
              <w:t xml:space="preserve"> se presentan en </w:t>
            </w:r>
            <w:r w:rsidR="00D8739D">
              <w:fldChar w:fldCharType="begin"/>
            </w:r>
            <w:r w:rsidR="00D8739D">
              <w:instrText xml:space="preserve"> REF _Ref507421136 \h  \* MERGEFORMAT </w:instrText>
            </w:r>
            <w:r w:rsidR="00D8739D">
              <w:fldChar w:fldCharType="separate"/>
            </w:r>
            <w:r w:rsidR="00D8739D" w:rsidRPr="00D8739D">
              <w:t>Tabla 4</w:t>
            </w:r>
            <w:r w:rsidR="00D8739D">
              <w:fldChar w:fldCharType="end"/>
            </w:r>
            <w:r w:rsidR="00D8739D">
              <w:t>.</w:t>
            </w:r>
          </w:p>
          <w:p w14:paraId="0F42BC56" w14:textId="25802168" w:rsidR="00483FF6" w:rsidRDefault="00483FF6" w:rsidP="008E3C0C">
            <w:pPr>
              <w:contextualSpacing/>
              <w:jc w:val="both"/>
            </w:pPr>
          </w:p>
          <w:p w14:paraId="144551D1" w14:textId="4345C564" w:rsidR="009B570D" w:rsidRDefault="00483FF6" w:rsidP="007E5127">
            <w:pPr>
              <w:contextualSpacing/>
              <w:jc w:val="both"/>
            </w:pPr>
            <w:r>
              <w:t xml:space="preserve">Considerando que las actividades de medición </w:t>
            </w:r>
            <w:r w:rsidR="007E5127">
              <w:t xml:space="preserve">descritas </w:t>
            </w:r>
            <w:r w:rsidR="00DB2EAC">
              <w:t xml:space="preserve">anteriormente </w:t>
            </w:r>
            <w:r w:rsidR="007E5127">
              <w:t>correspondían al registro de los ruidos emitidos durante la etapa de fundaciones, y con motivo que estas se acabarían para dar paso a las actividades de construcción de obra gruesa</w:t>
            </w:r>
            <w:r w:rsidR="00001E88">
              <w:t>,</w:t>
            </w:r>
            <w:r w:rsidR="007E5127">
              <w:t xml:space="preserve"> </w:t>
            </w:r>
            <w:r w:rsidR="004D0268">
              <w:t xml:space="preserve">es que con fecha 02 de enero de 2018 </w:t>
            </w:r>
            <w:r w:rsidR="007E5127">
              <w:t>se recibió en esta Superintendencia el  Oficio 118</w:t>
            </w:r>
            <w:r w:rsidR="009D5A6B">
              <w:t>4</w:t>
            </w:r>
            <w:r w:rsidR="007E5127">
              <w:t>0 de 26 de diciembre de 2017</w:t>
            </w:r>
            <w:r w:rsidR="004D0268">
              <w:t xml:space="preserve"> de la Ilustre Municipalidad de Providencia</w:t>
            </w:r>
            <w:r w:rsidR="007E5127">
              <w:t xml:space="preserve">, el cual da cuenta de una nueva medición de ruido realizada a la obra de construcción del Hospital de Trabajador el día 6 de diciembre de 2017, desde Receptor N°1. En esta ocasión, se percibieron ruidos </w:t>
            </w:r>
            <w:r w:rsidR="00576520">
              <w:t>generados por</w:t>
            </w:r>
            <w:r w:rsidR="007E5127">
              <w:t xml:space="preserve"> la operación de compactadora, retroexcavadora, taladro, y grúa pluma en carga y descarga, registrándose un NPC de 74 </w:t>
            </w:r>
            <w:proofErr w:type="spellStart"/>
            <w:r w:rsidR="007E5127">
              <w:t>dBA</w:t>
            </w:r>
            <w:proofErr w:type="spellEnd"/>
            <w:r w:rsidR="007E5127">
              <w:t xml:space="preserve">, superando en 9 </w:t>
            </w:r>
            <w:proofErr w:type="spellStart"/>
            <w:r w:rsidR="007E5127">
              <w:t>dBA</w:t>
            </w:r>
            <w:proofErr w:type="spellEnd"/>
            <w:r w:rsidR="007E5127">
              <w:t xml:space="preserve"> la Norma de Emisión, según </w:t>
            </w:r>
            <w:r w:rsidR="00AA384D">
              <w:t xml:space="preserve">se muestra en </w:t>
            </w:r>
            <w:r w:rsidR="00AA384D">
              <w:fldChar w:fldCharType="begin"/>
            </w:r>
            <w:r w:rsidR="00AA384D">
              <w:instrText xml:space="preserve"> REF _Ref507421551 \h  \* MERGEFORMAT </w:instrText>
            </w:r>
            <w:r w:rsidR="00AA384D">
              <w:fldChar w:fldCharType="separate"/>
            </w:r>
            <w:r w:rsidR="00AA384D" w:rsidRPr="00AA384D">
              <w:t>Tabla 5</w:t>
            </w:r>
            <w:r w:rsidR="00AA384D">
              <w:fldChar w:fldCharType="end"/>
            </w:r>
            <w:r w:rsidR="007E5127">
              <w:t>.</w:t>
            </w:r>
          </w:p>
          <w:p w14:paraId="649D013E" w14:textId="77777777" w:rsidR="009B570D" w:rsidRDefault="009B570D" w:rsidP="007E5127">
            <w:pPr>
              <w:contextualSpacing/>
              <w:jc w:val="both"/>
            </w:pPr>
          </w:p>
          <w:p w14:paraId="72E8FEC3" w14:textId="014B5F4D" w:rsidR="009B570D" w:rsidRPr="009B570D" w:rsidRDefault="00EA3ACD" w:rsidP="007E5127">
            <w:pPr>
              <w:contextualSpacing/>
              <w:jc w:val="both"/>
            </w:pPr>
            <w:r w:rsidRPr="00EA3ACD">
              <w:t xml:space="preserve">Se adjuntan las </w:t>
            </w:r>
            <w:r w:rsidR="009B570D" w:rsidRPr="00EA3ACD">
              <w:t xml:space="preserve">Fichas de Reporte Técnico </w:t>
            </w:r>
            <w:r w:rsidRPr="00EA3ACD">
              <w:t xml:space="preserve">de las actividades de medición en </w:t>
            </w:r>
            <w:r w:rsidR="009B570D" w:rsidRPr="00EA3ACD">
              <w:t>Anexo 2.</w:t>
            </w:r>
          </w:p>
        </w:tc>
      </w:tr>
    </w:tbl>
    <w:p w14:paraId="0A784FBD" w14:textId="77777777" w:rsidR="007E5127" w:rsidRDefault="007E5127">
      <w:r>
        <w:lastRenderedPageBreak/>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1A526B" w:rsidRPr="001A526B" w14:paraId="23DBD1B3" w14:textId="77777777" w:rsidTr="003D2BF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7C4E7D" w14:textId="59CC301A"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1A526B" w:rsidRPr="001A526B" w14:paraId="3B237569" w14:textId="77777777" w:rsidTr="003D2BFA">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43089406" w14:textId="79B8D3D0" w:rsidR="001A526B" w:rsidRPr="00666493" w:rsidRDefault="006270FF" w:rsidP="00666493">
            <w:pPr>
              <w:keepNext/>
              <w:spacing w:after="0" w:line="240" w:lineRule="auto"/>
              <w:jc w:val="cente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7456" behindDoc="0" locked="0" layoutInCell="1" allowOverlap="1" wp14:anchorId="2FBECAAA" wp14:editId="6F301C80">
                      <wp:simplePos x="0" y="0"/>
                      <wp:positionH relativeFrom="column">
                        <wp:posOffset>5134610</wp:posOffset>
                      </wp:positionH>
                      <wp:positionV relativeFrom="paragraph">
                        <wp:posOffset>1607185</wp:posOffset>
                      </wp:positionV>
                      <wp:extent cx="661670" cy="1537335"/>
                      <wp:effectExtent l="0" t="113983" r="0" b="424497"/>
                      <wp:wrapNone/>
                      <wp:docPr id="31" name="Flecha: curvada hacia la derecha 31"/>
                      <wp:cNvGraphicFramePr/>
                      <a:graphic xmlns:a="http://schemas.openxmlformats.org/drawingml/2006/main">
                        <a:graphicData uri="http://schemas.microsoft.com/office/word/2010/wordprocessingShape">
                          <wps:wsp>
                            <wps:cNvSpPr/>
                            <wps:spPr>
                              <a:xfrm rot="18485784" flipH="1" flipV="1">
                                <a:off x="0" y="0"/>
                                <a:ext cx="661670" cy="153733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428AB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31" o:spid="_x0000_s1026" type="#_x0000_t102" style="position:absolute;margin-left:404.3pt;margin-top:126.55pt;width:52.1pt;height:121.05pt;rotation:-3401554fd;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" adj="16952,20438,16200" fillcolor="#5b9bd5 [3204]" strokecolor="#1f4d78 [1604]" strokeweight="1pt"/>
                  </w:pict>
                </mc:Fallback>
              </mc:AlternateContent>
            </w:r>
            <w:r>
              <w:rPr>
                <w:rFonts w:ascii="Calibri" w:eastAsia="Times New Roman" w:hAnsi="Calibri" w:cs="Times New Roman"/>
                <w:noProof/>
                <w:color w:val="000000"/>
                <w:sz w:val="20"/>
                <w:szCs w:val="20"/>
                <w:lang w:eastAsia="es-CL"/>
              </w:rPr>
              <w:drawing>
                <wp:anchor distT="0" distB="0" distL="114300" distR="114300" simplePos="0" relativeHeight="251666432" behindDoc="0" locked="0" layoutInCell="1" allowOverlap="1" wp14:anchorId="0E350433" wp14:editId="6C419B5F">
                  <wp:simplePos x="0" y="0"/>
                  <wp:positionH relativeFrom="column">
                    <wp:posOffset>1080135</wp:posOffset>
                  </wp:positionH>
                  <wp:positionV relativeFrom="paragraph">
                    <wp:posOffset>367665</wp:posOffset>
                  </wp:positionV>
                  <wp:extent cx="3643630" cy="2181225"/>
                  <wp:effectExtent l="38100" t="38100" r="33020" b="47625"/>
                  <wp:wrapNone/>
                  <wp:docPr id="29" name="Imagen 29" descr="C:\Users\matias.tapia\Desktop\Expedientes Providencia 2017\Mapa ACHS Me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ias.tapia\Desktop\Expedientes Providencia 2017\Mapa ACHS Medi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3630" cy="2181225"/>
                          </a:xfrm>
                          <a:prstGeom prst="rect">
                            <a:avLst/>
                          </a:prstGeom>
                          <a:noFill/>
                          <a:ln w="38100">
                            <a:solidFill>
                              <a:schemeClr val="accent1"/>
                            </a:solidFill>
                          </a:ln>
                        </pic:spPr>
                      </pic:pic>
                    </a:graphicData>
                  </a:graphic>
                  <wp14:sizeRelH relativeFrom="page">
                    <wp14:pctWidth>0</wp14:pctWidth>
                  </wp14:sizeRelH>
                  <wp14:sizeRelV relativeFrom="page">
                    <wp14:pctHeight>0</wp14:pctHeight>
                  </wp14:sizeRelV>
                </wp:anchor>
              </w:drawing>
            </w:r>
            <w:r w:rsidR="00C14142">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121F26BE" wp14:editId="5022BAEF">
                      <wp:simplePos x="0" y="0"/>
                      <wp:positionH relativeFrom="column">
                        <wp:posOffset>5488940</wp:posOffset>
                      </wp:positionH>
                      <wp:positionV relativeFrom="paragraph">
                        <wp:posOffset>3159125</wp:posOffset>
                      </wp:positionV>
                      <wp:extent cx="538480" cy="320675"/>
                      <wp:effectExtent l="19050" t="19050" r="13970" b="22225"/>
                      <wp:wrapNone/>
                      <wp:docPr id="28" name="Rectángulo 28"/>
                      <wp:cNvGraphicFramePr/>
                      <a:graphic xmlns:a="http://schemas.openxmlformats.org/drawingml/2006/main">
                        <a:graphicData uri="http://schemas.microsoft.com/office/word/2010/wordprocessingShape">
                          <wps:wsp>
                            <wps:cNvSpPr/>
                            <wps:spPr>
                              <a:xfrm>
                                <a:off x="0" y="0"/>
                                <a:ext cx="538480" cy="320675"/>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4609B2" id="Rectángulo 28" o:spid="_x0000_s1026" style="position:absolute;margin-left:432.2pt;margin-top:248.75pt;width:42.4pt;height:2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" filled="f" strokecolor="#5b9bd5 [3204]" strokeweight="2.25pt"/>
                  </w:pict>
                </mc:Fallback>
              </mc:AlternateContent>
            </w:r>
            <w:r w:rsidR="00C14142">
              <w:rPr>
                <w:rFonts w:ascii="Calibri" w:eastAsia="Times New Roman" w:hAnsi="Calibri" w:cs="Times New Roman"/>
                <w:noProof/>
                <w:color w:val="000000"/>
                <w:sz w:val="20"/>
                <w:szCs w:val="20"/>
                <w:lang w:eastAsia="es-CL"/>
              </w:rPr>
              <w:drawing>
                <wp:inline distT="0" distB="0" distL="0" distR="0" wp14:anchorId="22DBDAE9" wp14:editId="1B3AA266">
                  <wp:extent cx="7090491" cy="4238625"/>
                  <wp:effectExtent l="19050" t="19050" r="15240" b="9525"/>
                  <wp:docPr id="27" name="Imagen 27" descr="C:\Users\matias.tapia\Desktop\Expedientes Providencia 2017\Mapa ACHS Le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ias.tapia\Desktop\Expedientes Providencia 2017\Mapa ACHS Lejo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95180" cy="4241428"/>
                          </a:xfrm>
                          <a:prstGeom prst="rect">
                            <a:avLst/>
                          </a:prstGeom>
                          <a:noFill/>
                          <a:ln w="9525">
                            <a:solidFill>
                              <a:schemeClr val="tx1"/>
                            </a:solidFill>
                          </a:ln>
                        </pic:spPr>
                      </pic:pic>
                    </a:graphicData>
                  </a:graphic>
                </wp:inline>
              </w:drawing>
            </w:r>
          </w:p>
        </w:tc>
      </w:tr>
      <w:tr w:rsidR="001A526B" w:rsidRPr="001A526B" w14:paraId="4600A029" w14:textId="77777777" w:rsidTr="003D2BF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A5BFEB5" w14:textId="44D34D4B" w:rsidR="001A526B" w:rsidRPr="001A526B" w:rsidRDefault="00666493" w:rsidP="00373994">
            <w:pPr>
              <w:spacing w:after="0" w:line="240" w:lineRule="auto"/>
              <w:contextualSpacing/>
              <w:outlineLvl w:val="1"/>
              <w:rPr>
                <w:rFonts w:ascii="Calibri" w:eastAsia="Times New Roman" w:hAnsi="Calibri" w:cs="Calibri"/>
                <w:b/>
                <w:color w:val="000000"/>
                <w:sz w:val="18"/>
                <w:szCs w:val="20"/>
                <w:lang w:eastAsia="es-CL"/>
              </w:rPr>
            </w:pPr>
            <w:bookmarkStart w:id="49" w:name="_Toc507422863"/>
            <w:r w:rsidRPr="00666493">
              <w:rPr>
                <w:rFonts w:ascii="Calibri" w:eastAsia="Calibri" w:hAnsi="Calibri" w:cs="Calibri"/>
                <w:b/>
                <w:sz w:val="18"/>
                <w:szCs w:val="20"/>
              </w:rPr>
              <w:t xml:space="preserve">Imagen </w:t>
            </w:r>
            <w:r w:rsidRPr="00666493">
              <w:rPr>
                <w:rFonts w:ascii="Calibri" w:eastAsia="Calibri" w:hAnsi="Calibri" w:cs="Calibri"/>
                <w:b/>
                <w:sz w:val="18"/>
                <w:szCs w:val="20"/>
              </w:rPr>
              <w:fldChar w:fldCharType="begin"/>
            </w:r>
            <w:r w:rsidRPr="00666493">
              <w:rPr>
                <w:rFonts w:ascii="Calibri" w:eastAsia="Calibri" w:hAnsi="Calibri" w:cs="Calibri"/>
                <w:b/>
                <w:sz w:val="18"/>
                <w:szCs w:val="20"/>
              </w:rPr>
              <w:instrText xml:space="preserve"> SEQ Imagen \* ARABIC </w:instrText>
            </w:r>
            <w:r w:rsidRPr="00666493">
              <w:rPr>
                <w:rFonts w:ascii="Calibri" w:eastAsia="Calibri" w:hAnsi="Calibri" w:cs="Calibri"/>
                <w:b/>
                <w:sz w:val="18"/>
                <w:szCs w:val="20"/>
              </w:rPr>
              <w:fldChar w:fldCharType="separate"/>
            </w:r>
            <w:r w:rsidR="00445437">
              <w:rPr>
                <w:rFonts w:ascii="Calibri" w:eastAsia="Calibri" w:hAnsi="Calibri" w:cs="Calibri"/>
                <w:b/>
                <w:noProof/>
                <w:sz w:val="18"/>
                <w:szCs w:val="20"/>
              </w:rPr>
              <w:t>1</w:t>
            </w:r>
            <w:bookmarkEnd w:id="49"/>
            <w:r w:rsidRPr="00666493">
              <w:rPr>
                <w:rFonts w:ascii="Calibri" w:eastAsia="Calibri" w:hAnsi="Calibri" w:cs="Calibri"/>
                <w:b/>
                <w:sz w:val="18"/>
                <w:szCs w:val="20"/>
              </w:rPr>
              <w:fldChar w:fldCharType="end"/>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16473D20" w14:textId="7F90CCDD" w:rsidR="001A526B" w:rsidRPr="001A526B" w:rsidRDefault="001A526B" w:rsidP="00373994">
            <w:pPr>
              <w:spacing w:after="0" w:line="240" w:lineRule="auto"/>
              <w:rPr>
                <w:rFonts w:ascii="Calibri" w:eastAsia="Times New Roman" w:hAnsi="Calibri" w:cs="Times New Roman"/>
                <w:b/>
                <w:color w:val="000000"/>
                <w:sz w:val="18"/>
                <w:szCs w:val="18"/>
                <w:lang w:eastAsia="es-CL"/>
              </w:rPr>
            </w:pPr>
          </w:p>
        </w:tc>
      </w:tr>
      <w:tr w:rsidR="001A526B" w:rsidRPr="001A526B" w14:paraId="4C26D4CF" w14:textId="77777777" w:rsidTr="003D2BFA">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10D0CD4" w14:textId="3D497A2C"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EA3ACD">
              <w:rPr>
                <w:rFonts w:ascii="Calibri" w:eastAsia="Times New Roman" w:hAnsi="Calibri" w:cs="Times New Roman"/>
                <w:b/>
                <w:color w:val="000000"/>
                <w:sz w:val="18"/>
                <w:szCs w:val="18"/>
                <w:lang w:eastAsia="es-CL"/>
              </w:rPr>
              <w:t>19 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0CB1E2E2" w14:textId="007B253B"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EA3ACD">
              <w:rPr>
                <w:rFonts w:ascii="Calibri" w:eastAsia="Times New Roman" w:hAnsi="Calibri" w:cs="Times New Roman"/>
                <w:color w:val="000000"/>
                <w:sz w:val="18"/>
                <w:szCs w:val="18"/>
                <w:lang w:eastAsia="es-CL"/>
              </w:rPr>
              <w:t>6.298.276,26 m S</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1F599E9E" w14:textId="42281148"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EA3ACD">
              <w:rPr>
                <w:rFonts w:ascii="Calibri" w:eastAsia="Times New Roman" w:hAnsi="Calibri" w:cs="Times New Roman"/>
                <w:color w:val="000000"/>
                <w:sz w:val="18"/>
                <w:szCs w:val="18"/>
                <w:lang w:eastAsia="es-CL"/>
              </w:rPr>
              <w:t>348.272,62 m E</w:t>
            </w:r>
          </w:p>
        </w:tc>
      </w:tr>
      <w:tr w:rsidR="001A526B" w:rsidRPr="001A526B" w14:paraId="6E6063B0" w14:textId="77777777" w:rsidTr="003D2BFA">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2163026A" w14:textId="1684880A" w:rsidR="001A526B" w:rsidRPr="00EA3ACD" w:rsidRDefault="001A526B" w:rsidP="00EA3ACD">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00EA3ACD">
              <w:rPr>
                <w:rFonts w:ascii="Calibri" w:eastAsia="Times New Roman" w:hAnsi="Calibri" w:cs="Times New Roman"/>
                <w:b/>
                <w:color w:val="000000"/>
                <w:sz w:val="18"/>
                <w:szCs w:val="18"/>
                <w:lang w:eastAsia="es-CL"/>
              </w:rPr>
              <w:t xml:space="preserve"> </w:t>
            </w:r>
            <w:r w:rsidR="00EA3ACD">
              <w:rPr>
                <w:rFonts w:ascii="Calibri" w:eastAsia="Times New Roman" w:hAnsi="Calibri" w:cs="Times New Roman"/>
                <w:color w:val="000000"/>
                <w:sz w:val="18"/>
                <w:szCs w:val="18"/>
                <w:lang w:eastAsia="es-CL"/>
              </w:rPr>
              <w:t>Ubicación de la obra de construcción.</w:t>
            </w:r>
          </w:p>
        </w:tc>
      </w:tr>
      <w:tr w:rsidR="001A526B" w:rsidRPr="001A526B" w14:paraId="7DDB2F0D" w14:textId="77777777" w:rsidTr="003D2BFA">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02DD4636" w14:textId="77777777" w:rsidR="001A526B" w:rsidRPr="001A526B" w:rsidRDefault="001A526B" w:rsidP="00373994">
            <w:pPr>
              <w:spacing w:after="0" w:line="240" w:lineRule="auto"/>
              <w:rPr>
                <w:rFonts w:ascii="Calibri" w:eastAsia="Times New Roman" w:hAnsi="Calibri" w:cs="Times New Roman"/>
                <w:color w:val="000000"/>
                <w:lang w:eastAsia="es-CL"/>
              </w:rPr>
            </w:pPr>
          </w:p>
        </w:tc>
      </w:tr>
    </w:tbl>
    <w:p w14:paraId="5A1B1102" w14:textId="77777777" w:rsidR="00F114D1" w:rsidRDefault="00F114D1">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F114D1" w:rsidRPr="001A526B" w14:paraId="4CC1DC07" w14:textId="77777777" w:rsidTr="00F114D1">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31A634" w14:textId="355BBDDC" w:rsidR="00F114D1" w:rsidRPr="001A526B" w:rsidRDefault="00F114D1" w:rsidP="00F114D1">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F114D1" w:rsidRPr="001A526B" w14:paraId="057DDBD5" w14:textId="77777777" w:rsidTr="00F114D1">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4422C8CB" w14:textId="61E9E2B5" w:rsidR="00F114D1" w:rsidRPr="00445437" w:rsidRDefault="00F114D1" w:rsidP="00445437">
            <w:pPr>
              <w:keepNext/>
              <w:spacing w:after="0" w:line="240" w:lineRule="auto"/>
              <w:jc w:val="center"/>
            </w:pPr>
            <w:r w:rsidRPr="001522CA">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664384" behindDoc="0" locked="0" layoutInCell="1" allowOverlap="1" wp14:anchorId="3BA6EFA1" wp14:editId="3BF6F728">
                      <wp:simplePos x="0" y="0"/>
                      <wp:positionH relativeFrom="column">
                        <wp:posOffset>3639185</wp:posOffset>
                      </wp:positionH>
                      <wp:positionV relativeFrom="paragraph">
                        <wp:posOffset>727075</wp:posOffset>
                      </wp:positionV>
                      <wp:extent cx="1390650" cy="36449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64490"/>
                              </a:xfrm>
                              <a:prstGeom prst="rect">
                                <a:avLst/>
                              </a:prstGeom>
                              <a:solidFill>
                                <a:schemeClr val="bg1">
                                  <a:alpha val="68000"/>
                                </a:schemeClr>
                              </a:solidFill>
                              <a:ln w="9525">
                                <a:noFill/>
                                <a:miter lim="800000"/>
                                <a:headEnd/>
                                <a:tailEnd/>
                              </a:ln>
                            </wps:spPr>
                            <wps:txbx>
                              <w:txbxContent>
                                <w:p w14:paraId="4F487F9E" w14:textId="77777777" w:rsidR="00A95CBF" w:rsidRPr="00A6243A" w:rsidRDefault="00A95CBF" w:rsidP="00F114D1">
                                  <w:pPr>
                                    <w:rPr>
                                      <w:b/>
                                      <w:sz w:val="32"/>
                                      <w14:textOutline w14:w="3175" w14:cap="rnd" w14:cmpd="sng" w14:algn="ctr">
                                        <w14:noFill/>
                                        <w14:prstDash w14:val="solid"/>
                                        <w14:bevel/>
                                      </w14:textOutline>
                                    </w:rPr>
                                  </w:pPr>
                                  <w:r w:rsidRPr="00A6243A">
                                    <w:rPr>
                                      <w:b/>
                                      <w:sz w:val="32"/>
                                      <w14:textOutline w14:w="1270" w14:cap="rnd" w14:cmpd="sng" w14:algn="ctr">
                                        <w14:noFill/>
                                        <w14:prstDash w14:val="solid"/>
                                        <w14:bevel/>
                                      </w14:textOutline>
                                    </w:rPr>
                                    <w:t>Receptor N°</w:t>
                                  </w:r>
                                  <w:r w:rsidRPr="00A6243A">
                                    <w:rPr>
                                      <w:b/>
                                      <w:sz w:val="32"/>
                                      <w14:textOutline w14:w="3175" w14:cap="rnd" w14:cmpd="sng" w14:algn="ctr">
                                        <w14:noFill/>
                                        <w14:prstDash w14:val="solid"/>
                                        <w14:bevel/>
                                      </w14:textOutline>
                                    </w:rPr>
                                    <w:t>1</w:t>
                                  </w:r>
                                </w:p>
                                <w:p w14:paraId="2B54A059" w14:textId="77777777" w:rsidR="00A95CBF" w:rsidRPr="00A6243A" w:rsidRDefault="00A95CBF" w:rsidP="00F114D1">
                                  <w:pPr>
                                    <w:rPr>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A6EFA1" id="_x0000_t202" coordsize="21600,21600" o:spt="202" path="m,l,21600r21600,l21600,xe">
                      <v:stroke joinstyle="miter"/>
                      <v:path gradientshapeok="t" o:connecttype="rect"/>
                    </v:shapetype>
                    <v:shape id="Cuadro de texto 2" o:spid="_x0000_s1026" type="#_x0000_t202" style="position:absolute;left:0;text-align:left;margin-left:286.55pt;margin-top:57.25pt;width:109.5pt;height:28.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" fillcolor="white [3212]" stroked="f">
                      <v:fill opacity="44461f"/>
                      <v:textbox>
                        <w:txbxContent>
                          <w:p w14:paraId="4F487F9E" w14:textId="77777777" w:rsidR="00A95CBF" w:rsidRPr="00A6243A" w:rsidRDefault="00A95CBF" w:rsidP="00F114D1">
                            <w:pPr>
                              <w:rPr>
                                <w:b/>
                                <w:sz w:val="32"/>
                                <w14:textOutline w14:w="3175" w14:cap="rnd" w14:cmpd="sng" w14:algn="ctr">
                                  <w14:noFill/>
                                  <w14:prstDash w14:val="solid"/>
                                  <w14:bevel/>
                                </w14:textOutline>
                              </w:rPr>
                            </w:pPr>
                            <w:r w:rsidRPr="00A6243A">
                              <w:rPr>
                                <w:b/>
                                <w:sz w:val="32"/>
                                <w14:textOutline w14:w="1270" w14:cap="rnd" w14:cmpd="sng" w14:algn="ctr">
                                  <w14:noFill/>
                                  <w14:prstDash w14:val="solid"/>
                                  <w14:bevel/>
                                </w14:textOutline>
                              </w:rPr>
                              <w:t>Receptor N°</w:t>
                            </w:r>
                            <w:r w:rsidRPr="00A6243A">
                              <w:rPr>
                                <w:b/>
                                <w:sz w:val="32"/>
                                <w14:textOutline w14:w="3175" w14:cap="rnd" w14:cmpd="sng" w14:algn="ctr">
                                  <w14:noFill/>
                                  <w14:prstDash w14:val="solid"/>
                                  <w14:bevel/>
                                </w14:textOutline>
                              </w:rPr>
                              <w:t>1</w:t>
                            </w:r>
                          </w:p>
                          <w:p w14:paraId="2B54A059" w14:textId="77777777" w:rsidR="00A95CBF" w:rsidRPr="00A6243A" w:rsidRDefault="00A95CBF" w:rsidP="00F114D1">
                            <w:pPr>
                              <w:rPr>
                                <w14:textOutline w14:w="3175" w14:cap="rnd" w14:cmpd="sng" w14:algn="ctr">
                                  <w14:noFill/>
                                  <w14:prstDash w14:val="solid"/>
                                  <w14:bevel/>
                                </w14:textOutline>
                              </w:rPr>
                            </w:pPr>
                          </w:p>
                        </w:txbxContent>
                      </v:textbox>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5B8A7147" wp14:editId="6928A860">
                      <wp:simplePos x="0" y="0"/>
                      <wp:positionH relativeFrom="column">
                        <wp:posOffset>4252595</wp:posOffset>
                      </wp:positionH>
                      <wp:positionV relativeFrom="paragraph">
                        <wp:posOffset>1116330</wp:posOffset>
                      </wp:positionV>
                      <wp:extent cx="110490" cy="110490"/>
                      <wp:effectExtent l="0" t="0" r="22860" b="22860"/>
                      <wp:wrapNone/>
                      <wp:docPr id="7" name="Elipse 7"/>
                      <wp:cNvGraphicFramePr/>
                      <a:graphic xmlns:a="http://schemas.openxmlformats.org/drawingml/2006/main">
                        <a:graphicData uri="http://schemas.microsoft.com/office/word/2010/wordprocessingShape">
                          <wps:wsp>
                            <wps:cNvSpPr/>
                            <wps:spPr>
                              <a:xfrm>
                                <a:off x="0" y="0"/>
                                <a:ext cx="110490" cy="110490"/>
                              </a:xfrm>
                              <a:prstGeom prst="ellipse">
                                <a:avLst/>
                              </a:prstGeom>
                              <a:solidFill>
                                <a:srgbClr val="FFFF00"/>
                              </a:solidFill>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11C9A9" id="Elipse 7" o:spid="_x0000_s1026" style="position:absolute;margin-left:334.85pt;margin-top:87.9pt;width:8.7pt;height: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" fillcolor="yellow" strokecolor="black [3213]" strokeweight="1pt">
                      <v:stroke joinstyle="miter"/>
                    </v:oval>
                  </w:pict>
                </mc:Fallback>
              </mc:AlternateContent>
            </w:r>
            <w:r>
              <w:rPr>
                <w:rFonts w:ascii="Calibri" w:eastAsia="Times New Roman" w:hAnsi="Calibri" w:cs="Times New Roman"/>
                <w:noProof/>
                <w:color w:val="000000"/>
                <w:sz w:val="20"/>
                <w:szCs w:val="20"/>
                <w:lang w:eastAsia="es-CL"/>
              </w:rPr>
              <w:drawing>
                <wp:inline distT="0" distB="0" distL="0" distR="0" wp14:anchorId="57D0672E" wp14:editId="35D1BE1C">
                  <wp:extent cx="7132320" cy="4268565"/>
                  <wp:effectExtent l="19050" t="19050" r="11430" b="17780"/>
                  <wp:docPr id="8" name="Imagen 8" descr="C:\Users\matias.tapia\Desktop\Expedientes Providencia 2017\Mapa A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ias.tapia\Desktop\Expedientes Providencia 2017\Mapa ACH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4820" cy="4276046"/>
                          </a:xfrm>
                          <a:prstGeom prst="rect">
                            <a:avLst/>
                          </a:prstGeom>
                          <a:noFill/>
                          <a:ln w="9525">
                            <a:solidFill>
                              <a:schemeClr val="tx1"/>
                            </a:solidFill>
                          </a:ln>
                        </pic:spPr>
                      </pic:pic>
                    </a:graphicData>
                  </a:graphic>
                </wp:inline>
              </w:drawing>
            </w:r>
          </w:p>
        </w:tc>
      </w:tr>
      <w:tr w:rsidR="00F114D1" w:rsidRPr="001A526B" w14:paraId="203BCF7A" w14:textId="77777777" w:rsidTr="00B26263">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86723D0" w14:textId="4609BEC2" w:rsidR="00F114D1" w:rsidRPr="001A526B" w:rsidRDefault="00445437" w:rsidP="00F114D1">
            <w:pPr>
              <w:spacing w:after="0" w:line="240" w:lineRule="auto"/>
              <w:contextualSpacing/>
              <w:outlineLvl w:val="1"/>
              <w:rPr>
                <w:rFonts w:ascii="Calibri" w:eastAsia="Times New Roman" w:hAnsi="Calibri" w:cs="Calibri"/>
                <w:b/>
                <w:color w:val="000000"/>
                <w:sz w:val="18"/>
                <w:szCs w:val="20"/>
                <w:lang w:eastAsia="es-CL"/>
              </w:rPr>
            </w:pPr>
            <w:bookmarkStart w:id="50" w:name="_Toc507422864"/>
            <w:r w:rsidRPr="00445437">
              <w:rPr>
                <w:rFonts w:ascii="Calibri" w:eastAsia="Calibri" w:hAnsi="Calibri" w:cs="Calibri"/>
                <w:b/>
                <w:sz w:val="18"/>
                <w:szCs w:val="20"/>
              </w:rPr>
              <w:t xml:space="preserve">Imagen </w:t>
            </w:r>
            <w:r w:rsidRPr="00445437">
              <w:rPr>
                <w:rFonts w:ascii="Calibri" w:eastAsia="Calibri" w:hAnsi="Calibri" w:cs="Calibri"/>
                <w:b/>
                <w:sz w:val="18"/>
                <w:szCs w:val="20"/>
              </w:rPr>
              <w:fldChar w:fldCharType="begin"/>
            </w:r>
            <w:r w:rsidRPr="00445437">
              <w:rPr>
                <w:rFonts w:ascii="Calibri" w:eastAsia="Calibri" w:hAnsi="Calibri" w:cs="Calibri"/>
                <w:b/>
                <w:sz w:val="18"/>
                <w:szCs w:val="20"/>
              </w:rPr>
              <w:instrText xml:space="preserve"> SEQ Imagen \* ARABIC </w:instrText>
            </w:r>
            <w:r w:rsidRPr="00445437">
              <w:rPr>
                <w:rFonts w:ascii="Calibri" w:eastAsia="Calibri" w:hAnsi="Calibri" w:cs="Calibri"/>
                <w:b/>
                <w:sz w:val="18"/>
                <w:szCs w:val="20"/>
              </w:rPr>
              <w:fldChar w:fldCharType="separate"/>
            </w:r>
            <w:r>
              <w:rPr>
                <w:rFonts w:ascii="Calibri" w:eastAsia="Calibri" w:hAnsi="Calibri" w:cs="Calibri"/>
                <w:b/>
                <w:noProof/>
                <w:sz w:val="18"/>
                <w:szCs w:val="20"/>
              </w:rPr>
              <w:t>2</w:t>
            </w:r>
            <w:bookmarkEnd w:id="50"/>
            <w:r w:rsidRPr="00445437">
              <w:rPr>
                <w:rFonts w:ascii="Calibri" w:eastAsia="Calibri" w:hAnsi="Calibri" w:cs="Calibri"/>
                <w:b/>
                <w:sz w:val="18"/>
                <w:szCs w:val="20"/>
              </w:rPr>
              <w:fldChar w:fldCharType="end"/>
            </w:r>
          </w:p>
        </w:tc>
        <w:tc>
          <w:tcPr>
            <w:tcW w:w="2777" w:type="pct"/>
            <w:gridSpan w:val="2"/>
            <w:tcBorders>
              <w:top w:val="single" w:sz="4" w:space="0" w:color="auto"/>
              <w:left w:val="single" w:sz="4" w:space="0" w:color="auto"/>
              <w:bottom w:val="single" w:sz="4" w:space="0" w:color="000000"/>
              <w:right w:val="single" w:sz="4" w:space="0" w:color="000000"/>
            </w:tcBorders>
            <w:noWrap/>
            <w:vAlign w:val="center"/>
          </w:tcPr>
          <w:p w14:paraId="37D5CD90" w14:textId="681110E8" w:rsidR="00F114D1" w:rsidRPr="001A526B" w:rsidRDefault="00F114D1" w:rsidP="00F114D1">
            <w:pPr>
              <w:spacing w:after="0" w:line="240" w:lineRule="auto"/>
              <w:rPr>
                <w:rFonts w:ascii="Calibri" w:eastAsia="Times New Roman" w:hAnsi="Calibri" w:cs="Times New Roman"/>
                <w:b/>
                <w:color w:val="000000"/>
                <w:sz w:val="18"/>
                <w:szCs w:val="18"/>
                <w:lang w:eastAsia="es-CL"/>
              </w:rPr>
            </w:pPr>
          </w:p>
        </w:tc>
      </w:tr>
      <w:tr w:rsidR="00F114D1" w:rsidRPr="001A526B" w14:paraId="7D12DDEE" w14:textId="77777777" w:rsidTr="00F114D1">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1933DB5" w14:textId="7471102C" w:rsidR="00F114D1" w:rsidRPr="001A526B" w:rsidRDefault="00F114D1" w:rsidP="00F114D1">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B26263" w:rsidRPr="00B26263">
              <w:rPr>
                <w:rFonts w:ascii="Calibri" w:eastAsia="Times New Roman" w:hAnsi="Calibri" w:cs="Times New Roman"/>
                <w:b/>
                <w:sz w:val="18"/>
                <w:szCs w:val="18"/>
                <w:lang w:eastAsia="es-CL"/>
              </w:rPr>
              <w:t>19 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78B3200B" w14:textId="4D4C99AE" w:rsidR="00F114D1" w:rsidRPr="001A526B" w:rsidRDefault="00F114D1" w:rsidP="00F114D1">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5A3038">
              <w:rPr>
                <w:rFonts w:ascii="Calibri" w:eastAsia="Times New Roman" w:hAnsi="Calibri" w:cs="Times New Roman"/>
                <w:color w:val="000000"/>
                <w:sz w:val="18"/>
                <w:szCs w:val="18"/>
                <w:lang w:eastAsia="es-CL"/>
              </w:rPr>
              <w:t>6.298.267 m S</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0AE1374B" w14:textId="0BD96C14" w:rsidR="00F114D1" w:rsidRPr="001A526B" w:rsidRDefault="00F114D1" w:rsidP="00F114D1">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5A3038">
              <w:rPr>
                <w:rFonts w:ascii="Calibri" w:eastAsia="Times New Roman" w:hAnsi="Calibri" w:cs="Times New Roman"/>
                <w:color w:val="000000"/>
                <w:sz w:val="18"/>
                <w:szCs w:val="18"/>
                <w:lang w:eastAsia="es-CL"/>
              </w:rPr>
              <w:t>348.270 m E</w:t>
            </w:r>
          </w:p>
        </w:tc>
      </w:tr>
      <w:tr w:rsidR="00F114D1" w:rsidRPr="001A526B" w14:paraId="265B78A6" w14:textId="77777777" w:rsidTr="00F114D1">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3B221A65" w14:textId="503E9FAC" w:rsidR="00F114D1" w:rsidRPr="001A526B" w:rsidRDefault="00F114D1" w:rsidP="00603EF0">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603EF0">
              <w:rPr>
                <w:rFonts w:ascii="Calibri" w:eastAsia="Times New Roman" w:hAnsi="Calibri" w:cs="Times New Roman"/>
                <w:color w:val="000000"/>
                <w:sz w:val="18"/>
                <w:szCs w:val="18"/>
                <w:lang w:eastAsia="es-CL"/>
              </w:rPr>
              <w:t>Posición de Receptor N°1</w:t>
            </w:r>
            <w:r w:rsidR="00B26263">
              <w:rPr>
                <w:rFonts w:ascii="Calibri" w:eastAsia="Times New Roman" w:hAnsi="Calibri" w:cs="Times New Roman"/>
                <w:color w:val="000000"/>
                <w:sz w:val="18"/>
                <w:szCs w:val="18"/>
                <w:lang w:eastAsia="es-CL"/>
              </w:rPr>
              <w:t>.</w:t>
            </w:r>
          </w:p>
        </w:tc>
      </w:tr>
      <w:tr w:rsidR="00F114D1" w:rsidRPr="001A526B" w14:paraId="3AD294E5" w14:textId="77777777" w:rsidTr="00F114D1">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1E30379F" w14:textId="77777777" w:rsidR="00F114D1" w:rsidRPr="001A526B" w:rsidRDefault="00F114D1" w:rsidP="00F114D1">
            <w:pPr>
              <w:spacing w:after="0" w:line="240" w:lineRule="auto"/>
              <w:rPr>
                <w:rFonts w:ascii="Calibri" w:eastAsia="Times New Roman" w:hAnsi="Calibri" w:cs="Times New Roman"/>
                <w:color w:val="000000"/>
                <w:lang w:eastAsia="es-CL"/>
              </w:rPr>
            </w:pPr>
          </w:p>
        </w:tc>
      </w:tr>
    </w:tbl>
    <w:p w14:paraId="52CB14D2" w14:textId="77777777" w:rsidR="00B75BC6" w:rsidRDefault="00F114D1">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B75BC6" w:rsidRPr="001A526B" w14:paraId="4B4A6D87" w14:textId="77777777" w:rsidTr="00F660C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CA91DB" w14:textId="77777777" w:rsidR="00B75BC6" w:rsidRPr="001A526B" w:rsidRDefault="00B75BC6" w:rsidP="00F660CE">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B75BC6" w:rsidRPr="001A526B" w14:paraId="4221E821" w14:textId="77777777" w:rsidTr="00F660CE">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0158AE43" w14:textId="00B6B4D1" w:rsidR="00B75BC6" w:rsidRPr="001A526B" w:rsidRDefault="00543BF4" w:rsidP="00F660CE">
            <w:pPr>
              <w:spacing w:after="0" w:line="240" w:lineRule="auto"/>
              <w:jc w:val="center"/>
              <w:rPr>
                <w:rFonts w:ascii="Calibri" w:eastAsia="Times New Roman" w:hAnsi="Calibri" w:cs="Times New Roman"/>
                <w:color w:val="000000"/>
                <w:sz w:val="20"/>
                <w:szCs w:val="20"/>
                <w:lang w:eastAsia="es-CL"/>
              </w:rPr>
            </w:pPr>
            <w:r>
              <w:rPr>
                <w:noProof/>
                <w:lang w:eastAsia="es-CL"/>
              </w:rPr>
              <w:drawing>
                <wp:anchor distT="0" distB="0" distL="114300" distR="114300" simplePos="0" relativeHeight="251682816" behindDoc="0" locked="0" layoutInCell="1" allowOverlap="1" wp14:anchorId="43FE59A3" wp14:editId="7C437696">
                  <wp:simplePos x="0" y="0"/>
                  <wp:positionH relativeFrom="column">
                    <wp:posOffset>5501640</wp:posOffset>
                  </wp:positionH>
                  <wp:positionV relativeFrom="paragraph">
                    <wp:posOffset>726440</wp:posOffset>
                  </wp:positionV>
                  <wp:extent cx="2384425" cy="2893060"/>
                  <wp:effectExtent l="19050" t="19050" r="15875" b="2159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4425" cy="28930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D72902">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81792" behindDoc="0" locked="0" layoutInCell="1" allowOverlap="1" wp14:anchorId="35AD5D13" wp14:editId="712604FC">
                      <wp:simplePos x="0" y="0"/>
                      <wp:positionH relativeFrom="column">
                        <wp:posOffset>3505835</wp:posOffset>
                      </wp:positionH>
                      <wp:positionV relativeFrom="paragraph">
                        <wp:posOffset>1869440</wp:posOffset>
                      </wp:positionV>
                      <wp:extent cx="372110" cy="1052195"/>
                      <wp:effectExtent l="2857" t="149543" r="0" b="259397"/>
                      <wp:wrapNone/>
                      <wp:docPr id="208" name="Flecha: curvada hacia la izquierda 208"/>
                      <wp:cNvGraphicFramePr/>
                      <a:graphic xmlns:a="http://schemas.openxmlformats.org/drawingml/2006/main">
                        <a:graphicData uri="http://schemas.microsoft.com/office/word/2010/wordprocessingShape">
                          <wps:wsp>
                            <wps:cNvSpPr/>
                            <wps:spPr>
                              <a:xfrm rot="18751096">
                                <a:off x="0" y="0"/>
                                <a:ext cx="372110" cy="1052195"/>
                              </a:xfrm>
                              <a:prstGeom prst="curvedLef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A1F1F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208" o:spid="_x0000_s1026" type="#_x0000_t103" style="position:absolute;margin-left:276.05pt;margin-top:147.2pt;width:29.3pt;height:82.85pt;rotation:-3111763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" adj="17781,20645,5400" fillcolor="red" strokecolor="#c00000" strokeweight="1pt"/>
                  </w:pict>
                </mc:Fallback>
              </mc:AlternateContent>
            </w:r>
            <w:r w:rsidR="00F1351F" w:rsidRPr="00F1351F">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680768" behindDoc="0" locked="0" layoutInCell="1" allowOverlap="1" wp14:anchorId="30BFC804" wp14:editId="4F345393">
                      <wp:simplePos x="0" y="0"/>
                      <wp:positionH relativeFrom="column">
                        <wp:posOffset>1530985</wp:posOffset>
                      </wp:positionH>
                      <wp:positionV relativeFrom="paragraph">
                        <wp:posOffset>1906905</wp:posOffset>
                      </wp:positionV>
                      <wp:extent cx="1610360" cy="504825"/>
                      <wp:effectExtent l="0" t="0" r="2794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504825"/>
                              </a:xfrm>
                              <a:prstGeom prst="rect">
                                <a:avLst/>
                              </a:prstGeom>
                              <a:ln w="19050">
                                <a:solidFill>
                                  <a:srgbClr val="FF0000"/>
                                </a:solidFill>
                                <a:headEnd/>
                                <a:tailEnd/>
                              </a:ln>
                            </wps:spPr>
                            <wps:style>
                              <a:lnRef idx="2">
                                <a:schemeClr val="accent4"/>
                              </a:lnRef>
                              <a:fillRef idx="1">
                                <a:schemeClr val="lt1"/>
                              </a:fillRef>
                              <a:effectRef idx="0">
                                <a:schemeClr val="accent4"/>
                              </a:effectRef>
                              <a:fontRef idx="minor">
                                <a:schemeClr val="dk1"/>
                              </a:fontRef>
                            </wps:style>
                            <wps:txbx>
                              <w:txbxContent>
                                <w:p w14:paraId="195C9182" w14:textId="78BF3A49" w:rsidR="00A95CBF" w:rsidRDefault="00A95CBF">
                                  <w:r>
                                    <w:t>Edificio de denunciante (Receptor N°1)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FC804" id="_x0000_s1027" type="#_x0000_t202" style="position:absolute;left:0;text-align:left;margin-left:120.55pt;margin-top:150.15pt;width:126.8pt;height:39.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" fillcolor="white [3201]" strokecolor="red" strokeweight="1.5pt">
                      <v:textbox>
                        <w:txbxContent>
                          <w:p w14:paraId="195C9182" w14:textId="78BF3A49" w:rsidR="00A95CBF" w:rsidRDefault="00A95CBF">
                            <w:r>
                              <w:t>Edificio de denunciante (Receptor N°1)</w:t>
                            </w:r>
                          </w:p>
                        </w:txbxContent>
                      </v:textbox>
                      <w10:wrap type="square"/>
                    </v:shape>
                  </w:pict>
                </mc:Fallback>
              </mc:AlternateContent>
            </w:r>
            <w:r w:rsidR="007357A3" w:rsidRPr="007357A3">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4624" behindDoc="0" locked="0" layoutInCell="1" allowOverlap="1" wp14:anchorId="4B552632" wp14:editId="72BB7563">
                      <wp:simplePos x="0" y="0"/>
                      <wp:positionH relativeFrom="column">
                        <wp:posOffset>3871595</wp:posOffset>
                      </wp:positionH>
                      <wp:positionV relativeFrom="paragraph">
                        <wp:posOffset>2897505</wp:posOffset>
                      </wp:positionV>
                      <wp:extent cx="88265" cy="175260"/>
                      <wp:effectExtent l="0" t="0" r="26035" b="34290"/>
                      <wp:wrapNone/>
                      <wp:docPr id="203" name="Conector recto 203"/>
                      <wp:cNvGraphicFramePr/>
                      <a:graphic xmlns:a="http://schemas.openxmlformats.org/drawingml/2006/main">
                        <a:graphicData uri="http://schemas.microsoft.com/office/word/2010/wordprocessingShape">
                          <wps:wsp>
                            <wps:cNvCnPr/>
                            <wps:spPr>
                              <a:xfrm flipH="1">
                                <a:off x="0" y="0"/>
                                <a:ext cx="88265" cy="17526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86F3F3" id="Conector recto 203"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85pt,228.15pt" to="311.8pt,2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" strokecolor="black [3200]" strokeweight="1.5pt">
                      <v:stroke joinstyle="miter"/>
                    </v:line>
                  </w:pict>
                </mc:Fallback>
              </mc:AlternateContent>
            </w:r>
            <w:r w:rsidR="007357A3" w:rsidRPr="007357A3">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8720" behindDoc="0" locked="0" layoutInCell="1" allowOverlap="1" wp14:anchorId="66780D68" wp14:editId="5D1EB371">
                      <wp:simplePos x="0" y="0"/>
                      <wp:positionH relativeFrom="column">
                        <wp:posOffset>4076700</wp:posOffset>
                      </wp:positionH>
                      <wp:positionV relativeFrom="paragraph">
                        <wp:posOffset>3169285</wp:posOffset>
                      </wp:positionV>
                      <wp:extent cx="83820" cy="194945"/>
                      <wp:effectExtent l="0" t="0" r="30480" b="33655"/>
                      <wp:wrapNone/>
                      <wp:docPr id="206" name="Conector recto 206"/>
                      <wp:cNvGraphicFramePr/>
                      <a:graphic xmlns:a="http://schemas.openxmlformats.org/drawingml/2006/main">
                        <a:graphicData uri="http://schemas.microsoft.com/office/word/2010/wordprocessingShape">
                          <wps:wsp>
                            <wps:cNvCnPr/>
                            <wps:spPr>
                              <a:xfrm flipH="1">
                                <a:off x="0" y="0"/>
                                <a:ext cx="83820" cy="19494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9E58F3" id="Conector recto 206"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249.55pt" to="327.6pt,2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" strokecolor="black [3200]" strokeweight="1.5pt">
                      <v:stroke joinstyle="miter"/>
                    </v:line>
                  </w:pict>
                </mc:Fallback>
              </mc:AlternateContent>
            </w:r>
            <w:r w:rsidR="007357A3">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2576" behindDoc="0" locked="0" layoutInCell="1" allowOverlap="1" wp14:anchorId="143D6945" wp14:editId="72A20833">
                      <wp:simplePos x="0" y="0"/>
                      <wp:positionH relativeFrom="column">
                        <wp:posOffset>3949065</wp:posOffset>
                      </wp:positionH>
                      <wp:positionV relativeFrom="paragraph">
                        <wp:posOffset>3016250</wp:posOffset>
                      </wp:positionV>
                      <wp:extent cx="166370" cy="384810"/>
                      <wp:effectExtent l="0" t="0" r="24130" b="34290"/>
                      <wp:wrapNone/>
                      <wp:docPr id="201" name="Conector recto 201"/>
                      <wp:cNvGraphicFramePr/>
                      <a:graphic xmlns:a="http://schemas.openxmlformats.org/drawingml/2006/main">
                        <a:graphicData uri="http://schemas.microsoft.com/office/word/2010/wordprocessingShape">
                          <wps:wsp>
                            <wps:cNvCnPr/>
                            <wps:spPr>
                              <a:xfrm flipH="1">
                                <a:off x="0" y="0"/>
                                <a:ext cx="166370" cy="38481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44F219" id="Conector recto 201"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95pt,237.5pt" to="324.05pt,2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" strokecolor="black [3200]" strokeweight="1.5pt">
                      <v:stroke joinstyle="miter"/>
                    </v:line>
                  </w:pict>
                </mc:Fallback>
              </mc:AlternateContent>
            </w:r>
            <w:r w:rsidR="007357A3">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0528" behindDoc="0" locked="0" layoutInCell="1" allowOverlap="1" wp14:anchorId="2B273ED8" wp14:editId="1789FF6B">
                      <wp:simplePos x="0" y="0"/>
                      <wp:positionH relativeFrom="column">
                        <wp:posOffset>3895725</wp:posOffset>
                      </wp:positionH>
                      <wp:positionV relativeFrom="paragraph">
                        <wp:posOffset>2898140</wp:posOffset>
                      </wp:positionV>
                      <wp:extent cx="166370" cy="384810"/>
                      <wp:effectExtent l="0" t="0" r="24130" b="34290"/>
                      <wp:wrapNone/>
                      <wp:docPr id="200" name="Conector recto 200"/>
                      <wp:cNvGraphicFramePr/>
                      <a:graphic xmlns:a="http://schemas.openxmlformats.org/drawingml/2006/main">
                        <a:graphicData uri="http://schemas.microsoft.com/office/word/2010/wordprocessingShape">
                          <wps:wsp>
                            <wps:cNvCnPr/>
                            <wps:spPr>
                              <a:xfrm flipH="1">
                                <a:off x="0" y="0"/>
                                <a:ext cx="166370" cy="38481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91D3EC" id="Conector recto 20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75pt,228.2pt" to="319.8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" strokecolor="black [3200]" strokeweight="1.5pt">
                      <v:stroke joinstyle="miter"/>
                    </v:line>
                  </w:pict>
                </mc:Fallback>
              </mc:AlternateContent>
            </w:r>
            <w:r w:rsidR="00574B31">
              <w:rPr>
                <w:rFonts w:ascii="Calibri" w:eastAsia="Times New Roman" w:hAnsi="Calibri" w:cs="Times New Roman"/>
                <w:noProof/>
                <w:color w:val="000000"/>
                <w:sz w:val="20"/>
                <w:szCs w:val="20"/>
                <w:lang w:eastAsia="es-CL"/>
              </w:rPr>
              <w:drawing>
                <wp:anchor distT="0" distB="0" distL="114300" distR="114300" simplePos="0" relativeHeight="251668480" behindDoc="0" locked="0" layoutInCell="1" allowOverlap="1" wp14:anchorId="295B2C7A" wp14:editId="50DA1DDA">
                  <wp:simplePos x="0" y="0"/>
                  <wp:positionH relativeFrom="column">
                    <wp:posOffset>320675</wp:posOffset>
                  </wp:positionH>
                  <wp:positionV relativeFrom="paragraph">
                    <wp:posOffset>-167005</wp:posOffset>
                  </wp:positionV>
                  <wp:extent cx="7789545" cy="3862070"/>
                  <wp:effectExtent l="19050" t="19050" r="20955" b="24130"/>
                  <wp:wrapNone/>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Captura.PNG"/>
                          <pic:cNvPicPr/>
                        </pic:nvPicPr>
                        <pic:blipFill rotWithShape="1">
                          <a:blip r:embed="rId19">
                            <a:extLst>
                              <a:ext uri="{28A0092B-C50C-407E-A947-70E740481C1C}">
                                <a14:useLocalDpi xmlns:a14="http://schemas.microsoft.com/office/drawing/2010/main" val="0"/>
                              </a:ext>
                            </a:extLst>
                          </a:blip>
                          <a:srcRect l="5408" t="154" r="5986" b="19176"/>
                          <a:stretch/>
                        </pic:blipFill>
                        <pic:spPr bwMode="auto">
                          <a:xfrm>
                            <a:off x="0" y="0"/>
                            <a:ext cx="7789545" cy="3862070"/>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4B31">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4922EBE4" wp14:editId="36A17402">
                      <wp:simplePos x="0" y="0"/>
                      <wp:positionH relativeFrom="column">
                        <wp:posOffset>3880485</wp:posOffset>
                      </wp:positionH>
                      <wp:positionV relativeFrom="paragraph">
                        <wp:posOffset>2908935</wp:posOffset>
                      </wp:positionV>
                      <wp:extent cx="257175" cy="467360"/>
                      <wp:effectExtent l="76200" t="57150" r="85725" b="46990"/>
                      <wp:wrapNone/>
                      <wp:docPr id="199" name="Rectángulo 199"/>
                      <wp:cNvGraphicFramePr/>
                      <a:graphic xmlns:a="http://schemas.openxmlformats.org/drawingml/2006/main">
                        <a:graphicData uri="http://schemas.microsoft.com/office/word/2010/wordprocessingShape">
                          <wps:wsp>
                            <wps:cNvSpPr/>
                            <wps:spPr>
                              <a:xfrm rot="20812722">
                                <a:off x="0" y="0"/>
                                <a:ext cx="257175" cy="467360"/>
                              </a:xfrm>
                              <a:prstGeom prst="rect">
                                <a:avLst/>
                              </a:prstGeom>
                              <a:noFill/>
                              <a:ln w="2857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EFE96E" id="Rectángulo 199" o:spid="_x0000_s1026" style="position:absolute;margin-left:305.55pt;margin-top:229.05pt;width:20.25pt;height:36.8pt;rotation:-859918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" filled="f" strokecolor="black [3213]" strokeweight="2.25pt"/>
                  </w:pict>
                </mc:Fallback>
              </mc:AlternateContent>
            </w:r>
          </w:p>
        </w:tc>
      </w:tr>
      <w:tr w:rsidR="00B75BC6" w:rsidRPr="001A526B" w14:paraId="67CC3343" w14:textId="77777777" w:rsidTr="00F660C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9D2FEC6" w14:textId="76F0F739" w:rsidR="00B75BC6" w:rsidRPr="00445437" w:rsidRDefault="00445437" w:rsidP="00F660CE">
            <w:pPr>
              <w:spacing w:after="0" w:line="240" w:lineRule="auto"/>
              <w:contextualSpacing/>
              <w:outlineLvl w:val="1"/>
              <w:rPr>
                <w:rFonts w:ascii="Calibri" w:eastAsia="Calibri" w:hAnsi="Calibri" w:cs="Calibri"/>
                <w:b/>
                <w:sz w:val="18"/>
                <w:szCs w:val="20"/>
              </w:rPr>
            </w:pPr>
            <w:bookmarkStart w:id="51" w:name="_Toc507422865"/>
            <w:bookmarkStart w:id="52" w:name="_Ref507413540"/>
            <w:r w:rsidRPr="00445437">
              <w:rPr>
                <w:rFonts w:ascii="Calibri" w:eastAsia="Calibri" w:hAnsi="Calibri" w:cs="Calibri"/>
                <w:b/>
                <w:sz w:val="18"/>
                <w:szCs w:val="20"/>
              </w:rPr>
              <w:t xml:space="preserve">Imagen </w:t>
            </w:r>
            <w:r w:rsidRPr="00445437">
              <w:rPr>
                <w:rFonts w:ascii="Calibri" w:eastAsia="Calibri" w:hAnsi="Calibri" w:cs="Calibri"/>
                <w:b/>
                <w:sz w:val="18"/>
                <w:szCs w:val="20"/>
              </w:rPr>
              <w:fldChar w:fldCharType="begin"/>
            </w:r>
            <w:r w:rsidRPr="00445437">
              <w:rPr>
                <w:rFonts w:ascii="Calibri" w:eastAsia="Calibri" w:hAnsi="Calibri" w:cs="Calibri"/>
                <w:b/>
                <w:sz w:val="18"/>
                <w:szCs w:val="20"/>
              </w:rPr>
              <w:instrText xml:space="preserve"> SEQ Imagen \* ARABIC </w:instrText>
            </w:r>
            <w:r w:rsidRPr="00445437">
              <w:rPr>
                <w:rFonts w:ascii="Calibri" w:eastAsia="Calibri" w:hAnsi="Calibri" w:cs="Calibri"/>
                <w:b/>
                <w:sz w:val="18"/>
                <w:szCs w:val="20"/>
              </w:rPr>
              <w:fldChar w:fldCharType="separate"/>
            </w:r>
            <w:r w:rsidRPr="00445437">
              <w:rPr>
                <w:rFonts w:ascii="Calibri" w:eastAsia="Calibri" w:hAnsi="Calibri" w:cs="Calibri"/>
                <w:b/>
                <w:sz w:val="18"/>
                <w:szCs w:val="20"/>
              </w:rPr>
              <w:t>3</w:t>
            </w:r>
            <w:bookmarkEnd w:id="51"/>
            <w:r w:rsidRPr="00445437">
              <w:rPr>
                <w:rFonts w:ascii="Calibri" w:eastAsia="Calibri" w:hAnsi="Calibri" w:cs="Calibri"/>
                <w:b/>
                <w:sz w:val="18"/>
                <w:szCs w:val="20"/>
              </w:rPr>
              <w:fldChar w:fldCharType="end"/>
            </w:r>
            <w:bookmarkEnd w:id="52"/>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1E84CD7F" w14:textId="0F00FFE0" w:rsidR="00B75BC6" w:rsidRPr="001A526B" w:rsidRDefault="00B75BC6" w:rsidP="00F660CE">
            <w:pPr>
              <w:spacing w:after="0" w:line="240" w:lineRule="auto"/>
              <w:rPr>
                <w:rFonts w:ascii="Calibri" w:eastAsia="Times New Roman" w:hAnsi="Calibri" w:cs="Times New Roman"/>
                <w:b/>
                <w:color w:val="000000"/>
                <w:sz w:val="18"/>
                <w:szCs w:val="18"/>
                <w:lang w:eastAsia="es-CL"/>
              </w:rPr>
            </w:pPr>
          </w:p>
        </w:tc>
      </w:tr>
      <w:tr w:rsidR="00B75BC6" w:rsidRPr="001A526B" w14:paraId="2A07493C" w14:textId="77777777" w:rsidTr="00F660CE">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FD77F0A" w14:textId="1A667261" w:rsidR="00B75BC6" w:rsidRPr="001A526B" w:rsidRDefault="00B75BC6" w:rsidP="00F660CE">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445437">
              <w:rPr>
                <w:rFonts w:ascii="Calibri" w:eastAsia="Times New Roman" w:hAnsi="Calibri" w:cs="Times New Roman"/>
                <w:b/>
                <w:color w:val="000000"/>
                <w:sz w:val="18"/>
                <w:szCs w:val="18"/>
                <w:lang w:eastAsia="es-CL"/>
              </w:rPr>
              <w:t>19 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2931531D" w14:textId="4376FB39" w:rsidR="00B75BC6" w:rsidRPr="001A526B" w:rsidRDefault="00B75BC6" w:rsidP="00F660CE">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5A3038">
              <w:rPr>
                <w:rFonts w:ascii="Calibri" w:eastAsia="Times New Roman" w:hAnsi="Calibri" w:cs="Times New Roman"/>
                <w:color w:val="000000"/>
                <w:sz w:val="18"/>
                <w:szCs w:val="18"/>
                <w:lang w:eastAsia="es-CL"/>
              </w:rPr>
              <w:t>6.298.267 m S</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644E4704" w14:textId="5ABE88F3" w:rsidR="00B75BC6" w:rsidRPr="001A526B" w:rsidRDefault="00B75BC6" w:rsidP="00F660CE">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5A3038">
              <w:rPr>
                <w:rFonts w:ascii="Calibri" w:eastAsia="Times New Roman" w:hAnsi="Calibri" w:cs="Times New Roman"/>
                <w:color w:val="000000"/>
                <w:sz w:val="18"/>
                <w:szCs w:val="18"/>
                <w:lang w:eastAsia="es-CL"/>
              </w:rPr>
              <w:t>348.270 m E</w:t>
            </w:r>
          </w:p>
        </w:tc>
      </w:tr>
      <w:tr w:rsidR="00B75BC6" w:rsidRPr="001A526B" w14:paraId="0E52C8BF" w14:textId="77777777" w:rsidTr="00F660CE">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039F38CD" w14:textId="27732660" w:rsidR="00B75BC6" w:rsidRPr="001A526B" w:rsidRDefault="00B75BC6" w:rsidP="00B75BC6">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445437">
              <w:rPr>
                <w:rFonts w:ascii="Calibri" w:eastAsia="Times New Roman" w:hAnsi="Calibri" w:cs="Times New Roman"/>
                <w:color w:val="000000"/>
                <w:sz w:val="18"/>
                <w:szCs w:val="18"/>
                <w:lang w:eastAsia="es-CL"/>
              </w:rPr>
              <w:t>Ubicación de edificio receptor según Plano Regulador de Providencia.</w:t>
            </w:r>
          </w:p>
        </w:tc>
      </w:tr>
      <w:tr w:rsidR="00B75BC6" w:rsidRPr="001A526B" w14:paraId="326246AC" w14:textId="77777777" w:rsidTr="00F660CE">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18EC0AAD" w14:textId="77777777" w:rsidR="00B75BC6" w:rsidRPr="001A526B" w:rsidRDefault="00B75BC6" w:rsidP="00F660CE">
            <w:pPr>
              <w:spacing w:after="0" w:line="240" w:lineRule="auto"/>
              <w:rPr>
                <w:rFonts w:ascii="Calibri" w:eastAsia="Times New Roman" w:hAnsi="Calibri" w:cs="Times New Roman"/>
                <w:color w:val="000000"/>
                <w:lang w:eastAsia="es-CL"/>
              </w:rPr>
            </w:pPr>
          </w:p>
        </w:tc>
      </w:tr>
    </w:tbl>
    <w:p w14:paraId="07968040" w14:textId="5E46878D" w:rsidR="00F114D1" w:rsidRDefault="00B75BC6">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6658DA" w:rsidRPr="001A526B" w14:paraId="7714A125" w14:textId="77777777" w:rsidTr="00174EB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080E2C" w14:textId="174B03DD" w:rsidR="006658DA" w:rsidRPr="001A526B" w:rsidRDefault="006658DA" w:rsidP="00174EBE">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6658DA" w:rsidRPr="001A526B" w14:paraId="0B9EC797" w14:textId="77777777" w:rsidTr="00174EBE">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W w:w="12837" w:type="dxa"/>
              <w:tblCellMar>
                <w:left w:w="70" w:type="dxa"/>
                <w:right w:w="70" w:type="dxa"/>
              </w:tblCellMar>
              <w:tblLook w:val="04A0" w:firstRow="1" w:lastRow="0" w:firstColumn="1" w:lastColumn="0" w:noHBand="0" w:noVBand="1"/>
            </w:tblPr>
            <w:tblGrid>
              <w:gridCol w:w="1217"/>
              <w:gridCol w:w="1360"/>
              <w:gridCol w:w="1596"/>
              <w:gridCol w:w="1462"/>
              <w:gridCol w:w="1231"/>
              <w:gridCol w:w="1494"/>
              <w:gridCol w:w="1058"/>
              <w:gridCol w:w="999"/>
              <w:gridCol w:w="1415"/>
              <w:gridCol w:w="1005"/>
            </w:tblGrid>
            <w:tr w:rsidR="00663C88" w:rsidRPr="00A95CBF" w14:paraId="58C31297" w14:textId="77777777" w:rsidTr="00663C88">
              <w:trPr>
                <w:trHeight w:val="300"/>
              </w:trPr>
              <w:tc>
                <w:tcPr>
                  <w:tcW w:w="2577"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18DDC0CA" w14:textId="076DFA9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DESCR</w:t>
                  </w:r>
                  <w:r w:rsidR="0079670A">
                    <w:rPr>
                      <w:rFonts w:ascii="Calibri" w:eastAsia="Times New Roman" w:hAnsi="Calibri" w:cs="Times New Roman"/>
                      <w:b/>
                      <w:bCs/>
                      <w:color w:val="000000"/>
                      <w:lang w:eastAsia="es-CL"/>
                    </w:rPr>
                    <w:t>I</w:t>
                  </w:r>
                  <w:r w:rsidRPr="00663C88">
                    <w:rPr>
                      <w:rFonts w:ascii="Calibri" w:eastAsia="Times New Roman" w:hAnsi="Calibri" w:cs="Times New Roman"/>
                      <w:b/>
                      <w:bCs/>
                      <w:color w:val="000000"/>
                      <w:lang w:eastAsia="es-CL"/>
                    </w:rPr>
                    <w:t>PCIÓN PUNTO</w:t>
                  </w:r>
                </w:p>
              </w:tc>
              <w:tc>
                <w:tcPr>
                  <w:tcW w:w="10260"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0E39C18E" w14:textId="33606605" w:rsidR="00663C88" w:rsidRPr="0038596A" w:rsidRDefault="00663C88" w:rsidP="00663C88">
                  <w:pPr>
                    <w:spacing w:after="0" w:line="240" w:lineRule="auto"/>
                    <w:jc w:val="center"/>
                    <w:rPr>
                      <w:rFonts w:ascii="Calibri" w:eastAsia="Times New Roman" w:hAnsi="Calibri" w:cs="Times New Roman"/>
                      <w:color w:val="000000"/>
                      <w:lang w:val="en-US" w:eastAsia="es-CL"/>
                    </w:rPr>
                  </w:pPr>
                  <w:r w:rsidRPr="0038596A">
                    <w:rPr>
                      <w:rFonts w:ascii="Calibri" w:eastAsia="Times New Roman" w:hAnsi="Calibri" w:cs="Times New Roman"/>
                      <w:color w:val="000000"/>
                      <w:lang w:val="en-US" w:eastAsia="es-CL"/>
                    </w:rPr>
                    <w:t>RECEPTOR N°1: WGS 84; 19 s; 348</w:t>
                  </w:r>
                  <w:r w:rsidR="00E67D2D">
                    <w:rPr>
                      <w:rFonts w:ascii="Calibri" w:eastAsia="Times New Roman" w:hAnsi="Calibri" w:cs="Times New Roman"/>
                      <w:color w:val="000000"/>
                      <w:lang w:val="en-US" w:eastAsia="es-CL"/>
                    </w:rPr>
                    <w:t>.</w:t>
                  </w:r>
                  <w:r w:rsidRPr="0038596A">
                    <w:rPr>
                      <w:rFonts w:ascii="Calibri" w:eastAsia="Times New Roman" w:hAnsi="Calibri" w:cs="Times New Roman"/>
                      <w:color w:val="000000"/>
                      <w:lang w:val="en-US" w:eastAsia="es-CL"/>
                    </w:rPr>
                    <w:t>270 m E; 6</w:t>
                  </w:r>
                  <w:r w:rsidR="00E67D2D">
                    <w:rPr>
                      <w:rFonts w:ascii="Calibri" w:eastAsia="Times New Roman" w:hAnsi="Calibri" w:cs="Times New Roman"/>
                      <w:color w:val="000000"/>
                      <w:lang w:val="en-US" w:eastAsia="es-CL"/>
                    </w:rPr>
                    <w:t>.</w:t>
                  </w:r>
                  <w:r w:rsidRPr="0038596A">
                    <w:rPr>
                      <w:rFonts w:ascii="Calibri" w:eastAsia="Times New Roman" w:hAnsi="Calibri" w:cs="Times New Roman"/>
                      <w:color w:val="000000"/>
                      <w:lang w:val="en-US" w:eastAsia="es-CL"/>
                    </w:rPr>
                    <w:t>298</w:t>
                  </w:r>
                  <w:r w:rsidR="00E67D2D">
                    <w:rPr>
                      <w:rFonts w:ascii="Calibri" w:eastAsia="Times New Roman" w:hAnsi="Calibri" w:cs="Times New Roman"/>
                      <w:color w:val="000000"/>
                      <w:lang w:val="en-US" w:eastAsia="es-CL"/>
                    </w:rPr>
                    <w:t>.</w:t>
                  </w:r>
                  <w:r w:rsidRPr="0038596A">
                    <w:rPr>
                      <w:rFonts w:ascii="Calibri" w:eastAsia="Times New Roman" w:hAnsi="Calibri" w:cs="Times New Roman"/>
                      <w:color w:val="000000"/>
                      <w:lang w:val="en-US" w:eastAsia="es-CL"/>
                    </w:rPr>
                    <w:t xml:space="preserve">267 m </w:t>
                  </w:r>
                  <w:r w:rsidR="0038596A" w:rsidRPr="0038596A">
                    <w:rPr>
                      <w:rFonts w:ascii="Calibri" w:eastAsia="Times New Roman" w:hAnsi="Calibri" w:cs="Times New Roman"/>
                      <w:color w:val="000000"/>
                      <w:lang w:val="en-US" w:eastAsia="es-CL"/>
                    </w:rPr>
                    <w:t>S</w:t>
                  </w:r>
                </w:p>
              </w:tc>
            </w:tr>
            <w:tr w:rsidR="00663C88" w:rsidRPr="00663C88" w14:paraId="155BE7A6" w14:textId="77777777" w:rsidTr="00663C88">
              <w:trPr>
                <w:trHeight w:val="300"/>
              </w:trPr>
              <w:tc>
                <w:tcPr>
                  <w:tcW w:w="121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4EAD18ED"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 xml:space="preserve">Punto </w:t>
                  </w:r>
                </w:p>
              </w:tc>
              <w:tc>
                <w:tcPr>
                  <w:tcW w:w="4418" w:type="dxa"/>
                  <w:gridSpan w:val="3"/>
                  <w:tcBorders>
                    <w:top w:val="nil"/>
                    <w:left w:val="nil"/>
                    <w:bottom w:val="single" w:sz="4" w:space="0" w:color="auto"/>
                    <w:right w:val="single" w:sz="4" w:space="0" w:color="auto"/>
                  </w:tcBorders>
                  <w:shd w:val="clear" w:color="000000" w:fill="D9D9D9"/>
                  <w:noWrap/>
                  <w:vAlign w:val="bottom"/>
                  <w:hideMark/>
                </w:tcPr>
                <w:p w14:paraId="61A20F6B"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DATOS BRUTOS</w:t>
                  </w:r>
                </w:p>
              </w:tc>
              <w:tc>
                <w:tcPr>
                  <w:tcW w:w="4782" w:type="dxa"/>
                  <w:gridSpan w:val="4"/>
                  <w:tcBorders>
                    <w:top w:val="single" w:sz="4" w:space="0" w:color="auto"/>
                    <w:left w:val="nil"/>
                    <w:bottom w:val="single" w:sz="4" w:space="0" w:color="auto"/>
                    <w:right w:val="single" w:sz="4" w:space="0" w:color="000000"/>
                  </w:tcBorders>
                  <w:shd w:val="clear" w:color="000000" w:fill="D9D9D9"/>
                  <w:noWrap/>
                  <w:vAlign w:val="bottom"/>
                  <w:hideMark/>
                </w:tcPr>
                <w:p w14:paraId="2136551D"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DATOS PROCESADOS</w:t>
                  </w:r>
                </w:p>
              </w:tc>
              <w:tc>
                <w:tcPr>
                  <w:tcW w:w="242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6BF9D3"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Evaluación D.S N°38</w:t>
                  </w:r>
                </w:p>
              </w:tc>
            </w:tr>
            <w:tr w:rsidR="00663C88" w:rsidRPr="00663C88" w14:paraId="42912E51" w14:textId="77777777" w:rsidTr="00663C88">
              <w:trPr>
                <w:trHeight w:val="300"/>
              </w:trPr>
              <w:tc>
                <w:tcPr>
                  <w:tcW w:w="1217" w:type="dxa"/>
                  <w:vMerge/>
                  <w:tcBorders>
                    <w:top w:val="single" w:sz="4" w:space="0" w:color="000000"/>
                    <w:left w:val="single" w:sz="4" w:space="0" w:color="auto"/>
                    <w:bottom w:val="single" w:sz="4" w:space="0" w:color="000000"/>
                    <w:right w:val="single" w:sz="4" w:space="0" w:color="auto"/>
                  </w:tcBorders>
                  <w:vAlign w:val="center"/>
                  <w:hideMark/>
                </w:tcPr>
                <w:p w14:paraId="01D29689"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c>
                <w:tcPr>
                  <w:tcW w:w="1360" w:type="dxa"/>
                  <w:tcBorders>
                    <w:top w:val="nil"/>
                    <w:left w:val="nil"/>
                    <w:bottom w:val="nil"/>
                    <w:right w:val="single" w:sz="4" w:space="0" w:color="auto"/>
                  </w:tcBorders>
                  <w:shd w:val="clear" w:color="000000" w:fill="D9D9D9"/>
                  <w:noWrap/>
                  <w:vAlign w:val="center"/>
                  <w:hideMark/>
                </w:tcPr>
                <w:p w14:paraId="06E5C756"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proofErr w:type="spellStart"/>
                  <w:r w:rsidRPr="00663C88">
                    <w:rPr>
                      <w:rFonts w:ascii="Calibri" w:eastAsia="Times New Roman" w:hAnsi="Calibri" w:cs="Times New Roman"/>
                      <w:b/>
                      <w:bCs/>
                      <w:color w:val="000000"/>
                      <w:lang w:eastAsia="es-CL"/>
                    </w:rPr>
                    <w:t>Leq</w:t>
                  </w:r>
                  <w:proofErr w:type="spellEnd"/>
                </w:p>
              </w:tc>
              <w:tc>
                <w:tcPr>
                  <w:tcW w:w="1596" w:type="dxa"/>
                  <w:tcBorders>
                    <w:top w:val="nil"/>
                    <w:left w:val="nil"/>
                    <w:bottom w:val="nil"/>
                    <w:right w:val="single" w:sz="4" w:space="0" w:color="auto"/>
                  </w:tcBorders>
                  <w:shd w:val="clear" w:color="000000" w:fill="D9D9D9"/>
                  <w:noWrap/>
                  <w:vAlign w:val="center"/>
                  <w:hideMark/>
                </w:tcPr>
                <w:p w14:paraId="381CDF40"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proofErr w:type="spellStart"/>
                  <w:r w:rsidRPr="00663C88">
                    <w:rPr>
                      <w:rFonts w:ascii="Calibri" w:eastAsia="Times New Roman" w:hAnsi="Calibri" w:cs="Times New Roman"/>
                      <w:b/>
                      <w:bCs/>
                      <w:color w:val="000000"/>
                      <w:lang w:eastAsia="es-CL"/>
                    </w:rPr>
                    <w:t>Lmin</w:t>
                  </w:r>
                  <w:proofErr w:type="spellEnd"/>
                </w:p>
              </w:tc>
              <w:tc>
                <w:tcPr>
                  <w:tcW w:w="1462" w:type="dxa"/>
                  <w:tcBorders>
                    <w:top w:val="nil"/>
                    <w:left w:val="nil"/>
                    <w:bottom w:val="nil"/>
                    <w:right w:val="single" w:sz="4" w:space="0" w:color="auto"/>
                  </w:tcBorders>
                  <w:shd w:val="clear" w:color="000000" w:fill="D9D9D9"/>
                  <w:noWrap/>
                  <w:vAlign w:val="center"/>
                  <w:hideMark/>
                </w:tcPr>
                <w:p w14:paraId="46AD5CC7"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proofErr w:type="spellStart"/>
                  <w:r w:rsidRPr="00663C88">
                    <w:rPr>
                      <w:rFonts w:ascii="Calibri" w:eastAsia="Times New Roman" w:hAnsi="Calibri" w:cs="Times New Roman"/>
                      <w:b/>
                      <w:bCs/>
                      <w:color w:val="000000"/>
                      <w:lang w:eastAsia="es-CL"/>
                    </w:rPr>
                    <w:t>Lmax</w:t>
                  </w:r>
                  <w:proofErr w:type="spellEnd"/>
                </w:p>
              </w:tc>
              <w:tc>
                <w:tcPr>
                  <w:tcW w:w="1231" w:type="dxa"/>
                  <w:tcBorders>
                    <w:top w:val="nil"/>
                    <w:left w:val="nil"/>
                    <w:bottom w:val="single" w:sz="4" w:space="0" w:color="auto"/>
                    <w:right w:val="single" w:sz="4" w:space="0" w:color="auto"/>
                  </w:tcBorders>
                  <w:shd w:val="clear" w:color="000000" w:fill="D9D9D9"/>
                  <w:noWrap/>
                  <w:vAlign w:val="center"/>
                  <w:hideMark/>
                </w:tcPr>
                <w:p w14:paraId="03CD143D"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Lmax-5</w:t>
                  </w:r>
                </w:p>
              </w:tc>
              <w:tc>
                <w:tcPr>
                  <w:tcW w:w="1494" w:type="dxa"/>
                  <w:tcBorders>
                    <w:top w:val="nil"/>
                    <w:left w:val="nil"/>
                    <w:bottom w:val="single" w:sz="4" w:space="0" w:color="auto"/>
                    <w:right w:val="single" w:sz="4" w:space="0" w:color="auto"/>
                  </w:tcBorders>
                  <w:shd w:val="clear" w:color="000000" w:fill="D9D9D9"/>
                  <w:noWrap/>
                  <w:vAlign w:val="center"/>
                  <w:hideMark/>
                </w:tcPr>
                <w:p w14:paraId="6D8E28BF"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MAYOR</w:t>
                  </w:r>
                </w:p>
              </w:tc>
              <w:tc>
                <w:tcPr>
                  <w:tcW w:w="1058" w:type="dxa"/>
                  <w:tcBorders>
                    <w:top w:val="nil"/>
                    <w:left w:val="nil"/>
                    <w:bottom w:val="single" w:sz="4" w:space="0" w:color="auto"/>
                    <w:right w:val="single" w:sz="4" w:space="0" w:color="auto"/>
                  </w:tcBorders>
                  <w:shd w:val="clear" w:color="000000" w:fill="D9D9D9"/>
                  <w:noWrap/>
                  <w:vAlign w:val="center"/>
                  <w:hideMark/>
                </w:tcPr>
                <w:p w14:paraId="01BE1742"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LEQ PROM</w:t>
                  </w:r>
                </w:p>
              </w:tc>
              <w:tc>
                <w:tcPr>
                  <w:tcW w:w="999" w:type="dxa"/>
                  <w:tcBorders>
                    <w:top w:val="nil"/>
                    <w:left w:val="nil"/>
                    <w:bottom w:val="single" w:sz="4" w:space="0" w:color="auto"/>
                    <w:right w:val="single" w:sz="4" w:space="0" w:color="auto"/>
                  </w:tcBorders>
                  <w:shd w:val="clear" w:color="000000" w:fill="D9D9D9"/>
                  <w:noWrap/>
                  <w:vAlign w:val="center"/>
                  <w:hideMark/>
                </w:tcPr>
                <w:p w14:paraId="748EF9CB"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NPC</w:t>
                  </w:r>
                </w:p>
              </w:tc>
              <w:tc>
                <w:tcPr>
                  <w:tcW w:w="2420" w:type="dxa"/>
                  <w:gridSpan w:val="2"/>
                  <w:vMerge/>
                  <w:tcBorders>
                    <w:top w:val="nil"/>
                    <w:left w:val="nil"/>
                    <w:bottom w:val="single" w:sz="4" w:space="0" w:color="auto"/>
                    <w:right w:val="single" w:sz="4" w:space="0" w:color="auto"/>
                  </w:tcBorders>
                  <w:vAlign w:val="center"/>
                  <w:hideMark/>
                </w:tcPr>
                <w:p w14:paraId="2C11D124"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r>
            <w:tr w:rsidR="00663C88" w:rsidRPr="00663C88" w14:paraId="19121779" w14:textId="77777777" w:rsidTr="00663C88">
              <w:trPr>
                <w:trHeight w:val="300"/>
              </w:trPr>
              <w:tc>
                <w:tcPr>
                  <w:tcW w:w="1217" w:type="dxa"/>
                  <w:vMerge w:val="restart"/>
                  <w:tcBorders>
                    <w:top w:val="nil"/>
                    <w:left w:val="single" w:sz="4" w:space="0" w:color="auto"/>
                    <w:bottom w:val="single" w:sz="4" w:space="0" w:color="auto"/>
                    <w:right w:val="nil"/>
                  </w:tcBorders>
                  <w:shd w:val="clear" w:color="000000" w:fill="D9D9D9"/>
                  <w:noWrap/>
                  <w:vAlign w:val="center"/>
                  <w:hideMark/>
                </w:tcPr>
                <w:p w14:paraId="56AAA3E7"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P1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EC3E2"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74</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14:paraId="2D8DB5AE"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65,1</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14:paraId="307FA25D"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76,5</w:t>
                  </w:r>
                </w:p>
              </w:tc>
              <w:tc>
                <w:tcPr>
                  <w:tcW w:w="1231" w:type="dxa"/>
                  <w:tcBorders>
                    <w:top w:val="nil"/>
                    <w:left w:val="nil"/>
                    <w:bottom w:val="single" w:sz="4" w:space="0" w:color="auto"/>
                    <w:right w:val="single" w:sz="4" w:space="0" w:color="auto"/>
                  </w:tcBorders>
                  <w:shd w:val="clear" w:color="auto" w:fill="auto"/>
                  <w:noWrap/>
                  <w:vAlign w:val="center"/>
                  <w:hideMark/>
                </w:tcPr>
                <w:p w14:paraId="2B848E92"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71,5</w:t>
                  </w:r>
                </w:p>
              </w:tc>
              <w:tc>
                <w:tcPr>
                  <w:tcW w:w="1494" w:type="dxa"/>
                  <w:tcBorders>
                    <w:top w:val="nil"/>
                    <w:left w:val="nil"/>
                    <w:bottom w:val="single" w:sz="4" w:space="0" w:color="auto"/>
                    <w:right w:val="single" w:sz="4" w:space="0" w:color="auto"/>
                  </w:tcBorders>
                  <w:shd w:val="clear" w:color="auto" w:fill="auto"/>
                  <w:noWrap/>
                  <w:vAlign w:val="center"/>
                  <w:hideMark/>
                </w:tcPr>
                <w:p w14:paraId="175E4724"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74,0</w:t>
                  </w:r>
                </w:p>
              </w:tc>
              <w:tc>
                <w:tcPr>
                  <w:tcW w:w="10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DBEA3A"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72</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B564C0"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77</w:t>
                  </w:r>
                </w:p>
              </w:tc>
              <w:tc>
                <w:tcPr>
                  <w:tcW w:w="1415" w:type="dxa"/>
                  <w:tcBorders>
                    <w:top w:val="nil"/>
                    <w:left w:val="nil"/>
                    <w:bottom w:val="single" w:sz="4" w:space="0" w:color="auto"/>
                    <w:right w:val="single" w:sz="4" w:space="0" w:color="auto"/>
                  </w:tcBorders>
                  <w:shd w:val="clear" w:color="auto" w:fill="auto"/>
                  <w:noWrap/>
                  <w:vAlign w:val="bottom"/>
                  <w:hideMark/>
                </w:tcPr>
                <w:p w14:paraId="02E6DDA4" w14:textId="77777777" w:rsidR="00663C88" w:rsidRPr="00663C88" w:rsidRDefault="00663C88" w:rsidP="00663C88">
                  <w:pPr>
                    <w:spacing w:after="0" w:line="240" w:lineRule="auto"/>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Estado</w:t>
                  </w:r>
                </w:p>
              </w:tc>
              <w:tc>
                <w:tcPr>
                  <w:tcW w:w="1005" w:type="dxa"/>
                  <w:tcBorders>
                    <w:top w:val="nil"/>
                    <w:left w:val="nil"/>
                    <w:bottom w:val="single" w:sz="4" w:space="0" w:color="auto"/>
                    <w:right w:val="single" w:sz="4" w:space="0" w:color="auto"/>
                  </w:tcBorders>
                  <w:shd w:val="clear" w:color="auto" w:fill="auto"/>
                  <w:noWrap/>
                  <w:vAlign w:val="bottom"/>
                  <w:hideMark/>
                </w:tcPr>
                <w:p w14:paraId="6DD17F6B"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SUPERA</w:t>
                  </w:r>
                </w:p>
              </w:tc>
            </w:tr>
            <w:tr w:rsidR="00663C88" w:rsidRPr="00663C88" w14:paraId="749966BD" w14:textId="77777777" w:rsidTr="00663C88">
              <w:trPr>
                <w:trHeight w:val="300"/>
              </w:trPr>
              <w:tc>
                <w:tcPr>
                  <w:tcW w:w="1217" w:type="dxa"/>
                  <w:vMerge/>
                  <w:tcBorders>
                    <w:top w:val="nil"/>
                    <w:left w:val="single" w:sz="4" w:space="0" w:color="auto"/>
                    <w:bottom w:val="single" w:sz="4" w:space="0" w:color="auto"/>
                    <w:right w:val="nil"/>
                  </w:tcBorders>
                  <w:vAlign w:val="center"/>
                  <w:hideMark/>
                </w:tcPr>
                <w:p w14:paraId="661B4137"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3EA1C707"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73,2</w:t>
                  </w:r>
                </w:p>
              </w:tc>
              <w:tc>
                <w:tcPr>
                  <w:tcW w:w="1596" w:type="dxa"/>
                  <w:tcBorders>
                    <w:top w:val="nil"/>
                    <w:left w:val="nil"/>
                    <w:bottom w:val="single" w:sz="4" w:space="0" w:color="auto"/>
                    <w:right w:val="single" w:sz="4" w:space="0" w:color="auto"/>
                  </w:tcBorders>
                  <w:shd w:val="clear" w:color="auto" w:fill="auto"/>
                  <w:vAlign w:val="center"/>
                  <w:hideMark/>
                </w:tcPr>
                <w:p w14:paraId="5F5D2E88"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65,4</w:t>
                  </w:r>
                </w:p>
              </w:tc>
              <w:tc>
                <w:tcPr>
                  <w:tcW w:w="1462" w:type="dxa"/>
                  <w:tcBorders>
                    <w:top w:val="nil"/>
                    <w:left w:val="nil"/>
                    <w:bottom w:val="single" w:sz="4" w:space="0" w:color="auto"/>
                    <w:right w:val="single" w:sz="4" w:space="0" w:color="auto"/>
                  </w:tcBorders>
                  <w:shd w:val="clear" w:color="auto" w:fill="auto"/>
                  <w:vAlign w:val="center"/>
                  <w:hideMark/>
                </w:tcPr>
                <w:p w14:paraId="14CF1331"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76</w:t>
                  </w:r>
                </w:p>
              </w:tc>
              <w:tc>
                <w:tcPr>
                  <w:tcW w:w="1231" w:type="dxa"/>
                  <w:tcBorders>
                    <w:top w:val="nil"/>
                    <w:left w:val="nil"/>
                    <w:bottom w:val="single" w:sz="4" w:space="0" w:color="auto"/>
                    <w:right w:val="single" w:sz="4" w:space="0" w:color="auto"/>
                  </w:tcBorders>
                  <w:shd w:val="clear" w:color="auto" w:fill="auto"/>
                  <w:noWrap/>
                  <w:vAlign w:val="center"/>
                  <w:hideMark/>
                </w:tcPr>
                <w:p w14:paraId="671FF4F9"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71</w:t>
                  </w:r>
                </w:p>
              </w:tc>
              <w:tc>
                <w:tcPr>
                  <w:tcW w:w="1494" w:type="dxa"/>
                  <w:tcBorders>
                    <w:top w:val="nil"/>
                    <w:left w:val="nil"/>
                    <w:bottom w:val="single" w:sz="4" w:space="0" w:color="auto"/>
                    <w:right w:val="single" w:sz="4" w:space="0" w:color="auto"/>
                  </w:tcBorders>
                  <w:shd w:val="clear" w:color="auto" w:fill="auto"/>
                  <w:noWrap/>
                  <w:vAlign w:val="center"/>
                  <w:hideMark/>
                </w:tcPr>
                <w:p w14:paraId="5005DACF"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73,2</w:t>
                  </w:r>
                </w:p>
              </w:tc>
              <w:tc>
                <w:tcPr>
                  <w:tcW w:w="1058" w:type="dxa"/>
                  <w:vMerge/>
                  <w:tcBorders>
                    <w:top w:val="nil"/>
                    <w:left w:val="single" w:sz="4" w:space="0" w:color="auto"/>
                    <w:bottom w:val="single" w:sz="4" w:space="0" w:color="auto"/>
                    <w:right w:val="single" w:sz="4" w:space="0" w:color="auto"/>
                  </w:tcBorders>
                  <w:vAlign w:val="center"/>
                  <w:hideMark/>
                </w:tcPr>
                <w:p w14:paraId="0BA815B0"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999" w:type="dxa"/>
                  <w:vMerge/>
                  <w:tcBorders>
                    <w:top w:val="nil"/>
                    <w:left w:val="single" w:sz="4" w:space="0" w:color="auto"/>
                    <w:bottom w:val="single" w:sz="4" w:space="0" w:color="auto"/>
                    <w:right w:val="single" w:sz="4" w:space="0" w:color="auto"/>
                  </w:tcBorders>
                  <w:vAlign w:val="center"/>
                  <w:hideMark/>
                </w:tcPr>
                <w:p w14:paraId="4A54B649"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1415" w:type="dxa"/>
                  <w:tcBorders>
                    <w:top w:val="nil"/>
                    <w:left w:val="nil"/>
                    <w:bottom w:val="single" w:sz="4" w:space="0" w:color="auto"/>
                    <w:right w:val="single" w:sz="4" w:space="0" w:color="auto"/>
                  </w:tcBorders>
                  <w:shd w:val="clear" w:color="auto" w:fill="auto"/>
                  <w:noWrap/>
                  <w:vAlign w:val="bottom"/>
                  <w:hideMark/>
                </w:tcPr>
                <w:p w14:paraId="2EE1F4F3" w14:textId="77777777" w:rsidR="00663C88" w:rsidRPr="00663C88" w:rsidRDefault="00663C88" w:rsidP="00663C88">
                  <w:pPr>
                    <w:spacing w:after="0" w:line="240" w:lineRule="auto"/>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Excedencia</w:t>
                  </w:r>
                </w:p>
              </w:tc>
              <w:tc>
                <w:tcPr>
                  <w:tcW w:w="1005" w:type="dxa"/>
                  <w:tcBorders>
                    <w:top w:val="nil"/>
                    <w:left w:val="nil"/>
                    <w:bottom w:val="single" w:sz="4" w:space="0" w:color="auto"/>
                    <w:right w:val="single" w:sz="4" w:space="0" w:color="auto"/>
                  </w:tcBorders>
                  <w:shd w:val="clear" w:color="auto" w:fill="auto"/>
                  <w:noWrap/>
                  <w:vAlign w:val="bottom"/>
                  <w:hideMark/>
                </w:tcPr>
                <w:p w14:paraId="2D7ECD5E"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12</w:t>
                  </w:r>
                </w:p>
              </w:tc>
            </w:tr>
            <w:tr w:rsidR="00663C88" w:rsidRPr="00663C88" w14:paraId="25FAD6A4" w14:textId="77777777" w:rsidTr="00663C88">
              <w:trPr>
                <w:trHeight w:val="300"/>
              </w:trPr>
              <w:tc>
                <w:tcPr>
                  <w:tcW w:w="1217" w:type="dxa"/>
                  <w:vMerge/>
                  <w:tcBorders>
                    <w:top w:val="nil"/>
                    <w:left w:val="single" w:sz="4" w:space="0" w:color="auto"/>
                    <w:bottom w:val="single" w:sz="4" w:space="0" w:color="auto"/>
                    <w:right w:val="nil"/>
                  </w:tcBorders>
                  <w:vAlign w:val="center"/>
                  <w:hideMark/>
                </w:tcPr>
                <w:p w14:paraId="3C074776"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7E4D5BCC"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73,5</w:t>
                  </w:r>
                </w:p>
              </w:tc>
              <w:tc>
                <w:tcPr>
                  <w:tcW w:w="1596" w:type="dxa"/>
                  <w:tcBorders>
                    <w:top w:val="nil"/>
                    <w:left w:val="nil"/>
                    <w:bottom w:val="single" w:sz="4" w:space="0" w:color="auto"/>
                    <w:right w:val="single" w:sz="4" w:space="0" w:color="auto"/>
                  </w:tcBorders>
                  <w:shd w:val="clear" w:color="auto" w:fill="auto"/>
                  <w:vAlign w:val="center"/>
                  <w:hideMark/>
                </w:tcPr>
                <w:p w14:paraId="78C78A75"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66,3</w:t>
                  </w:r>
                </w:p>
              </w:tc>
              <w:tc>
                <w:tcPr>
                  <w:tcW w:w="1462" w:type="dxa"/>
                  <w:tcBorders>
                    <w:top w:val="nil"/>
                    <w:left w:val="nil"/>
                    <w:bottom w:val="single" w:sz="4" w:space="0" w:color="auto"/>
                    <w:right w:val="single" w:sz="4" w:space="0" w:color="auto"/>
                  </w:tcBorders>
                  <w:shd w:val="clear" w:color="auto" w:fill="auto"/>
                  <w:vAlign w:val="center"/>
                  <w:hideMark/>
                </w:tcPr>
                <w:p w14:paraId="1A179355"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76,2</w:t>
                  </w:r>
                </w:p>
              </w:tc>
              <w:tc>
                <w:tcPr>
                  <w:tcW w:w="1231" w:type="dxa"/>
                  <w:tcBorders>
                    <w:top w:val="nil"/>
                    <w:left w:val="nil"/>
                    <w:bottom w:val="single" w:sz="4" w:space="0" w:color="auto"/>
                    <w:right w:val="single" w:sz="4" w:space="0" w:color="auto"/>
                  </w:tcBorders>
                  <w:shd w:val="clear" w:color="auto" w:fill="auto"/>
                  <w:noWrap/>
                  <w:vAlign w:val="center"/>
                  <w:hideMark/>
                </w:tcPr>
                <w:p w14:paraId="157BDBDA"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71,2</w:t>
                  </w:r>
                </w:p>
              </w:tc>
              <w:tc>
                <w:tcPr>
                  <w:tcW w:w="1494" w:type="dxa"/>
                  <w:tcBorders>
                    <w:top w:val="nil"/>
                    <w:left w:val="nil"/>
                    <w:bottom w:val="single" w:sz="4" w:space="0" w:color="auto"/>
                    <w:right w:val="single" w:sz="4" w:space="0" w:color="auto"/>
                  </w:tcBorders>
                  <w:shd w:val="clear" w:color="auto" w:fill="auto"/>
                  <w:noWrap/>
                  <w:vAlign w:val="center"/>
                  <w:hideMark/>
                </w:tcPr>
                <w:p w14:paraId="4BAE07F8"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73,5</w:t>
                  </w:r>
                </w:p>
              </w:tc>
              <w:tc>
                <w:tcPr>
                  <w:tcW w:w="1058" w:type="dxa"/>
                  <w:vMerge/>
                  <w:tcBorders>
                    <w:top w:val="nil"/>
                    <w:left w:val="single" w:sz="4" w:space="0" w:color="auto"/>
                    <w:bottom w:val="single" w:sz="4" w:space="0" w:color="auto"/>
                    <w:right w:val="single" w:sz="4" w:space="0" w:color="auto"/>
                  </w:tcBorders>
                  <w:vAlign w:val="center"/>
                  <w:hideMark/>
                </w:tcPr>
                <w:p w14:paraId="6E74A3C3"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999" w:type="dxa"/>
                  <w:vMerge/>
                  <w:tcBorders>
                    <w:top w:val="nil"/>
                    <w:left w:val="single" w:sz="4" w:space="0" w:color="auto"/>
                    <w:bottom w:val="single" w:sz="4" w:space="0" w:color="auto"/>
                    <w:right w:val="single" w:sz="4" w:space="0" w:color="auto"/>
                  </w:tcBorders>
                  <w:vAlign w:val="center"/>
                  <w:hideMark/>
                </w:tcPr>
                <w:p w14:paraId="0BBB548C"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242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CA73722"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COMENTARIOS</w:t>
                  </w:r>
                </w:p>
              </w:tc>
            </w:tr>
            <w:tr w:rsidR="00663C88" w:rsidRPr="00663C88" w14:paraId="646C7015" w14:textId="77777777" w:rsidTr="00663C88">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3090967"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P2</w:t>
                  </w:r>
                </w:p>
              </w:tc>
              <w:tc>
                <w:tcPr>
                  <w:tcW w:w="1360" w:type="dxa"/>
                  <w:tcBorders>
                    <w:top w:val="nil"/>
                    <w:left w:val="nil"/>
                    <w:bottom w:val="single" w:sz="4" w:space="0" w:color="auto"/>
                    <w:right w:val="single" w:sz="4" w:space="0" w:color="auto"/>
                  </w:tcBorders>
                  <w:shd w:val="clear" w:color="auto" w:fill="auto"/>
                  <w:noWrap/>
                  <w:vAlign w:val="center"/>
                  <w:hideMark/>
                </w:tcPr>
                <w:p w14:paraId="2CBA7442"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70,3</w:t>
                  </w:r>
                </w:p>
              </w:tc>
              <w:tc>
                <w:tcPr>
                  <w:tcW w:w="1596" w:type="dxa"/>
                  <w:tcBorders>
                    <w:top w:val="nil"/>
                    <w:left w:val="nil"/>
                    <w:bottom w:val="single" w:sz="4" w:space="0" w:color="auto"/>
                    <w:right w:val="single" w:sz="4" w:space="0" w:color="auto"/>
                  </w:tcBorders>
                  <w:shd w:val="clear" w:color="auto" w:fill="auto"/>
                  <w:noWrap/>
                  <w:vAlign w:val="center"/>
                  <w:hideMark/>
                </w:tcPr>
                <w:p w14:paraId="080AD887"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63,4</w:t>
                  </w:r>
                </w:p>
              </w:tc>
              <w:tc>
                <w:tcPr>
                  <w:tcW w:w="1462" w:type="dxa"/>
                  <w:tcBorders>
                    <w:top w:val="nil"/>
                    <w:left w:val="nil"/>
                    <w:bottom w:val="single" w:sz="4" w:space="0" w:color="auto"/>
                    <w:right w:val="single" w:sz="4" w:space="0" w:color="auto"/>
                  </w:tcBorders>
                  <w:shd w:val="clear" w:color="auto" w:fill="auto"/>
                  <w:noWrap/>
                  <w:vAlign w:val="center"/>
                  <w:hideMark/>
                </w:tcPr>
                <w:p w14:paraId="232170A3"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75,3</w:t>
                  </w:r>
                </w:p>
              </w:tc>
              <w:tc>
                <w:tcPr>
                  <w:tcW w:w="1231" w:type="dxa"/>
                  <w:tcBorders>
                    <w:top w:val="nil"/>
                    <w:left w:val="nil"/>
                    <w:bottom w:val="single" w:sz="4" w:space="0" w:color="auto"/>
                    <w:right w:val="single" w:sz="4" w:space="0" w:color="auto"/>
                  </w:tcBorders>
                  <w:shd w:val="clear" w:color="auto" w:fill="auto"/>
                  <w:noWrap/>
                  <w:vAlign w:val="center"/>
                  <w:hideMark/>
                </w:tcPr>
                <w:p w14:paraId="54EADC87"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70,3</w:t>
                  </w:r>
                </w:p>
              </w:tc>
              <w:tc>
                <w:tcPr>
                  <w:tcW w:w="1494" w:type="dxa"/>
                  <w:tcBorders>
                    <w:top w:val="nil"/>
                    <w:left w:val="nil"/>
                    <w:bottom w:val="single" w:sz="4" w:space="0" w:color="auto"/>
                    <w:right w:val="single" w:sz="4" w:space="0" w:color="auto"/>
                  </w:tcBorders>
                  <w:shd w:val="clear" w:color="auto" w:fill="auto"/>
                  <w:noWrap/>
                  <w:vAlign w:val="center"/>
                  <w:hideMark/>
                </w:tcPr>
                <w:p w14:paraId="511B138A"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70,3</w:t>
                  </w:r>
                </w:p>
              </w:tc>
              <w:tc>
                <w:tcPr>
                  <w:tcW w:w="1058" w:type="dxa"/>
                  <w:vMerge/>
                  <w:tcBorders>
                    <w:top w:val="nil"/>
                    <w:left w:val="single" w:sz="4" w:space="0" w:color="auto"/>
                    <w:bottom w:val="single" w:sz="4" w:space="0" w:color="auto"/>
                    <w:right w:val="single" w:sz="4" w:space="0" w:color="auto"/>
                  </w:tcBorders>
                  <w:vAlign w:val="center"/>
                  <w:hideMark/>
                </w:tcPr>
                <w:p w14:paraId="16C96F93"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999" w:type="dxa"/>
                  <w:vMerge/>
                  <w:tcBorders>
                    <w:top w:val="nil"/>
                    <w:left w:val="single" w:sz="4" w:space="0" w:color="auto"/>
                    <w:bottom w:val="single" w:sz="4" w:space="0" w:color="auto"/>
                    <w:right w:val="single" w:sz="4" w:space="0" w:color="auto"/>
                  </w:tcBorders>
                  <w:vAlign w:val="center"/>
                  <w:hideMark/>
                </w:tcPr>
                <w:p w14:paraId="48CA1718"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242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BE4D282" w14:textId="77777777" w:rsidR="00663C88" w:rsidRPr="00663C88" w:rsidRDefault="00663C88" w:rsidP="00663C88">
                  <w:pPr>
                    <w:spacing w:after="0" w:line="240" w:lineRule="auto"/>
                    <w:jc w:val="both"/>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 xml:space="preserve">Medición realizada el día 17 de agosto de 2017, de 15:30 </w:t>
                  </w:r>
                  <w:proofErr w:type="spellStart"/>
                  <w:r w:rsidRPr="00663C88">
                    <w:rPr>
                      <w:rFonts w:ascii="Calibri" w:eastAsia="Times New Roman" w:hAnsi="Calibri" w:cs="Times New Roman"/>
                      <w:color w:val="000000"/>
                      <w:lang w:eastAsia="es-CL"/>
                    </w:rPr>
                    <w:t>hrs</w:t>
                  </w:r>
                  <w:proofErr w:type="spellEnd"/>
                  <w:r w:rsidRPr="00663C88">
                    <w:rPr>
                      <w:rFonts w:ascii="Calibri" w:eastAsia="Times New Roman" w:hAnsi="Calibri" w:cs="Times New Roman"/>
                      <w:color w:val="000000"/>
                      <w:lang w:eastAsia="es-CL"/>
                    </w:rPr>
                    <w:t xml:space="preserve"> a 15:50 </w:t>
                  </w:r>
                  <w:proofErr w:type="spellStart"/>
                  <w:r w:rsidRPr="00663C88">
                    <w:rPr>
                      <w:rFonts w:ascii="Calibri" w:eastAsia="Times New Roman" w:hAnsi="Calibri" w:cs="Times New Roman"/>
                      <w:color w:val="000000"/>
                      <w:lang w:eastAsia="es-CL"/>
                    </w:rPr>
                    <w:t>hrs</w:t>
                  </w:r>
                  <w:proofErr w:type="spellEnd"/>
                  <w:r w:rsidRPr="00663C88">
                    <w:rPr>
                      <w:rFonts w:ascii="Calibri" w:eastAsia="Times New Roman" w:hAnsi="Calibri" w:cs="Times New Roman"/>
                      <w:color w:val="000000"/>
                      <w:lang w:eastAsia="es-CL"/>
                    </w:rPr>
                    <w:t>.</w:t>
                  </w:r>
                </w:p>
              </w:tc>
            </w:tr>
            <w:tr w:rsidR="00663C88" w:rsidRPr="00663C88" w14:paraId="2CC916DA" w14:textId="77777777" w:rsidTr="00663C88">
              <w:trPr>
                <w:trHeight w:val="300"/>
              </w:trPr>
              <w:tc>
                <w:tcPr>
                  <w:tcW w:w="1217" w:type="dxa"/>
                  <w:vMerge/>
                  <w:tcBorders>
                    <w:top w:val="nil"/>
                    <w:left w:val="single" w:sz="4" w:space="0" w:color="auto"/>
                    <w:bottom w:val="single" w:sz="4" w:space="0" w:color="auto"/>
                    <w:right w:val="single" w:sz="4" w:space="0" w:color="auto"/>
                  </w:tcBorders>
                  <w:vAlign w:val="center"/>
                  <w:hideMark/>
                </w:tcPr>
                <w:p w14:paraId="2F14D1F0"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4CC6A4C6"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70,0</w:t>
                  </w:r>
                </w:p>
              </w:tc>
              <w:tc>
                <w:tcPr>
                  <w:tcW w:w="1596" w:type="dxa"/>
                  <w:tcBorders>
                    <w:top w:val="nil"/>
                    <w:left w:val="nil"/>
                    <w:bottom w:val="single" w:sz="4" w:space="0" w:color="auto"/>
                    <w:right w:val="single" w:sz="4" w:space="0" w:color="auto"/>
                  </w:tcBorders>
                  <w:shd w:val="clear" w:color="auto" w:fill="auto"/>
                  <w:noWrap/>
                  <w:vAlign w:val="center"/>
                  <w:hideMark/>
                </w:tcPr>
                <w:p w14:paraId="7BAC2FCB"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64,2</w:t>
                  </w:r>
                </w:p>
              </w:tc>
              <w:tc>
                <w:tcPr>
                  <w:tcW w:w="1462" w:type="dxa"/>
                  <w:tcBorders>
                    <w:top w:val="nil"/>
                    <w:left w:val="nil"/>
                    <w:bottom w:val="single" w:sz="4" w:space="0" w:color="auto"/>
                    <w:right w:val="single" w:sz="4" w:space="0" w:color="auto"/>
                  </w:tcBorders>
                  <w:shd w:val="clear" w:color="auto" w:fill="auto"/>
                  <w:noWrap/>
                  <w:vAlign w:val="center"/>
                  <w:hideMark/>
                </w:tcPr>
                <w:p w14:paraId="17B28638"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75,1</w:t>
                  </w:r>
                </w:p>
              </w:tc>
              <w:tc>
                <w:tcPr>
                  <w:tcW w:w="1231" w:type="dxa"/>
                  <w:tcBorders>
                    <w:top w:val="nil"/>
                    <w:left w:val="nil"/>
                    <w:bottom w:val="single" w:sz="4" w:space="0" w:color="auto"/>
                    <w:right w:val="single" w:sz="4" w:space="0" w:color="auto"/>
                  </w:tcBorders>
                  <w:shd w:val="clear" w:color="auto" w:fill="auto"/>
                  <w:noWrap/>
                  <w:vAlign w:val="center"/>
                  <w:hideMark/>
                </w:tcPr>
                <w:p w14:paraId="36D3D568"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70,1</w:t>
                  </w:r>
                </w:p>
              </w:tc>
              <w:tc>
                <w:tcPr>
                  <w:tcW w:w="1494" w:type="dxa"/>
                  <w:tcBorders>
                    <w:top w:val="nil"/>
                    <w:left w:val="nil"/>
                    <w:bottom w:val="single" w:sz="4" w:space="0" w:color="auto"/>
                    <w:right w:val="single" w:sz="4" w:space="0" w:color="auto"/>
                  </w:tcBorders>
                  <w:shd w:val="clear" w:color="auto" w:fill="auto"/>
                  <w:noWrap/>
                  <w:vAlign w:val="center"/>
                  <w:hideMark/>
                </w:tcPr>
                <w:p w14:paraId="77AEC00F"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70,1</w:t>
                  </w:r>
                </w:p>
              </w:tc>
              <w:tc>
                <w:tcPr>
                  <w:tcW w:w="1058" w:type="dxa"/>
                  <w:vMerge/>
                  <w:tcBorders>
                    <w:top w:val="nil"/>
                    <w:left w:val="single" w:sz="4" w:space="0" w:color="auto"/>
                    <w:bottom w:val="single" w:sz="4" w:space="0" w:color="auto"/>
                    <w:right w:val="single" w:sz="4" w:space="0" w:color="auto"/>
                  </w:tcBorders>
                  <w:vAlign w:val="center"/>
                  <w:hideMark/>
                </w:tcPr>
                <w:p w14:paraId="060AF205"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999" w:type="dxa"/>
                  <w:vMerge/>
                  <w:tcBorders>
                    <w:top w:val="nil"/>
                    <w:left w:val="single" w:sz="4" w:space="0" w:color="auto"/>
                    <w:bottom w:val="single" w:sz="4" w:space="0" w:color="auto"/>
                    <w:right w:val="single" w:sz="4" w:space="0" w:color="auto"/>
                  </w:tcBorders>
                  <w:vAlign w:val="center"/>
                  <w:hideMark/>
                </w:tcPr>
                <w:p w14:paraId="6CF352F3"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2420" w:type="dxa"/>
                  <w:gridSpan w:val="2"/>
                  <w:vMerge/>
                  <w:tcBorders>
                    <w:top w:val="single" w:sz="4" w:space="0" w:color="auto"/>
                    <w:left w:val="single" w:sz="4" w:space="0" w:color="auto"/>
                    <w:bottom w:val="single" w:sz="4" w:space="0" w:color="000000"/>
                    <w:right w:val="single" w:sz="4" w:space="0" w:color="000000"/>
                  </w:tcBorders>
                  <w:vAlign w:val="center"/>
                  <w:hideMark/>
                </w:tcPr>
                <w:p w14:paraId="4DC229C4" w14:textId="77777777" w:rsidR="00663C88" w:rsidRPr="00663C88" w:rsidRDefault="00663C88" w:rsidP="00663C88">
                  <w:pPr>
                    <w:spacing w:after="0" w:line="240" w:lineRule="auto"/>
                    <w:rPr>
                      <w:rFonts w:ascii="Calibri" w:eastAsia="Times New Roman" w:hAnsi="Calibri" w:cs="Times New Roman"/>
                      <w:color w:val="000000"/>
                      <w:lang w:eastAsia="es-CL"/>
                    </w:rPr>
                  </w:pPr>
                </w:p>
              </w:tc>
            </w:tr>
            <w:tr w:rsidR="00663C88" w:rsidRPr="00663C88" w14:paraId="302D5C7F" w14:textId="77777777" w:rsidTr="00663C88">
              <w:trPr>
                <w:trHeight w:val="300"/>
              </w:trPr>
              <w:tc>
                <w:tcPr>
                  <w:tcW w:w="1217" w:type="dxa"/>
                  <w:vMerge/>
                  <w:tcBorders>
                    <w:top w:val="nil"/>
                    <w:left w:val="single" w:sz="4" w:space="0" w:color="auto"/>
                    <w:bottom w:val="single" w:sz="4" w:space="0" w:color="auto"/>
                    <w:right w:val="single" w:sz="4" w:space="0" w:color="auto"/>
                  </w:tcBorders>
                  <w:vAlign w:val="center"/>
                  <w:hideMark/>
                </w:tcPr>
                <w:p w14:paraId="397E6A15"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41B88D02"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69,6</w:t>
                  </w:r>
                </w:p>
              </w:tc>
              <w:tc>
                <w:tcPr>
                  <w:tcW w:w="1596" w:type="dxa"/>
                  <w:tcBorders>
                    <w:top w:val="nil"/>
                    <w:left w:val="nil"/>
                    <w:bottom w:val="single" w:sz="4" w:space="0" w:color="auto"/>
                    <w:right w:val="single" w:sz="4" w:space="0" w:color="auto"/>
                  </w:tcBorders>
                  <w:shd w:val="clear" w:color="auto" w:fill="auto"/>
                  <w:noWrap/>
                  <w:vAlign w:val="center"/>
                  <w:hideMark/>
                </w:tcPr>
                <w:p w14:paraId="60065659"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65,2</w:t>
                  </w:r>
                </w:p>
              </w:tc>
              <w:tc>
                <w:tcPr>
                  <w:tcW w:w="1462" w:type="dxa"/>
                  <w:tcBorders>
                    <w:top w:val="nil"/>
                    <w:left w:val="nil"/>
                    <w:bottom w:val="single" w:sz="4" w:space="0" w:color="auto"/>
                    <w:right w:val="single" w:sz="4" w:space="0" w:color="auto"/>
                  </w:tcBorders>
                  <w:shd w:val="clear" w:color="auto" w:fill="auto"/>
                  <w:noWrap/>
                  <w:vAlign w:val="center"/>
                  <w:hideMark/>
                </w:tcPr>
                <w:p w14:paraId="6E2B7F41"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74,1</w:t>
                  </w:r>
                </w:p>
              </w:tc>
              <w:tc>
                <w:tcPr>
                  <w:tcW w:w="1231" w:type="dxa"/>
                  <w:tcBorders>
                    <w:top w:val="nil"/>
                    <w:left w:val="nil"/>
                    <w:bottom w:val="single" w:sz="4" w:space="0" w:color="auto"/>
                    <w:right w:val="single" w:sz="4" w:space="0" w:color="auto"/>
                  </w:tcBorders>
                  <w:shd w:val="clear" w:color="auto" w:fill="auto"/>
                  <w:noWrap/>
                  <w:vAlign w:val="center"/>
                  <w:hideMark/>
                </w:tcPr>
                <w:p w14:paraId="15BDC22C"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69,1</w:t>
                  </w:r>
                </w:p>
              </w:tc>
              <w:tc>
                <w:tcPr>
                  <w:tcW w:w="1494" w:type="dxa"/>
                  <w:tcBorders>
                    <w:top w:val="nil"/>
                    <w:left w:val="nil"/>
                    <w:bottom w:val="single" w:sz="4" w:space="0" w:color="auto"/>
                    <w:right w:val="single" w:sz="4" w:space="0" w:color="auto"/>
                  </w:tcBorders>
                  <w:shd w:val="clear" w:color="auto" w:fill="auto"/>
                  <w:noWrap/>
                  <w:vAlign w:val="center"/>
                  <w:hideMark/>
                </w:tcPr>
                <w:p w14:paraId="2BCED8A5"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69,6</w:t>
                  </w:r>
                </w:p>
              </w:tc>
              <w:tc>
                <w:tcPr>
                  <w:tcW w:w="1058" w:type="dxa"/>
                  <w:vMerge/>
                  <w:tcBorders>
                    <w:top w:val="nil"/>
                    <w:left w:val="single" w:sz="4" w:space="0" w:color="auto"/>
                    <w:bottom w:val="single" w:sz="4" w:space="0" w:color="auto"/>
                    <w:right w:val="single" w:sz="4" w:space="0" w:color="auto"/>
                  </w:tcBorders>
                  <w:vAlign w:val="center"/>
                  <w:hideMark/>
                </w:tcPr>
                <w:p w14:paraId="3959F06F"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999" w:type="dxa"/>
                  <w:vMerge/>
                  <w:tcBorders>
                    <w:top w:val="nil"/>
                    <w:left w:val="single" w:sz="4" w:space="0" w:color="auto"/>
                    <w:bottom w:val="single" w:sz="4" w:space="0" w:color="auto"/>
                    <w:right w:val="single" w:sz="4" w:space="0" w:color="auto"/>
                  </w:tcBorders>
                  <w:vAlign w:val="center"/>
                  <w:hideMark/>
                </w:tcPr>
                <w:p w14:paraId="4A699888"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2420" w:type="dxa"/>
                  <w:gridSpan w:val="2"/>
                  <w:vMerge/>
                  <w:tcBorders>
                    <w:top w:val="single" w:sz="4" w:space="0" w:color="auto"/>
                    <w:left w:val="single" w:sz="4" w:space="0" w:color="auto"/>
                    <w:bottom w:val="single" w:sz="4" w:space="0" w:color="000000"/>
                    <w:right w:val="single" w:sz="4" w:space="0" w:color="000000"/>
                  </w:tcBorders>
                  <w:vAlign w:val="center"/>
                  <w:hideMark/>
                </w:tcPr>
                <w:p w14:paraId="500D7AD0" w14:textId="77777777" w:rsidR="00663C88" w:rsidRPr="00663C88" w:rsidRDefault="00663C88" w:rsidP="00663C88">
                  <w:pPr>
                    <w:spacing w:after="0" w:line="240" w:lineRule="auto"/>
                    <w:rPr>
                      <w:rFonts w:ascii="Calibri" w:eastAsia="Times New Roman" w:hAnsi="Calibri" w:cs="Times New Roman"/>
                      <w:color w:val="000000"/>
                      <w:lang w:eastAsia="es-CL"/>
                    </w:rPr>
                  </w:pPr>
                </w:p>
              </w:tc>
            </w:tr>
            <w:tr w:rsidR="00663C88" w:rsidRPr="00663C88" w14:paraId="6164D068" w14:textId="77777777" w:rsidTr="00663C88">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742534B"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P3</w:t>
                  </w:r>
                </w:p>
              </w:tc>
              <w:tc>
                <w:tcPr>
                  <w:tcW w:w="1360" w:type="dxa"/>
                  <w:tcBorders>
                    <w:top w:val="nil"/>
                    <w:left w:val="nil"/>
                    <w:bottom w:val="single" w:sz="4" w:space="0" w:color="auto"/>
                    <w:right w:val="single" w:sz="4" w:space="0" w:color="auto"/>
                  </w:tcBorders>
                  <w:shd w:val="clear" w:color="auto" w:fill="auto"/>
                  <w:noWrap/>
                  <w:vAlign w:val="center"/>
                  <w:hideMark/>
                </w:tcPr>
                <w:p w14:paraId="26825850"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69,7</w:t>
                  </w:r>
                </w:p>
              </w:tc>
              <w:tc>
                <w:tcPr>
                  <w:tcW w:w="1596" w:type="dxa"/>
                  <w:tcBorders>
                    <w:top w:val="nil"/>
                    <w:left w:val="nil"/>
                    <w:bottom w:val="single" w:sz="4" w:space="0" w:color="auto"/>
                    <w:right w:val="single" w:sz="4" w:space="0" w:color="auto"/>
                  </w:tcBorders>
                  <w:shd w:val="clear" w:color="auto" w:fill="auto"/>
                  <w:noWrap/>
                  <w:vAlign w:val="center"/>
                  <w:hideMark/>
                </w:tcPr>
                <w:p w14:paraId="7182B666"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60,9</w:t>
                  </w:r>
                </w:p>
              </w:tc>
              <w:tc>
                <w:tcPr>
                  <w:tcW w:w="1462" w:type="dxa"/>
                  <w:tcBorders>
                    <w:top w:val="nil"/>
                    <w:left w:val="nil"/>
                    <w:bottom w:val="single" w:sz="4" w:space="0" w:color="auto"/>
                    <w:right w:val="single" w:sz="4" w:space="0" w:color="auto"/>
                  </w:tcBorders>
                  <w:shd w:val="clear" w:color="auto" w:fill="auto"/>
                  <w:noWrap/>
                  <w:vAlign w:val="center"/>
                  <w:hideMark/>
                </w:tcPr>
                <w:p w14:paraId="3E9C4FE1"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77,1</w:t>
                  </w:r>
                </w:p>
              </w:tc>
              <w:tc>
                <w:tcPr>
                  <w:tcW w:w="1231" w:type="dxa"/>
                  <w:tcBorders>
                    <w:top w:val="nil"/>
                    <w:left w:val="nil"/>
                    <w:bottom w:val="single" w:sz="4" w:space="0" w:color="auto"/>
                    <w:right w:val="single" w:sz="4" w:space="0" w:color="auto"/>
                  </w:tcBorders>
                  <w:shd w:val="clear" w:color="auto" w:fill="auto"/>
                  <w:noWrap/>
                  <w:vAlign w:val="center"/>
                  <w:hideMark/>
                </w:tcPr>
                <w:p w14:paraId="0DB14914"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72,1</w:t>
                  </w:r>
                </w:p>
              </w:tc>
              <w:tc>
                <w:tcPr>
                  <w:tcW w:w="1494" w:type="dxa"/>
                  <w:tcBorders>
                    <w:top w:val="nil"/>
                    <w:left w:val="nil"/>
                    <w:bottom w:val="single" w:sz="4" w:space="0" w:color="auto"/>
                    <w:right w:val="single" w:sz="4" w:space="0" w:color="auto"/>
                  </w:tcBorders>
                  <w:shd w:val="clear" w:color="auto" w:fill="auto"/>
                  <w:noWrap/>
                  <w:vAlign w:val="center"/>
                  <w:hideMark/>
                </w:tcPr>
                <w:p w14:paraId="654D2BAD"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72,1</w:t>
                  </w:r>
                </w:p>
              </w:tc>
              <w:tc>
                <w:tcPr>
                  <w:tcW w:w="1058" w:type="dxa"/>
                  <w:vMerge/>
                  <w:tcBorders>
                    <w:top w:val="nil"/>
                    <w:left w:val="single" w:sz="4" w:space="0" w:color="auto"/>
                    <w:bottom w:val="single" w:sz="4" w:space="0" w:color="auto"/>
                    <w:right w:val="single" w:sz="4" w:space="0" w:color="auto"/>
                  </w:tcBorders>
                  <w:vAlign w:val="center"/>
                  <w:hideMark/>
                </w:tcPr>
                <w:p w14:paraId="5C917A84"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999" w:type="dxa"/>
                  <w:vMerge/>
                  <w:tcBorders>
                    <w:top w:val="nil"/>
                    <w:left w:val="single" w:sz="4" w:space="0" w:color="auto"/>
                    <w:bottom w:val="single" w:sz="4" w:space="0" w:color="auto"/>
                    <w:right w:val="single" w:sz="4" w:space="0" w:color="auto"/>
                  </w:tcBorders>
                  <w:vAlign w:val="center"/>
                  <w:hideMark/>
                </w:tcPr>
                <w:p w14:paraId="5415FEA8"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2420" w:type="dxa"/>
                  <w:gridSpan w:val="2"/>
                  <w:vMerge/>
                  <w:tcBorders>
                    <w:top w:val="single" w:sz="4" w:space="0" w:color="auto"/>
                    <w:left w:val="single" w:sz="4" w:space="0" w:color="auto"/>
                    <w:bottom w:val="single" w:sz="4" w:space="0" w:color="000000"/>
                    <w:right w:val="single" w:sz="4" w:space="0" w:color="000000"/>
                  </w:tcBorders>
                  <w:vAlign w:val="center"/>
                  <w:hideMark/>
                </w:tcPr>
                <w:p w14:paraId="6AD751AA" w14:textId="77777777" w:rsidR="00663C88" w:rsidRPr="00663C88" w:rsidRDefault="00663C88" w:rsidP="00663C88">
                  <w:pPr>
                    <w:spacing w:after="0" w:line="240" w:lineRule="auto"/>
                    <w:rPr>
                      <w:rFonts w:ascii="Calibri" w:eastAsia="Times New Roman" w:hAnsi="Calibri" w:cs="Times New Roman"/>
                      <w:color w:val="000000"/>
                      <w:lang w:eastAsia="es-CL"/>
                    </w:rPr>
                  </w:pPr>
                </w:p>
              </w:tc>
            </w:tr>
            <w:tr w:rsidR="00663C88" w:rsidRPr="00663C88" w14:paraId="69955992" w14:textId="77777777" w:rsidTr="00663C88">
              <w:trPr>
                <w:trHeight w:val="300"/>
              </w:trPr>
              <w:tc>
                <w:tcPr>
                  <w:tcW w:w="1217" w:type="dxa"/>
                  <w:vMerge/>
                  <w:tcBorders>
                    <w:top w:val="nil"/>
                    <w:left w:val="single" w:sz="4" w:space="0" w:color="auto"/>
                    <w:bottom w:val="single" w:sz="4" w:space="0" w:color="auto"/>
                    <w:right w:val="single" w:sz="4" w:space="0" w:color="auto"/>
                  </w:tcBorders>
                  <w:vAlign w:val="center"/>
                  <w:hideMark/>
                </w:tcPr>
                <w:p w14:paraId="739C041D"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4356C0AD"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69,2</w:t>
                  </w:r>
                </w:p>
              </w:tc>
              <w:tc>
                <w:tcPr>
                  <w:tcW w:w="1596" w:type="dxa"/>
                  <w:tcBorders>
                    <w:top w:val="nil"/>
                    <w:left w:val="nil"/>
                    <w:bottom w:val="single" w:sz="4" w:space="0" w:color="auto"/>
                    <w:right w:val="single" w:sz="4" w:space="0" w:color="auto"/>
                  </w:tcBorders>
                  <w:shd w:val="clear" w:color="auto" w:fill="auto"/>
                  <w:noWrap/>
                  <w:vAlign w:val="center"/>
                  <w:hideMark/>
                </w:tcPr>
                <w:p w14:paraId="722A754D"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61,0</w:t>
                  </w:r>
                </w:p>
              </w:tc>
              <w:tc>
                <w:tcPr>
                  <w:tcW w:w="1462" w:type="dxa"/>
                  <w:tcBorders>
                    <w:top w:val="nil"/>
                    <w:left w:val="nil"/>
                    <w:bottom w:val="single" w:sz="4" w:space="0" w:color="auto"/>
                    <w:right w:val="single" w:sz="4" w:space="0" w:color="auto"/>
                  </w:tcBorders>
                  <w:shd w:val="clear" w:color="auto" w:fill="auto"/>
                  <w:noWrap/>
                  <w:vAlign w:val="center"/>
                  <w:hideMark/>
                </w:tcPr>
                <w:p w14:paraId="61E2FD9C"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76,4</w:t>
                  </w:r>
                </w:p>
              </w:tc>
              <w:tc>
                <w:tcPr>
                  <w:tcW w:w="1231" w:type="dxa"/>
                  <w:tcBorders>
                    <w:top w:val="nil"/>
                    <w:left w:val="nil"/>
                    <w:bottom w:val="single" w:sz="4" w:space="0" w:color="auto"/>
                    <w:right w:val="single" w:sz="4" w:space="0" w:color="auto"/>
                  </w:tcBorders>
                  <w:shd w:val="clear" w:color="auto" w:fill="auto"/>
                  <w:noWrap/>
                  <w:vAlign w:val="center"/>
                  <w:hideMark/>
                </w:tcPr>
                <w:p w14:paraId="5C284693"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71,4</w:t>
                  </w:r>
                </w:p>
              </w:tc>
              <w:tc>
                <w:tcPr>
                  <w:tcW w:w="1494" w:type="dxa"/>
                  <w:tcBorders>
                    <w:top w:val="nil"/>
                    <w:left w:val="nil"/>
                    <w:bottom w:val="single" w:sz="4" w:space="0" w:color="auto"/>
                    <w:right w:val="single" w:sz="4" w:space="0" w:color="auto"/>
                  </w:tcBorders>
                  <w:shd w:val="clear" w:color="auto" w:fill="auto"/>
                  <w:noWrap/>
                  <w:vAlign w:val="center"/>
                  <w:hideMark/>
                </w:tcPr>
                <w:p w14:paraId="10286DBE"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71,4</w:t>
                  </w:r>
                </w:p>
              </w:tc>
              <w:tc>
                <w:tcPr>
                  <w:tcW w:w="1058" w:type="dxa"/>
                  <w:vMerge/>
                  <w:tcBorders>
                    <w:top w:val="nil"/>
                    <w:left w:val="single" w:sz="4" w:space="0" w:color="auto"/>
                    <w:bottom w:val="single" w:sz="4" w:space="0" w:color="auto"/>
                    <w:right w:val="single" w:sz="4" w:space="0" w:color="auto"/>
                  </w:tcBorders>
                  <w:vAlign w:val="center"/>
                  <w:hideMark/>
                </w:tcPr>
                <w:p w14:paraId="7A06BA8E"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999" w:type="dxa"/>
                  <w:vMerge/>
                  <w:tcBorders>
                    <w:top w:val="nil"/>
                    <w:left w:val="single" w:sz="4" w:space="0" w:color="auto"/>
                    <w:bottom w:val="single" w:sz="4" w:space="0" w:color="auto"/>
                    <w:right w:val="single" w:sz="4" w:space="0" w:color="auto"/>
                  </w:tcBorders>
                  <w:vAlign w:val="center"/>
                  <w:hideMark/>
                </w:tcPr>
                <w:p w14:paraId="6F2FE40D"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2420" w:type="dxa"/>
                  <w:gridSpan w:val="2"/>
                  <w:vMerge/>
                  <w:tcBorders>
                    <w:top w:val="single" w:sz="4" w:space="0" w:color="auto"/>
                    <w:left w:val="single" w:sz="4" w:space="0" w:color="auto"/>
                    <w:bottom w:val="single" w:sz="4" w:space="0" w:color="000000"/>
                    <w:right w:val="single" w:sz="4" w:space="0" w:color="000000"/>
                  </w:tcBorders>
                  <w:vAlign w:val="center"/>
                  <w:hideMark/>
                </w:tcPr>
                <w:p w14:paraId="1B4CBA57" w14:textId="77777777" w:rsidR="00663C88" w:rsidRPr="00663C88" w:rsidRDefault="00663C88" w:rsidP="00663C88">
                  <w:pPr>
                    <w:spacing w:after="0" w:line="240" w:lineRule="auto"/>
                    <w:rPr>
                      <w:rFonts w:ascii="Calibri" w:eastAsia="Times New Roman" w:hAnsi="Calibri" w:cs="Times New Roman"/>
                      <w:color w:val="000000"/>
                      <w:lang w:eastAsia="es-CL"/>
                    </w:rPr>
                  </w:pPr>
                </w:p>
              </w:tc>
            </w:tr>
            <w:tr w:rsidR="00663C88" w:rsidRPr="00663C88" w14:paraId="4B52BF24" w14:textId="77777777" w:rsidTr="00663C88">
              <w:trPr>
                <w:trHeight w:val="300"/>
              </w:trPr>
              <w:tc>
                <w:tcPr>
                  <w:tcW w:w="1217" w:type="dxa"/>
                  <w:vMerge/>
                  <w:tcBorders>
                    <w:top w:val="nil"/>
                    <w:left w:val="single" w:sz="4" w:space="0" w:color="auto"/>
                    <w:bottom w:val="single" w:sz="4" w:space="0" w:color="auto"/>
                    <w:right w:val="single" w:sz="4" w:space="0" w:color="auto"/>
                  </w:tcBorders>
                  <w:vAlign w:val="center"/>
                  <w:hideMark/>
                </w:tcPr>
                <w:p w14:paraId="219A1833"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2F9F0E0E"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69,7</w:t>
                  </w:r>
                </w:p>
              </w:tc>
              <w:tc>
                <w:tcPr>
                  <w:tcW w:w="1596" w:type="dxa"/>
                  <w:tcBorders>
                    <w:top w:val="nil"/>
                    <w:left w:val="nil"/>
                    <w:bottom w:val="single" w:sz="4" w:space="0" w:color="auto"/>
                    <w:right w:val="single" w:sz="4" w:space="0" w:color="auto"/>
                  </w:tcBorders>
                  <w:shd w:val="clear" w:color="auto" w:fill="auto"/>
                  <w:noWrap/>
                  <w:vAlign w:val="center"/>
                  <w:hideMark/>
                </w:tcPr>
                <w:p w14:paraId="03EB0B67"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61,2</w:t>
                  </w:r>
                </w:p>
              </w:tc>
              <w:tc>
                <w:tcPr>
                  <w:tcW w:w="1462" w:type="dxa"/>
                  <w:tcBorders>
                    <w:top w:val="nil"/>
                    <w:left w:val="nil"/>
                    <w:bottom w:val="single" w:sz="4" w:space="0" w:color="auto"/>
                    <w:right w:val="single" w:sz="4" w:space="0" w:color="auto"/>
                  </w:tcBorders>
                  <w:shd w:val="clear" w:color="auto" w:fill="auto"/>
                  <w:noWrap/>
                  <w:vAlign w:val="center"/>
                  <w:hideMark/>
                </w:tcPr>
                <w:p w14:paraId="6B211980"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76,1</w:t>
                  </w:r>
                </w:p>
              </w:tc>
              <w:tc>
                <w:tcPr>
                  <w:tcW w:w="1231" w:type="dxa"/>
                  <w:tcBorders>
                    <w:top w:val="nil"/>
                    <w:left w:val="nil"/>
                    <w:bottom w:val="single" w:sz="4" w:space="0" w:color="auto"/>
                    <w:right w:val="single" w:sz="4" w:space="0" w:color="auto"/>
                  </w:tcBorders>
                  <w:shd w:val="clear" w:color="auto" w:fill="auto"/>
                  <w:noWrap/>
                  <w:vAlign w:val="center"/>
                  <w:hideMark/>
                </w:tcPr>
                <w:p w14:paraId="6FDC2E58"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71,1</w:t>
                  </w:r>
                </w:p>
              </w:tc>
              <w:tc>
                <w:tcPr>
                  <w:tcW w:w="1494" w:type="dxa"/>
                  <w:tcBorders>
                    <w:top w:val="nil"/>
                    <w:left w:val="nil"/>
                    <w:bottom w:val="single" w:sz="4" w:space="0" w:color="auto"/>
                    <w:right w:val="single" w:sz="4" w:space="0" w:color="auto"/>
                  </w:tcBorders>
                  <w:shd w:val="clear" w:color="auto" w:fill="auto"/>
                  <w:noWrap/>
                  <w:vAlign w:val="center"/>
                  <w:hideMark/>
                </w:tcPr>
                <w:p w14:paraId="6CEAE711"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71,1</w:t>
                  </w:r>
                </w:p>
              </w:tc>
              <w:tc>
                <w:tcPr>
                  <w:tcW w:w="1058" w:type="dxa"/>
                  <w:vMerge/>
                  <w:tcBorders>
                    <w:top w:val="nil"/>
                    <w:left w:val="single" w:sz="4" w:space="0" w:color="auto"/>
                    <w:bottom w:val="single" w:sz="4" w:space="0" w:color="auto"/>
                    <w:right w:val="single" w:sz="4" w:space="0" w:color="auto"/>
                  </w:tcBorders>
                  <w:vAlign w:val="center"/>
                  <w:hideMark/>
                </w:tcPr>
                <w:p w14:paraId="0AAF762F"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999" w:type="dxa"/>
                  <w:vMerge/>
                  <w:tcBorders>
                    <w:top w:val="nil"/>
                    <w:left w:val="single" w:sz="4" w:space="0" w:color="auto"/>
                    <w:bottom w:val="single" w:sz="4" w:space="0" w:color="auto"/>
                    <w:right w:val="single" w:sz="4" w:space="0" w:color="auto"/>
                  </w:tcBorders>
                  <w:vAlign w:val="center"/>
                  <w:hideMark/>
                </w:tcPr>
                <w:p w14:paraId="0855980F"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2420" w:type="dxa"/>
                  <w:gridSpan w:val="2"/>
                  <w:vMerge/>
                  <w:tcBorders>
                    <w:top w:val="single" w:sz="4" w:space="0" w:color="auto"/>
                    <w:left w:val="single" w:sz="4" w:space="0" w:color="auto"/>
                    <w:bottom w:val="single" w:sz="4" w:space="0" w:color="000000"/>
                    <w:right w:val="single" w:sz="4" w:space="0" w:color="000000"/>
                  </w:tcBorders>
                  <w:vAlign w:val="center"/>
                  <w:hideMark/>
                </w:tcPr>
                <w:p w14:paraId="56B726A7" w14:textId="77777777" w:rsidR="00663C88" w:rsidRPr="00663C88" w:rsidRDefault="00663C88" w:rsidP="00663C88">
                  <w:pPr>
                    <w:spacing w:after="0" w:line="240" w:lineRule="auto"/>
                    <w:rPr>
                      <w:rFonts w:ascii="Calibri" w:eastAsia="Times New Roman" w:hAnsi="Calibri" w:cs="Times New Roman"/>
                      <w:color w:val="000000"/>
                      <w:lang w:eastAsia="es-CL"/>
                    </w:rPr>
                  </w:pPr>
                </w:p>
              </w:tc>
            </w:tr>
            <w:tr w:rsidR="00663C88" w:rsidRPr="00663C88" w14:paraId="3238553B" w14:textId="77777777" w:rsidTr="00663C88">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407BA630"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RUIDO DE FONDO</w:t>
                  </w:r>
                </w:p>
              </w:tc>
              <w:tc>
                <w:tcPr>
                  <w:tcW w:w="441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2A35EAB"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53</w:t>
                  </w:r>
                </w:p>
              </w:tc>
              <w:tc>
                <w:tcPr>
                  <w:tcW w:w="2725" w:type="dxa"/>
                  <w:gridSpan w:val="2"/>
                  <w:tcBorders>
                    <w:top w:val="single" w:sz="4" w:space="0" w:color="auto"/>
                    <w:left w:val="nil"/>
                    <w:bottom w:val="single" w:sz="4" w:space="0" w:color="auto"/>
                    <w:right w:val="single" w:sz="4" w:space="0" w:color="000000"/>
                  </w:tcBorders>
                  <w:shd w:val="clear" w:color="000000" w:fill="D9D9D9"/>
                  <w:vAlign w:val="center"/>
                  <w:hideMark/>
                </w:tcPr>
                <w:p w14:paraId="3073C128"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DIF LEQ PROM - RUIDO DE FONDO</w:t>
                  </w:r>
                </w:p>
              </w:tc>
              <w:tc>
                <w:tcPr>
                  <w:tcW w:w="20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C5D8BF"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19</w:t>
                  </w:r>
                </w:p>
              </w:tc>
              <w:tc>
                <w:tcPr>
                  <w:tcW w:w="2420" w:type="dxa"/>
                  <w:gridSpan w:val="2"/>
                  <w:vMerge/>
                  <w:tcBorders>
                    <w:top w:val="single" w:sz="4" w:space="0" w:color="auto"/>
                    <w:left w:val="single" w:sz="4" w:space="0" w:color="auto"/>
                    <w:bottom w:val="single" w:sz="4" w:space="0" w:color="000000"/>
                    <w:right w:val="single" w:sz="4" w:space="0" w:color="000000"/>
                  </w:tcBorders>
                  <w:vAlign w:val="center"/>
                  <w:hideMark/>
                </w:tcPr>
                <w:p w14:paraId="38190096" w14:textId="77777777" w:rsidR="00663C88" w:rsidRPr="00663C88" w:rsidRDefault="00663C88" w:rsidP="00663C88">
                  <w:pPr>
                    <w:spacing w:after="0" w:line="240" w:lineRule="auto"/>
                    <w:rPr>
                      <w:rFonts w:ascii="Calibri" w:eastAsia="Times New Roman" w:hAnsi="Calibri" w:cs="Times New Roman"/>
                      <w:color w:val="000000"/>
                      <w:lang w:eastAsia="es-CL"/>
                    </w:rPr>
                  </w:pPr>
                </w:p>
              </w:tc>
            </w:tr>
            <w:tr w:rsidR="00663C88" w:rsidRPr="00663C88" w14:paraId="4ED39BA8" w14:textId="77777777" w:rsidTr="00663C88">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362A9100"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CONDICIÓN VENTANA</w:t>
                  </w:r>
                </w:p>
              </w:tc>
              <w:tc>
                <w:tcPr>
                  <w:tcW w:w="1360" w:type="dxa"/>
                  <w:tcBorders>
                    <w:top w:val="nil"/>
                    <w:left w:val="nil"/>
                    <w:bottom w:val="single" w:sz="4" w:space="0" w:color="auto"/>
                    <w:right w:val="single" w:sz="4" w:space="0" w:color="auto"/>
                  </w:tcBorders>
                  <w:shd w:val="clear" w:color="auto" w:fill="auto"/>
                  <w:noWrap/>
                  <w:vAlign w:val="center"/>
                  <w:hideMark/>
                </w:tcPr>
                <w:p w14:paraId="1A097B4D"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Abierta</w:t>
                  </w:r>
                </w:p>
              </w:tc>
              <w:tc>
                <w:tcPr>
                  <w:tcW w:w="1596" w:type="dxa"/>
                  <w:tcBorders>
                    <w:top w:val="nil"/>
                    <w:left w:val="nil"/>
                    <w:bottom w:val="single" w:sz="4" w:space="0" w:color="auto"/>
                    <w:right w:val="single" w:sz="4" w:space="0" w:color="auto"/>
                  </w:tcBorders>
                  <w:shd w:val="clear" w:color="000000" w:fill="D9D9D9"/>
                  <w:vAlign w:val="center"/>
                  <w:hideMark/>
                </w:tcPr>
                <w:p w14:paraId="78CC0BB1"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CORRECCIÓN VENTANA</w:t>
                  </w:r>
                </w:p>
              </w:tc>
              <w:tc>
                <w:tcPr>
                  <w:tcW w:w="1462" w:type="dxa"/>
                  <w:tcBorders>
                    <w:top w:val="nil"/>
                    <w:left w:val="nil"/>
                    <w:bottom w:val="single" w:sz="4" w:space="0" w:color="auto"/>
                    <w:right w:val="single" w:sz="4" w:space="0" w:color="auto"/>
                  </w:tcBorders>
                  <w:shd w:val="clear" w:color="auto" w:fill="auto"/>
                  <w:noWrap/>
                  <w:vAlign w:val="center"/>
                  <w:hideMark/>
                </w:tcPr>
                <w:p w14:paraId="46E97385"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5</w:t>
                  </w:r>
                </w:p>
              </w:tc>
              <w:tc>
                <w:tcPr>
                  <w:tcW w:w="2725" w:type="dxa"/>
                  <w:gridSpan w:val="2"/>
                  <w:tcBorders>
                    <w:top w:val="single" w:sz="4" w:space="0" w:color="auto"/>
                    <w:left w:val="nil"/>
                    <w:bottom w:val="single" w:sz="4" w:space="0" w:color="auto"/>
                    <w:right w:val="single" w:sz="4" w:space="0" w:color="000000"/>
                  </w:tcBorders>
                  <w:shd w:val="clear" w:color="000000" w:fill="D9D9D9"/>
                  <w:vAlign w:val="center"/>
                  <w:hideMark/>
                </w:tcPr>
                <w:p w14:paraId="050196A7"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CORRECCIÓN RUIDO DE FONDO</w:t>
                  </w:r>
                </w:p>
              </w:tc>
              <w:tc>
                <w:tcPr>
                  <w:tcW w:w="20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FD3646"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0</w:t>
                  </w:r>
                </w:p>
              </w:tc>
              <w:tc>
                <w:tcPr>
                  <w:tcW w:w="2420" w:type="dxa"/>
                  <w:gridSpan w:val="2"/>
                  <w:vMerge/>
                  <w:tcBorders>
                    <w:top w:val="single" w:sz="4" w:space="0" w:color="auto"/>
                    <w:left w:val="single" w:sz="4" w:space="0" w:color="auto"/>
                    <w:bottom w:val="single" w:sz="4" w:space="0" w:color="000000"/>
                    <w:right w:val="single" w:sz="4" w:space="0" w:color="000000"/>
                  </w:tcBorders>
                  <w:vAlign w:val="center"/>
                  <w:hideMark/>
                </w:tcPr>
                <w:p w14:paraId="1517D859" w14:textId="77777777" w:rsidR="00663C88" w:rsidRPr="00663C88" w:rsidRDefault="00663C88" w:rsidP="00663C88">
                  <w:pPr>
                    <w:spacing w:after="0" w:line="240" w:lineRule="auto"/>
                    <w:rPr>
                      <w:rFonts w:ascii="Calibri" w:eastAsia="Times New Roman" w:hAnsi="Calibri" w:cs="Times New Roman"/>
                      <w:color w:val="000000"/>
                      <w:lang w:eastAsia="es-CL"/>
                    </w:rPr>
                  </w:pPr>
                </w:p>
              </w:tc>
            </w:tr>
            <w:tr w:rsidR="00663C88" w:rsidRPr="00663C88" w14:paraId="43FC62C0" w14:textId="77777777" w:rsidTr="00663C88">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27076741"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CONDICIÓN MEDICIÓN</w:t>
                  </w:r>
                </w:p>
              </w:tc>
              <w:tc>
                <w:tcPr>
                  <w:tcW w:w="1360" w:type="dxa"/>
                  <w:tcBorders>
                    <w:top w:val="nil"/>
                    <w:left w:val="nil"/>
                    <w:bottom w:val="single" w:sz="4" w:space="0" w:color="auto"/>
                    <w:right w:val="single" w:sz="4" w:space="0" w:color="auto"/>
                  </w:tcBorders>
                  <w:shd w:val="clear" w:color="auto" w:fill="auto"/>
                  <w:noWrap/>
                  <w:vAlign w:val="center"/>
                  <w:hideMark/>
                </w:tcPr>
                <w:p w14:paraId="6210FFAE"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Interior</w:t>
                  </w:r>
                </w:p>
              </w:tc>
              <w:tc>
                <w:tcPr>
                  <w:tcW w:w="1596" w:type="dxa"/>
                  <w:tcBorders>
                    <w:top w:val="nil"/>
                    <w:left w:val="nil"/>
                    <w:bottom w:val="single" w:sz="4" w:space="0" w:color="auto"/>
                    <w:right w:val="single" w:sz="4" w:space="0" w:color="auto"/>
                  </w:tcBorders>
                  <w:shd w:val="clear" w:color="000000" w:fill="D9D9D9"/>
                  <w:vAlign w:val="center"/>
                  <w:hideMark/>
                </w:tcPr>
                <w:p w14:paraId="412D9299"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Zona</w:t>
                  </w:r>
                </w:p>
              </w:tc>
              <w:tc>
                <w:tcPr>
                  <w:tcW w:w="1462" w:type="dxa"/>
                  <w:tcBorders>
                    <w:top w:val="nil"/>
                    <w:left w:val="nil"/>
                    <w:bottom w:val="single" w:sz="4" w:space="0" w:color="auto"/>
                    <w:right w:val="single" w:sz="4" w:space="0" w:color="auto"/>
                  </w:tcBorders>
                  <w:shd w:val="clear" w:color="auto" w:fill="auto"/>
                  <w:noWrap/>
                  <w:vAlign w:val="center"/>
                  <w:hideMark/>
                </w:tcPr>
                <w:p w14:paraId="0C5DD000"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III</w:t>
                  </w:r>
                </w:p>
              </w:tc>
              <w:tc>
                <w:tcPr>
                  <w:tcW w:w="1231" w:type="dxa"/>
                  <w:tcBorders>
                    <w:top w:val="single" w:sz="4" w:space="0" w:color="auto"/>
                    <w:left w:val="nil"/>
                    <w:bottom w:val="single" w:sz="4" w:space="0" w:color="auto"/>
                    <w:right w:val="single" w:sz="4" w:space="0" w:color="auto"/>
                  </w:tcBorders>
                  <w:shd w:val="clear" w:color="000000" w:fill="D9D9D9"/>
                  <w:vAlign w:val="center"/>
                  <w:hideMark/>
                </w:tcPr>
                <w:p w14:paraId="0601505E"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PERIODO</w:t>
                  </w:r>
                </w:p>
              </w:tc>
              <w:tc>
                <w:tcPr>
                  <w:tcW w:w="1494" w:type="dxa"/>
                  <w:tcBorders>
                    <w:top w:val="single" w:sz="4" w:space="0" w:color="auto"/>
                    <w:left w:val="nil"/>
                    <w:bottom w:val="single" w:sz="4" w:space="0" w:color="auto"/>
                    <w:right w:val="single" w:sz="4" w:space="0" w:color="auto"/>
                  </w:tcBorders>
                  <w:shd w:val="clear" w:color="auto" w:fill="auto"/>
                  <w:noWrap/>
                  <w:vAlign w:val="center"/>
                  <w:hideMark/>
                </w:tcPr>
                <w:p w14:paraId="7B74DABF"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Diurno</w:t>
                  </w:r>
                </w:p>
              </w:tc>
              <w:tc>
                <w:tcPr>
                  <w:tcW w:w="1058" w:type="dxa"/>
                  <w:tcBorders>
                    <w:top w:val="nil"/>
                    <w:left w:val="nil"/>
                    <w:bottom w:val="single" w:sz="4" w:space="0" w:color="auto"/>
                    <w:right w:val="single" w:sz="4" w:space="0" w:color="auto"/>
                  </w:tcBorders>
                  <w:shd w:val="clear" w:color="000000" w:fill="D9D9D9"/>
                  <w:vAlign w:val="center"/>
                  <w:hideMark/>
                </w:tcPr>
                <w:p w14:paraId="4CF8BEDB"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LÍMITE</w:t>
                  </w:r>
                </w:p>
              </w:tc>
              <w:tc>
                <w:tcPr>
                  <w:tcW w:w="999" w:type="dxa"/>
                  <w:tcBorders>
                    <w:top w:val="nil"/>
                    <w:left w:val="nil"/>
                    <w:bottom w:val="single" w:sz="4" w:space="0" w:color="auto"/>
                    <w:right w:val="single" w:sz="4" w:space="0" w:color="auto"/>
                  </w:tcBorders>
                  <w:shd w:val="clear" w:color="auto" w:fill="auto"/>
                  <w:noWrap/>
                  <w:vAlign w:val="center"/>
                  <w:hideMark/>
                </w:tcPr>
                <w:p w14:paraId="7DBEBFEE"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65</w:t>
                  </w:r>
                </w:p>
              </w:tc>
              <w:tc>
                <w:tcPr>
                  <w:tcW w:w="2420" w:type="dxa"/>
                  <w:gridSpan w:val="2"/>
                  <w:vMerge/>
                  <w:tcBorders>
                    <w:top w:val="nil"/>
                    <w:left w:val="nil"/>
                    <w:bottom w:val="single" w:sz="4" w:space="0" w:color="auto"/>
                    <w:right w:val="single" w:sz="4" w:space="0" w:color="auto"/>
                  </w:tcBorders>
                  <w:vAlign w:val="center"/>
                  <w:hideMark/>
                </w:tcPr>
                <w:p w14:paraId="19D60EA4" w14:textId="77777777" w:rsidR="00663C88" w:rsidRPr="00663C88" w:rsidRDefault="00663C88" w:rsidP="00663C88">
                  <w:pPr>
                    <w:spacing w:after="0" w:line="240" w:lineRule="auto"/>
                    <w:rPr>
                      <w:rFonts w:ascii="Calibri" w:eastAsia="Times New Roman" w:hAnsi="Calibri" w:cs="Times New Roman"/>
                      <w:color w:val="000000"/>
                      <w:lang w:eastAsia="es-CL"/>
                    </w:rPr>
                  </w:pPr>
                </w:p>
              </w:tc>
            </w:tr>
          </w:tbl>
          <w:p w14:paraId="6D770F9C" w14:textId="10319870" w:rsidR="006658DA" w:rsidRPr="001A526B" w:rsidRDefault="006658DA" w:rsidP="00174EBE">
            <w:pPr>
              <w:spacing w:after="0" w:line="240" w:lineRule="auto"/>
              <w:jc w:val="center"/>
              <w:rPr>
                <w:rFonts w:ascii="Calibri" w:eastAsia="Times New Roman" w:hAnsi="Calibri" w:cs="Times New Roman"/>
                <w:color w:val="000000"/>
                <w:sz w:val="20"/>
                <w:szCs w:val="20"/>
                <w:lang w:eastAsia="es-CL"/>
              </w:rPr>
            </w:pPr>
          </w:p>
        </w:tc>
      </w:tr>
      <w:tr w:rsidR="006658DA" w:rsidRPr="001A526B" w14:paraId="18D1679D" w14:textId="77777777" w:rsidTr="00174EB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55B9F54" w14:textId="2BA252EF" w:rsidR="006658DA" w:rsidRPr="001A526B" w:rsidRDefault="00614D9E" w:rsidP="00174EBE">
            <w:pPr>
              <w:spacing w:after="0" w:line="240" w:lineRule="auto"/>
              <w:contextualSpacing/>
              <w:outlineLvl w:val="1"/>
              <w:rPr>
                <w:rFonts w:ascii="Calibri" w:eastAsia="Times New Roman" w:hAnsi="Calibri" w:cs="Calibri"/>
                <w:b/>
                <w:color w:val="000000"/>
                <w:sz w:val="18"/>
                <w:szCs w:val="20"/>
                <w:lang w:eastAsia="es-CL"/>
              </w:rPr>
            </w:pPr>
            <w:bookmarkStart w:id="53" w:name="_Toc507422866"/>
            <w:bookmarkStart w:id="54" w:name="_Ref507408708"/>
            <w:r w:rsidRPr="00614D9E">
              <w:rPr>
                <w:rFonts w:ascii="Calibri" w:eastAsia="Calibri" w:hAnsi="Calibri" w:cs="Calibri"/>
                <w:b/>
                <w:sz w:val="18"/>
                <w:szCs w:val="20"/>
              </w:rPr>
              <w:t xml:space="preserve">Tabla </w:t>
            </w:r>
            <w:r w:rsidRPr="00614D9E">
              <w:rPr>
                <w:rFonts w:ascii="Calibri" w:eastAsia="Calibri" w:hAnsi="Calibri" w:cs="Calibri"/>
                <w:b/>
                <w:sz w:val="18"/>
                <w:szCs w:val="20"/>
              </w:rPr>
              <w:fldChar w:fldCharType="begin"/>
            </w:r>
            <w:r w:rsidRPr="00614D9E">
              <w:rPr>
                <w:rFonts w:ascii="Calibri" w:eastAsia="Calibri" w:hAnsi="Calibri" w:cs="Calibri"/>
                <w:b/>
                <w:sz w:val="18"/>
                <w:szCs w:val="20"/>
              </w:rPr>
              <w:instrText xml:space="preserve"> SEQ Tabla \* ARABIC </w:instrText>
            </w:r>
            <w:r w:rsidRPr="00614D9E">
              <w:rPr>
                <w:rFonts w:ascii="Calibri" w:eastAsia="Calibri" w:hAnsi="Calibri" w:cs="Calibri"/>
                <w:b/>
                <w:sz w:val="18"/>
                <w:szCs w:val="20"/>
              </w:rPr>
              <w:fldChar w:fldCharType="separate"/>
            </w:r>
            <w:r w:rsidR="007F4DAE">
              <w:rPr>
                <w:rFonts w:ascii="Calibri" w:eastAsia="Calibri" w:hAnsi="Calibri" w:cs="Calibri"/>
                <w:b/>
                <w:noProof/>
                <w:sz w:val="18"/>
                <w:szCs w:val="20"/>
              </w:rPr>
              <w:t>1</w:t>
            </w:r>
            <w:bookmarkEnd w:id="53"/>
            <w:r w:rsidRPr="00614D9E">
              <w:rPr>
                <w:rFonts w:ascii="Calibri" w:eastAsia="Calibri" w:hAnsi="Calibri" w:cs="Calibri"/>
                <w:b/>
                <w:sz w:val="18"/>
                <w:szCs w:val="20"/>
              </w:rPr>
              <w:fldChar w:fldCharType="end"/>
            </w:r>
            <w:bookmarkEnd w:id="54"/>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06FC518E" w14:textId="6DCD1494" w:rsidR="006658DA" w:rsidRPr="001A526B" w:rsidRDefault="006658DA" w:rsidP="00174EBE">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38596A">
              <w:rPr>
                <w:rFonts w:ascii="Calibri" w:eastAsia="Times New Roman" w:hAnsi="Calibri" w:cs="Times New Roman"/>
                <w:sz w:val="18"/>
                <w:szCs w:val="18"/>
                <w:lang w:eastAsia="es-CL"/>
              </w:rPr>
              <w:t>17-08-2017</w:t>
            </w:r>
          </w:p>
        </w:tc>
      </w:tr>
      <w:tr w:rsidR="006658DA" w:rsidRPr="001A526B" w14:paraId="0663A78D" w14:textId="77777777" w:rsidTr="00174EBE">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480C043" w14:textId="1499B589" w:rsidR="006658DA" w:rsidRPr="001A526B" w:rsidRDefault="006658DA" w:rsidP="00174EBE">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38596A">
              <w:rPr>
                <w:rFonts w:ascii="Calibri" w:eastAsia="Times New Roman" w:hAnsi="Calibri" w:cs="Times New Roman"/>
                <w:b/>
                <w:color w:val="000000"/>
                <w:sz w:val="18"/>
                <w:szCs w:val="18"/>
                <w:lang w:eastAsia="es-CL"/>
              </w:rPr>
              <w:t>19 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4A5C9618" w14:textId="1757AFF2" w:rsidR="006658DA" w:rsidRPr="001A526B" w:rsidRDefault="006658DA" w:rsidP="00174EBE">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38596A">
              <w:rPr>
                <w:rFonts w:ascii="Calibri" w:eastAsia="Times New Roman" w:hAnsi="Calibri" w:cs="Times New Roman"/>
                <w:color w:val="000000"/>
                <w:sz w:val="18"/>
                <w:szCs w:val="18"/>
                <w:lang w:eastAsia="es-CL"/>
              </w:rPr>
              <w:t>6.298.267 m S</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5CF6E2B2" w14:textId="71485C69" w:rsidR="006658DA" w:rsidRPr="001A526B" w:rsidRDefault="006658DA" w:rsidP="00174EBE">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38596A">
              <w:rPr>
                <w:rFonts w:ascii="Calibri" w:eastAsia="Times New Roman" w:hAnsi="Calibri" w:cs="Times New Roman"/>
                <w:color w:val="000000"/>
                <w:sz w:val="18"/>
                <w:szCs w:val="18"/>
                <w:lang w:eastAsia="es-CL"/>
              </w:rPr>
              <w:t>348.270 m E</w:t>
            </w:r>
          </w:p>
        </w:tc>
      </w:tr>
      <w:tr w:rsidR="006658DA" w:rsidRPr="001A526B" w14:paraId="57DC992E" w14:textId="77777777" w:rsidTr="00174EBE">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2AA6B0E2" w14:textId="3C6E9F73" w:rsidR="006658DA" w:rsidRPr="00203A71" w:rsidRDefault="006658DA" w:rsidP="00F6032C">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00203A71">
              <w:rPr>
                <w:rFonts w:ascii="Calibri" w:eastAsia="Times New Roman" w:hAnsi="Calibri" w:cs="Times New Roman"/>
                <w:b/>
                <w:color w:val="000000"/>
                <w:sz w:val="18"/>
                <w:szCs w:val="18"/>
                <w:lang w:eastAsia="es-CL"/>
              </w:rPr>
              <w:t xml:space="preserve"> </w:t>
            </w:r>
            <w:r w:rsidR="00203A71">
              <w:rPr>
                <w:rFonts w:ascii="Calibri" w:eastAsia="Times New Roman" w:hAnsi="Calibri" w:cs="Times New Roman"/>
                <w:color w:val="000000"/>
                <w:sz w:val="18"/>
                <w:szCs w:val="18"/>
                <w:lang w:eastAsia="es-CL"/>
              </w:rPr>
              <w:t xml:space="preserve">Medición de ruido realizada por la Ilustre Municipalidad de Providencia en la fecha </w:t>
            </w:r>
            <w:r w:rsidR="00C94E42">
              <w:rPr>
                <w:rFonts w:ascii="Calibri" w:eastAsia="Times New Roman" w:hAnsi="Calibri" w:cs="Times New Roman"/>
                <w:color w:val="000000"/>
                <w:sz w:val="18"/>
                <w:szCs w:val="18"/>
                <w:lang w:eastAsia="es-CL"/>
              </w:rPr>
              <w:t>señalada</w:t>
            </w:r>
            <w:r w:rsidR="00203A71">
              <w:rPr>
                <w:rFonts w:ascii="Calibri" w:eastAsia="Times New Roman" w:hAnsi="Calibri" w:cs="Times New Roman"/>
                <w:color w:val="000000"/>
                <w:sz w:val="18"/>
                <w:szCs w:val="18"/>
                <w:lang w:eastAsia="es-CL"/>
              </w:rPr>
              <w:t>.</w:t>
            </w:r>
          </w:p>
        </w:tc>
      </w:tr>
      <w:tr w:rsidR="006658DA" w:rsidRPr="001A526B" w14:paraId="5FB0D9A2" w14:textId="77777777" w:rsidTr="00174EBE">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4ED53B3" w14:textId="77777777" w:rsidR="006658DA" w:rsidRPr="001A526B" w:rsidRDefault="006658DA" w:rsidP="00174EBE">
            <w:pPr>
              <w:spacing w:after="0" w:line="240" w:lineRule="auto"/>
              <w:rPr>
                <w:rFonts w:ascii="Calibri" w:eastAsia="Times New Roman" w:hAnsi="Calibri" w:cs="Times New Roman"/>
                <w:color w:val="000000"/>
                <w:lang w:eastAsia="es-CL"/>
              </w:rPr>
            </w:pPr>
          </w:p>
        </w:tc>
      </w:tr>
    </w:tbl>
    <w:p w14:paraId="75F80CFB" w14:textId="77777777" w:rsidR="006658DA" w:rsidRDefault="006658DA">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6658DA" w:rsidRPr="001A526B" w14:paraId="6C852EA2" w14:textId="77777777" w:rsidTr="00174EB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92BDB8" w14:textId="067D2FEC" w:rsidR="006658DA" w:rsidRPr="001A526B" w:rsidRDefault="006658DA" w:rsidP="00174EBE">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6658DA" w:rsidRPr="001A526B" w14:paraId="557D83F1" w14:textId="77777777" w:rsidTr="00174EBE">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W w:w="12837" w:type="dxa"/>
              <w:tblCellMar>
                <w:left w:w="70" w:type="dxa"/>
                <w:right w:w="70" w:type="dxa"/>
              </w:tblCellMar>
              <w:tblLook w:val="04A0" w:firstRow="1" w:lastRow="0" w:firstColumn="1" w:lastColumn="0" w:noHBand="0" w:noVBand="1"/>
            </w:tblPr>
            <w:tblGrid>
              <w:gridCol w:w="1217"/>
              <w:gridCol w:w="1360"/>
              <w:gridCol w:w="1454"/>
              <w:gridCol w:w="1177"/>
              <w:gridCol w:w="1490"/>
              <w:gridCol w:w="1396"/>
              <w:gridCol w:w="1040"/>
              <w:gridCol w:w="1139"/>
              <w:gridCol w:w="1499"/>
              <w:gridCol w:w="1065"/>
            </w:tblGrid>
            <w:tr w:rsidR="00663C88" w:rsidRPr="00A95CBF" w14:paraId="552B8BB1" w14:textId="77777777" w:rsidTr="00663C88">
              <w:trPr>
                <w:trHeight w:val="300"/>
              </w:trPr>
              <w:tc>
                <w:tcPr>
                  <w:tcW w:w="2577"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75427050" w14:textId="0271A47B"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DESCR</w:t>
                  </w:r>
                  <w:r w:rsidR="0079670A">
                    <w:rPr>
                      <w:rFonts w:ascii="Calibri" w:eastAsia="Times New Roman" w:hAnsi="Calibri" w:cs="Times New Roman"/>
                      <w:b/>
                      <w:bCs/>
                      <w:color w:val="000000"/>
                      <w:lang w:eastAsia="es-CL"/>
                    </w:rPr>
                    <w:t>I</w:t>
                  </w:r>
                  <w:r w:rsidRPr="00663C88">
                    <w:rPr>
                      <w:rFonts w:ascii="Calibri" w:eastAsia="Times New Roman" w:hAnsi="Calibri" w:cs="Times New Roman"/>
                      <w:b/>
                      <w:bCs/>
                      <w:color w:val="000000"/>
                      <w:lang w:eastAsia="es-CL"/>
                    </w:rPr>
                    <w:t>PCIÓN PUNTO</w:t>
                  </w:r>
                </w:p>
              </w:tc>
              <w:tc>
                <w:tcPr>
                  <w:tcW w:w="10260"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10DBA3E7" w14:textId="06B00D10" w:rsidR="00663C88" w:rsidRPr="007107D2" w:rsidRDefault="00663C88" w:rsidP="00663C88">
                  <w:pPr>
                    <w:spacing w:after="0" w:line="240" w:lineRule="auto"/>
                    <w:jc w:val="center"/>
                    <w:rPr>
                      <w:rFonts w:ascii="Calibri" w:eastAsia="Times New Roman" w:hAnsi="Calibri" w:cs="Times New Roman"/>
                      <w:color w:val="000000"/>
                      <w:lang w:val="en-US" w:eastAsia="es-CL"/>
                    </w:rPr>
                  </w:pPr>
                  <w:r w:rsidRPr="007107D2">
                    <w:rPr>
                      <w:rFonts w:ascii="Calibri" w:eastAsia="Times New Roman" w:hAnsi="Calibri" w:cs="Times New Roman"/>
                      <w:color w:val="000000"/>
                      <w:lang w:val="en-US" w:eastAsia="es-CL"/>
                    </w:rPr>
                    <w:t>RECEPTOR N°1: WGS 84; 19 s; 348</w:t>
                  </w:r>
                  <w:r w:rsidR="00E67D2D" w:rsidRPr="007107D2">
                    <w:rPr>
                      <w:rFonts w:ascii="Calibri" w:eastAsia="Times New Roman" w:hAnsi="Calibri" w:cs="Times New Roman"/>
                      <w:color w:val="000000"/>
                      <w:lang w:val="en-US" w:eastAsia="es-CL"/>
                    </w:rPr>
                    <w:t>.</w:t>
                  </w:r>
                  <w:r w:rsidRPr="007107D2">
                    <w:rPr>
                      <w:rFonts w:ascii="Calibri" w:eastAsia="Times New Roman" w:hAnsi="Calibri" w:cs="Times New Roman"/>
                      <w:color w:val="000000"/>
                      <w:lang w:val="en-US" w:eastAsia="es-CL"/>
                    </w:rPr>
                    <w:t>270 m E; 6</w:t>
                  </w:r>
                  <w:r w:rsidR="00E67D2D" w:rsidRPr="007107D2">
                    <w:rPr>
                      <w:rFonts w:ascii="Calibri" w:eastAsia="Times New Roman" w:hAnsi="Calibri" w:cs="Times New Roman"/>
                      <w:color w:val="000000"/>
                      <w:lang w:val="en-US" w:eastAsia="es-CL"/>
                    </w:rPr>
                    <w:t>.</w:t>
                  </w:r>
                  <w:r w:rsidRPr="007107D2">
                    <w:rPr>
                      <w:rFonts w:ascii="Calibri" w:eastAsia="Times New Roman" w:hAnsi="Calibri" w:cs="Times New Roman"/>
                      <w:color w:val="000000"/>
                      <w:lang w:val="en-US" w:eastAsia="es-CL"/>
                    </w:rPr>
                    <w:t>298</w:t>
                  </w:r>
                  <w:r w:rsidR="00E67D2D" w:rsidRPr="007107D2">
                    <w:rPr>
                      <w:rFonts w:ascii="Calibri" w:eastAsia="Times New Roman" w:hAnsi="Calibri" w:cs="Times New Roman"/>
                      <w:color w:val="000000"/>
                      <w:lang w:val="en-US" w:eastAsia="es-CL"/>
                    </w:rPr>
                    <w:t>.</w:t>
                  </w:r>
                  <w:r w:rsidRPr="007107D2">
                    <w:rPr>
                      <w:rFonts w:ascii="Calibri" w:eastAsia="Times New Roman" w:hAnsi="Calibri" w:cs="Times New Roman"/>
                      <w:color w:val="000000"/>
                      <w:lang w:val="en-US" w:eastAsia="es-CL"/>
                    </w:rPr>
                    <w:t>267 m N</w:t>
                  </w:r>
                </w:p>
              </w:tc>
            </w:tr>
            <w:tr w:rsidR="00663C88" w:rsidRPr="00663C88" w14:paraId="7D7F02AC" w14:textId="77777777" w:rsidTr="00663C88">
              <w:trPr>
                <w:trHeight w:val="300"/>
              </w:trPr>
              <w:tc>
                <w:tcPr>
                  <w:tcW w:w="121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029AD6AD"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 xml:space="preserve">Punto </w:t>
                  </w:r>
                </w:p>
              </w:tc>
              <w:tc>
                <w:tcPr>
                  <w:tcW w:w="3991" w:type="dxa"/>
                  <w:gridSpan w:val="3"/>
                  <w:tcBorders>
                    <w:top w:val="nil"/>
                    <w:left w:val="nil"/>
                    <w:bottom w:val="single" w:sz="4" w:space="0" w:color="auto"/>
                    <w:right w:val="single" w:sz="4" w:space="0" w:color="auto"/>
                  </w:tcBorders>
                  <w:shd w:val="clear" w:color="000000" w:fill="D9D9D9"/>
                  <w:noWrap/>
                  <w:vAlign w:val="bottom"/>
                  <w:hideMark/>
                </w:tcPr>
                <w:p w14:paraId="092A685E"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DATOS BRUTOS</w:t>
                  </w:r>
                </w:p>
              </w:tc>
              <w:tc>
                <w:tcPr>
                  <w:tcW w:w="5065" w:type="dxa"/>
                  <w:gridSpan w:val="4"/>
                  <w:tcBorders>
                    <w:top w:val="single" w:sz="4" w:space="0" w:color="auto"/>
                    <w:left w:val="nil"/>
                    <w:bottom w:val="single" w:sz="4" w:space="0" w:color="auto"/>
                    <w:right w:val="single" w:sz="4" w:space="0" w:color="000000"/>
                  </w:tcBorders>
                  <w:shd w:val="clear" w:color="000000" w:fill="D9D9D9"/>
                  <w:noWrap/>
                  <w:vAlign w:val="bottom"/>
                  <w:hideMark/>
                </w:tcPr>
                <w:p w14:paraId="3AF2967F"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DATOS PROCESADOS</w:t>
                  </w:r>
                </w:p>
              </w:tc>
              <w:tc>
                <w:tcPr>
                  <w:tcW w:w="2564"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846763"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Evaluación D.S N°38</w:t>
                  </w:r>
                </w:p>
              </w:tc>
            </w:tr>
            <w:tr w:rsidR="00663C88" w:rsidRPr="00663C88" w14:paraId="367DB322" w14:textId="77777777" w:rsidTr="00663C88">
              <w:trPr>
                <w:trHeight w:val="300"/>
              </w:trPr>
              <w:tc>
                <w:tcPr>
                  <w:tcW w:w="1217" w:type="dxa"/>
                  <w:vMerge/>
                  <w:tcBorders>
                    <w:top w:val="single" w:sz="4" w:space="0" w:color="000000"/>
                    <w:left w:val="single" w:sz="4" w:space="0" w:color="auto"/>
                    <w:bottom w:val="single" w:sz="4" w:space="0" w:color="000000"/>
                    <w:right w:val="single" w:sz="4" w:space="0" w:color="auto"/>
                  </w:tcBorders>
                  <w:vAlign w:val="center"/>
                  <w:hideMark/>
                </w:tcPr>
                <w:p w14:paraId="0C968C27"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000000" w:fill="D9D9D9"/>
                  <w:noWrap/>
                  <w:vAlign w:val="center"/>
                  <w:hideMark/>
                </w:tcPr>
                <w:p w14:paraId="068B7DD4"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proofErr w:type="spellStart"/>
                  <w:r w:rsidRPr="00663C88">
                    <w:rPr>
                      <w:rFonts w:ascii="Calibri" w:eastAsia="Times New Roman" w:hAnsi="Calibri" w:cs="Times New Roman"/>
                      <w:b/>
                      <w:bCs/>
                      <w:color w:val="000000"/>
                      <w:lang w:eastAsia="es-CL"/>
                    </w:rPr>
                    <w:t>Leq</w:t>
                  </w:r>
                  <w:proofErr w:type="spellEnd"/>
                </w:p>
              </w:tc>
              <w:tc>
                <w:tcPr>
                  <w:tcW w:w="1454" w:type="dxa"/>
                  <w:tcBorders>
                    <w:top w:val="nil"/>
                    <w:left w:val="nil"/>
                    <w:bottom w:val="single" w:sz="4" w:space="0" w:color="auto"/>
                    <w:right w:val="single" w:sz="4" w:space="0" w:color="auto"/>
                  </w:tcBorders>
                  <w:shd w:val="clear" w:color="000000" w:fill="D9D9D9"/>
                  <w:noWrap/>
                  <w:vAlign w:val="center"/>
                  <w:hideMark/>
                </w:tcPr>
                <w:p w14:paraId="3066D056"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proofErr w:type="spellStart"/>
                  <w:r w:rsidRPr="00663C88">
                    <w:rPr>
                      <w:rFonts w:ascii="Calibri" w:eastAsia="Times New Roman" w:hAnsi="Calibri" w:cs="Times New Roman"/>
                      <w:b/>
                      <w:bCs/>
                      <w:color w:val="000000"/>
                      <w:lang w:eastAsia="es-CL"/>
                    </w:rPr>
                    <w:t>Lmin</w:t>
                  </w:r>
                  <w:proofErr w:type="spellEnd"/>
                </w:p>
              </w:tc>
              <w:tc>
                <w:tcPr>
                  <w:tcW w:w="1177" w:type="dxa"/>
                  <w:tcBorders>
                    <w:top w:val="nil"/>
                    <w:left w:val="nil"/>
                    <w:bottom w:val="single" w:sz="4" w:space="0" w:color="auto"/>
                    <w:right w:val="single" w:sz="4" w:space="0" w:color="auto"/>
                  </w:tcBorders>
                  <w:shd w:val="clear" w:color="000000" w:fill="D9D9D9"/>
                  <w:noWrap/>
                  <w:vAlign w:val="center"/>
                  <w:hideMark/>
                </w:tcPr>
                <w:p w14:paraId="73532E0F"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proofErr w:type="spellStart"/>
                  <w:r w:rsidRPr="00663C88">
                    <w:rPr>
                      <w:rFonts w:ascii="Calibri" w:eastAsia="Times New Roman" w:hAnsi="Calibri" w:cs="Times New Roman"/>
                      <w:b/>
                      <w:bCs/>
                      <w:color w:val="000000"/>
                      <w:lang w:eastAsia="es-CL"/>
                    </w:rPr>
                    <w:t>Lmax</w:t>
                  </w:r>
                  <w:proofErr w:type="spellEnd"/>
                </w:p>
              </w:tc>
              <w:tc>
                <w:tcPr>
                  <w:tcW w:w="1490" w:type="dxa"/>
                  <w:tcBorders>
                    <w:top w:val="nil"/>
                    <w:left w:val="nil"/>
                    <w:bottom w:val="single" w:sz="4" w:space="0" w:color="auto"/>
                    <w:right w:val="single" w:sz="4" w:space="0" w:color="auto"/>
                  </w:tcBorders>
                  <w:shd w:val="clear" w:color="000000" w:fill="D9D9D9"/>
                  <w:noWrap/>
                  <w:vAlign w:val="center"/>
                  <w:hideMark/>
                </w:tcPr>
                <w:p w14:paraId="591AE5D7"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Lmax-5</w:t>
                  </w:r>
                </w:p>
              </w:tc>
              <w:tc>
                <w:tcPr>
                  <w:tcW w:w="1396" w:type="dxa"/>
                  <w:tcBorders>
                    <w:top w:val="nil"/>
                    <w:left w:val="nil"/>
                    <w:bottom w:val="single" w:sz="4" w:space="0" w:color="auto"/>
                    <w:right w:val="single" w:sz="4" w:space="0" w:color="auto"/>
                  </w:tcBorders>
                  <w:shd w:val="clear" w:color="000000" w:fill="D9D9D9"/>
                  <w:noWrap/>
                  <w:vAlign w:val="center"/>
                  <w:hideMark/>
                </w:tcPr>
                <w:p w14:paraId="77F054A0"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MAYOR</w:t>
                  </w:r>
                </w:p>
              </w:tc>
              <w:tc>
                <w:tcPr>
                  <w:tcW w:w="1040" w:type="dxa"/>
                  <w:tcBorders>
                    <w:top w:val="nil"/>
                    <w:left w:val="nil"/>
                    <w:bottom w:val="single" w:sz="4" w:space="0" w:color="auto"/>
                    <w:right w:val="single" w:sz="4" w:space="0" w:color="auto"/>
                  </w:tcBorders>
                  <w:shd w:val="clear" w:color="000000" w:fill="D9D9D9"/>
                  <w:noWrap/>
                  <w:vAlign w:val="center"/>
                  <w:hideMark/>
                </w:tcPr>
                <w:p w14:paraId="59EB7110"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LEQ PROM</w:t>
                  </w:r>
                </w:p>
              </w:tc>
              <w:tc>
                <w:tcPr>
                  <w:tcW w:w="1139" w:type="dxa"/>
                  <w:tcBorders>
                    <w:top w:val="nil"/>
                    <w:left w:val="nil"/>
                    <w:bottom w:val="single" w:sz="4" w:space="0" w:color="auto"/>
                    <w:right w:val="single" w:sz="4" w:space="0" w:color="auto"/>
                  </w:tcBorders>
                  <w:shd w:val="clear" w:color="000000" w:fill="D9D9D9"/>
                  <w:noWrap/>
                  <w:vAlign w:val="center"/>
                  <w:hideMark/>
                </w:tcPr>
                <w:p w14:paraId="385D653B"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NPC</w:t>
                  </w:r>
                </w:p>
              </w:tc>
              <w:tc>
                <w:tcPr>
                  <w:tcW w:w="2564" w:type="dxa"/>
                  <w:gridSpan w:val="2"/>
                  <w:vMerge/>
                  <w:tcBorders>
                    <w:top w:val="nil"/>
                    <w:left w:val="nil"/>
                    <w:bottom w:val="single" w:sz="4" w:space="0" w:color="auto"/>
                    <w:right w:val="single" w:sz="4" w:space="0" w:color="auto"/>
                  </w:tcBorders>
                  <w:vAlign w:val="center"/>
                  <w:hideMark/>
                </w:tcPr>
                <w:p w14:paraId="720149EB"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r>
            <w:tr w:rsidR="00663C88" w:rsidRPr="00663C88" w14:paraId="6CCE3A97" w14:textId="77777777" w:rsidTr="00663C88">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F4DF573"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P1</w:t>
                  </w:r>
                </w:p>
              </w:tc>
              <w:tc>
                <w:tcPr>
                  <w:tcW w:w="1360" w:type="dxa"/>
                  <w:tcBorders>
                    <w:top w:val="nil"/>
                    <w:left w:val="nil"/>
                    <w:bottom w:val="single" w:sz="4" w:space="0" w:color="auto"/>
                    <w:right w:val="single" w:sz="4" w:space="0" w:color="auto"/>
                  </w:tcBorders>
                  <w:shd w:val="clear" w:color="auto" w:fill="auto"/>
                  <w:noWrap/>
                  <w:vAlign w:val="center"/>
                  <w:hideMark/>
                </w:tcPr>
                <w:p w14:paraId="3CCDE4F0"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65,7</w:t>
                  </w:r>
                </w:p>
              </w:tc>
              <w:tc>
                <w:tcPr>
                  <w:tcW w:w="1454" w:type="dxa"/>
                  <w:tcBorders>
                    <w:top w:val="nil"/>
                    <w:left w:val="nil"/>
                    <w:bottom w:val="single" w:sz="4" w:space="0" w:color="auto"/>
                    <w:right w:val="single" w:sz="4" w:space="0" w:color="auto"/>
                  </w:tcBorders>
                  <w:shd w:val="clear" w:color="auto" w:fill="auto"/>
                  <w:noWrap/>
                  <w:vAlign w:val="center"/>
                  <w:hideMark/>
                </w:tcPr>
                <w:p w14:paraId="41D4B2D0"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61,3</w:t>
                  </w:r>
                </w:p>
              </w:tc>
              <w:tc>
                <w:tcPr>
                  <w:tcW w:w="1177" w:type="dxa"/>
                  <w:tcBorders>
                    <w:top w:val="nil"/>
                    <w:left w:val="nil"/>
                    <w:bottom w:val="single" w:sz="4" w:space="0" w:color="auto"/>
                    <w:right w:val="single" w:sz="4" w:space="0" w:color="auto"/>
                  </w:tcBorders>
                  <w:shd w:val="clear" w:color="auto" w:fill="auto"/>
                  <w:noWrap/>
                  <w:vAlign w:val="center"/>
                  <w:hideMark/>
                </w:tcPr>
                <w:p w14:paraId="17DCB76C"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76,3</w:t>
                  </w:r>
                </w:p>
              </w:tc>
              <w:tc>
                <w:tcPr>
                  <w:tcW w:w="1490" w:type="dxa"/>
                  <w:tcBorders>
                    <w:top w:val="nil"/>
                    <w:left w:val="nil"/>
                    <w:bottom w:val="single" w:sz="4" w:space="0" w:color="auto"/>
                    <w:right w:val="single" w:sz="4" w:space="0" w:color="auto"/>
                  </w:tcBorders>
                  <w:shd w:val="clear" w:color="auto" w:fill="auto"/>
                  <w:noWrap/>
                  <w:vAlign w:val="center"/>
                  <w:hideMark/>
                </w:tcPr>
                <w:p w14:paraId="09756641"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71,3</w:t>
                  </w:r>
                </w:p>
              </w:tc>
              <w:tc>
                <w:tcPr>
                  <w:tcW w:w="1396" w:type="dxa"/>
                  <w:tcBorders>
                    <w:top w:val="nil"/>
                    <w:left w:val="nil"/>
                    <w:bottom w:val="single" w:sz="4" w:space="0" w:color="auto"/>
                    <w:right w:val="single" w:sz="4" w:space="0" w:color="auto"/>
                  </w:tcBorders>
                  <w:shd w:val="clear" w:color="auto" w:fill="auto"/>
                  <w:noWrap/>
                  <w:vAlign w:val="center"/>
                  <w:hideMark/>
                </w:tcPr>
                <w:p w14:paraId="77E0920B"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71,3</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4FA64E"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73</w:t>
                  </w:r>
                </w:p>
              </w:tc>
              <w:tc>
                <w:tcPr>
                  <w:tcW w:w="11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ABF758"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78</w:t>
                  </w:r>
                </w:p>
              </w:tc>
              <w:tc>
                <w:tcPr>
                  <w:tcW w:w="1499" w:type="dxa"/>
                  <w:tcBorders>
                    <w:top w:val="nil"/>
                    <w:left w:val="nil"/>
                    <w:bottom w:val="single" w:sz="4" w:space="0" w:color="auto"/>
                    <w:right w:val="single" w:sz="4" w:space="0" w:color="auto"/>
                  </w:tcBorders>
                  <w:shd w:val="clear" w:color="auto" w:fill="auto"/>
                  <w:noWrap/>
                  <w:vAlign w:val="bottom"/>
                  <w:hideMark/>
                </w:tcPr>
                <w:p w14:paraId="273CD24C" w14:textId="77777777" w:rsidR="00663C88" w:rsidRPr="00663C88" w:rsidRDefault="00663C88" w:rsidP="00663C88">
                  <w:pPr>
                    <w:spacing w:after="0" w:line="240" w:lineRule="auto"/>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Estado</w:t>
                  </w:r>
                </w:p>
              </w:tc>
              <w:tc>
                <w:tcPr>
                  <w:tcW w:w="1065" w:type="dxa"/>
                  <w:tcBorders>
                    <w:top w:val="nil"/>
                    <w:left w:val="nil"/>
                    <w:bottom w:val="single" w:sz="4" w:space="0" w:color="auto"/>
                    <w:right w:val="single" w:sz="4" w:space="0" w:color="auto"/>
                  </w:tcBorders>
                  <w:shd w:val="clear" w:color="auto" w:fill="auto"/>
                  <w:noWrap/>
                  <w:vAlign w:val="bottom"/>
                  <w:hideMark/>
                </w:tcPr>
                <w:p w14:paraId="635C73AA"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SUPERA</w:t>
                  </w:r>
                </w:p>
              </w:tc>
            </w:tr>
            <w:tr w:rsidR="00663C88" w:rsidRPr="00663C88" w14:paraId="2163A57D" w14:textId="77777777" w:rsidTr="00663C88">
              <w:trPr>
                <w:trHeight w:val="300"/>
              </w:trPr>
              <w:tc>
                <w:tcPr>
                  <w:tcW w:w="1217" w:type="dxa"/>
                  <w:vMerge/>
                  <w:tcBorders>
                    <w:top w:val="nil"/>
                    <w:left w:val="single" w:sz="4" w:space="0" w:color="auto"/>
                    <w:bottom w:val="single" w:sz="4" w:space="0" w:color="auto"/>
                    <w:right w:val="single" w:sz="4" w:space="0" w:color="auto"/>
                  </w:tcBorders>
                  <w:vAlign w:val="center"/>
                  <w:hideMark/>
                </w:tcPr>
                <w:p w14:paraId="3EAA9A08"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31E40364"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65,9</w:t>
                  </w:r>
                </w:p>
              </w:tc>
              <w:tc>
                <w:tcPr>
                  <w:tcW w:w="1454" w:type="dxa"/>
                  <w:tcBorders>
                    <w:top w:val="nil"/>
                    <w:left w:val="nil"/>
                    <w:bottom w:val="single" w:sz="4" w:space="0" w:color="auto"/>
                    <w:right w:val="single" w:sz="4" w:space="0" w:color="auto"/>
                  </w:tcBorders>
                  <w:shd w:val="clear" w:color="auto" w:fill="auto"/>
                  <w:noWrap/>
                  <w:vAlign w:val="center"/>
                  <w:hideMark/>
                </w:tcPr>
                <w:p w14:paraId="1362EF0B"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62,4</w:t>
                  </w:r>
                </w:p>
              </w:tc>
              <w:tc>
                <w:tcPr>
                  <w:tcW w:w="1177" w:type="dxa"/>
                  <w:tcBorders>
                    <w:top w:val="nil"/>
                    <w:left w:val="nil"/>
                    <w:bottom w:val="single" w:sz="4" w:space="0" w:color="auto"/>
                    <w:right w:val="single" w:sz="4" w:space="0" w:color="auto"/>
                  </w:tcBorders>
                  <w:shd w:val="clear" w:color="auto" w:fill="auto"/>
                  <w:noWrap/>
                  <w:vAlign w:val="center"/>
                  <w:hideMark/>
                </w:tcPr>
                <w:p w14:paraId="5579390F"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78,3</w:t>
                  </w:r>
                </w:p>
              </w:tc>
              <w:tc>
                <w:tcPr>
                  <w:tcW w:w="1490" w:type="dxa"/>
                  <w:tcBorders>
                    <w:top w:val="nil"/>
                    <w:left w:val="nil"/>
                    <w:bottom w:val="single" w:sz="4" w:space="0" w:color="auto"/>
                    <w:right w:val="single" w:sz="4" w:space="0" w:color="auto"/>
                  </w:tcBorders>
                  <w:shd w:val="clear" w:color="auto" w:fill="auto"/>
                  <w:noWrap/>
                  <w:vAlign w:val="center"/>
                  <w:hideMark/>
                </w:tcPr>
                <w:p w14:paraId="268ED9E7"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73,3</w:t>
                  </w:r>
                </w:p>
              </w:tc>
              <w:tc>
                <w:tcPr>
                  <w:tcW w:w="1396" w:type="dxa"/>
                  <w:tcBorders>
                    <w:top w:val="nil"/>
                    <w:left w:val="nil"/>
                    <w:bottom w:val="single" w:sz="4" w:space="0" w:color="auto"/>
                    <w:right w:val="single" w:sz="4" w:space="0" w:color="auto"/>
                  </w:tcBorders>
                  <w:shd w:val="clear" w:color="auto" w:fill="auto"/>
                  <w:noWrap/>
                  <w:vAlign w:val="center"/>
                  <w:hideMark/>
                </w:tcPr>
                <w:p w14:paraId="514A4A82"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73,3</w:t>
                  </w:r>
                </w:p>
              </w:tc>
              <w:tc>
                <w:tcPr>
                  <w:tcW w:w="1040" w:type="dxa"/>
                  <w:vMerge/>
                  <w:tcBorders>
                    <w:top w:val="nil"/>
                    <w:left w:val="single" w:sz="4" w:space="0" w:color="auto"/>
                    <w:bottom w:val="single" w:sz="4" w:space="0" w:color="auto"/>
                    <w:right w:val="single" w:sz="4" w:space="0" w:color="auto"/>
                  </w:tcBorders>
                  <w:vAlign w:val="center"/>
                  <w:hideMark/>
                </w:tcPr>
                <w:p w14:paraId="2A194408"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2653A27A"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1499" w:type="dxa"/>
                  <w:tcBorders>
                    <w:top w:val="nil"/>
                    <w:left w:val="nil"/>
                    <w:bottom w:val="single" w:sz="4" w:space="0" w:color="auto"/>
                    <w:right w:val="single" w:sz="4" w:space="0" w:color="auto"/>
                  </w:tcBorders>
                  <w:shd w:val="clear" w:color="auto" w:fill="auto"/>
                  <w:noWrap/>
                  <w:vAlign w:val="bottom"/>
                  <w:hideMark/>
                </w:tcPr>
                <w:p w14:paraId="718CE54E" w14:textId="77777777" w:rsidR="00663C88" w:rsidRPr="00663C88" w:rsidRDefault="00663C88" w:rsidP="00663C88">
                  <w:pPr>
                    <w:spacing w:after="0" w:line="240" w:lineRule="auto"/>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Excedencia</w:t>
                  </w:r>
                </w:p>
              </w:tc>
              <w:tc>
                <w:tcPr>
                  <w:tcW w:w="1065" w:type="dxa"/>
                  <w:tcBorders>
                    <w:top w:val="nil"/>
                    <w:left w:val="nil"/>
                    <w:bottom w:val="single" w:sz="4" w:space="0" w:color="auto"/>
                    <w:right w:val="single" w:sz="4" w:space="0" w:color="auto"/>
                  </w:tcBorders>
                  <w:shd w:val="clear" w:color="auto" w:fill="auto"/>
                  <w:noWrap/>
                  <w:vAlign w:val="bottom"/>
                  <w:hideMark/>
                </w:tcPr>
                <w:p w14:paraId="4545CA03"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13</w:t>
                  </w:r>
                </w:p>
              </w:tc>
            </w:tr>
            <w:tr w:rsidR="00663C88" w:rsidRPr="00663C88" w14:paraId="619F058C" w14:textId="77777777" w:rsidTr="00663C88">
              <w:trPr>
                <w:trHeight w:val="300"/>
              </w:trPr>
              <w:tc>
                <w:tcPr>
                  <w:tcW w:w="1217" w:type="dxa"/>
                  <w:vMerge/>
                  <w:tcBorders>
                    <w:top w:val="nil"/>
                    <w:left w:val="single" w:sz="4" w:space="0" w:color="auto"/>
                    <w:bottom w:val="single" w:sz="4" w:space="0" w:color="auto"/>
                    <w:right w:val="single" w:sz="4" w:space="0" w:color="auto"/>
                  </w:tcBorders>
                  <w:vAlign w:val="center"/>
                  <w:hideMark/>
                </w:tcPr>
                <w:p w14:paraId="06D0826F"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08287D85"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67,0</w:t>
                  </w:r>
                </w:p>
              </w:tc>
              <w:tc>
                <w:tcPr>
                  <w:tcW w:w="1454" w:type="dxa"/>
                  <w:tcBorders>
                    <w:top w:val="nil"/>
                    <w:left w:val="nil"/>
                    <w:bottom w:val="single" w:sz="4" w:space="0" w:color="auto"/>
                    <w:right w:val="single" w:sz="4" w:space="0" w:color="auto"/>
                  </w:tcBorders>
                  <w:shd w:val="clear" w:color="auto" w:fill="auto"/>
                  <w:noWrap/>
                  <w:vAlign w:val="center"/>
                  <w:hideMark/>
                </w:tcPr>
                <w:p w14:paraId="14641CB4"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63,6</w:t>
                  </w:r>
                </w:p>
              </w:tc>
              <w:tc>
                <w:tcPr>
                  <w:tcW w:w="1177" w:type="dxa"/>
                  <w:tcBorders>
                    <w:top w:val="nil"/>
                    <w:left w:val="nil"/>
                    <w:bottom w:val="single" w:sz="4" w:space="0" w:color="auto"/>
                    <w:right w:val="single" w:sz="4" w:space="0" w:color="auto"/>
                  </w:tcBorders>
                  <w:shd w:val="clear" w:color="auto" w:fill="auto"/>
                  <w:noWrap/>
                  <w:vAlign w:val="center"/>
                  <w:hideMark/>
                </w:tcPr>
                <w:p w14:paraId="5FADE082"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80,5</w:t>
                  </w:r>
                </w:p>
              </w:tc>
              <w:tc>
                <w:tcPr>
                  <w:tcW w:w="1490" w:type="dxa"/>
                  <w:tcBorders>
                    <w:top w:val="nil"/>
                    <w:left w:val="nil"/>
                    <w:bottom w:val="single" w:sz="4" w:space="0" w:color="auto"/>
                    <w:right w:val="single" w:sz="4" w:space="0" w:color="auto"/>
                  </w:tcBorders>
                  <w:shd w:val="clear" w:color="auto" w:fill="auto"/>
                  <w:noWrap/>
                  <w:vAlign w:val="center"/>
                  <w:hideMark/>
                </w:tcPr>
                <w:p w14:paraId="2C8AC121"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75,5</w:t>
                  </w:r>
                </w:p>
              </w:tc>
              <w:tc>
                <w:tcPr>
                  <w:tcW w:w="1396" w:type="dxa"/>
                  <w:tcBorders>
                    <w:top w:val="nil"/>
                    <w:left w:val="nil"/>
                    <w:bottom w:val="single" w:sz="4" w:space="0" w:color="auto"/>
                    <w:right w:val="single" w:sz="4" w:space="0" w:color="auto"/>
                  </w:tcBorders>
                  <w:shd w:val="clear" w:color="auto" w:fill="auto"/>
                  <w:noWrap/>
                  <w:vAlign w:val="center"/>
                  <w:hideMark/>
                </w:tcPr>
                <w:p w14:paraId="621FEA06"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75,5</w:t>
                  </w:r>
                </w:p>
              </w:tc>
              <w:tc>
                <w:tcPr>
                  <w:tcW w:w="1040" w:type="dxa"/>
                  <w:vMerge/>
                  <w:tcBorders>
                    <w:top w:val="nil"/>
                    <w:left w:val="single" w:sz="4" w:space="0" w:color="auto"/>
                    <w:bottom w:val="single" w:sz="4" w:space="0" w:color="auto"/>
                    <w:right w:val="single" w:sz="4" w:space="0" w:color="auto"/>
                  </w:tcBorders>
                  <w:vAlign w:val="center"/>
                  <w:hideMark/>
                </w:tcPr>
                <w:p w14:paraId="7D61DC9D"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2E597D94"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2564"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A336B10"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COMENTARIOS</w:t>
                  </w:r>
                </w:p>
              </w:tc>
            </w:tr>
            <w:tr w:rsidR="00663C88" w:rsidRPr="00663C88" w14:paraId="1C23946E" w14:textId="77777777" w:rsidTr="00663C88">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CA4C9AA"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P2</w:t>
                  </w:r>
                </w:p>
              </w:tc>
              <w:tc>
                <w:tcPr>
                  <w:tcW w:w="1360" w:type="dxa"/>
                  <w:tcBorders>
                    <w:top w:val="nil"/>
                    <w:left w:val="nil"/>
                    <w:bottom w:val="single" w:sz="4" w:space="0" w:color="auto"/>
                    <w:right w:val="single" w:sz="4" w:space="0" w:color="auto"/>
                  </w:tcBorders>
                  <w:shd w:val="clear" w:color="auto" w:fill="auto"/>
                  <w:noWrap/>
                  <w:vAlign w:val="center"/>
                  <w:hideMark/>
                </w:tcPr>
                <w:p w14:paraId="48D9579F"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65,5</w:t>
                  </w:r>
                </w:p>
              </w:tc>
              <w:tc>
                <w:tcPr>
                  <w:tcW w:w="1454" w:type="dxa"/>
                  <w:tcBorders>
                    <w:top w:val="nil"/>
                    <w:left w:val="nil"/>
                    <w:bottom w:val="single" w:sz="4" w:space="0" w:color="auto"/>
                    <w:right w:val="single" w:sz="4" w:space="0" w:color="auto"/>
                  </w:tcBorders>
                  <w:shd w:val="clear" w:color="auto" w:fill="auto"/>
                  <w:noWrap/>
                  <w:vAlign w:val="center"/>
                  <w:hideMark/>
                </w:tcPr>
                <w:p w14:paraId="550358EF"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57,3</w:t>
                  </w:r>
                </w:p>
              </w:tc>
              <w:tc>
                <w:tcPr>
                  <w:tcW w:w="1177" w:type="dxa"/>
                  <w:tcBorders>
                    <w:top w:val="nil"/>
                    <w:left w:val="nil"/>
                    <w:bottom w:val="single" w:sz="4" w:space="0" w:color="auto"/>
                    <w:right w:val="single" w:sz="4" w:space="0" w:color="auto"/>
                  </w:tcBorders>
                  <w:shd w:val="clear" w:color="auto" w:fill="auto"/>
                  <w:noWrap/>
                  <w:vAlign w:val="center"/>
                  <w:hideMark/>
                </w:tcPr>
                <w:p w14:paraId="7C77B16C"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75,0</w:t>
                  </w:r>
                </w:p>
              </w:tc>
              <w:tc>
                <w:tcPr>
                  <w:tcW w:w="1490" w:type="dxa"/>
                  <w:tcBorders>
                    <w:top w:val="nil"/>
                    <w:left w:val="nil"/>
                    <w:bottom w:val="single" w:sz="4" w:space="0" w:color="auto"/>
                    <w:right w:val="single" w:sz="4" w:space="0" w:color="auto"/>
                  </w:tcBorders>
                  <w:shd w:val="clear" w:color="auto" w:fill="auto"/>
                  <w:noWrap/>
                  <w:vAlign w:val="center"/>
                  <w:hideMark/>
                </w:tcPr>
                <w:p w14:paraId="16DE6BF5"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70</w:t>
                  </w:r>
                </w:p>
              </w:tc>
              <w:tc>
                <w:tcPr>
                  <w:tcW w:w="1396" w:type="dxa"/>
                  <w:tcBorders>
                    <w:top w:val="nil"/>
                    <w:left w:val="nil"/>
                    <w:bottom w:val="single" w:sz="4" w:space="0" w:color="auto"/>
                    <w:right w:val="single" w:sz="4" w:space="0" w:color="auto"/>
                  </w:tcBorders>
                  <w:shd w:val="clear" w:color="auto" w:fill="auto"/>
                  <w:noWrap/>
                  <w:vAlign w:val="center"/>
                  <w:hideMark/>
                </w:tcPr>
                <w:p w14:paraId="6DE042E2"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70</w:t>
                  </w:r>
                </w:p>
              </w:tc>
              <w:tc>
                <w:tcPr>
                  <w:tcW w:w="1040" w:type="dxa"/>
                  <w:vMerge/>
                  <w:tcBorders>
                    <w:top w:val="nil"/>
                    <w:left w:val="single" w:sz="4" w:space="0" w:color="auto"/>
                    <w:bottom w:val="single" w:sz="4" w:space="0" w:color="auto"/>
                    <w:right w:val="single" w:sz="4" w:space="0" w:color="auto"/>
                  </w:tcBorders>
                  <w:vAlign w:val="center"/>
                  <w:hideMark/>
                </w:tcPr>
                <w:p w14:paraId="4F72D0BC"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02BEA739"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2564"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721F0E6" w14:textId="77777777" w:rsidR="00663C88" w:rsidRPr="00663C88" w:rsidRDefault="00663C88" w:rsidP="00663C88">
                  <w:pPr>
                    <w:spacing w:after="0" w:line="240" w:lineRule="auto"/>
                    <w:jc w:val="both"/>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 xml:space="preserve">Medición realizada el día 21 de septiembre de 2017, de 14:00 </w:t>
                  </w:r>
                  <w:proofErr w:type="spellStart"/>
                  <w:r w:rsidRPr="00663C88">
                    <w:rPr>
                      <w:rFonts w:ascii="Calibri" w:eastAsia="Times New Roman" w:hAnsi="Calibri" w:cs="Times New Roman"/>
                      <w:color w:val="000000"/>
                      <w:lang w:eastAsia="es-CL"/>
                    </w:rPr>
                    <w:t>hrs</w:t>
                  </w:r>
                  <w:proofErr w:type="spellEnd"/>
                  <w:r w:rsidRPr="00663C88">
                    <w:rPr>
                      <w:rFonts w:ascii="Calibri" w:eastAsia="Times New Roman" w:hAnsi="Calibri" w:cs="Times New Roman"/>
                      <w:color w:val="000000"/>
                      <w:lang w:eastAsia="es-CL"/>
                    </w:rPr>
                    <w:t xml:space="preserve"> a 14:25 </w:t>
                  </w:r>
                  <w:proofErr w:type="spellStart"/>
                  <w:r w:rsidRPr="00663C88">
                    <w:rPr>
                      <w:rFonts w:ascii="Calibri" w:eastAsia="Times New Roman" w:hAnsi="Calibri" w:cs="Times New Roman"/>
                      <w:color w:val="000000"/>
                      <w:lang w:eastAsia="es-CL"/>
                    </w:rPr>
                    <w:t>hrs</w:t>
                  </w:r>
                  <w:proofErr w:type="spellEnd"/>
                  <w:r w:rsidRPr="00663C88">
                    <w:rPr>
                      <w:rFonts w:ascii="Calibri" w:eastAsia="Times New Roman" w:hAnsi="Calibri" w:cs="Times New Roman"/>
                      <w:color w:val="000000"/>
                      <w:lang w:eastAsia="es-CL"/>
                    </w:rPr>
                    <w:t>.</w:t>
                  </w:r>
                </w:p>
              </w:tc>
            </w:tr>
            <w:tr w:rsidR="00663C88" w:rsidRPr="00663C88" w14:paraId="75CD2BA9" w14:textId="77777777" w:rsidTr="00663C88">
              <w:trPr>
                <w:trHeight w:val="300"/>
              </w:trPr>
              <w:tc>
                <w:tcPr>
                  <w:tcW w:w="1217" w:type="dxa"/>
                  <w:vMerge/>
                  <w:tcBorders>
                    <w:top w:val="nil"/>
                    <w:left w:val="single" w:sz="4" w:space="0" w:color="auto"/>
                    <w:bottom w:val="single" w:sz="4" w:space="0" w:color="auto"/>
                    <w:right w:val="single" w:sz="4" w:space="0" w:color="auto"/>
                  </w:tcBorders>
                  <w:vAlign w:val="center"/>
                  <w:hideMark/>
                </w:tcPr>
                <w:p w14:paraId="1C020785"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14E73EB4"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66,9</w:t>
                  </w:r>
                </w:p>
              </w:tc>
              <w:tc>
                <w:tcPr>
                  <w:tcW w:w="1454" w:type="dxa"/>
                  <w:tcBorders>
                    <w:top w:val="nil"/>
                    <w:left w:val="nil"/>
                    <w:bottom w:val="single" w:sz="4" w:space="0" w:color="auto"/>
                    <w:right w:val="single" w:sz="4" w:space="0" w:color="auto"/>
                  </w:tcBorders>
                  <w:shd w:val="clear" w:color="auto" w:fill="auto"/>
                  <w:noWrap/>
                  <w:vAlign w:val="center"/>
                  <w:hideMark/>
                </w:tcPr>
                <w:p w14:paraId="065D3A83"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60,9</w:t>
                  </w:r>
                </w:p>
              </w:tc>
              <w:tc>
                <w:tcPr>
                  <w:tcW w:w="1177" w:type="dxa"/>
                  <w:tcBorders>
                    <w:top w:val="nil"/>
                    <w:left w:val="nil"/>
                    <w:bottom w:val="single" w:sz="4" w:space="0" w:color="auto"/>
                    <w:right w:val="single" w:sz="4" w:space="0" w:color="auto"/>
                  </w:tcBorders>
                  <w:shd w:val="clear" w:color="auto" w:fill="auto"/>
                  <w:noWrap/>
                  <w:vAlign w:val="center"/>
                  <w:hideMark/>
                </w:tcPr>
                <w:p w14:paraId="419A7321"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79,1</w:t>
                  </w:r>
                </w:p>
              </w:tc>
              <w:tc>
                <w:tcPr>
                  <w:tcW w:w="1490" w:type="dxa"/>
                  <w:tcBorders>
                    <w:top w:val="nil"/>
                    <w:left w:val="nil"/>
                    <w:bottom w:val="single" w:sz="4" w:space="0" w:color="auto"/>
                    <w:right w:val="single" w:sz="4" w:space="0" w:color="auto"/>
                  </w:tcBorders>
                  <w:shd w:val="clear" w:color="auto" w:fill="auto"/>
                  <w:noWrap/>
                  <w:vAlign w:val="center"/>
                  <w:hideMark/>
                </w:tcPr>
                <w:p w14:paraId="5D3F9406"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74,1</w:t>
                  </w:r>
                </w:p>
              </w:tc>
              <w:tc>
                <w:tcPr>
                  <w:tcW w:w="1396" w:type="dxa"/>
                  <w:tcBorders>
                    <w:top w:val="nil"/>
                    <w:left w:val="nil"/>
                    <w:bottom w:val="single" w:sz="4" w:space="0" w:color="auto"/>
                    <w:right w:val="single" w:sz="4" w:space="0" w:color="auto"/>
                  </w:tcBorders>
                  <w:shd w:val="clear" w:color="auto" w:fill="auto"/>
                  <w:noWrap/>
                  <w:vAlign w:val="center"/>
                  <w:hideMark/>
                </w:tcPr>
                <w:p w14:paraId="6B1E9E9E"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74,1</w:t>
                  </w:r>
                </w:p>
              </w:tc>
              <w:tc>
                <w:tcPr>
                  <w:tcW w:w="1040" w:type="dxa"/>
                  <w:vMerge/>
                  <w:tcBorders>
                    <w:top w:val="nil"/>
                    <w:left w:val="single" w:sz="4" w:space="0" w:color="auto"/>
                    <w:bottom w:val="single" w:sz="4" w:space="0" w:color="auto"/>
                    <w:right w:val="single" w:sz="4" w:space="0" w:color="auto"/>
                  </w:tcBorders>
                  <w:vAlign w:val="center"/>
                  <w:hideMark/>
                </w:tcPr>
                <w:p w14:paraId="10B7F795"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7CA1BD0E"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63DECF8C" w14:textId="77777777" w:rsidR="00663C88" w:rsidRPr="00663C88" w:rsidRDefault="00663C88" w:rsidP="00663C88">
                  <w:pPr>
                    <w:spacing w:after="0" w:line="240" w:lineRule="auto"/>
                    <w:rPr>
                      <w:rFonts w:ascii="Calibri" w:eastAsia="Times New Roman" w:hAnsi="Calibri" w:cs="Times New Roman"/>
                      <w:color w:val="000000"/>
                      <w:lang w:eastAsia="es-CL"/>
                    </w:rPr>
                  </w:pPr>
                </w:p>
              </w:tc>
            </w:tr>
            <w:tr w:rsidR="00663C88" w:rsidRPr="00663C88" w14:paraId="079F5B02" w14:textId="77777777" w:rsidTr="00663C88">
              <w:trPr>
                <w:trHeight w:val="300"/>
              </w:trPr>
              <w:tc>
                <w:tcPr>
                  <w:tcW w:w="1217" w:type="dxa"/>
                  <w:vMerge/>
                  <w:tcBorders>
                    <w:top w:val="nil"/>
                    <w:left w:val="single" w:sz="4" w:space="0" w:color="auto"/>
                    <w:bottom w:val="single" w:sz="4" w:space="0" w:color="auto"/>
                    <w:right w:val="single" w:sz="4" w:space="0" w:color="auto"/>
                  </w:tcBorders>
                  <w:vAlign w:val="center"/>
                  <w:hideMark/>
                </w:tcPr>
                <w:p w14:paraId="5B10F19F"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34124B16"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66,1</w:t>
                  </w:r>
                </w:p>
              </w:tc>
              <w:tc>
                <w:tcPr>
                  <w:tcW w:w="1454" w:type="dxa"/>
                  <w:tcBorders>
                    <w:top w:val="nil"/>
                    <w:left w:val="nil"/>
                    <w:bottom w:val="single" w:sz="4" w:space="0" w:color="auto"/>
                    <w:right w:val="single" w:sz="4" w:space="0" w:color="auto"/>
                  </w:tcBorders>
                  <w:shd w:val="clear" w:color="auto" w:fill="auto"/>
                  <w:noWrap/>
                  <w:vAlign w:val="center"/>
                  <w:hideMark/>
                </w:tcPr>
                <w:p w14:paraId="3CD75B2A"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60,9</w:t>
                  </w:r>
                </w:p>
              </w:tc>
              <w:tc>
                <w:tcPr>
                  <w:tcW w:w="1177" w:type="dxa"/>
                  <w:tcBorders>
                    <w:top w:val="nil"/>
                    <w:left w:val="nil"/>
                    <w:bottom w:val="single" w:sz="4" w:space="0" w:color="auto"/>
                    <w:right w:val="single" w:sz="4" w:space="0" w:color="auto"/>
                  </w:tcBorders>
                  <w:shd w:val="clear" w:color="auto" w:fill="auto"/>
                  <w:noWrap/>
                  <w:vAlign w:val="center"/>
                  <w:hideMark/>
                </w:tcPr>
                <w:p w14:paraId="2CD141BC"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82,7</w:t>
                  </w:r>
                </w:p>
              </w:tc>
              <w:tc>
                <w:tcPr>
                  <w:tcW w:w="1490" w:type="dxa"/>
                  <w:tcBorders>
                    <w:top w:val="nil"/>
                    <w:left w:val="nil"/>
                    <w:bottom w:val="single" w:sz="4" w:space="0" w:color="auto"/>
                    <w:right w:val="single" w:sz="4" w:space="0" w:color="auto"/>
                  </w:tcBorders>
                  <w:shd w:val="clear" w:color="auto" w:fill="auto"/>
                  <w:noWrap/>
                  <w:vAlign w:val="center"/>
                  <w:hideMark/>
                </w:tcPr>
                <w:p w14:paraId="72D39D37"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77,7</w:t>
                  </w:r>
                </w:p>
              </w:tc>
              <w:tc>
                <w:tcPr>
                  <w:tcW w:w="1396" w:type="dxa"/>
                  <w:tcBorders>
                    <w:top w:val="nil"/>
                    <w:left w:val="nil"/>
                    <w:bottom w:val="single" w:sz="4" w:space="0" w:color="auto"/>
                    <w:right w:val="single" w:sz="4" w:space="0" w:color="auto"/>
                  </w:tcBorders>
                  <w:shd w:val="clear" w:color="auto" w:fill="auto"/>
                  <w:noWrap/>
                  <w:vAlign w:val="center"/>
                  <w:hideMark/>
                </w:tcPr>
                <w:p w14:paraId="3B43319B"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77,7</w:t>
                  </w:r>
                </w:p>
              </w:tc>
              <w:tc>
                <w:tcPr>
                  <w:tcW w:w="1040" w:type="dxa"/>
                  <w:vMerge/>
                  <w:tcBorders>
                    <w:top w:val="nil"/>
                    <w:left w:val="single" w:sz="4" w:space="0" w:color="auto"/>
                    <w:bottom w:val="single" w:sz="4" w:space="0" w:color="auto"/>
                    <w:right w:val="single" w:sz="4" w:space="0" w:color="auto"/>
                  </w:tcBorders>
                  <w:vAlign w:val="center"/>
                  <w:hideMark/>
                </w:tcPr>
                <w:p w14:paraId="1BD2CD12"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0111E324"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26438704" w14:textId="77777777" w:rsidR="00663C88" w:rsidRPr="00663C88" w:rsidRDefault="00663C88" w:rsidP="00663C88">
                  <w:pPr>
                    <w:spacing w:after="0" w:line="240" w:lineRule="auto"/>
                    <w:rPr>
                      <w:rFonts w:ascii="Calibri" w:eastAsia="Times New Roman" w:hAnsi="Calibri" w:cs="Times New Roman"/>
                      <w:color w:val="000000"/>
                      <w:lang w:eastAsia="es-CL"/>
                    </w:rPr>
                  </w:pPr>
                </w:p>
              </w:tc>
            </w:tr>
            <w:tr w:rsidR="00663C88" w:rsidRPr="00663C88" w14:paraId="59D401C2" w14:textId="77777777" w:rsidTr="00663C88">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772FD56"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P3</w:t>
                  </w:r>
                </w:p>
              </w:tc>
              <w:tc>
                <w:tcPr>
                  <w:tcW w:w="1360" w:type="dxa"/>
                  <w:tcBorders>
                    <w:top w:val="nil"/>
                    <w:left w:val="nil"/>
                    <w:bottom w:val="single" w:sz="4" w:space="0" w:color="auto"/>
                    <w:right w:val="single" w:sz="4" w:space="0" w:color="auto"/>
                  </w:tcBorders>
                  <w:shd w:val="clear" w:color="auto" w:fill="auto"/>
                  <w:noWrap/>
                  <w:vAlign w:val="center"/>
                  <w:hideMark/>
                </w:tcPr>
                <w:p w14:paraId="616D7E68"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65,7</w:t>
                  </w:r>
                </w:p>
              </w:tc>
              <w:tc>
                <w:tcPr>
                  <w:tcW w:w="1454" w:type="dxa"/>
                  <w:tcBorders>
                    <w:top w:val="nil"/>
                    <w:left w:val="nil"/>
                    <w:bottom w:val="single" w:sz="4" w:space="0" w:color="auto"/>
                    <w:right w:val="single" w:sz="4" w:space="0" w:color="auto"/>
                  </w:tcBorders>
                  <w:shd w:val="clear" w:color="auto" w:fill="auto"/>
                  <w:noWrap/>
                  <w:vAlign w:val="center"/>
                  <w:hideMark/>
                </w:tcPr>
                <w:p w14:paraId="409739C7"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61,8</w:t>
                  </w:r>
                </w:p>
              </w:tc>
              <w:tc>
                <w:tcPr>
                  <w:tcW w:w="1177" w:type="dxa"/>
                  <w:tcBorders>
                    <w:top w:val="nil"/>
                    <w:left w:val="nil"/>
                    <w:bottom w:val="single" w:sz="4" w:space="0" w:color="auto"/>
                    <w:right w:val="single" w:sz="4" w:space="0" w:color="auto"/>
                  </w:tcBorders>
                  <w:shd w:val="clear" w:color="auto" w:fill="auto"/>
                  <w:noWrap/>
                  <w:vAlign w:val="center"/>
                  <w:hideMark/>
                </w:tcPr>
                <w:p w14:paraId="04906F4C"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79,8</w:t>
                  </w:r>
                </w:p>
              </w:tc>
              <w:tc>
                <w:tcPr>
                  <w:tcW w:w="1490" w:type="dxa"/>
                  <w:tcBorders>
                    <w:top w:val="nil"/>
                    <w:left w:val="nil"/>
                    <w:bottom w:val="single" w:sz="4" w:space="0" w:color="auto"/>
                    <w:right w:val="single" w:sz="4" w:space="0" w:color="auto"/>
                  </w:tcBorders>
                  <w:shd w:val="clear" w:color="auto" w:fill="auto"/>
                  <w:noWrap/>
                  <w:vAlign w:val="center"/>
                  <w:hideMark/>
                </w:tcPr>
                <w:p w14:paraId="340A6E95"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74,8</w:t>
                  </w:r>
                </w:p>
              </w:tc>
              <w:tc>
                <w:tcPr>
                  <w:tcW w:w="1396" w:type="dxa"/>
                  <w:tcBorders>
                    <w:top w:val="nil"/>
                    <w:left w:val="nil"/>
                    <w:bottom w:val="single" w:sz="4" w:space="0" w:color="auto"/>
                    <w:right w:val="single" w:sz="4" w:space="0" w:color="auto"/>
                  </w:tcBorders>
                  <w:shd w:val="clear" w:color="auto" w:fill="auto"/>
                  <w:noWrap/>
                  <w:vAlign w:val="center"/>
                  <w:hideMark/>
                </w:tcPr>
                <w:p w14:paraId="0F4117E8"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74,8</w:t>
                  </w:r>
                </w:p>
              </w:tc>
              <w:tc>
                <w:tcPr>
                  <w:tcW w:w="1040" w:type="dxa"/>
                  <w:vMerge/>
                  <w:tcBorders>
                    <w:top w:val="nil"/>
                    <w:left w:val="single" w:sz="4" w:space="0" w:color="auto"/>
                    <w:bottom w:val="single" w:sz="4" w:space="0" w:color="auto"/>
                    <w:right w:val="single" w:sz="4" w:space="0" w:color="auto"/>
                  </w:tcBorders>
                  <w:vAlign w:val="center"/>
                  <w:hideMark/>
                </w:tcPr>
                <w:p w14:paraId="4F3EE796"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3B474A32"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38F63ECD" w14:textId="77777777" w:rsidR="00663C88" w:rsidRPr="00663C88" w:rsidRDefault="00663C88" w:rsidP="00663C88">
                  <w:pPr>
                    <w:spacing w:after="0" w:line="240" w:lineRule="auto"/>
                    <w:rPr>
                      <w:rFonts w:ascii="Calibri" w:eastAsia="Times New Roman" w:hAnsi="Calibri" w:cs="Times New Roman"/>
                      <w:color w:val="000000"/>
                      <w:lang w:eastAsia="es-CL"/>
                    </w:rPr>
                  </w:pPr>
                </w:p>
              </w:tc>
            </w:tr>
            <w:tr w:rsidR="00663C88" w:rsidRPr="00663C88" w14:paraId="0E369D29" w14:textId="77777777" w:rsidTr="00663C88">
              <w:trPr>
                <w:trHeight w:val="300"/>
              </w:trPr>
              <w:tc>
                <w:tcPr>
                  <w:tcW w:w="1217" w:type="dxa"/>
                  <w:vMerge/>
                  <w:tcBorders>
                    <w:top w:val="nil"/>
                    <w:left w:val="single" w:sz="4" w:space="0" w:color="auto"/>
                    <w:bottom w:val="single" w:sz="4" w:space="0" w:color="auto"/>
                    <w:right w:val="single" w:sz="4" w:space="0" w:color="auto"/>
                  </w:tcBorders>
                  <w:vAlign w:val="center"/>
                  <w:hideMark/>
                </w:tcPr>
                <w:p w14:paraId="35544DAA"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7E343298"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66,6</w:t>
                  </w:r>
                </w:p>
              </w:tc>
              <w:tc>
                <w:tcPr>
                  <w:tcW w:w="1454" w:type="dxa"/>
                  <w:tcBorders>
                    <w:top w:val="nil"/>
                    <w:left w:val="nil"/>
                    <w:bottom w:val="single" w:sz="4" w:space="0" w:color="auto"/>
                    <w:right w:val="single" w:sz="4" w:space="0" w:color="auto"/>
                  </w:tcBorders>
                  <w:shd w:val="clear" w:color="auto" w:fill="auto"/>
                  <w:noWrap/>
                  <w:vAlign w:val="center"/>
                  <w:hideMark/>
                </w:tcPr>
                <w:p w14:paraId="3385E822"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60,9</w:t>
                  </w:r>
                </w:p>
              </w:tc>
              <w:tc>
                <w:tcPr>
                  <w:tcW w:w="1177" w:type="dxa"/>
                  <w:tcBorders>
                    <w:top w:val="nil"/>
                    <w:left w:val="nil"/>
                    <w:bottom w:val="single" w:sz="4" w:space="0" w:color="auto"/>
                    <w:right w:val="single" w:sz="4" w:space="0" w:color="auto"/>
                  </w:tcBorders>
                  <w:shd w:val="clear" w:color="auto" w:fill="auto"/>
                  <w:noWrap/>
                  <w:vAlign w:val="center"/>
                  <w:hideMark/>
                </w:tcPr>
                <w:p w14:paraId="33271E05"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80,5</w:t>
                  </w:r>
                </w:p>
              </w:tc>
              <w:tc>
                <w:tcPr>
                  <w:tcW w:w="1490" w:type="dxa"/>
                  <w:tcBorders>
                    <w:top w:val="nil"/>
                    <w:left w:val="nil"/>
                    <w:bottom w:val="single" w:sz="4" w:space="0" w:color="auto"/>
                    <w:right w:val="single" w:sz="4" w:space="0" w:color="auto"/>
                  </w:tcBorders>
                  <w:shd w:val="clear" w:color="auto" w:fill="auto"/>
                  <w:noWrap/>
                  <w:vAlign w:val="center"/>
                  <w:hideMark/>
                </w:tcPr>
                <w:p w14:paraId="7EB76C18"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75,5</w:t>
                  </w:r>
                </w:p>
              </w:tc>
              <w:tc>
                <w:tcPr>
                  <w:tcW w:w="1396" w:type="dxa"/>
                  <w:tcBorders>
                    <w:top w:val="nil"/>
                    <w:left w:val="nil"/>
                    <w:bottom w:val="single" w:sz="4" w:space="0" w:color="auto"/>
                    <w:right w:val="single" w:sz="4" w:space="0" w:color="auto"/>
                  </w:tcBorders>
                  <w:shd w:val="clear" w:color="auto" w:fill="auto"/>
                  <w:noWrap/>
                  <w:vAlign w:val="center"/>
                  <w:hideMark/>
                </w:tcPr>
                <w:p w14:paraId="5DBAE375"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75,5</w:t>
                  </w:r>
                </w:p>
              </w:tc>
              <w:tc>
                <w:tcPr>
                  <w:tcW w:w="1040" w:type="dxa"/>
                  <w:vMerge/>
                  <w:tcBorders>
                    <w:top w:val="nil"/>
                    <w:left w:val="single" w:sz="4" w:space="0" w:color="auto"/>
                    <w:bottom w:val="single" w:sz="4" w:space="0" w:color="auto"/>
                    <w:right w:val="single" w:sz="4" w:space="0" w:color="auto"/>
                  </w:tcBorders>
                  <w:vAlign w:val="center"/>
                  <w:hideMark/>
                </w:tcPr>
                <w:p w14:paraId="65B4DA64"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662B14D4"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1DCAF570" w14:textId="77777777" w:rsidR="00663C88" w:rsidRPr="00663C88" w:rsidRDefault="00663C88" w:rsidP="00663C88">
                  <w:pPr>
                    <w:spacing w:after="0" w:line="240" w:lineRule="auto"/>
                    <w:rPr>
                      <w:rFonts w:ascii="Calibri" w:eastAsia="Times New Roman" w:hAnsi="Calibri" w:cs="Times New Roman"/>
                      <w:color w:val="000000"/>
                      <w:lang w:eastAsia="es-CL"/>
                    </w:rPr>
                  </w:pPr>
                </w:p>
              </w:tc>
            </w:tr>
            <w:tr w:rsidR="00663C88" w:rsidRPr="00663C88" w14:paraId="2360F4B0" w14:textId="77777777" w:rsidTr="00663C88">
              <w:trPr>
                <w:trHeight w:val="300"/>
              </w:trPr>
              <w:tc>
                <w:tcPr>
                  <w:tcW w:w="1217" w:type="dxa"/>
                  <w:vMerge/>
                  <w:tcBorders>
                    <w:top w:val="nil"/>
                    <w:left w:val="single" w:sz="4" w:space="0" w:color="auto"/>
                    <w:bottom w:val="single" w:sz="4" w:space="0" w:color="auto"/>
                    <w:right w:val="single" w:sz="4" w:space="0" w:color="auto"/>
                  </w:tcBorders>
                  <w:vAlign w:val="center"/>
                  <w:hideMark/>
                </w:tcPr>
                <w:p w14:paraId="6037EEB5"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5CCD742A"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63,1</w:t>
                  </w:r>
                </w:p>
              </w:tc>
              <w:tc>
                <w:tcPr>
                  <w:tcW w:w="1454" w:type="dxa"/>
                  <w:tcBorders>
                    <w:top w:val="nil"/>
                    <w:left w:val="nil"/>
                    <w:bottom w:val="single" w:sz="4" w:space="0" w:color="auto"/>
                    <w:right w:val="single" w:sz="4" w:space="0" w:color="auto"/>
                  </w:tcBorders>
                  <w:shd w:val="clear" w:color="auto" w:fill="auto"/>
                  <w:noWrap/>
                  <w:vAlign w:val="center"/>
                  <w:hideMark/>
                </w:tcPr>
                <w:p w14:paraId="50EE4400"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54,4</w:t>
                  </w:r>
                </w:p>
              </w:tc>
              <w:tc>
                <w:tcPr>
                  <w:tcW w:w="1177" w:type="dxa"/>
                  <w:tcBorders>
                    <w:top w:val="nil"/>
                    <w:left w:val="nil"/>
                    <w:bottom w:val="single" w:sz="4" w:space="0" w:color="auto"/>
                    <w:right w:val="single" w:sz="4" w:space="0" w:color="auto"/>
                  </w:tcBorders>
                  <w:shd w:val="clear" w:color="auto" w:fill="auto"/>
                  <w:noWrap/>
                  <w:vAlign w:val="center"/>
                  <w:hideMark/>
                </w:tcPr>
                <w:p w14:paraId="5FB39E8C"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69,3</w:t>
                  </w:r>
                </w:p>
              </w:tc>
              <w:tc>
                <w:tcPr>
                  <w:tcW w:w="1490" w:type="dxa"/>
                  <w:tcBorders>
                    <w:top w:val="nil"/>
                    <w:left w:val="nil"/>
                    <w:bottom w:val="single" w:sz="4" w:space="0" w:color="auto"/>
                    <w:right w:val="single" w:sz="4" w:space="0" w:color="auto"/>
                  </w:tcBorders>
                  <w:shd w:val="clear" w:color="auto" w:fill="auto"/>
                  <w:noWrap/>
                  <w:vAlign w:val="center"/>
                  <w:hideMark/>
                </w:tcPr>
                <w:p w14:paraId="08D645F1"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64,3</w:t>
                  </w:r>
                </w:p>
              </w:tc>
              <w:tc>
                <w:tcPr>
                  <w:tcW w:w="1396" w:type="dxa"/>
                  <w:tcBorders>
                    <w:top w:val="nil"/>
                    <w:left w:val="nil"/>
                    <w:bottom w:val="single" w:sz="4" w:space="0" w:color="auto"/>
                    <w:right w:val="single" w:sz="4" w:space="0" w:color="auto"/>
                  </w:tcBorders>
                  <w:shd w:val="clear" w:color="auto" w:fill="auto"/>
                  <w:noWrap/>
                  <w:vAlign w:val="center"/>
                  <w:hideMark/>
                </w:tcPr>
                <w:p w14:paraId="1F45E34D"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64,3</w:t>
                  </w:r>
                </w:p>
              </w:tc>
              <w:tc>
                <w:tcPr>
                  <w:tcW w:w="1040" w:type="dxa"/>
                  <w:vMerge/>
                  <w:tcBorders>
                    <w:top w:val="nil"/>
                    <w:left w:val="single" w:sz="4" w:space="0" w:color="auto"/>
                    <w:bottom w:val="single" w:sz="4" w:space="0" w:color="auto"/>
                    <w:right w:val="single" w:sz="4" w:space="0" w:color="auto"/>
                  </w:tcBorders>
                  <w:vAlign w:val="center"/>
                  <w:hideMark/>
                </w:tcPr>
                <w:p w14:paraId="572DD604"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14783784"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62F6712F" w14:textId="77777777" w:rsidR="00663C88" w:rsidRPr="00663C88" w:rsidRDefault="00663C88" w:rsidP="00663C88">
                  <w:pPr>
                    <w:spacing w:after="0" w:line="240" w:lineRule="auto"/>
                    <w:rPr>
                      <w:rFonts w:ascii="Calibri" w:eastAsia="Times New Roman" w:hAnsi="Calibri" w:cs="Times New Roman"/>
                      <w:color w:val="000000"/>
                      <w:lang w:eastAsia="es-CL"/>
                    </w:rPr>
                  </w:pPr>
                </w:p>
              </w:tc>
            </w:tr>
            <w:tr w:rsidR="00663C88" w:rsidRPr="00663C88" w14:paraId="556A8DD0" w14:textId="77777777" w:rsidTr="00663C88">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5997CAE5"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RUIDO DE FONDO</w:t>
                  </w:r>
                </w:p>
              </w:tc>
              <w:tc>
                <w:tcPr>
                  <w:tcW w:w="3991"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F4F8D8E"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58</w:t>
                  </w:r>
                </w:p>
              </w:tc>
              <w:tc>
                <w:tcPr>
                  <w:tcW w:w="2886" w:type="dxa"/>
                  <w:gridSpan w:val="2"/>
                  <w:tcBorders>
                    <w:top w:val="single" w:sz="4" w:space="0" w:color="auto"/>
                    <w:left w:val="nil"/>
                    <w:bottom w:val="single" w:sz="4" w:space="0" w:color="auto"/>
                    <w:right w:val="single" w:sz="4" w:space="0" w:color="000000"/>
                  </w:tcBorders>
                  <w:shd w:val="clear" w:color="000000" w:fill="D9D9D9"/>
                  <w:vAlign w:val="center"/>
                  <w:hideMark/>
                </w:tcPr>
                <w:p w14:paraId="19F65CAD"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DIF LEQ PROM - RUIDO DE FONDO</w:t>
                  </w:r>
                </w:p>
              </w:tc>
              <w:tc>
                <w:tcPr>
                  <w:tcW w:w="21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4E1564"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15</w:t>
                  </w: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1D976E2E" w14:textId="77777777" w:rsidR="00663C88" w:rsidRPr="00663C88" w:rsidRDefault="00663C88" w:rsidP="00663C88">
                  <w:pPr>
                    <w:spacing w:after="0" w:line="240" w:lineRule="auto"/>
                    <w:rPr>
                      <w:rFonts w:ascii="Calibri" w:eastAsia="Times New Roman" w:hAnsi="Calibri" w:cs="Times New Roman"/>
                      <w:color w:val="000000"/>
                      <w:lang w:eastAsia="es-CL"/>
                    </w:rPr>
                  </w:pPr>
                </w:p>
              </w:tc>
            </w:tr>
            <w:tr w:rsidR="00663C88" w:rsidRPr="00663C88" w14:paraId="3613DEC6" w14:textId="77777777" w:rsidTr="00663C88">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73CF39C1"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CONDICIÓN VENTANA</w:t>
                  </w:r>
                </w:p>
              </w:tc>
              <w:tc>
                <w:tcPr>
                  <w:tcW w:w="1360" w:type="dxa"/>
                  <w:tcBorders>
                    <w:top w:val="nil"/>
                    <w:left w:val="nil"/>
                    <w:bottom w:val="single" w:sz="4" w:space="0" w:color="auto"/>
                    <w:right w:val="single" w:sz="4" w:space="0" w:color="auto"/>
                  </w:tcBorders>
                  <w:shd w:val="clear" w:color="auto" w:fill="auto"/>
                  <w:noWrap/>
                  <w:vAlign w:val="center"/>
                  <w:hideMark/>
                </w:tcPr>
                <w:p w14:paraId="6FE78F1B"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Abierta</w:t>
                  </w:r>
                </w:p>
              </w:tc>
              <w:tc>
                <w:tcPr>
                  <w:tcW w:w="1454" w:type="dxa"/>
                  <w:tcBorders>
                    <w:top w:val="nil"/>
                    <w:left w:val="nil"/>
                    <w:bottom w:val="single" w:sz="4" w:space="0" w:color="auto"/>
                    <w:right w:val="single" w:sz="4" w:space="0" w:color="auto"/>
                  </w:tcBorders>
                  <w:shd w:val="clear" w:color="000000" w:fill="D9D9D9"/>
                  <w:vAlign w:val="center"/>
                  <w:hideMark/>
                </w:tcPr>
                <w:p w14:paraId="2169F187"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CORRECCIÓN VENTANA</w:t>
                  </w:r>
                </w:p>
              </w:tc>
              <w:tc>
                <w:tcPr>
                  <w:tcW w:w="1177" w:type="dxa"/>
                  <w:tcBorders>
                    <w:top w:val="nil"/>
                    <w:left w:val="nil"/>
                    <w:bottom w:val="single" w:sz="4" w:space="0" w:color="auto"/>
                    <w:right w:val="single" w:sz="4" w:space="0" w:color="auto"/>
                  </w:tcBorders>
                  <w:shd w:val="clear" w:color="auto" w:fill="auto"/>
                  <w:noWrap/>
                  <w:vAlign w:val="center"/>
                  <w:hideMark/>
                </w:tcPr>
                <w:p w14:paraId="78637F1D"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5</w:t>
                  </w:r>
                </w:p>
              </w:tc>
              <w:tc>
                <w:tcPr>
                  <w:tcW w:w="2886" w:type="dxa"/>
                  <w:gridSpan w:val="2"/>
                  <w:tcBorders>
                    <w:top w:val="single" w:sz="4" w:space="0" w:color="auto"/>
                    <w:left w:val="nil"/>
                    <w:bottom w:val="single" w:sz="4" w:space="0" w:color="auto"/>
                    <w:right w:val="single" w:sz="4" w:space="0" w:color="000000"/>
                  </w:tcBorders>
                  <w:shd w:val="clear" w:color="000000" w:fill="D9D9D9"/>
                  <w:vAlign w:val="center"/>
                  <w:hideMark/>
                </w:tcPr>
                <w:p w14:paraId="1C1068C8"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CORRECCIÓN RUIDO DE FONDO</w:t>
                  </w:r>
                </w:p>
              </w:tc>
              <w:tc>
                <w:tcPr>
                  <w:tcW w:w="21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909434"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0</w:t>
                  </w: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119256AD" w14:textId="77777777" w:rsidR="00663C88" w:rsidRPr="00663C88" w:rsidRDefault="00663C88" w:rsidP="00663C88">
                  <w:pPr>
                    <w:spacing w:after="0" w:line="240" w:lineRule="auto"/>
                    <w:rPr>
                      <w:rFonts w:ascii="Calibri" w:eastAsia="Times New Roman" w:hAnsi="Calibri" w:cs="Times New Roman"/>
                      <w:color w:val="000000"/>
                      <w:lang w:eastAsia="es-CL"/>
                    </w:rPr>
                  </w:pPr>
                </w:p>
              </w:tc>
            </w:tr>
            <w:tr w:rsidR="00663C88" w:rsidRPr="00663C88" w14:paraId="284E59EB" w14:textId="77777777" w:rsidTr="00663C88">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3356270D"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CONDICIÓN MEDICIÓN</w:t>
                  </w:r>
                </w:p>
              </w:tc>
              <w:tc>
                <w:tcPr>
                  <w:tcW w:w="1360" w:type="dxa"/>
                  <w:tcBorders>
                    <w:top w:val="nil"/>
                    <w:left w:val="nil"/>
                    <w:bottom w:val="single" w:sz="4" w:space="0" w:color="auto"/>
                    <w:right w:val="single" w:sz="4" w:space="0" w:color="auto"/>
                  </w:tcBorders>
                  <w:shd w:val="clear" w:color="auto" w:fill="auto"/>
                  <w:noWrap/>
                  <w:vAlign w:val="center"/>
                  <w:hideMark/>
                </w:tcPr>
                <w:p w14:paraId="0B24DE64"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Interior</w:t>
                  </w:r>
                </w:p>
              </w:tc>
              <w:tc>
                <w:tcPr>
                  <w:tcW w:w="1454" w:type="dxa"/>
                  <w:tcBorders>
                    <w:top w:val="nil"/>
                    <w:left w:val="nil"/>
                    <w:bottom w:val="single" w:sz="4" w:space="0" w:color="auto"/>
                    <w:right w:val="single" w:sz="4" w:space="0" w:color="auto"/>
                  </w:tcBorders>
                  <w:shd w:val="clear" w:color="000000" w:fill="D9D9D9"/>
                  <w:vAlign w:val="center"/>
                  <w:hideMark/>
                </w:tcPr>
                <w:p w14:paraId="20744C71"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Zona</w:t>
                  </w:r>
                </w:p>
              </w:tc>
              <w:tc>
                <w:tcPr>
                  <w:tcW w:w="1177" w:type="dxa"/>
                  <w:tcBorders>
                    <w:top w:val="nil"/>
                    <w:left w:val="nil"/>
                    <w:bottom w:val="single" w:sz="4" w:space="0" w:color="auto"/>
                    <w:right w:val="single" w:sz="4" w:space="0" w:color="auto"/>
                  </w:tcBorders>
                  <w:shd w:val="clear" w:color="auto" w:fill="auto"/>
                  <w:noWrap/>
                  <w:vAlign w:val="center"/>
                  <w:hideMark/>
                </w:tcPr>
                <w:p w14:paraId="28A541AD"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III</w:t>
                  </w:r>
                </w:p>
              </w:tc>
              <w:tc>
                <w:tcPr>
                  <w:tcW w:w="1490" w:type="dxa"/>
                  <w:tcBorders>
                    <w:top w:val="single" w:sz="4" w:space="0" w:color="auto"/>
                    <w:left w:val="nil"/>
                    <w:bottom w:val="single" w:sz="4" w:space="0" w:color="auto"/>
                    <w:right w:val="single" w:sz="4" w:space="0" w:color="auto"/>
                  </w:tcBorders>
                  <w:shd w:val="clear" w:color="000000" w:fill="D9D9D9"/>
                  <w:vAlign w:val="center"/>
                  <w:hideMark/>
                </w:tcPr>
                <w:p w14:paraId="66D54D48"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PERIODO</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2002AF48"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Diurno</w:t>
                  </w:r>
                </w:p>
              </w:tc>
              <w:tc>
                <w:tcPr>
                  <w:tcW w:w="1040" w:type="dxa"/>
                  <w:tcBorders>
                    <w:top w:val="nil"/>
                    <w:left w:val="nil"/>
                    <w:bottom w:val="single" w:sz="4" w:space="0" w:color="auto"/>
                    <w:right w:val="single" w:sz="4" w:space="0" w:color="auto"/>
                  </w:tcBorders>
                  <w:shd w:val="clear" w:color="000000" w:fill="D9D9D9"/>
                  <w:vAlign w:val="center"/>
                  <w:hideMark/>
                </w:tcPr>
                <w:p w14:paraId="220B14C1"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LÍMITE</w:t>
                  </w:r>
                </w:p>
              </w:tc>
              <w:tc>
                <w:tcPr>
                  <w:tcW w:w="1139" w:type="dxa"/>
                  <w:tcBorders>
                    <w:top w:val="nil"/>
                    <w:left w:val="nil"/>
                    <w:bottom w:val="single" w:sz="4" w:space="0" w:color="auto"/>
                    <w:right w:val="single" w:sz="4" w:space="0" w:color="auto"/>
                  </w:tcBorders>
                  <w:shd w:val="clear" w:color="auto" w:fill="auto"/>
                  <w:noWrap/>
                  <w:vAlign w:val="center"/>
                  <w:hideMark/>
                </w:tcPr>
                <w:p w14:paraId="1E28016A"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65</w:t>
                  </w:r>
                </w:p>
              </w:tc>
              <w:tc>
                <w:tcPr>
                  <w:tcW w:w="2564" w:type="dxa"/>
                  <w:gridSpan w:val="2"/>
                  <w:vMerge/>
                  <w:tcBorders>
                    <w:top w:val="nil"/>
                    <w:left w:val="nil"/>
                    <w:bottom w:val="single" w:sz="4" w:space="0" w:color="auto"/>
                    <w:right w:val="single" w:sz="4" w:space="0" w:color="auto"/>
                  </w:tcBorders>
                  <w:vAlign w:val="center"/>
                  <w:hideMark/>
                </w:tcPr>
                <w:p w14:paraId="7FCAF60D" w14:textId="77777777" w:rsidR="00663C88" w:rsidRPr="00663C88" w:rsidRDefault="00663C88" w:rsidP="00663C88">
                  <w:pPr>
                    <w:spacing w:after="0" w:line="240" w:lineRule="auto"/>
                    <w:rPr>
                      <w:rFonts w:ascii="Calibri" w:eastAsia="Times New Roman" w:hAnsi="Calibri" w:cs="Times New Roman"/>
                      <w:color w:val="000000"/>
                      <w:lang w:eastAsia="es-CL"/>
                    </w:rPr>
                  </w:pPr>
                </w:p>
              </w:tc>
            </w:tr>
          </w:tbl>
          <w:p w14:paraId="4C5AE12E" w14:textId="60135707" w:rsidR="006658DA" w:rsidRPr="001A526B" w:rsidRDefault="006658DA" w:rsidP="00174EBE">
            <w:pPr>
              <w:spacing w:after="0" w:line="240" w:lineRule="auto"/>
              <w:jc w:val="center"/>
              <w:rPr>
                <w:rFonts w:ascii="Calibri" w:eastAsia="Times New Roman" w:hAnsi="Calibri" w:cs="Times New Roman"/>
                <w:color w:val="000000"/>
                <w:sz w:val="20"/>
                <w:szCs w:val="20"/>
                <w:lang w:eastAsia="es-CL"/>
              </w:rPr>
            </w:pPr>
          </w:p>
        </w:tc>
      </w:tr>
      <w:tr w:rsidR="006658DA" w:rsidRPr="001A526B" w14:paraId="6CC0E410" w14:textId="77777777" w:rsidTr="00174EB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B3B9369" w14:textId="2A5C9AFA" w:rsidR="006658DA" w:rsidRPr="001A526B" w:rsidRDefault="00A178D8" w:rsidP="00174EBE">
            <w:pPr>
              <w:spacing w:after="0" w:line="240" w:lineRule="auto"/>
              <w:contextualSpacing/>
              <w:outlineLvl w:val="1"/>
              <w:rPr>
                <w:rFonts w:ascii="Calibri" w:eastAsia="Times New Roman" w:hAnsi="Calibri" w:cs="Calibri"/>
                <w:b/>
                <w:color w:val="000000"/>
                <w:sz w:val="18"/>
                <w:szCs w:val="20"/>
                <w:lang w:eastAsia="es-CL"/>
              </w:rPr>
            </w:pPr>
            <w:bookmarkStart w:id="55" w:name="_Toc507422867"/>
            <w:bookmarkStart w:id="56" w:name="_Ref507409539"/>
            <w:r w:rsidRPr="00A178D8">
              <w:rPr>
                <w:rFonts w:ascii="Calibri" w:eastAsia="Calibri" w:hAnsi="Calibri" w:cs="Calibri"/>
                <w:b/>
                <w:sz w:val="18"/>
                <w:szCs w:val="20"/>
              </w:rPr>
              <w:t xml:space="preserve">Tabla </w:t>
            </w:r>
            <w:r w:rsidRPr="00A178D8">
              <w:rPr>
                <w:rFonts w:ascii="Calibri" w:eastAsia="Calibri" w:hAnsi="Calibri" w:cs="Calibri"/>
                <w:b/>
                <w:sz w:val="18"/>
                <w:szCs w:val="20"/>
              </w:rPr>
              <w:fldChar w:fldCharType="begin"/>
            </w:r>
            <w:r w:rsidRPr="00A178D8">
              <w:rPr>
                <w:rFonts w:ascii="Calibri" w:eastAsia="Calibri" w:hAnsi="Calibri" w:cs="Calibri"/>
                <w:b/>
                <w:sz w:val="18"/>
                <w:szCs w:val="20"/>
              </w:rPr>
              <w:instrText xml:space="preserve"> SEQ Tabla \* ARABIC </w:instrText>
            </w:r>
            <w:r w:rsidRPr="00A178D8">
              <w:rPr>
                <w:rFonts w:ascii="Calibri" w:eastAsia="Calibri" w:hAnsi="Calibri" w:cs="Calibri"/>
                <w:b/>
                <w:sz w:val="18"/>
                <w:szCs w:val="20"/>
              </w:rPr>
              <w:fldChar w:fldCharType="separate"/>
            </w:r>
            <w:r w:rsidR="007F4DAE">
              <w:rPr>
                <w:rFonts w:ascii="Calibri" w:eastAsia="Calibri" w:hAnsi="Calibri" w:cs="Calibri"/>
                <w:b/>
                <w:noProof/>
                <w:sz w:val="18"/>
                <w:szCs w:val="20"/>
              </w:rPr>
              <w:t>2</w:t>
            </w:r>
            <w:bookmarkEnd w:id="55"/>
            <w:r w:rsidRPr="00A178D8">
              <w:rPr>
                <w:rFonts w:ascii="Calibri" w:eastAsia="Calibri" w:hAnsi="Calibri" w:cs="Calibri"/>
                <w:b/>
                <w:sz w:val="18"/>
                <w:szCs w:val="20"/>
              </w:rPr>
              <w:fldChar w:fldCharType="end"/>
            </w:r>
            <w:bookmarkEnd w:id="56"/>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4792FB56" w14:textId="12D0EC08" w:rsidR="006658DA" w:rsidRPr="001A526B" w:rsidRDefault="006658DA" w:rsidP="00174EBE">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A178D8">
              <w:rPr>
                <w:rFonts w:ascii="Calibri" w:eastAsia="Times New Roman" w:hAnsi="Calibri" w:cs="Times New Roman"/>
                <w:sz w:val="18"/>
                <w:szCs w:val="18"/>
                <w:lang w:eastAsia="es-CL"/>
              </w:rPr>
              <w:t>21-0</w:t>
            </w:r>
            <w:r w:rsidR="002C0C85">
              <w:rPr>
                <w:rFonts w:ascii="Calibri" w:eastAsia="Times New Roman" w:hAnsi="Calibri" w:cs="Times New Roman"/>
                <w:sz w:val="18"/>
                <w:szCs w:val="18"/>
                <w:lang w:eastAsia="es-CL"/>
              </w:rPr>
              <w:t>9</w:t>
            </w:r>
            <w:r w:rsidR="00A178D8">
              <w:rPr>
                <w:rFonts w:ascii="Calibri" w:eastAsia="Times New Roman" w:hAnsi="Calibri" w:cs="Times New Roman"/>
                <w:sz w:val="18"/>
                <w:szCs w:val="18"/>
                <w:lang w:eastAsia="es-CL"/>
              </w:rPr>
              <w:t>-2017</w:t>
            </w:r>
          </w:p>
        </w:tc>
      </w:tr>
      <w:tr w:rsidR="00A178D8" w:rsidRPr="001A526B" w14:paraId="36FDE440" w14:textId="77777777" w:rsidTr="00174EBE">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EFA2124" w14:textId="2E0A867E" w:rsidR="00A178D8" w:rsidRPr="001A526B" w:rsidRDefault="00A178D8" w:rsidP="00A178D8">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 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1CD62823" w14:textId="48E475F8" w:rsidR="00A178D8" w:rsidRPr="001A526B" w:rsidRDefault="00A178D8" w:rsidP="00A178D8">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6.298.267 m S</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5ECE9A2F" w14:textId="1997361C" w:rsidR="00A178D8" w:rsidRPr="001A526B" w:rsidRDefault="00A178D8" w:rsidP="00A178D8">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348.270 m E</w:t>
            </w:r>
          </w:p>
        </w:tc>
      </w:tr>
      <w:tr w:rsidR="006658DA" w:rsidRPr="001A526B" w14:paraId="1EF70244" w14:textId="77777777" w:rsidTr="00174EBE">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452A49A9" w14:textId="66AED963" w:rsidR="006658DA" w:rsidRPr="001A526B" w:rsidRDefault="006658DA" w:rsidP="00174EBE">
            <w:pPr>
              <w:spacing w:after="0" w:line="240" w:lineRule="auto"/>
              <w:rPr>
                <w:rFonts w:ascii="Calibri" w:eastAsia="Times New Roman" w:hAnsi="Calibri" w:cs="Times New Roman"/>
                <w:color w:val="FF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304D5E">
              <w:rPr>
                <w:rFonts w:ascii="Calibri" w:eastAsia="Times New Roman" w:hAnsi="Calibri" w:cs="Times New Roman"/>
                <w:color w:val="000000"/>
                <w:sz w:val="18"/>
                <w:szCs w:val="18"/>
                <w:lang w:eastAsia="es-CL"/>
              </w:rPr>
              <w:t>Medición de ruido realizada por la Ilustre Municipalidad de Providencia en la fecha señalada.</w:t>
            </w:r>
          </w:p>
          <w:p w14:paraId="0258AD24" w14:textId="77777777" w:rsidR="006658DA" w:rsidRPr="001A526B" w:rsidRDefault="006658DA" w:rsidP="00174EBE">
            <w:pPr>
              <w:spacing w:after="0" w:line="240" w:lineRule="auto"/>
              <w:rPr>
                <w:rFonts w:ascii="Calibri" w:eastAsia="Times New Roman" w:hAnsi="Calibri" w:cs="Times New Roman"/>
                <w:color w:val="000000"/>
                <w:sz w:val="18"/>
                <w:szCs w:val="18"/>
                <w:lang w:eastAsia="es-CL"/>
              </w:rPr>
            </w:pPr>
          </w:p>
        </w:tc>
      </w:tr>
      <w:tr w:rsidR="006658DA" w:rsidRPr="001A526B" w14:paraId="04565FFE" w14:textId="77777777" w:rsidTr="00174EBE">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051EA96D" w14:textId="77777777" w:rsidR="006658DA" w:rsidRPr="001A526B" w:rsidRDefault="006658DA" w:rsidP="00174EBE">
            <w:pPr>
              <w:spacing w:after="0" w:line="240" w:lineRule="auto"/>
              <w:rPr>
                <w:rFonts w:ascii="Calibri" w:eastAsia="Times New Roman" w:hAnsi="Calibri" w:cs="Times New Roman"/>
                <w:color w:val="000000"/>
                <w:lang w:eastAsia="es-CL"/>
              </w:rPr>
            </w:pPr>
          </w:p>
        </w:tc>
      </w:tr>
    </w:tbl>
    <w:p w14:paraId="4D8411DA" w14:textId="241C8A72" w:rsidR="006658DA" w:rsidRDefault="006658DA">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663C88" w:rsidRPr="001A526B" w14:paraId="24830296" w14:textId="77777777" w:rsidTr="00174EB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C44B21" w14:textId="0C3F02E1" w:rsidR="00663C88" w:rsidRPr="001A526B" w:rsidRDefault="00663C88" w:rsidP="00174EBE">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663C88" w:rsidRPr="001A526B" w14:paraId="15A1115B" w14:textId="77777777" w:rsidTr="00174EBE">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W w:w="12871" w:type="dxa"/>
              <w:tblCellMar>
                <w:left w:w="70" w:type="dxa"/>
                <w:right w:w="70" w:type="dxa"/>
              </w:tblCellMar>
              <w:tblLook w:val="04A0" w:firstRow="1" w:lastRow="0" w:firstColumn="1" w:lastColumn="0" w:noHBand="0" w:noVBand="1"/>
            </w:tblPr>
            <w:tblGrid>
              <w:gridCol w:w="1217"/>
              <w:gridCol w:w="1360"/>
              <w:gridCol w:w="1346"/>
              <w:gridCol w:w="1319"/>
              <w:gridCol w:w="1490"/>
              <w:gridCol w:w="1396"/>
              <w:gridCol w:w="1040"/>
              <w:gridCol w:w="1139"/>
              <w:gridCol w:w="1499"/>
              <w:gridCol w:w="1065"/>
            </w:tblGrid>
            <w:tr w:rsidR="00663C88" w:rsidRPr="00A95CBF" w14:paraId="39B7B38B" w14:textId="77777777" w:rsidTr="002C0C85">
              <w:trPr>
                <w:trHeight w:val="300"/>
              </w:trPr>
              <w:tc>
                <w:tcPr>
                  <w:tcW w:w="2577"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63559C4" w14:textId="7297CFC3"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DESCR</w:t>
                  </w:r>
                  <w:r w:rsidR="0079670A">
                    <w:rPr>
                      <w:rFonts w:ascii="Calibri" w:eastAsia="Times New Roman" w:hAnsi="Calibri" w:cs="Times New Roman"/>
                      <w:b/>
                      <w:bCs/>
                      <w:color w:val="000000"/>
                      <w:lang w:eastAsia="es-CL"/>
                    </w:rPr>
                    <w:t>I</w:t>
                  </w:r>
                  <w:r w:rsidRPr="00663C88">
                    <w:rPr>
                      <w:rFonts w:ascii="Calibri" w:eastAsia="Times New Roman" w:hAnsi="Calibri" w:cs="Times New Roman"/>
                      <w:b/>
                      <w:bCs/>
                      <w:color w:val="000000"/>
                      <w:lang w:eastAsia="es-CL"/>
                    </w:rPr>
                    <w:t>PCIÓN PUNTO</w:t>
                  </w:r>
                </w:p>
              </w:tc>
              <w:tc>
                <w:tcPr>
                  <w:tcW w:w="10294"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57C19D2D" w14:textId="7E175E21" w:rsidR="00663C88" w:rsidRPr="007107D2" w:rsidRDefault="00663C88" w:rsidP="00663C88">
                  <w:pPr>
                    <w:spacing w:after="0" w:line="240" w:lineRule="auto"/>
                    <w:jc w:val="center"/>
                    <w:rPr>
                      <w:rFonts w:ascii="Calibri" w:eastAsia="Times New Roman" w:hAnsi="Calibri" w:cs="Times New Roman"/>
                      <w:color w:val="000000"/>
                      <w:lang w:val="en-US" w:eastAsia="es-CL"/>
                    </w:rPr>
                  </w:pPr>
                  <w:r w:rsidRPr="007107D2">
                    <w:rPr>
                      <w:rFonts w:ascii="Calibri" w:eastAsia="Times New Roman" w:hAnsi="Calibri" w:cs="Times New Roman"/>
                      <w:color w:val="000000"/>
                      <w:lang w:val="en-US" w:eastAsia="es-CL"/>
                    </w:rPr>
                    <w:t>RECEPTOR N°1: WGS 84; 19 s; 348</w:t>
                  </w:r>
                  <w:r w:rsidR="00E67D2D" w:rsidRPr="007107D2">
                    <w:rPr>
                      <w:rFonts w:ascii="Calibri" w:eastAsia="Times New Roman" w:hAnsi="Calibri" w:cs="Times New Roman"/>
                      <w:color w:val="000000"/>
                      <w:lang w:val="en-US" w:eastAsia="es-CL"/>
                    </w:rPr>
                    <w:t>.</w:t>
                  </w:r>
                  <w:r w:rsidRPr="007107D2">
                    <w:rPr>
                      <w:rFonts w:ascii="Calibri" w:eastAsia="Times New Roman" w:hAnsi="Calibri" w:cs="Times New Roman"/>
                      <w:color w:val="000000"/>
                      <w:lang w:val="en-US" w:eastAsia="es-CL"/>
                    </w:rPr>
                    <w:t>270 m E; 6</w:t>
                  </w:r>
                  <w:r w:rsidR="00E67D2D" w:rsidRPr="007107D2">
                    <w:rPr>
                      <w:rFonts w:ascii="Calibri" w:eastAsia="Times New Roman" w:hAnsi="Calibri" w:cs="Times New Roman"/>
                      <w:color w:val="000000"/>
                      <w:lang w:val="en-US" w:eastAsia="es-CL"/>
                    </w:rPr>
                    <w:t>.</w:t>
                  </w:r>
                  <w:r w:rsidRPr="007107D2">
                    <w:rPr>
                      <w:rFonts w:ascii="Calibri" w:eastAsia="Times New Roman" w:hAnsi="Calibri" w:cs="Times New Roman"/>
                      <w:color w:val="000000"/>
                      <w:lang w:val="en-US" w:eastAsia="es-CL"/>
                    </w:rPr>
                    <w:t>298</w:t>
                  </w:r>
                  <w:r w:rsidR="00E67D2D" w:rsidRPr="007107D2">
                    <w:rPr>
                      <w:rFonts w:ascii="Calibri" w:eastAsia="Times New Roman" w:hAnsi="Calibri" w:cs="Times New Roman"/>
                      <w:color w:val="000000"/>
                      <w:lang w:val="en-US" w:eastAsia="es-CL"/>
                    </w:rPr>
                    <w:t>.</w:t>
                  </w:r>
                  <w:r w:rsidRPr="007107D2">
                    <w:rPr>
                      <w:rFonts w:ascii="Calibri" w:eastAsia="Times New Roman" w:hAnsi="Calibri" w:cs="Times New Roman"/>
                      <w:color w:val="000000"/>
                      <w:lang w:val="en-US" w:eastAsia="es-CL"/>
                    </w:rPr>
                    <w:t>267 m N</w:t>
                  </w:r>
                </w:p>
              </w:tc>
            </w:tr>
            <w:tr w:rsidR="00663C88" w:rsidRPr="00663C88" w14:paraId="2F3C5664" w14:textId="77777777" w:rsidTr="002C0C85">
              <w:trPr>
                <w:trHeight w:val="300"/>
              </w:trPr>
              <w:tc>
                <w:tcPr>
                  <w:tcW w:w="121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576FC06C"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 xml:space="preserve">Punto </w:t>
                  </w:r>
                </w:p>
              </w:tc>
              <w:tc>
                <w:tcPr>
                  <w:tcW w:w="4025" w:type="dxa"/>
                  <w:gridSpan w:val="3"/>
                  <w:tcBorders>
                    <w:top w:val="nil"/>
                    <w:left w:val="nil"/>
                    <w:bottom w:val="single" w:sz="4" w:space="0" w:color="auto"/>
                    <w:right w:val="single" w:sz="4" w:space="0" w:color="auto"/>
                  </w:tcBorders>
                  <w:shd w:val="clear" w:color="000000" w:fill="D9D9D9"/>
                  <w:noWrap/>
                  <w:vAlign w:val="bottom"/>
                  <w:hideMark/>
                </w:tcPr>
                <w:p w14:paraId="7535E2C5"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DATOS BRUTOS</w:t>
                  </w:r>
                </w:p>
              </w:tc>
              <w:tc>
                <w:tcPr>
                  <w:tcW w:w="5065" w:type="dxa"/>
                  <w:gridSpan w:val="4"/>
                  <w:tcBorders>
                    <w:top w:val="single" w:sz="4" w:space="0" w:color="auto"/>
                    <w:left w:val="nil"/>
                    <w:bottom w:val="single" w:sz="4" w:space="0" w:color="auto"/>
                    <w:right w:val="single" w:sz="4" w:space="0" w:color="000000"/>
                  </w:tcBorders>
                  <w:shd w:val="clear" w:color="000000" w:fill="D9D9D9"/>
                  <w:noWrap/>
                  <w:vAlign w:val="bottom"/>
                  <w:hideMark/>
                </w:tcPr>
                <w:p w14:paraId="2F49A337"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DATOS PROCESADOS</w:t>
                  </w:r>
                </w:p>
              </w:tc>
              <w:tc>
                <w:tcPr>
                  <w:tcW w:w="2564"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07545D"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Evaluación D.S N°38</w:t>
                  </w:r>
                </w:p>
              </w:tc>
            </w:tr>
            <w:tr w:rsidR="004562C3" w:rsidRPr="00663C88" w14:paraId="6226868C" w14:textId="77777777" w:rsidTr="002C0C85">
              <w:trPr>
                <w:trHeight w:val="300"/>
              </w:trPr>
              <w:tc>
                <w:tcPr>
                  <w:tcW w:w="1217" w:type="dxa"/>
                  <w:vMerge/>
                  <w:tcBorders>
                    <w:top w:val="single" w:sz="4" w:space="0" w:color="000000"/>
                    <w:left w:val="single" w:sz="4" w:space="0" w:color="auto"/>
                    <w:bottom w:val="single" w:sz="4" w:space="0" w:color="000000"/>
                    <w:right w:val="single" w:sz="4" w:space="0" w:color="auto"/>
                  </w:tcBorders>
                  <w:vAlign w:val="center"/>
                  <w:hideMark/>
                </w:tcPr>
                <w:p w14:paraId="38CB15AB"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000000" w:fill="D9D9D9"/>
                  <w:noWrap/>
                  <w:vAlign w:val="center"/>
                  <w:hideMark/>
                </w:tcPr>
                <w:p w14:paraId="620B04B4"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proofErr w:type="spellStart"/>
                  <w:r w:rsidRPr="00663C88">
                    <w:rPr>
                      <w:rFonts w:ascii="Calibri" w:eastAsia="Times New Roman" w:hAnsi="Calibri" w:cs="Times New Roman"/>
                      <w:b/>
                      <w:bCs/>
                      <w:color w:val="000000"/>
                      <w:lang w:eastAsia="es-CL"/>
                    </w:rPr>
                    <w:t>Leq</w:t>
                  </w:r>
                  <w:proofErr w:type="spellEnd"/>
                </w:p>
              </w:tc>
              <w:tc>
                <w:tcPr>
                  <w:tcW w:w="1346" w:type="dxa"/>
                  <w:tcBorders>
                    <w:top w:val="nil"/>
                    <w:left w:val="nil"/>
                    <w:bottom w:val="single" w:sz="4" w:space="0" w:color="auto"/>
                    <w:right w:val="single" w:sz="4" w:space="0" w:color="auto"/>
                  </w:tcBorders>
                  <w:shd w:val="clear" w:color="000000" w:fill="D9D9D9"/>
                  <w:noWrap/>
                  <w:vAlign w:val="center"/>
                  <w:hideMark/>
                </w:tcPr>
                <w:p w14:paraId="5BC06773"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proofErr w:type="spellStart"/>
                  <w:r w:rsidRPr="00663C88">
                    <w:rPr>
                      <w:rFonts w:ascii="Calibri" w:eastAsia="Times New Roman" w:hAnsi="Calibri" w:cs="Times New Roman"/>
                      <w:b/>
                      <w:bCs/>
                      <w:color w:val="000000"/>
                      <w:lang w:eastAsia="es-CL"/>
                    </w:rPr>
                    <w:t>Lmin</w:t>
                  </w:r>
                  <w:proofErr w:type="spellEnd"/>
                </w:p>
              </w:tc>
              <w:tc>
                <w:tcPr>
                  <w:tcW w:w="1319" w:type="dxa"/>
                  <w:tcBorders>
                    <w:top w:val="nil"/>
                    <w:left w:val="nil"/>
                    <w:bottom w:val="single" w:sz="4" w:space="0" w:color="auto"/>
                    <w:right w:val="single" w:sz="4" w:space="0" w:color="auto"/>
                  </w:tcBorders>
                  <w:shd w:val="clear" w:color="000000" w:fill="D9D9D9"/>
                  <w:noWrap/>
                  <w:vAlign w:val="center"/>
                  <w:hideMark/>
                </w:tcPr>
                <w:p w14:paraId="7F4D7C7E"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proofErr w:type="spellStart"/>
                  <w:r w:rsidRPr="00663C88">
                    <w:rPr>
                      <w:rFonts w:ascii="Calibri" w:eastAsia="Times New Roman" w:hAnsi="Calibri" w:cs="Times New Roman"/>
                      <w:b/>
                      <w:bCs/>
                      <w:color w:val="000000"/>
                      <w:lang w:eastAsia="es-CL"/>
                    </w:rPr>
                    <w:t>Lmax</w:t>
                  </w:r>
                  <w:proofErr w:type="spellEnd"/>
                </w:p>
              </w:tc>
              <w:tc>
                <w:tcPr>
                  <w:tcW w:w="1490" w:type="dxa"/>
                  <w:tcBorders>
                    <w:top w:val="nil"/>
                    <w:left w:val="nil"/>
                    <w:bottom w:val="single" w:sz="4" w:space="0" w:color="auto"/>
                    <w:right w:val="single" w:sz="4" w:space="0" w:color="auto"/>
                  </w:tcBorders>
                  <w:shd w:val="clear" w:color="000000" w:fill="D9D9D9"/>
                  <w:noWrap/>
                  <w:vAlign w:val="center"/>
                  <w:hideMark/>
                </w:tcPr>
                <w:p w14:paraId="5AADE62F"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Lmax-5</w:t>
                  </w:r>
                </w:p>
              </w:tc>
              <w:tc>
                <w:tcPr>
                  <w:tcW w:w="1396" w:type="dxa"/>
                  <w:tcBorders>
                    <w:top w:val="nil"/>
                    <w:left w:val="nil"/>
                    <w:bottom w:val="single" w:sz="4" w:space="0" w:color="auto"/>
                    <w:right w:val="single" w:sz="4" w:space="0" w:color="auto"/>
                  </w:tcBorders>
                  <w:shd w:val="clear" w:color="000000" w:fill="D9D9D9"/>
                  <w:noWrap/>
                  <w:vAlign w:val="center"/>
                  <w:hideMark/>
                </w:tcPr>
                <w:p w14:paraId="5C646F04"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MAYOR</w:t>
                  </w:r>
                </w:p>
              </w:tc>
              <w:tc>
                <w:tcPr>
                  <w:tcW w:w="1040" w:type="dxa"/>
                  <w:tcBorders>
                    <w:top w:val="nil"/>
                    <w:left w:val="nil"/>
                    <w:bottom w:val="single" w:sz="4" w:space="0" w:color="auto"/>
                    <w:right w:val="single" w:sz="4" w:space="0" w:color="auto"/>
                  </w:tcBorders>
                  <w:shd w:val="clear" w:color="000000" w:fill="D9D9D9"/>
                  <w:noWrap/>
                  <w:vAlign w:val="center"/>
                  <w:hideMark/>
                </w:tcPr>
                <w:p w14:paraId="1403D368"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LEQ PROM</w:t>
                  </w:r>
                </w:p>
              </w:tc>
              <w:tc>
                <w:tcPr>
                  <w:tcW w:w="1139" w:type="dxa"/>
                  <w:tcBorders>
                    <w:top w:val="nil"/>
                    <w:left w:val="nil"/>
                    <w:bottom w:val="single" w:sz="4" w:space="0" w:color="auto"/>
                    <w:right w:val="single" w:sz="4" w:space="0" w:color="auto"/>
                  </w:tcBorders>
                  <w:shd w:val="clear" w:color="000000" w:fill="D9D9D9"/>
                  <w:noWrap/>
                  <w:vAlign w:val="center"/>
                  <w:hideMark/>
                </w:tcPr>
                <w:p w14:paraId="71D20648"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NPC</w:t>
                  </w:r>
                </w:p>
              </w:tc>
              <w:tc>
                <w:tcPr>
                  <w:tcW w:w="2564" w:type="dxa"/>
                  <w:gridSpan w:val="2"/>
                  <w:vMerge/>
                  <w:tcBorders>
                    <w:top w:val="nil"/>
                    <w:left w:val="nil"/>
                    <w:bottom w:val="single" w:sz="4" w:space="0" w:color="auto"/>
                    <w:right w:val="single" w:sz="4" w:space="0" w:color="auto"/>
                  </w:tcBorders>
                  <w:vAlign w:val="center"/>
                  <w:hideMark/>
                </w:tcPr>
                <w:p w14:paraId="2147FFA1"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r>
            <w:tr w:rsidR="004562C3" w:rsidRPr="00663C88" w14:paraId="1B9F8EC4" w14:textId="77777777" w:rsidTr="002C0C85">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7B049880"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P1</w:t>
                  </w:r>
                </w:p>
              </w:tc>
              <w:tc>
                <w:tcPr>
                  <w:tcW w:w="1360" w:type="dxa"/>
                  <w:tcBorders>
                    <w:top w:val="nil"/>
                    <w:left w:val="nil"/>
                    <w:bottom w:val="single" w:sz="4" w:space="0" w:color="auto"/>
                    <w:right w:val="single" w:sz="4" w:space="0" w:color="auto"/>
                  </w:tcBorders>
                  <w:shd w:val="clear" w:color="auto" w:fill="auto"/>
                  <w:noWrap/>
                  <w:vAlign w:val="center"/>
                  <w:hideMark/>
                </w:tcPr>
                <w:p w14:paraId="7A5B5910"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67,6</w:t>
                  </w:r>
                </w:p>
              </w:tc>
              <w:tc>
                <w:tcPr>
                  <w:tcW w:w="1346" w:type="dxa"/>
                  <w:tcBorders>
                    <w:top w:val="nil"/>
                    <w:left w:val="nil"/>
                    <w:bottom w:val="single" w:sz="4" w:space="0" w:color="auto"/>
                    <w:right w:val="single" w:sz="4" w:space="0" w:color="auto"/>
                  </w:tcBorders>
                  <w:shd w:val="clear" w:color="auto" w:fill="auto"/>
                  <w:noWrap/>
                  <w:vAlign w:val="center"/>
                  <w:hideMark/>
                </w:tcPr>
                <w:p w14:paraId="1D74B0AD"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60,9</w:t>
                  </w:r>
                </w:p>
              </w:tc>
              <w:tc>
                <w:tcPr>
                  <w:tcW w:w="1319" w:type="dxa"/>
                  <w:tcBorders>
                    <w:top w:val="nil"/>
                    <w:left w:val="nil"/>
                    <w:bottom w:val="single" w:sz="4" w:space="0" w:color="auto"/>
                    <w:right w:val="single" w:sz="4" w:space="0" w:color="auto"/>
                  </w:tcBorders>
                  <w:shd w:val="clear" w:color="auto" w:fill="auto"/>
                  <w:noWrap/>
                  <w:vAlign w:val="center"/>
                  <w:hideMark/>
                </w:tcPr>
                <w:p w14:paraId="20AAAC0D"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72,6</w:t>
                  </w:r>
                </w:p>
              </w:tc>
              <w:tc>
                <w:tcPr>
                  <w:tcW w:w="1490" w:type="dxa"/>
                  <w:tcBorders>
                    <w:top w:val="nil"/>
                    <w:left w:val="nil"/>
                    <w:bottom w:val="single" w:sz="4" w:space="0" w:color="auto"/>
                    <w:right w:val="single" w:sz="4" w:space="0" w:color="auto"/>
                  </w:tcBorders>
                  <w:shd w:val="clear" w:color="auto" w:fill="auto"/>
                  <w:noWrap/>
                  <w:vAlign w:val="center"/>
                  <w:hideMark/>
                </w:tcPr>
                <w:p w14:paraId="4E9721F9"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67,6</w:t>
                  </w:r>
                </w:p>
              </w:tc>
              <w:tc>
                <w:tcPr>
                  <w:tcW w:w="1396" w:type="dxa"/>
                  <w:tcBorders>
                    <w:top w:val="nil"/>
                    <w:left w:val="nil"/>
                    <w:bottom w:val="single" w:sz="4" w:space="0" w:color="auto"/>
                    <w:right w:val="single" w:sz="4" w:space="0" w:color="auto"/>
                  </w:tcBorders>
                  <w:shd w:val="clear" w:color="auto" w:fill="auto"/>
                  <w:noWrap/>
                  <w:vAlign w:val="center"/>
                  <w:hideMark/>
                </w:tcPr>
                <w:p w14:paraId="16FF3097"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67,6</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F7D03E"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68</w:t>
                  </w:r>
                </w:p>
              </w:tc>
              <w:tc>
                <w:tcPr>
                  <w:tcW w:w="11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FCCDFC"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73</w:t>
                  </w:r>
                </w:p>
              </w:tc>
              <w:tc>
                <w:tcPr>
                  <w:tcW w:w="1499" w:type="dxa"/>
                  <w:tcBorders>
                    <w:top w:val="nil"/>
                    <w:left w:val="nil"/>
                    <w:bottom w:val="single" w:sz="4" w:space="0" w:color="auto"/>
                    <w:right w:val="single" w:sz="4" w:space="0" w:color="auto"/>
                  </w:tcBorders>
                  <w:shd w:val="clear" w:color="auto" w:fill="auto"/>
                  <w:noWrap/>
                  <w:vAlign w:val="bottom"/>
                  <w:hideMark/>
                </w:tcPr>
                <w:p w14:paraId="2C77393B" w14:textId="77777777" w:rsidR="00663C88" w:rsidRPr="00663C88" w:rsidRDefault="00663C88" w:rsidP="00663C88">
                  <w:pPr>
                    <w:spacing w:after="0" w:line="240" w:lineRule="auto"/>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Estado</w:t>
                  </w:r>
                </w:p>
              </w:tc>
              <w:tc>
                <w:tcPr>
                  <w:tcW w:w="1065" w:type="dxa"/>
                  <w:tcBorders>
                    <w:top w:val="nil"/>
                    <w:left w:val="nil"/>
                    <w:bottom w:val="single" w:sz="4" w:space="0" w:color="auto"/>
                    <w:right w:val="single" w:sz="4" w:space="0" w:color="auto"/>
                  </w:tcBorders>
                  <w:shd w:val="clear" w:color="auto" w:fill="auto"/>
                  <w:noWrap/>
                  <w:vAlign w:val="bottom"/>
                  <w:hideMark/>
                </w:tcPr>
                <w:p w14:paraId="74DB497F"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SUPERA</w:t>
                  </w:r>
                </w:p>
              </w:tc>
            </w:tr>
            <w:tr w:rsidR="00663C88" w:rsidRPr="00663C88" w14:paraId="711E5AED" w14:textId="77777777" w:rsidTr="002C0C85">
              <w:trPr>
                <w:trHeight w:val="300"/>
              </w:trPr>
              <w:tc>
                <w:tcPr>
                  <w:tcW w:w="1217" w:type="dxa"/>
                  <w:vMerge/>
                  <w:tcBorders>
                    <w:top w:val="nil"/>
                    <w:left w:val="single" w:sz="4" w:space="0" w:color="auto"/>
                    <w:bottom w:val="single" w:sz="4" w:space="0" w:color="auto"/>
                    <w:right w:val="single" w:sz="4" w:space="0" w:color="auto"/>
                  </w:tcBorders>
                  <w:vAlign w:val="center"/>
                  <w:hideMark/>
                </w:tcPr>
                <w:p w14:paraId="5334B1F8"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279C5CD9"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66,9</w:t>
                  </w:r>
                </w:p>
              </w:tc>
              <w:tc>
                <w:tcPr>
                  <w:tcW w:w="1346" w:type="dxa"/>
                  <w:tcBorders>
                    <w:top w:val="nil"/>
                    <w:left w:val="nil"/>
                    <w:bottom w:val="single" w:sz="4" w:space="0" w:color="auto"/>
                    <w:right w:val="single" w:sz="4" w:space="0" w:color="auto"/>
                  </w:tcBorders>
                  <w:shd w:val="clear" w:color="auto" w:fill="auto"/>
                  <w:noWrap/>
                  <w:vAlign w:val="center"/>
                  <w:hideMark/>
                </w:tcPr>
                <w:p w14:paraId="34A2BDEF"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62,1</w:t>
                  </w:r>
                </w:p>
              </w:tc>
              <w:tc>
                <w:tcPr>
                  <w:tcW w:w="1319" w:type="dxa"/>
                  <w:tcBorders>
                    <w:top w:val="nil"/>
                    <w:left w:val="nil"/>
                    <w:bottom w:val="single" w:sz="4" w:space="0" w:color="auto"/>
                    <w:right w:val="single" w:sz="4" w:space="0" w:color="auto"/>
                  </w:tcBorders>
                  <w:shd w:val="clear" w:color="auto" w:fill="auto"/>
                  <w:noWrap/>
                  <w:vAlign w:val="center"/>
                  <w:hideMark/>
                </w:tcPr>
                <w:p w14:paraId="625D5024"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72,4</w:t>
                  </w:r>
                </w:p>
              </w:tc>
              <w:tc>
                <w:tcPr>
                  <w:tcW w:w="1490" w:type="dxa"/>
                  <w:tcBorders>
                    <w:top w:val="nil"/>
                    <w:left w:val="nil"/>
                    <w:bottom w:val="single" w:sz="4" w:space="0" w:color="auto"/>
                    <w:right w:val="single" w:sz="4" w:space="0" w:color="auto"/>
                  </w:tcBorders>
                  <w:shd w:val="clear" w:color="auto" w:fill="auto"/>
                  <w:noWrap/>
                  <w:vAlign w:val="center"/>
                  <w:hideMark/>
                </w:tcPr>
                <w:p w14:paraId="30D85882"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67,4</w:t>
                  </w:r>
                </w:p>
              </w:tc>
              <w:tc>
                <w:tcPr>
                  <w:tcW w:w="1396" w:type="dxa"/>
                  <w:tcBorders>
                    <w:top w:val="nil"/>
                    <w:left w:val="nil"/>
                    <w:bottom w:val="single" w:sz="4" w:space="0" w:color="auto"/>
                    <w:right w:val="single" w:sz="4" w:space="0" w:color="auto"/>
                  </w:tcBorders>
                  <w:shd w:val="clear" w:color="auto" w:fill="auto"/>
                  <w:noWrap/>
                  <w:vAlign w:val="center"/>
                  <w:hideMark/>
                </w:tcPr>
                <w:p w14:paraId="76C84E7C"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67,4</w:t>
                  </w:r>
                </w:p>
              </w:tc>
              <w:tc>
                <w:tcPr>
                  <w:tcW w:w="1040" w:type="dxa"/>
                  <w:vMerge/>
                  <w:tcBorders>
                    <w:top w:val="nil"/>
                    <w:left w:val="single" w:sz="4" w:space="0" w:color="auto"/>
                    <w:bottom w:val="single" w:sz="4" w:space="0" w:color="auto"/>
                    <w:right w:val="single" w:sz="4" w:space="0" w:color="auto"/>
                  </w:tcBorders>
                  <w:vAlign w:val="center"/>
                  <w:hideMark/>
                </w:tcPr>
                <w:p w14:paraId="7D77F463"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7DE77837"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1499" w:type="dxa"/>
                  <w:tcBorders>
                    <w:top w:val="nil"/>
                    <w:left w:val="nil"/>
                    <w:bottom w:val="single" w:sz="4" w:space="0" w:color="auto"/>
                    <w:right w:val="single" w:sz="4" w:space="0" w:color="auto"/>
                  </w:tcBorders>
                  <w:shd w:val="clear" w:color="auto" w:fill="auto"/>
                  <w:noWrap/>
                  <w:vAlign w:val="bottom"/>
                  <w:hideMark/>
                </w:tcPr>
                <w:p w14:paraId="33FBD8BB" w14:textId="77777777" w:rsidR="00663C88" w:rsidRPr="00663C88" w:rsidRDefault="00663C88" w:rsidP="00663C88">
                  <w:pPr>
                    <w:spacing w:after="0" w:line="240" w:lineRule="auto"/>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Excedencia</w:t>
                  </w:r>
                </w:p>
              </w:tc>
              <w:tc>
                <w:tcPr>
                  <w:tcW w:w="1065" w:type="dxa"/>
                  <w:tcBorders>
                    <w:top w:val="nil"/>
                    <w:left w:val="nil"/>
                    <w:bottom w:val="single" w:sz="4" w:space="0" w:color="auto"/>
                    <w:right w:val="single" w:sz="4" w:space="0" w:color="auto"/>
                  </w:tcBorders>
                  <w:shd w:val="clear" w:color="auto" w:fill="auto"/>
                  <w:noWrap/>
                  <w:vAlign w:val="bottom"/>
                  <w:hideMark/>
                </w:tcPr>
                <w:p w14:paraId="5FB6566C"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8</w:t>
                  </w:r>
                </w:p>
              </w:tc>
            </w:tr>
            <w:tr w:rsidR="00663C88" w:rsidRPr="00663C88" w14:paraId="7451830D" w14:textId="77777777" w:rsidTr="002C0C85">
              <w:trPr>
                <w:trHeight w:val="300"/>
              </w:trPr>
              <w:tc>
                <w:tcPr>
                  <w:tcW w:w="1217" w:type="dxa"/>
                  <w:vMerge/>
                  <w:tcBorders>
                    <w:top w:val="nil"/>
                    <w:left w:val="single" w:sz="4" w:space="0" w:color="auto"/>
                    <w:bottom w:val="single" w:sz="4" w:space="0" w:color="auto"/>
                    <w:right w:val="single" w:sz="4" w:space="0" w:color="auto"/>
                  </w:tcBorders>
                  <w:vAlign w:val="center"/>
                  <w:hideMark/>
                </w:tcPr>
                <w:p w14:paraId="3493334E"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0E23FEE5"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67,2</w:t>
                  </w:r>
                </w:p>
              </w:tc>
              <w:tc>
                <w:tcPr>
                  <w:tcW w:w="1346" w:type="dxa"/>
                  <w:tcBorders>
                    <w:top w:val="nil"/>
                    <w:left w:val="nil"/>
                    <w:bottom w:val="single" w:sz="4" w:space="0" w:color="auto"/>
                    <w:right w:val="single" w:sz="4" w:space="0" w:color="auto"/>
                  </w:tcBorders>
                  <w:shd w:val="clear" w:color="auto" w:fill="auto"/>
                  <w:noWrap/>
                  <w:vAlign w:val="center"/>
                  <w:hideMark/>
                </w:tcPr>
                <w:p w14:paraId="15F65C94"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63,3</w:t>
                  </w:r>
                </w:p>
              </w:tc>
              <w:tc>
                <w:tcPr>
                  <w:tcW w:w="1319" w:type="dxa"/>
                  <w:tcBorders>
                    <w:top w:val="nil"/>
                    <w:left w:val="nil"/>
                    <w:bottom w:val="single" w:sz="4" w:space="0" w:color="auto"/>
                    <w:right w:val="single" w:sz="4" w:space="0" w:color="auto"/>
                  </w:tcBorders>
                  <w:shd w:val="clear" w:color="auto" w:fill="auto"/>
                  <w:noWrap/>
                  <w:vAlign w:val="center"/>
                  <w:hideMark/>
                </w:tcPr>
                <w:p w14:paraId="274A54E3"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72,5</w:t>
                  </w:r>
                </w:p>
              </w:tc>
              <w:tc>
                <w:tcPr>
                  <w:tcW w:w="1490" w:type="dxa"/>
                  <w:tcBorders>
                    <w:top w:val="nil"/>
                    <w:left w:val="nil"/>
                    <w:bottom w:val="single" w:sz="4" w:space="0" w:color="auto"/>
                    <w:right w:val="single" w:sz="4" w:space="0" w:color="auto"/>
                  </w:tcBorders>
                  <w:shd w:val="clear" w:color="auto" w:fill="auto"/>
                  <w:noWrap/>
                  <w:vAlign w:val="center"/>
                  <w:hideMark/>
                </w:tcPr>
                <w:p w14:paraId="69A74800"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67,5</w:t>
                  </w:r>
                </w:p>
              </w:tc>
              <w:tc>
                <w:tcPr>
                  <w:tcW w:w="1396" w:type="dxa"/>
                  <w:tcBorders>
                    <w:top w:val="nil"/>
                    <w:left w:val="nil"/>
                    <w:bottom w:val="single" w:sz="4" w:space="0" w:color="auto"/>
                    <w:right w:val="single" w:sz="4" w:space="0" w:color="auto"/>
                  </w:tcBorders>
                  <w:shd w:val="clear" w:color="auto" w:fill="auto"/>
                  <w:noWrap/>
                  <w:vAlign w:val="center"/>
                  <w:hideMark/>
                </w:tcPr>
                <w:p w14:paraId="51822967"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67,5</w:t>
                  </w:r>
                </w:p>
              </w:tc>
              <w:tc>
                <w:tcPr>
                  <w:tcW w:w="1040" w:type="dxa"/>
                  <w:vMerge/>
                  <w:tcBorders>
                    <w:top w:val="nil"/>
                    <w:left w:val="single" w:sz="4" w:space="0" w:color="auto"/>
                    <w:bottom w:val="single" w:sz="4" w:space="0" w:color="auto"/>
                    <w:right w:val="single" w:sz="4" w:space="0" w:color="auto"/>
                  </w:tcBorders>
                  <w:vAlign w:val="center"/>
                  <w:hideMark/>
                </w:tcPr>
                <w:p w14:paraId="097B227F"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53E71FF4"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2564"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4C1A7DC"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COMENTARIOS</w:t>
                  </w:r>
                </w:p>
              </w:tc>
            </w:tr>
            <w:tr w:rsidR="00663C88" w:rsidRPr="00663C88" w14:paraId="3CE73CDA" w14:textId="77777777" w:rsidTr="002C0C85">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761D8BA5"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P2</w:t>
                  </w:r>
                </w:p>
              </w:tc>
              <w:tc>
                <w:tcPr>
                  <w:tcW w:w="1360" w:type="dxa"/>
                  <w:tcBorders>
                    <w:top w:val="nil"/>
                    <w:left w:val="nil"/>
                    <w:bottom w:val="single" w:sz="4" w:space="0" w:color="auto"/>
                    <w:right w:val="single" w:sz="4" w:space="0" w:color="auto"/>
                  </w:tcBorders>
                  <w:shd w:val="clear" w:color="auto" w:fill="auto"/>
                  <w:noWrap/>
                  <w:vAlign w:val="center"/>
                  <w:hideMark/>
                </w:tcPr>
                <w:p w14:paraId="668337F1"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66,2</w:t>
                  </w:r>
                </w:p>
              </w:tc>
              <w:tc>
                <w:tcPr>
                  <w:tcW w:w="1346" w:type="dxa"/>
                  <w:tcBorders>
                    <w:top w:val="nil"/>
                    <w:left w:val="nil"/>
                    <w:bottom w:val="single" w:sz="4" w:space="0" w:color="auto"/>
                    <w:right w:val="single" w:sz="4" w:space="0" w:color="auto"/>
                  </w:tcBorders>
                  <w:shd w:val="clear" w:color="auto" w:fill="auto"/>
                  <w:noWrap/>
                  <w:vAlign w:val="center"/>
                  <w:hideMark/>
                </w:tcPr>
                <w:p w14:paraId="53061442"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62,0</w:t>
                  </w:r>
                </w:p>
              </w:tc>
              <w:tc>
                <w:tcPr>
                  <w:tcW w:w="1319" w:type="dxa"/>
                  <w:tcBorders>
                    <w:top w:val="nil"/>
                    <w:left w:val="nil"/>
                    <w:bottom w:val="single" w:sz="4" w:space="0" w:color="auto"/>
                    <w:right w:val="single" w:sz="4" w:space="0" w:color="auto"/>
                  </w:tcBorders>
                  <w:shd w:val="clear" w:color="auto" w:fill="auto"/>
                  <w:noWrap/>
                  <w:vAlign w:val="center"/>
                  <w:hideMark/>
                </w:tcPr>
                <w:p w14:paraId="2B43FD8C"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71,3</w:t>
                  </w:r>
                </w:p>
              </w:tc>
              <w:tc>
                <w:tcPr>
                  <w:tcW w:w="1490" w:type="dxa"/>
                  <w:tcBorders>
                    <w:top w:val="nil"/>
                    <w:left w:val="nil"/>
                    <w:bottom w:val="single" w:sz="4" w:space="0" w:color="auto"/>
                    <w:right w:val="single" w:sz="4" w:space="0" w:color="auto"/>
                  </w:tcBorders>
                  <w:shd w:val="clear" w:color="auto" w:fill="auto"/>
                  <w:noWrap/>
                  <w:vAlign w:val="center"/>
                  <w:hideMark/>
                </w:tcPr>
                <w:p w14:paraId="6A62A7F8"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66,3</w:t>
                  </w:r>
                </w:p>
              </w:tc>
              <w:tc>
                <w:tcPr>
                  <w:tcW w:w="1396" w:type="dxa"/>
                  <w:tcBorders>
                    <w:top w:val="nil"/>
                    <w:left w:val="nil"/>
                    <w:bottom w:val="single" w:sz="4" w:space="0" w:color="auto"/>
                    <w:right w:val="single" w:sz="4" w:space="0" w:color="auto"/>
                  </w:tcBorders>
                  <w:shd w:val="clear" w:color="auto" w:fill="auto"/>
                  <w:noWrap/>
                  <w:vAlign w:val="center"/>
                  <w:hideMark/>
                </w:tcPr>
                <w:p w14:paraId="65D2B334"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66,3</w:t>
                  </w:r>
                </w:p>
              </w:tc>
              <w:tc>
                <w:tcPr>
                  <w:tcW w:w="1040" w:type="dxa"/>
                  <w:vMerge/>
                  <w:tcBorders>
                    <w:top w:val="nil"/>
                    <w:left w:val="single" w:sz="4" w:space="0" w:color="auto"/>
                    <w:bottom w:val="single" w:sz="4" w:space="0" w:color="auto"/>
                    <w:right w:val="single" w:sz="4" w:space="0" w:color="auto"/>
                  </w:tcBorders>
                  <w:vAlign w:val="center"/>
                  <w:hideMark/>
                </w:tcPr>
                <w:p w14:paraId="5F31B11F"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1064ED4C"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2564"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AF039D4" w14:textId="77777777" w:rsidR="00663C88" w:rsidRPr="00663C88" w:rsidRDefault="00663C88" w:rsidP="00663C88">
                  <w:pPr>
                    <w:spacing w:after="0" w:line="240" w:lineRule="auto"/>
                    <w:jc w:val="both"/>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 xml:space="preserve">Medición realizada el día 21 de septiembre de 2017, de 14:30 </w:t>
                  </w:r>
                  <w:proofErr w:type="spellStart"/>
                  <w:r w:rsidRPr="00663C88">
                    <w:rPr>
                      <w:rFonts w:ascii="Calibri" w:eastAsia="Times New Roman" w:hAnsi="Calibri" w:cs="Times New Roman"/>
                      <w:color w:val="000000"/>
                      <w:lang w:eastAsia="es-CL"/>
                    </w:rPr>
                    <w:t>hrs</w:t>
                  </w:r>
                  <w:proofErr w:type="spellEnd"/>
                  <w:r w:rsidRPr="00663C88">
                    <w:rPr>
                      <w:rFonts w:ascii="Calibri" w:eastAsia="Times New Roman" w:hAnsi="Calibri" w:cs="Times New Roman"/>
                      <w:color w:val="000000"/>
                      <w:lang w:eastAsia="es-CL"/>
                    </w:rPr>
                    <w:t xml:space="preserve"> a 15:00 </w:t>
                  </w:r>
                  <w:proofErr w:type="spellStart"/>
                  <w:r w:rsidRPr="00663C88">
                    <w:rPr>
                      <w:rFonts w:ascii="Calibri" w:eastAsia="Times New Roman" w:hAnsi="Calibri" w:cs="Times New Roman"/>
                      <w:color w:val="000000"/>
                      <w:lang w:eastAsia="es-CL"/>
                    </w:rPr>
                    <w:t>hrs</w:t>
                  </w:r>
                  <w:proofErr w:type="spellEnd"/>
                </w:p>
              </w:tc>
            </w:tr>
            <w:tr w:rsidR="00663C88" w:rsidRPr="00663C88" w14:paraId="4091D3C7" w14:textId="77777777" w:rsidTr="002C0C85">
              <w:trPr>
                <w:trHeight w:val="300"/>
              </w:trPr>
              <w:tc>
                <w:tcPr>
                  <w:tcW w:w="1217" w:type="dxa"/>
                  <w:vMerge/>
                  <w:tcBorders>
                    <w:top w:val="nil"/>
                    <w:left w:val="single" w:sz="4" w:space="0" w:color="auto"/>
                    <w:bottom w:val="single" w:sz="4" w:space="0" w:color="auto"/>
                    <w:right w:val="single" w:sz="4" w:space="0" w:color="auto"/>
                  </w:tcBorders>
                  <w:vAlign w:val="center"/>
                  <w:hideMark/>
                </w:tcPr>
                <w:p w14:paraId="0E1651F0"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09521665"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67,8</w:t>
                  </w:r>
                </w:p>
              </w:tc>
              <w:tc>
                <w:tcPr>
                  <w:tcW w:w="1346" w:type="dxa"/>
                  <w:tcBorders>
                    <w:top w:val="nil"/>
                    <w:left w:val="nil"/>
                    <w:bottom w:val="single" w:sz="4" w:space="0" w:color="auto"/>
                    <w:right w:val="single" w:sz="4" w:space="0" w:color="auto"/>
                  </w:tcBorders>
                  <w:shd w:val="clear" w:color="auto" w:fill="auto"/>
                  <w:noWrap/>
                  <w:vAlign w:val="center"/>
                  <w:hideMark/>
                </w:tcPr>
                <w:p w14:paraId="2D31C8A1"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63,6</w:t>
                  </w:r>
                </w:p>
              </w:tc>
              <w:tc>
                <w:tcPr>
                  <w:tcW w:w="1319" w:type="dxa"/>
                  <w:tcBorders>
                    <w:top w:val="nil"/>
                    <w:left w:val="nil"/>
                    <w:bottom w:val="single" w:sz="4" w:space="0" w:color="auto"/>
                    <w:right w:val="single" w:sz="4" w:space="0" w:color="auto"/>
                  </w:tcBorders>
                  <w:shd w:val="clear" w:color="auto" w:fill="auto"/>
                  <w:noWrap/>
                  <w:vAlign w:val="center"/>
                  <w:hideMark/>
                </w:tcPr>
                <w:p w14:paraId="69EA9B35"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71,1</w:t>
                  </w:r>
                </w:p>
              </w:tc>
              <w:tc>
                <w:tcPr>
                  <w:tcW w:w="1490" w:type="dxa"/>
                  <w:tcBorders>
                    <w:top w:val="nil"/>
                    <w:left w:val="nil"/>
                    <w:bottom w:val="single" w:sz="4" w:space="0" w:color="auto"/>
                    <w:right w:val="single" w:sz="4" w:space="0" w:color="auto"/>
                  </w:tcBorders>
                  <w:shd w:val="clear" w:color="auto" w:fill="auto"/>
                  <w:noWrap/>
                  <w:vAlign w:val="center"/>
                  <w:hideMark/>
                </w:tcPr>
                <w:p w14:paraId="68512E79"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66,1</w:t>
                  </w:r>
                </w:p>
              </w:tc>
              <w:tc>
                <w:tcPr>
                  <w:tcW w:w="1396" w:type="dxa"/>
                  <w:tcBorders>
                    <w:top w:val="nil"/>
                    <w:left w:val="nil"/>
                    <w:bottom w:val="single" w:sz="4" w:space="0" w:color="auto"/>
                    <w:right w:val="single" w:sz="4" w:space="0" w:color="auto"/>
                  </w:tcBorders>
                  <w:shd w:val="clear" w:color="auto" w:fill="auto"/>
                  <w:noWrap/>
                  <w:vAlign w:val="center"/>
                  <w:hideMark/>
                </w:tcPr>
                <w:p w14:paraId="0D70B938"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67,8</w:t>
                  </w:r>
                </w:p>
              </w:tc>
              <w:tc>
                <w:tcPr>
                  <w:tcW w:w="1040" w:type="dxa"/>
                  <w:vMerge/>
                  <w:tcBorders>
                    <w:top w:val="nil"/>
                    <w:left w:val="single" w:sz="4" w:space="0" w:color="auto"/>
                    <w:bottom w:val="single" w:sz="4" w:space="0" w:color="auto"/>
                    <w:right w:val="single" w:sz="4" w:space="0" w:color="auto"/>
                  </w:tcBorders>
                  <w:vAlign w:val="center"/>
                  <w:hideMark/>
                </w:tcPr>
                <w:p w14:paraId="387E43FB"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5F02B538"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05EF18AA" w14:textId="77777777" w:rsidR="00663C88" w:rsidRPr="00663C88" w:rsidRDefault="00663C88" w:rsidP="00663C88">
                  <w:pPr>
                    <w:spacing w:after="0" w:line="240" w:lineRule="auto"/>
                    <w:rPr>
                      <w:rFonts w:ascii="Calibri" w:eastAsia="Times New Roman" w:hAnsi="Calibri" w:cs="Times New Roman"/>
                      <w:color w:val="000000"/>
                      <w:lang w:eastAsia="es-CL"/>
                    </w:rPr>
                  </w:pPr>
                </w:p>
              </w:tc>
            </w:tr>
            <w:tr w:rsidR="00663C88" w:rsidRPr="00663C88" w14:paraId="26F64217" w14:textId="77777777" w:rsidTr="002C0C85">
              <w:trPr>
                <w:trHeight w:val="300"/>
              </w:trPr>
              <w:tc>
                <w:tcPr>
                  <w:tcW w:w="1217" w:type="dxa"/>
                  <w:vMerge/>
                  <w:tcBorders>
                    <w:top w:val="nil"/>
                    <w:left w:val="single" w:sz="4" w:space="0" w:color="auto"/>
                    <w:bottom w:val="single" w:sz="4" w:space="0" w:color="auto"/>
                    <w:right w:val="single" w:sz="4" w:space="0" w:color="auto"/>
                  </w:tcBorders>
                  <w:vAlign w:val="center"/>
                  <w:hideMark/>
                </w:tcPr>
                <w:p w14:paraId="35763E9A"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144C7476"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68,5</w:t>
                  </w:r>
                </w:p>
              </w:tc>
              <w:tc>
                <w:tcPr>
                  <w:tcW w:w="1346" w:type="dxa"/>
                  <w:tcBorders>
                    <w:top w:val="nil"/>
                    <w:left w:val="nil"/>
                    <w:bottom w:val="single" w:sz="4" w:space="0" w:color="auto"/>
                    <w:right w:val="single" w:sz="4" w:space="0" w:color="auto"/>
                  </w:tcBorders>
                  <w:shd w:val="clear" w:color="auto" w:fill="auto"/>
                  <w:noWrap/>
                  <w:vAlign w:val="center"/>
                  <w:hideMark/>
                </w:tcPr>
                <w:p w14:paraId="541C9687"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62,6</w:t>
                  </w:r>
                </w:p>
              </w:tc>
              <w:tc>
                <w:tcPr>
                  <w:tcW w:w="1319" w:type="dxa"/>
                  <w:tcBorders>
                    <w:top w:val="nil"/>
                    <w:left w:val="nil"/>
                    <w:bottom w:val="single" w:sz="4" w:space="0" w:color="auto"/>
                    <w:right w:val="single" w:sz="4" w:space="0" w:color="auto"/>
                  </w:tcBorders>
                  <w:shd w:val="clear" w:color="auto" w:fill="auto"/>
                  <w:noWrap/>
                  <w:vAlign w:val="center"/>
                  <w:hideMark/>
                </w:tcPr>
                <w:p w14:paraId="67C793B4"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74,7</w:t>
                  </w:r>
                </w:p>
              </w:tc>
              <w:tc>
                <w:tcPr>
                  <w:tcW w:w="1490" w:type="dxa"/>
                  <w:tcBorders>
                    <w:top w:val="nil"/>
                    <w:left w:val="nil"/>
                    <w:bottom w:val="single" w:sz="4" w:space="0" w:color="auto"/>
                    <w:right w:val="single" w:sz="4" w:space="0" w:color="auto"/>
                  </w:tcBorders>
                  <w:shd w:val="clear" w:color="auto" w:fill="auto"/>
                  <w:noWrap/>
                  <w:vAlign w:val="center"/>
                  <w:hideMark/>
                </w:tcPr>
                <w:p w14:paraId="6E7A5859"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69,7</w:t>
                  </w:r>
                </w:p>
              </w:tc>
              <w:tc>
                <w:tcPr>
                  <w:tcW w:w="1396" w:type="dxa"/>
                  <w:tcBorders>
                    <w:top w:val="nil"/>
                    <w:left w:val="nil"/>
                    <w:bottom w:val="single" w:sz="4" w:space="0" w:color="auto"/>
                    <w:right w:val="single" w:sz="4" w:space="0" w:color="auto"/>
                  </w:tcBorders>
                  <w:shd w:val="clear" w:color="auto" w:fill="auto"/>
                  <w:noWrap/>
                  <w:vAlign w:val="center"/>
                  <w:hideMark/>
                </w:tcPr>
                <w:p w14:paraId="669C471D"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69,7</w:t>
                  </w:r>
                </w:p>
              </w:tc>
              <w:tc>
                <w:tcPr>
                  <w:tcW w:w="1040" w:type="dxa"/>
                  <w:vMerge/>
                  <w:tcBorders>
                    <w:top w:val="nil"/>
                    <w:left w:val="single" w:sz="4" w:space="0" w:color="auto"/>
                    <w:bottom w:val="single" w:sz="4" w:space="0" w:color="auto"/>
                    <w:right w:val="single" w:sz="4" w:space="0" w:color="auto"/>
                  </w:tcBorders>
                  <w:vAlign w:val="center"/>
                  <w:hideMark/>
                </w:tcPr>
                <w:p w14:paraId="14611C3F"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6C856843"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54FDC833" w14:textId="77777777" w:rsidR="00663C88" w:rsidRPr="00663C88" w:rsidRDefault="00663C88" w:rsidP="00663C88">
                  <w:pPr>
                    <w:spacing w:after="0" w:line="240" w:lineRule="auto"/>
                    <w:rPr>
                      <w:rFonts w:ascii="Calibri" w:eastAsia="Times New Roman" w:hAnsi="Calibri" w:cs="Times New Roman"/>
                      <w:color w:val="000000"/>
                      <w:lang w:eastAsia="es-CL"/>
                    </w:rPr>
                  </w:pPr>
                </w:p>
              </w:tc>
            </w:tr>
            <w:tr w:rsidR="00663C88" w:rsidRPr="00663C88" w14:paraId="163465FA" w14:textId="77777777" w:rsidTr="002C0C85">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05245F8"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P3</w:t>
                  </w:r>
                </w:p>
              </w:tc>
              <w:tc>
                <w:tcPr>
                  <w:tcW w:w="1360" w:type="dxa"/>
                  <w:tcBorders>
                    <w:top w:val="nil"/>
                    <w:left w:val="nil"/>
                    <w:bottom w:val="single" w:sz="4" w:space="0" w:color="auto"/>
                    <w:right w:val="single" w:sz="4" w:space="0" w:color="auto"/>
                  </w:tcBorders>
                  <w:shd w:val="clear" w:color="auto" w:fill="auto"/>
                  <w:noWrap/>
                  <w:vAlign w:val="center"/>
                  <w:hideMark/>
                </w:tcPr>
                <w:p w14:paraId="7F531E38"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69,9</w:t>
                  </w:r>
                </w:p>
              </w:tc>
              <w:tc>
                <w:tcPr>
                  <w:tcW w:w="1346" w:type="dxa"/>
                  <w:tcBorders>
                    <w:top w:val="nil"/>
                    <w:left w:val="nil"/>
                    <w:bottom w:val="single" w:sz="4" w:space="0" w:color="auto"/>
                    <w:right w:val="single" w:sz="4" w:space="0" w:color="auto"/>
                  </w:tcBorders>
                  <w:shd w:val="clear" w:color="auto" w:fill="auto"/>
                  <w:noWrap/>
                  <w:vAlign w:val="center"/>
                  <w:hideMark/>
                </w:tcPr>
                <w:p w14:paraId="32BB5676"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63,1</w:t>
                  </w:r>
                </w:p>
              </w:tc>
              <w:tc>
                <w:tcPr>
                  <w:tcW w:w="1319" w:type="dxa"/>
                  <w:tcBorders>
                    <w:top w:val="nil"/>
                    <w:left w:val="nil"/>
                    <w:bottom w:val="single" w:sz="4" w:space="0" w:color="auto"/>
                    <w:right w:val="single" w:sz="4" w:space="0" w:color="auto"/>
                  </w:tcBorders>
                  <w:shd w:val="clear" w:color="auto" w:fill="auto"/>
                  <w:noWrap/>
                  <w:vAlign w:val="center"/>
                  <w:hideMark/>
                </w:tcPr>
                <w:p w14:paraId="57F0BA1E"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76,0</w:t>
                  </w:r>
                </w:p>
              </w:tc>
              <w:tc>
                <w:tcPr>
                  <w:tcW w:w="1490" w:type="dxa"/>
                  <w:tcBorders>
                    <w:top w:val="nil"/>
                    <w:left w:val="nil"/>
                    <w:bottom w:val="single" w:sz="4" w:space="0" w:color="auto"/>
                    <w:right w:val="single" w:sz="4" w:space="0" w:color="auto"/>
                  </w:tcBorders>
                  <w:shd w:val="clear" w:color="auto" w:fill="auto"/>
                  <w:noWrap/>
                  <w:vAlign w:val="center"/>
                  <w:hideMark/>
                </w:tcPr>
                <w:p w14:paraId="4920F527"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71</w:t>
                  </w:r>
                </w:p>
              </w:tc>
              <w:tc>
                <w:tcPr>
                  <w:tcW w:w="1396" w:type="dxa"/>
                  <w:tcBorders>
                    <w:top w:val="nil"/>
                    <w:left w:val="nil"/>
                    <w:bottom w:val="single" w:sz="4" w:space="0" w:color="auto"/>
                    <w:right w:val="single" w:sz="4" w:space="0" w:color="auto"/>
                  </w:tcBorders>
                  <w:shd w:val="clear" w:color="auto" w:fill="auto"/>
                  <w:noWrap/>
                  <w:vAlign w:val="center"/>
                  <w:hideMark/>
                </w:tcPr>
                <w:p w14:paraId="1069B45C"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71</w:t>
                  </w:r>
                </w:p>
              </w:tc>
              <w:tc>
                <w:tcPr>
                  <w:tcW w:w="1040" w:type="dxa"/>
                  <w:vMerge/>
                  <w:tcBorders>
                    <w:top w:val="nil"/>
                    <w:left w:val="single" w:sz="4" w:space="0" w:color="auto"/>
                    <w:bottom w:val="single" w:sz="4" w:space="0" w:color="auto"/>
                    <w:right w:val="single" w:sz="4" w:space="0" w:color="auto"/>
                  </w:tcBorders>
                  <w:vAlign w:val="center"/>
                  <w:hideMark/>
                </w:tcPr>
                <w:p w14:paraId="4238E312"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1B6C057B"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1A1AEE4B" w14:textId="77777777" w:rsidR="00663C88" w:rsidRPr="00663C88" w:rsidRDefault="00663C88" w:rsidP="00663C88">
                  <w:pPr>
                    <w:spacing w:after="0" w:line="240" w:lineRule="auto"/>
                    <w:rPr>
                      <w:rFonts w:ascii="Calibri" w:eastAsia="Times New Roman" w:hAnsi="Calibri" w:cs="Times New Roman"/>
                      <w:color w:val="000000"/>
                      <w:lang w:eastAsia="es-CL"/>
                    </w:rPr>
                  </w:pPr>
                </w:p>
              </w:tc>
            </w:tr>
            <w:tr w:rsidR="00663C88" w:rsidRPr="00663C88" w14:paraId="4655C064" w14:textId="77777777" w:rsidTr="002C0C85">
              <w:trPr>
                <w:trHeight w:val="300"/>
              </w:trPr>
              <w:tc>
                <w:tcPr>
                  <w:tcW w:w="1217" w:type="dxa"/>
                  <w:vMerge/>
                  <w:tcBorders>
                    <w:top w:val="nil"/>
                    <w:left w:val="single" w:sz="4" w:space="0" w:color="auto"/>
                    <w:bottom w:val="single" w:sz="4" w:space="0" w:color="auto"/>
                    <w:right w:val="single" w:sz="4" w:space="0" w:color="auto"/>
                  </w:tcBorders>
                  <w:vAlign w:val="center"/>
                  <w:hideMark/>
                </w:tcPr>
                <w:p w14:paraId="7338DA2B"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6716A638"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66,7</w:t>
                  </w:r>
                </w:p>
              </w:tc>
              <w:tc>
                <w:tcPr>
                  <w:tcW w:w="1346" w:type="dxa"/>
                  <w:tcBorders>
                    <w:top w:val="nil"/>
                    <w:left w:val="nil"/>
                    <w:bottom w:val="single" w:sz="4" w:space="0" w:color="auto"/>
                    <w:right w:val="single" w:sz="4" w:space="0" w:color="auto"/>
                  </w:tcBorders>
                  <w:shd w:val="clear" w:color="auto" w:fill="auto"/>
                  <w:noWrap/>
                  <w:vAlign w:val="center"/>
                  <w:hideMark/>
                </w:tcPr>
                <w:p w14:paraId="6AF3A342"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62,0</w:t>
                  </w:r>
                </w:p>
              </w:tc>
              <w:tc>
                <w:tcPr>
                  <w:tcW w:w="1319" w:type="dxa"/>
                  <w:tcBorders>
                    <w:top w:val="nil"/>
                    <w:left w:val="nil"/>
                    <w:bottom w:val="single" w:sz="4" w:space="0" w:color="auto"/>
                    <w:right w:val="single" w:sz="4" w:space="0" w:color="auto"/>
                  </w:tcBorders>
                  <w:shd w:val="clear" w:color="auto" w:fill="auto"/>
                  <w:noWrap/>
                  <w:vAlign w:val="center"/>
                  <w:hideMark/>
                </w:tcPr>
                <w:p w14:paraId="1FCB10EA"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72,1</w:t>
                  </w:r>
                </w:p>
              </w:tc>
              <w:tc>
                <w:tcPr>
                  <w:tcW w:w="1490" w:type="dxa"/>
                  <w:tcBorders>
                    <w:top w:val="nil"/>
                    <w:left w:val="nil"/>
                    <w:bottom w:val="single" w:sz="4" w:space="0" w:color="auto"/>
                    <w:right w:val="single" w:sz="4" w:space="0" w:color="auto"/>
                  </w:tcBorders>
                  <w:shd w:val="clear" w:color="auto" w:fill="auto"/>
                  <w:noWrap/>
                  <w:vAlign w:val="center"/>
                  <w:hideMark/>
                </w:tcPr>
                <w:p w14:paraId="4C54B740"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67,1</w:t>
                  </w:r>
                </w:p>
              </w:tc>
              <w:tc>
                <w:tcPr>
                  <w:tcW w:w="1396" w:type="dxa"/>
                  <w:tcBorders>
                    <w:top w:val="nil"/>
                    <w:left w:val="nil"/>
                    <w:bottom w:val="single" w:sz="4" w:space="0" w:color="auto"/>
                    <w:right w:val="single" w:sz="4" w:space="0" w:color="auto"/>
                  </w:tcBorders>
                  <w:shd w:val="clear" w:color="auto" w:fill="auto"/>
                  <w:noWrap/>
                  <w:vAlign w:val="center"/>
                  <w:hideMark/>
                </w:tcPr>
                <w:p w14:paraId="6906EEB6"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67,1</w:t>
                  </w:r>
                </w:p>
              </w:tc>
              <w:tc>
                <w:tcPr>
                  <w:tcW w:w="1040" w:type="dxa"/>
                  <w:vMerge/>
                  <w:tcBorders>
                    <w:top w:val="nil"/>
                    <w:left w:val="single" w:sz="4" w:space="0" w:color="auto"/>
                    <w:bottom w:val="single" w:sz="4" w:space="0" w:color="auto"/>
                    <w:right w:val="single" w:sz="4" w:space="0" w:color="auto"/>
                  </w:tcBorders>
                  <w:vAlign w:val="center"/>
                  <w:hideMark/>
                </w:tcPr>
                <w:p w14:paraId="4A009B80"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145A601C"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6A25C725" w14:textId="77777777" w:rsidR="00663C88" w:rsidRPr="00663C88" w:rsidRDefault="00663C88" w:rsidP="00663C88">
                  <w:pPr>
                    <w:spacing w:after="0" w:line="240" w:lineRule="auto"/>
                    <w:rPr>
                      <w:rFonts w:ascii="Calibri" w:eastAsia="Times New Roman" w:hAnsi="Calibri" w:cs="Times New Roman"/>
                      <w:color w:val="000000"/>
                      <w:lang w:eastAsia="es-CL"/>
                    </w:rPr>
                  </w:pPr>
                </w:p>
              </w:tc>
            </w:tr>
            <w:tr w:rsidR="00663C88" w:rsidRPr="00663C88" w14:paraId="09431ABC" w14:textId="77777777" w:rsidTr="002C0C85">
              <w:trPr>
                <w:trHeight w:val="300"/>
              </w:trPr>
              <w:tc>
                <w:tcPr>
                  <w:tcW w:w="1217" w:type="dxa"/>
                  <w:vMerge/>
                  <w:tcBorders>
                    <w:top w:val="nil"/>
                    <w:left w:val="single" w:sz="4" w:space="0" w:color="auto"/>
                    <w:bottom w:val="single" w:sz="4" w:space="0" w:color="auto"/>
                    <w:right w:val="single" w:sz="4" w:space="0" w:color="auto"/>
                  </w:tcBorders>
                  <w:vAlign w:val="center"/>
                  <w:hideMark/>
                </w:tcPr>
                <w:p w14:paraId="62C29005" w14:textId="77777777" w:rsidR="00663C88" w:rsidRPr="00663C88" w:rsidRDefault="00663C88" w:rsidP="00663C88">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5D1C0BE5"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68,0</w:t>
                  </w:r>
                </w:p>
              </w:tc>
              <w:tc>
                <w:tcPr>
                  <w:tcW w:w="1346" w:type="dxa"/>
                  <w:tcBorders>
                    <w:top w:val="nil"/>
                    <w:left w:val="nil"/>
                    <w:bottom w:val="single" w:sz="4" w:space="0" w:color="auto"/>
                    <w:right w:val="single" w:sz="4" w:space="0" w:color="auto"/>
                  </w:tcBorders>
                  <w:shd w:val="clear" w:color="auto" w:fill="auto"/>
                  <w:noWrap/>
                  <w:vAlign w:val="center"/>
                  <w:hideMark/>
                </w:tcPr>
                <w:p w14:paraId="1801489B"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62,9</w:t>
                  </w:r>
                </w:p>
              </w:tc>
              <w:tc>
                <w:tcPr>
                  <w:tcW w:w="1319" w:type="dxa"/>
                  <w:tcBorders>
                    <w:top w:val="nil"/>
                    <w:left w:val="nil"/>
                    <w:bottom w:val="single" w:sz="4" w:space="0" w:color="auto"/>
                    <w:right w:val="single" w:sz="4" w:space="0" w:color="auto"/>
                  </w:tcBorders>
                  <w:shd w:val="clear" w:color="auto" w:fill="auto"/>
                  <w:noWrap/>
                  <w:vAlign w:val="center"/>
                  <w:hideMark/>
                </w:tcPr>
                <w:p w14:paraId="044B11D1"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74,3</w:t>
                  </w:r>
                </w:p>
              </w:tc>
              <w:tc>
                <w:tcPr>
                  <w:tcW w:w="1490" w:type="dxa"/>
                  <w:tcBorders>
                    <w:top w:val="nil"/>
                    <w:left w:val="nil"/>
                    <w:bottom w:val="single" w:sz="4" w:space="0" w:color="auto"/>
                    <w:right w:val="single" w:sz="4" w:space="0" w:color="auto"/>
                  </w:tcBorders>
                  <w:shd w:val="clear" w:color="auto" w:fill="auto"/>
                  <w:noWrap/>
                  <w:vAlign w:val="center"/>
                  <w:hideMark/>
                </w:tcPr>
                <w:p w14:paraId="4EF7388C"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69,3</w:t>
                  </w:r>
                </w:p>
              </w:tc>
              <w:tc>
                <w:tcPr>
                  <w:tcW w:w="1396" w:type="dxa"/>
                  <w:tcBorders>
                    <w:top w:val="nil"/>
                    <w:left w:val="nil"/>
                    <w:bottom w:val="single" w:sz="4" w:space="0" w:color="auto"/>
                    <w:right w:val="single" w:sz="4" w:space="0" w:color="auto"/>
                  </w:tcBorders>
                  <w:shd w:val="clear" w:color="auto" w:fill="auto"/>
                  <w:noWrap/>
                  <w:vAlign w:val="center"/>
                  <w:hideMark/>
                </w:tcPr>
                <w:p w14:paraId="7D41207B"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69,3</w:t>
                  </w:r>
                </w:p>
              </w:tc>
              <w:tc>
                <w:tcPr>
                  <w:tcW w:w="1040" w:type="dxa"/>
                  <w:vMerge/>
                  <w:tcBorders>
                    <w:top w:val="nil"/>
                    <w:left w:val="single" w:sz="4" w:space="0" w:color="auto"/>
                    <w:bottom w:val="single" w:sz="4" w:space="0" w:color="auto"/>
                    <w:right w:val="single" w:sz="4" w:space="0" w:color="auto"/>
                  </w:tcBorders>
                  <w:vAlign w:val="center"/>
                  <w:hideMark/>
                </w:tcPr>
                <w:p w14:paraId="468815C7"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6DB86050" w14:textId="77777777" w:rsidR="00663C88" w:rsidRPr="00663C88" w:rsidRDefault="00663C88" w:rsidP="00663C88">
                  <w:pPr>
                    <w:spacing w:after="0" w:line="240" w:lineRule="auto"/>
                    <w:rPr>
                      <w:rFonts w:ascii="Calibri" w:eastAsia="Times New Roman" w:hAnsi="Calibri" w:cs="Times New Roman"/>
                      <w:color w:val="000000"/>
                      <w:lang w:eastAsia="es-CL"/>
                    </w:rPr>
                  </w:pP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5553C1EA" w14:textId="77777777" w:rsidR="00663C88" w:rsidRPr="00663C88" w:rsidRDefault="00663C88" w:rsidP="00663C88">
                  <w:pPr>
                    <w:spacing w:after="0" w:line="240" w:lineRule="auto"/>
                    <w:rPr>
                      <w:rFonts w:ascii="Calibri" w:eastAsia="Times New Roman" w:hAnsi="Calibri" w:cs="Times New Roman"/>
                      <w:color w:val="000000"/>
                      <w:lang w:eastAsia="es-CL"/>
                    </w:rPr>
                  </w:pPr>
                </w:p>
              </w:tc>
            </w:tr>
            <w:tr w:rsidR="00663C88" w:rsidRPr="00663C88" w14:paraId="353593A4" w14:textId="77777777" w:rsidTr="002C0C85">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6E6540E9"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RUIDO DE FONDO</w:t>
                  </w:r>
                </w:p>
              </w:tc>
              <w:tc>
                <w:tcPr>
                  <w:tcW w:w="402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D7827B3"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N/A</w:t>
                  </w:r>
                </w:p>
              </w:tc>
              <w:tc>
                <w:tcPr>
                  <w:tcW w:w="2886" w:type="dxa"/>
                  <w:gridSpan w:val="2"/>
                  <w:tcBorders>
                    <w:top w:val="single" w:sz="4" w:space="0" w:color="auto"/>
                    <w:left w:val="nil"/>
                    <w:bottom w:val="single" w:sz="4" w:space="0" w:color="auto"/>
                    <w:right w:val="single" w:sz="4" w:space="0" w:color="000000"/>
                  </w:tcBorders>
                  <w:shd w:val="clear" w:color="000000" w:fill="D9D9D9"/>
                  <w:vAlign w:val="center"/>
                  <w:hideMark/>
                </w:tcPr>
                <w:p w14:paraId="4597DE03"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DIF LEQ PROM - RUIDO DE FONDO</w:t>
                  </w:r>
                </w:p>
              </w:tc>
              <w:tc>
                <w:tcPr>
                  <w:tcW w:w="21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2CE6B7"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N/A</w:t>
                  </w: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4B9BDB36" w14:textId="77777777" w:rsidR="00663C88" w:rsidRPr="00663C88" w:rsidRDefault="00663C88" w:rsidP="00663C88">
                  <w:pPr>
                    <w:spacing w:after="0" w:line="240" w:lineRule="auto"/>
                    <w:rPr>
                      <w:rFonts w:ascii="Calibri" w:eastAsia="Times New Roman" w:hAnsi="Calibri" w:cs="Times New Roman"/>
                      <w:color w:val="000000"/>
                      <w:lang w:eastAsia="es-CL"/>
                    </w:rPr>
                  </w:pPr>
                </w:p>
              </w:tc>
            </w:tr>
            <w:tr w:rsidR="00663C88" w:rsidRPr="00663C88" w14:paraId="1632E609" w14:textId="77777777" w:rsidTr="002C0C85">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636DB911"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CONDICIÓN VENTANA</w:t>
                  </w:r>
                </w:p>
              </w:tc>
              <w:tc>
                <w:tcPr>
                  <w:tcW w:w="1360" w:type="dxa"/>
                  <w:tcBorders>
                    <w:top w:val="nil"/>
                    <w:left w:val="nil"/>
                    <w:bottom w:val="single" w:sz="4" w:space="0" w:color="auto"/>
                    <w:right w:val="single" w:sz="4" w:space="0" w:color="auto"/>
                  </w:tcBorders>
                  <w:shd w:val="clear" w:color="auto" w:fill="auto"/>
                  <w:noWrap/>
                  <w:vAlign w:val="center"/>
                  <w:hideMark/>
                </w:tcPr>
                <w:p w14:paraId="0361ADC0"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Abierta</w:t>
                  </w:r>
                </w:p>
              </w:tc>
              <w:tc>
                <w:tcPr>
                  <w:tcW w:w="1346" w:type="dxa"/>
                  <w:tcBorders>
                    <w:top w:val="nil"/>
                    <w:left w:val="nil"/>
                    <w:bottom w:val="single" w:sz="4" w:space="0" w:color="auto"/>
                    <w:right w:val="single" w:sz="4" w:space="0" w:color="auto"/>
                  </w:tcBorders>
                  <w:shd w:val="clear" w:color="000000" w:fill="D9D9D9"/>
                  <w:vAlign w:val="center"/>
                  <w:hideMark/>
                </w:tcPr>
                <w:p w14:paraId="555359CB"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CORRECCIÓN VENTANA</w:t>
                  </w:r>
                </w:p>
              </w:tc>
              <w:tc>
                <w:tcPr>
                  <w:tcW w:w="1319" w:type="dxa"/>
                  <w:tcBorders>
                    <w:top w:val="nil"/>
                    <w:left w:val="nil"/>
                    <w:bottom w:val="single" w:sz="4" w:space="0" w:color="auto"/>
                    <w:right w:val="single" w:sz="4" w:space="0" w:color="auto"/>
                  </w:tcBorders>
                  <w:shd w:val="clear" w:color="auto" w:fill="auto"/>
                  <w:noWrap/>
                  <w:vAlign w:val="center"/>
                  <w:hideMark/>
                </w:tcPr>
                <w:p w14:paraId="79A89FAD"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5</w:t>
                  </w:r>
                </w:p>
              </w:tc>
              <w:tc>
                <w:tcPr>
                  <w:tcW w:w="2886" w:type="dxa"/>
                  <w:gridSpan w:val="2"/>
                  <w:tcBorders>
                    <w:top w:val="single" w:sz="4" w:space="0" w:color="auto"/>
                    <w:left w:val="nil"/>
                    <w:bottom w:val="single" w:sz="4" w:space="0" w:color="auto"/>
                    <w:right w:val="single" w:sz="4" w:space="0" w:color="000000"/>
                  </w:tcBorders>
                  <w:shd w:val="clear" w:color="000000" w:fill="D9D9D9"/>
                  <w:vAlign w:val="center"/>
                  <w:hideMark/>
                </w:tcPr>
                <w:p w14:paraId="5502B55E"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CORRECCIÓN RUIDO DE FONDO</w:t>
                  </w:r>
                </w:p>
              </w:tc>
              <w:tc>
                <w:tcPr>
                  <w:tcW w:w="21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F4CB5C"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N/A</w:t>
                  </w: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412A7E0F" w14:textId="77777777" w:rsidR="00663C88" w:rsidRPr="00663C88" w:rsidRDefault="00663C88" w:rsidP="00663C88">
                  <w:pPr>
                    <w:spacing w:after="0" w:line="240" w:lineRule="auto"/>
                    <w:rPr>
                      <w:rFonts w:ascii="Calibri" w:eastAsia="Times New Roman" w:hAnsi="Calibri" w:cs="Times New Roman"/>
                      <w:color w:val="000000"/>
                      <w:lang w:eastAsia="es-CL"/>
                    </w:rPr>
                  </w:pPr>
                </w:p>
              </w:tc>
            </w:tr>
            <w:tr w:rsidR="004562C3" w:rsidRPr="00663C88" w14:paraId="5FFE3CAC" w14:textId="77777777" w:rsidTr="002C0C85">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39AF9FEB"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CONDICIÓN MEDICIÓN</w:t>
                  </w:r>
                </w:p>
              </w:tc>
              <w:tc>
                <w:tcPr>
                  <w:tcW w:w="1360" w:type="dxa"/>
                  <w:tcBorders>
                    <w:top w:val="nil"/>
                    <w:left w:val="nil"/>
                    <w:bottom w:val="single" w:sz="4" w:space="0" w:color="auto"/>
                    <w:right w:val="single" w:sz="4" w:space="0" w:color="auto"/>
                  </w:tcBorders>
                  <w:shd w:val="clear" w:color="auto" w:fill="auto"/>
                  <w:noWrap/>
                  <w:vAlign w:val="center"/>
                  <w:hideMark/>
                </w:tcPr>
                <w:p w14:paraId="2196BA23"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Interior</w:t>
                  </w:r>
                </w:p>
              </w:tc>
              <w:tc>
                <w:tcPr>
                  <w:tcW w:w="1346" w:type="dxa"/>
                  <w:tcBorders>
                    <w:top w:val="nil"/>
                    <w:left w:val="nil"/>
                    <w:bottom w:val="single" w:sz="4" w:space="0" w:color="auto"/>
                    <w:right w:val="single" w:sz="4" w:space="0" w:color="auto"/>
                  </w:tcBorders>
                  <w:shd w:val="clear" w:color="000000" w:fill="D9D9D9"/>
                  <w:vAlign w:val="center"/>
                  <w:hideMark/>
                </w:tcPr>
                <w:p w14:paraId="2E6F9A4C"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Zona</w:t>
                  </w:r>
                </w:p>
              </w:tc>
              <w:tc>
                <w:tcPr>
                  <w:tcW w:w="1319" w:type="dxa"/>
                  <w:tcBorders>
                    <w:top w:val="nil"/>
                    <w:left w:val="nil"/>
                    <w:bottom w:val="single" w:sz="4" w:space="0" w:color="auto"/>
                    <w:right w:val="single" w:sz="4" w:space="0" w:color="auto"/>
                  </w:tcBorders>
                  <w:shd w:val="clear" w:color="auto" w:fill="auto"/>
                  <w:noWrap/>
                  <w:vAlign w:val="center"/>
                  <w:hideMark/>
                </w:tcPr>
                <w:p w14:paraId="0A7F1753"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III</w:t>
                  </w:r>
                </w:p>
              </w:tc>
              <w:tc>
                <w:tcPr>
                  <w:tcW w:w="1490" w:type="dxa"/>
                  <w:tcBorders>
                    <w:top w:val="single" w:sz="4" w:space="0" w:color="auto"/>
                    <w:left w:val="nil"/>
                    <w:bottom w:val="single" w:sz="4" w:space="0" w:color="auto"/>
                    <w:right w:val="single" w:sz="4" w:space="0" w:color="auto"/>
                  </w:tcBorders>
                  <w:shd w:val="clear" w:color="000000" w:fill="D9D9D9"/>
                  <w:vAlign w:val="center"/>
                  <w:hideMark/>
                </w:tcPr>
                <w:p w14:paraId="48AE8A18"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PERIODO</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6AF4845F"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Diurno</w:t>
                  </w:r>
                </w:p>
              </w:tc>
              <w:tc>
                <w:tcPr>
                  <w:tcW w:w="1040" w:type="dxa"/>
                  <w:tcBorders>
                    <w:top w:val="nil"/>
                    <w:left w:val="nil"/>
                    <w:bottom w:val="single" w:sz="4" w:space="0" w:color="auto"/>
                    <w:right w:val="single" w:sz="4" w:space="0" w:color="auto"/>
                  </w:tcBorders>
                  <w:shd w:val="clear" w:color="000000" w:fill="D9D9D9"/>
                  <w:vAlign w:val="center"/>
                  <w:hideMark/>
                </w:tcPr>
                <w:p w14:paraId="41871F8E" w14:textId="77777777" w:rsidR="00663C88" w:rsidRPr="00663C88" w:rsidRDefault="00663C88" w:rsidP="00663C88">
                  <w:pPr>
                    <w:spacing w:after="0" w:line="240" w:lineRule="auto"/>
                    <w:jc w:val="center"/>
                    <w:rPr>
                      <w:rFonts w:ascii="Calibri" w:eastAsia="Times New Roman" w:hAnsi="Calibri" w:cs="Times New Roman"/>
                      <w:b/>
                      <w:bCs/>
                      <w:color w:val="000000"/>
                      <w:lang w:eastAsia="es-CL"/>
                    </w:rPr>
                  </w:pPr>
                  <w:r w:rsidRPr="00663C88">
                    <w:rPr>
                      <w:rFonts w:ascii="Calibri" w:eastAsia="Times New Roman" w:hAnsi="Calibri" w:cs="Times New Roman"/>
                      <w:b/>
                      <w:bCs/>
                      <w:color w:val="000000"/>
                      <w:lang w:eastAsia="es-CL"/>
                    </w:rPr>
                    <w:t>LÍMITE</w:t>
                  </w:r>
                </w:p>
              </w:tc>
              <w:tc>
                <w:tcPr>
                  <w:tcW w:w="1139" w:type="dxa"/>
                  <w:tcBorders>
                    <w:top w:val="nil"/>
                    <w:left w:val="nil"/>
                    <w:bottom w:val="single" w:sz="4" w:space="0" w:color="auto"/>
                    <w:right w:val="single" w:sz="4" w:space="0" w:color="auto"/>
                  </w:tcBorders>
                  <w:shd w:val="clear" w:color="auto" w:fill="auto"/>
                  <w:noWrap/>
                  <w:vAlign w:val="center"/>
                  <w:hideMark/>
                </w:tcPr>
                <w:p w14:paraId="77D26BEA" w14:textId="77777777" w:rsidR="00663C88" w:rsidRPr="00663C88" w:rsidRDefault="00663C88" w:rsidP="00663C88">
                  <w:pPr>
                    <w:spacing w:after="0" w:line="240" w:lineRule="auto"/>
                    <w:jc w:val="center"/>
                    <w:rPr>
                      <w:rFonts w:ascii="Calibri" w:eastAsia="Times New Roman" w:hAnsi="Calibri" w:cs="Times New Roman"/>
                      <w:color w:val="000000"/>
                      <w:lang w:eastAsia="es-CL"/>
                    </w:rPr>
                  </w:pPr>
                  <w:r w:rsidRPr="00663C88">
                    <w:rPr>
                      <w:rFonts w:ascii="Calibri" w:eastAsia="Times New Roman" w:hAnsi="Calibri" w:cs="Times New Roman"/>
                      <w:color w:val="000000"/>
                      <w:lang w:eastAsia="es-CL"/>
                    </w:rPr>
                    <w:t>65</w:t>
                  </w:r>
                </w:p>
              </w:tc>
              <w:tc>
                <w:tcPr>
                  <w:tcW w:w="2564" w:type="dxa"/>
                  <w:gridSpan w:val="2"/>
                  <w:vMerge/>
                  <w:tcBorders>
                    <w:top w:val="nil"/>
                    <w:left w:val="nil"/>
                    <w:bottom w:val="single" w:sz="4" w:space="0" w:color="auto"/>
                    <w:right w:val="single" w:sz="4" w:space="0" w:color="auto"/>
                  </w:tcBorders>
                  <w:vAlign w:val="center"/>
                  <w:hideMark/>
                </w:tcPr>
                <w:p w14:paraId="5E82EE56" w14:textId="77777777" w:rsidR="00663C88" w:rsidRPr="00663C88" w:rsidRDefault="00663C88" w:rsidP="00663C88">
                  <w:pPr>
                    <w:spacing w:after="0" w:line="240" w:lineRule="auto"/>
                    <w:rPr>
                      <w:rFonts w:ascii="Calibri" w:eastAsia="Times New Roman" w:hAnsi="Calibri" w:cs="Times New Roman"/>
                      <w:color w:val="000000"/>
                      <w:lang w:eastAsia="es-CL"/>
                    </w:rPr>
                  </w:pPr>
                </w:p>
              </w:tc>
            </w:tr>
          </w:tbl>
          <w:p w14:paraId="510706EA" w14:textId="77777777" w:rsidR="00663C88" w:rsidRPr="001A526B" w:rsidRDefault="00663C88" w:rsidP="00174EBE">
            <w:pPr>
              <w:spacing w:after="0" w:line="240" w:lineRule="auto"/>
              <w:jc w:val="center"/>
              <w:rPr>
                <w:rFonts w:ascii="Calibri" w:eastAsia="Times New Roman" w:hAnsi="Calibri" w:cs="Times New Roman"/>
                <w:color w:val="000000"/>
                <w:sz w:val="20"/>
                <w:szCs w:val="20"/>
                <w:lang w:eastAsia="es-CL"/>
              </w:rPr>
            </w:pPr>
          </w:p>
        </w:tc>
      </w:tr>
      <w:tr w:rsidR="00663C88" w:rsidRPr="001A526B" w14:paraId="7AC7EB8F" w14:textId="77777777" w:rsidTr="00174EB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F239B6F" w14:textId="4DCE2380" w:rsidR="00663C88" w:rsidRPr="001A526B" w:rsidRDefault="002C0C85" w:rsidP="00174EBE">
            <w:pPr>
              <w:spacing w:after="0" w:line="240" w:lineRule="auto"/>
              <w:contextualSpacing/>
              <w:outlineLvl w:val="1"/>
              <w:rPr>
                <w:rFonts w:ascii="Calibri" w:eastAsia="Times New Roman" w:hAnsi="Calibri" w:cs="Calibri"/>
                <w:b/>
                <w:color w:val="000000"/>
                <w:sz w:val="18"/>
                <w:szCs w:val="20"/>
                <w:lang w:eastAsia="es-CL"/>
              </w:rPr>
            </w:pPr>
            <w:bookmarkStart w:id="57" w:name="_Toc507422868"/>
            <w:bookmarkStart w:id="58" w:name="_Ref507409540"/>
            <w:r w:rsidRPr="002C0C85">
              <w:rPr>
                <w:rFonts w:ascii="Calibri" w:eastAsia="Calibri" w:hAnsi="Calibri" w:cs="Calibri"/>
                <w:b/>
                <w:sz w:val="18"/>
                <w:szCs w:val="20"/>
              </w:rPr>
              <w:t xml:space="preserve">Tabla </w:t>
            </w:r>
            <w:r w:rsidRPr="002C0C85">
              <w:rPr>
                <w:rFonts w:ascii="Calibri" w:eastAsia="Calibri" w:hAnsi="Calibri" w:cs="Calibri"/>
                <w:b/>
                <w:sz w:val="18"/>
                <w:szCs w:val="20"/>
              </w:rPr>
              <w:fldChar w:fldCharType="begin"/>
            </w:r>
            <w:r w:rsidRPr="002C0C85">
              <w:rPr>
                <w:rFonts w:ascii="Calibri" w:eastAsia="Calibri" w:hAnsi="Calibri" w:cs="Calibri"/>
                <w:b/>
                <w:sz w:val="18"/>
                <w:szCs w:val="20"/>
              </w:rPr>
              <w:instrText xml:space="preserve"> SEQ Tabla \* ARABIC </w:instrText>
            </w:r>
            <w:r w:rsidRPr="002C0C85">
              <w:rPr>
                <w:rFonts w:ascii="Calibri" w:eastAsia="Calibri" w:hAnsi="Calibri" w:cs="Calibri"/>
                <w:b/>
                <w:sz w:val="18"/>
                <w:szCs w:val="20"/>
              </w:rPr>
              <w:fldChar w:fldCharType="separate"/>
            </w:r>
            <w:r w:rsidR="007F4DAE">
              <w:rPr>
                <w:rFonts w:ascii="Calibri" w:eastAsia="Calibri" w:hAnsi="Calibri" w:cs="Calibri"/>
                <w:b/>
                <w:noProof/>
                <w:sz w:val="18"/>
                <w:szCs w:val="20"/>
              </w:rPr>
              <w:t>3</w:t>
            </w:r>
            <w:bookmarkEnd w:id="57"/>
            <w:r w:rsidRPr="002C0C85">
              <w:rPr>
                <w:rFonts w:ascii="Calibri" w:eastAsia="Calibri" w:hAnsi="Calibri" w:cs="Calibri"/>
                <w:b/>
                <w:sz w:val="18"/>
                <w:szCs w:val="20"/>
              </w:rPr>
              <w:fldChar w:fldCharType="end"/>
            </w:r>
            <w:bookmarkEnd w:id="58"/>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740EE72F" w14:textId="2C1BF7BE" w:rsidR="00663C88" w:rsidRPr="002C0C85" w:rsidRDefault="00663C88" w:rsidP="00174EBE">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2C0C85">
              <w:rPr>
                <w:rFonts w:ascii="Calibri" w:eastAsia="Times New Roman" w:hAnsi="Calibri" w:cs="Times New Roman"/>
                <w:color w:val="000000"/>
                <w:sz w:val="18"/>
                <w:szCs w:val="18"/>
                <w:lang w:eastAsia="es-CL"/>
              </w:rPr>
              <w:t>21-09-2017</w:t>
            </w:r>
          </w:p>
        </w:tc>
      </w:tr>
      <w:tr w:rsidR="00663C88" w:rsidRPr="001A526B" w14:paraId="20790BCA" w14:textId="77777777" w:rsidTr="00174EBE">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2A4C5F5" w14:textId="275F9685" w:rsidR="00663C88" w:rsidRPr="001A526B" w:rsidRDefault="00663C88" w:rsidP="00174EBE">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2C0C85" w:rsidRPr="002C0C85">
              <w:rPr>
                <w:rFonts w:ascii="Calibri" w:eastAsia="Times New Roman" w:hAnsi="Calibri" w:cs="Times New Roman"/>
                <w:b/>
                <w:sz w:val="18"/>
                <w:szCs w:val="18"/>
                <w:lang w:eastAsia="es-CL"/>
              </w:rPr>
              <w:t>19 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664B2F54" w14:textId="31957C0E" w:rsidR="00663C88" w:rsidRPr="001A526B" w:rsidRDefault="00663C88" w:rsidP="00174EBE">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2C0C85">
              <w:rPr>
                <w:rFonts w:ascii="Calibri" w:eastAsia="Times New Roman" w:hAnsi="Calibri" w:cs="Times New Roman"/>
                <w:color w:val="000000"/>
                <w:sz w:val="18"/>
                <w:szCs w:val="18"/>
                <w:lang w:eastAsia="es-CL"/>
              </w:rPr>
              <w:t>6.298.267 m S</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6D6395DC" w14:textId="68AA152A" w:rsidR="00663C88" w:rsidRPr="001A526B" w:rsidRDefault="00663C88" w:rsidP="00174EBE">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2C0C85">
              <w:rPr>
                <w:rFonts w:ascii="Calibri" w:eastAsia="Times New Roman" w:hAnsi="Calibri" w:cs="Times New Roman"/>
                <w:color w:val="000000"/>
                <w:sz w:val="18"/>
                <w:szCs w:val="18"/>
                <w:lang w:eastAsia="es-CL"/>
              </w:rPr>
              <w:t>348.270 m E</w:t>
            </w:r>
          </w:p>
        </w:tc>
      </w:tr>
      <w:tr w:rsidR="00663C88" w:rsidRPr="001A526B" w14:paraId="6CC25F05" w14:textId="77777777" w:rsidTr="00174EBE">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EC60964" w14:textId="414F37BC" w:rsidR="00663C88" w:rsidRPr="001A526B" w:rsidRDefault="00663C88" w:rsidP="00174EBE">
            <w:pPr>
              <w:spacing w:after="0" w:line="240" w:lineRule="auto"/>
              <w:rPr>
                <w:rFonts w:ascii="Calibri" w:eastAsia="Times New Roman" w:hAnsi="Calibri" w:cs="Times New Roman"/>
                <w:color w:val="FF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2C0C85">
              <w:rPr>
                <w:rFonts w:ascii="Calibri" w:eastAsia="Times New Roman" w:hAnsi="Calibri" w:cs="Times New Roman"/>
                <w:color w:val="000000"/>
                <w:sz w:val="18"/>
                <w:szCs w:val="18"/>
                <w:lang w:eastAsia="es-CL"/>
              </w:rPr>
              <w:t>Medición de ruido realizada por funcionarios de la SMA en la fecha señalada.</w:t>
            </w:r>
          </w:p>
          <w:p w14:paraId="6E632654" w14:textId="77777777" w:rsidR="00663C88" w:rsidRPr="001A526B" w:rsidRDefault="00663C88" w:rsidP="00174EBE">
            <w:pPr>
              <w:spacing w:after="0" w:line="240" w:lineRule="auto"/>
              <w:rPr>
                <w:rFonts w:ascii="Calibri" w:eastAsia="Times New Roman" w:hAnsi="Calibri" w:cs="Times New Roman"/>
                <w:color w:val="000000"/>
                <w:sz w:val="18"/>
                <w:szCs w:val="18"/>
                <w:lang w:eastAsia="es-CL"/>
              </w:rPr>
            </w:pPr>
          </w:p>
        </w:tc>
      </w:tr>
      <w:tr w:rsidR="00663C88" w:rsidRPr="001A526B" w14:paraId="3F34E999" w14:textId="77777777" w:rsidTr="00174EBE">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7C4426B" w14:textId="77777777" w:rsidR="00663C88" w:rsidRPr="001A526B" w:rsidRDefault="00663C88" w:rsidP="00174EBE">
            <w:pPr>
              <w:spacing w:after="0" w:line="240" w:lineRule="auto"/>
              <w:rPr>
                <w:rFonts w:ascii="Calibri" w:eastAsia="Times New Roman" w:hAnsi="Calibri" w:cs="Times New Roman"/>
                <w:color w:val="000000"/>
                <w:lang w:eastAsia="es-CL"/>
              </w:rPr>
            </w:pPr>
          </w:p>
        </w:tc>
      </w:tr>
    </w:tbl>
    <w:p w14:paraId="034CCA6E" w14:textId="77777777" w:rsidR="00663C88" w:rsidRDefault="00663C88">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663C88" w:rsidRPr="001A526B" w14:paraId="45F38052" w14:textId="77777777" w:rsidTr="00174EB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FE82FA" w14:textId="09B1E0FA" w:rsidR="00663C88" w:rsidRPr="001A526B" w:rsidRDefault="00663C88" w:rsidP="00174EBE">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663C88" w:rsidRPr="001A526B" w14:paraId="61FF93F3" w14:textId="77777777" w:rsidTr="00174EBE">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W w:w="12871" w:type="dxa"/>
              <w:tblCellMar>
                <w:left w:w="70" w:type="dxa"/>
                <w:right w:w="70" w:type="dxa"/>
              </w:tblCellMar>
              <w:tblLook w:val="04A0" w:firstRow="1" w:lastRow="0" w:firstColumn="1" w:lastColumn="0" w:noHBand="0" w:noVBand="1"/>
            </w:tblPr>
            <w:tblGrid>
              <w:gridCol w:w="1217"/>
              <w:gridCol w:w="1360"/>
              <w:gridCol w:w="1346"/>
              <w:gridCol w:w="1319"/>
              <w:gridCol w:w="1490"/>
              <w:gridCol w:w="1396"/>
              <w:gridCol w:w="1148"/>
              <w:gridCol w:w="1031"/>
              <w:gridCol w:w="1499"/>
              <w:gridCol w:w="1065"/>
            </w:tblGrid>
            <w:tr w:rsidR="004562C3" w:rsidRPr="00A95CBF" w14:paraId="11097A10" w14:textId="77777777" w:rsidTr="004562C3">
              <w:trPr>
                <w:trHeight w:val="300"/>
              </w:trPr>
              <w:tc>
                <w:tcPr>
                  <w:tcW w:w="2577"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7F00485" w14:textId="17B67099"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DESCR</w:t>
                  </w:r>
                  <w:r w:rsidR="0079670A">
                    <w:rPr>
                      <w:rFonts w:ascii="Calibri" w:eastAsia="Times New Roman" w:hAnsi="Calibri" w:cs="Times New Roman"/>
                      <w:b/>
                      <w:bCs/>
                      <w:color w:val="000000"/>
                      <w:lang w:eastAsia="es-CL"/>
                    </w:rPr>
                    <w:t>I</w:t>
                  </w:r>
                  <w:r w:rsidRPr="004562C3">
                    <w:rPr>
                      <w:rFonts w:ascii="Calibri" w:eastAsia="Times New Roman" w:hAnsi="Calibri" w:cs="Times New Roman"/>
                      <w:b/>
                      <w:bCs/>
                      <w:color w:val="000000"/>
                      <w:lang w:eastAsia="es-CL"/>
                    </w:rPr>
                    <w:t>PCIÓN PUNTO</w:t>
                  </w:r>
                </w:p>
              </w:tc>
              <w:tc>
                <w:tcPr>
                  <w:tcW w:w="10294"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2DEA4FF0" w14:textId="31CAF70F" w:rsidR="004562C3" w:rsidRPr="007107D2" w:rsidRDefault="004562C3" w:rsidP="004562C3">
                  <w:pPr>
                    <w:spacing w:after="0" w:line="240" w:lineRule="auto"/>
                    <w:jc w:val="center"/>
                    <w:rPr>
                      <w:rFonts w:ascii="Calibri" w:eastAsia="Times New Roman" w:hAnsi="Calibri" w:cs="Times New Roman"/>
                      <w:color w:val="000000"/>
                      <w:lang w:val="en-US" w:eastAsia="es-CL"/>
                    </w:rPr>
                  </w:pPr>
                  <w:r w:rsidRPr="007107D2">
                    <w:rPr>
                      <w:rFonts w:ascii="Calibri" w:eastAsia="Times New Roman" w:hAnsi="Calibri" w:cs="Times New Roman"/>
                      <w:color w:val="000000"/>
                      <w:lang w:val="en-US" w:eastAsia="es-CL"/>
                    </w:rPr>
                    <w:t>RECEPTOR N°1: WGS 84; 19 s; 348</w:t>
                  </w:r>
                  <w:r w:rsidR="00E67D2D" w:rsidRPr="007107D2">
                    <w:rPr>
                      <w:rFonts w:ascii="Calibri" w:eastAsia="Times New Roman" w:hAnsi="Calibri" w:cs="Times New Roman"/>
                      <w:color w:val="000000"/>
                      <w:lang w:val="en-US" w:eastAsia="es-CL"/>
                    </w:rPr>
                    <w:t>.</w:t>
                  </w:r>
                  <w:r w:rsidRPr="007107D2">
                    <w:rPr>
                      <w:rFonts w:ascii="Calibri" w:eastAsia="Times New Roman" w:hAnsi="Calibri" w:cs="Times New Roman"/>
                      <w:color w:val="000000"/>
                      <w:lang w:val="en-US" w:eastAsia="es-CL"/>
                    </w:rPr>
                    <w:t>270 m E; 6</w:t>
                  </w:r>
                  <w:r w:rsidR="00E67D2D" w:rsidRPr="007107D2">
                    <w:rPr>
                      <w:rFonts w:ascii="Calibri" w:eastAsia="Times New Roman" w:hAnsi="Calibri" w:cs="Times New Roman"/>
                      <w:color w:val="000000"/>
                      <w:lang w:val="en-US" w:eastAsia="es-CL"/>
                    </w:rPr>
                    <w:t>.</w:t>
                  </w:r>
                  <w:r w:rsidRPr="007107D2">
                    <w:rPr>
                      <w:rFonts w:ascii="Calibri" w:eastAsia="Times New Roman" w:hAnsi="Calibri" w:cs="Times New Roman"/>
                      <w:color w:val="000000"/>
                      <w:lang w:val="en-US" w:eastAsia="es-CL"/>
                    </w:rPr>
                    <w:t>298</w:t>
                  </w:r>
                  <w:r w:rsidR="00E67D2D" w:rsidRPr="007107D2">
                    <w:rPr>
                      <w:rFonts w:ascii="Calibri" w:eastAsia="Times New Roman" w:hAnsi="Calibri" w:cs="Times New Roman"/>
                      <w:color w:val="000000"/>
                      <w:lang w:val="en-US" w:eastAsia="es-CL"/>
                    </w:rPr>
                    <w:t>.</w:t>
                  </w:r>
                  <w:r w:rsidRPr="007107D2">
                    <w:rPr>
                      <w:rFonts w:ascii="Calibri" w:eastAsia="Times New Roman" w:hAnsi="Calibri" w:cs="Times New Roman"/>
                      <w:color w:val="000000"/>
                      <w:lang w:val="en-US" w:eastAsia="es-CL"/>
                    </w:rPr>
                    <w:t>267 m N</w:t>
                  </w:r>
                </w:p>
              </w:tc>
            </w:tr>
            <w:tr w:rsidR="004562C3" w:rsidRPr="004562C3" w14:paraId="06C190EF" w14:textId="77777777" w:rsidTr="009F6B7D">
              <w:trPr>
                <w:trHeight w:val="300"/>
              </w:trPr>
              <w:tc>
                <w:tcPr>
                  <w:tcW w:w="121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39C836B"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 xml:space="preserve">Punto </w:t>
                  </w:r>
                </w:p>
              </w:tc>
              <w:tc>
                <w:tcPr>
                  <w:tcW w:w="4025" w:type="dxa"/>
                  <w:gridSpan w:val="3"/>
                  <w:tcBorders>
                    <w:top w:val="nil"/>
                    <w:left w:val="nil"/>
                    <w:bottom w:val="single" w:sz="4" w:space="0" w:color="auto"/>
                    <w:right w:val="single" w:sz="4" w:space="0" w:color="auto"/>
                  </w:tcBorders>
                  <w:shd w:val="clear" w:color="000000" w:fill="D9D9D9"/>
                  <w:noWrap/>
                  <w:vAlign w:val="bottom"/>
                  <w:hideMark/>
                </w:tcPr>
                <w:p w14:paraId="166A5DEA"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DATOS BRUTOS</w:t>
                  </w:r>
                </w:p>
              </w:tc>
              <w:tc>
                <w:tcPr>
                  <w:tcW w:w="5065" w:type="dxa"/>
                  <w:gridSpan w:val="4"/>
                  <w:tcBorders>
                    <w:top w:val="single" w:sz="4" w:space="0" w:color="auto"/>
                    <w:left w:val="nil"/>
                    <w:bottom w:val="single" w:sz="4" w:space="0" w:color="auto"/>
                    <w:right w:val="single" w:sz="4" w:space="0" w:color="000000"/>
                  </w:tcBorders>
                  <w:shd w:val="clear" w:color="000000" w:fill="D9D9D9"/>
                  <w:noWrap/>
                  <w:vAlign w:val="bottom"/>
                  <w:hideMark/>
                </w:tcPr>
                <w:p w14:paraId="09A19CC6"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DATOS PROCESADOS</w:t>
                  </w:r>
                </w:p>
              </w:tc>
              <w:tc>
                <w:tcPr>
                  <w:tcW w:w="2564"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080557"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Evaluación D.S N°38</w:t>
                  </w:r>
                </w:p>
              </w:tc>
            </w:tr>
            <w:tr w:rsidR="004562C3" w:rsidRPr="004562C3" w14:paraId="0CFBB6B0" w14:textId="77777777" w:rsidTr="009F6B7D">
              <w:trPr>
                <w:trHeight w:val="300"/>
              </w:trPr>
              <w:tc>
                <w:tcPr>
                  <w:tcW w:w="1217" w:type="dxa"/>
                  <w:vMerge/>
                  <w:tcBorders>
                    <w:top w:val="single" w:sz="4" w:space="0" w:color="000000"/>
                    <w:left w:val="single" w:sz="4" w:space="0" w:color="auto"/>
                    <w:bottom w:val="single" w:sz="4" w:space="0" w:color="000000"/>
                    <w:right w:val="single" w:sz="4" w:space="0" w:color="auto"/>
                  </w:tcBorders>
                  <w:vAlign w:val="center"/>
                  <w:hideMark/>
                </w:tcPr>
                <w:p w14:paraId="4AE1C863" w14:textId="77777777" w:rsidR="004562C3" w:rsidRPr="004562C3" w:rsidRDefault="004562C3" w:rsidP="004562C3">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000000" w:fill="D9D9D9"/>
                  <w:noWrap/>
                  <w:vAlign w:val="center"/>
                  <w:hideMark/>
                </w:tcPr>
                <w:p w14:paraId="52D15435"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proofErr w:type="spellStart"/>
                  <w:r w:rsidRPr="004562C3">
                    <w:rPr>
                      <w:rFonts w:ascii="Calibri" w:eastAsia="Times New Roman" w:hAnsi="Calibri" w:cs="Times New Roman"/>
                      <w:b/>
                      <w:bCs/>
                      <w:color w:val="000000"/>
                      <w:lang w:eastAsia="es-CL"/>
                    </w:rPr>
                    <w:t>Leq</w:t>
                  </w:r>
                  <w:proofErr w:type="spellEnd"/>
                </w:p>
              </w:tc>
              <w:tc>
                <w:tcPr>
                  <w:tcW w:w="1346" w:type="dxa"/>
                  <w:tcBorders>
                    <w:top w:val="nil"/>
                    <w:left w:val="nil"/>
                    <w:bottom w:val="single" w:sz="4" w:space="0" w:color="auto"/>
                    <w:right w:val="single" w:sz="4" w:space="0" w:color="auto"/>
                  </w:tcBorders>
                  <w:shd w:val="clear" w:color="000000" w:fill="D9D9D9"/>
                  <w:noWrap/>
                  <w:vAlign w:val="center"/>
                  <w:hideMark/>
                </w:tcPr>
                <w:p w14:paraId="439851B7"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proofErr w:type="spellStart"/>
                  <w:r w:rsidRPr="004562C3">
                    <w:rPr>
                      <w:rFonts w:ascii="Calibri" w:eastAsia="Times New Roman" w:hAnsi="Calibri" w:cs="Times New Roman"/>
                      <w:b/>
                      <w:bCs/>
                      <w:color w:val="000000"/>
                      <w:lang w:eastAsia="es-CL"/>
                    </w:rPr>
                    <w:t>Lmin</w:t>
                  </w:r>
                  <w:proofErr w:type="spellEnd"/>
                </w:p>
              </w:tc>
              <w:tc>
                <w:tcPr>
                  <w:tcW w:w="1319" w:type="dxa"/>
                  <w:tcBorders>
                    <w:top w:val="nil"/>
                    <w:left w:val="nil"/>
                    <w:bottom w:val="single" w:sz="4" w:space="0" w:color="auto"/>
                    <w:right w:val="single" w:sz="4" w:space="0" w:color="auto"/>
                  </w:tcBorders>
                  <w:shd w:val="clear" w:color="000000" w:fill="D9D9D9"/>
                  <w:noWrap/>
                  <w:vAlign w:val="center"/>
                  <w:hideMark/>
                </w:tcPr>
                <w:p w14:paraId="4583B8DD"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proofErr w:type="spellStart"/>
                  <w:r w:rsidRPr="004562C3">
                    <w:rPr>
                      <w:rFonts w:ascii="Calibri" w:eastAsia="Times New Roman" w:hAnsi="Calibri" w:cs="Times New Roman"/>
                      <w:b/>
                      <w:bCs/>
                      <w:color w:val="000000"/>
                      <w:lang w:eastAsia="es-CL"/>
                    </w:rPr>
                    <w:t>Lmax</w:t>
                  </w:r>
                  <w:proofErr w:type="spellEnd"/>
                </w:p>
              </w:tc>
              <w:tc>
                <w:tcPr>
                  <w:tcW w:w="1490" w:type="dxa"/>
                  <w:tcBorders>
                    <w:top w:val="nil"/>
                    <w:left w:val="nil"/>
                    <w:bottom w:val="single" w:sz="4" w:space="0" w:color="auto"/>
                    <w:right w:val="single" w:sz="4" w:space="0" w:color="auto"/>
                  </w:tcBorders>
                  <w:shd w:val="clear" w:color="000000" w:fill="D9D9D9"/>
                  <w:noWrap/>
                  <w:vAlign w:val="center"/>
                  <w:hideMark/>
                </w:tcPr>
                <w:p w14:paraId="6957D8E3"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Lmax-5</w:t>
                  </w:r>
                </w:p>
              </w:tc>
              <w:tc>
                <w:tcPr>
                  <w:tcW w:w="1396" w:type="dxa"/>
                  <w:tcBorders>
                    <w:top w:val="nil"/>
                    <w:left w:val="nil"/>
                    <w:bottom w:val="single" w:sz="4" w:space="0" w:color="auto"/>
                    <w:right w:val="single" w:sz="4" w:space="0" w:color="auto"/>
                  </w:tcBorders>
                  <w:shd w:val="clear" w:color="000000" w:fill="D9D9D9"/>
                  <w:noWrap/>
                  <w:vAlign w:val="center"/>
                  <w:hideMark/>
                </w:tcPr>
                <w:p w14:paraId="6A287E2A"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MAYOR</w:t>
                  </w:r>
                </w:p>
              </w:tc>
              <w:tc>
                <w:tcPr>
                  <w:tcW w:w="1148" w:type="dxa"/>
                  <w:tcBorders>
                    <w:top w:val="nil"/>
                    <w:left w:val="nil"/>
                    <w:bottom w:val="single" w:sz="4" w:space="0" w:color="auto"/>
                    <w:right w:val="single" w:sz="4" w:space="0" w:color="auto"/>
                  </w:tcBorders>
                  <w:shd w:val="clear" w:color="000000" w:fill="D9D9D9"/>
                  <w:noWrap/>
                  <w:vAlign w:val="center"/>
                  <w:hideMark/>
                </w:tcPr>
                <w:p w14:paraId="2E7CFB35"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LEQ PROM</w:t>
                  </w:r>
                </w:p>
              </w:tc>
              <w:tc>
                <w:tcPr>
                  <w:tcW w:w="1031" w:type="dxa"/>
                  <w:tcBorders>
                    <w:top w:val="nil"/>
                    <w:left w:val="nil"/>
                    <w:bottom w:val="single" w:sz="4" w:space="0" w:color="auto"/>
                    <w:right w:val="single" w:sz="4" w:space="0" w:color="auto"/>
                  </w:tcBorders>
                  <w:shd w:val="clear" w:color="000000" w:fill="D9D9D9"/>
                  <w:noWrap/>
                  <w:vAlign w:val="center"/>
                  <w:hideMark/>
                </w:tcPr>
                <w:p w14:paraId="0BBDF3F4"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NPC</w:t>
                  </w:r>
                </w:p>
              </w:tc>
              <w:tc>
                <w:tcPr>
                  <w:tcW w:w="2564" w:type="dxa"/>
                  <w:gridSpan w:val="2"/>
                  <w:vMerge/>
                  <w:tcBorders>
                    <w:top w:val="nil"/>
                    <w:left w:val="nil"/>
                    <w:bottom w:val="single" w:sz="4" w:space="0" w:color="auto"/>
                    <w:right w:val="single" w:sz="4" w:space="0" w:color="auto"/>
                  </w:tcBorders>
                  <w:vAlign w:val="center"/>
                  <w:hideMark/>
                </w:tcPr>
                <w:p w14:paraId="11448700" w14:textId="77777777" w:rsidR="004562C3" w:rsidRPr="004562C3" w:rsidRDefault="004562C3" w:rsidP="004562C3">
                  <w:pPr>
                    <w:spacing w:after="0" w:line="240" w:lineRule="auto"/>
                    <w:rPr>
                      <w:rFonts w:ascii="Calibri" w:eastAsia="Times New Roman" w:hAnsi="Calibri" w:cs="Times New Roman"/>
                      <w:b/>
                      <w:bCs/>
                      <w:color w:val="000000"/>
                      <w:lang w:eastAsia="es-CL"/>
                    </w:rPr>
                  </w:pPr>
                </w:p>
              </w:tc>
            </w:tr>
            <w:tr w:rsidR="004562C3" w:rsidRPr="004562C3" w14:paraId="25E9BFFD" w14:textId="77777777" w:rsidTr="004562C3">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F9C2D72"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P1</w:t>
                  </w:r>
                </w:p>
              </w:tc>
              <w:tc>
                <w:tcPr>
                  <w:tcW w:w="1360" w:type="dxa"/>
                  <w:tcBorders>
                    <w:top w:val="nil"/>
                    <w:left w:val="nil"/>
                    <w:bottom w:val="single" w:sz="4" w:space="0" w:color="auto"/>
                    <w:right w:val="single" w:sz="4" w:space="0" w:color="auto"/>
                  </w:tcBorders>
                  <w:shd w:val="clear" w:color="auto" w:fill="auto"/>
                  <w:noWrap/>
                  <w:vAlign w:val="center"/>
                  <w:hideMark/>
                </w:tcPr>
                <w:p w14:paraId="15882809"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62,5</w:t>
                  </w:r>
                </w:p>
              </w:tc>
              <w:tc>
                <w:tcPr>
                  <w:tcW w:w="1346" w:type="dxa"/>
                  <w:tcBorders>
                    <w:top w:val="nil"/>
                    <w:left w:val="nil"/>
                    <w:bottom w:val="single" w:sz="4" w:space="0" w:color="auto"/>
                    <w:right w:val="single" w:sz="4" w:space="0" w:color="auto"/>
                  </w:tcBorders>
                  <w:shd w:val="clear" w:color="auto" w:fill="auto"/>
                  <w:noWrap/>
                  <w:vAlign w:val="center"/>
                  <w:hideMark/>
                </w:tcPr>
                <w:p w14:paraId="2374AEE6"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59,3</w:t>
                  </w:r>
                </w:p>
              </w:tc>
              <w:tc>
                <w:tcPr>
                  <w:tcW w:w="1319" w:type="dxa"/>
                  <w:tcBorders>
                    <w:top w:val="nil"/>
                    <w:left w:val="nil"/>
                    <w:bottom w:val="single" w:sz="4" w:space="0" w:color="auto"/>
                    <w:right w:val="single" w:sz="4" w:space="0" w:color="auto"/>
                  </w:tcBorders>
                  <w:shd w:val="clear" w:color="auto" w:fill="auto"/>
                  <w:noWrap/>
                  <w:vAlign w:val="center"/>
                  <w:hideMark/>
                </w:tcPr>
                <w:p w14:paraId="4E6667EC"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71,5</w:t>
                  </w:r>
                </w:p>
              </w:tc>
              <w:tc>
                <w:tcPr>
                  <w:tcW w:w="1490" w:type="dxa"/>
                  <w:tcBorders>
                    <w:top w:val="nil"/>
                    <w:left w:val="nil"/>
                    <w:bottom w:val="single" w:sz="4" w:space="0" w:color="auto"/>
                    <w:right w:val="single" w:sz="4" w:space="0" w:color="auto"/>
                  </w:tcBorders>
                  <w:shd w:val="clear" w:color="auto" w:fill="auto"/>
                  <w:noWrap/>
                  <w:vAlign w:val="center"/>
                  <w:hideMark/>
                </w:tcPr>
                <w:p w14:paraId="49ADB5AE"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66,5</w:t>
                  </w:r>
                </w:p>
              </w:tc>
              <w:tc>
                <w:tcPr>
                  <w:tcW w:w="1396" w:type="dxa"/>
                  <w:tcBorders>
                    <w:top w:val="nil"/>
                    <w:left w:val="nil"/>
                    <w:bottom w:val="single" w:sz="4" w:space="0" w:color="auto"/>
                    <w:right w:val="single" w:sz="4" w:space="0" w:color="auto"/>
                  </w:tcBorders>
                  <w:shd w:val="clear" w:color="auto" w:fill="auto"/>
                  <w:noWrap/>
                  <w:vAlign w:val="center"/>
                  <w:hideMark/>
                </w:tcPr>
                <w:p w14:paraId="281FB219"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66,5</w:t>
                  </w:r>
                </w:p>
              </w:tc>
              <w:tc>
                <w:tcPr>
                  <w:tcW w:w="11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003369"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62</w:t>
                  </w:r>
                </w:p>
              </w:tc>
              <w:tc>
                <w:tcPr>
                  <w:tcW w:w="10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C1242E"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67</w:t>
                  </w:r>
                </w:p>
              </w:tc>
              <w:tc>
                <w:tcPr>
                  <w:tcW w:w="1499" w:type="dxa"/>
                  <w:tcBorders>
                    <w:top w:val="nil"/>
                    <w:left w:val="nil"/>
                    <w:bottom w:val="single" w:sz="4" w:space="0" w:color="auto"/>
                    <w:right w:val="single" w:sz="4" w:space="0" w:color="auto"/>
                  </w:tcBorders>
                  <w:shd w:val="clear" w:color="auto" w:fill="auto"/>
                  <w:noWrap/>
                  <w:vAlign w:val="bottom"/>
                  <w:hideMark/>
                </w:tcPr>
                <w:p w14:paraId="2195B4CE" w14:textId="77777777" w:rsidR="004562C3" w:rsidRPr="004562C3" w:rsidRDefault="004562C3" w:rsidP="004562C3">
                  <w:pPr>
                    <w:spacing w:after="0" w:line="240" w:lineRule="auto"/>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Estado</w:t>
                  </w:r>
                </w:p>
              </w:tc>
              <w:tc>
                <w:tcPr>
                  <w:tcW w:w="1065" w:type="dxa"/>
                  <w:tcBorders>
                    <w:top w:val="nil"/>
                    <w:left w:val="nil"/>
                    <w:bottom w:val="single" w:sz="4" w:space="0" w:color="auto"/>
                    <w:right w:val="single" w:sz="4" w:space="0" w:color="auto"/>
                  </w:tcBorders>
                  <w:shd w:val="clear" w:color="auto" w:fill="auto"/>
                  <w:noWrap/>
                  <w:vAlign w:val="bottom"/>
                  <w:hideMark/>
                </w:tcPr>
                <w:p w14:paraId="0746103E"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SUPERA</w:t>
                  </w:r>
                </w:p>
              </w:tc>
            </w:tr>
            <w:tr w:rsidR="004562C3" w:rsidRPr="004562C3" w14:paraId="2122C33A" w14:textId="77777777" w:rsidTr="004562C3">
              <w:trPr>
                <w:trHeight w:val="300"/>
              </w:trPr>
              <w:tc>
                <w:tcPr>
                  <w:tcW w:w="1217" w:type="dxa"/>
                  <w:vMerge/>
                  <w:tcBorders>
                    <w:top w:val="nil"/>
                    <w:left w:val="single" w:sz="4" w:space="0" w:color="auto"/>
                    <w:bottom w:val="single" w:sz="4" w:space="0" w:color="auto"/>
                    <w:right w:val="single" w:sz="4" w:space="0" w:color="auto"/>
                  </w:tcBorders>
                  <w:vAlign w:val="center"/>
                  <w:hideMark/>
                </w:tcPr>
                <w:p w14:paraId="13771FDC" w14:textId="77777777" w:rsidR="004562C3" w:rsidRPr="004562C3" w:rsidRDefault="004562C3" w:rsidP="004562C3">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5C0DF152"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60,6</w:t>
                  </w:r>
                </w:p>
              </w:tc>
              <w:tc>
                <w:tcPr>
                  <w:tcW w:w="1346" w:type="dxa"/>
                  <w:tcBorders>
                    <w:top w:val="nil"/>
                    <w:left w:val="nil"/>
                    <w:bottom w:val="single" w:sz="4" w:space="0" w:color="auto"/>
                    <w:right w:val="single" w:sz="4" w:space="0" w:color="auto"/>
                  </w:tcBorders>
                  <w:shd w:val="clear" w:color="auto" w:fill="auto"/>
                  <w:noWrap/>
                  <w:vAlign w:val="center"/>
                  <w:hideMark/>
                </w:tcPr>
                <w:p w14:paraId="1DEFABAF"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56,5</w:t>
                  </w:r>
                </w:p>
              </w:tc>
              <w:tc>
                <w:tcPr>
                  <w:tcW w:w="1319" w:type="dxa"/>
                  <w:tcBorders>
                    <w:top w:val="nil"/>
                    <w:left w:val="nil"/>
                    <w:bottom w:val="single" w:sz="4" w:space="0" w:color="auto"/>
                    <w:right w:val="single" w:sz="4" w:space="0" w:color="auto"/>
                  </w:tcBorders>
                  <w:shd w:val="clear" w:color="auto" w:fill="auto"/>
                  <w:noWrap/>
                  <w:vAlign w:val="center"/>
                  <w:hideMark/>
                </w:tcPr>
                <w:p w14:paraId="0E9A2AB3"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65,2</w:t>
                  </w:r>
                </w:p>
              </w:tc>
              <w:tc>
                <w:tcPr>
                  <w:tcW w:w="1490" w:type="dxa"/>
                  <w:tcBorders>
                    <w:top w:val="nil"/>
                    <w:left w:val="nil"/>
                    <w:bottom w:val="single" w:sz="4" w:space="0" w:color="auto"/>
                    <w:right w:val="single" w:sz="4" w:space="0" w:color="auto"/>
                  </w:tcBorders>
                  <w:shd w:val="clear" w:color="auto" w:fill="auto"/>
                  <w:noWrap/>
                  <w:vAlign w:val="center"/>
                  <w:hideMark/>
                </w:tcPr>
                <w:p w14:paraId="4B64CB80"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60,2</w:t>
                  </w:r>
                </w:p>
              </w:tc>
              <w:tc>
                <w:tcPr>
                  <w:tcW w:w="1396" w:type="dxa"/>
                  <w:tcBorders>
                    <w:top w:val="nil"/>
                    <w:left w:val="nil"/>
                    <w:bottom w:val="single" w:sz="4" w:space="0" w:color="auto"/>
                    <w:right w:val="single" w:sz="4" w:space="0" w:color="auto"/>
                  </w:tcBorders>
                  <w:shd w:val="clear" w:color="auto" w:fill="auto"/>
                  <w:noWrap/>
                  <w:vAlign w:val="center"/>
                  <w:hideMark/>
                </w:tcPr>
                <w:p w14:paraId="74DFC95C"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60,6</w:t>
                  </w:r>
                </w:p>
              </w:tc>
              <w:tc>
                <w:tcPr>
                  <w:tcW w:w="1148" w:type="dxa"/>
                  <w:vMerge/>
                  <w:tcBorders>
                    <w:top w:val="nil"/>
                    <w:left w:val="single" w:sz="4" w:space="0" w:color="auto"/>
                    <w:bottom w:val="single" w:sz="4" w:space="0" w:color="auto"/>
                    <w:right w:val="single" w:sz="4" w:space="0" w:color="auto"/>
                  </w:tcBorders>
                  <w:vAlign w:val="center"/>
                  <w:hideMark/>
                </w:tcPr>
                <w:p w14:paraId="483CC2C9"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1031" w:type="dxa"/>
                  <w:vMerge/>
                  <w:tcBorders>
                    <w:top w:val="nil"/>
                    <w:left w:val="single" w:sz="4" w:space="0" w:color="auto"/>
                    <w:bottom w:val="single" w:sz="4" w:space="0" w:color="auto"/>
                    <w:right w:val="single" w:sz="4" w:space="0" w:color="auto"/>
                  </w:tcBorders>
                  <w:vAlign w:val="center"/>
                  <w:hideMark/>
                </w:tcPr>
                <w:p w14:paraId="5E09764E"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1499" w:type="dxa"/>
                  <w:tcBorders>
                    <w:top w:val="nil"/>
                    <w:left w:val="nil"/>
                    <w:bottom w:val="single" w:sz="4" w:space="0" w:color="auto"/>
                    <w:right w:val="single" w:sz="4" w:space="0" w:color="auto"/>
                  </w:tcBorders>
                  <w:shd w:val="clear" w:color="auto" w:fill="auto"/>
                  <w:noWrap/>
                  <w:vAlign w:val="bottom"/>
                  <w:hideMark/>
                </w:tcPr>
                <w:p w14:paraId="2C0C6DA5" w14:textId="77777777" w:rsidR="004562C3" w:rsidRPr="004562C3" w:rsidRDefault="004562C3" w:rsidP="004562C3">
                  <w:pPr>
                    <w:spacing w:after="0" w:line="240" w:lineRule="auto"/>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Excedencia</w:t>
                  </w:r>
                </w:p>
              </w:tc>
              <w:tc>
                <w:tcPr>
                  <w:tcW w:w="1065" w:type="dxa"/>
                  <w:tcBorders>
                    <w:top w:val="nil"/>
                    <w:left w:val="nil"/>
                    <w:bottom w:val="single" w:sz="4" w:space="0" w:color="auto"/>
                    <w:right w:val="single" w:sz="4" w:space="0" w:color="auto"/>
                  </w:tcBorders>
                  <w:shd w:val="clear" w:color="auto" w:fill="auto"/>
                  <w:noWrap/>
                  <w:vAlign w:val="bottom"/>
                  <w:hideMark/>
                </w:tcPr>
                <w:p w14:paraId="73D72E93"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2</w:t>
                  </w:r>
                </w:p>
              </w:tc>
            </w:tr>
            <w:tr w:rsidR="004562C3" w:rsidRPr="004562C3" w14:paraId="12A7DCE6" w14:textId="77777777" w:rsidTr="004562C3">
              <w:trPr>
                <w:trHeight w:val="300"/>
              </w:trPr>
              <w:tc>
                <w:tcPr>
                  <w:tcW w:w="1217" w:type="dxa"/>
                  <w:vMerge/>
                  <w:tcBorders>
                    <w:top w:val="nil"/>
                    <w:left w:val="single" w:sz="4" w:space="0" w:color="auto"/>
                    <w:bottom w:val="single" w:sz="4" w:space="0" w:color="auto"/>
                    <w:right w:val="single" w:sz="4" w:space="0" w:color="auto"/>
                  </w:tcBorders>
                  <w:vAlign w:val="center"/>
                  <w:hideMark/>
                </w:tcPr>
                <w:p w14:paraId="4DA84B6E" w14:textId="77777777" w:rsidR="004562C3" w:rsidRPr="004562C3" w:rsidRDefault="004562C3" w:rsidP="004562C3">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4C62A01D"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60,5</w:t>
                  </w:r>
                </w:p>
              </w:tc>
              <w:tc>
                <w:tcPr>
                  <w:tcW w:w="1346" w:type="dxa"/>
                  <w:tcBorders>
                    <w:top w:val="nil"/>
                    <w:left w:val="nil"/>
                    <w:bottom w:val="single" w:sz="4" w:space="0" w:color="auto"/>
                    <w:right w:val="single" w:sz="4" w:space="0" w:color="auto"/>
                  </w:tcBorders>
                  <w:shd w:val="clear" w:color="auto" w:fill="auto"/>
                  <w:noWrap/>
                  <w:vAlign w:val="center"/>
                  <w:hideMark/>
                </w:tcPr>
                <w:p w14:paraId="7EA55A9D"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56,3</w:t>
                  </w:r>
                </w:p>
              </w:tc>
              <w:tc>
                <w:tcPr>
                  <w:tcW w:w="1319" w:type="dxa"/>
                  <w:tcBorders>
                    <w:top w:val="nil"/>
                    <w:left w:val="nil"/>
                    <w:bottom w:val="single" w:sz="4" w:space="0" w:color="auto"/>
                    <w:right w:val="single" w:sz="4" w:space="0" w:color="auto"/>
                  </w:tcBorders>
                  <w:shd w:val="clear" w:color="auto" w:fill="auto"/>
                  <w:noWrap/>
                  <w:vAlign w:val="center"/>
                  <w:hideMark/>
                </w:tcPr>
                <w:p w14:paraId="28923053"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68,4</w:t>
                  </w:r>
                </w:p>
              </w:tc>
              <w:tc>
                <w:tcPr>
                  <w:tcW w:w="1490" w:type="dxa"/>
                  <w:tcBorders>
                    <w:top w:val="nil"/>
                    <w:left w:val="nil"/>
                    <w:bottom w:val="single" w:sz="4" w:space="0" w:color="auto"/>
                    <w:right w:val="single" w:sz="4" w:space="0" w:color="auto"/>
                  </w:tcBorders>
                  <w:shd w:val="clear" w:color="auto" w:fill="auto"/>
                  <w:noWrap/>
                  <w:vAlign w:val="center"/>
                  <w:hideMark/>
                </w:tcPr>
                <w:p w14:paraId="0B549A3A"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63,4</w:t>
                  </w:r>
                </w:p>
              </w:tc>
              <w:tc>
                <w:tcPr>
                  <w:tcW w:w="1396" w:type="dxa"/>
                  <w:tcBorders>
                    <w:top w:val="nil"/>
                    <w:left w:val="nil"/>
                    <w:bottom w:val="single" w:sz="4" w:space="0" w:color="auto"/>
                    <w:right w:val="single" w:sz="4" w:space="0" w:color="auto"/>
                  </w:tcBorders>
                  <w:shd w:val="clear" w:color="auto" w:fill="auto"/>
                  <w:noWrap/>
                  <w:vAlign w:val="center"/>
                  <w:hideMark/>
                </w:tcPr>
                <w:p w14:paraId="47AD4DC8"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63,4</w:t>
                  </w:r>
                </w:p>
              </w:tc>
              <w:tc>
                <w:tcPr>
                  <w:tcW w:w="1148" w:type="dxa"/>
                  <w:vMerge/>
                  <w:tcBorders>
                    <w:top w:val="nil"/>
                    <w:left w:val="single" w:sz="4" w:space="0" w:color="auto"/>
                    <w:bottom w:val="single" w:sz="4" w:space="0" w:color="auto"/>
                    <w:right w:val="single" w:sz="4" w:space="0" w:color="auto"/>
                  </w:tcBorders>
                  <w:vAlign w:val="center"/>
                  <w:hideMark/>
                </w:tcPr>
                <w:p w14:paraId="5E8DB9A9"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1031" w:type="dxa"/>
                  <w:vMerge/>
                  <w:tcBorders>
                    <w:top w:val="nil"/>
                    <w:left w:val="single" w:sz="4" w:space="0" w:color="auto"/>
                    <w:bottom w:val="single" w:sz="4" w:space="0" w:color="auto"/>
                    <w:right w:val="single" w:sz="4" w:space="0" w:color="auto"/>
                  </w:tcBorders>
                  <w:vAlign w:val="center"/>
                  <w:hideMark/>
                </w:tcPr>
                <w:p w14:paraId="7E187796"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2564"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BB0A49D"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COMENTARIOS</w:t>
                  </w:r>
                </w:p>
              </w:tc>
            </w:tr>
            <w:tr w:rsidR="004562C3" w:rsidRPr="004562C3" w14:paraId="75C818BE" w14:textId="77777777" w:rsidTr="004562C3">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CD2306E"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P2</w:t>
                  </w:r>
                </w:p>
              </w:tc>
              <w:tc>
                <w:tcPr>
                  <w:tcW w:w="1360" w:type="dxa"/>
                  <w:tcBorders>
                    <w:top w:val="nil"/>
                    <w:left w:val="nil"/>
                    <w:bottom w:val="single" w:sz="4" w:space="0" w:color="auto"/>
                    <w:right w:val="single" w:sz="4" w:space="0" w:color="auto"/>
                  </w:tcBorders>
                  <w:shd w:val="clear" w:color="auto" w:fill="auto"/>
                  <w:noWrap/>
                  <w:vAlign w:val="center"/>
                  <w:hideMark/>
                </w:tcPr>
                <w:p w14:paraId="3698D3BD"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57,7</w:t>
                  </w:r>
                </w:p>
              </w:tc>
              <w:tc>
                <w:tcPr>
                  <w:tcW w:w="1346" w:type="dxa"/>
                  <w:tcBorders>
                    <w:top w:val="nil"/>
                    <w:left w:val="nil"/>
                    <w:bottom w:val="single" w:sz="4" w:space="0" w:color="auto"/>
                    <w:right w:val="single" w:sz="4" w:space="0" w:color="auto"/>
                  </w:tcBorders>
                  <w:shd w:val="clear" w:color="auto" w:fill="auto"/>
                  <w:noWrap/>
                  <w:vAlign w:val="center"/>
                  <w:hideMark/>
                </w:tcPr>
                <w:p w14:paraId="1FFFC318"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53,0</w:t>
                  </w:r>
                </w:p>
              </w:tc>
              <w:tc>
                <w:tcPr>
                  <w:tcW w:w="1319" w:type="dxa"/>
                  <w:tcBorders>
                    <w:top w:val="nil"/>
                    <w:left w:val="nil"/>
                    <w:bottom w:val="single" w:sz="4" w:space="0" w:color="auto"/>
                    <w:right w:val="single" w:sz="4" w:space="0" w:color="auto"/>
                  </w:tcBorders>
                  <w:shd w:val="clear" w:color="auto" w:fill="auto"/>
                  <w:noWrap/>
                  <w:vAlign w:val="center"/>
                  <w:hideMark/>
                </w:tcPr>
                <w:p w14:paraId="31EC237F"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65,5</w:t>
                  </w:r>
                </w:p>
              </w:tc>
              <w:tc>
                <w:tcPr>
                  <w:tcW w:w="1490" w:type="dxa"/>
                  <w:tcBorders>
                    <w:top w:val="nil"/>
                    <w:left w:val="nil"/>
                    <w:bottom w:val="single" w:sz="4" w:space="0" w:color="auto"/>
                    <w:right w:val="single" w:sz="4" w:space="0" w:color="auto"/>
                  </w:tcBorders>
                  <w:shd w:val="clear" w:color="auto" w:fill="auto"/>
                  <w:noWrap/>
                  <w:vAlign w:val="center"/>
                  <w:hideMark/>
                </w:tcPr>
                <w:p w14:paraId="4B1A8651"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60,5</w:t>
                  </w:r>
                </w:p>
              </w:tc>
              <w:tc>
                <w:tcPr>
                  <w:tcW w:w="1396" w:type="dxa"/>
                  <w:tcBorders>
                    <w:top w:val="nil"/>
                    <w:left w:val="nil"/>
                    <w:bottom w:val="single" w:sz="4" w:space="0" w:color="auto"/>
                    <w:right w:val="single" w:sz="4" w:space="0" w:color="auto"/>
                  </w:tcBorders>
                  <w:shd w:val="clear" w:color="auto" w:fill="auto"/>
                  <w:noWrap/>
                  <w:vAlign w:val="center"/>
                  <w:hideMark/>
                </w:tcPr>
                <w:p w14:paraId="539FC0B2"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60,5</w:t>
                  </w:r>
                </w:p>
              </w:tc>
              <w:tc>
                <w:tcPr>
                  <w:tcW w:w="1148" w:type="dxa"/>
                  <w:vMerge/>
                  <w:tcBorders>
                    <w:top w:val="nil"/>
                    <w:left w:val="single" w:sz="4" w:space="0" w:color="auto"/>
                    <w:bottom w:val="single" w:sz="4" w:space="0" w:color="auto"/>
                    <w:right w:val="single" w:sz="4" w:space="0" w:color="auto"/>
                  </w:tcBorders>
                  <w:vAlign w:val="center"/>
                  <w:hideMark/>
                </w:tcPr>
                <w:p w14:paraId="32B03C64"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1031" w:type="dxa"/>
                  <w:vMerge/>
                  <w:tcBorders>
                    <w:top w:val="nil"/>
                    <w:left w:val="single" w:sz="4" w:space="0" w:color="auto"/>
                    <w:bottom w:val="single" w:sz="4" w:space="0" w:color="auto"/>
                    <w:right w:val="single" w:sz="4" w:space="0" w:color="auto"/>
                  </w:tcBorders>
                  <w:vAlign w:val="center"/>
                  <w:hideMark/>
                </w:tcPr>
                <w:p w14:paraId="2E0985FF"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2564"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E664DEB" w14:textId="77777777" w:rsidR="004562C3" w:rsidRPr="004562C3" w:rsidRDefault="004562C3" w:rsidP="004562C3">
                  <w:pPr>
                    <w:spacing w:after="0" w:line="240" w:lineRule="auto"/>
                    <w:jc w:val="both"/>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 xml:space="preserve">Medición realizada el día 30 de octubre de 2017, de 11:20 </w:t>
                  </w:r>
                  <w:proofErr w:type="spellStart"/>
                  <w:r w:rsidRPr="004562C3">
                    <w:rPr>
                      <w:rFonts w:ascii="Calibri" w:eastAsia="Times New Roman" w:hAnsi="Calibri" w:cs="Times New Roman"/>
                      <w:color w:val="000000"/>
                      <w:lang w:eastAsia="es-CL"/>
                    </w:rPr>
                    <w:t>hrs</w:t>
                  </w:r>
                  <w:proofErr w:type="spellEnd"/>
                  <w:r w:rsidRPr="004562C3">
                    <w:rPr>
                      <w:rFonts w:ascii="Calibri" w:eastAsia="Times New Roman" w:hAnsi="Calibri" w:cs="Times New Roman"/>
                      <w:color w:val="000000"/>
                      <w:lang w:eastAsia="es-CL"/>
                    </w:rPr>
                    <w:t xml:space="preserve"> a 11:33 </w:t>
                  </w:r>
                  <w:proofErr w:type="spellStart"/>
                  <w:r w:rsidRPr="004562C3">
                    <w:rPr>
                      <w:rFonts w:ascii="Calibri" w:eastAsia="Times New Roman" w:hAnsi="Calibri" w:cs="Times New Roman"/>
                      <w:color w:val="000000"/>
                      <w:lang w:eastAsia="es-CL"/>
                    </w:rPr>
                    <w:t>hrs</w:t>
                  </w:r>
                  <w:proofErr w:type="spellEnd"/>
                </w:p>
              </w:tc>
            </w:tr>
            <w:tr w:rsidR="004562C3" w:rsidRPr="004562C3" w14:paraId="6C5A302D" w14:textId="77777777" w:rsidTr="004562C3">
              <w:trPr>
                <w:trHeight w:val="300"/>
              </w:trPr>
              <w:tc>
                <w:tcPr>
                  <w:tcW w:w="1217" w:type="dxa"/>
                  <w:vMerge/>
                  <w:tcBorders>
                    <w:top w:val="nil"/>
                    <w:left w:val="single" w:sz="4" w:space="0" w:color="auto"/>
                    <w:bottom w:val="single" w:sz="4" w:space="0" w:color="auto"/>
                    <w:right w:val="single" w:sz="4" w:space="0" w:color="auto"/>
                  </w:tcBorders>
                  <w:vAlign w:val="center"/>
                  <w:hideMark/>
                </w:tcPr>
                <w:p w14:paraId="186A3234" w14:textId="77777777" w:rsidR="004562C3" w:rsidRPr="004562C3" w:rsidRDefault="004562C3" w:rsidP="004562C3">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3D14AE10"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54,1</w:t>
                  </w:r>
                </w:p>
              </w:tc>
              <w:tc>
                <w:tcPr>
                  <w:tcW w:w="1346" w:type="dxa"/>
                  <w:tcBorders>
                    <w:top w:val="nil"/>
                    <w:left w:val="nil"/>
                    <w:bottom w:val="single" w:sz="4" w:space="0" w:color="auto"/>
                    <w:right w:val="single" w:sz="4" w:space="0" w:color="auto"/>
                  </w:tcBorders>
                  <w:shd w:val="clear" w:color="auto" w:fill="auto"/>
                  <w:noWrap/>
                  <w:vAlign w:val="center"/>
                  <w:hideMark/>
                </w:tcPr>
                <w:p w14:paraId="5D6665FD"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53,1</w:t>
                  </w:r>
                </w:p>
              </w:tc>
              <w:tc>
                <w:tcPr>
                  <w:tcW w:w="1319" w:type="dxa"/>
                  <w:tcBorders>
                    <w:top w:val="nil"/>
                    <w:left w:val="nil"/>
                    <w:bottom w:val="single" w:sz="4" w:space="0" w:color="auto"/>
                    <w:right w:val="single" w:sz="4" w:space="0" w:color="auto"/>
                  </w:tcBorders>
                  <w:shd w:val="clear" w:color="auto" w:fill="auto"/>
                  <w:noWrap/>
                  <w:vAlign w:val="center"/>
                  <w:hideMark/>
                </w:tcPr>
                <w:p w14:paraId="3C63945F"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58,8</w:t>
                  </w:r>
                </w:p>
              </w:tc>
              <w:tc>
                <w:tcPr>
                  <w:tcW w:w="1490" w:type="dxa"/>
                  <w:tcBorders>
                    <w:top w:val="nil"/>
                    <w:left w:val="nil"/>
                    <w:bottom w:val="single" w:sz="4" w:space="0" w:color="auto"/>
                    <w:right w:val="single" w:sz="4" w:space="0" w:color="auto"/>
                  </w:tcBorders>
                  <w:shd w:val="clear" w:color="auto" w:fill="auto"/>
                  <w:noWrap/>
                  <w:vAlign w:val="center"/>
                  <w:hideMark/>
                </w:tcPr>
                <w:p w14:paraId="533FC4D8"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53,8</w:t>
                  </w:r>
                </w:p>
              </w:tc>
              <w:tc>
                <w:tcPr>
                  <w:tcW w:w="1396" w:type="dxa"/>
                  <w:tcBorders>
                    <w:top w:val="nil"/>
                    <w:left w:val="nil"/>
                    <w:bottom w:val="single" w:sz="4" w:space="0" w:color="auto"/>
                    <w:right w:val="single" w:sz="4" w:space="0" w:color="auto"/>
                  </w:tcBorders>
                  <w:shd w:val="clear" w:color="auto" w:fill="auto"/>
                  <w:noWrap/>
                  <w:vAlign w:val="center"/>
                  <w:hideMark/>
                </w:tcPr>
                <w:p w14:paraId="506F857C"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54,1</w:t>
                  </w:r>
                </w:p>
              </w:tc>
              <w:tc>
                <w:tcPr>
                  <w:tcW w:w="1148" w:type="dxa"/>
                  <w:vMerge/>
                  <w:tcBorders>
                    <w:top w:val="nil"/>
                    <w:left w:val="single" w:sz="4" w:space="0" w:color="auto"/>
                    <w:bottom w:val="single" w:sz="4" w:space="0" w:color="auto"/>
                    <w:right w:val="single" w:sz="4" w:space="0" w:color="auto"/>
                  </w:tcBorders>
                  <w:vAlign w:val="center"/>
                  <w:hideMark/>
                </w:tcPr>
                <w:p w14:paraId="6160B8EA"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1031" w:type="dxa"/>
                  <w:vMerge/>
                  <w:tcBorders>
                    <w:top w:val="nil"/>
                    <w:left w:val="single" w:sz="4" w:space="0" w:color="auto"/>
                    <w:bottom w:val="single" w:sz="4" w:space="0" w:color="auto"/>
                    <w:right w:val="single" w:sz="4" w:space="0" w:color="auto"/>
                  </w:tcBorders>
                  <w:vAlign w:val="center"/>
                  <w:hideMark/>
                </w:tcPr>
                <w:p w14:paraId="56A2E52A"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423E5546" w14:textId="77777777" w:rsidR="004562C3" w:rsidRPr="004562C3" w:rsidRDefault="004562C3" w:rsidP="004562C3">
                  <w:pPr>
                    <w:spacing w:after="0" w:line="240" w:lineRule="auto"/>
                    <w:rPr>
                      <w:rFonts w:ascii="Calibri" w:eastAsia="Times New Roman" w:hAnsi="Calibri" w:cs="Times New Roman"/>
                      <w:color w:val="000000"/>
                      <w:lang w:eastAsia="es-CL"/>
                    </w:rPr>
                  </w:pPr>
                </w:p>
              </w:tc>
            </w:tr>
            <w:tr w:rsidR="004562C3" w:rsidRPr="004562C3" w14:paraId="54161D12" w14:textId="77777777" w:rsidTr="004562C3">
              <w:trPr>
                <w:trHeight w:val="300"/>
              </w:trPr>
              <w:tc>
                <w:tcPr>
                  <w:tcW w:w="1217" w:type="dxa"/>
                  <w:vMerge/>
                  <w:tcBorders>
                    <w:top w:val="nil"/>
                    <w:left w:val="single" w:sz="4" w:space="0" w:color="auto"/>
                    <w:bottom w:val="single" w:sz="4" w:space="0" w:color="auto"/>
                    <w:right w:val="single" w:sz="4" w:space="0" w:color="auto"/>
                  </w:tcBorders>
                  <w:vAlign w:val="center"/>
                  <w:hideMark/>
                </w:tcPr>
                <w:p w14:paraId="5AF70EB4" w14:textId="77777777" w:rsidR="004562C3" w:rsidRPr="004562C3" w:rsidRDefault="004562C3" w:rsidP="004562C3">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52FC0002"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55,4</w:t>
                  </w:r>
                </w:p>
              </w:tc>
              <w:tc>
                <w:tcPr>
                  <w:tcW w:w="1346" w:type="dxa"/>
                  <w:tcBorders>
                    <w:top w:val="nil"/>
                    <w:left w:val="nil"/>
                    <w:bottom w:val="single" w:sz="4" w:space="0" w:color="auto"/>
                    <w:right w:val="single" w:sz="4" w:space="0" w:color="auto"/>
                  </w:tcBorders>
                  <w:shd w:val="clear" w:color="auto" w:fill="auto"/>
                  <w:noWrap/>
                  <w:vAlign w:val="center"/>
                  <w:hideMark/>
                </w:tcPr>
                <w:p w14:paraId="289926CB"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53,1</w:t>
                  </w:r>
                </w:p>
              </w:tc>
              <w:tc>
                <w:tcPr>
                  <w:tcW w:w="1319" w:type="dxa"/>
                  <w:tcBorders>
                    <w:top w:val="nil"/>
                    <w:left w:val="nil"/>
                    <w:bottom w:val="single" w:sz="4" w:space="0" w:color="auto"/>
                    <w:right w:val="single" w:sz="4" w:space="0" w:color="auto"/>
                  </w:tcBorders>
                  <w:shd w:val="clear" w:color="auto" w:fill="auto"/>
                  <w:noWrap/>
                  <w:vAlign w:val="center"/>
                  <w:hideMark/>
                </w:tcPr>
                <w:p w14:paraId="1671F9F6"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63,2</w:t>
                  </w:r>
                </w:p>
              </w:tc>
              <w:tc>
                <w:tcPr>
                  <w:tcW w:w="1490" w:type="dxa"/>
                  <w:tcBorders>
                    <w:top w:val="nil"/>
                    <w:left w:val="nil"/>
                    <w:bottom w:val="single" w:sz="4" w:space="0" w:color="auto"/>
                    <w:right w:val="single" w:sz="4" w:space="0" w:color="auto"/>
                  </w:tcBorders>
                  <w:shd w:val="clear" w:color="auto" w:fill="auto"/>
                  <w:noWrap/>
                  <w:vAlign w:val="center"/>
                  <w:hideMark/>
                </w:tcPr>
                <w:p w14:paraId="2D8F1F65"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58,2</w:t>
                  </w:r>
                </w:p>
              </w:tc>
              <w:tc>
                <w:tcPr>
                  <w:tcW w:w="1396" w:type="dxa"/>
                  <w:tcBorders>
                    <w:top w:val="nil"/>
                    <w:left w:val="nil"/>
                    <w:bottom w:val="single" w:sz="4" w:space="0" w:color="auto"/>
                    <w:right w:val="single" w:sz="4" w:space="0" w:color="auto"/>
                  </w:tcBorders>
                  <w:shd w:val="clear" w:color="auto" w:fill="auto"/>
                  <w:noWrap/>
                  <w:vAlign w:val="center"/>
                  <w:hideMark/>
                </w:tcPr>
                <w:p w14:paraId="66B4350A"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58,2</w:t>
                  </w:r>
                </w:p>
              </w:tc>
              <w:tc>
                <w:tcPr>
                  <w:tcW w:w="1148" w:type="dxa"/>
                  <w:vMerge/>
                  <w:tcBorders>
                    <w:top w:val="nil"/>
                    <w:left w:val="single" w:sz="4" w:space="0" w:color="auto"/>
                    <w:bottom w:val="single" w:sz="4" w:space="0" w:color="auto"/>
                    <w:right w:val="single" w:sz="4" w:space="0" w:color="auto"/>
                  </w:tcBorders>
                  <w:vAlign w:val="center"/>
                  <w:hideMark/>
                </w:tcPr>
                <w:p w14:paraId="2A63A82F"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1031" w:type="dxa"/>
                  <w:vMerge/>
                  <w:tcBorders>
                    <w:top w:val="nil"/>
                    <w:left w:val="single" w:sz="4" w:space="0" w:color="auto"/>
                    <w:bottom w:val="single" w:sz="4" w:space="0" w:color="auto"/>
                    <w:right w:val="single" w:sz="4" w:space="0" w:color="auto"/>
                  </w:tcBorders>
                  <w:vAlign w:val="center"/>
                  <w:hideMark/>
                </w:tcPr>
                <w:p w14:paraId="4C37EDF6"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18B0DCDF" w14:textId="77777777" w:rsidR="004562C3" w:rsidRPr="004562C3" w:rsidRDefault="004562C3" w:rsidP="004562C3">
                  <w:pPr>
                    <w:spacing w:after="0" w:line="240" w:lineRule="auto"/>
                    <w:rPr>
                      <w:rFonts w:ascii="Calibri" w:eastAsia="Times New Roman" w:hAnsi="Calibri" w:cs="Times New Roman"/>
                      <w:color w:val="000000"/>
                      <w:lang w:eastAsia="es-CL"/>
                    </w:rPr>
                  </w:pPr>
                </w:p>
              </w:tc>
            </w:tr>
            <w:tr w:rsidR="004562C3" w:rsidRPr="004562C3" w14:paraId="1FA8258E" w14:textId="77777777" w:rsidTr="004562C3">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F660F02"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P3</w:t>
                  </w:r>
                </w:p>
              </w:tc>
              <w:tc>
                <w:tcPr>
                  <w:tcW w:w="1360" w:type="dxa"/>
                  <w:tcBorders>
                    <w:top w:val="nil"/>
                    <w:left w:val="nil"/>
                    <w:bottom w:val="single" w:sz="4" w:space="0" w:color="auto"/>
                    <w:right w:val="single" w:sz="4" w:space="0" w:color="auto"/>
                  </w:tcBorders>
                  <w:shd w:val="clear" w:color="auto" w:fill="auto"/>
                  <w:noWrap/>
                  <w:vAlign w:val="center"/>
                  <w:hideMark/>
                </w:tcPr>
                <w:p w14:paraId="395AA6E7"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62,1</w:t>
                  </w:r>
                </w:p>
              </w:tc>
              <w:tc>
                <w:tcPr>
                  <w:tcW w:w="1346" w:type="dxa"/>
                  <w:tcBorders>
                    <w:top w:val="nil"/>
                    <w:left w:val="nil"/>
                    <w:bottom w:val="single" w:sz="4" w:space="0" w:color="auto"/>
                    <w:right w:val="single" w:sz="4" w:space="0" w:color="auto"/>
                  </w:tcBorders>
                  <w:shd w:val="clear" w:color="auto" w:fill="auto"/>
                  <w:noWrap/>
                  <w:vAlign w:val="center"/>
                  <w:hideMark/>
                </w:tcPr>
                <w:p w14:paraId="65C1CA67"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56,6</w:t>
                  </w:r>
                </w:p>
              </w:tc>
              <w:tc>
                <w:tcPr>
                  <w:tcW w:w="1319" w:type="dxa"/>
                  <w:tcBorders>
                    <w:top w:val="nil"/>
                    <w:left w:val="nil"/>
                    <w:bottom w:val="single" w:sz="4" w:space="0" w:color="auto"/>
                    <w:right w:val="single" w:sz="4" w:space="0" w:color="auto"/>
                  </w:tcBorders>
                  <w:shd w:val="clear" w:color="auto" w:fill="auto"/>
                  <w:noWrap/>
                  <w:vAlign w:val="center"/>
                  <w:hideMark/>
                </w:tcPr>
                <w:p w14:paraId="567EAD21"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68,0</w:t>
                  </w:r>
                </w:p>
              </w:tc>
              <w:tc>
                <w:tcPr>
                  <w:tcW w:w="1490" w:type="dxa"/>
                  <w:tcBorders>
                    <w:top w:val="nil"/>
                    <w:left w:val="nil"/>
                    <w:bottom w:val="single" w:sz="4" w:space="0" w:color="auto"/>
                    <w:right w:val="single" w:sz="4" w:space="0" w:color="auto"/>
                  </w:tcBorders>
                  <w:shd w:val="clear" w:color="auto" w:fill="auto"/>
                  <w:noWrap/>
                  <w:vAlign w:val="center"/>
                  <w:hideMark/>
                </w:tcPr>
                <w:p w14:paraId="54C4B16A"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63</w:t>
                  </w:r>
                </w:p>
              </w:tc>
              <w:tc>
                <w:tcPr>
                  <w:tcW w:w="1396" w:type="dxa"/>
                  <w:tcBorders>
                    <w:top w:val="nil"/>
                    <w:left w:val="nil"/>
                    <w:bottom w:val="single" w:sz="4" w:space="0" w:color="auto"/>
                    <w:right w:val="single" w:sz="4" w:space="0" w:color="auto"/>
                  </w:tcBorders>
                  <w:shd w:val="clear" w:color="auto" w:fill="auto"/>
                  <w:noWrap/>
                  <w:vAlign w:val="center"/>
                  <w:hideMark/>
                </w:tcPr>
                <w:p w14:paraId="18D714F7"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63</w:t>
                  </w:r>
                </w:p>
              </w:tc>
              <w:tc>
                <w:tcPr>
                  <w:tcW w:w="1148" w:type="dxa"/>
                  <w:vMerge/>
                  <w:tcBorders>
                    <w:top w:val="nil"/>
                    <w:left w:val="single" w:sz="4" w:space="0" w:color="auto"/>
                    <w:bottom w:val="single" w:sz="4" w:space="0" w:color="auto"/>
                    <w:right w:val="single" w:sz="4" w:space="0" w:color="auto"/>
                  </w:tcBorders>
                  <w:vAlign w:val="center"/>
                  <w:hideMark/>
                </w:tcPr>
                <w:p w14:paraId="0E4BF8F6"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1031" w:type="dxa"/>
                  <w:vMerge/>
                  <w:tcBorders>
                    <w:top w:val="nil"/>
                    <w:left w:val="single" w:sz="4" w:space="0" w:color="auto"/>
                    <w:bottom w:val="single" w:sz="4" w:space="0" w:color="auto"/>
                    <w:right w:val="single" w:sz="4" w:space="0" w:color="auto"/>
                  </w:tcBorders>
                  <w:vAlign w:val="center"/>
                  <w:hideMark/>
                </w:tcPr>
                <w:p w14:paraId="139AB5CF"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313D81C5" w14:textId="77777777" w:rsidR="004562C3" w:rsidRPr="004562C3" w:rsidRDefault="004562C3" w:rsidP="004562C3">
                  <w:pPr>
                    <w:spacing w:after="0" w:line="240" w:lineRule="auto"/>
                    <w:rPr>
                      <w:rFonts w:ascii="Calibri" w:eastAsia="Times New Roman" w:hAnsi="Calibri" w:cs="Times New Roman"/>
                      <w:color w:val="000000"/>
                      <w:lang w:eastAsia="es-CL"/>
                    </w:rPr>
                  </w:pPr>
                </w:p>
              </w:tc>
            </w:tr>
            <w:tr w:rsidR="004562C3" w:rsidRPr="004562C3" w14:paraId="0B8DBEA0" w14:textId="77777777" w:rsidTr="004562C3">
              <w:trPr>
                <w:trHeight w:val="300"/>
              </w:trPr>
              <w:tc>
                <w:tcPr>
                  <w:tcW w:w="1217" w:type="dxa"/>
                  <w:vMerge/>
                  <w:tcBorders>
                    <w:top w:val="nil"/>
                    <w:left w:val="single" w:sz="4" w:space="0" w:color="auto"/>
                    <w:bottom w:val="single" w:sz="4" w:space="0" w:color="auto"/>
                    <w:right w:val="single" w:sz="4" w:space="0" w:color="auto"/>
                  </w:tcBorders>
                  <w:vAlign w:val="center"/>
                  <w:hideMark/>
                </w:tcPr>
                <w:p w14:paraId="10B57AE7" w14:textId="77777777" w:rsidR="004562C3" w:rsidRPr="004562C3" w:rsidRDefault="004562C3" w:rsidP="004562C3">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1D3899E1"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61,1</w:t>
                  </w:r>
                </w:p>
              </w:tc>
              <w:tc>
                <w:tcPr>
                  <w:tcW w:w="1346" w:type="dxa"/>
                  <w:tcBorders>
                    <w:top w:val="nil"/>
                    <w:left w:val="nil"/>
                    <w:bottom w:val="single" w:sz="4" w:space="0" w:color="auto"/>
                    <w:right w:val="single" w:sz="4" w:space="0" w:color="auto"/>
                  </w:tcBorders>
                  <w:shd w:val="clear" w:color="auto" w:fill="auto"/>
                  <w:noWrap/>
                  <w:vAlign w:val="center"/>
                  <w:hideMark/>
                </w:tcPr>
                <w:p w14:paraId="1F741BCA"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57,0</w:t>
                  </w:r>
                </w:p>
              </w:tc>
              <w:tc>
                <w:tcPr>
                  <w:tcW w:w="1319" w:type="dxa"/>
                  <w:tcBorders>
                    <w:top w:val="nil"/>
                    <w:left w:val="nil"/>
                    <w:bottom w:val="single" w:sz="4" w:space="0" w:color="auto"/>
                    <w:right w:val="single" w:sz="4" w:space="0" w:color="auto"/>
                  </w:tcBorders>
                  <w:shd w:val="clear" w:color="auto" w:fill="auto"/>
                  <w:noWrap/>
                  <w:vAlign w:val="center"/>
                  <w:hideMark/>
                </w:tcPr>
                <w:p w14:paraId="445AE00F"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68,1</w:t>
                  </w:r>
                </w:p>
              </w:tc>
              <w:tc>
                <w:tcPr>
                  <w:tcW w:w="1490" w:type="dxa"/>
                  <w:tcBorders>
                    <w:top w:val="nil"/>
                    <w:left w:val="nil"/>
                    <w:bottom w:val="single" w:sz="4" w:space="0" w:color="auto"/>
                    <w:right w:val="single" w:sz="4" w:space="0" w:color="auto"/>
                  </w:tcBorders>
                  <w:shd w:val="clear" w:color="auto" w:fill="auto"/>
                  <w:noWrap/>
                  <w:vAlign w:val="center"/>
                  <w:hideMark/>
                </w:tcPr>
                <w:p w14:paraId="6D528AD2"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63,1</w:t>
                  </w:r>
                </w:p>
              </w:tc>
              <w:tc>
                <w:tcPr>
                  <w:tcW w:w="1396" w:type="dxa"/>
                  <w:tcBorders>
                    <w:top w:val="nil"/>
                    <w:left w:val="nil"/>
                    <w:bottom w:val="single" w:sz="4" w:space="0" w:color="auto"/>
                    <w:right w:val="single" w:sz="4" w:space="0" w:color="auto"/>
                  </w:tcBorders>
                  <w:shd w:val="clear" w:color="auto" w:fill="auto"/>
                  <w:noWrap/>
                  <w:vAlign w:val="center"/>
                  <w:hideMark/>
                </w:tcPr>
                <w:p w14:paraId="12A47F4C"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63,1</w:t>
                  </w:r>
                </w:p>
              </w:tc>
              <w:tc>
                <w:tcPr>
                  <w:tcW w:w="1148" w:type="dxa"/>
                  <w:vMerge/>
                  <w:tcBorders>
                    <w:top w:val="nil"/>
                    <w:left w:val="single" w:sz="4" w:space="0" w:color="auto"/>
                    <w:bottom w:val="single" w:sz="4" w:space="0" w:color="auto"/>
                    <w:right w:val="single" w:sz="4" w:space="0" w:color="auto"/>
                  </w:tcBorders>
                  <w:vAlign w:val="center"/>
                  <w:hideMark/>
                </w:tcPr>
                <w:p w14:paraId="4BB43464"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1031" w:type="dxa"/>
                  <w:vMerge/>
                  <w:tcBorders>
                    <w:top w:val="nil"/>
                    <w:left w:val="single" w:sz="4" w:space="0" w:color="auto"/>
                    <w:bottom w:val="single" w:sz="4" w:space="0" w:color="auto"/>
                    <w:right w:val="single" w:sz="4" w:space="0" w:color="auto"/>
                  </w:tcBorders>
                  <w:vAlign w:val="center"/>
                  <w:hideMark/>
                </w:tcPr>
                <w:p w14:paraId="5B4AB97E"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5CBAF675" w14:textId="77777777" w:rsidR="004562C3" w:rsidRPr="004562C3" w:rsidRDefault="004562C3" w:rsidP="004562C3">
                  <w:pPr>
                    <w:spacing w:after="0" w:line="240" w:lineRule="auto"/>
                    <w:rPr>
                      <w:rFonts w:ascii="Calibri" w:eastAsia="Times New Roman" w:hAnsi="Calibri" w:cs="Times New Roman"/>
                      <w:color w:val="000000"/>
                      <w:lang w:eastAsia="es-CL"/>
                    </w:rPr>
                  </w:pPr>
                </w:p>
              </w:tc>
            </w:tr>
            <w:tr w:rsidR="004562C3" w:rsidRPr="004562C3" w14:paraId="212B62F1" w14:textId="77777777" w:rsidTr="004562C3">
              <w:trPr>
                <w:trHeight w:val="300"/>
              </w:trPr>
              <w:tc>
                <w:tcPr>
                  <w:tcW w:w="1217" w:type="dxa"/>
                  <w:vMerge/>
                  <w:tcBorders>
                    <w:top w:val="nil"/>
                    <w:left w:val="single" w:sz="4" w:space="0" w:color="auto"/>
                    <w:bottom w:val="single" w:sz="4" w:space="0" w:color="auto"/>
                    <w:right w:val="single" w:sz="4" w:space="0" w:color="auto"/>
                  </w:tcBorders>
                  <w:vAlign w:val="center"/>
                  <w:hideMark/>
                </w:tcPr>
                <w:p w14:paraId="57D6A49D" w14:textId="77777777" w:rsidR="004562C3" w:rsidRPr="004562C3" w:rsidRDefault="004562C3" w:rsidP="004562C3">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6076067B"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63,1</w:t>
                  </w:r>
                </w:p>
              </w:tc>
              <w:tc>
                <w:tcPr>
                  <w:tcW w:w="1346" w:type="dxa"/>
                  <w:tcBorders>
                    <w:top w:val="nil"/>
                    <w:left w:val="nil"/>
                    <w:bottom w:val="single" w:sz="4" w:space="0" w:color="auto"/>
                    <w:right w:val="single" w:sz="4" w:space="0" w:color="auto"/>
                  </w:tcBorders>
                  <w:shd w:val="clear" w:color="auto" w:fill="auto"/>
                  <w:noWrap/>
                  <w:vAlign w:val="center"/>
                  <w:hideMark/>
                </w:tcPr>
                <w:p w14:paraId="2AE388A8"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53,7</w:t>
                  </w:r>
                </w:p>
              </w:tc>
              <w:tc>
                <w:tcPr>
                  <w:tcW w:w="1319" w:type="dxa"/>
                  <w:tcBorders>
                    <w:top w:val="nil"/>
                    <w:left w:val="nil"/>
                    <w:bottom w:val="single" w:sz="4" w:space="0" w:color="auto"/>
                    <w:right w:val="single" w:sz="4" w:space="0" w:color="auto"/>
                  </w:tcBorders>
                  <w:shd w:val="clear" w:color="auto" w:fill="auto"/>
                  <w:noWrap/>
                  <w:vAlign w:val="center"/>
                  <w:hideMark/>
                </w:tcPr>
                <w:p w14:paraId="75FE650D"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71,5</w:t>
                  </w:r>
                </w:p>
              </w:tc>
              <w:tc>
                <w:tcPr>
                  <w:tcW w:w="1490" w:type="dxa"/>
                  <w:tcBorders>
                    <w:top w:val="nil"/>
                    <w:left w:val="nil"/>
                    <w:bottom w:val="single" w:sz="4" w:space="0" w:color="auto"/>
                    <w:right w:val="single" w:sz="4" w:space="0" w:color="auto"/>
                  </w:tcBorders>
                  <w:shd w:val="clear" w:color="auto" w:fill="auto"/>
                  <w:noWrap/>
                  <w:vAlign w:val="center"/>
                  <w:hideMark/>
                </w:tcPr>
                <w:p w14:paraId="3B77A3A0"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66,5</w:t>
                  </w:r>
                </w:p>
              </w:tc>
              <w:tc>
                <w:tcPr>
                  <w:tcW w:w="1396" w:type="dxa"/>
                  <w:tcBorders>
                    <w:top w:val="nil"/>
                    <w:left w:val="nil"/>
                    <w:bottom w:val="single" w:sz="4" w:space="0" w:color="auto"/>
                    <w:right w:val="single" w:sz="4" w:space="0" w:color="auto"/>
                  </w:tcBorders>
                  <w:shd w:val="clear" w:color="auto" w:fill="auto"/>
                  <w:noWrap/>
                  <w:vAlign w:val="center"/>
                  <w:hideMark/>
                </w:tcPr>
                <w:p w14:paraId="77CD0D5C"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66,5</w:t>
                  </w:r>
                </w:p>
              </w:tc>
              <w:tc>
                <w:tcPr>
                  <w:tcW w:w="1148" w:type="dxa"/>
                  <w:vMerge/>
                  <w:tcBorders>
                    <w:top w:val="nil"/>
                    <w:left w:val="single" w:sz="4" w:space="0" w:color="auto"/>
                    <w:bottom w:val="single" w:sz="4" w:space="0" w:color="auto"/>
                    <w:right w:val="single" w:sz="4" w:space="0" w:color="auto"/>
                  </w:tcBorders>
                  <w:vAlign w:val="center"/>
                  <w:hideMark/>
                </w:tcPr>
                <w:p w14:paraId="10867344"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1031" w:type="dxa"/>
                  <w:vMerge/>
                  <w:tcBorders>
                    <w:top w:val="nil"/>
                    <w:left w:val="single" w:sz="4" w:space="0" w:color="auto"/>
                    <w:bottom w:val="single" w:sz="4" w:space="0" w:color="auto"/>
                    <w:right w:val="single" w:sz="4" w:space="0" w:color="auto"/>
                  </w:tcBorders>
                  <w:vAlign w:val="center"/>
                  <w:hideMark/>
                </w:tcPr>
                <w:p w14:paraId="1100C076"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64E430A7" w14:textId="77777777" w:rsidR="004562C3" w:rsidRPr="004562C3" w:rsidRDefault="004562C3" w:rsidP="004562C3">
                  <w:pPr>
                    <w:spacing w:after="0" w:line="240" w:lineRule="auto"/>
                    <w:rPr>
                      <w:rFonts w:ascii="Calibri" w:eastAsia="Times New Roman" w:hAnsi="Calibri" w:cs="Times New Roman"/>
                      <w:color w:val="000000"/>
                      <w:lang w:eastAsia="es-CL"/>
                    </w:rPr>
                  </w:pPr>
                </w:p>
              </w:tc>
            </w:tr>
            <w:tr w:rsidR="004562C3" w:rsidRPr="004562C3" w14:paraId="2881DE98" w14:textId="77777777" w:rsidTr="004562C3">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187F7D16"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RUIDO DE FONDO</w:t>
                  </w:r>
                </w:p>
              </w:tc>
              <w:tc>
                <w:tcPr>
                  <w:tcW w:w="402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DEE7E0B"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N/A</w:t>
                  </w:r>
                </w:p>
              </w:tc>
              <w:tc>
                <w:tcPr>
                  <w:tcW w:w="2886" w:type="dxa"/>
                  <w:gridSpan w:val="2"/>
                  <w:tcBorders>
                    <w:top w:val="single" w:sz="4" w:space="0" w:color="auto"/>
                    <w:left w:val="nil"/>
                    <w:bottom w:val="single" w:sz="4" w:space="0" w:color="auto"/>
                    <w:right w:val="single" w:sz="4" w:space="0" w:color="000000"/>
                  </w:tcBorders>
                  <w:shd w:val="clear" w:color="000000" w:fill="D9D9D9"/>
                  <w:vAlign w:val="center"/>
                  <w:hideMark/>
                </w:tcPr>
                <w:p w14:paraId="71667004"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DIF LEQ PROM - RUIDO DE FONDO</w:t>
                  </w:r>
                </w:p>
              </w:tc>
              <w:tc>
                <w:tcPr>
                  <w:tcW w:w="21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E44BC2"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N/A</w:t>
                  </w: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2E3B0029" w14:textId="77777777" w:rsidR="004562C3" w:rsidRPr="004562C3" w:rsidRDefault="004562C3" w:rsidP="004562C3">
                  <w:pPr>
                    <w:spacing w:after="0" w:line="240" w:lineRule="auto"/>
                    <w:rPr>
                      <w:rFonts w:ascii="Calibri" w:eastAsia="Times New Roman" w:hAnsi="Calibri" w:cs="Times New Roman"/>
                      <w:color w:val="000000"/>
                      <w:lang w:eastAsia="es-CL"/>
                    </w:rPr>
                  </w:pPr>
                </w:p>
              </w:tc>
            </w:tr>
            <w:tr w:rsidR="004562C3" w:rsidRPr="004562C3" w14:paraId="1A35E0EF" w14:textId="77777777" w:rsidTr="004562C3">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19453275"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CONDICIÓN VENTANA</w:t>
                  </w:r>
                </w:p>
              </w:tc>
              <w:tc>
                <w:tcPr>
                  <w:tcW w:w="1360" w:type="dxa"/>
                  <w:tcBorders>
                    <w:top w:val="nil"/>
                    <w:left w:val="nil"/>
                    <w:bottom w:val="single" w:sz="4" w:space="0" w:color="auto"/>
                    <w:right w:val="single" w:sz="4" w:space="0" w:color="auto"/>
                  </w:tcBorders>
                  <w:shd w:val="clear" w:color="auto" w:fill="auto"/>
                  <w:noWrap/>
                  <w:vAlign w:val="center"/>
                  <w:hideMark/>
                </w:tcPr>
                <w:p w14:paraId="0EAD5FB0"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Abierta</w:t>
                  </w:r>
                </w:p>
              </w:tc>
              <w:tc>
                <w:tcPr>
                  <w:tcW w:w="1346" w:type="dxa"/>
                  <w:tcBorders>
                    <w:top w:val="nil"/>
                    <w:left w:val="nil"/>
                    <w:bottom w:val="single" w:sz="4" w:space="0" w:color="auto"/>
                    <w:right w:val="single" w:sz="4" w:space="0" w:color="auto"/>
                  </w:tcBorders>
                  <w:shd w:val="clear" w:color="000000" w:fill="D9D9D9"/>
                  <w:vAlign w:val="center"/>
                  <w:hideMark/>
                </w:tcPr>
                <w:p w14:paraId="2C3CAAB8"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CORRECCIÓN VENTANA</w:t>
                  </w:r>
                </w:p>
              </w:tc>
              <w:tc>
                <w:tcPr>
                  <w:tcW w:w="1319" w:type="dxa"/>
                  <w:tcBorders>
                    <w:top w:val="nil"/>
                    <w:left w:val="nil"/>
                    <w:bottom w:val="single" w:sz="4" w:space="0" w:color="auto"/>
                    <w:right w:val="single" w:sz="4" w:space="0" w:color="auto"/>
                  </w:tcBorders>
                  <w:shd w:val="clear" w:color="auto" w:fill="auto"/>
                  <w:noWrap/>
                  <w:vAlign w:val="center"/>
                  <w:hideMark/>
                </w:tcPr>
                <w:p w14:paraId="2E6E2F22"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w:t>
                  </w:r>
                </w:p>
              </w:tc>
              <w:tc>
                <w:tcPr>
                  <w:tcW w:w="2886" w:type="dxa"/>
                  <w:gridSpan w:val="2"/>
                  <w:tcBorders>
                    <w:top w:val="single" w:sz="4" w:space="0" w:color="auto"/>
                    <w:left w:val="nil"/>
                    <w:bottom w:val="single" w:sz="4" w:space="0" w:color="auto"/>
                    <w:right w:val="single" w:sz="4" w:space="0" w:color="000000"/>
                  </w:tcBorders>
                  <w:shd w:val="clear" w:color="000000" w:fill="D9D9D9"/>
                  <w:vAlign w:val="center"/>
                  <w:hideMark/>
                </w:tcPr>
                <w:p w14:paraId="54130078"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CORRECCIÓN RUIDO DE FONDO</w:t>
                  </w:r>
                </w:p>
              </w:tc>
              <w:tc>
                <w:tcPr>
                  <w:tcW w:w="21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05E29E"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N/A</w:t>
                  </w: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14D3BE3D" w14:textId="77777777" w:rsidR="004562C3" w:rsidRPr="004562C3" w:rsidRDefault="004562C3" w:rsidP="004562C3">
                  <w:pPr>
                    <w:spacing w:after="0" w:line="240" w:lineRule="auto"/>
                    <w:rPr>
                      <w:rFonts w:ascii="Calibri" w:eastAsia="Times New Roman" w:hAnsi="Calibri" w:cs="Times New Roman"/>
                      <w:color w:val="000000"/>
                      <w:lang w:eastAsia="es-CL"/>
                    </w:rPr>
                  </w:pPr>
                </w:p>
              </w:tc>
            </w:tr>
            <w:tr w:rsidR="004562C3" w:rsidRPr="004562C3" w14:paraId="18BB17D6" w14:textId="77777777" w:rsidTr="004562C3">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20030233"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CONDICIÓN MEDICIÓN</w:t>
                  </w:r>
                </w:p>
              </w:tc>
              <w:tc>
                <w:tcPr>
                  <w:tcW w:w="1360" w:type="dxa"/>
                  <w:tcBorders>
                    <w:top w:val="nil"/>
                    <w:left w:val="nil"/>
                    <w:bottom w:val="single" w:sz="4" w:space="0" w:color="auto"/>
                    <w:right w:val="single" w:sz="4" w:space="0" w:color="auto"/>
                  </w:tcBorders>
                  <w:shd w:val="clear" w:color="auto" w:fill="auto"/>
                  <w:noWrap/>
                  <w:vAlign w:val="center"/>
                  <w:hideMark/>
                </w:tcPr>
                <w:p w14:paraId="2E781C0B"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Interior</w:t>
                  </w:r>
                </w:p>
              </w:tc>
              <w:tc>
                <w:tcPr>
                  <w:tcW w:w="1346" w:type="dxa"/>
                  <w:tcBorders>
                    <w:top w:val="nil"/>
                    <w:left w:val="nil"/>
                    <w:bottom w:val="single" w:sz="4" w:space="0" w:color="auto"/>
                    <w:right w:val="single" w:sz="4" w:space="0" w:color="auto"/>
                  </w:tcBorders>
                  <w:shd w:val="clear" w:color="000000" w:fill="D9D9D9"/>
                  <w:vAlign w:val="center"/>
                  <w:hideMark/>
                </w:tcPr>
                <w:p w14:paraId="50D8B0B4"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Zona</w:t>
                  </w:r>
                </w:p>
              </w:tc>
              <w:tc>
                <w:tcPr>
                  <w:tcW w:w="1319" w:type="dxa"/>
                  <w:tcBorders>
                    <w:top w:val="nil"/>
                    <w:left w:val="nil"/>
                    <w:bottom w:val="single" w:sz="4" w:space="0" w:color="auto"/>
                    <w:right w:val="single" w:sz="4" w:space="0" w:color="auto"/>
                  </w:tcBorders>
                  <w:shd w:val="clear" w:color="auto" w:fill="auto"/>
                  <w:noWrap/>
                  <w:vAlign w:val="center"/>
                  <w:hideMark/>
                </w:tcPr>
                <w:p w14:paraId="23FFDA03"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III</w:t>
                  </w:r>
                </w:p>
              </w:tc>
              <w:tc>
                <w:tcPr>
                  <w:tcW w:w="1490" w:type="dxa"/>
                  <w:tcBorders>
                    <w:top w:val="single" w:sz="4" w:space="0" w:color="auto"/>
                    <w:left w:val="nil"/>
                    <w:bottom w:val="single" w:sz="4" w:space="0" w:color="auto"/>
                    <w:right w:val="single" w:sz="4" w:space="0" w:color="auto"/>
                  </w:tcBorders>
                  <w:shd w:val="clear" w:color="000000" w:fill="D9D9D9"/>
                  <w:vAlign w:val="center"/>
                  <w:hideMark/>
                </w:tcPr>
                <w:p w14:paraId="295B58CB"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PERIODO</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306A23F6"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Diurno</w:t>
                  </w:r>
                </w:p>
              </w:tc>
              <w:tc>
                <w:tcPr>
                  <w:tcW w:w="1148" w:type="dxa"/>
                  <w:tcBorders>
                    <w:top w:val="nil"/>
                    <w:left w:val="nil"/>
                    <w:bottom w:val="single" w:sz="4" w:space="0" w:color="auto"/>
                    <w:right w:val="single" w:sz="4" w:space="0" w:color="auto"/>
                  </w:tcBorders>
                  <w:shd w:val="clear" w:color="000000" w:fill="D9D9D9"/>
                  <w:vAlign w:val="center"/>
                  <w:hideMark/>
                </w:tcPr>
                <w:p w14:paraId="72F26164"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LÍMITE</w:t>
                  </w:r>
                </w:p>
              </w:tc>
              <w:tc>
                <w:tcPr>
                  <w:tcW w:w="1031" w:type="dxa"/>
                  <w:tcBorders>
                    <w:top w:val="nil"/>
                    <w:left w:val="nil"/>
                    <w:bottom w:val="single" w:sz="4" w:space="0" w:color="auto"/>
                    <w:right w:val="single" w:sz="4" w:space="0" w:color="auto"/>
                  </w:tcBorders>
                  <w:shd w:val="clear" w:color="auto" w:fill="auto"/>
                  <w:noWrap/>
                  <w:vAlign w:val="center"/>
                  <w:hideMark/>
                </w:tcPr>
                <w:p w14:paraId="578F2F0A"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65</w:t>
                  </w:r>
                </w:p>
              </w:tc>
              <w:tc>
                <w:tcPr>
                  <w:tcW w:w="2564" w:type="dxa"/>
                  <w:gridSpan w:val="2"/>
                  <w:vMerge/>
                  <w:tcBorders>
                    <w:top w:val="nil"/>
                    <w:left w:val="nil"/>
                    <w:bottom w:val="single" w:sz="4" w:space="0" w:color="auto"/>
                    <w:right w:val="single" w:sz="4" w:space="0" w:color="auto"/>
                  </w:tcBorders>
                  <w:vAlign w:val="center"/>
                  <w:hideMark/>
                </w:tcPr>
                <w:p w14:paraId="2B0C7A43" w14:textId="77777777" w:rsidR="004562C3" w:rsidRPr="004562C3" w:rsidRDefault="004562C3" w:rsidP="004562C3">
                  <w:pPr>
                    <w:spacing w:after="0" w:line="240" w:lineRule="auto"/>
                    <w:rPr>
                      <w:rFonts w:ascii="Calibri" w:eastAsia="Times New Roman" w:hAnsi="Calibri" w:cs="Times New Roman"/>
                      <w:color w:val="000000"/>
                      <w:lang w:eastAsia="es-CL"/>
                    </w:rPr>
                  </w:pPr>
                </w:p>
              </w:tc>
            </w:tr>
          </w:tbl>
          <w:p w14:paraId="298EAFEB" w14:textId="77777777" w:rsidR="00663C88" w:rsidRPr="001A526B" w:rsidRDefault="00663C88" w:rsidP="00174EBE">
            <w:pPr>
              <w:spacing w:after="0" w:line="240" w:lineRule="auto"/>
              <w:jc w:val="center"/>
              <w:rPr>
                <w:rFonts w:ascii="Calibri" w:eastAsia="Times New Roman" w:hAnsi="Calibri" w:cs="Times New Roman"/>
                <w:color w:val="000000"/>
                <w:sz w:val="20"/>
                <w:szCs w:val="20"/>
                <w:lang w:eastAsia="es-CL"/>
              </w:rPr>
            </w:pPr>
          </w:p>
        </w:tc>
      </w:tr>
      <w:tr w:rsidR="00663C88" w:rsidRPr="001A526B" w14:paraId="0D47A4A8" w14:textId="77777777" w:rsidTr="00174EB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4DBB95B" w14:textId="5112EA5D" w:rsidR="00663C88" w:rsidRPr="001A526B" w:rsidRDefault="009F6B7D" w:rsidP="00174EBE">
            <w:pPr>
              <w:spacing w:after="0" w:line="240" w:lineRule="auto"/>
              <w:contextualSpacing/>
              <w:outlineLvl w:val="1"/>
              <w:rPr>
                <w:rFonts w:ascii="Calibri" w:eastAsia="Times New Roman" w:hAnsi="Calibri" w:cs="Calibri"/>
                <w:b/>
                <w:color w:val="000000"/>
                <w:sz w:val="18"/>
                <w:szCs w:val="20"/>
                <w:lang w:eastAsia="es-CL"/>
              </w:rPr>
            </w:pPr>
            <w:bookmarkStart w:id="59" w:name="_Toc507422869"/>
            <w:bookmarkStart w:id="60" w:name="_Ref507421136"/>
            <w:r w:rsidRPr="009F6B7D">
              <w:rPr>
                <w:rFonts w:ascii="Calibri" w:eastAsia="Calibri" w:hAnsi="Calibri" w:cs="Calibri"/>
                <w:b/>
                <w:sz w:val="18"/>
                <w:szCs w:val="20"/>
              </w:rPr>
              <w:t xml:space="preserve">Tabla </w:t>
            </w:r>
            <w:r w:rsidRPr="009F6B7D">
              <w:rPr>
                <w:rFonts w:ascii="Calibri" w:eastAsia="Calibri" w:hAnsi="Calibri" w:cs="Calibri"/>
                <w:b/>
                <w:sz w:val="18"/>
                <w:szCs w:val="20"/>
              </w:rPr>
              <w:fldChar w:fldCharType="begin"/>
            </w:r>
            <w:r w:rsidRPr="009F6B7D">
              <w:rPr>
                <w:rFonts w:ascii="Calibri" w:eastAsia="Calibri" w:hAnsi="Calibri" w:cs="Calibri"/>
                <w:b/>
                <w:sz w:val="18"/>
                <w:szCs w:val="20"/>
              </w:rPr>
              <w:instrText xml:space="preserve"> SEQ Tabla \* ARABIC </w:instrText>
            </w:r>
            <w:r w:rsidRPr="009F6B7D">
              <w:rPr>
                <w:rFonts w:ascii="Calibri" w:eastAsia="Calibri" w:hAnsi="Calibri" w:cs="Calibri"/>
                <w:b/>
                <w:sz w:val="18"/>
                <w:szCs w:val="20"/>
              </w:rPr>
              <w:fldChar w:fldCharType="separate"/>
            </w:r>
            <w:r w:rsidR="007F4DAE">
              <w:rPr>
                <w:rFonts w:ascii="Calibri" w:eastAsia="Calibri" w:hAnsi="Calibri" w:cs="Calibri"/>
                <w:b/>
                <w:noProof/>
                <w:sz w:val="18"/>
                <w:szCs w:val="20"/>
              </w:rPr>
              <w:t>4</w:t>
            </w:r>
            <w:bookmarkEnd w:id="59"/>
            <w:r w:rsidRPr="009F6B7D">
              <w:rPr>
                <w:rFonts w:ascii="Calibri" w:eastAsia="Calibri" w:hAnsi="Calibri" w:cs="Calibri"/>
                <w:b/>
                <w:sz w:val="18"/>
                <w:szCs w:val="20"/>
              </w:rPr>
              <w:fldChar w:fldCharType="end"/>
            </w:r>
            <w:bookmarkEnd w:id="60"/>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1C629700" w14:textId="2A34A65E" w:rsidR="00663C88" w:rsidRPr="001A526B" w:rsidRDefault="00663C88" w:rsidP="00174EBE">
            <w:pPr>
              <w:spacing w:after="0" w:line="240" w:lineRule="auto"/>
              <w:rPr>
                <w:rFonts w:ascii="Calibri" w:eastAsia="Times New Roman" w:hAnsi="Calibri" w:cs="Times New Roman"/>
                <w:b/>
                <w:color w:val="000000"/>
                <w:sz w:val="18"/>
                <w:szCs w:val="18"/>
                <w:lang w:eastAsia="es-CL"/>
              </w:rPr>
            </w:pPr>
            <w:r w:rsidRPr="009F6B7D">
              <w:rPr>
                <w:rFonts w:ascii="Calibri" w:eastAsia="Times New Roman" w:hAnsi="Calibri" w:cs="Times New Roman"/>
                <w:b/>
                <w:color w:val="000000"/>
                <w:sz w:val="18"/>
                <w:szCs w:val="18"/>
                <w:lang w:eastAsia="es-CL"/>
              </w:rPr>
              <w:t xml:space="preserve">Fecha: </w:t>
            </w:r>
            <w:r w:rsidR="009F6B7D" w:rsidRPr="009F6B7D">
              <w:rPr>
                <w:rFonts w:ascii="Calibri" w:eastAsia="Times New Roman" w:hAnsi="Calibri" w:cs="Times New Roman"/>
                <w:sz w:val="18"/>
                <w:szCs w:val="18"/>
                <w:lang w:eastAsia="es-CL"/>
              </w:rPr>
              <w:t>30-10-2017</w:t>
            </w:r>
          </w:p>
        </w:tc>
      </w:tr>
      <w:tr w:rsidR="009F6B7D" w:rsidRPr="001A526B" w14:paraId="684BBB85" w14:textId="77777777" w:rsidTr="00174EBE">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08489B7" w14:textId="274C5BEE" w:rsidR="009F6B7D" w:rsidRPr="001A526B" w:rsidRDefault="009F6B7D" w:rsidP="009F6B7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w:t>
            </w:r>
            <w:r w:rsidRPr="009F6B7D">
              <w:rPr>
                <w:rFonts w:ascii="Calibri" w:eastAsia="Times New Roman" w:hAnsi="Calibri" w:cs="Times New Roman"/>
                <w:b/>
                <w:sz w:val="18"/>
                <w:szCs w:val="18"/>
                <w:lang w:eastAsia="es-CL"/>
              </w:rPr>
              <w:t>HUSO 19 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47A3EC4D" w14:textId="3CF7658B" w:rsidR="009F6B7D" w:rsidRPr="001A526B" w:rsidRDefault="009F6B7D" w:rsidP="009F6B7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6.298.267 m S</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76AD1000" w14:textId="56830632" w:rsidR="009F6B7D" w:rsidRPr="001A526B" w:rsidRDefault="009F6B7D" w:rsidP="009F6B7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348.270 m E</w:t>
            </w:r>
          </w:p>
        </w:tc>
      </w:tr>
      <w:tr w:rsidR="00663C88" w:rsidRPr="001A526B" w14:paraId="052CDE8C" w14:textId="77777777" w:rsidTr="00174EBE">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28F61FC0" w14:textId="053B44A3" w:rsidR="00663C88" w:rsidRPr="001A526B" w:rsidRDefault="00663C88" w:rsidP="00174EBE">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382A91">
              <w:rPr>
                <w:rFonts w:ascii="Calibri" w:eastAsia="Times New Roman" w:hAnsi="Calibri" w:cs="Times New Roman"/>
                <w:color w:val="000000"/>
                <w:sz w:val="18"/>
                <w:szCs w:val="18"/>
                <w:lang w:eastAsia="es-CL"/>
              </w:rPr>
              <w:t>Medición de ruido realizada por funcionarios de la SEREMI de Salud RM en la fecha señalada.</w:t>
            </w:r>
          </w:p>
        </w:tc>
      </w:tr>
      <w:tr w:rsidR="00663C88" w:rsidRPr="001A526B" w14:paraId="482A9A56" w14:textId="77777777" w:rsidTr="00174EBE">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5625383" w14:textId="77777777" w:rsidR="00663C88" w:rsidRPr="001A526B" w:rsidRDefault="00663C88" w:rsidP="00174EBE">
            <w:pPr>
              <w:spacing w:after="0" w:line="240" w:lineRule="auto"/>
              <w:rPr>
                <w:rFonts w:ascii="Calibri" w:eastAsia="Times New Roman" w:hAnsi="Calibri" w:cs="Times New Roman"/>
                <w:color w:val="000000"/>
                <w:lang w:eastAsia="es-CL"/>
              </w:rPr>
            </w:pPr>
          </w:p>
        </w:tc>
      </w:tr>
    </w:tbl>
    <w:p w14:paraId="68C8C018" w14:textId="77777777" w:rsidR="00663C88" w:rsidRDefault="00663C88">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663C88" w:rsidRPr="001A526B" w14:paraId="21994DBF" w14:textId="77777777" w:rsidTr="00174EB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7E553F" w14:textId="1A1C55B3" w:rsidR="00663C88" w:rsidRPr="001A526B" w:rsidRDefault="00663C88" w:rsidP="00174EBE">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663C88" w:rsidRPr="001A526B" w14:paraId="1F08DE26" w14:textId="77777777" w:rsidTr="00174EBE">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5340494A" w14:textId="1A2DF9E2" w:rsidR="007F4DAE" w:rsidRDefault="007F4DAE" w:rsidP="007F4DAE">
            <w:pPr>
              <w:pStyle w:val="Descripcin"/>
              <w:keepNext/>
            </w:pPr>
          </w:p>
          <w:tbl>
            <w:tblPr>
              <w:tblW w:w="12837" w:type="dxa"/>
              <w:tblCellMar>
                <w:left w:w="70" w:type="dxa"/>
                <w:right w:w="70" w:type="dxa"/>
              </w:tblCellMar>
              <w:tblLook w:val="04A0" w:firstRow="1" w:lastRow="0" w:firstColumn="1" w:lastColumn="0" w:noHBand="0" w:noVBand="1"/>
            </w:tblPr>
            <w:tblGrid>
              <w:gridCol w:w="1217"/>
              <w:gridCol w:w="1360"/>
              <w:gridCol w:w="1454"/>
              <w:gridCol w:w="1177"/>
              <w:gridCol w:w="1490"/>
              <w:gridCol w:w="1396"/>
              <w:gridCol w:w="1040"/>
              <w:gridCol w:w="1139"/>
              <w:gridCol w:w="1499"/>
              <w:gridCol w:w="1065"/>
            </w:tblGrid>
            <w:tr w:rsidR="004562C3" w:rsidRPr="00A95CBF" w14:paraId="4D8FED30" w14:textId="77777777" w:rsidTr="004562C3">
              <w:trPr>
                <w:trHeight w:val="300"/>
              </w:trPr>
              <w:tc>
                <w:tcPr>
                  <w:tcW w:w="2577"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5B1FDC9" w14:textId="574ED54A"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DESCR</w:t>
                  </w:r>
                  <w:r w:rsidR="0079670A">
                    <w:rPr>
                      <w:rFonts w:ascii="Calibri" w:eastAsia="Times New Roman" w:hAnsi="Calibri" w:cs="Times New Roman"/>
                      <w:b/>
                      <w:bCs/>
                      <w:color w:val="000000"/>
                      <w:lang w:eastAsia="es-CL"/>
                    </w:rPr>
                    <w:t>I</w:t>
                  </w:r>
                  <w:r w:rsidRPr="004562C3">
                    <w:rPr>
                      <w:rFonts w:ascii="Calibri" w:eastAsia="Times New Roman" w:hAnsi="Calibri" w:cs="Times New Roman"/>
                      <w:b/>
                      <w:bCs/>
                      <w:color w:val="000000"/>
                      <w:lang w:eastAsia="es-CL"/>
                    </w:rPr>
                    <w:t>PCIÓN PUNTO</w:t>
                  </w:r>
                </w:p>
              </w:tc>
              <w:tc>
                <w:tcPr>
                  <w:tcW w:w="10260"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2861DE0A" w14:textId="77777777" w:rsidR="004562C3" w:rsidRPr="007107D2" w:rsidRDefault="004562C3" w:rsidP="004562C3">
                  <w:pPr>
                    <w:spacing w:after="0" w:line="240" w:lineRule="auto"/>
                    <w:jc w:val="center"/>
                    <w:rPr>
                      <w:rFonts w:ascii="Calibri" w:eastAsia="Times New Roman" w:hAnsi="Calibri" w:cs="Times New Roman"/>
                      <w:color w:val="000000"/>
                      <w:lang w:val="en-US" w:eastAsia="es-CL"/>
                    </w:rPr>
                  </w:pPr>
                  <w:r w:rsidRPr="007107D2">
                    <w:rPr>
                      <w:rFonts w:ascii="Calibri" w:eastAsia="Times New Roman" w:hAnsi="Calibri" w:cs="Times New Roman"/>
                      <w:color w:val="000000"/>
                      <w:lang w:val="en-US" w:eastAsia="es-CL"/>
                    </w:rPr>
                    <w:t>RECEPTOR N°1: WGS 84; 19 s; 348270 m E; 6298267 m N</w:t>
                  </w:r>
                </w:p>
              </w:tc>
            </w:tr>
            <w:tr w:rsidR="004562C3" w:rsidRPr="004562C3" w14:paraId="470E8EED" w14:textId="77777777" w:rsidTr="004562C3">
              <w:trPr>
                <w:trHeight w:val="300"/>
              </w:trPr>
              <w:tc>
                <w:tcPr>
                  <w:tcW w:w="121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258B3630"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 xml:space="preserve">Punto </w:t>
                  </w:r>
                </w:p>
              </w:tc>
              <w:tc>
                <w:tcPr>
                  <w:tcW w:w="3991" w:type="dxa"/>
                  <w:gridSpan w:val="3"/>
                  <w:tcBorders>
                    <w:top w:val="nil"/>
                    <w:left w:val="nil"/>
                    <w:bottom w:val="single" w:sz="4" w:space="0" w:color="auto"/>
                    <w:right w:val="single" w:sz="4" w:space="0" w:color="auto"/>
                  </w:tcBorders>
                  <w:shd w:val="clear" w:color="000000" w:fill="D9D9D9"/>
                  <w:noWrap/>
                  <w:vAlign w:val="bottom"/>
                  <w:hideMark/>
                </w:tcPr>
                <w:p w14:paraId="68AA8A8E"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DATOS BRUTOS</w:t>
                  </w:r>
                </w:p>
              </w:tc>
              <w:tc>
                <w:tcPr>
                  <w:tcW w:w="5065" w:type="dxa"/>
                  <w:gridSpan w:val="4"/>
                  <w:tcBorders>
                    <w:top w:val="single" w:sz="4" w:space="0" w:color="auto"/>
                    <w:left w:val="nil"/>
                    <w:bottom w:val="single" w:sz="4" w:space="0" w:color="auto"/>
                    <w:right w:val="single" w:sz="4" w:space="0" w:color="000000"/>
                  </w:tcBorders>
                  <w:shd w:val="clear" w:color="000000" w:fill="D9D9D9"/>
                  <w:noWrap/>
                  <w:vAlign w:val="bottom"/>
                  <w:hideMark/>
                </w:tcPr>
                <w:p w14:paraId="71924F7C"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DATOS PROCESADOS</w:t>
                  </w:r>
                </w:p>
              </w:tc>
              <w:tc>
                <w:tcPr>
                  <w:tcW w:w="2564"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5004973"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Evaluación D.S N°38</w:t>
                  </w:r>
                </w:p>
              </w:tc>
            </w:tr>
            <w:tr w:rsidR="004562C3" w:rsidRPr="004562C3" w14:paraId="0D439CFB" w14:textId="77777777" w:rsidTr="004562C3">
              <w:trPr>
                <w:trHeight w:val="300"/>
              </w:trPr>
              <w:tc>
                <w:tcPr>
                  <w:tcW w:w="1217" w:type="dxa"/>
                  <w:vMerge/>
                  <w:tcBorders>
                    <w:top w:val="single" w:sz="4" w:space="0" w:color="000000"/>
                    <w:left w:val="single" w:sz="4" w:space="0" w:color="auto"/>
                    <w:bottom w:val="single" w:sz="4" w:space="0" w:color="000000"/>
                    <w:right w:val="single" w:sz="4" w:space="0" w:color="auto"/>
                  </w:tcBorders>
                  <w:vAlign w:val="center"/>
                  <w:hideMark/>
                </w:tcPr>
                <w:p w14:paraId="148E0540" w14:textId="77777777" w:rsidR="004562C3" w:rsidRPr="004562C3" w:rsidRDefault="004562C3" w:rsidP="004562C3">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000000" w:fill="D9D9D9"/>
                  <w:noWrap/>
                  <w:vAlign w:val="center"/>
                  <w:hideMark/>
                </w:tcPr>
                <w:p w14:paraId="276C11FD"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proofErr w:type="spellStart"/>
                  <w:r w:rsidRPr="004562C3">
                    <w:rPr>
                      <w:rFonts w:ascii="Calibri" w:eastAsia="Times New Roman" w:hAnsi="Calibri" w:cs="Times New Roman"/>
                      <w:b/>
                      <w:bCs/>
                      <w:color w:val="000000"/>
                      <w:lang w:eastAsia="es-CL"/>
                    </w:rPr>
                    <w:t>Leq</w:t>
                  </w:r>
                  <w:proofErr w:type="spellEnd"/>
                </w:p>
              </w:tc>
              <w:tc>
                <w:tcPr>
                  <w:tcW w:w="1454" w:type="dxa"/>
                  <w:tcBorders>
                    <w:top w:val="nil"/>
                    <w:left w:val="nil"/>
                    <w:bottom w:val="single" w:sz="4" w:space="0" w:color="auto"/>
                    <w:right w:val="single" w:sz="4" w:space="0" w:color="auto"/>
                  </w:tcBorders>
                  <w:shd w:val="clear" w:color="000000" w:fill="D9D9D9"/>
                  <w:noWrap/>
                  <w:vAlign w:val="center"/>
                  <w:hideMark/>
                </w:tcPr>
                <w:p w14:paraId="77FAD10D"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proofErr w:type="spellStart"/>
                  <w:r w:rsidRPr="004562C3">
                    <w:rPr>
                      <w:rFonts w:ascii="Calibri" w:eastAsia="Times New Roman" w:hAnsi="Calibri" w:cs="Times New Roman"/>
                      <w:b/>
                      <w:bCs/>
                      <w:color w:val="000000"/>
                      <w:lang w:eastAsia="es-CL"/>
                    </w:rPr>
                    <w:t>Lmin</w:t>
                  </w:r>
                  <w:proofErr w:type="spellEnd"/>
                </w:p>
              </w:tc>
              <w:tc>
                <w:tcPr>
                  <w:tcW w:w="1177" w:type="dxa"/>
                  <w:tcBorders>
                    <w:top w:val="nil"/>
                    <w:left w:val="nil"/>
                    <w:bottom w:val="single" w:sz="4" w:space="0" w:color="auto"/>
                    <w:right w:val="single" w:sz="4" w:space="0" w:color="auto"/>
                  </w:tcBorders>
                  <w:shd w:val="clear" w:color="000000" w:fill="D9D9D9"/>
                  <w:noWrap/>
                  <w:vAlign w:val="center"/>
                  <w:hideMark/>
                </w:tcPr>
                <w:p w14:paraId="6C32DE20"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proofErr w:type="spellStart"/>
                  <w:r w:rsidRPr="004562C3">
                    <w:rPr>
                      <w:rFonts w:ascii="Calibri" w:eastAsia="Times New Roman" w:hAnsi="Calibri" w:cs="Times New Roman"/>
                      <w:b/>
                      <w:bCs/>
                      <w:color w:val="000000"/>
                      <w:lang w:eastAsia="es-CL"/>
                    </w:rPr>
                    <w:t>Lmax</w:t>
                  </w:r>
                  <w:proofErr w:type="spellEnd"/>
                </w:p>
              </w:tc>
              <w:tc>
                <w:tcPr>
                  <w:tcW w:w="1490" w:type="dxa"/>
                  <w:tcBorders>
                    <w:top w:val="nil"/>
                    <w:left w:val="nil"/>
                    <w:bottom w:val="single" w:sz="4" w:space="0" w:color="auto"/>
                    <w:right w:val="single" w:sz="4" w:space="0" w:color="auto"/>
                  </w:tcBorders>
                  <w:shd w:val="clear" w:color="000000" w:fill="D9D9D9"/>
                  <w:noWrap/>
                  <w:vAlign w:val="center"/>
                  <w:hideMark/>
                </w:tcPr>
                <w:p w14:paraId="76805BF2"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Lmax-5</w:t>
                  </w:r>
                </w:p>
              </w:tc>
              <w:tc>
                <w:tcPr>
                  <w:tcW w:w="1396" w:type="dxa"/>
                  <w:tcBorders>
                    <w:top w:val="nil"/>
                    <w:left w:val="nil"/>
                    <w:bottom w:val="single" w:sz="4" w:space="0" w:color="auto"/>
                    <w:right w:val="single" w:sz="4" w:space="0" w:color="auto"/>
                  </w:tcBorders>
                  <w:shd w:val="clear" w:color="000000" w:fill="D9D9D9"/>
                  <w:noWrap/>
                  <w:vAlign w:val="center"/>
                  <w:hideMark/>
                </w:tcPr>
                <w:p w14:paraId="35544987"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MAYOR</w:t>
                  </w:r>
                </w:p>
              </w:tc>
              <w:tc>
                <w:tcPr>
                  <w:tcW w:w="1040" w:type="dxa"/>
                  <w:tcBorders>
                    <w:top w:val="nil"/>
                    <w:left w:val="nil"/>
                    <w:bottom w:val="single" w:sz="4" w:space="0" w:color="auto"/>
                    <w:right w:val="single" w:sz="4" w:space="0" w:color="auto"/>
                  </w:tcBorders>
                  <w:shd w:val="clear" w:color="000000" w:fill="D9D9D9"/>
                  <w:noWrap/>
                  <w:vAlign w:val="center"/>
                  <w:hideMark/>
                </w:tcPr>
                <w:p w14:paraId="7D958832"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LEQ PROM</w:t>
                  </w:r>
                </w:p>
              </w:tc>
              <w:tc>
                <w:tcPr>
                  <w:tcW w:w="1139" w:type="dxa"/>
                  <w:tcBorders>
                    <w:top w:val="nil"/>
                    <w:left w:val="nil"/>
                    <w:bottom w:val="single" w:sz="4" w:space="0" w:color="auto"/>
                    <w:right w:val="single" w:sz="4" w:space="0" w:color="auto"/>
                  </w:tcBorders>
                  <w:shd w:val="clear" w:color="000000" w:fill="D9D9D9"/>
                  <w:noWrap/>
                  <w:vAlign w:val="center"/>
                  <w:hideMark/>
                </w:tcPr>
                <w:p w14:paraId="6C96E34B"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NPC</w:t>
                  </w:r>
                </w:p>
              </w:tc>
              <w:tc>
                <w:tcPr>
                  <w:tcW w:w="2564" w:type="dxa"/>
                  <w:gridSpan w:val="2"/>
                  <w:vMerge/>
                  <w:tcBorders>
                    <w:top w:val="nil"/>
                    <w:left w:val="nil"/>
                    <w:bottom w:val="single" w:sz="4" w:space="0" w:color="auto"/>
                    <w:right w:val="single" w:sz="4" w:space="0" w:color="auto"/>
                  </w:tcBorders>
                  <w:vAlign w:val="center"/>
                  <w:hideMark/>
                </w:tcPr>
                <w:p w14:paraId="739A9B45" w14:textId="77777777" w:rsidR="004562C3" w:rsidRPr="004562C3" w:rsidRDefault="004562C3" w:rsidP="004562C3">
                  <w:pPr>
                    <w:spacing w:after="0" w:line="240" w:lineRule="auto"/>
                    <w:rPr>
                      <w:rFonts w:ascii="Calibri" w:eastAsia="Times New Roman" w:hAnsi="Calibri" w:cs="Times New Roman"/>
                      <w:b/>
                      <w:bCs/>
                      <w:color w:val="000000"/>
                      <w:lang w:eastAsia="es-CL"/>
                    </w:rPr>
                  </w:pPr>
                </w:p>
              </w:tc>
            </w:tr>
            <w:tr w:rsidR="004562C3" w:rsidRPr="004562C3" w14:paraId="2F15BBCA" w14:textId="77777777" w:rsidTr="004562C3">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75EA06D9"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P1</w:t>
                  </w:r>
                </w:p>
              </w:tc>
              <w:tc>
                <w:tcPr>
                  <w:tcW w:w="1360" w:type="dxa"/>
                  <w:tcBorders>
                    <w:top w:val="nil"/>
                    <w:left w:val="nil"/>
                    <w:bottom w:val="single" w:sz="4" w:space="0" w:color="auto"/>
                    <w:right w:val="single" w:sz="4" w:space="0" w:color="auto"/>
                  </w:tcBorders>
                  <w:shd w:val="clear" w:color="auto" w:fill="auto"/>
                  <w:noWrap/>
                  <w:vAlign w:val="center"/>
                  <w:hideMark/>
                </w:tcPr>
                <w:p w14:paraId="2E159F7B"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64,3</w:t>
                  </w:r>
                </w:p>
              </w:tc>
              <w:tc>
                <w:tcPr>
                  <w:tcW w:w="1454" w:type="dxa"/>
                  <w:tcBorders>
                    <w:top w:val="nil"/>
                    <w:left w:val="nil"/>
                    <w:bottom w:val="single" w:sz="4" w:space="0" w:color="auto"/>
                    <w:right w:val="single" w:sz="4" w:space="0" w:color="auto"/>
                  </w:tcBorders>
                  <w:shd w:val="clear" w:color="auto" w:fill="auto"/>
                  <w:noWrap/>
                  <w:vAlign w:val="center"/>
                  <w:hideMark/>
                </w:tcPr>
                <w:p w14:paraId="0E93F3D9"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58,1</w:t>
                  </w:r>
                </w:p>
              </w:tc>
              <w:tc>
                <w:tcPr>
                  <w:tcW w:w="1177" w:type="dxa"/>
                  <w:tcBorders>
                    <w:top w:val="nil"/>
                    <w:left w:val="nil"/>
                    <w:bottom w:val="single" w:sz="4" w:space="0" w:color="auto"/>
                    <w:right w:val="single" w:sz="4" w:space="0" w:color="auto"/>
                  </w:tcBorders>
                  <w:shd w:val="clear" w:color="auto" w:fill="auto"/>
                  <w:noWrap/>
                  <w:vAlign w:val="center"/>
                  <w:hideMark/>
                </w:tcPr>
                <w:p w14:paraId="5CFE8E38"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73,9</w:t>
                  </w:r>
                </w:p>
              </w:tc>
              <w:tc>
                <w:tcPr>
                  <w:tcW w:w="1490" w:type="dxa"/>
                  <w:tcBorders>
                    <w:top w:val="nil"/>
                    <w:left w:val="nil"/>
                    <w:bottom w:val="single" w:sz="4" w:space="0" w:color="auto"/>
                    <w:right w:val="single" w:sz="4" w:space="0" w:color="auto"/>
                  </w:tcBorders>
                  <w:shd w:val="clear" w:color="auto" w:fill="auto"/>
                  <w:noWrap/>
                  <w:vAlign w:val="center"/>
                  <w:hideMark/>
                </w:tcPr>
                <w:p w14:paraId="2CA2D1A3"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68,9</w:t>
                  </w:r>
                </w:p>
              </w:tc>
              <w:tc>
                <w:tcPr>
                  <w:tcW w:w="1396" w:type="dxa"/>
                  <w:tcBorders>
                    <w:top w:val="nil"/>
                    <w:left w:val="nil"/>
                    <w:bottom w:val="single" w:sz="4" w:space="0" w:color="auto"/>
                    <w:right w:val="single" w:sz="4" w:space="0" w:color="auto"/>
                  </w:tcBorders>
                  <w:shd w:val="clear" w:color="auto" w:fill="auto"/>
                  <w:noWrap/>
                  <w:vAlign w:val="center"/>
                  <w:hideMark/>
                </w:tcPr>
                <w:p w14:paraId="7D512524"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68,9</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0AC87F"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69</w:t>
                  </w:r>
                </w:p>
              </w:tc>
              <w:tc>
                <w:tcPr>
                  <w:tcW w:w="11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BA71B4"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74</w:t>
                  </w:r>
                </w:p>
              </w:tc>
              <w:tc>
                <w:tcPr>
                  <w:tcW w:w="1499" w:type="dxa"/>
                  <w:tcBorders>
                    <w:top w:val="nil"/>
                    <w:left w:val="nil"/>
                    <w:bottom w:val="single" w:sz="4" w:space="0" w:color="auto"/>
                    <w:right w:val="single" w:sz="4" w:space="0" w:color="auto"/>
                  </w:tcBorders>
                  <w:shd w:val="clear" w:color="auto" w:fill="auto"/>
                  <w:noWrap/>
                  <w:vAlign w:val="bottom"/>
                  <w:hideMark/>
                </w:tcPr>
                <w:p w14:paraId="38A8B765" w14:textId="77777777" w:rsidR="004562C3" w:rsidRPr="004562C3" w:rsidRDefault="004562C3" w:rsidP="004562C3">
                  <w:pPr>
                    <w:spacing w:after="0" w:line="240" w:lineRule="auto"/>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Estado</w:t>
                  </w:r>
                </w:p>
              </w:tc>
              <w:tc>
                <w:tcPr>
                  <w:tcW w:w="1065" w:type="dxa"/>
                  <w:tcBorders>
                    <w:top w:val="nil"/>
                    <w:left w:val="nil"/>
                    <w:bottom w:val="single" w:sz="4" w:space="0" w:color="auto"/>
                    <w:right w:val="single" w:sz="4" w:space="0" w:color="auto"/>
                  </w:tcBorders>
                  <w:shd w:val="clear" w:color="auto" w:fill="auto"/>
                  <w:noWrap/>
                  <w:vAlign w:val="bottom"/>
                  <w:hideMark/>
                </w:tcPr>
                <w:p w14:paraId="3B906F97"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SUPERA</w:t>
                  </w:r>
                </w:p>
              </w:tc>
            </w:tr>
            <w:tr w:rsidR="004562C3" w:rsidRPr="004562C3" w14:paraId="7EADC4D8" w14:textId="77777777" w:rsidTr="004562C3">
              <w:trPr>
                <w:trHeight w:val="300"/>
              </w:trPr>
              <w:tc>
                <w:tcPr>
                  <w:tcW w:w="1217" w:type="dxa"/>
                  <w:vMerge/>
                  <w:tcBorders>
                    <w:top w:val="nil"/>
                    <w:left w:val="single" w:sz="4" w:space="0" w:color="auto"/>
                    <w:bottom w:val="single" w:sz="4" w:space="0" w:color="auto"/>
                    <w:right w:val="single" w:sz="4" w:space="0" w:color="auto"/>
                  </w:tcBorders>
                  <w:vAlign w:val="center"/>
                  <w:hideMark/>
                </w:tcPr>
                <w:p w14:paraId="6FD1F63E" w14:textId="77777777" w:rsidR="004562C3" w:rsidRPr="004562C3" w:rsidRDefault="004562C3" w:rsidP="004562C3">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64E09BC3"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62,5</w:t>
                  </w:r>
                </w:p>
              </w:tc>
              <w:tc>
                <w:tcPr>
                  <w:tcW w:w="1454" w:type="dxa"/>
                  <w:tcBorders>
                    <w:top w:val="nil"/>
                    <w:left w:val="nil"/>
                    <w:bottom w:val="single" w:sz="4" w:space="0" w:color="auto"/>
                    <w:right w:val="single" w:sz="4" w:space="0" w:color="auto"/>
                  </w:tcBorders>
                  <w:shd w:val="clear" w:color="auto" w:fill="auto"/>
                  <w:noWrap/>
                  <w:vAlign w:val="center"/>
                  <w:hideMark/>
                </w:tcPr>
                <w:p w14:paraId="17C46FC5"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58,5</w:t>
                  </w:r>
                </w:p>
              </w:tc>
              <w:tc>
                <w:tcPr>
                  <w:tcW w:w="1177" w:type="dxa"/>
                  <w:tcBorders>
                    <w:top w:val="nil"/>
                    <w:left w:val="nil"/>
                    <w:bottom w:val="single" w:sz="4" w:space="0" w:color="auto"/>
                    <w:right w:val="single" w:sz="4" w:space="0" w:color="auto"/>
                  </w:tcBorders>
                  <w:shd w:val="clear" w:color="auto" w:fill="auto"/>
                  <w:noWrap/>
                  <w:vAlign w:val="center"/>
                  <w:hideMark/>
                </w:tcPr>
                <w:p w14:paraId="66008991"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73,2</w:t>
                  </w:r>
                </w:p>
              </w:tc>
              <w:tc>
                <w:tcPr>
                  <w:tcW w:w="1490" w:type="dxa"/>
                  <w:tcBorders>
                    <w:top w:val="nil"/>
                    <w:left w:val="nil"/>
                    <w:bottom w:val="single" w:sz="4" w:space="0" w:color="auto"/>
                    <w:right w:val="single" w:sz="4" w:space="0" w:color="auto"/>
                  </w:tcBorders>
                  <w:shd w:val="clear" w:color="auto" w:fill="auto"/>
                  <w:noWrap/>
                  <w:vAlign w:val="center"/>
                  <w:hideMark/>
                </w:tcPr>
                <w:p w14:paraId="3DAA77F0"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68,2</w:t>
                  </w:r>
                </w:p>
              </w:tc>
              <w:tc>
                <w:tcPr>
                  <w:tcW w:w="1396" w:type="dxa"/>
                  <w:tcBorders>
                    <w:top w:val="nil"/>
                    <w:left w:val="nil"/>
                    <w:bottom w:val="single" w:sz="4" w:space="0" w:color="auto"/>
                    <w:right w:val="single" w:sz="4" w:space="0" w:color="auto"/>
                  </w:tcBorders>
                  <w:shd w:val="clear" w:color="auto" w:fill="auto"/>
                  <w:noWrap/>
                  <w:vAlign w:val="center"/>
                  <w:hideMark/>
                </w:tcPr>
                <w:p w14:paraId="4FC7FA1E"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68,2</w:t>
                  </w:r>
                </w:p>
              </w:tc>
              <w:tc>
                <w:tcPr>
                  <w:tcW w:w="1040" w:type="dxa"/>
                  <w:vMerge/>
                  <w:tcBorders>
                    <w:top w:val="nil"/>
                    <w:left w:val="single" w:sz="4" w:space="0" w:color="auto"/>
                    <w:bottom w:val="single" w:sz="4" w:space="0" w:color="auto"/>
                    <w:right w:val="single" w:sz="4" w:space="0" w:color="auto"/>
                  </w:tcBorders>
                  <w:vAlign w:val="center"/>
                  <w:hideMark/>
                </w:tcPr>
                <w:p w14:paraId="45D33920"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53434D80"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1499" w:type="dxa"/>
                  <w:tcBorders>
                    <w:top w:val="nil"/>
                    <w:left w:val="nil"/>
                    <w:bottom w:val="single" w:sz="4" w:space="0" w:color="auto"/>
                    <w:right w:val="single" w:sz="4" w:space="0" w:color="auto"/>
                  </w:tcBorders>
                  <w:shd w:val="clear" w:color="auto" w:fill="auto"/>
                  <w:noWrap/>
                  <w:vAlign w:val="bottom"/>
                  <w:hideMark/>
                </w:tcPr>
                <w:p w14:paraId="58010F46" w14:textId="77777777" w:rsidR="004562C3" w:rsidRPr="004562C3" w:rsidRDefault="004562C3" w:rsidP="004562C3">
                  <w:pPr>
                    <w:spacing w:after="0" w:line="240" w:lineRule="auto"/>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Excedencia</w:t>
                  </w:r>
                </w:p>
              </w:tc>
              <w:tc>
                <w:tcPr>
                  <w:tcW w:w="1065" w:type="dxa"/>
                  <w:tcBorders>
                    <w:top w:val="nil"/>
                    <w:left w:val="nil"/>
                    <w:bottom w:val="single" w:sz="4" w:space="0" w:color="auto"/>
                    <w:right w:val="single" w:sz="4" w:space="0" w:color="auto"/>
                  </w:tcBorders>
                  <w:shd w:val="clear" w:color="auto" w:fill="auto"/>
                  <w:noWrap/>
                  <w:vAlign w:val="bottom"/>
                  <w:hideMark/>
                </w:tcPr>
                <w:p w14:paraId="3BB3E039"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9</w:t>
                  </w:r>
                </w:p>
              </w:tc>
            </w:tr>
            <w:tr w:rsidR="004562C3" w:rsidRPr="004562C3" w14:paraId="2330A8CE" w14:textId="77777777" w:rsidTr="004562C3">
              <w:trPr>
                <w:trHeight w:val="300"/>
              </w:trPr>
              <w:tc>
                <w:tcPr>
                  <w:tcW w:w="1217" w:type="dxa"/>
                  <w:vMerge/>
                  <w:tcBorders>
                    <w:top w:val="nil"/>
                    <w:left w:val="single" w:sz="4" w:space="0" w:color="auto"/>
                    <w:bottom w:val="single" w:sz="4" w:space="0" w:color="auto"/>
                    <w:right w:val="single" w:sz="4" w:space="0" w:color="auto"/>
                  </w:tcBorders>
                  <w:vAlign w:val="center"/>
                  <w:hideMark/>
                </w:tcPr>
                <w:p w14:paraId="6B658003" w14:textId="77777777" w:rsidR="004562C3" w:rsidRPr="004562C3" w:rsidRDefault="004562C3" w:rsidP="004562C3">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2FECE282"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64,2</w:t>
                  </w:r>
                </w:p>
              </w:tc>
              <w:tc>
                <w:tcPr>
                  <w:tcW w:w="1454" w:type="dxa"/>
                  <w:tcBorders>
                    <w:top w:val="nil"/>
                    <w:left w:val="nil"/>
                    <w:bottom w:val="single" w:sz="4" w:space="0" w:color="auto"/>
                    <w:right w:val="single" w:sz="4" w:space="0" w:color="auto"/>
                  </w:tcBorders>
                  <w:shd w:val="clear" w:color="auto" w:fill="auto"/>
                  <w:noWrap/>
                  <w:vAlign w:val="center"/>
                  <w:hideMark/>
                </w:tcPr>
                <w:p w14:paraId="2DBA72F7"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61,0</w:t>
                  </w:r>
                </w:p>
              </w:tc>
              <w:tc>
                <w:tcPr>
                  <w:tcW w:w="1177" w:type="dxa"/>
                  <w:tcBorders>
                    <w:top w:val="nil"/>
                    <w:left w:val="nil"/>
                    <w:bottom w:val="single" w:sz="4" w:space="0" w:color="auto"/>
                    <w:right w:val="single" w:sz="4" w:space="0" w:color="auto"/>
                  </w:tcBorders>
                  <w:shd w:val="clear" w:color="auto" w:fill="auto"/>
                  <w:noWrap/>
                  <w:vAlign w:val="center"/>
                  <w:hideMark/>
                </w:tcPr>
                <w:p w14:paraId="64D92A1F"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75,8</w:t>
                  </w:r>
                </w:p>
              </w:tc>
              <w:tc>
                <w:tcPr>
                  <w:tcW w:w="1490" w:type="dxa"/>
                  <w:tcBorders>
                    <w:top w:val="nil"/>
                    <w:left w:val="nil"/>
                    <w:bottom w:val="single" w:sz="4" w:space="0" w:color="auto"/>
                    <w:right w:val="single" w:sz="4" w:space="0" w:color="auto"/>
                  </w:tcBorders>
                  <w:shd w:val="clear" w:color="auto" w:fill="auto"/>
                  <w:noWrap/>
                  <w:vAlign w:val="center"/>
                  <w:hideMark/>
                </w:tcPr>
                <w:p w14:paraId="7A31D088"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70,8</w:t>
                  </w:r>
                </w:p>
              </w:tc>
              <w:tc>
                <w:tcPr>
                  <w:tcW w:w="1396" w:type="dxa"/>
                  <w:tcBorders>
                    <w:top w:val="nil"/>
                    <w:left w:val="nil"/>
                    <w:bottom w:val="single" w:sz="4" w:space="0" w:color="auto"/>
                    <w:right w:val="single" w:sz="4" w:space="0" w:color="auto"/>
                  </w:tcBorders>
                  <w:shd w:val="clear" w:color="auto" w:fill="auto"/>
                  <w:noWrap/>
                  <w:vAlign w:val="center"/>
                  <w:hideMark/>
                </w:tcPr>
                <w:p w14:paraId="6419F979"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70,8</w:t>
                  </w:r>
                </w:p>
              </w:tc>
              <w:tc>
                <w:tcPr>
                  <w:tcW w:w="1040" w:type="dxa"/>
                  <w:vMerge/>
                  <w:tcBorders>
                    <w:top w:val="nil"/>
                    <w:left w:val="single" w:sz="4" w:space="0" w:color="auto"/>
                    <w:bottom w:val="single" w:sz="4" w:space="0" w:color="auto"/>
                    <w:right w:val="single" w:sz="4" w:space="0" w:color="auto"/>
                  </w:tcBorders>
                  <w:vAlign w:val="center"/>
                  <w:hideMark/>
                </w:tcPr>
                <w:p w14:paraId="538491C3"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1FD8DAE1"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2564"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5D51B8F0"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COMENTARIOS</w:t>
                  </w:r>
                </w:p>
              </w:tc>
            </w:tr>
            <w:tr w:rsidR="004562C3" w:rsidRPr="004562C3" w14:paraId="6A30F018" w14:textId="77777777" w:rsidTr="004562C3">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CC8A39B"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P2</w:t>
                  </w:r>
                </w:p>
              </w:tc>
              <w:tc>
                <w:tcPr>
                  <w:tcW w:w="1360" w:type="dxa"/>
                  <w:tcBorders>
                    <w:top w:val="nil"/>
                    <w:left w:val="nil"/>
                    <w:bottom w:val="single" w:sz="4" w:space="0" w:color="auto"/>
                    <w:right w:val="single" w:sz="4" w:space="0" w:color="auto"/>
                  </w:tcBorders>
                  <w:shd w:val="clear" w:color="auto" w:fill="auto"/>
                  <w:noWrap/>
                  <w:vAlign w:val="center"/>
                  <w:hideMark/>
                </w:tcPr>
                <w:p w14:paraId="583930B2"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67,8</w:t>
                  </w:r>
                </w:p>
              </w:tc>
              <w:tc>
                <w:tcPr>
                  <w:tcW w:w="1454" w:type="dxa"/>
                  <w:tcBorders>
                    <w:top w:val="nil"/>
                    <w:left w:val="nil"/>
                    <w:bottom w:val="single" w:sz="4" w:space="0" w:color="auto"/>
                    <w:right w:val="single" w:sz="4" w:space="0" w:color="auto"/>
                  </w:tcBorders>
                  <w:shd w:val="clear" w:color="auto" w:fill="auto"/>
                  <w:noWrap/>
                  <w:vAlign w:val="center"/>
                  <w:hideMark/>
                </w:tcPr>
                <w:p w14:paraId="250E1021"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59,5</w:t>
                  </w:r>
                </w:p>
              </w:tc>
              <w:tc>
                <w:tcPr>
                  <w:tcW w:w="1177" w:type="dxa"/>
                  <w:tcBorders>
                    <w:top w:val="nil"/>
                    <w:left w:val="nil"/>
                    <w:bottom w:val="single" w:sz="4" w:space="0" w:color="auto"/>
                    <w:right w:val="single" w:sz="4" w:space="0" w:color="auto"/>
                  </w:tcBorders>
                  <w:shd w:val="clear" w:color="auto" w:fill="auto"/>
                  <w:noWrap/>
                  <w:vAlign w:val="center"/>
                  <w:hideMark/>
                </w:tcPr>
                <w:p w14:paraId="278D984F"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80,2</w:t>
                  </w:r>
                </w:p>
              </w:tc>
              <w:tc>
                <w:tcPr>
                  <w:tcW w:w="1490" w:type="dxa"/>
                  <w:tcBorders>
                    <w:top w:val="nil"/>
                    <w:left w:val="nil"/>
                    <w:bottom w:val="single" w:sz="4" w:space="0" w:color="auto"/>
                    <w:right w:val="single" w:sz="4" w:space="0" w:color="auto"/>
                  </w:tcBorders>
                  <w:shd w:val="clear" w:color="auto" w:fill="auto"/>
                  <w:noWrap/>
                  <w:vAlign w:val="center"/>
                  <w:hideMark/>
                </w:tcPr>
                <w:p w14:paraId="7E18CBC3"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75,2</w:t>
                  </w:r>
                </w:p>
              </w:tc>
              <w:tc>
                <w:tcPr>
                  <w:tcW w:w="1396" w:type="dxa"/>
                  <w:tcBorders>
                    <w:top w:val="nil"/>
                    <w:left w:val="nil"/>
                    <w:bottom w:val="single" w:sz="4" w:space="0" w:color="auto"/>
                    <w:right w:val="single" w:sz="4" w:space="0" w:color="auto"/>
                  </w:tcBorders>
                  <w:shd w:val="clear" w:color="auto" w:fill="auto"/>
                  <w:noWrap/>
                  <w:vAlign w:val="center"/>
                  <w:hideMark/>
                </w:tcPr>
                <w:p w14:paraId="184DF978"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75,2</w:t>
                  </w:r>
                </w:p>
              </w:tc>
              <w:tc>
                <w:tcPr>
                  <w:tcW w:w="1040" w:type="dxa"/>
                  <w:vMerge/>
                  <w:tcBorders>
                    <w:top w:val="nil"/>
                    <w:left w:val="single" w:sz="4" w:space="0" w:color="auto"/>
                    <w:bottom w:val="single" w:sz="4" w:space="0" w:color="auto"/>
                    <w:right w:val="single" w:sz="4" w:space="0" w:color="auto"/>
                  </w:tcBorders>
                  <w:vAlign w:val="center"/>
                  <w:hideMark/>
                </w:tcPr>
                <w:p w14:paraId="02682D5D"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71A1082C"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2564"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9C37373" w14:textId="77777777" w:rsidR="004562C3" w:rsidRPr="004562C3" w:rsidRDefault="004562C3" w:rsidP="004562C3">
                  <w:pPr>
                    <w:spacing w:after="0" w:line="240" w:lineRule="auto"/>
                    <w:jc w:val="both"/>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 xml:space="preserve">Medición realizada el día 06 de diciembre de 2017, de 16:15 </w:t>
                  </w:r>
                  <w:proofErr w:type="spellStart"/>
                  <w:r w:rsidRPr="004562C3">
                    <w:rPr>
                      <w:rFonts w:ascii="Calibri" w:eastAsia="Times New Roman" w:hAnsi="Calibri" w:cs="Times New Roman"/>
                      <w:color w:val="000000"/>
                      <w:lang w:eastAsia="es-CL"/>
                    </w:rPr>
                    <w:t>hrs</w:t>
                  </w:r>
                  <w:proofErr w:type="spellEnd"/>
                  <w:r w:rsidRPr="004562C3">
                    <w:rPr>
                      <w:rFonts w:ascii="Calibri" w:eastAsia="Times New Roman" w:hAnsi="Calibri" w:cs="Times New Roman"/>
                      <w:color w:val="000000"/>
                      <w:lang w:eastAsia="es-CL"/>
                    </w:rPr>
                    <w:t xml:space="preserve"> a 16:40 </w:t>
                  </w:r>
                  <w:proofErr w:type="spellStart"/>
                  <w:r w:rsidRPr="004562C3">
                    <w:rPr>
                      <w:rFonts w:ascii="Calibri" w:eastAsia="Times New Roman" w:hAnsi="Calibri" w:cs="Times New Roman"/>
                      <w:color w:val="000000"/>
                      <w:lang w:eastAsia="es-CL"/>
                    </w:rPr>
                    <w:t>hrs</w:t>
                  </w:r>
                  <w:proofErr w:type="spellEnd"/>
                </w:p>
              </w:tc>
            </w:tr>
            <w:tr w:rsidR="004562C3" w:rsidRPr="004562C3" w14:paraId="52329451" w14:textId="77777777" w:rsidTr="004562C3">
              <w:trPr>
                <w:trHeight w:val="300"/>
              </w:trPr>
              <w:tc>
                <w:tcPr>
                  <w:tcW w:w="1217" w:type="dxa"/>
                  <w:vMerge/>
                  <w:tcBorders>
                    <w:top w:val="nil"/>
                    <w:left w:val="single" w:sz="4" w:space="0" w:color="auto"/>
                    <w:bottom w:val="single" w:sz="4" w:space="0" w:color="auto"/>
                    <w:right w:val="single" w:sz="4" w:space="0" w:color="auto"/>
                  </w:tcBorders>
                  <w:vAlign w:val="center"/>
                  <w:hideMark/>
                </w:tcPr>
                <w:p w14:paraId="7277C971" w14:textId="77777777" w:rsidR="004562C3" w:rsidRPr="004562C3" w:rsidRDefault="004562C3" w:rsidP="004562C3">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7877F67F"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66,3</w:t>
                  </w:r>
                </w:p>
              </w:tc>
              <w:tc>
                <w:tcPr>
                  <w:tcW w:w="1454" w:type="dxa"/>
                  <w:tcBorders>
                    <w:top w:val="nil"/>
                    <w:left w:val="nil"/>
                    <w:bottom w:val="single" w:sz="4" w:space="0" w:color="auto"/>
                    <w:right w:val="single" w:sz="4" w:space="0" w:color="auto"/>
                  </w:tcBorders>
                  <w:shd w:val="clear" w:color="auto" w:fill="auto"/>
                  <w:noWrap/>
                  <w:vAlign w:val="center"/>
                  <w:hideMark/>
                </w:tcPr>
                <w:p w14:paraId="2D386F7B"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61,6</w:t>
                  </w:r>
                </w:p>
              </w:tc>
              <w:tc>
                <w:tcPr>
                  <w:tcW w:w="1177" w:type="dxa"/>
                  <w:tcBorders>
                    <w:top w:val="nil"/>
                    <w:left w:val="nil"/>
                    <w:bottom w:val="single" w:sz="4" w:space="0" w:color="auto"/>
                    <w:right w:val="single" w:sz="4" w:space="0" w:color="auto"/>
                  </w:tcBorders>
                  <w:shd w:val="clear" w:color="auto" w:fill="auto"/>
                  <w:noWrap/>
                  <w:vAlign w:val="center"/>
                  <w:hideMark/>
                </w:tcPr>
                <w:p w14:paraId="69199993"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75,7</w:t>
                  </w:r>
                </w:p>
              </w:tc>
              <w:tc>
                <w:tcPr>
                  <w:tcW w:w="1490" w:type="dxa"/>
                  <w:tcBorders>
                    <w:top w:val="nil"/>
                    <w:left w:val="nil"/>
                    <w:bottom w:val="single" w:sz="4" w:space="0" w:color="auto"/>
                    <w:right w:val="single" w:sz="4" w:space="0" w:color="auto"/>
                  </w:tcBorders>
                  <w:shd w:val="clear" w:color="auto" w:fill="auto"/>
                  <w:noWrap/>
                  <w:vAlign w:val="center"/>
                  <w:hideMark/>
                </w:tcPr>
                <w:p w14:paraId="162578B8"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70,7</w:t>
                  </w:r>
                </w:p>
              </w:tc>
              <w:tc>
                <w:tcPr>
                  <w:tcW w:w="1396" w:type="dxa"/>
                  <w:tcBorders>
                    <w:top w:val="nil"/>
                    <w:left w:val="nil"/>
                    <w:bottom w:val="single" w:sz="4" w:space="0" w:color="auto"/>
                    <w:right w:val="single" w:sz="4" w:space="0" w:color="auto"/>
                  </w:tcBorders>
                  <w:shd w:val="clear" w:color="auto" w:fill="auto"/>
                  <w:noWrap/>
                  <w:vAlign w:val="center"/>
                  <w:hideMark/>
                </w:tcPr>
                <w:p w14:paraId="3694D5EE"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70,7</w:t>
                  </w:r>
                </w:p>
              </w:tc>
              <w:tc>
                <w:tcPr>
                  <w:tcW w:w="1040" w:type="dxa"/>
                  <w:vMerge/>
                  <w:tcBorders>
                    <w:top w:val="nil"/>
                    <w:left w:val="single" w:sz="4" w:space="0" w:color="auto"/>
                    <w:bottom w:val="single" w:sz="4" w:space="0" w:color="auto"/>
                    <w:right w:val="single" w:sz="4" w:space="0" w:color="auto"/>
                  </w:tcBorders>
                  <w:vAlign w:val="center"/>
                  <w:hideMark/>
                </w:tcPr>
                <w:p w14:paraId="06DFCFF3"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53395180"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58F88C7E" w14:textId="77777777" w:rsidR="004562C3" w:rsidRPr="004562C3" w:rsidRDefault="004562C3" w:rsidP="004562C3">
                  <w:pPr>
                    <w:spacing w:after="0" w:line="240" w:lineRule="auto"/>
                    <w:rPr>
                      <w:rFonts w:ascii="Calibri" w:eastAsia="Times New Roman" w:hAnsi="Calibri" w:cs="Times New Roman"/>
                      <w:color w:val="000000"/>
                      <w:lang w:eastAsia="es-CL"/>
                    </w:rPr>
                  </w:pPr>
                </w:p>
              </w:tc>
            </w:tr>
            <w:tr w:rsidR="004562C3" w:rsidRPr="004562C3" w14:paraId="3F6375D2" w14:textId="77777777" w:rsidTr="004562C3">
              <w:trPr>
                <w:trHeight w:val="300"/>
              </w:trPr>
              <w:tc>
                <w:tcPr>
                  <w:tcW w:w="1217" w:type="dxa"/>
                  <w:vMerge/>
                  <w:tcBorders>
                    <w:top w:val="nil"/>
                    <w:left w:val="single" w:sz="4" w:space="0" w:color="auto"/>
                    <w:bottom w:val="single" w:sz="4" w:space="0" w:color="auto"/>
                    <w:right w:val="single" w:sz="4" w:space="0" w:color="auto"/>
                  </w:tcBorders>
                  <w:vAlign w:val="center"/>
                  <w:hideMark/>
                </w:tcPr>
                <w:p w14:paraId="7970B965" w14:textId="77777777" w:rsidR="004562C3" w:rsidRPr="004562C3" w:rsidRDefault="004562C3" w:rsidP="004562C3">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74854CF4"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65,2</w:t>
                  </w:r>
                </w:p>
              </w:tc>
              <w:tc>
                <w:tcPr>
                  <w:tcW w:w="1454" w:type="dxa"/>
                  <w:tcBorders>
                    <w:top w:val="nil"/>
                    <w:left w:val="nil"/>
                    <w:bottom w:val="single" w:sz="4" w:space="0" w:color="auto"/>
                    <w:right w:val="single" w:sz="4" w:space="0" w:color="auto"/>
                  </w:tcBorders>
                  <w:shd w:val="clear" w:color="auto" w:fill="auto"/>
                  <w:noWrap/>
                  <w:vAlign w:val="center"/>
                  <w:hideMark/>
                </w:tcPr>
                <w:p w14:paraId="38E610D2"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60,4</w:t>
                  </w:r>
                </w:p>
              </w:tc>
              <w:tc>
                <w:tcPr>
                  <w:tcW w:w="1177" w:type="dxa"/>
                  <w:tcBorders>
                    <w:top w:val="nil"/>
                    <w:left w:val="nil"/>
                    <w:bottom w:val="single" w:sz="4" w:space="0" w:color="auto"/>
                    <w:right w:val="single" w:sz="4" w:space="0" w:color="auto"/>
                  </w:tcBorders>
                  <w:shd w:val="clear" w:color="auto" w:fill="auto"/>
                  <w:noWrap/>
                  <w:vAlign w:val="center"/>
                  <w:hideMark/>
                </w:tcPr>
                <w:p w14:paraId="6D201C95"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75,8</w:t>
                  </w:r>
                </w:p>
              </w:tc>
              <w:tc>
                <w:tcPr>
                  <w:tcW w:w="1490" w:type="dxa"/>
                  <w:tcBorders>
                    <w:top w:val="nil"/>
                    <w:left w:val="nil"/>
                    <w:bottom w:val="single" w:sz="4" w:space="0" w:color="auto"/>
                    <w:right w:val="single" w:sz="4" w:space="0" w:color="auto"/>
                  </w:tcBorders>
                  <w:shd w:val="clear" w:color="auto" w:fill="auto"/>
                  <w:noWrap/>
                  <w:vAlign w:val="center"/>
                  <w:hideMark/>
                </w:tcPr>
                <w:p w14:paraId="03F5673C"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70,8</w:t>
                  </w:r>
                </w:p>
              </w:tc>
              <w:tc>
                <w:tcPr>
                  <w:tcW w:w="1396" w:type="dxa"/>
                  <w:tcBorders>
                    <w:top w:val="nil"/>
                    <w:left w:val="nil"/>
                    <w:bottom w:val="single" w:sz="4" w:space="0" w:color="auto"/>
                    <w:right w:val="single" w:sz="4" w:space="0" w:color="auto"/>
                  </w:tcBorders>
                  <w:shd w:val="clear" w:color="auto" w:fill="auto"/>
                  <w:noWrap/>
                  <w:vAlign w:val="center"/>
                  <w:hideMark/>
                </w:tcPr>
                <w:p w14:paraId="788619DF"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70,8</w:t>
                  </w:r>
                </w:p>
              </w:tc>
              <w:tc>
                <w:tcPr>
                  <w:tcW w:w="1040" w:type="dxa"/>
                  <w:vMerge/>
                  <w:tcBorders>
                    <w:top w:val="nil"/>
                    <w:left w:val="single" w:sz="4" w:space="0" w:color="auto"/>
                    <w:bottom w:val="single" w:sz="4" w:space="0" w:color="auto"/>
                    <w:right w:val="single" w:sz="4" w:space="0" w:color="auto"/>
                  </w:tcBorders>
                  <w:vAlign w:val="center"/>
                  <w:hideMark/>
                </w:tcPr>
                <w:p w14:paraId="4B9B7F3D"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276D317C"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23103239" w14:textId="77777777" w:rsidR="004562C3" w:rsidRPr="004562C3" w:rsidRDefault="004562C3" w:rsidP="004562C3">
                  <w:pPr>
                    <w:spacing w:after="0" w:line="240" w:lineRule="auto"/>
                    <w:rPr>
                      <w:rFonts w:ascii="Calibri" w:eastAsia="Times New Roman" w:hAnsi="Calibri" w:cs="Times New Roman"/>
                      <w:color w:val="000000"/>
                      <w:lang w:eastAsia="es-CL"/>
                    </w:rPr>
                  </w:pPr>
                </w:p>
              </w:tc>
            </w:tr>
            <w:tr w:rsidR="004562C3" w:rsidRPr="004562C3" w14:paraId="0BB6EA3C" w14:textId="77777777" w:rsidTr="004562C3">
              <w:trPr>
                <w:trHeight w:val="300"/>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5ABCD35"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P3</w:t>
                  </w:r>
                </w:p>
              </w:tc>
              <w:tc>
                <w:tcPr>
                  <w:tcW w:w="1360" w:type="dxa"/>
                  <w:tcBorders>
                    <w:top w:val="nil"/>
                    <w:left w:val="nil"/>
                    <w:bottom w:val="single" w:sz="4" w:space="0" w:color="auto"/>
                    <w:right w:val="single" w:sz="4" w:space="0" w:color="auto"/>
                  </w:tcBorders>
                  <w:shd w:val="clear" w:color="auto" w:fill="auto"/>
                  <w:noWrap/>
                  <w:vAlign w:val="center"/>
                  <w:hideMark/>
                </w:tcPr>
                <w:p w14:paraId="0AEC54E1"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62,4</w:t>
                  </w:r>
                </w:p>
              </w:tc>
              <w:tc>
                <w:tcPr>
                  <w:tcW w:w="1454" w:type="dxa"/>
                  <w:tcBorders>
                    <w:top w:val="nil"/>
                    <w:left w:val="nil"/>
                    <w:bottom w:val="single" w:sz="4" w:space="0" w:color="auto"/>
                    <w:right w:val="single" w:sz="4" w:space="0" w:color="auto"/>
                  </w:tcBorders>
                  <w:shd w:val="clear" w:color="auto" w:fill="auto"/>
                  <w:noWrap/>
                  <w:vAlign w:val="center"/>
                  <w:hideMark/>
                </w:tcPr>
                <w:p w14:paraId="2781016C"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60,2</w:t>
                  </w:r>
                </w:p>
              </w:tc>
              <w:tc>
                <w:tcPr>
                  <w:tcW w:w="1177" w:type="dxa"/>
                  <w:tcBorders>
                    <w:top w:val="nil"/>
                    <w:left w:val="nil"/>
                    <w:bottom w:val="single" w:sz="4" w:space="0" w:color="auto"/>
                    <w:right w:val="single" w:sz="4" w:space="0" w:color="auto"/>
                  </w:tcBorders>
                  <w:shd w:val="clear" w:color="auto" w:fill="auto"/>
                  <w:noWrap/>
                  <w:vAlign w:val="center"/>
                  <w:hideMark/>
                </w:tcPr>
                <w:p w14:paraId="1B20633B"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67,4</w:t>
                  </w:r>
                </w:p>
              </w:tc>
              <w:tc>
                <w:tcPr>
                  <w:tcW w:w="1490" w:type="dxa"/>
                  <w:tcBorders>
                    <w:top w:val="nil"/>
                    <w:left w:val="nil"/>
                    <w:bottom w:val="single" w:sz="4" w:space="0" w:color="auto"/>
                    <w:right w:val="single" w:sz="4" w:space="0" w:color="auto"/>
                  </w:tcBorders>
                  <w:shd w:val="clear" w:color="auto" w:fill="auto"/>
                  <w:noWrap/>
                  <w:vAlign w:val="center"/>
                  <w:hideMark/>
                </w:tcPr>
                <w:p w14:paraId="448B7D7D"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62,4</w:t>
                  </w:r>
                </w:p>
              </w:tc>
              <w:tc>
                <w:tcPr>
                  <w:tcW w:w="1396" w:type="dxa"/>
                  <w:tcBorders>
                    <w:top w:val="nil"/>
                    <w:left w:val="nil"/>
                    <w:bottom w:val="single" w:sz="4" w:space="0" w:color="auto"/>
                    <w:right w:val="single" w:sz="4" w:space="0" w:color="auto"/>
                  </w:tcBorders>
                  <w:shd w:val="clear" w:color="auto" w:fill="auto"/>
                  <w:noWrap/>
                  <w:vAlign w:val="center"/>
                  <w:hideMark/>
                </w:tcPr>
                <w:p w14:paraId="365A00F3"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62,4</w:t>
                  </w:r>
                </w:p>
              </w:tc>
              <w:tc>
                <w:tcPr>
                  <w:tcW w:w="1040" w:type="dxa"/>
                  <w:vMerge/>
                  <w:tcBorders>
                    <w:top w:val="nil"/>
                    <w:left w:val="single" w:sz="4" w:space="0" w:color="auto"/>
                    <w:bottom w:val="single" w:sz="4" w:space="0" w:color="auto"/>
                    <w:right w:val="single" w:sz="4" w:space="0" w:color="auto"/>
                  </w:tcBorders>
                  <w:vAlign w:val="center"/>
                  <w:hideMark/>
                </w:tcPr>
                <w:p w14:paraId="35E32A44"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66D95130"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3A0C7A27" w14:textId="77777777" w:rsidR="004562C3" w:rsidRPr="004562C3" w:rsidRDefault="004562C3" w:rsidP="004562C3">
                  <w:pPr>
                    <w:spacing w:after="0" w:line="240" w:lineRule="auto"/>
                    <w:rPr>
                      <w:rFonts w:ascii="Calibri" w:eastAsia="Times New Roman" w:hAnsi="Calibri" w:cs="Times New Roman"/>
                      <w:color w:val="000000"/>
                      <w:lang w:eastAsia="es-CL"/>
                    </w:rPr>
                  </w:pPr>
                </w:p>
              </w:tc>
            </w:tr>
            <w:tr w:rsidR="004562C3" w:rsidRPr="004562C3" w14:paraId="7BD21B49" w14:textId="77777777" w:rsidTr="004562C3">
              <w:trPr>
                <w:trHeight w:val="300"/>
              </w:trPr>
              <w:tc>
                <w:tcPr>
                  <w:tcW w:w="1217" w:type="dxa"/>
                  <w:vMerge/>
                  <w:tcBorders>
                    <w:top w:val="nil"/>
                    <w:left w:val="single" w:sz="4" w:space="0" w:color="auto"/>
                    <w:bottom w:val="single" w:sz="4" w:space="0" w:color="auto"/>
                    <w:right w:val="single" w:sz="4" w:space="0" w:color="auto"/>
                  </w:tcBorders>
                  <w:vAlign w:val="center"/>
                  <w:hideMark/>
                </w:tcPr>
                <w:p w14:paraId="0344BEE4" w14:textId="77777777" w:rsidR="004562C3" w:rsidRPr="004562C3" w:rsidRDefault="004562C3" w:rsidP="004562C3">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7F5BE20D"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62,2</w:t>
                  </w:r>
                </w:p>
              </w:tc>
              <w:tc>
                <w:tcPr>
                  <w:tcW w:w="1454" w:type="dxa"/>
                  <w:tcBorders>
                    <w:top w:val="nil"/>
                    <w:left w:val="nil"/>
                    <w:bottom w:val="single" w:sz="4" w:space="0" w:color="auto"/>
                    <w:right w:val="single" w:sz="4" w:space="0" w:color="auto"/>
                  </w:tcBorders>
                  <w:shd w:val="clear" w:color="auto" w:fill="auto"/>
                  <w:noWrap/>
                  <w:vAlign w:val="center"/>
                  <w:hideMark/>
                </w:tcPr>
                <w:p w14:paraId="02FC19E5"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59,6</w:t>
                  </w:r>
                </w:p>
              </w:tc>
              <w:tc>
                <w:tcPr>
                  <w:tcW w:w="1177" w:type="dxa"/>
                  <w:tcBorders>
                    <w:top w:val="nil"/>
                    <w:left w:val="nil"/>
                    <w:bottom w:val="single" w:sz="4" w:space="0" w:color="auto"/>
                    <w:right w:val="single" w:sz="4" w:space="0" w:color="auto"/>
                  </w:tcBorders>
                  <w:shd w:val="clear" w:color="auto" w:fill="auto"/>
                  <w:noWrap/>
                  <w:vAlign w:val="center"/>
                  <w:hideMark/>
                </w:tcPr>
                <w:p w14:paraId="1C7A127A"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74,9</w:t>
                  </w:r>
                </w:p>
              </w:tc>
              <w:tc>
                <w:tcPr>
                  <w:tcW w:w="1490" w:type="dxa"/>
                  <w:tcBorders>
                    <w:top w:val="nil"/>
                    <w:left w:val="nil"/>
                    <w:bottom w:val="single" w:sz="4" w:space="0" w:color="auto"/>
                    <w:right w:val="single" w:sz="4" w:space="0" w:color="auto"/>
                  </w:tcBorders>
                  <w:shd w:val="clear" w:color="auto" w:fill="auto"/>
                  <w:noWrap/>
                  <w:vAlign w:val="center"/>
                  <w:hideMark/>
                </w:tcPr>
                <w:p w14:paraId="12239337"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69,9</w:t>
                  </w:r>
                </w:p>
              </w:tc>
              <w:tc>
                <w:tcPr>
                  <w:tcW w:w="1396" w:type="dxa"/>
                  <w:tcBorders>
                    <w:top w:val="nil"/>
                    <w:left w:val="nil"/>
                    <w:bottom w:val="single" w:sz="4" w:space="0" w:color="auto"/>
                    <w:right w:val="single" w:sz="4" w:space="0" w:color="auto"/>
                  </w:tcBorders>
                  <w:shd w:val="clear" w:color="auto" w:fill="auto"/>
                  <w:noWrap/>
                  <w:vAlign w:val="center"/>
                  <w:hideMark/>
                </w:tcPr>
                <w:p w14:paraId="79D354A2"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69,9</w:t>
                  </w:r>
                </w:p>
              </w:tc>
              <w:tc>
                <w:tcPr>
                  <w:tcW w:w="1040" w:type="dxa"/>
                  <w:vMerge/>
                  <w:tcBorders>
                    <w:top w:val="nil"/>
                    <w:left w:val="single" w:sz="4" w:space="0" w:color="auto"/>
                    <w:bottom w:val="single" w:sz="4" w:space="0" w:color="auto"/>
                    <w:right w:val="single" w:sz="4" w:space="0" w:color="auto"/>
                  </w:tcBorders>
                  <w:vAlign w:val="center"/>
                  <w:hideMark/>
                </w:tcPr>
                <w:p w14:paraId="3B62B8C6"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55574963"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10A7436B" w14:textId="77777777" w:rsidR="004562C3" w:rsidRPr="004562C3" w:rsidRDefault="004562C3" w:rsidP="004562C3">
                  <w:pPr>
                    <w:spacing w:after="0" w:line="240" w:lineRule="auto"/>
                    <w:rPr>
                      <w:rFonts w:ascii="Calibri" w:eastAsia="Times New Roman" w:hAnsi="Calibri" w:cs="Times New Roman"/>
                      <w:color w:val="000000"/>
                      <w:lang w:eastAsia="es-CL"/>
                    </w:rPr>
                  </w:pPr>
                </w:p>
              </w:tc>
            </w:tr>
            <w:tr w:rsidR="004562C3" w:rsidRPr="004562C3" w14:paraId="6BFD0F3D" w14:textId="77777777" w:rsidTr="004562C3">
              <w:trPr>
                <w:trHeight w:val="300"/>
              </w:trPr>
              <w:tc>
                <w:tcPr>
                  <w:tcW w:w="1217" w:type="dxa"/>
                  <w:vMerge/>
                  <w:tcBorders>
                    <w:top w:val="nil"/>
                    <w:left w:val="single" w:sz="4" w:space="0" w:color="auto"/>
                    <w:bottom w:val="single" w:sz="4" w:space="0" w:color="auto"/>
                    <w:right w:val="single" w:sz="4" w:space="0" w:color="auto"/>
                  </w:tcBorders>
                  <w:vAlign w:val="center"/>
                  <w:hideMark/>
                </w:tcPr>
                <w:p w14:paraId="466DC14C" w14:textId="77777777" w:rsidR="004562C3" w:rsidRPr="004562C3" w:rsidRDefault="004562C3" w:rsidP="004562C3">
                  <w:pPr>
                    <w:spacing w:after="0" w:line="240" w:lineRule="auto"/>
                    <w:rPr>
                      <w:rFonts w:ascii="Calibri" w:eastAsia="Times New Roman" w:hAnsi="Calibri" w:cs="Times New Roman"/>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14:paraId="7B9D4B29"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62,2</w:t>
                  </w:r>
                </w:p>
              </w:tc>
              <w:tc>
                <w:tcPr>
                  <w:tcW w:w="1454" w:type="dxa"/>
                  <w:tcBorders>
                    <w:top w:val="nil"/>
                    <w:left w:val="nil"/>
                    <w:bottom w:val="single" w:sz="4" w:space="0" w:color="auto"/>
                    <w:right w:val="single" w:sz="4" w:space="0" w:color="auto"/>
                  </w:tcBorders>
                  <w:shd w:val="clear" w:color="auto" w:fill="auto"/>
                  <w:noWrap/>
                  <w:vAlign w:val="center"/>
                  <w:hideMark/>
                </w:tcPr>
                <w:p w14:paraId="5C5959D5"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57,9</w:t>
                  </w:r>
                </w:p>
              </w:tc>
              <w:tc>
                <w:tcPr>
                  <w:tcW w:w="1177" w:type="dxa"/>
                  <w:tcBorders>
                    <w:top w:val="nil"/>
                    <w:left w:val="nil"/>
                    <w:bottom w:val="single" w:sz="4" w:space="0" w:color="auto"/>
                    <w:right w:val="single" w:sz="4" w:space="0" w:color="auto"/>
                  </w:tcBorders>
                  <w:shd w:val="clear" w:color="auto" w:fill="auto"/>
                  <w:noWrap/>
                  <w:vAlign w:val="center"/>
                  <w:hideMark/>
                </w:tcPr>
                <w:p w14:paraId="6AD8169E"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70,0</w:t>
                  </w:r>
                </w:p>
              </w:tc>
              <w:tc>
                <w:tcPr>
                  <w:tcW w:w="1490" w:type="dxa"/>
                  <w:tcBorders>
                    <w:top w:val="nil"/>
                    <w:left w:val="nil"/>
                    <w:bottom w:val="single" w:sz="4" w:space="0" w:color="auto"/>
                    <w:right w:val="single" w:sz="4" w:space="0" w:color="auto"/>
                  </w:tcBorders>
                  <w:shd w:val="clear" w:color="auto" w:fill="auto"/>
                  <w:noWrap/>
                  <w:vAlign w:val="center"/>
                  <w:hideMark/>
                </w:tcPr>
                <w:p w14:paraId="7EE8AE38"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65</w:t>
                  </w:r>
                </w:p>
              </w:tc>
              <w:tc>
                <w:tcPr>
                  <w:tcW w:w="1396" w:type="dxa"/>
                  <w:tcBorders>
                    <w:top w:val="nil"/>
                    <w:left w:val="nil"/>
                    <w:bottom w:val="single" w:sz="4" w:space="0" w:color="auto"/>
                    <w:right w:val="single" w:sz="4" w:space="0" w:color="auto"/>
                  </w:tcBorders>
                  <w:shd w:val="clear" w:color="auto" w:fill="auto"/>
                  <w:noWrap/>
                  <w:vAlign w:val="center"/>
                  <w:hideMark/>
                </w:tcPr>
                <w:p w14:paraId="3F70A03E"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65</w:t>
                  </w:r>
                </w:p>
              </w:tc>
              <w:tc>
                <w:tcPr>
                  <w:tcW w:w="1040" w:type="dxa"/>
                  <w:vMerge/>
                  <w:tcBorders>
                    <w:top w:val="nil"/>
                    <w:left w:val="single" w:sz="4" w:space="0" w:color="auto"/>
                    <w:bottom w:val="single" w:sz="4" w:space="0" w:color="auto"/>
                    <w:right w:val="single" w:sz="4" w:space="0" w:color="auto"/>
                  </w:tcBorders>
                  <w:vAlign w:val="center"/>
                  <w:hideMark/>
                </w:tcPr>
                <w:p w14:paraId="5EC034C7"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1139" w:type="dxa"/>
                  <w:vMerge/>
                  <w:tcBorders>
                    <w:top w:val="nil"/>
                    <w:left w:val="single" w:sz="4" w:space="0" w:color="auto"/>
                    <w:bottom w:val="single" w:sz="4" w:space="0" w:color="auto"/>
                    <w:right w:val="single" w:sz="4" w:space="0" w:color="auto"/>
                  </w:tcBorders>
                  <w:vAlign w:val="center"/>
                  <w:hideMark/>
                </w:tcPr>
                <w:p w14:paraId="0EB5905C" w14:textId="77777777" w:rsidR="004562C3" w:rsidRPr="004562C3" w:rsidRDefault="004562C3" w:rsidP="004562C3">
                  <w:pPr>
                    <w:spacing w:after="0" w:line="240" w:lineRule="auto"/>
                    <w:rPr>
                      <w:rFonts w:ascii="Calibri" w:eastAsia="Times New Roman" w:hAnsi="Calibri" w:cs="Times New Roman"/>
                      <w:color w:val="000000"/>
                      <w:lang w:eastAsia="es-CL"/>
                    </w:rPr>
                  </w:pP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666FD9A2" w14:textId="77777777" w:rsidR="004562C3" w:rsidRPr="004562C3" w:rsidRDefault="004562C3" w:rsidP="004562C3">
                  <w:pPr>
                    <w:spacing w:after="0" w:line="240" w:lineRule="auto"/>
                    <w:rPr>
                      <w:rFonts w:ascii="Calibri" w:eastAsia="Times New Roman" w:hAnsi="Calibri" w:cs="Times New Roman"/>
                      <w:color w:val="000000"/>
                      <w:lang w:eastAsia="es-CL"/>
                    </w:rPr>
                  </w:pPr>
                </w:p>
              </w:tc>
            </w:tr>
            <w:tr w:rsidR="004562C3" w:rsidRPr="004562C3" w14:paraId="6960A291" w14:textId="77777777" w:rsidTr="004562C3">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663E8CDF"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RUIDO DE FONDO</w:t>
                  </w:r>
                </w:p>
              </w:tc>
              <w:tc>
                <w:tcPr>
                  <w:tcW w:w="3991"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8AF2EA4"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N/A</w:t>
                  </w:r>
                </w:p>
              </w:tc>
              <w:tc>
                <w:tcPr>
                  <w:tcW w:w="2886" w:type="dxa"/>
                  <w:gridSpan w:val="2"/>
                  <w:tcBorders>
                    <w:top w:val="single" w:sz="4" w:space="0" w:color="auto"/>
                    <w:left w:val="nil"/>
                    <w:bottom w:val="single" w:sz="4" w:space="0" w:color="auto"/>
                    <w:right w:val="single" w:sz="4" w:space="0" w:color="000000"/>
                  </w:tcBorders>
                  <w:shd w:val="clear" w:color="000000" w:fill="D9D9D9"/>
                  <w:vAlign w:val="center"/>
                  <w:hideMark/>
                </w:tcPr>
                <w:p w14:paraId="439D0512"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DIF LEQ PROM - RUIDO DE FONDO</w:t>
                  </w:r>
                </w:p>
              </w:tc>
              <w:tc>
                <w:tcPr>
                  <w:tcW w:w="21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D865EB"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N/A</w:t>
                  </w: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7DCAD52A" w14:textId="77777777" w:rsidR="004562C3" w:rsidRPr="004562C3" w:rsidRDefault="004562C3" w:rsidP="004562C3">
                  <w:pPr>
                    <w:spacing w:after="0" w:line="240" w:lineRule="auto"/>
                    <w:rPr>
                      <w:rFonts w:ascii="Calibri" w:eastAsia="Times New Roman" w:hAnsi="Calibri" w:cs="Times New Roman"/>
                      <w:color w:val="000000"/>
                      <w:lang w:eastAsia="es-CL"/>
                    </w:rPr>
                  </w:pPr>
                </w:p>
              </w:tc>
            </w:tr>
            <w:tr w:rsidR="004562C3" w:rsidRPr="004562C3" w14:paraId="2DD06449" w14:textId="77777777" w:rsidTr="004562C3">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3B498DB0"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CONDICIÓN VENTANA</w:t>
                  </w:r>
                </w:p>
              </w:tc>
              <w:tc>
                <w:tcPr>
                  <w:tcW w:w="1360" w:type="dxa"/>
                  <w:tcBorders>
                    <w:top w:val="nil"/>
                    <w:left w:val="nil"/>
                    <w:bottom w:val="single" w:sz="4" w:space="0" w:color="auto"/>
                    <w:right w:val="single" w:sz="4" w:space="0" w:color="auto"/>
                  </w:tcBorders>
                  <w:shd w:val="clear" w:color="auto" w:fill="auto"/>
                  <w:noWrap/>
                  <w:vAlign w:val="center"/>
                  <w:hideMark/>
                </w:tcPr>
                <w:p w14:paraId="0FCD59D4"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Abierta</w:t>
                  </w:r>
                </w:p>
              </w:tc>
              <w:tc>
                <w:tcPr>
                  <w:tcW w:w="1454" w:type="dxa"/>
                  <w:tcBorders>
                    <w:top w:val="nil"/>
                    <w:left w:val="nil"/>
                    <w:bottom w:val="single" w:sz="4" w:space="0" w:color="auto"/>
                    <w:right w:val="single" w:sz="4" w:space="0" w:color="auto"/>
                  </w:tcBorders>
                  <w:shd w:val="clear" w:color="000000" w:fill="D9D9D9"/>
                  <w:vAlign w:val="center"/>
                  <w:hideMark/>
                </w:tcPr>
                <w:p w14:paraId="53FBD908"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CORRECCIÓN VENTANA</w:t>
                  </w:r>
                </w:p>
              </w:tc>
              <w:tc>
                <w:tcPr>
                  <w:tcW w:w="1177" w:type="dxa"/>
                  <w:tcBorders>
                    <w:top w:val="nil"/>
                    <w:left w:val="nil"/>
                    <w:bottom w:val="single" w:sz="4" w:space="0" w:color="auto"/>
                    <w:right w:val="single" w:sz="4" w:space="0" w:color="auto"/>
                  </w:tcBorders>
                  <w:shd w:val="clear" w:color="auto" w:fill="auto"/>
                  <w:noWrap/>
                  <w:vAlign w:val="center"/>
                  <w:hideMark/>
                </w:tcPr>
                <w:p w14:paraId="7FC1D887"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5</w:t>
                  </w:r>
                </w:p>
              </w:tc>
              <w:tc>
                <w:tcPr>
                  <w:tcW w:w="2886" w:type="dxa"/>
                  <w:gridSpan w:val="2"/>
                  <w:tcBorders>
                    <w:top w:val="single" w:sz="4" w:space="0" w:color="auto"/>
                    <w:left w:val="nil"/>
                    <w:bottom w:val="single" w:sz="4" w:space="0" w:color="auto"/>
                    <w:right w:val="single" w:sz="4" w:space="0" w:color="000000"/>
                  </w:tcBorders>
                  <w:shd w:val="clear" w:color="000000" w:fill="D9D9D9"/>
                  <w:vAlign w:val="center"/>
                  <w:hideMark/>
                </w:tcPr>
                <w:p w14:paraId="4A9C9DF7"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CORRECCIÓN RUIDO DE FONDO</w:t>
                  </w:r>
                </w:p>
              </w:tc>
              <w:tc>
                <w:tcPr>
                  <w:tcW w:w="21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64EE5C"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N/A</w:t>
                  </w:r>
                </w:p>
              </w:tc>
              <w:tc>
                <w:tcPr>
                  <w:tcW w:w="2564" w:type="dxa"/>
                  <w:gridSpan w:val="2"/>
                  <w:vMerge/>
                  <w:tcBorders>
                    <w:top w:val="single" w:sz="4" w:space="0" w:color="auto"/>
                    <w:left w:val="single" w:sz="4" w:space="0" w:color="auto"/>
                    <w:bottom w:val="single" w:sz="4" w:space="0" w:color="000000"/>
                    <w:right w:val="single" w:sz="4" w:space="0" w:color="000000"/>
                  </w:tcBorders>
                  <w:vAlign w:val="center"/>
                  <w:hideMark/>
                </w:tcPr>
                <w:p w14:paraId="3C193343" w14:textId="77777777" w:rsidR="004562C3" w:rsidRPr="004562C3" w:rsidRDefault="004562C3" w:rsidP="004562C3">
                  <w:pPr>
                    <w:spacing w:after="0" w:line="240" w:lineRule="auto"/>
                    <w:rPr>
                      <w:rFonts w:ascii="Calibri" w:eastAsia="Times New Roman" w:hAnsi="Calibri" w:cs="Times New Roman"/>
                      <w:color w:val="000000"/>
                      <w:lang w:eastAsia="es-CL"/>
                    </w:rPr>
                  </w:pPr>
                </w:p>
              </w:tc>
            </w:tr>
            <w:tr w:rsidR="004562C3" w:rsidRPr="004562C3" w14:paraId="6BB7EE23" w14:textId="77777777" w:rsidTr="004562C3">
              <w:trPr>
                <w:trHeight w:val="600"/>
              </w:trPr>
              <w:tc>
                <w:tcPr>
                  <w:tcW w:w="1217" w:type="dxa"/>
                  <w:tcBorders>
                    <w:top w:val="nil"/>
                    <w:left w:val="single" w:sz="4" w:space="0" w:color="auto"/>
                    <w:bottom w:val="single" w:sz="4" w:space="0" w:color="auto"/>
                    <w:right w:val="single" w:sz="4" w:space="0" w:color="auto"/>
                  </w:tcBorders>
                  <w:shd w:val="clear" w:color="000000" w:fill="D9D9D9"/>
                  <w:vAlign w:val="center"/>
                  <w:hideMark/>
                </w:tcPr>
                <w:p w14:paraId="2EA42148"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CONDICIÓN MEDICIÓN</w:t>
                  </w:r>
                </w:p>
              </w:tc>
              <w:tc>
                <w:tcPr>
                  <w:tcW w:w="1360" w:type="dxa"/>
                  <w:tcBorders>
                    <w:top w:val="nil"/>
                    <w:left w:val="nil"/>
                    <w:bottom w:val="single" w:sz="4" w:space="0" w:color="auto"/>
                    <w:right w:val="single" w:sz="4" w:space="0" w:color="auto"/>
                  </w:tcBorders>
                  <w:shd w:val="clear" w:color="auto" w:fill="auto"/>
                  <w:noWrap/>
                  <w:vAlign w:val="center"/>
                  <w:hideMark/>
                </w:tcPr>
                <w:p w14:paraId="699D9C0C"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Interior</w:t>
                  </w:r>
                </w:p>
              </w:tc>
              <w:tc>
                <w:tcPr>
                  <w:tcW w:w="1454" w:type="dxa"/>
                  <w:tcBorders>
                    <w:top w:val="nil"/>
                    <w:left w:val="nil"/>
                    <w:bottom w:val="single" w:sz="4" w:space="0" w:color="auto"/>
                    <w:right w:val="single" w:sz="4" w:space="0" w:color="auto"/>
                  </w:tcBorders>
                  <w:shd w:val="clear" w:color="000000" w:fill="D9D9D9"/>
                  <w:vAlign w:val="center"/>
                  <w:hideMark/>
                </w:tcPr>
                <w:p w14:paraId="5E7870D8"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Zona</w:t>
                  </w:r>
                </w:p>
              </w:tc>
              <w:tc>
                <w:tcPr>
                  <w:tcW w:w="1177" w:type="dxa"/>
                  <w:tcBorders>
                    <w:top w:val="nil"/>
                    <w:left w:val="nil"/>
                    <w:bottom w:val="single" w:sz="4" w:space="0" w:color="auto"/>
                    <w:right w:val="single" w:sz="4" w:space="0" w:color="auto"/>
                  </w:tcBorders>
                  <w:shd w:val="clear" w:color="auto" w:fill="auto"/>
                  <w:noWrap/>
                  <w:vAlign w:val="center"/>
                  <w:hideMark/>
                </w:tcPr>
                <w:p w14:paraId="4D8DEB4E"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III</w:t>
                  </w:r>
                </w:p>
              </w:tc>
              <w:tc>
                <w:tcPr>
                  <w:tcW w:w="1490" w:type="dxa"/>
                  <w:tcBorders>
                    <w:top w:val="single" w:sz="4" w:space="0" w:color="auto"/>
                    <w:left w:val="nil"/>
                    <w:bottom w:val="single" w:sz="4" w:space="0" w:color="auto"/>
                    <w:right w:val="single" w:sz="4" w:space="0" w:color="auto"/>
                  </w:tcBorders>
                  <w:shd w:val="clear" w:color="000000" w:fill="D9D9D9"/>
                  <w:vAlign w:val="center"/>
                  <w:hideMark/>
                </w:tcPr>
                <w:p w14:paraId="5888EB32"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PERIODO</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17B3D188"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Diurno</w:t>
                  </w:r>
                </w:p>
              </w:tc>
              <w:tc>
                <w:tcPr>
                  <w:tcW w:w="1040" w:type="dxa"/>
                  <w:tcBorders>
                    <w:top w:val="nil"/>
                    <w:left w:val="nil"/>
                    <w:bottom w:val="single" w:sz="4" w:space="0" w:color="auto"/>
                    <w:right w:val="single" w:sz="4" w:space="0" w:color="auto"/>
                  </w:tcBorders>
                  <w:shd w:val="clear" w:color="000000" w:fill="D9D9D9"/>
                  <w:vAlign w:val="center"/>
                  <w:hideMark/>
                </w:tcPr>
                <w:p w14:paraId="687A0540" w14:textId="77777777" w:rsidR="004562C3" w:rsidRPr="004562C3" w:rsidRDefault="004562C3" w:rsidP="004562C3">
                  <w:pPr>
                    <w:spacing w:after="0" w:line="240" w:lineRule="auto"/>
                    <w:jc w:val="center"/>
                    <w:rPr>
                      <w:rFonts w:ascii="Calibri" w:eastAsia="Times New Roman" w:hAnsi="Calibri" w:cs="Times New Roman"/>
                      <w:b/>
                      <w:bCs/>
                      <w:color w:val="000000"/>
                      <w:lang w:eastAsia="es-CL"/>
                    </w:rPr>
                  </w:pPr>
                  <w:r w:rsidRPr="004562C3">
                    <w:rPr>
                      <w:rFonts w:ascii="Calibri" w:eastAsia="Times New Roman" w:hAnsi="Calibri" w:cs="Times New Roman"/>
                      <w:b/>
                      <w:bCs/>
                      <w:color w:val="000000"/>
                      <w:lang w:eastAsia="es-CL"/>
                    </w:rPr>
                    <w:t>LÍMITE</w:t>
                  </w:r>
                </w:p>
              </w:tc>
              <w:tc>
                <w:tcPr>
                  <w:tcW w:w="1139" w:type="dxa"/>
                  <w:tcBorders>
                    <w:top w:val="nil"/>
                    <w:left w:val="nil"/>
                    <w:bottom w:val="single" w:sz="4" w:space="0" w:color="auto"/>
                    <w:right w:val="single" w:sz="4" w:space="0" w:color="auto"/>
                  </w:tcBorders>
                  <w:shd w:val="clear" w:color="auto" w:fill="auto"/>
                  <w:noWrap/>
                  <w:vAlign w:val="center"/>
                  <w:hideMark/>
                </w:tcPr>
                <w:p w14:paraId="2C2866F5" w14:textId="77777777" w:rsidR="004562C3" w:rsidRPr="004562C3" w:rsidRDefault="004562C3" w:rsidP="004562C3">
                  <w:pPr>
                    <w:spacing w:after="0" w:line="240" w:lineRule="auto"/>
                    <w:jc w:val="center"/>
                    <w:rPr>
                      <w:rFonts w:ascii="Calibri" w:eastAsia="Times New Roman" w:hAnsi="Calibri" w:cs="Times New Roman"/>
                      <w:color w:val="000000"/>
                      <w:lang w:eastAsia="es-CL"/>
                    </w:rPr>
                  </w:pPr>
                  <w:r w:rsidRPr="004562C3">
                    <w:rPr>
                      <w:rFonts w:ascii="Calibri" w:eastAsia="Times New Roman" w:hAnsi="Calibri" w:cs="Times New Roman"/>
                      <w:color w:val="000000"/>
                      <w:lang w:eastAsia="es-CL"/>
                    </w:rPr>
                    <w:t>65</w:t>
                  </w:r>
                </w:p>
              </w:tc>
              <w:tc>
                <w:tcPr>
                  <w:tcW w:w="2564" w:type="dxa"/>
                  <w:gridSpan w:val="2"/>
                  <w:vMerge/>
                  <w:tcBorders>
                    <w:top w:val="nil"/>
                    <w:left w:val="nil"/>
                    <w:bottom w:val="single" w:sz="4" w:space="0" w:color="auto"/>
                    <w:right w:val="single" w:sz="4" w:space="0" w:color="auto"/>
                  </w:tcBorders>
                  <w:vAlign w:val="center"/>
                  <w:hideMark/>
                </w:tcPr>
                <w:p w14:paraId="25027E67" w14:textId="77777777" w:rsidR="004562C3" w:rsidRPr="004562C3" w:rsidRDefault="004562C3" w:rsidP="004562C3">
                  <w:pPr>
                    <w:spacing w:after="0" w:line="240" w:lineRule="auto"/>
                    <w:rPr>
                      <w:rFonts w:ascii="Calibri" w:eastAsia="Times New Roman" w:hAnsi="Calibri" w:cs="Times New Roman"/>
                      <w:color w:val="000000"/>
                      <w:lang w:eastAsia="es-CL"/>
                    </w:rPr>
                  </w:pPr>
                </w:p>
              </w:tc>
            </w:tr>
          </w:tbl>
          <w:p w14:paraId="1148559B" w14:textId="77777777" w:rsidR="00663C88" w:rsidRPr="001A526B" w:rsidRDefault="00663C88" w:rsidP="00174EBE">
            <w:pPr>
              <w:spacing w:after="0" w:line="240" w:lineRule="auto"/>
              <w:jc w:val="center"/>
              <w:rPr>
                <w:rFonts w:ascii="Calibri" w:eastAsia="Times New Roman" w:hAnsi="Calibri" w:cs="Times New Roman"/>
                <w:color w:val="000000"/>
                <w:sz w:val="20"/>
                <w:szCs w:val="20"/>
                <w:lang w:eastAsia="es-CL"/>
              </w:rPr>
            </w:pPr>
          </w:p>
        </w:tc>
      </w:tr>
      <w:tr w:rsidR="00663C88" w:rsidRPr="001A526B" w14:paraId="52AD8718" w14:textId="77777777" w:rsidTr="00174EB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23F0C2E" w14:textId="0615EF30" w:rsidR="00663C88" w:rsidRPr="001A526B" w:rsidRDefault="007F4DAE" w:rsidP="00174EBE">
            <w:pPr>
              <w:spacing w:after="0" w:line="240" w:lineRule="auto"/>
              <w:contextualSpacing/>
              <w:outlineLvl w:val="1"/>
              <w:rPr>
                <w:rFonts w:ascii="Calibri" w:eastAsia="Times New Roman" w:hAnsi="Calibri" w:cs="Calibri"/>
                <w:b/>
                <w:color w:val="000000"/>
                <w:sz w:val="18"/>
                <w:szCs w:val="20"/>
                <w:lang w:eastAsia="es-CL"/>
              </w:rPr>
            </w:pPr>
            <w:bookmarkStart w:id="61" w:name="_Toc507422870"/>
            <w:bookmarkStart w:id="62" w:name="_Ref507421551"/>
            <w:r w:rsidRPr="007F4DAE">
              <w:rPr>
                <w:rFonts w:ascii="Calibri" w:eastAsia="Calibri" w:hAnsi="Calibri" w:cs="Calibri"/>
                <w:b/>
                <w:sz w:val="18"/>
                <w:szCs w:val="20"/>
              </w:rPr>
              <w:t xml:space="preserve">Tabla </w:t>
            </w:r>
            <w:r w:rsidRPr="007F4DAE">
              <w:rPr>
                <w:rFonts w:ascii="Calibri" w:eastAsia="Calibri" w:hAnsi="Calibri" w:cs="Calibri"/>
                <w:b/>
                <w:sz w:val="18"/>
                <w:szCs w:val="20"/>
              </w:rPr>
              <w:fldChar w:fldCharType="begin"/>
            </w:r>
            <w:r w:rsidRPr="007F4DAE">
              <w:rPr>
                <w:rFonts w:ascii="Calibri" w:eastAsia="Calibri" w:hAnsi="Calibri" w:cs="Calibri"/>
                <w:b/>
                <w:sz w:val="18"/>
                <w:szCs w:val="20"/>
              </w:rPr>
              <w:instrText xml:space="preserve"> SEQ Tabla \* ARABIC </w:instrText>
            </w:r>
            <w:r w:rsidRPr="007F4DAE">
              <w:rPr>
                <w:rFonts w:ascii="Calibri" w:eastAsia="Calibri" w:hAnsi="Calibri" w:cs="Calibri"/>
                <w:b/>
                <w:sz w:val="18"/>
                <w:szCs w:val="20"/>
              </w:rPr>
              <w:fldChar w:fldCharType="separate"/>
            </w:r>
            <w:r w:rsidRPr="007F4DAE">
              <w:rPr>
                <w:rFonts w:ascii="Calibri" w:eastAsia="Calibri" w:hAnsi="Calibri" w:cs="Calibri"/>
                <w:b/>
                <w:sz w:val="18"/>
                <w:szCs w:val="20"/>
              </w:rPr>
              <w:t>5</w:t>
            </w:r>
            <w:bookmarkEnd w:id="61"/>
            <w:r w:rsidRPr="007F4DAE">
              <w:rPr>
                <w:rFonts w:ascii="Calibri" w:eastAsia="Calibri" w:hAnsi="Calibri" w:cs="Calibri"/>
                <w:b/>
                <w:sz w:val="18"/>
                <w:szCs w:val="20"/>
              </w:rPr>
              <w:fldChar w:fldCharType="end"/>
            </w:r>
            <w:bookmarkEnd w:id="62"/>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37C31947" w14:textId="323DE2E5" w:rsidR="00663C88" w:rsidRPr="003E3941" w:rsidRDefault="00663C88" w:rsidP="00174EBE">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3E3941">
              <w:rPr>
                <w:rFonts w:ascii="Calibri" w:eastAsia="Times New Roman" w:hAnsi="Calibri" w:cs="Times New Roman"/>
                <w:color w:val="000000"/>
                <w:sz w:val="18"/>
                <w:szCs w:val="18"/>
                <w:lang w:eastAsia="es-CL"/>
              </w:rPr>
              <w:t>06-12-2017</w:t>
            </w:r>
          </w:p>
        </w:tc>
      </w:tr>
      <w:tr w:rsidR="00735377" w:rsidRPr="001A526B" w14:paraId="4E86A421" w14:textId="77777777" w:rsidTr="00174EBE">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6247670" w14:textId="4FCA267B" w:rsidR="00735377" w:rsidRPr="001A526B" w:rsidRDefault="00735377" w:rsidP="00735377">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 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1FE094E9" w14:textId="00483D9F" w:rsidR="00735377" w:rsidRPr="001A526B" w:rsidRDefault="00735377" w:rsidP="00735377">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6.298.267 m S</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05BD698B" w14:textId="74738257" w:rsidR="00735377" w:rsidRPr="001A526B" w:rsidRDefault="00735377" w:rsidP="00735377">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348.270 m E</w:t>
            </w:r>
          </w:p>
        </w:tc>
      </w:tr>
      <w:tr w:rsidR="00663C88" w:rsidRPr="001A526B" w14:paraId="4DFF2C89" w14:textId="77777777" w:rsidTr="00174EBE">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1D11C856" w14:textId="77777777" w:rsidR="00735377" w:rsidRPr="001A526B" w:rsidRDefault="00663C88" w:rsidP="00735377">
            <w:pPr>
              <w:spacing w:after="0" w:line="240" w:lineRule="auto"/>
              <w:rPr>
                <w:rFonts w:ascii="Calibri" w:eastAsia="Times New Roman" w:hAnsi="Calibri" w:cs="Times New Roman"/>
                <w:color w:val="FF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735377">
              <w:rPr>
                <w:rFonts w:ascii="Calibri" w:eastAsia="Times New Roman" w:hAnsi="Calibri" w:cs="Times New Roman"/>
                <w:color w:val="000000"/>
                <w:sz w:val="18"/>
                <w:szCs w:val="18"/>
                <w:lang w:eastAsia="es-CL"/>
              </w:rPr>
              <w:t>Medición de ruido realizada por la Ilustre Municipalidad de Providencia en la fecha señalada.</w:t>
            </w:r>
          </w:p>
          <w:p w14:paraId="01986249" w14:textId="3ADF216B" w:rsidR="00663C88" w:rsidRPr="001A526B" w:rsidRDefault="00663C88" w:rsidP="00174EBE">
            <w:pPr>
              <w:spacing w:after="0" w:line="240" w:lineRule="auto"/>
              <w:rPr>
                <w:rFonts w:ascii="Calibri" w:eastAsia="Times New Roman" w:hAnsi="Calibri" w:cs="Times New Roman"/>
                <w:color w:val="000000"/>
                <w:sz w:val="18"/>
                <w:szCs w:val="18"/>
                <w:lang w:eastAsia="es-CL"/>
              </w:rPr>
            </w:pPr>
          </w:p>
        </w:tc>
      </w:tr>
      <w:tr w:rsidR="00663C88" w:rsidRPr="001A526B" w14:paraId="622C2807" w14:textId="77777777" w:rsidTr="00174EBE">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515C6F71" w14:textId="77777777" w:rsidR="00663C88" w:rsidRPr="001A526B" w:rsidRDefault="00663C88" w:rsidP="00174EBE">
            <w:pPr>
              <w:spacing w:after="0" w:line="240" w:lineRule="auto"/>
              <w:rPr>
                <w:rFonts w:ascii="Calibri" w:eastAsia="Times New Roman" w:hAnsi="Calibri" w:cs="Times New Roman"/>
                <w:color w:val="000000"/>
                <w:lang w:eastAsia="es-CL"/>
              </w:rPr>
            </w:pPr>
          </w:p>
        </w:tc>
      </w:tr>
    </w:tbl>
    <w:p w14:paraId="78397A78" w14:textId="2C6A2026" w:rsidR="001A526B" w:rsidRDefault="00663C88" w:rsidP="00596E80">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5F454F" w:rsidRPr="001A526B" w14:paraId="5345819F" w14:textId="77777777" w:rsidTr="008D3F1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CF859C" w14:textId="2C9F00C1" w:rsidR="005F454F" w:rsidRPr="001A526B" w:rsidRDefault="005F454F" w:rsidP="008D3F1F">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5F454F" w:rsidRPr="001A526B" w14:paraId="648544D2" w14:textId="77777777" w:rsidTr="008D3F1F">
        <w:trPr>
          <w:trHeight w:val="6079"/>
          <w:jc w:val="center"/>
        </w:trPr>
        <w:tc>
          <w:tcPr>
            <w:tcW w:w="2558" w:type="pct"/>
            <w:gridSpan w:val="2"/>
            <w:tcBorders>
              <w:top w:val="nil"/>
              <w:left w:val="single" w:sz="4" w:space="0" w:color="auto"/>
              <w:right w:val="single" w:sz="4" w:space="0" w:color="auto"/>
            </w:tcBorders>
            <w:shd w:val="clear" w:color="auto" w:fill="auto"/>
            <w:noWrap/>
            <w:vAlign w:val="center"/>
            <w:hideMark/>
          </w:tcPr>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10492F" w:rsidRPr="001A526B" w14:paraId="4881D1A2" w14:textId="77777777" w:rsidTr="008D3F1F">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C8A8356" w14:textId="7C5D47D4" w:rsidR="0010492F" w:rsidRPr="001A526B" w:rsidRDefault="0010492F" w:rsidP="0010492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Hora</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58DD3429" w14:textId="24122559" w:rsidR="0010492F" w:rsidRPr="001A526B" w:rsidRDefault="0010492F" w:rsidP="0010492F">
                  <w:pPr>
                    <w:spacing w:after="0" w:line="240" w:lineRule="auto"/>
                    <w:jc w:val="center"/>
                    <w:rPr>
                      <w:rFonts w:ascii="Calibri" w:eastAsia="Times New Roman" w:hAnsi="Calibri" w:cs="Times New Roman"/>
                      <w:b/>
                      <w:bCs/>
                      <w:color w:val="000000"/>
                      <w:sz w:val="20"/>
                      <w:szCs w:val="20"/>
                      <w:lang w:eastAsia="es-CL"/>
                    </w:rPr>
                  </w:pPr>
                  <w:proofErr w:type="spellStart"/>
                  <w:r>
                    <w:rPr>
                      <w:rFonts w:ascii="Calibri" w:eastAsia="Times New Roman" w:hAnsi="Calibri" w:cs="Times New Roman"/>
                      <w:b/>
                      <w:bCs/>
                      <w:color w:val="000000"/>
                      <w:sz w:val="20"/>
                      <w:szCs w:val="20"/>
                      <w:lang w:eastAsia="es-CL"/>
                    </w:rPr>
                    <w:t>Leq</w:t>
                  </w:r>
                  <w:proofErr w:type="spellEnd"/>
                  <w:r>
                    <w:rPr>
                      <w:rFonts w:ascii="Calibri" w:eastAsia="Times New Roman" w:hAnsi="Calibri" w:cs="Times New Roman"/>
                      <w:b/>
                      <w:bCs/>
                      <w:color w:val="000000"/>
                      <w:sz w:val="20"/>
                      <w:szCs w:val="20"/>
                      <w:lang w:eastAsia="es-CL"/>
                    </w:rPr>
                    <w:t xml:space="preserve"> (1 hr)</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3926F265" w14:textId="47E0523F" w:rsidR="0010492F" w:rsidRPr="001A526B" w:rsidRDefault="0010492F" w:rsidP="0010492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Hora</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262DDCF1" w14:textId="7A8BF961" w:rsidR="0010492F" w:rsidRPr="001A526B" w:rsidRDefault="0010492F" w:rsidP="0010492F">
                  <w:pPr>
                    <w:spacing w:after="0" w:line="240" w:lineRule="auto"/>
                    <w:jc w:val="center"/>
                    <w:rPr>
                      <w:rFonts w:ascii="Calibri" w:eastAsia="Times New Roman" w:hAnsi="Calibri" w:cs="Times New Roman"/>
                      <w:b/>
                      <w:bCs/>
                      <w:color w:val="000000"/>
                      <w:sz w:val="20"/>
                      <w:szCs w:val="20"/>
                      <w:lang w:eastAsia="es-CL"/>
                    </w:rPr>
                  </w:pPr>
                  <w:proofErr w:type="spellStart"/>
                  <w:r>
                    <w:rPr>
                      <w:rFonts w:ascii="Calibri" w:eastAsia="Times New Roman" w:hAnsi="Calibri" w:cs="Times New Roman"/>
                      <w:b/>
                      <w:bCs/>
                      <w:color w:val="000000"/>
                      <w:sz w:val="20"/>
                      <w:szCs w:val="20"/>
                      <w:lang w:eastAsia="es-CL"/>
                    </w:rPr>
                    <w:t>Leq</w:t>
                  </w:r>
                  <w:proofErr w:type="spellEnd"/>
                  <w:r>
                    <w:rPr>
                      <w:rFonts w:ascii="Calibri" w:eastAsia="Times New Roman" w:hAnsi="Calibri" w:cs="Times New Roman"/>
                      <w:b/>
                      <w:bCs/>
                      <w:color w:val="000000"/>
                      <w:sz w:val="20"/>
                      <w:szCs w:val="20"/>
                      <w:lang w:eastAsia="es-CL"/>
                    </w:rPr>
                    <w:t xml:space="preserve"> (1 hr)</w:t>
                  </w:r>
                </w:p>
              </w:tc>
            </w:tr>
            <w:tr w:rsidR="000A1120" w:rsidRPr="001A526B" w14:paraId="4BE4F7C2" w14:textId="77777777" w:rsidTr="00571D1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375403A7" w14:textId="40FE68BE"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0:00</w:t>
                  </w:r>
                </w:p>
              </w:tc>
              <w:tc>
                <w:tcPr>
                  <w:tcW w:w="1200" w:type="dxa"/>
                  <w:tcBorders>
                    <w:top w:val="nil"/>
                    <w:left w:val="nil"/>
                    <w:bottom w:val="single" w:sz="4" w:space="0" w:color="auto"/>
                    <w:right w:val="single" w:sz="4" w:space="0" w:color="auto"/>
                  </w:tcBorders>
                  <w:shd w:val="clear" w:color="auto" w:fill="auto"/>
                  <w:noWrap/>
                  <w:vAlign w:val="bottom"/>
                </w:tcPr>
                <w:p w14:paraId="2D1CE24E" w14:textId="3D8B5819"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0A1120">
                    <w:rPr>
                      <w:rFonts w:ascii="Calibri" w:eastAsia="Times New Roman" w:hAnsi="Calibri" w:cs="Times New Roman"/>
                      <w:bCs/>
                      <w:color w:val="000000"/>
                      <w:sz w:val="20"/>
                      <w:szCs w:val="20"/>
                      <w:lang w:eastAsia="es-CL"/>
                    </w:rPr>
                    <w:t>63,0</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48228C7F" w14:textId="69DEBEFA"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12:00</w:t>
                  </w:r>
                </w:p>
              </w:tc>
              <w:tc>
                <w:tcPr>
                  <w:tcW w:w="1200" w:type="dxa"/>
                  <w:tcBorders>
                    <w:top w:val="nil"/>
                    <w:left w:val="nil"/>
                    <w:bottom w:val="single" w:sz="4" w:space="0" w:color="auto"/>
                    <w:right w:val="single" w:sz="4" w:space="0" w:color="auto"/>
                  </w:tcBorders>
                  <w:shd w:val="clear" w:color="auto" w:fill="auto"/>
                  <w:noWrap/>
                  <w:vAlign w:val="bottom"/>
                </w:tcPr>
                <w:p w14:paraId="7074CCE2" w14:textId="10D18E71"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66,9</w:t>
                  </w:r>
                </w:p>
              </w:tc>
            </w:tr>
            <w:tr w:rsidR="000A1120" w:rsidRPr="001A526B" w14:paraId="2038EBC5" w14:textId="77777777" w:rsidTr="00571D1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2A01987B" w14:textId="7B050B0D"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1:00</w:t>
                  </w:r>
                </w:p>
              </w:tc>
              <w:tc>
                <w:tcPr>
                  <w:tcW w:w="1200" w:type="dxa"/>
                  <w:tcBorders>
                    <w:top w:val="nil"/>
                    <w:left w:val="nil"/>
                    <w:bottom w:val="single" w:sz="4" w:space="0" w:color="auto"/>
                    <w:right w:val="single" w:sz="4" w:space="0" w:color="auto"/>
                  </w:tcBorders>
                  <w:shd w:val="clear" w:color="auto" w:fill="auto"/>
                  <w:noWrap/>
                  <w:vAlign w:val="bottom"/>
                </w:tcPr>
                <w:p w14:paraId="1A4379B5" w14:textId="40D9E2E6"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0A1120">
                    <w:rPr>
                      <w:rFonts w:ascii="Calibri" w:eastAsia="Times New Roman" w:hAnsi="Calibri" w:cs="Times New Roman"/>
                      <w:bCs/>
                      <w:color w:val="000000"/>
                      <w:sz w:val="20"/>
                      <w:szCs w:val="20"/>
                      <w:lang w:eastAsia="es-CL"/>
                    </w:rPr>
                    <w:t>62,6</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29A0D21F" w14:textId="21515CE1"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13:00</w:t>
                  </w:r>
                </w:p>
              </w:tc>
              <w:tc>
                <w:tcPr>
                  <w:tcW w:w="1200" w:type="dxa"/>
                  <w:tcBorders>
                    <w:top w:val="nil"/>
                    <w:left w:val="nil"/>
                    <w:bottom w:val="single" w:sz="4" w:space="0" w:color="auto"/>
                    <w:right w:val="single" w:sz="4" w:space="0" w:color="auto"/>
                  </w:tcBorders>
                  <w:shd w:val="clear" w:color="auto" w:fill="auto"/>
                  <w:noWrap/>
                  <w:vAlign w:val="bottom"/>
                </w:tcPr>
                <w:p w14:paraId="19A9C009" w14:textId="5252305C"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66,9</w:t>
                  </w:r>
                </w:p>
              </w:tc>
            </w:tr>
            <w:tr w:rsidR="000A1120" w:rsidRPr="001A526B" w14:paraId="267FF919" w14:textId="77777777" w:rsidTr="00571D1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42B99785" w14:textId="0B85DD40"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2:00</w:t>
                  </w:r>
                </w:p>
              </w:tc>
              <w:tc>
                <w:tcPr>
                  <w:tcW w:w="1200" w:type="dxa"/>
                  <w:tcBorders>
                    <w:top w:val="nil"/>
                    <w:left w:val="nil"/>
                    <w:bottom w:val="single" w:sz="4" w:space="0" w:color="auto"/>
                    <w:right w:val="single" w:sz="4" w:space="0" w:color="auto"/>
                  </w:tcBorders>
                  <w:shd w:val="clear" w:color="auto" w:fill="auto"/>
                  <w:noWrap/>
                  <w:vAlign w:val="bottom"/>
                </w:tcPr>
                <w:p w14:paraId="64F69092" w14:textId="659AFABC"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0A1120">
                    <w:rPr>
                      <w:rFonts w:ascii="Calibri" w:eastAsia="Times New Roman" w:hAnsi="Calibri" w:cs="Times New Roman"/>
                      <w:bCs/>
                      <w:color w:val="000000"/>
                      <w:sz w:val="20"/>
                      <w:szCs w:val="20"/>
                      <w:lang w:eastAsia="es-CL"/>
                    </w:rPr>
                    <w:t>63,1</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62152746" w14:textId="4964F855"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14:00</w:t>
                  </w:r>
                </w:p>
              </w:tc>
              <w:tc>
                <w:tcPr>
                  <w:tcW w:w="1200" w:type="dxa"/>
                  <w:tcBorders>
                    <w:top w:val="nil"/>
                    <w:left w:val="nil"/>
                    <w:bottom w:val="single" w:sz="4" w:space="0" w:color="auto"/>
                    <w:right w:val="single" w:sz="4" w:space="0" w:color="auto"/>
                  </w:tcBorders>
                  <w:shd w:val="clear" w:color="auto" w:fill="auto"/>
                  <w:noWrap/>
                  <w:vAlign w:val="bottom"/>
                </w:tcPr>
                <w:p w14:paraId="60909A65" w14:textId="361612D0"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73,7</w:t>
                  </w:r>
                </w:p>
              </w:tc>
            </w:tr>
            <w:tr w:rsidR="000A1120" w:rsidRPr="001A526B" w14:paraId="7DBA82B7" w14:textId="77777777" w:rsidTr="00571D1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1683F6D9" w14:textId="2985868A"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3:00</w:t>
                  </w:r>
                </w:p>
              </w:tc>
              <w:tc>
                <w:tcPr>
                  <w:tcW w:w="1200" w:type="dxa"/>
                  <w:tcBorders>
                    <w:top w:val="nil"/>
                    <w:left w:val="nil"/>
                    <w:bottom w:val="single" w:sz="4" w:space="0" w:color="auto"/>
                    <w:right w:val="single" w:sz="4" w:space="0" w:color="auto"/>
                  </w:tcBorders>
                  <w:shd w:val="clear" w:color="auto" w:fill="auto"/>
                  <w:noWrap/>
                  <w:vAlign w:val="bottom"/>
                </w:tcPr>
                <w:p w14:paraId="5FA1903D" w14:textId="47C17805"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0A1120">
                    <w:rPr>
                      <w:rFonts w:ascii="Calibri" w:eastAsia="Times New Roman" w:hAnsi="Calibri" w:cs="Times New Roman"/>
                      <w:bCs/>
                      <w:color w:val="000000"/>
                      <w:sz w:val="20"/>
                      <w:szCs w:val="20"/>
                      <w:lang w:eastAsia="es-CL"/>
                    </w:rPr>
                    <w:t>61,9</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542750D8" w14:textId="4197B17E"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15:00</w:t>
                  </w:r>
                </w:p>
              </w:tc>
              <w:tc>
                <w:tcPr>
                  <w:tcW w:w="1200" w:type="dxa"/>
                  <w:tcBorders>
                    <w:top w:val="nil"/>
                    <w:left w:val="nil"/>
                    <w:bottom w:val="single" w:sz="4" w:space="0" w:color="auto"/>
                    <w:right w:val="single" w:sz="4" w:space="0" w:color="auto"/>
                  </w:tcBorders>
                  <w:shd w:val="clear" w:color="auto" w:fill="auto"/>
                  <w:noWrap/>
                  <w:vAlign w:val="bottom"/>
                </w:tcPr>
                <w:p w14:paraId="035562C3" w14:textId="07DC83CB"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72,0</w:t>
                  </w:r>
                </w:p>
              </w:tc>
            </w:tr>
            <w:tr w:rsidR="000A1120" w:rsidRPr="001A526B" w14:paraId="6CA626D3" w14:textId="77777777" w:rsidTr="00571D1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7735A94E" w14:textId="02872F02"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4:00</w:t>
                  </w:r>
                </w:p>
              </w:tc>
              <w:tc>
                <w:tcPr>
                  <w:tcW w:w="1200" w:type="dxa"/>
                  <w:tcBorders>
                    <w:top w:val="nil"/>
                    <w:left w:val="nil"/>
                    <w:bottom w:val="single" w:sz="4" w:space="0" w:color="auto"/>
                    <w:right w:val="single" w:sz="4" w:space="0" w:color="auto"/>
                  </w:tcBorders>
                  <w:shd w:val="clear" w:color="auto" w:fill="auto"/>
                  <w:noWrap/>
                  <w:vAlign w:val="bottom"/>
                </w:tcPr>
                <w:p w14:paraId="60AD0BCC" w14:textId="2629A447"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0A1120">
                    <w:rPr>
                      <w:rFonts w:ascii="Calibri" w:eastAsia="Times New Roman" w:hAnsi="Calibri" w:cs="Times New Roman"/>
                      <w:bCs/>
                      <w:color w:val="000000"/>
                      <w:sz w:val="20"/>
                      <w:szCs w:val="20"/>
                      <w:lang w:eastAsia="es-CL"/>
                    </w:rPr>
                    <w:t>62,1</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69AA71B1" w14:textId="7380F5BA"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16:00</w:t>
                  </w:r>
                </w:p>
              </w:tc>
              <w:tc>
                <w:tcPr>
                  <w:tcW w:w="1200" w:type="dxa"/>
                  <w:tcBorders>
                    <w:top w:val="nil"/>
                    <w:left w:val="nil"/>
                    <w:bottom w:val="single" w:sz="4" w:space="0" w:color="auto"/>
                    <w:right w:val="single" w:sz="4" w:space="0" w:color="auto"/>
                  </w:tcBorders>
                  <w:shd w:val="clear" w:color="auto" w:fill="auto"/>
                  <w:noWrap/>
                  <w:vAlign w:val="bottom"/>
                </w:tcPr>
                <w:p w14:paraId="4AD8724F" w14:textId="31B8A823"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68,2</w:t>
                  </w:r>
                </w:p>
              </w:tc>
            </w:tr>
            <w:tr w:rsidR="000A1120" w:rsidRPr="001A526B" w14:paraId="6A875BD2" w14:textId="77777777" w:rsidTr="00571D1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3D2C5C99" w14:textId="17230F29"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5:00</w:t>
                  </w:r>
                </w:p>
              </w:tc>
              <w:tc>
                <w:tcPr>
                  <w:tcW w:w="1200" w:type="dxa"/>
                  <w:tcBorders>
                    <w:top w:val="nil"/>
                    <w:left w:val="nil"/>
                    <w:bottom w:val="single" w:sz="4" w:space="0" w:color="auto"/>
                    <w:right w:val="single" w:sz="4" w:space="0" w:color="auto"/>
                  </w:tcBorders>
                  <w:shd w:val="clear" w:color="auto" w:fill="auto"/>
                  <w:noWrap/>
                  <w:vAlign w:val="bottom"/>
                </w:tcPr>
                <w:p w14:paraId="69E91B71" w14:textId="7C8BED5A"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0A1120">
                    <w:rPr>
                      <w:rFonts w:ascii="Calibri" w:eastAsia="Times New Roman" w:hAnsi="Calibri" w:cs="Times New Roman"/>
                      <w:bCs/>
                      <w:color w:val="000000"/>
                      <w:sz w:val="20"/>
                      <w:szCs w:val="20"/>
                      <w:lang w:eastAsia="es-CL"/>
                    </w:rPr>
                    <w:t>62,1</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2ECEB14B" w14:textId="355FE14C"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17:00</w:t>
                  </w:r>
                </w:p>
              </w:tc>
              <w:tc>
                <w:tcPr>
                  <w:tcW w:w="1200" w:type="dxa"/>
                  <w:tcBorders>
                    <w:top w:val="nil"/>
                    <w:left w:val="nil"/>
                    <w:bottom w:val="single" w:sz="4" w:space="0" w:color="auto"/>
                    <w:right w:val="single" w:sz="4" w:space="0" w:color="auto"/>
                  </w:tcBorders>
                  <w:shd w:val="clear" w:color="auto" w:fill="auto"/>
                  <w:noWrap/>
                  <w:vAlign w:val="bottom"/>
                </w:tcPr>
                <w:p w14:paraId="4A744BA8" w14:textId="141712B2"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68,8</w:t>
                  </w:r>
                </w:p>
              </w:tc>
            </w:tr>
            <w:tr w:rsidR="000A1120" w:rsidRPr="001A526B" w14:paraId="4D83FC0A" w14:textId="77777777" w:rsidTr="00571D1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65DA87CA" w14:textId="37094A8D"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6:00</w:t>
                  </w:r>
                </w:p>
              </w:tc>
              <w:tc>
                <w:tcPr>
                  <w:tcW w:w="1200" w:type="dxa"/>
                  <w:tcBorders>
                    <w:top w:val="nil"/>
                    <w:left w:val="nil"/>
                    <w:bottom w:val="single" w:sz="4" w:space="0" w:color="auto"/>
                    <w:right w:val="single" w:sz="4" w:space="0" w:color="auto"/>
                  </w:tcBorders>
                  <w:shd w:val="clear" w:color="auto" w:fill="auto"/>
                  <w:noWrap/>
                  <w:vAlign w:val="bottom"/>
                </w:tcPr>
                <w:p w14:paraId="0B983DEE" w14:textId="4D79A563"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0A1120">
                    <w:rPr>
                      <w:rFonts w:ascii="Calibri" w:eastAsia="Times New Roman" w:hAnsi="Calibri" w:cs="Times New Roman"/>
                      <w:bCs/>
                      <w:color w:val="000000"/>
                      <w:sz w:val="20"/>
                      <w:szCs w:val="20"/>
                      <w:lang w:eastAsia="es-CL"/>
                    </w:rPr>
                    <w:t>63,2</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6A8C9C5D" w14:textId="3A52FCD9"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18:00</w:t>
                  </w:r>
                </w:p>
              </w:tc>
              <w:tc>
                <w:tcPr>
                  <w:tcW w:w="1200" w:type="dxa"/>
                  <w:tcBorders>
                    <w:top w:val="nil"/>
                    <w:left w:val="nil"/>
                    <w:bottom w:val="single" w:sz="4" w:space="0" w:color="auto"/>
                    <w:right w:val="single" w:sz="4" w:space="0" w:color="auto"/>
                  </w:tcBorders>
                  <w:shd w:val="clear" w:color="auto" w:fill="auto"/>
                  <w:noWrap/>
                  <w:vAlign w:val="bottom"/>
                </w:tcPr>
                <w:p w14:paraId="2F5791E0" w14:textId="5434F12F"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64,1</w:t>
                  </w:r>
                </w:p>
              </w:tc>
            </w:tr>
            <w:tr w:rsidR="000A1120" w:rsidRPr="001A526B" w14:paraId="389E7F1A" w14:textId="77777777" w:rsidTr="00571D1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5B68F847" w14:textId="7A7DC59B"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7:00</w:t>
                  </w:r>
                </w:p>
              </w:tc>
              <w:tc>
                <w:tcPr>
                  <w:tcW w:w="1200" w:type="dxa"/>
                  <w:tcBorders>
                    <w:top w:val="nil"/>
                    <w:left w:val="nil"/>
                    <w:bottom w:val="single" w:sz="4" w:space="0" w:color="auto"/>
                    <w:right w:val="single" w:sz="4" w:space="0" w:color="auto"/>
                  </w:tcBorders>
                  <w:shd w:val="clear" w:color="auto" w:fill="auto"/>
                  <w:noWrap/>
                  <w:vAlign w:val="bottom"/>
                </w:tcPr>
                <w:p w14:paraId="6509A42B" w14:textId="4F092AB0"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0A1120">
                    <w:rPr>
                      <w:rFonts w:ascii="Calibri" w:eastAsia="Times New Roman" w:hAnsi="Calibri" w:cs="Times New Roman"/>
                      <w:bCs/>
                      <w:color w:val="000000"/>
                      <w:sz w:val="20"/>
                      <w:szCs w:val="20"/>
                      <w:lang w:eastAsia="es-CL"/>
                    </w:rPr>
                    <w:t>63,8</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3DEBE06F" w14:textId="1CBADB50"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19:00</w:t>
                  </w:r>
                </w:p>
              </w:tc>
              <w:tc>
                <w:tcPr>
                  <w:tcW w:w="1200" w:type="dxa"/>
                  <w:tcBorders>
                    <w:top w:val="nil"/>
                    <w:left w:val="nil"/>
                    <w:bottom w:val="single" w:sz="4" w:space="0" w:color="auto"/>
                    <w:right w:val="single" w:sz="4" w:space="0" w:color="auto"/>
                  </w:tcBorders>
                  <w:shd w:val="clear" w:color="auto" w:fill="auto"/>
                  <w:noWrap/>
                  <w:vAlign w:val="bottom"/>
                </w:tcPr>
                <w:p w14:paraId="1D0DE1DC" w14:textId="0E156C99"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63,8</w:t>
                  </w:r>
                </w:p>
              </w:tc>
            </w:tr>
            <w:tr w:rsidR="000A1120" w:rsidRPr="001A526B" w14:paraId="290AB43D" w14:textId="77777777" w:rsidTr="00571D1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337EDB8B" w14:textId="4612C8F7"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8:00</w:t>
                  </w:r>
                </w:p>
              </w:tc>
              <w:tc>
                <w:tcPr>
                  <w:tcW w:w="1200" w:type="dxa"/>
                  <w:tcBorders>
                    <w:top w:val="nil"/>
                    <w:left w:val="nil"/>
                    <w:bottom w:val="single" w:sz="4" w:space="0" w:color="auto"/>
                    <w:right w:val="single" w:sz="4" w:space="0" w:color="auto"/>
                  </w:tcBorders>
                  <w:shd w:val="clear" w:color="auto" w:fill="auto"/>
                  <w:noWrap/>
                  <w:vAlign w:val="bottom"/>
                </w:tcPr>
                <w:p w14:paraId="24B927D5" w14:textId="73F768BF"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0A1120">
                    <w:rPr>
                      <w:rFonts w:ascii="Calibri" w:eastAsia="Times New Roman" w:hAnsi="Calibri" w:cs="Times New Roman"/>
                      <w:bCs/>
                      <w:color w:val="000000"/>
                      <w:sz w:val="20"/>
                      <w:szCs w:val="20"/>
                      <w:lang w:eastAsia="es-CL"/>
                    </w:rPr>
                    <w:t>65,4</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6E39E307" w14:textId="477C54AB"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20:00</w:t>
                  </w:r>
                </w:p>
              </w:tc>
              <w:tc>
                <w:tcPr>
                  <w:tcW w:w="1200" w:type="dxa"/>
                  <w:tcBorders>
                    <w:top w:val="nil"/>
                    <w:left w:val="nil"/>
                    <w:bottom w:val="single" w:sz="4" w:space="0" w:color="auto"/>
                    <w:right w:val="single" w:sz="4" w:space="0" w:color="auto"/>
                  </w:tcBorders>
                  <w:shd w:val="clear" w:color="auto" w:fill="auto"/>
                  <w:noWrap/>
                  <w:vAlign w:val="bottom"/>
                </w:tcPr>
                <w:p w14:paraId="3DC77CC7" w14:textId="66F3D8DC"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63,3</w:t>
                  </w:r>
                </w:p>
              </w:tc>
            </w:tr>
            <w:tr w:rsidR="000A1120" w:rsidRPr="001A526B" w14:paraId="4FD7CD58" w14:textId="77777777" w:rsidTr="00571D1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1AB148C0" w14:textId="59B476BC"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9:00</w:t>
                  </w:r>
                </w:p>
              </w:tc>
              <w:tc>
                <w:tcPr>
                  <w:tcW w:w="1200" w:type="dxa"/>
                  <w:tcBorders>
                    <w:top w:val="nil"/>
                    <w:left w:val="nil"/>
                    <w:bottom w:val="single" w:sz="4" w:space="0" w:color="auto"/>
                    <w:right w:val="single" w:sz="4" w:space="0" w:color="auto"/>
                  </w:tcBorders>
                  <w:shd w:val="clear" w:color="auto" w:fill="auto"/>
                  <w:noWrap/>
                  <w:vAlign w:val="bottom"/>
                </w:tcPr>
                <w:p w14:paraId="1E40B742" w14:textId="7107DE81"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0A1120">
                    <w:rPr>
                      <w:rFonts w:ascii="Calibri" w:eastAsia="Times New Roman" w:hAnsi="Calibri" w:cs="Times New Roman"/>
                      <w:bCs/>
                      <w:color w:val="000000"/>
                      <w:sz w:val="20"/>
                      <w:szCs w:val="20"/>
                      <w:lang w:eastAsia="es-CL"/>
                    </w:rPr>
                    <w:t>70,3</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33C319B9" w14:textId="07C8FE57"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21:00</w:t>
                  </w:r>
                </w:p>
              </w:tc>
              <w:tc>
                <w:tcPr>
                  <w:tcW w:w="1200" w:type="dxa"/>
                  <w:tcBorders>
                    <w:top w:val="nil"/>
                    <w:left w:val="nil"/>
                    <w:bottom w:val="single" w:sz="4" w:space="0" w:color="auto"/>
                    <w:right w:val="single" w:sz="4" w:space="0" w:color="auto"/>
                  </w:tcBorders>
                  <w:shd w:val="clear" w:color="auto" w:fill="auto"/>
                  <w:noWrap/>
                  <w:vAlign w:val="bottom"/>
                </w:tcPr>
                <w:p w14:paraId="5EBE9144" w14:textId="33D3615D"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62,7</w:t>
                  </w:r>
                </w:p>
              </w:tc>
            </w:tr>
            <w:tr w:rsidR="000A1120" w:rsidRPr="001A526B" w14:paraId="0A93029E" w14:textId="77777777" w:rsidTr="00571D1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24ED9B89" w14:textId="7B3BDD50"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10:00</w:t>
                  </w:r>
                </w:p>
              </w:tc>
              <w:tc>
                <w:tcPr>
                  <w:tcW w:w="1200" w:type="dxa"/>
                  <w:tcBorders>
                    <w:top w:val="nil"/>
                    <w:left w:val="nil"/>
                    <w:bottom w:val="single" w:sz="4" w:space="0" w:color="auto"/>
                    <w:right w:val="single" w:sz="4" w:space="0" w:color="auto"/>
                  </w:tcBorders>
                  <w:shd w:val="clear" w:color="auto" w:fill="auto"/>
                  <w:noWrap/>
                  <w:vAlign w:val="bottom"/>
                </w:tcPr>
                <w:p w14:paraId="4A74A631" w14:textId="6EF335C9"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0A1120">
                    <w:rPr>
                      <w:rFonts w:ascii="Calibri" w:eastAsia="Times New Roman" w:hAnsi="Calibri" w:cs="Times New Roman"/>
                      <w:bCs/>
                      <w:color w:val="000000"/>
                      <w:sz w:val="20"/>
                      <w:szCs w:val="20"/>
                      <w:lang w:eastAsia="es-CL"/>
                    </w:rPr>
                    <w:t>68,9</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78189451" w14:textId="44D1F764"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22:00</w:t>
                  </w:r>
                </w:p>
              </w:tc>
              <w:tc>
                <w:tcPr>
                  <w:tcW w:w="1200" w:type="dxa"/>
                  <w:tcBorders>
                    <w:top w:val="nil"/>
                    <w:left w:val="nil"/>
                    <w:bottom w:val="single" w:sz="4" w:space="0" w:color="auto"/>
                    <w:right w:val="single" w:sz="4" w:space="0" w:color="auto"/>
                  </w:tcBorders>
                  <w:shd w:val="clear" w:color="auto" w:fill="auto"/>
                  <w:noWrap/>
                  <w:vAlign w:val="bottom"/>
                </w:tcPr>
                <w:p w14:paraId="61FEE48E" w14:textId="4F4B06C6"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63,0</w:t>
                  </w:r>
                </w:p>
              </w:tc>
            </w:tr>
            <w:tr w:rsidR="000A1120" w:rsidRPr="001A526B" w14:paraId="57093673" w14:textId="77777777" w:rsidTr="00571D1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44D81182" w14:textId="42A65028"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11:00</w:t>
                  </w:r>
                </w:p>
              </w:tc>
              <w:tc>
                <w:tcPr>
                  <w:tcW w:w="1200" w:type="dxa"/>
                  <w:tcBorders>
                    <w:top w:val="nil"/>
                    <w:left w:val="nil"/>
                    <w:bottom w:val="single" w:sz="4" w:space="0" w:color="auto"/>
                    <w:right w:val="single" w:sz="4" w:space="0" w:color="auto"/>
                  </w:tcBorders>
                  <w:shd w:val="clear" w:color="auto" w:fill="auto"/>
                  <w:noWrap/>
                  <w:vAlign w:val="bottom"/>
                </w:tcPr>
                <w:p w14:paraId="30248537" w14:textId="1718D4E7"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0A1120">
                    <w:rPr>
                      <w:rFonts w:ascii="Calibri" w:eastAsia="Times New Roman" w:hAnsi="Calibri" w:cs="Times New Roman"/>
                      <w:bCs/>
                      <w:color w:val="000000"/>
                      <w:sz w:val="20"/>
                      <w:szCs w:val="20"/>
                      <w:lang w:eastAsia="es-CL"/>
                    </w:rPr>
                    <w:t>70,0</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0417526B" w14:textId="460CA27A"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23:00</w:t>
                  </w:r>
                </w:p>
              </w:tc>
              <w:tc>
                <w:tcPr>
                  <w:tcW w:w="1200" w:type="dxa"/>
                  <w:tcBorders>
                    <w:top w:val="nil"/>
                    <w:left w:val="nil"/>
                    <w:bottom w:val="single" w:sz="4" w:space="0" w:color="auto"/>
                    <w:right w:val="single" w:sz="4" w:space="0" w:color="auto"/>
                  </w:tcBorders>
                  <w:shd w:val="clear" w:color="auto" w:fill="auto"/>
                  <w:noWrap/>
                  <w:vAlign w:val="bottom"/>
                </w:tcPr>
                <w:p w14:paraId="0DC198A2" w14:textId="0C4FB98B" w:rsidR="000A1120" w:rsidRPr="0010492F" w:rsidRDefault="000A1120" w:rsidP="000A1120">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62,6</w:t>
                  </w:r>
                </w:p>
              </w:tc>
            </w:tr>
          </w:tbl>
          <w:p w14:paraId="4F2CF0CF" w14:textId="77777777" w:rsidR="005F454F" w:rsidRPr="001A526B" w:rsidRDefault="005F454F" w:rsidP="008D3F1F">
            <w:pPr>
              <w:spacing w:after="0" w:line="240" w:lineRule="auto"/>
              <w:jc w:val="center"/>
              <w:rPr>
                <w:rFonts w:ascii="Calibri" w:eastAsia="Times New Roman" w:hAnsi="Calibri" w:cs="Times New Roman"/>
                <w:color w:val="000000"/>
                <w:sz w:val="20"/>
                <w:szCs w:val="20"/>
                <w:lang w:eastAsia="es-CL"/>
              </w:rPr>
            </w:pPr>
          </w:p>
        </w:tc>
        <w:tc>
          <w:tcPr>
            <w:tcW w:w="2442" w:type="pct"/>
            <w:gridSpan w:val="2"/>
            <w:tcBorders>
              <w:top w:val="nil"/>
              <w:left w:val="single" w:sz="4" w:space="0" w:color="auto"/>
              <w:right w:val="single" w:sz="4" w:space="0" w:color="auto"/>
            </w:tcBorders>
            <w:shd w:val="clear" w:color="auto" w:fill="auto"/>
            <w:noWrap/>
            <w:vAlign w:val="center"/>
            <w:hideMark/>
          </w:tcPr>
          <w:p w14:paraId="0A1F0EBE" w14:textId="7548A4DF" w:rsidR="005F454F" w:rsidRPr="001A526B" w:rsidRDefault="0010492F" w:rsidP="008D3F1F">
            <w:pPr>
              <w:keepNext/>
              <w:spacing w:after="0" w:line="240" w:lineRule="auto"/>
              <w:jc w:val="center"/>
              <w:rPr>
                <w:rFonts w:ascii="Calibri" w:eastAsia="Times New Roman" w:hAnsi="Calibri" w:cs="Times New Roman"/>
                <w:color w:val="000000"/>
                <w:sz w:val="20"/>
                <w:szCs w:val="20"/>
                <w:lang w:eastAsia="es-CL"/>
              </w:rPr>
            </w:pPr>
            <w:r w:rsidRPr="0010492F">
              <w:rPr>
                <w:rFonts w:ascii="Calibri" w:eastAsia="Times New Roman" w:hAnsi="Calibri" w:cs="Times New Roman"/>
                <w:noProof/>
                <w:color w:val="000000"/>
                <w:sz w:val="20"/>
                <w:szCs w:val="20"/>
                <w:lang w:eastAsia="es-CL"/>
              </w:rPr>
              <w:drawing>
                <wp:inline distT="0" distB="0" distL="0" distR="0" wp14:anchorId="55A6AA49" wp14:editId="58AA3C31">
                  <wp:extent cx="3888434" cy="2336165"/>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00900" cy="2343655"/>
                          </a:xfrm>
                          <a:prstGeom prst="rect">
                            <a:avLst/>
                          </a:prstGeom>
                        </pic:spPr>
                      </pic:pic>
                    </a:graphicData>
                  </a:graphic>
                </wp:inline>
              </w:drawing>
            </w:r>
          </w:p>
        </w:tc>
      </w:tr>
      <w:tr w:rsidR="0010492F" w:rsidRPr="001A526B" w14:paraId="40F29F9B" w14:textId="77777777" w:rsidTr="008D3F1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67AE1629" w14:textId="494645B2" w:rsidR="005F454F" w:rsidRPr="001A526B" w:rsidRDefault="005F454F" w:rsidP="008D3F1F">
            <w:pPr>
              <w:spacing w:after="0" w:line="240" w:lineRule="auto"/>
              <w:contextualSpacing/>
              <w:outlineLvl w:val="1"/>
              <w:rPr>
                <w:rFonts w:ascii="Calibri" w:eastAsia="Times New Roman" w:hAnsi="Calibri" w:cs="Calibri"/>
                <w:b/>
                <w:color w:val="000000"/>
                <w:sz w:val="18"/>
                <w:szCs w:val="18"/>
                <w:lang w:eastAsia="es-CL"/>
              </w:rPr>
            </w:pPr>
            <w:bookmarkStart w:id="63" w:name="_Toc353998123"/>
            <w:bookmarkStart w:id="64" w:name="_Toc353998196"/>
            <w:bookmarkStart w:id="65" w:name="_Toc382383549"/>
            <w:bookmarkStart w:id="66" w:name="_Toc382472371"/>
            <w:bookmarkStart w:id="67" w:name="_Toc390184281"/>
            <w:bookmarkStart w:id="68" w:name="_Toc390360012"/>
            <w:bookmarkStart w:id="69" w:name="_Toc390777033"/>
            <w:bookmarkStart w:id="70" w:name="_Toc447875244"/>
            <w:bookmarkStart w:id="71" w:name="_Toc448926734"/>
            <w:bookmarkStart w:id="72" w:name="_Toc448926923"/>
            <w:bookmarkStart w:id="73" w:name="_Toc448927011"/>
            <w:bookmarkStart w:id="74" w:name="_Toc448928074"/>
            <w:bookmarkStart w:id="75" w:name="_Toc449106303"/>
            <w:bookmarkStart w:id="76" w:name="_Toc449519276"/>
            <w:r w:rsidRPr="001A526B">
              <w:rPr>
                <w:rFonts w:ascii="Calibri" w:eastAsia="Calibri" w:hAnsi="Calibri" w:cs="Calibri"/>
                <w:b/>
                <w:sz w:val="18"/>
                <w:szCs w:val="20"/>
              </w:rPr>
              <w:t xml:space="preserve">Tabla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Tabla \* ARABIC </w:instrText>
            </w:r>
            <w:r w:rsidRPr="001A526B">
              <w:rPr>
                <w:rFonts w:ascii="Calibri" w:eastAsia="Calibri" w:hAnsi="Calibri" w:cs="Calibri"/>
                <w:b/>
                <w:sz w:val="18"/>
                <w:szCs w:val="20"/>
              </w:rPr>
              <w:fldChar w:fldCharType="separate"/>
            </w:r>
            <w:r w:rsidR="008D3F1F">
              <w:rPr>
                <w:rFonts w:ascii="Calibri" w:eastAsia="Calibri" w:hAnsi="Calibri" w:cs="Calibri"/>
                <w:b/>
                <w:noProof/>
                <w:sz w:val="18"/>
                <w:szCs w:val="20"/>
              </w:rPr>
              <w:t>6</w:t>
            </w:r>
            <w:r w:rsidRPr="001A526B">
              <w:rPr>
                <w:rFonts w:ascii="Calibri" w:eastAsia="Calibri" w:hAnsi="Calibri" w:cs="Calibri"/>
                <w:b/>
                <w:sz w:val="18"/>
                <w:szCs w:val="20"/>
              </w:rPr>
              <w:fldChar w:fldCharType="end"/>
            </w:r>
            <w:bookmarkEnd w:id="63"/>
            <w:bookmarkEnd w:id="64"/>
            <w:bookmarkEnd w:id="65"/>
            <w:bookmarkEnd w:id="66"/>
            <w:bookmarkEnd w:id="67"/>
            <w:bookmarkEnd w:id="68"/>
            <w:bookmarkEnd w:id="69"/>
            <w:bookmarkEnd w:id="70"/>
            <w:bookmarkEnd w:id="71"/>
            <w:bookmarkEnd w:id="72"/>
            <w:bookmarkEnd w:id="73"/>
            <w:bookmarkEnd w:id="74"/>
            <w:bookmarkEnd w:id="75"/>
            <w:bookmarkEnd w:id="76"/>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9515FD" w14:textId="2484DCA7" w:rsidR="005F454F" w:rsidRPr="001A526B" w:rsidRDefault="005F454F" w:rsidP="008D3F1F">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977D99">
              <w:rPr>
                <w:rFonts w:ascii="Calibri" w:eastAsia="Times New Roman" w:hAnsi="Calibri" w:cs="Times New Roman"/>
                <w:color w:val="000000"/>
                <w:sz w:val="18"/>
                <w:szCs w:val="18"/>
                <w:lang w:eastAsia="es-CL"/>
              </w:rPr>
              <w:t>22-09-2017</w:t>
            </w:r>
            <w:r w:rsidRPr="001A526B" w:rsidDel="00CA3F62">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14:paraId="1E793E63" w14:textId="59C9BDBB" w:rsidR="005F454F" w:rsidRPr="001A526B" w:rsidRDefault="008D3F1F" w:rsidP="008D3F1F">
            <w:pPr>
              <w:spacing w:after="0" w:line="240" w:lineRule="auto"/>
              <w:contextualSpacing/>
              <w:outlineLvl w:val="1"/>
              <w:rPr>
                <w:rFonts w:ascii="Calibri" w:eastAsia="Calibri" w:hAnsi="Calibri" w:cs="Calibri"/>
                <w:b/>
                <w:sz w:val="18"/>
                <w:szCs w:val="18"/>
              </w:rPr>
            </w:pPr>
            <w:r w:rsidRPr="008D3F1F">
              <w:rPr>
                <w:rFonts w:ascii="Calibri" w:eastAsia="Calibri" w:hAnsi="Calibri" w:cs="Calibri"/>
                <w:b/>
                <w:sz w:val="18"/>
                <w:szCs w:val="20"/>
              </w:rPr>
              <w:t xml:space="preserve">Gráfico </w:t>
            </w:r>
            <w:r w:rsidRPr="008D3F1F">
              <w:rPr>
                <w:rFonts w:ascii="Calibri" w:eastAsia="Calibri" w:hAnsi="Calibri" w:cs="Calibri"/>
                <w:b/>
                <w:sz w:val="18"/>
                <w:szCs w:val="20"/>
              </w:rPr>
              <w:fldChar w:fldCharType="begin"/>
            </w:r>
            <w:r w:rsidRPr="008D3F1F">
              <w:rPr>
                <w:rFonts w:ascii="Calibri" w:eastAsia="Calibri" w:hAnsi="Calibri" w:cs="Calibri"/>
                <w:b/>
                <w:sz w:val="18"/>
                <w:szCs w:val="20"/>
              </w:rPr>
              <w:instrText xml:space="preserve"> SEQ Gráfico \* ARABIC </w:instrText>
            </w:r>
            <w:r w:rsidRPr="008D3F1F">
              <w:rPr>
                <w:rFonts w:ascii="Calibri" w:eastAsia="Calibri" w:hAnsi="Calibri" w:cs="Calibri"/>
                <w:b/>
                <w:sz w:val="18"/>
                <w:szCs w:val="20"/>
              </w:rPr>
              <w:fldChar w:fldCharType="separate"/>
            </w:r>
            <w:r w:rsidRPr="008D3F1F">
              <w:rPr>
                <w:rFonts w:ascii="Calibri" w:eastAsia="Calibri" w:hAnsi="Calibri" w:cs="Calibri"/>
                <w:b/>
                <w:sz w:val="18"/>
                <w:szCs w:val="20"/>
              </w:rPr>
              <w:t>1</w:t>
            </w:r>
            <w:r w:rsidRPr="008D3F1F">
              <w:rPr>
                <w:rFonts w:ascii="Calibri" w:eastAsia="Calibri" w:hAnsi="Calibri" w:cs="Calibri"/>
                <w:b/>
                <w:sz w:val="18"/>
                <w:szCs w:val="20"/>
              </w:rPr>
              <w:fldChar w:fldCharType="end"/>
            </w:r>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5B2DA3" w14:textId="3E3BFF94" w:rsidR="005F454F" w:rsidRPr="001A526B" w:rsidRDefault="005F454F" w:rsidP="008D3F1F">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977D99">
              <w:rPr>
                <w:rFonts w:ascii="Calibri" w:eastAsia="Times New Roman" w:hAnsi="Calibri" w:cs="Times New Roman"/>
                <w:color w:val="000000"/>
                <w:sz w:val="18"/>
                <w:szCs w:val="18"/>
                <w:lang w:eastAsia="es-CL"/>
              </w:rPr>
              <w:t>22-09-2017</w:t>
            </w:r>
          </w:p>
        </w:tc>
      </w:tr>
      <w:tr w:rsidR="005F454F" w:rsidRPr="001A526B" w14:paraId="15E961D2" w14:textId="77777777" w:rsidTr="008D3F1F">
        <w:trPr>
          <w:trHeight w:val="300"/>
          <w:jc w:val="center"/>
        </w:trPr>
        <w:tc>
          <w:tcPr>
            <w:tcW w:w="255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25DDA71" w14:textId="38437CF7" w:rsidR="005F454F" w:rsidRPr="001A526B" w:rsidRDefault="005F454F" w:rsidP="008D3F1F">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977D99">
              <w:rPr>
                <w:rFonts w:ascii="Calibri" w:eastAsia="Times New Roman" w:hAnsi="Calibri" w:cs="Times New Roman"/>
                <w:color w:val="000000"/>
                <w:sz w:val="18"/>
                <w:szCs w:val="18"/>
                <w:lang w:eastAsia="es-CL"/>
              </w:rPr>
              <w:t>Niveles de Presión Sonora Equivalente (</w:t>
            </w:r>
            <w:proofErr w:type="spellStart"/>
            <w:r w:rsidR="00977D99">
              <w:rPr>
                <w:rFonts w:ascii="Calibri" w:eastAsia="Times New Roman" w:hAnsi="Calibri" w:cs="Times New Roman"/>
                <w:color w:val="000000"/>
                <w:sz w:val="18"/>
                <w:szCs w:val="18"/>
                <w:lang w:eastAsia="es-CL"/>
              </w:rPr>
              <w:t>NPSeq</w:t>
            </w:r>
            <w:proofErr w:type="spellEnd"/>
            <w:r w:rsidR="00977D99">
              <w:rPr>
                <w:rFonts w:ascii="Calibri" w:eastAsia="Times New Roman" w:hAnsi="Calibri" w:cs="Times New Roman"/>
                <w:color w:val="000000"/>
                <w:sz w:val="18"/>
                <w:szCs w:val="18"/>
                <w:lang w:eastAsia="es-CL"/>
              </w:rPr>
              <w:t>) de 1 hora, medidos desde posición de denunciante el día viernes 22 de septiembre de 2017.</w:t>
            </w:r>
          </w:p>
          <w:p w14:paraId="259200A9" w14:textId="77777777" w:rsidR="005F454F" w:rsidRPr="001A526B" w:rsidRDefault="005F454F" w:rsidP="008D3F1F">
            <w:pPr>
              <w:spacing w:after="0" w:line="240" w:lineRule="auto"/>
              <w:rPr>
                <w:rFonts w:ascii="Calibri" w:eastAsia="Times New Roman" w:hAnsi="Calibri" w:cs="Times New Roman"/>
                <w:color w:val="000000"/>
                <w:sz w:val="18"/>
                <w:szCs w:val="18"/>
                <w:lang w:eastAsia="es-CL"/>
              </w:rPr>
            </w:pPr>
          </w:p>
        </w:tc>
        <w:tc>
          <w:tcPr>
            <w:tcW w:w="244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9111BEA" w14:textId="77777777" w:rsidR="00977D99" w:rsidRPr="001A526B" w:rsidRDefault="005F454F" w:rsidP="00977D9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977D99">
              <w:rPr>
                <w:rFonts w:ascii="Calibri" w:eastAsia="Times New Roman" w:hAnsi="Calibri" w:cs="Times New Roman"/>
                <w:color w:val="000000"/>
                <w:sz w:val="18"/>
                <w:szCs w:val="18"/>
                <w:lang w:eastAsia="es-CL"/>
              </w:rPr>
              <w:t>Niveles de Presión Sonora Equivalente (</w:t>
            </w:r>
            <w:proofErr w:type="spellStart"/>
            <w:r w:rsidR="00977D99">
              <w:rPr>
                <w:rFonts w:ascii="Calibri" w:eastAsia="Times New Roman" w:hAnsi="Calibri" w:cs="Times New Roman"/>
                <w:color w:val="000000"/>
                <w:sz w:val="18"/>
                <w:szCs w:val="18"/>
                <w:lang w:eastAsia="es-CL"/>
              </w:rPr>
              <w:t>NPSeq</w:t>
            </w:r>
            <w:proofErr w:type="spellEnd"/>
            <w:r w:rsidR="00977D99">
              <w:rPr>
                <w:rFonts w:ascii="Calibri" w:eastAsia="Times New Roman" w:hAnsi="Calibri" w:cs="Times New Roman"/>
                <w:color w:val="000000"/>
                <w:sz w:val="18"/>
                <w:szCs w:val="18"/>
                <w:lang w:eastAsia="es-CL"/>
              </w:rPr>
              <w:t>) de 1 hora, medidos desde posición de denunciante el día viernes 22 de septiembre de 2017.</w:t>
            </w:r>
          </w:p>
          <w:p w14:paraId="6AF6B778" w14:textId="77777777" w:rsidR="005F454F" w:rsidRPr="001A526B" w:rsidRDefault="005F454F" w:rsidP="008D3F1F">
            <w:pPr>
              <w:spacing w:after="0" w:line="240" w:lineRule="auto"/>
              <w:rPr>
                <w:rFonts w:ascii="Calibri" w:eastAsia="Times New Roman" w:hAnsi="Calibri" w:cs="Times New Roman"/>
                <w:color w:val="000000"/>
                <w:sz w:val="18"/>
                <w:szCs w:val="18"/>
                <w:lang w:eastAsia="es-CL"/>
              </w:rPr>
            </w:pPr>
          </w:p>
        </w:tc>
      </w:tr>
      <w:tr w:rsidR="005F454F" w:rsidRPr="001A526B" w14:paraId="757E9EB3" w14:textId="77777777" w:rsidTr="008D3F1F">
        <w:trPr>
          <w:trHeight w:val="450"/>
          <w:jc w:val="center"/>
        </w:trPr>
        <w:tc>
          <w:tcPr>
            <w:tcW w:w="2558" w:type="pct"/>
            <w:gridSpan w:val="2"/>
            <w:vMerge/>
            <w:tcBorders>
              <w:top w:val="single" w:sz="4" w:space="0" w:color="auto"/>
              <w:left w:val="single" w:sz="4" w:space="0" w:color="auto"/>
              <w:bottom w:val="single" w:sz="4" w:space="0" w:color="000000"/>
              <w:right w:val="single" w:sz="4" w:space="0" w:color="000000"/>
            </w:tcBorders>
            <w:vAlign w:val="center"/>
            <w:hideMark/>
          </w:tcPr>
          <w:p w14:paraId="355A6612" w14:textId="77777777" w:rsidR="005F454F" w:rsidRPr="001A526B" w:rsidRDefault="005F454F" w:rsidP="008D3F1F">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000000"/>
              <w:right w:val="single" w:sz="4" w:space="0" w:color="000000"/>
            </w:tcBorders>
            <w:vAlign w:val="center"/>
            <w:hideMark/>
          </w:tcPr>
          <w:p w14:paraId="680A7D87" w14:textId="77777777" w:rsidR="005F454F" w:rsidRPr="001A526B" w:rsidRDefault="005F454F" w:rsidP="008D3F1F">
            <w:pPr>
              <w:spacing w:after="0" w:line="240" w:lineRule="auto"/>
              <w:rPr>
                <w:rFonts w:ascii="Calibri" w:eastAsia="Times New Roman" w:hAnsi="Calibri" w:cs="Times New Roman"/>
                <w:color w:val="000000"/>
                <w:sz w:val="20"/>
                <w:szCs w:val="20"/>
                <w:lang w:eastAsia="es-CL"/>
              </w:rPr>
            </w:pPr>
          </w:p>
        </w:tc>
      </w:tr>
    </w:tbl>
    <w:p w14:paraId="7E6015D6" w14:textId="4C657BE3" w:rsidR="005F454F" w:rsidRDefault="005F454F">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8D3F1F" w:rsidRPr="001A526B" w14:paraId="6AA163CA" w14:textId="77777777" w:rsidTr="008D3F1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FF425A" w14:textId="77777777" w:rsidR="008D3F1F" w:rsidRPr="001A526B" w:rsidRDefault="008D3F1F" w:rsidP="008D3F1F">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8D3F1F" w:rsidRPr="001A526B" w14:paraId="3A93FADD" w14:textId="77777777" w:rsidTr="008D3F1F">
        <w:trPr>
          <w:trHeight w:val="6079"/>
          <w:jc w:val="center"/>
        </w:trPr>
        <w:tc>
          <w:tcPr>
            <w:tcW w:w="2558" w:type="pct"/>
            <w:gridSpan w:val="2"/>
            <w:tcBorders>
              <w:top w:val="nil"/>
              <w:left w:val="single" w:sz="4" w:space="0" w:color="auto"/>
              <w:right w:val="single" w:sz="4" w:space="0" w:color="auto"/>
            </w:tcBorders>
            <w:shd w:val="clear" w:color="auto" w:fill="auto"/>
            <w:noWrap/>
            <w:vAlign w:val="center"/>
            <w:hideMark/>
          </w:tcPr>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8D3F1F" w:rsidRPr="001A526B" w14:paraId="409F4ACB" w14:textId="77777777" w:rsidTr="008D3F1F">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C7E2834" w14:textId="77777777" w:rsidR="008D3F1F" w:rsidRPr="001A526B" w:rsidRDefault="008D3F1F" w:rsidP="008D3F1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Hora</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1ED93B58" w14:textId="77777777" w:rsidR="008D3F1F" w:rsidRPr="001A526B" w:rsidRDefault="008D3F1F" w:rsidP="008D3F1F">
                  <w:pPr>
                    <w:spacing w:after="0" w:line="240" w:lineRule="auto"/>
                    <w:jc w:val="center"/>
                    <w:rPr>
                      <w:rFonts w:ascii="Calibri" w:eastAsia="Times New Roman" w:hAnsi="Calibri" w:cs="Times New Roman"/>
                      <w:b/>
                      <w:bCs/>
                      <w:color w:val="000000"/>
                      <w:sz w:val="20"/>
                      <w:szCs w:val="20"/>
                      <w:lang w:eastAsia="es-CL"/>
                    </w:rPr>
                  </w:pPr>
                  <w:proofErr w:type="spellStart"/>
                  <w:r>
                    <w:rPr>
                      <w:rFonts w:ascii="Calibri" w:eastAsia="Times New Roman" w:hAnsi="Calibri" w:cs="Times New Roman"/>
                      <w:b/>
                      <w:bCs/>
                      <w:color w:val="000000"/>
                      <w:sz w:val="20"/>
                      <w:szCs w:val="20"/>
                      <w:lang w:eastAsia="es-CL"/>
                    </w:rPr>
                    <w:t>Leq</w:t>
                  </w:r>
                  <w:proofErr w:type="spellEnd"/>
                  <w:r>
                    <w:rPr>
                      <w:rFonts w:ascii="Calibri" w:eastAsia="Times New Roman" w:hAnsi="Calibri" w:cs="Times New Roman"/>
                      <w:b/>
                      <w:bCs/>
                      <w:color w:val="000000"/>
                      <w:sz w:val="20"/>
                      <w:szCs w:val="20"/>
                      <w:lang w:eastAsia="es-CL"/>
                    </w:rPr>
                    <w:t xml:space="preserve"> (1 hr)</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0EC65A64" w14:textId="77777777" w:rsidR="008D3F1F" w:rsidRPr="001A526B" w:rsidRDefault="008D3F1F" w:rsidP="008D3F1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Hora</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6A866360" w14:textId="77777777" w:rsidR="008D3F1F" w:rsidRPr="001A526B" w:rsidRDefault="008D3F1F" w:rsidP="008D3F1F">
                  <w:pPr>
                    <w:spacing w:after="0" w:line="240" w:lineRule="auto"/>
                    <w:jc w:val="center"/>
                    <w:rPr>
                      <w:rFonts w:ascii="Calibri" w:eastAsia="Times New Roman" w:hAnsi="Calibri" w:cs="Times New Roman"/>
                      <w:b/>
                      <w:bCs/>
                      <w:color w:val="000000"/>
                      <w:sz w:val="20"/>
                      <w:szCs w:val="20"/>
                      <w:lang w:eastAsia="es-CL"/>
                    </w:rPr>
                  </w:pPr>
                  <w:proofErr w:type="spellStart"/>
                  <w:r>
                    <w:rPr>
                      <w:rFonts w:ascii="Calibri" w:eastAsia="Times New Roman" w:hAnsi="Calibri" w:cs="Times New Roman"/>
                      <w:b/>
                      <w:bCs/>
                      <w:color w:val="000000"/>
                      <w:sz w:val="20"/>
                      <w:szCs w:val="20"/>
                      <w:lang w:eastAsia="es-CL"/>
                    </w:rPr>
                    <w:t>Leq</w:t>
                  </w:r>
                  <w:proofErr w:type="spellEnd"/>
                  <w:r>
                    <w:rPr>
                      <w:rFonts w:ascii="Calibri" w:eastAsia="Times New Roman" w:hAnsi="Calibri" w:cs="Times New Roman"/>
                      <w:b/>
                      <w:bCs/>
                      <w:color w:val="000000"/>
                      <w:sz w:val="20"/>
                      <w:szCs w:val="20"/>
                      <w:lang w:eastAsia="es-CL"/>
                    </w:rPr>
                    <w:t xml:space="preserve"> (1 hr)</w:t>
                  </w:r>
                </w:p>
              </w:tc>
            </w:tr>
            <w:tr w:rsidR="008D3F1F" w:rsidRPr="001A526B" w14:paraId="5323B89B"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3A051D52"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0:00</w:t>
                  </w:r>
                </w:p>
              </w:tc>
              <w:tc>
                <w:tcPr>
                  <w:tcW w:w="1200" w:type="dxa"/>
                  <w:tcBorders>
                    <w:top w:val="nil"/>
                    <w:left w:val="nil"/>
                    <w:bottom w:val="single" w:sz="4" w:space="0" w:color="auto"/>
                    <w:right w:val="single" w:sz="4" w:space="0" w:color="auto"/>
                  </w:tcBorders>
                  <w:shd w:val="clear" w:color="auto" w:fill="auto"/>
                  <w:noWrap/>
                  <w:vAlign w:val="bottom"/>
                </w:tcPr>
                <w:p w14:paraId="7142A8E1" w14:textId="1B8D5CF9"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63,7</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2555B4A1"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12:00</w:t>
                  </w:r>
                </w:p>
              </w:tc>
              <w:tc>
                <w:tcPr>
                  <w:tcW w:w="1200" w:type="dxa"/>
                  <w:tcBorders>
                    <w:top w:val="nil"/>
                    <w:left w:val="nil"/>
                    <w:bottom w:val="single" w:sz="4" w:space="0" w:color="auto"/>
                    <w:right w:val="single" w:sz="4" w:space="0" w:color="auto"/>
                  </w:tcBorders>
                  <w:shd w:val="clear" w:color="auto" w:fill="auto"/>
                  <w:noWrap/>
                  <w:vAlign w:val="bottom"/>
                </w:tcPr>
                <w:p w14:paraId="63FF45C0" w14:textId="1914717E"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68,2</w:t>
                  </w:r>
                </w:p>
              </w:tc>
            </w:tr>
            <w:tr w:rsidR="008D3F1F" w:rsidRPr="001A526B" w14:paraId="2B754BCA"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1C6DF4B1"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1:00</w:t>
                  </w:r>
                </w:p>
              </w:tc>
              <w:tc>
                <w:tcPr>
                  <w:tcW w:w="1200" w:type="dxa"/>
                  <w:tcBorders>
                    <w:top w:val="nil"/>
                    <w:left w:val="nil"/>
                    <w:bottom w:val="single" w:sz="4" w:space="0" w:color="auto"/>
                    <w:right w:val="single" w:sz="4" w:space="0" w:color="auto"/>
                  </w:tcBorders>
                  <w:shd w:val="clear" w:color="auto" w:fill="auto"/>
                  <w:noWrap/>
                  <w:vAlign w:val="bottom"/>
                </w:tcPr>
                <w:p w14:paraId="4150F0BC" w14:textId="1031E1E6"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63,0</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59302C3F"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13:00</w:t>
                  </w:r>
                </w:p>
              </w:tc>
              <w:tc>
                <w:tcPr>
                  <w:tcW w:w="1200" w:type="dxa"/>
                  <w:tcBorders>
                    <w:top w:val="nil"/>
                    <w:left w:val="nil"/>
                    <w:bottom w:val="single" w:sz="4" w:space="0" w:color="auto"/>
                    <w:right w:val="single" w:sz="4" w:space="0" w:color="auto"/>
                  </w:tcBorders>
                  <w:shd w:val="clear" w:color="auto" w:fill="auto"/>
                  <w:noWrap/>
                  <w:vAlign w:val="bottom"/>
                </w:tcPr>
                <w:p w14:paraId="281E3F76" w14:textId="3DF6399C"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63,9</w:t>
                  </w:r>
                </w:p>
              </w:tc>
            </w:tr>
            <w:tr w:rsidR="008D3F1F" w:rsidRPr="001A526B" w14:paraId="0404416E"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4DE94785"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2:00</w:t>
                  </w:r>
                </w:p>
              </w:tc>
              <w:tc>
                <w:tcPr>
                  <w:tcW w:w="1200" w:type="dxa"/>
                  <w:tcBorders>
                    <w:top w:val="nil"/>
                    <w:left w:val="nil"/>
                    <w:bottom w:val="single" w:sz="4" w:space="0" w:color="auto"/>
                    <w:right w:val="single" w:sz="4" w:space="0" w:color="auto"/>
                  </w:tcBorders>
                  <w:shd w:val="clear" w:color="auto" w:fill="auto"/>
                  <w:noWrap/>
                  <w:vAlign w:val="bottom"/>
                </w:tcPr>
                <w:p w14:paraId="09698991" w14:textId="6594242C"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62,8</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30CF47C2"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14:00</w:t>
                  </w:r>
                </w:p>
              </w:tc>
              <w:tc>
                <w:tcPr>
                  <w:tcW w:w="1200" w:type="dxa"/>
                  <w:tcBorders>
                    <w:top w:val="nil"/>
                    <w:left w:val="nil"/>
                    <w:bottom w:val="single" w:sz="4" w:space="0" w:color="auto"/>
                    <w:right w:val="single" w:sz="4" w:space="0" w:color="auto"/>
                  </w:tcBorders>
                  <w:shd w:val="clear" w:color="auto" w:fill="auto"/>
                  <w:noWrap/>
                  <w:vAlign w:val="bottom"/>
                </w:tcPr>
                <w:p w14:paraId="1B00AD47" w14:textId="4EC2F573"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64,1</w:t>
                  </w:r>
                </w:p>
              </w:tc>
            </w:tr>
            <w:tr w:rsidR="008D3F1F" w:rsidRPr="001A526B" w14:paraId="400F2A75"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324EDB20"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3:00</w:t>
                  </w:r>
                </w:p>
              </w:tc>
              <w:tc>
                <w:tcPr>
                  <w:tcW w:w="1200" w:type="dxa"/>
                  <w:tcBorders>
                    <w:top w:val="nil"/>
                    <w:left w:val="nil"/>
                    <w:bottom w:val="single" w:sz="4" w:space="0" w:color="auto"/>
                    <w:right w:val="single" w:sz="4" w:space="0" w:color="auto"/>
                  </w:tcBorders>
                  <w:shd w:val="clear" w:color="auto" w:fill="auto"/>
                  <w:noWrap/>
                  <w:vAlign w:val="bottom"/>
                </w:tcPr>
                <w:p w14:paraId="16391D04" w14:textId="4FEF60F0"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63,0</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281AD362"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15:00</w:t>
                  </w:r>
                </w:p>
              </w:tc>
              <w:tc>
                <w:tcPr>
                  <w:tcW w:w="1200" w:type="dxa"/>
                  <w:tcBorders>
                    <w:top w:val="nil"/>
                    <w:left w:val="nil"/>
                    <w:bottom w:val="single" w:sz="4" w:space="0" w:color="auto"/>
                    <w:right w:val="single" w:sz="4" w:space="0" w:color="auto"/>
                  </w:tcBorders>
                  <w:shd w:val="clear" w:color="auto" w:fill="auto"/>
                  <w:noWrap/>
                  <w:vAlign w:val="bottom"/>
                </w:tcPr>
                <w:p w14:paraId="282C2188" w14:textId="7D45FB84"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63,7</w:t>
                  </w:r>
                </w:p>
              </w:tc>
            </w:tr>
            <w:tr w:rsidR="008D3F1F" w:rsidRPr="001A526B" w14:paraId="0913349F"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20DCB25B"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4:00</w:t>
                  </w:r>
                </w:p>
              </w:tc>
              <w:tc>
                <w:tcPr>
                  <w:tcW w:w="1200" w:type="dxa"/>
                  <w:tcBorders>
                    <w:top w:val="nil"/>
                    <w:left w:val="nil"/>
                    <w:bottom w:val="single" w:sz="4" w:space="0" w:color="auto"/>
                    <w:right w:val="single" w:sz="4" w:space="0" w:color="auto"/>
                  </w:tcBorders>
                  <w:shd w:val="clear" w:color="auto" w:fill="auto"/>
                  <w:noWrap/>
                  <w:vAlign w:val="bottom"/>
                </w:tcPr>
                <w:p w14:paraId="4DB31D75" w14:textId="55B98133"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64,9</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6B7DE785"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16:00</w:t>
                  </w:r>
                </w:p>
              </w:tc>
              <w:tc>
                <w:tcPr>
                  <w:tcW w:w="1200" w:type="dxa"/>
                  <w:tcBorders>
                    <w:top w:val="nil"/>
                    <w:left w:val="nil"/>
                    <w:bottom w:val="single" w:sz="4" w:space="0" w:color="auto"/>
                    <w:right w:val="single" w:sz="4" w:space="0" w:color="auto"/>
                  </w:tcBorders>
                  <w:shd w:val="clear" w:color="auto" w:fill="auto"/>
                  <w:noWrap/>
                  <w:vAlign w:val="bottom"/>
                </w:tcPr>
                <w:p w14:paraId="5827C73C" w14:textId="1D31DF32"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63,1</w:t>
                  </w:r>
                </w:p>
              </w:tc>
            </w:tr>
            <w:tr w:rsidR="008D3F1F" w:rsidRPr="001A526B" w14:paraId="1F2B7375"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40D679D9"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5:00</w:t>
                  </w:r>
                </w:p>
              </w:tc>
              <w:tc>
                <w:tcPr>
                  <w:tcW w:w="1200" w:type="dxa"/>
                  <w:tcBorders>
                    <w:top w:val="nil"/>
                    <w:left w:val="nil"/>
                    <w:bottom w:val="single" w:sz="4" w:space="0" w:color="auto"/>
                    <w:right w:val="single" w:sz="4" w:space="0" w:color="auto"/>
                  </w:tcBorders>
                  <w:shd w:val="clear" w:color="auto" w:fill="auto"/>
                  <w:noWrap/>
                  <w:vAlign w:val="bottom"/>
                </w:tcPr>
                <w:p w14:paraId="7F0D5B9C" w14:textId="7F93E643"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63,0</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3E807173"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17:00</w:t>
                  </w:r>
                </w:p>
              </w:tc>
              <w:tc>
                <w:tcPr>
                  <w:tcW w:w="1200" w:type="dxa"/>
                  <w:tcBorders>
                    <w:top w:val="nil"/>
                    <w:left w:val="nil"/>
                    <w:bottom w:val="single" w:sz="4" w:space="0" w:color="auto"/>
                    <w:right w:val="single" w:sz="4" w:space="0" w:color="auto"/>
                  </w:tcBorders>
                  <w:shd w:val="clear" w:color="auto" w:fill="auto"/>
                  <w:noWrap/>
                  <w:vAlign w:val="bottom"/>
                </w:tcPr>
                <w:p w14:paraId="608D1354" w14:textId="13A5858D"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63,4</w:t>
                  </w:r>
                </w:p>
              </w:tc>
            </w:tr>
            <w:tr w:rsidR="008D3F1F" w:rsidRPr="001A526B" w14:paraId="1548AA2B"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60F8FF3B"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6:00</w:t>
                  </w:r>
                </w:p>
              </w:tc>
              <w:tc>
                <w:tcPr>
                  <w:tcW w:w="1200" w:type="dxa"/>
                  <w:tcBorders>
                    <w:top w:val="nil"/>
                    <w:left w:val="nil"/>
                    <w:bottom w:val="single" w:sz="4" w:space="0" w:color="auto"/>
                    <w:right w:val="single" w:sz="4" w:space="0" w:color="auto"/>
                  </w:tcBorders>
                  <w:shd w:val="clear" w:color="auto" w:fill="auto"/>
                  <w:noWrap/>
                  <w:vAlign w:val="bottom"/>
                </w:tcPr>
                <w:p w14:paraId="4B646F52" w14:textId="55488E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62,5</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670F846A"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18:00</w:t>
                  </w:r>
                </w:p>
              </w:tc>
              <w:tc>
                <w:tcPr>
                  <w:tcW w:w="1200" w:type="dxa"/>
                  <w:tcBorders>
                    <w:top w:val="nil"/>
                    <w:left w:val="nil"/>
                    <w:bottom w:val="single" w:sz="4" w:space="0" w:color="auto"/>
                    <w:right w:val="single" w:sz="4" w:space="0" w:color="auto"/>
                  </w:tcBorders>
                  <w:shd w:val="clear" w:color="auto" w:fill="auto"/>
                  <w:noWrap/>
                  <w:vAlign w:val="bottom"/>
                </w:tcPr>
                <w:p w14:paraId="5957B85D" w14:textId="57FD3B0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64,7</w:t>
                  </w:r>
                </w:p>
              </w:tc>
            </w:tr>
            <w:tr w:rsidR="008D3F1F" w:rsidRPr="001A526B" w14:paraId="209AA135"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1FB4FA0E"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7:00</w:t>
                  </w:r>
                </w:p>
              </w:tc>
              <w:tc>
                <w:tcPr>
                  <w:tcW w:w="1200" w:type="dxa"/>
                  <w:tcBorders>
                    <w:top w:val="nil"/>
                    <w:left w:val="nil"/>
                    <w:bottom w:val="single" w:sz="4" w:space="0" w:color="auto"/>
                    <w:right w:val="single" w:sz="4" w:space="0" w:color="auto"/>
                  </w:tcBorders>
                  <w:shd w:val="clear" w:color="auto" w:fill="auto"/>
                  <w:noWrap/>
                  <w:vAlign w:val="bottom"/>
                </w:tcPr>
                <w:p w14:paraId="7CE9BB08" w14:textId="7C5B70F1"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63,2</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2DB91AD8"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19:00</w:t>
                  </w:r>
                </w:p>
              </w:tc>
              <w:tc>
                <w:tcPr>
                  <w:tcW w:w="1200" w:type="dxa"/>
                  <w:tcBorders>
                    <w:top w:val="nil"/>
                    <w:left w:val="nil"/>
                    <w:bottom w:val="single" w:sz="4" w:space="0" w:color="auto"/>
                    <w:right w:val="single" w:sz="4" w:space="0" w:color="auto"/>
                  </w:tcBorders>
                  <w:shd w:val="clear" w:color="auto" w:fill="auto"/>
                  <w:noWrap/>
                  <w:vAlign w:val="bottom"/>
                </w:tcPr>
                <w:p w14:paraId="31478A8A" w14:textId="124918C3"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63,5</w:t>
                  </w:r>
                </w:p>
              </w:tc>
            </w:tr>
            <w:tr w:rsidR="008D3F1F" w:rsidRPr="001A526B" w14:paraId="4ADF9878"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67273642"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8:00</w:t>
                  </w:r>
                </w:p>
              </w:tc>
              <w:tc>
                <w:tcPr>
                  <w:tcW w:w="1200" w:type="dxa"/>
                  <w:tcBorders>
                    <w:top w:val="nil"/>
                    <w:left w:val="nil"/>
                    <w:bottom w:val="single" w:sz="4" w:space="0" w:color="auto"/>
                    <w:right w:val="single" w:sz="4" w:space="0" w:color="auto"/>
                  </w:tcBorders>
                  <w:shd w:val="clear" w:color="auto" w:fill="auto"/>
                  <w:noWrap/>
                  <w:vAlign w:val="bottom"/>
                </w:tcPr>
                <w:p w14:paraId="6659712B" w14:textId="7896FBCA"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71,6</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10576DBE"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20:00</w:t>
                  </w:r>
                </w:p>
              </w:tc>
              <w:tc>
                <w:tcPr>
                  <w:tcW w:w="1200" w:type="dxa"/>
                  <w:tcBorders>
                    <w:top w:val="nil"/>
                    <w:left w:val="nil"/>
                    <w:bottom w:val="single" w:sz="4" w:space="0" w:color="auto"/>
                    <w:right w:val="single" w:sz="4" w:space="0" w:color="auto"/>
                  </w:tcBorders>
                  <w:shd w:val="clear" w:color="auto" w:fill="auto"/>
                  <w:noWrap/>
                  <w:vAlign w:val="bottom"/>
                </w:tcPr>
                <w:p w14:paraId="0519D3D0" w14:textId="6F60079A"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63,8</w:t>
                  </w:r>
                </w:p>
              </w:tc>
            </w:tr>
            <w:tr w:rsidR="008D3F1F" w:rsidRPr="001A526B" w14:paraId="7A111922"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7EE91F7D"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9:00</w:t>
                  </w:r>
                </w:p>
              </w:tc>
              <w:tc>
                <w:tcPr>
                  <w:tcW w:w="1200" w:type="dxa"/>
                  <w:tcBorders>
                    <w:top w:val="nil"/>
                    <w:left w:val="nil"/>
                    <w:bottom w:val="single" w:sz="4" w:space="0" w:color="auto"/>
                    <w:right w:val="single" w:sz="4" w:space="0" w:color="auto"/>
                  </w:tcBorders>
                  <w:shd w:val="clear" w:color="auto" w:fill="auto"/>
                  <w:noWrap/>
                  <w:vAlign w:val="bottom"/>
                </w:tcPr>
                <w:p w14:paraId="5069EDD4" w14:textId="50C29283"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70,7</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0AD5BBC1"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21:00</w:t>
                  </w:r>
                </w:p>
              </w:tc>
              <w:tc>
                <w:tcPr>
                  <w:tcW w:w="1200" w:type="dxa"/>
                  <w:tcBorders>
                    <w:top w:val="nil"/>
                    <w:left w:val="nil"/>
                    <w:bottom w:val="single" w:sz="4" w:space="0" w:color="auto"/>
                    <w:right w:val="single" w:sz="4" w:space="0" w:color="auto"/>
                  </w:tcBorders>
                  <w:shd w:val="clear" w:color="auto" w:fill="auto"/>
                  <w:noWrap/>
                  <w:vAlign w:val="bottom"/>
                </w:tcPr>
                <w:p w14:paraId="44909781" w14:textId="5DEADDB2"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62,7</w:t>
                  </w:r>
                </w:p>
              </w:tc>
            </w:tr>
            <w:tr w:rsidR="008D3F1F" w:rsidRPr="001A526B" w14:paraId="5F2A6143"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7CFE356B"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10:00</w:t>
                  </w:r>
                </w:p>
              </w:tc>
              <w:tc>
                <w:tcPr>
                  <w:tcW w:w="1200" w:type="dxa"/>
                  <w:tcBorders>
                    <w:top w:val="nil"/>
                    <w:left w:val="nil"/>
                    <w:bottom w:val="single" w:sz="4" w:space="0" w:color="auto"/>
                    <w:right w:val="single" w:sz="4" w:space="0" w:color="auto"/>
                  </w:tcBorders>
                  <w:shd w:val="clear" w:color="auto" w:fill="auto"/>
                  <w:noWrap/>
                  <w:vAlign w:val="bottom"/>
                </w:tcPr>
                <w:p w14:paraId="3F5444AE" w14:textId="45C032DD"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70,7</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1EDB95F7"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22:00</w:t>
                  </w:r>
                </w:p>
              </w:tc>
              <w:tc>
                <w:tcPr>
                  <w:tcW w:w="1200" w:type="dxa"/>
                  <w:tcBorders>
                    <w:top w:val="nil"/>
                    <w:left w:val="nil"/>
                    <w:bottom w:val="single" w:sz="4" w:space="0" w:color="auto"/>
                    <w:right w:val="single" w:sz="4" w:space="0" w:color="auto"/>
                  </w:tcBorders>
                  <w:shd w:val="clear" w:color="auto" w:fill="auto"/>
                  <w:noWrap/>
                  <w:vAlign w:val="bottom"/>
                </w:tcPr>
                <w:p w14:paraId="6914D488" w14:textId="60DE40C2"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63,9</w:t>
                  </w:r>
                </w:p>
              </w:tc>
            </w:tr>
            <w:tr w:rsidR="008D3F1F" w:rsidRPr="001A526B" w14:paraId="4D5DD7BE"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77E22AD7"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11:00</w:t>
                  </w:r>
                </w:p>
              </w:tc>
              <w:tc>
                <w:tcPr>
                  <w:tcW w:w="1200" w:type="dxa"/>
                  <w:tcBorders>
                    <w:top w:val="nil"/>
                    <w:left w:val="nil"/>
                    <w:bottom w:val="single" w:sz="4" w:space="0" w:color="auto"/>
                    <w:right w:val="single" w:sz="4" w:space="0" w:color="auto"/>
                  </w:tcBorders>
                  <w:shd w:val="clear" w:color="auto" w:fill="auto"/>
                  <w:noWrap/>
                  <w:vAlign w:val="bottom"/>
                </w:tcPr>
                <w:p w14:paraId="3A9282B3" w14:textId="459F4933"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76,4</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21ACEBF7" w14:textId="77777777"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23:00</w:t>
                  </w:r>
                </w:p>
              </w:tc>
              <w:tc>
                <w:tcPr>
                  <w:tcW w:w="1200" w:type="dxa"/>
                  <w:tcBorders>
                    <w:top w:val="nil"/>
                    <w:left w:val="nil"/>
                    <w:bottom w:val="single" w:sz="4" w:space="0" w:color="auto"/>
                    <w:right w:val="single" w:sz="4" w:space="0" w:color="auto"/>
                  </w:tcBorders>
                  <w:shd w:val="clear" w:color="auto" w:fill="auto"/>
                  <w:noWrap/>
                  <w:vAlign w:val="bottom"/>
                </w:tcPr>
                <w:p w14:paraId="01E51B88" w14:textId="1AE19A23" w:rsidR="008D3F1F" w:rsidRPr="0010492F" w:rsidRDefault="008D3F1F" w:rsidP="008D3F1F">
                  <w:pPr>
                    <w:spacing w:after="0" w:line="240" w:lineRule="auto"/>
                    <w:jc w:val="center"/>
                    <w:rPr>
                      <w:rFonts w:ascii="Calibri" w:eastAsia="Times New Roman" w:hAnsi="Calibri" w:cs="Times New Roman"/>
                      <w:bCs/>
                      <w:color w:val="000000"/>
                      <w:sz w:val="20"/>
                      <w:szCs w:val="20"/>
                      <w:lang w:eastAsia="es-CL"/>
                    </w:rPr>
                  </w:pPr>
                  <w:r w:rsidRPr="008D3F1F">
                    <w:rPr>
                      <w:rFonts w:ascii="Calibri" w:eastAsia="Times New Roman" w:hAnsi="Calibri" w:cs="Times New Roman"/>
                      <w:bCs/>
                      <w:color w:val="000000"/>
                      <w:sz w:val="20"/>
                      <w:szCs w:val="20"/>
                      <w:lang w:eastAsia="es-CL"/>
                    </w:rPr>
                    <w:t>63,1</w:t>
                  </w:r>
                </w:p>
              </w:tc>
            </w:tr>
          </w:tbl>
          <w:p w14:paraId="242A7BBB" w14:textId="77777777" w:rsidR="008D3F1F" w:rsidRPr="001A526B" w:rsidRDefault="008D3F1F" w:rsidP="008D3F1F">
            <w:pPr>
              <w:spacing w:after="0" w:line="240" w:lineRule="auto"/>
              <w:jc w:val="center"/>
              <w:rPr>
                <w:rFonts w:ascii="Calibri" w:eastAsia="Times New Roman" w:hAnsi="Calibri" w:cs="Times New Roman"/>
                <w:color w:val="000000"/>
                <w:sz w:val="20"/>
                <w:szCs w:val="20"/>
                <w:lang w:eastAsia="es-CL"/>
              </w:rPr>
            </w:pPr>
          </w:p>
        </w:tc>
        <w:tc>
          <w:tcPr>
            <w:tcW w:w="2442" w:type="pct"/>
            <w:gridSpan w:val="2"/>
            <w:tcBorders>
              <w:top w:val="nil"/>
              <w:left w:val="single" w:sz="4" w:space="0" w:color="auto"/>
              <w:right w:val="single" w:sz="4" w:space="0" w:color="auto"/>
            </w:tcBorders>
            <w:shd w:val="clear" w:color="auto" w:fill="auto"/>
            <w:noWrap/>
            <w:vAlign w:val="center"/>
            <w:hideMark/>
          </w:tcPr>
          <w:p w14:paraId="0B78F677" w14:textId="01AA1158" w:rsidR="008D3F1F" w:rsidRPr="008D3F1F" w:rsidRDefault="008D3F1F" w:rsidP="008D3F1F">
            <w:pPr>
              <w:keepNext/>
              <w:spacing w:after="0" w:line="240" w:lineRule="auto"/>
              <w:jc w:val="center"/>
            </w:pPr>
            <w:r w:rsidRPr="008D3F1F">
              <w:rPr>
                <w:noProof/>
                <w:lang w:eastAsia="es-CL"/>
              </w:rPr>
              <w:drawing>
                <wp:inline distT="0" distB="0" distL="0" distR="0" wp14:anchorId="1C0CA427" wp14:editId="11F2E75A">
                  <wp:extent cx="3895295" cy="2336400"/>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95295" cy="2336400"/>
                          </a:xfrm>
                          <a:prstGeom prst="rect">
                            <a:avLst/>
                          </a:prstGeom>
                        </pic:spPr>
                      </pic:pic>
                    </a:graphicData>
                  </a:graphic>
                </wp:inline>
              </w:drawing>
            </w:r>
          </w:p>
        </w:tc>
      </w:tr>
      <w:tr w:rsidR="008D3F1F" w:rsidRPr="001A526B" w14:paraId="0D2FC468" w14:textId="77777777" w:rsidTr="008D3F1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5A0BBCA3" w14:textId="30DDC2C3" w:rsidR="008D3F1F" w:rsidRPr="001A526B" w:rsidRDefault="008D3F1F" w:rsidP="008D3F1F">
            <w:pPr>
              <w:spacing w:after="0" w:line="240" w:lineRule="auto"/>
              <w:contextualSpacing/>
              <w:outlineLvl w:val="1"/>
              <w:rPr>
                <w:rFonts w:ascii="Calibri" w:eastAsia="Times New Roman" w:hAnsi="Calibri" w:cs="Calibri"/>
                <w:b/>
                <w:color w:val="000000"/>
                <w:sz w:val="18"/>
                <w:szCs w:val="18"/>
                <w:lang w:eastAsia="es-CL"/>
              </w:rPr>
            </w:pPr>
            <w:r w:rsidRPr="001A526B">
              <w:rPr>
                <w:rFonts w:ascii="Calibri" w:eastAsia="Calibri" w:hAnsi="Calibri" w:cs="Calibri"/>
                <w:b/>
                <w:sz w:val="18"/>
                <w:szCs w:val="20"/>
              </w:rPr>
              <w:t xml:space="preserve">Tabla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Tabla \* ARABIC </w:instrText>
            </w:r>
            <w:r w:rsidRPr="001A526B">
              <w:rPr>
                <w:rFonts w:ascii="Calibri" w:eastAsia="Calibri" w:hAnsi="Calibri" w:cs="Calibri"/>
                <w:b/>
                <w:sz w:val="18"/>
                <w:szCs w:val="20"/>
              </w:rPr>
              <w:fldChar w:fldCharType="separate"/>
            </w:r>
            <w:r w:rsidR="002B5557">
              <w:rPr>
                <w:rFonts w:ascii="Calibri" w:eastAsia="Calibri" w:hAnsi="Calibri" w:cs="Calibri"/>
                <w:b/>
                <w:noProof/>
                <w:sz w:val="18"/>
                <w:szCs w:val="20"/>
              </w:rPr>
              <w:t>7</w:t>
            </w:r>
            <w:r w:rsidRPr="001A526B">
              <w:rPr>
                <w:rFonts w:ascii="Calibri" w:eastAsia="Calibri" w:hAnsi="Calibri" w:cs="Calibri"/>
                <w:b/>
                <w:sz w:val="18"/>
                <w:szCs w:val="20"/>
              </w:rPr>
              <w:fldChar w:fldCharType="end"/>
            </w:r>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509694" w14:textId="4E09ADB3" w:rsidR="008D3F1F" w:rsidRPr="001A526B" w:rsidRDefault="008D3F1F" w:rsidP="008D3F1F">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23-09-2017</w:t>
            </w:r>
            <w:r w:rsidRPr="001A526B" w:rsidDel="00CA3F62">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14:paraId="21AD6BAE" w14:textId="6AB29D43" w:rsidR="008D3F1F" w:rsidRPr="001A526B" w:rsidRDefault="008D3F1F" w:rsidP="008D3F1F">
            <w:pPr>
              <w:spacing w:after="0" w:line="240" w:lineRule="auto"/>
              <w:contextualSpacing/>
              <w:outlineLvl w:val="1"/>
              <w:rPr>
                <w:rFonts w:ascii="Calibri" w:eastAsia="Calibri" w:hAnsi="Calibri" w:cs="Calibri"/>
                <w:b/>
                <w:sz w:val="18"/>
                <w:szCs w:val="18"/>
              </w:rPr>
            </w:pPr>
            <w:r w:rsidRPr="008D3F1F">
              <w:rPr>
                <w:rFonts w:ascii="Calibri" w:eastAsia="Calibri" w:hAnsi="Calibri" w:cs="Calibri"/>
                <w:b/>
                <w:sz w:val="18"/>
                <w:szCs w:val="20"/>
              </w:rPr>
              <w:t xml:space="preserve">Gráfico </w:t>
            </w:r>
            <w:r w:rsidRPr="008D3F1F">
              <w:rPr>
                <w:rFonts w:ascii="Calibri" w:eastAsia="Calibri" w:hAnsi="Calibri" w:cs="Calibri"/>
                <w:b/>
                <w:sz w:val="18"/>
                <w:szCs w:val="20"/>
              </w:rPr>
              <w:fldChar w:fldCharType="begin"/>
            </w:r>
            <w:r w:rsidRPr="008D3F1F">
              <w:rPr>
                <w:rFonts w:ascii="Calibri" w:eastAsia="Calibri" w:hAnsi="Calibri" w:cs="Calibri"/>
                <w:b/>
                <w:sz w:val="18"/>
                <w:szCs w:val="20"/>
              </w:rPr>
              <w:instrText xml:space="preserve"> SEQ Gráfico \* ARABIC </w:instrText>
            </w:r>
            <w:r w:rsidRPr="008D3F1F">
              <w:rPr>
                <w:rFonts w:ascii="Calibri" w:eastAsia="Calibri" w:hAnsi="Calibri" w:cs="Calibri"/>
                <w:b/>
                <w:sz w:val="18"/>
                <w:szCs w:val="20"/>
              </w:rPr>
              <w:fldChar w:fldCharType="separate"/>
            </w:r>
            <w:r w:rsidR="002B5557">
              <w:rPr>
                <w:rFonts w:ascii="Calibri" w:eastAsia="Calibri" w:hAnsi="Calibri" w:cs="Calibri"/>
                <w:b/>
                <w:noProof/>
                <w:sz w:val="18"/>
                <w:szCs w:val="20"/>
              </w:rPr>
              <w:t>2</w:t>
            </w:r>
            <w:r w:rsidRPr="008D3F1F">
              <w:rPr>
                <w:rFonts w:ascii="Calibri" w:eastAsia="Calibri" w:hAnsi="Calibri" w:cs="Calibri"/>
                <w:b/>
                <w:sz w:val="18"/>
                <w:szCs w:val="20"/>
              </w:rPr>
              <w:fldChar w:fldCharType="end"/>
            </w:r>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08C9BB" w14:textId="500B867F" w:rsidR="008D3F1F" w:rsidRPr="001A526B" w:rsidRDefault="008D3F1F" w:rsidP="008D3F1F">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23-09-2017</w:t>
            </w:r>
          </w:p>
        </w:tc>
      </w:tr>
      <w:tr w:rsidR="008D3F1F" w:rsidRPr="001A526B" w14:paraId="44FDC19F" w14:textId="77777777" w:rsidTr="008D3F1F">
        <w:trPr>
          <w:trHeight w:val="300"/>
          <w:jc w:val="center"/>
        </w:trPr>
        <w:tc>
          <w:tcPr>
            <w:tcW w:w="255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C8E8978" w14:textId="5492CFE8" w:rsidR="008D3F1F" w:rsidRPr="001A526B" w:rsidRDefault="008D3F1F" w:rsidP="008D3F1F">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Niveles de Presión Sonora Equivalente (</w:t>
            </w:r>
            <w:proofErr w:type="spellStart"/>
            <w:r>
              <w:rPr>
                <w:rFonts w:ascii="Calibri" w:eastAsia="Times New Roman" w:hAnsi="Calibri" w:cs="Times New Roman"/>
                <w:color w:val="000000"/>
                <w:sz w:val="18"/>
                <w:szCs w:val="18"/>
                <w:lang w:eastAsia="es-CL"/>
              </w:rPr>
              <w:t>NPSeq</w:t>
            </w:r>
            <w:proofErr w:type="spellEnd"/>
            <w:r>
              <w:rPr>
                <w:rFonts w:ascii="Calibri" w:eastAsia="Times New Roman" w:hAnsi="Calibri" w:cs="Times New Roman"/>
                <w:color w:val="000000"/>
                <w:sz w:val="18"/>
                <w:szCs w:val="18"/>
                <w:lang w:eastAsia="es-CL"/>
              </w:rPr>
              <w:t xml:space="preserve">) de 1 hora, medidos desde posición de denunciante el día </w:t>
            </w:r>
            <w:r w:rsidR="000E4524">
              <w:rPr>
                <w:rFonts w:ascii="Calibri" w:eastAsia="Times New Roman" w:hAnsi="Calibri" w:cs="Times New Roman"/>
                <w:color w:val="000000"/>
                <w:sz w:val="18"/>
                <w:szCs w:val="18"/>
                <w:lang w:eastAsia="es-CL"/>
              </w:rPr>
              <w:t>sábado</w:t>
            </w:r>
            <w:r>
              <w:rPr>
                <w:rFonts w:ascii="Calibri" w:eastAsia="Times New Roman" w:hAnsi="Calibri" w:cs="Times New Roman"/>
                <w:color w:val="000000"/>
                <w:sz w:val="18"/>
                <w:szCs w:val="18"/>
                <w:lang w:eastAsia="es-CL"/>
              </w:rPr>
              <w:t xml:space="preserve"> 2</w:t>
            </w:r>
            <w:r w:rsidR="000E4524">
              <w:rPr>
                <w:rFonts w:ascii="Calibri" w:eastAsia="Times New Roman" w:hAnsi="Calibri" w:cs="Times New Roman"/>
                <w:color w:val="000000"/>
                <w:sz w:val="18"/>
                <w:szCs w:val="18"/>
                <w:lang w:eastAsia="es-CL"/>
              </w:rPr>
              <w:t>3</w:t>
            </w:r>
            <w:r>
              <w:rPr>
                <w:rFonts w:ascii="Calibri" w:eastAsia="Times New Roman" w:hAnsi="Calibri" w:cs="Times New Roman"/>
                <w:color w:val="000000"/>
                <w:sz w:val="18"/>
                <w:szCs w:val="18"/>
                <w:lang w:eastAsia="es-CL"/>
              </w:rPr>
              <w:t xml:space="preserve"> de septiembre de 2017.</w:t>
            </w:r>
          </w:p>
          <w:p w14:paraId="033CA993" w14:textId="77777777" w:rsidR="008D3F1F" w:rsidRPr="001A526B" w:rsidRDefault="008D3F1F" w:rsidP="008D3F1F">
            <w:pPr>
              <w:spacing w:after="0" w:line="240" w:lineRule="auto"/>
              <w:rPr>
                <w:rFonts w:ascii="Calibri" w:eastAsia="Times New Roman" w:hAnsi="Calibri" w:cs="Times New Roman"/>
                <w:color w:val="000000"/>
                <w:sz w:val="18"/>
                <w:szCs w:val="18"/>
                <w:lang w:eastAsia="es-CL"/>
              </w:rPr>
            </w:pPr>
          </w:p>
        </w:tc>
        <w:tc>
          <w:tcPr>
            <w:tcW w:w="244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9420BF2" w14:textId="179C3491" w:rsidR="008D3F1F" w:rsidRPr="001A526B" w:rsidRDefault="008D3F1F" w:rsidP="008D3F1F">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Niveles de Presión Sonora Equivalente (</w:t>
            </w:r>
            <w:proofErr w:type="spellStart"/>
            <w:r>
              <w:rPr>
                <w:rFonts w:ascii="Calibri" w:eastAsia="Times New Roman" w:hAnsi="Calibri" w:cs="Times New Roman"/>
                <w:color w:val="000000"/>
                <w:sz w:val="18"/>
                <w:szCs w:val="18"/>
                <w:lang w:eastAsia="es-CL"/>
              </w:rPr>
              <w:t>NPSeq</w:t>
            </w:r>
            <w:proofErr w:type="spellEnd"/>
            <w:r>
              <w:rPr>
                <w:rFonts w:ascii="Calibri" w:eastAsia="Times New Roman" w:hAnsi="Calibri" w:cs="Times New Roman"/>
                <w:color w:val="000000"/>
                <w:sz w:val="18"/>
                <w:szCs w:val="18"/>
                <w:lang w:eastAsia="es-CL"/>
              </w:rPr>
              <w:t xml:space="preserve">) de 1 hora, medidos desde posición de denunciante el día </w:t>
            </w:r>
            <w:r w:rsidR="000E4524">
              <w:rPr>
                <w:rFonts w:ascii="Calibri" w:eastAsia="Times New Roman" w:hAnsi="Calibri" w:cs="Times New Roman"/>
                <w:color w:val="000000"/>
                <w:sz w:val="18"/>
                <w:szCs w:val="18"/>
                <w:lang w:eastAsia="es-CL"/>
              </w:rPr>
              <w:t>sábado</w:t>
            </w:r>
            <w:r>
              <w:rPr>
                <w:rFonts w:ascii="Calibri" w:eastAsia="Times New Roman" w:hAnsi="Calibri" w:cs="Times New Roman"/>
                <w:color w:val="000000"/>
                <w:sz w:val="18"/>
                <w:szCs w:val="18"/>
                <w:lang w:eastAsia="es-CL"/>
              </w:rPr>
              <w:t xml:space="preserve"> 2</w:t>
            </w:r>
            <w:r w:rsidR="000E4524">
              <w:rPr>
                <w:rFonts w:ascii="Calibri" w:eastAsia="Times New Roman" w:hAnsi="Calibri" w:cs="Times New Roman"/>
                <w:color w:val="000000"/>
                <w:sz w:val="18"/>
                <w:szCs w:val="18"/>
                <w:lang w:eastAsia="es-CL"/>
              </w:rPr>
              <w:t>3</w:t>
            </w:r>
            <w:r>
              <w:rPr>
                <w:rFonts w:ascii="Calibri" w:eastAsia="Times New Roman" w:hAnsi="Calibri" w:cs="Times New Roman"/>
                <w:color w:val="000000"/>
                <w:sz w:val="18"/>
                <w:szCs w:val="18"/>
                <w:lang w:eastAsia="es-CL"/>
              </w:rPr>
              <w:t xml:space="preserve"> de septiembre de 2017.</w:t>
            </w:r>
          </w:p>
          <w:p w14:paraId="05D12ED1" w14:textId="77777777" w:rsidR="008D3F1F" w:rsidRPr="001A526B" w:rsidRDefault="008D3F1F" w:rsidP="008D3F1F">
            <w:pPr>
              <w:spacing w:after="0" w:line="240" w:lineRule="auto"/>
              <w:rPr>
                <w:rFonts w:ascii="Calibri" w:eastAsia="Times New Roman" w:hAnsi="Calibri" w:cs="Times New Roman"/>
                <w:color w:val="000000"/>
                <w:sz w:val="18"/>
                <w:szCs w:val="18"/>
                <w:lang w:eastAsia="es-CL"/>
              </w:rPr>
            </w:pPr>
          </w:p>
        </w:tc>
      </w:tr>
      <w:tr w:rsidR="008D3F1F" w:rsidRPr="001A526B" w14:paraId="452D5D71" w14:textId="77777777" w:rsidTr="008D3F1F">
        <w:trPr>
          <w:trHeight w:val="450"/>
          <w:jc w:val="center"/>
        </w:trPr>
        <w:tc>
          <w:tcPr>
            <w:tcW w:w="2558" w:type="pct"/>
            <w:gridSpan w:val="2"/>
            <w:vMerge/>
            <w:tcBorders>
              <w:top w:val="single" w:sz="4" w:space="0" w:color="auto"/>
              <w:left w:val="single" w:sz="4" w:space="0" w:color="auto"/>
              <w:bottom w:val="single" w:sz="4" w:space="0" w:color="000000"/>
              <w:right w:val="single" w:sz="4" w:space="0" w:color="000000"/>
            </w:tcBorders>
            <w:vAlign w:val="center"/>
            <w:hideMark/>
          </w:tcPr>
          <w:p w14:paraId="55F9C55B" w14:textId="77777777" w:rsidR="008D3F1F" w:rsidRPr="001A526B" w:rsidRDefault="008D3F1F" w:rsidP="008D3F1F">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000000"/>
              <w:right w:val="single" w:sz="4" w:space="0" w:color="000000"/>
            </w:tcBorders>
            <w:vAlign w:val="center"/>
            <w:hideMark/>
          </w:tcPr>
          <w:p w14:paraId="6A1510AB" w14:textId="77777777" w:rsidR="008D3F1F" w:rsidRPr="001A526B" w:rsidRDefault="008D3F1F" w:rsidP="008D3F1F">
            <w:pPr>
              <w:spacing w:after="0" w:line="240" w:lineRule="auto"/>
              <w:rPr>
                <w:rFonts w:ascii="Calibri" w:eastAsia="Times New Roman" w:hAnsi="Calibri" w:cs="Times New Roman"/>
                <w:color w:val="000000"/>
                <w:sz w:val="20"/>
                <w:szCs w:val="20"/>
                <w:lang w:eastAsia="es-CL"/>
              </w:rPr>
            </w:pPr>
          </w:p>
        </w:tc>
      </w:tr>
    </w:tbl>
    <w:p w14:paraId="50C47DB4" w14:textId="77777777" w:rsidR="005F454F" w:rsidRDefault="005F454F">
      <w:pPr>
        <w:rPr>
          <w:rFonts w:ascii="Calibri" w:eastAsia="Calibri" w:hAnsi="Calibri" w:cs="Calibri"/>
          <w:sz w:val="28"/>
          <w:szCs w:val="32"/>
        </w:rPr>
      </w:pPr>
      <w:r>
        <w:rPr>
          <w:rFonts w:ascii="Calibri" w:eastAsia="Calibri" w:hAnsi="Calibri" w:cs="Calibri"/>
          <w:sz w:val="28"/>
          <w:szCs w:val="32"/>
        </w:rPr>
        <w:br w:type="page"/>
      </w:r>
    </w:p>
    <w:p w14:paraId="3DBEA7BF" w14:textId="4D18444A" w:rsidR="00977D99" w:rsidRDefault="00977D99" w:rsidP="005F454F">
      <w:pPr>
        <w:pStyle w:val="IFA1"/>
        <w:numPr>
          <w:ilvl w:val="0"/>
          <w:numId w:val="0"/>
        </w:numPr>
      </w:pPr>
      <w:bookmarkStart w:id="77" w:name="_Toc352840404"/>
      <w:bookmarkStart w:id="78" w:name="_Toc352841464"/>
      <w:bookmarkStart w:id="79" w:name="_Toc447875253"/>
    </w:p>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8D3F1F" w:rsidRPr="001A526B" w14:paraId="6D246C51" w14:textId="77777777" w:rsidTr="008D3F1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A8146E" w14:textId="77777777" w:rsidR="008D3F1F" w:rsidRPr="001A526B" w:rsidRDefault="008D3F1F" w:rsidP="008D3F1F">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8D3F1F" w:rsidRPr="001A526B" w14:paraId="493BB75F" w14:textId="77777777" w:rsidTr="008D3F1F">
        <w:trPr>
          <w:trHeight w:val="6079"/>
          <w:jc w:val="center"/>
        </w:trPr>
        <w:tc>
          <w:tcPr>
            <w:tcW w:w="2558" w:type="pct"/>
            <w:gridSpan w:val="2"/>
            <w:tcBorders>
              <w:top w:val="nil"/>
              <w:left w:val="single" w:sz="4" w:space="0" w:color="auto"/>
              <w:right w:val="single" w:sz="4" w:space="0" w:color="auto"/>
            </w:tcBorders>
            <w:shd w:val="clear" w:color="auto" w:fill="auto"/>
            <w:noWrap/>
            <w:vAlign w:val="center"/>
            <w:hideMark/>
          </w:tcPr>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8D3F1F" w:rsidRPr="001A526B" w14:paraId="385A8FC9" w14:textId="77777777" w:rsidTr="008D3F1F">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95C4DA6" w14:textId="77777777" w:rsidR="008D3F1F" w:rsidRPr="001A526B" w:rsidRDefault="008D3F1F" w:rsidP="008D3F1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Hora</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551B9446" w14:textId="77777777" w:rsidR="008D3F1F" w:rsidRPr="001A526B" w:rsidRDefault="008D3F1F" w:rsidP="008D3F1F">
                  <w:pPr>
                    <w:spacing w:after="0" w:line="240" w:lineRule="auto"/>
                    <w:jc w:val="center"/>
                    <w:rPr>
                      <w:rFonts w:ascii="Calibri" w:eastAsia="Times New Roman" w:hAnsi="Calibri" w:cs="Times New Roman"/>
                      <w:b/>
                      <w:bCs/>
                      <w:color w:val="000000"/>
                      <w:sz w:val="20"/>
                      <w:szCs w:val="20"/>
                      <w:lang w:eastAsia="es-CL"/>
                    </w:rPr>
                  </w:pPr>
                  <w:proofErr w:type="spellStart"/>
                  <w:r>
                    <w:rPr>
                      <w:rFonts w:ascii="Calibri" w:eastAsia="Times New Roman" w:hAnsi="Calibri" w:cs="Times New Roman"/>
                      <w:b/>
                      <w:bCs/>
                      <w:color w:val="000000"/>
                      <w:sz w:val="20"/>
                      <w:szCs w:val="20"/>
                      <w:lang w:eastAsia="es-CL"/>
                    </w:rPr>
                    <w:t>Leq</w:t>
                  </w:r>
                  <w:proofErr w:type="spellEnd"/>
                  <w:r>
                    <w:rPr>
                      <w:rFonts w:ascii="Calibri" w:eastAsia="Times New Roman" w:hAnsi="Calibri" w:cs="Times New Roman"/>
                      <w:b/>
                      <w:bCs/>
                      <w:color w:val="000000"/>
                      <w:sz w:val="20"/>
                      <w:szCs w:val="20"/>
                      <w:lang w:eastAsia="es-CL"/>
                    </w:rPr>
                    <w:t xml:space="preserve"> (1 hr)</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1E141966" w14:textId="77777777" w:rsidR="008D3F1F" w:rsidRPr="001A526B" w:rsidRDefault="008D3F1F" w:rsidP="008D3F1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Hora</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041F1AFA" w14:textId="77777777" w:rsidR="008D3F1F" w:rsidRPr="001A526B" w:rsidRDefault="008D3F1F" w:rsidP="008D3F1F">
                  <w:pPr>
                    <w:spacing w:after="0" w:line="240" w:lineRule="auto"/>
                    <w:jc w:val="center"/>
                    <w:rPr>
                      <w:rFonts w:ascii="Calibri" w:eastAsia="Times New Roman" w:hAnsi="Calibri" w:cs="Times New Roman"/>
                      <w:b/>
                      <w:bCs/>
                      <w:color w:val="000000"/>
                      <w:sz w:val="20"/>
                      <w:szCs w:val="20"/>
                      <w:lang w:eastAsia="es-CL"/>
                    </w:rPr>
                  </w:pPr>
                  <w:proofErr w:type="spellStart"/>
                  <w:r>
                    <w:rPr>
                      <w:rFonts w:ascii="Calibri" w:eastAsia="Times New Roman" w:hAnsi="Calibri" w:cs="Times New Roman"/>
                      <w:b/>
                      <w:bCs/>
                      <w:color w:val="000000"/>
                      <w:sz w:val="20"/>
                      <w:szCs w:val="20"/>
                      <w:lang w:eastAsia="es-CL"/>
                    </w:rPr>
                    <w:t>Leq</w:t>
                  </w:r>
                  <w:proofErr w:type="spellEnd"/>
                  <w:r>
                    <w:rPr>
                      <w:rFonts w:ascii="Calibri" w:eastAsia="Times New Roman" w:hAnsi="Calibri" w:cs="Times New Roman"/>
                      <w:b/>
                      <w:bCs/>
                      <w:color w:val="000000"/>
                      <w:sz w:val="20"/>
                      <w:szCs w:val="20"/>
                      <w:lang w:eastAsia="es-CL"/>
                    </w:rPr>
                    <w:t xml:space="preserve"> (1 hr)</w:t>
                  </w:r>
                </w:p>
              </w:tc>
            </w:tr>
            <w:tr w:rsidR="002B5557" w:rsidRPr="001A526B" w14:paraId="60F8D1FD"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054AD6E2"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0:00</w:t>
                  </w:r>
                </w:p>
              </w:tc>
              <w:tc>
                <w:tcPr>
                  <w:tcW w:w="1200" w:type="dxa"/>
                  <w:tcBorders>
                    <w:top w:val="nil"/>
                    <w:left w:val="nil"/>
                    <w:bottom w:val="single" w:sz="4" w:space="0" w:color="auto"/>
                    <w:right w:val="single" w:sz="4" w:space="0" w:color="auto"/>
                  </w:tcBorders>
                  <w:shd w:val="clear" w:color="auto" w:fill="auto"/>
                  <w:noWrap/>
                  <w:vAlign w:val="bottom"/>
                </w:tcPr>
                <w:p w14:paraId="23224CCF" w14:textId="08B75F0B"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63,1</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75E95738"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12:00</w:t>
                  </w:r>
                </w:p>
              </w:tc>
              <w:tc>
                <w:tcPr>
                  <w:tcW w:w="1200" w:type="dxa"/>
                  <w:tcBorders>
                    <w:top w:val="nil"/>
                    <w:left w:val="nil"/>
                    <w:bottom w:val="single" w:sz="4" w:space="0" w:color="auto"/>
                    <w:right w:val="single" w:sz="4" w:space="0" w:color="auto"/>
                  </w:tcBorders>
                  <w:shd w:val="clear" w:color="auto" w:fill="auto"/>
                  <w:noWrap/>
                  <w:vAlign w:val="bottom"/>
                </w:tcPr>
                <w:p w14:paraId="13C3FE20" w14:textId="733E65F2"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63,3</w:t>
                  </w:r>
                </w:p>
              </w:tc>
            </w:tr>
            <w:tr w:rsidR="002B5557" w:rsidRPr="001A526B" w14:paraId="0ACA7A10"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449CB1E0"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1:00</w:t>
                  </w:r>
                </w:p>
              </w:tc>
              <w:tc>
                <w:tcPr>
                  <w:tcW w:w="1200" w:type="dxa"/>
                  <w:tcBorders>
                    <w:top w:val="nil"/>
                    <w:left w:val="nil"/>
                    <w:bottom w:val="single" w:sz="4" w:space="0" w:color="auto"/>
                    <w:right w:val="single" w:sz="4" w:space="0" w:color="auto"/>
                  </w:tcBorders>
                  <w:shd w:val="clear" w:color="auto" w:fill="auto"/>
                  <w:noWrap/>
                  <w:vAlign w:val="bottom"/>
                </w:tcPr>
                <w:p w14:paraId="4A60A57B" w14:textId="2A714216"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63,4</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78B947FB"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13:00</w:t>
                  </w:r>
                </w:p>
              </w:tc>
              <w:tc>
                <w:tcPr>
                  <w:tcW w:w="1200" w:type="dxa"/>
                  <w:tcBorders>
                    <w:top w:val="nil"/>
                    <w:left w:val="nil"/>
                    <w:bottom w:val="single" w:sz="4" w:space="0" w:color="auto"/>
                    <w:right w:val="single" w:sz="4" w:space="0" w:color="auto"/>
                  </w:tcBorders>
                  <w:shd w:val="clear" w:color="auto" w:fill="auto"/>
                  <w:noWrap/>
                  <w:vAlign w:val="bottom"/>
                </w:tcPr>
                <w:p w14:paraId="770B6263" w14:textId="33A31163"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63,3</w:t>
                  </w:r>
                </w:p>
              </w:tc>
            </w:tr>
            <w:tr w:rsidR="002B5557" w:rsidRPr="001A526B" w14:paraId="08BAB7D6"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14B9624D"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2:00</w:t>
                  </w:r>
                </w:p>
              </w:tc>
              <w:tc>
                <w:tcPr>
                  <w:tcW w:w="1200" w:type="dxa"/>
                  <w:tcBorders>
                    <w:top w:val="nil"/>
                    <w:left w:val="nil"/>
                    <w:bottom w:val="single" w:sz="4" w:space="0" w:color="auto"/>
                    <w:right w:val="single" w:sz="4" w:space="0" w:color="auto"/>
                  </w:tcBorders>
                  <w:shd w:val="clear" w:color="auto" w:fill="auto"/>
                  <w:noWrap/>
                  <w:vAlign w:val="bottom"/>
                </w:tcPr>
                <w:p w14:paraId="26FCD713" w14:textId="045CFDFC"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62,5</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4CD3C918"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14:00</w:t>
                  </w:r>
                </w:p>
              </w:tc>
              <w:tc>
                <w:tcPr>
                  <w:tcW w:w="1200" w:type="dxa"/>
                  <w:tcBorders>
                    <w:top w:val="nil"/>
                    <w:left w:val="nil"/>
                    <w:bottom w:val="single" w:sz="4" w:space="0" w:color="auto"/>
                    <w:right w:val="single" w:sz="4" w:space="0" w:color="auto"/>
                  </w:tcBorders>
                  <w:shd w:val="clear" w:color="auto" w:fill="auto"/>
                  <w:noWrap/>
                  <w:vAlign w:val="bottom"/>
                </w:tcPr>
                <w:p w14:paraId="73D68BB6" w14:textId="2D877F7C"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64,5</w:t>
                  </w:r>
                </w:p>
              </w:tc>
            </w:tr>
            <w:tr w:rsidR="002B5557" w:rsidRPr="001A526B" w14:paraId="062F79EA"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7E2B43D0"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3:00</w:t>
                  </w:r>
                </w:p>
              </w:tc>
              <w:tc>
                <w:tcPr>
                  <w:tcW w:w="1200" w:type="dxa"/>
                  <w:tcBorders>
                    <w:top w:val="nil"/>
                    <w:left w:val="nil"/>
                    <w:bottom w:val="single" w:sz="4" w:space="0" w:color="auto"/>
                    <w:right w:val="single" w:sz="4" w:space="0" w:color="auto"/>
                  </w:tcBorders>
                  <w:shd w:val="clear" w:color="auto" w:fill="auto"/>
                  <w:noWrap/>
                  <w:vAlign w:val="bottom"/>
                </w:tcPr>
                <w:p w14:paraId="5CD56FCE" w14:textId="52654601"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62,8</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032F2BC0"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15:00</w:t>
                  </w:r>
                </w:p>
              </w:tc>
              <w:tc>
                <w:tcPr>
                  <w:tcW w:w="1200" w:type="dxa"/>
                  <w:tcBorders>
                    <w:top w:val="nil"/>
                    <w:left w:val="nil"/>
                    <w:bottom w:val="single" w:sz="4" w:space="0" w:color="auto"/>
                    <w:right w:val="single" w:sz="4" w:space="0" w:color="auto"/>
                  </w:tcBorders>
                  <w:shd w:val="clear" w:color="auto" w:fill="auto"/>
                  <w:noWrap/>
                  <w:vAlign w:val="bottom"/>
                </w:tcPr>
                <w:p w14:paraId="43AE062B" w14:textId="25F746F6"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65,7</w:t>
                  </w:r>
                </w:p>
              </w:tc>
            </w:tr>
            <w:tr w:rsidR="002B5557" w:rsidRPr="001A526B" w14:paraId="1DFDE6F9"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6664CBC4"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4:00</w:t>
                  </w:r>
                </w:p>
              </w:tc>
              <w:tc>
                <w:tcPr>
                  <w:tcW w:w="1200" w:type="dxa"/>
                  <w:tcBorders>
                    <w:top w:val="nil"/>
                    <w:left w:val="nil"/>
                    <w:bottom w:val="single" w:sz="4" w:space="0" w:color="auto"/>
                    <w:right w:val="single" w:sz="4" w:space="0" w:color="auto"/>
                  </w:tcBorders>
                  <w:shd w:val="clear" w:color="auto" w:fill="auto"/>
                  <w:noWrap/>
                  <w:vAlign w:val="bottom"/>
                </w:tcPr>
                <w:p w14:paraId="43E9FC2A" w14:textId="0DF107B4"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63,2</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027BA88F"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16:00</w:t>
                  </w:r>
                </w:p>
              </w:tc>
              <w:tc>
                <w:tcPr>
                  <w:tcW w:w="1200" w:type="dxa"/>
                  <w:tcBorders>
                    <w:top w:val="nil"/>
                    <w:left w:val="nil"/>
                    <w:bottom w:val="single" w:sz="4" w:space="0" w:color="auto"/>
                    <w:right w:val="single" w:sz="4" w:space="0" w:color="auto"/>
                  </w:tcBorders>
                  <w:shd w:val="clear" w:color="auto" w:fill="auto"/>
                  <w:noWrap/>
                  <w:vAlign w:val="bottom"/>
                </w:tcPr>
                <w:p w14:paraId="5CFE2C7F" w14:textId="73A9A4DD"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63,5</w:t>
                  </w:r>
                </w:p>
              </w:tc>
            </w:tr>
            <w:tr w:rsidR="002B5557" w:rsidRPr="001A526B" w14:paraId="4D23C782"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309298FA"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5:00</w:t>
                  </w:r>
                </w:p>
              </w:tc>
              <w:tc>
                <w:tcPr>
                  <w:tcW w:w="1200" w:type="dxa"/>
                  <w:tcBorders>
                    <w:top w:val="nil"/>
                    <w:left w:val="nil"/>
                    <w:bottom w:val="single" w:sz="4" w:space="0" w:color="auto"/>
                    <w:right w:val="single" w:sz="4" w:space="0" w:color="auto"/>
                  </w:tcBorders>
                  <w:shd w:val="clear" w:color="auto" w:fill="auto"/>
                  <w:noWrap/>
                  <w:vAlign w:val="bottom"/>
                </w:tcPr>
                <w:p w14:paraId="03038358" w14:textId="795553A5"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63,0</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38D27640"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17:00</w:t>
                  </w:r>
                </w:p>
              </w:tc>
              <w:tc>
                <w:tcPr>
                  <w:tcW w:w="1200" w:type="dxa"/>
                  <w:tcBorders>
                    <w:top w:val="nil"/>
                    <w:left w:val="nil"/>
                    <w:bottom w:val="single" w:sz="4" w:space="0" w:color="auto"/>
                    <w:right w:val="single" w:sz="4" w:space="0" w:color="auto"/>
                  </w:tcBorders>
                  <w:shd w:val="clear" w:color="auto" w:fill="auto"/>
                  <w:noWrap/>
                  <w:vAlign w:val="bottom"/>
                </w:tcPr>
                <w:p w14:paraId="7D0F4054" w14:textId="3DF35339"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64,7</w:t>
                  </w:r>
                </w:p>
              </w:tc>
            </w:tr>
            <w:tr w:rsidR="002B5557" w:rsidRPr="001A526B" w14:paraId="35BEA320"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70A99CC4"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6:00</w:t>
                  </w:r>
                </w:p>
              </w:tc>
              <w:tc>
                <w:tcPr>
                  <w:tcW w:w="1200" w:type="dxa"/>
                  <w:tcBorders>
                    <w:top w:val="nil"/>
                    <w:left w:val="nil"/>
                    <w:bottom w:val="single" w:sz="4" w:space="0" w:color="auto"/>
                    <w:right w:val="single" w:sz="4" w:space="0" w:color="auto"/>
                  </w:tcBorders>
                  <w:shd w:val="clear" w:color="auto" w:fill="auto"/>
                  <w:noWrap/>
                  <w:vAlign w:val="bottom"/>
                </w:tcPr>
                <w:p w14:paraId="35F0038A" w14:textId="40351F5D"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62,3</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53C4942E"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18:00</w:t>
                  </w:r>
                </w:p>
              </w:tc>
              <w:tc>
                <w:tcPr>
                  <w:tcW w:w="1200" w:type="dxa"/>
                  <w:tcBorders>
                    <w:top w:val="nil"/>
                    <w:left w:val="nil"/>
                    <w:bottom w:val="single" w:sz="4" w:space="0" w:color="auto"/>
                    <w:right w:val="single" w:sz="4" w:space="0" w:color="auto"/>
                  </w:tcBorders>
                  <w:shd w:val="clear" w:color="auto" w:fill="auto"/>
                  <w:noWrap/>
                  <w:vAlign w:val="bottom"/>
                </w:tcPr>
                <w:p w14:paraId="37759AC1" w14:textId="5431EA1C"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63,8</w:t>
                  </w:r>
                </w:p>
              </w:tc>
            </w:tr>
            <w:tr w:rsidR="002B5557" w:rsidRPr="001A526B" w14:paraId="791533CB"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6D84C143"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7:00</w:t>
                  </w:r>
                </w:p>
              </w:tc>
              <w:tc>
                <w:tcPr>
                  <w:tcW w:w="1200" w:type="dxa"/>
                  <w:tcBorders>
                    <w:top w:val="nil"/>
                    <w:left w:val="nil"/>
                    <w:bottom w:val="single" w:sz="4" w:space="0" w:color="auto"/>
                    <w:right w:val="single" w:sz="4" w:space="0" w:color="auto"/>
                  </w:tcBorders>
                  <w:shd w:val="clear" w:color="auto" w:fill="auto"/>
                  <w:noWrap/>
                  <w:vAlign w:val="bottom"/>
                </w:tcPr>
                <w:p w14:paraId="18F721DA" w14:textId="2D3D6B1B"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64,2</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5BDA5B12"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19:00</w:t>
                  </w:r>
                </w:p>
              </w:tc>
              <w:tc>
                <w:tcPr>
                  <w:tcW w:w="1200" w:type="dxa"/>
                  <w:tcBorders>
                    <w:top w:val="nil"/>
                    <w:left w:val="nil"/>
                    <w:bottom w:val="single" w:sz="4" w:space="0" w:color="auto"/>
                    <w:right w:val="single" w:sz="4" w:space="0" w:color="auto"/>
                  </w:tcBorders>
                  <w:shd w:val="clear" w:color="auto" w:fill="auto"/>
                  <w:noWrap/>
                  <w:vAlign w:val="bottom"/>
                </w:tcPr>
                <w:p w14:paraId="62E4A830" w14:textId="01DCC792"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63,6</w:t>
                  </w:r>
                </w:p>
              </w:tc>
            </w:tr>
            <w:tr w:rsidR="002B5557" w:rsidRPr="001A526B" w14:paraId="4EA65F34"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3D70E456"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8:00</w:t>
                  </w:r>
                </w:p>
              </w:tc>
              <w:tc>
                <w:tcPr>
                  <w:tcW w:w="1200" w:type="dxa"/>
                  <w:tcBorders>
                    <w:top w:val="nil"/>
                    <w:left w:val="nil"/>
                    <w:bottom w:val="single" w:sz="4" w:space="0" w:color="auto"/>
                    <w:right w:val="single" w:sz="4" w:space="0" w:color="auto"/>
                  </w:tcBorders>
                  <w:shd w:val="clear" w:color="auto" w:fill="auto"/>
                  <w:noWrap/>
                  <w:vAlign w:val="bottom"/>
                </w:tcPr>
                <w:p w14:paraId="2EF49F2B" w14:textId="208DF35F"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62,2</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798B0BFC"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20:00</w:t>
                  </w:r>
                </w:p>
              </w:tc>
              <w:tc>
                <w:tcPr>
                  <w:tcW w:w="1200" w:type="dxa"/>
                  <w:tcBorders>
                    <w:top w:val="nil"/>
                    <w:left w:val="nil"/>
                    <w:bottom w:val="single" w:sz="4" w:space="0" w:color="auto"/>
                    <w:right w:val="single" w:sz="4" w:space="0" w:color="auto"/>
                  </w:tcBorders>
                  <w:shd w:val="clear" w:color="auto" w:fill="auto"/>
                  <w:noWrap/>
                  <w:vAlign w:val="bottom"/>
                </w:tcPr>
                <w:p w14:paraId="6657BACE" w14:textId="04C0D59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63,7</w:t>
                  </w:r>
                </w:p>
              </w:tc>
            </w:tr>
            <w:tr w:rsidR="002B5557" w:rsidRPr="001A526B" w14:paraId="78357F58"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5F9F3D15"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9:00</w:t>
                  </w:r>
                </w:p>
              </w:tc>
              <w:tc>
                <w:tcPr>
                  <w:tcW w:w="1200" w:type="dxa"/>
                  <w:tcBorders>
                    <w:top w:val="nil"/>
                    <w:left w:val="nil"/>
                    <w:bottom w:val="single" w:sz="4" w:space="0" w:color="auto"/>
                    <w:right w:val="single" w:sz="4" w:space="0" w:color="auto"/>
                  </w:tcBorders>
                  <w:shd w:val="clear" w:color="auto" w:fill="auto"/>
                  <w:noWrap/>
                  <w:vAlign w:val="bottom"/>
                </w:tcPr>
                <w:p w14:paraId="7AF73DBF" w14:textId="204CCBAC"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65,7</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7A08B089"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21:00</w:t>
                  </w:r>
                </w:p>
              </w:tc>
              <w:tc>
                <w:tcPr>
                  <w:tcW w:w="1200" w:type="dxa"/>
                  <w:tcBorders>
                    <w:top w:val="nil"/>
                    <w:left w:val="nil"/>
                    <w:bottom w:val="single" w:sz="4" w:space="0" w:color="auto"/>
                    <w:right w:val="single" w:sz="4" w:space="0" w:color="auto"/>
                  </w:tcBorders>
                  <w:shd w:val="clear" w:color="auto" w:fill="auto"/>
                  <w:noWrap/>
                  <w:vAlign w:val="bottom"/>
                </w:tcPr>
                <w:p w14:paraId="3A696431" w14:textId="3AE6BA58"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63,7</w:t>
                  </w:r>
                </w:p>
              </w:tc>
            </w:tr>
            <w:tr w:rsidR="002B5557" w:rsidRPr="001A526B" w14:paraId="339589D7"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3763411D"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10:00</w:t>
                  </w:r>
                </w:p>
              </w:tc>
              <w:tc>
                <w:tcPr>
                  <w:tcW w:w="1200" w:type="dxa"/>
                  <w:tcBorders>
                    <w:top w:val="nil"/>
                    <w:left w:val="nil"/>
                    <w:bottom w:val="single" w:sz="4" w:space="0" w:color="auto"/>
                    <w:right w:val="single" w:sz="4" w:space="0" w:color="auto"/>
                  </w:tcBorders>
                  <w:shd w:val="clear" w:color="auto" w:fill="auto"/>
                  <w:noWrap/>
                  <w:vAlign w:val="bottom"/>
                </w:tcPr>
                <w:p w14:paraId="75C5CFF8" w14:textId="36343A0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62,9</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40C86683"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22:00</w:t>
                  </w:r>
                </w:p>
              </w:tc>
              <w:tc>
                <w:tcPr>
                  <w:tcW w:w="1200" w:type="dxa"/>
                  <w:tcBorders>
                    <w:top w:val="nil"/>
                    <w:left w:val="nil"/>
                    <w:bottom w:val="single" w:sz="4" w:space="0" w:color="auto"/>
                    <w:right w:val="single" w:sz="4" w:space="0" w:color="auto"/>
                  </w:tcBorders>
                  <w:shd w:val="clear" w:color="auto" w:fill="auto"/>
                  <w:noWrap/>
                  <w:vAlign w:val="bottom"/>
                </w:tcPr>
                <w:p w14:paraId="63118E86" w14:textId="29D94F42"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63,0</w:t>
                  </w:r>
                </w:p>
              </w:tc>
            </w:tr>
            <w:tr w:rsidR="002B5557" w:rsidRPr="001A526B" w14:paraId="57DBDE7D"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0AD5CACF"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11:00</w:t>
                  </w:r>
                </w:p>
              </w:tc>
              <w:tc>
                <w:tcPr>
                  <w:tcW w:w="1200" w:type="dxa"/>
                  <w:tcBorders>
                    <w:top w:val="nil"/>
                    <w:left w:val="nil"/>
                    <w:bottom w:val="single" w:sz="4" w:space="0" w:color="auto"/>
                    <w:right w:val="single" w:sz="4" w:space="0" w:color="auto"/>
                  </w:tcBorders>
                  <w:shd w:val="clear" w:color="auto" w:fill="auto"/>
                  <w:noWrap/>
                  <w:vAlign w:val="bottom"/>
                </w:tcPr>
                <w:p w14:paraId="46D22889" w14:textId="5FD55F2A"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63,3</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0769F899"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23:00</w:t>
                  </w:r>
                </w:p>
              </w:tc>
              <w:tc>
                <w:tcPr>
                  <w:tcW w:w="1200" w:type="dxa"/>
                  <w:tcBorders>
                    <w:top w:val="nil"/>
                    <w:left w:val="nil"/>
                    <w:bottom w:val="single" w:sz="4" w:space="0" w:color="auto"/>
                    <w:right w:val="single" w:sz="4" w:space="0" w:color="auto"/>
                  </w:tcBorders>
                  <w:shd w:val="clear" w:color="auto" w:fill="auto"/>
                  <w:noWrap/>
                  <w:vAlign w:val="bottom"/>
                </w:tcPr>
                <w:p w14:paraId="0772BD7B" w14:textId="0AC5BDC3"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62,6</w:t>
                  </w:r>
                </w:p>
              </w:tc>
            </w:tr>
          </w:tbl>
          <w:p w14:paraId="28F35434" w14:textId="77777777" w:rsidR="008D3F1F" w:rsidRPr="001A526B" w:rsidRDefault="008D3F1F" w:rsidP="008D3F1F">
            <w:pPr>
              <w:spacing w:after="0" w:line="240" w:lineRule="auto"/>
              <w:jc w:val="center"/>
              <w:rPr>
                <w:rFonts w:ascii="Calibri" w:eastAsia="Times New Roman" w:hAnsi="Calibri" w:cs="Times New Roman"/>
                <w:color w:val="000000"/>
                <w:sz w:val="20"/>
                <w:szCs w:val="20"/>
                <w:lang w:eastAsia="es-CL"/>
              </w:rPr>
            </w:pPr>
          </w:p>
        </w:tc>
        <w:tc>
          <w:tcPr>
            <w:tcW w:w="2442" w:type="pct"/>
            <w:gridSpan w:val="2"/>
            <w:tcBorders>
              <w:top w:val="nil"/>
              <w:left w:val="single" w:sz="4" w:space="0" w:color="auto"/>
              <w:right w:val="single" w:sz="4" w:space="0" w:color="auto"/>
            </w:tcBorders>
            <w:shd w:val="clear" w:color="auto" w:fill="auto"/>
            <w:noWrap/>
            <w:vAlign w:val="center"/>
            <w:hideMark/>
          </w:tcPr>
          <w:p w14:paraId="75E40FB6" w14:textId="07437284" w:rsidR="008D3F1F" w:rsidRPr="002B5557" w:rsidRDefault="002B5557" w:rsidP="002B5557">
            <w:pPr>
              <w:keepNext/>
              <w:spacing w:after="0" w:line="240" w:lineRule="auto"/>
              <w:jc w:val="center"/>
            </w:pPr>
            <w:r w:rsidRPr="002B5557">
              <w:rPr>
                <w:noProof/>
                <w:lang w:eastAsia="es-CL"/>
              </w:rPr>
              <w:drawing>
                <wp:inline distT="0" distB="0" distL="0" distR="0" wp14:anchorId="425DCD4A" wp14:editId="7BB09C94">
                  <wp:extent cx="3888825" cy="2336400"/>
                  <wp:effectExtent l="0" t="0" r="0" b="6985"/>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88825" cy="2336400"/>
                          </a:xfrm>
                          <a:prstGeom prst="rect">
                            <a:avLst/>
                          </a:prstGeom>
                        </pic:spPr>
                      </pic:pic>
                    </a:graphicData>
                  </a:graphic>
                </wp:inline>
              </w:drawing>
            </w:r>
          </w:p>
        </w:tc>
      </w:tr>
      <w:tr w:rsidR="008D3F1F" w:rsidRPr="001A526B" w14:paraId="79B8C9B8" w14:textId="77777777" w:rsidTr="008D3F1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12F693E7" w14:textId="245C486D" w:rsidR="008D3F1F" w:rsidRPr="001A526B" w:rsidRDefault="008D3F1F" w:rsidP="008D3F1F">
            <w:pPr>
              <w:spacing w:after="0" w:line="240" w:lineRule="auto"/>
              <w:contextualSpacing/>
              <w:outlineLvl w:val="1"/>
              <w:rPr>
                <w:rFonts w:ascii="Calibri" w:eastAsia="Times New Roman" w:hAnsi="Calibri" w:cs="Calibri"/>
                <w:b/>
                <w:color w:val="000000"/>
                <w:sz w:val="18"/>
                <w:szCs w:val="18"/>
                <w:lang w:eastAsia="es-CL"/>
              </w:rPr>
            </w:pPr>
            <w:r w:rsidRPr="001A526B">
              <w:rPr>
                <w:rFonts w:ascii="Calibri" w:eastAsia="Calibri" w:hAnsi="Calibri" w:cs="Calibri"/>
                <w:b/>
                <w:sz w:val="18"/>
                <w:szCs w:val="20"/>
              </w:rPr>
              <w:t xml:space="preserve">Tabla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Tabla \* ARABIC </w:instrText>
            </w:r>
            <w:r w:rsidRPr="001A526B">
              <w:rPr>
                <w:rFonts w:ascii="Calibri" w:eastAsia="Calibri" w:hAnsi="Calibri" w:cs="Calibri"/>
                <w:b/>
                <w:sz w:val="18"/>
                <w:szCs w:val="20"/>
              </w:rPr>
              <w:fldChar w:fldCharType="separate"/>
            </w:r>
            <w:r w:rsidR="002B5557">
              <w:rPr>
                <w:rFonts w:ascii="Calibri" w:eastAsia="Calibri" w:hAnsi="Calibri" w:cs="Calibri"/>
                <w:b/>
                <w:noProof/>
                <w:sz w:val="18"/>
                <w:szCs w:val="20"/>
              </w:rPr>
              <w:t>8</w:t>
            </w:r>
            <w:r w:rsidRPr="001A526B">
              <w:rPr>
                <w:rFonts w:ascii="Calibri" w:eastAsia="Calibri" w:hAnsi="Calibri" w:cs="Calibri"/>
                <w:b/>
                <w:sz w:val="18"/>
                <w:szCs w:val="20"/>
              </w:rPr>
              <w:fldChar w:fldCharType="end"/>
            </w:r>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94B6F9" w14:textId="44112BD8" w:rsidR="008D3F1F" w:rsidRPr="001A526B" w:rsidRDefault="008D3F1F" w:rsidP="008D3F1F">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w:t>
            </w:r>
            <w:r w:rsidR="002B5557">
              <w:rPr>
                <w:rFonts w:ascii="Calibri" w:eastAsia="Times New Roman" w:hAnsi="Calibri" w:cs="Times New Roman"/>
                <w:color w:val="000000"/>
                <w:sz w:val="18"/>
                <w:szCs w:val="18"/>
                <w:lang w:eastAsia="es-CL"/>
              </w:rPr>
              <w:t>4</w:t>
            </w:r>
            <w:r>
              <w:rPr>
                <w:rFonts w:ascii="Calibri" w:eastAsia="Times New Roman" w:hAnsi="Calibri" w:cs="Times New Roman"/>
                <w:color w:val="000000"/>
                <w:sz w:val="18"/>
                <w:szCs w:val="18"/>
                <w:lang w:eastAsia="es-CL"/>
              </w:rPr>
              <w:t>-09-2017</w:t>
            </w:r>
            <w:r w:rsidRPr="001A526B" w:rsidDel="00CA3F62">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14:paraId="1C3C2ED3" w14:textId="5AA2C683" w:rsidR="008D3F1F" w:rsidRPr="001A526B" w:rsidRDefault="008D3F1F" w:rsidP="008D3F1F">
            <w:pPr>
              <w:spacing w:after="0" w:line="240" w:lineRule="auto"/>
              <w:contextualSpacing/>
              <w:outlineLvl w:val="1"/>
              <w:rPr>
                <w:rFonts w:ascii="Calibri" w:eastAsia="Calibri" w:hAnsi="Calibri" w:cs="Calibri"/>
                <w:b/>
                <w:sz w:val="18"/>
                <w:szCs w:val="18"/>
              </w:rPr>
            </w:pPr>
            <w:r w:rsidRPr="008D3F1F">
              <w:rPr>
                <w:rFonts w:ascii="Calibri" w:eastAsia="Calibri" w:hAnsi="Calibri" w:cs="Calibri"/>
                <w:b/>
                <w:sz w:val="18"/>
                <w:szCs w:val="20"/>
              </w:rPr>
              <w:t xml:space="preserve">Gráfico </w:t>
            </w:r>
            <w:r w:rsidRPr="008D3F1F">
              <w:rPr>
                <w:rFonts w:ascii="Calibri" w:eastAsia="Calibri" w:hAnsi="Calibri" w:cs="Calibri"/>
                <w:b/>
                <w:sz w:val="18"/>
                <w:szCs w:val="20"/>
              </w:rPr>
              <w:fldChar w:fldCharType="begin"/>
            </w:r>
            <w:r w:rsidRPr="008D3F1F">
              <w:rPr>
                <w:rFonts w:ascii="Calibri" w:eastAsia="Calibri" w:hAnsi="Calibri" w:cs="Calibri"/>
                <w:b/>
                <w:sz w:val="18"/>
                <w:szCs w:val="20"/>
              </w:rPr>
              <w:instrText xml:space="preserve"> SEQ Gráfico \* ARABIC </w:instrText>
            </w:r>
            <w:r w:rsidRPr="008D3F1F">
              <w:rPr>
                <w:rFonts w:ascii="Calibri" w:eastAsia="Calibri" w:hAnsi="Calibri" w:cs="Calibri"/>
                <w:b/>
                <w:sz w:val="18"/>
                <w:szCs w:val="20"/>
              </w:rPr>
              <w:fldChar w:fldCharType="separate"/>
            </w:r>
            <w:r w:rsidR="002B5557">
              <w:rPr>
                <w:rFonts w:ascii="Calibri" w:eastAsia="Calibri" w:hAnsi="Calibri" w:cs="Calibri"/>
                <w:b/>
                <w:noProof/>
                <w:sz w:val="18"/>
                <w:szCs w:val="20"/>
              </w:rPr>
              <w:t>3</w:t>
            </w:r>
            <w:r w:rsidRPr="008D3F1F">
              <w:rPr>
                <w:rFonts w:ascii="Calibri" w:eastAsia="Calibri" w:hAnsi="Calibri" w:cs="Calibri"/>
                <w:b/>
                <w:sz w:val="18"/>
                <w:szCs w:val="20"/>
              </w:rPr>
              <w:fldChar w:fldCharType="end"/>
            </w:r>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DD0940" w14:textId="26B664EB" w:rsidR="008D3F1F" w:rsidRPr="001A526B" w:rsidRDefault="008D3F1F" w:rsidP="008D3F1F">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w:t>
            </w:r>
            <w:r w:rsidR="002B5557">
              <w:rPr>
                <w:rFonts w:ascii="Calibri" w:eastAsia="Times New Roman" w:hAnsi="Calibri" w:cs="Times New Roman"/>
                <w:color w:val="000000"/>
                <w:sz w:val="18"/>
                <w:szCs w:val="18"/>
                <w:lang w:eastAsia="es-CL"/>
              </w:rPr>
              <w:t>4</w:t>
            </w:r>
            <w:r>
              <w:rPr>
                <w:rFonts w:ascii="Calibri" w:eastAsia="Times New Roman" w:hAnsi="Calibri" w:cs="Times New Roman"/>
                <w:color w:val="000000"/>
                <w:sz w:val="18"/>
                <w:szCs w:val="18"/>
                <w:lang w:eastAsia="es-CL"/>
              </w:rPr>
              <w:t>-09-2017</w:t>
            </w:r>
          </w:p>
        </w:tc>
      </w:tr>
      <w:tr w:rsidR="008D3F1F" w:rsidRPr="001A526B" w14:paraId="6665A586" w14:textId="77777777" w:rsidTr="008D3F1F">
        <w:trPr>
          <w:trHeight w:val="300"/>
          <w:jc w:val="center"/>
        </w:trPr>
        <w:tc>
          <w:tcPr>
            <w:tcW w:w="255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11F8025" w14:textId="7BE21F31" w:rsidR="008D3F1F" w:rsidRPr="001A526B" w:rsidRDefault="008D3F1F" w:rsidP="008D3F1F">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Niveles de Presión Sonora Equivalente (</w:t>
            </w:r>
            <w:proofErr w:type="spellStart"/>
            <w:r>
              <w:rPr>
                <w:rFonts w:ascii="Calibri" w:eastAsia="Times New Roman" w:hAnsi="Calibri" w:cs="Times New Roman"/>
                <w:color w:val="000000"/>
                <w:sz w:val="18"/>
                <w:szCs w:val="18"/>
                <w:lang w:eastAsia="es-CL"/>
              </w:rPr>
              <w:t>NPSeq</w:t>
            </w:r>
            <w:proofErr w:type="spellEnd"/>
            <w:r>
              <w:rPr>
                <w:rFonts w:ascii="Calibri" w:eastAsia="Times New Roman" w:hAnsi="Calibri" w:cs="Times New Roman"/>
                <w:color w:val="000000"/>
                <w:sz w:val="18"/>
                <w:szCs w:val="18"/>
                <w:lang w:eastAsia="es-CL"/>
              </w:rPr>
              <w:t xml:space="preserve">) de 1 hora, medidos desde posición de denunciante el día </w:t>
            </w:r>
            <w:r w:rsidR="002B5557">
              <w:rPr>
                <w:rFonts w:ascii="Calibri" w:eastAsia="Times New Roman" w:hAnsi="Calibri" w:cs="Times New Roman"/>
                <w:color w:val="000000"/>
                <w:sz w:val="18"/>
                <w:szCs w:val="18"/>
                <w:lang w:eastAsia="es-CL"/>
              </w:rPr>
              <w:t>domingo</w:t>
            </w:r>
            <w:r>
              <w:rPr>
                <w:rFonts w:ascii="Calibri" w:eastAsia="Times New Roman" w:hAnsi="Calibri" w:cs="Times New Roman"/>
                <w:color w:val="000000"/>
                <w:sz w:val="18"/>
                <w:szCs w:val="18"/>
                <w:lang w:eastAsia="es-CL"/>
              </w:rPr>
              <w:t xml:space="preserve"> 2</w:t>
            </w:r>
            <w:r w:rsidR="002B5557">
              <w:rPr>
                <w:rFonts w:ascii="Calibri" w:eastAsia="Times New Roman" w:hAnsi="Calibri" w:cs="Times New Roman"/>
                <w:color w:val="000000"/>
                <w:sz w:val="18"/>
                <w:szCs w:val="18"/>
                <w:lang w:eastAsia="es-CL"/>
              </w:rPr>
              <w:t>4</w:t>
            </w:r>
            <w:r>
              <w:rPr>
                <w:rFonts w:ascii="Calibri" w:eastAsia="Times New Roman" w:hAnsi="Calibri" w:cs="Times New Roman"/>
                <w:color w:val="000000"/>
                <w:sz w:val="18"/>
                <w:szCs w:val="18"/>
                <w:lang w:eastAsia="es-CL"/>
              </w:rPr>
              <w:t xml:space="preserve"> de septiembre de 2017.</w:t>
            </w:r>
          </w:p>
          <w:p w14:paraId="7083DF49" w14:textId="77777777" w:rsidR="008D3F1F" w:rsidRPr="001A526B" w:rsidRDefault="008D3F1F" w:rsidP="008D3F1F">
            <w:pPr>
              <w:spacing w:after="0" w:line="240" w:lineRule="auto"/>
              <w:rPr>
                <w:rFonts w:ascii="Calibri" w:eastAsia="Times New Roman" w:hAnsi="Calibri" w:cs="Times New Roman"/>
                <w:color w:val="000000"/>
                <w:sz w:val="18"/>
                <w:szCs w:val="18"/>
                <w:lang w:eastAsia="es-CL"/>
              </w:rPr>
            </w:pPr>
          </w:p>
        </w:tc>
        <w:tc>
          <w:tcPr>
            <w:tcW w:w="244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E19D72D" w14:textId="2E5EE5A8" w:rsidR="008D3F1F" w:rsidRPr="001A526B" w:rsidRDefault="008D3F1F" w:rsidP="008D3F1F">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Niveles de Presión Sonora Equivalente (</w:t>
            </w:r>
            <w:proofErr w:type="spellStart"/>
            <w:r>
              <w:rPr>
                <w:rFonts w:ascii="Calibri" w:eastAsia="Times New Roman" w:hAnsi="Calibri" w:cs="Times New Roman"/>
                <w:color w:val="000000"/>
                <w:sz w:val="18"/>
                <w:szCs w:val="18"/>
                <w:lang w:eastAsia="es-CL"/>
              </w:rPr>
              <w:t>NPSeq</w:t>
            </w:r>
            <w:proofErr w:type="spellEnd"/>
            <w:r>
              <w:rPr>
                <w:rFonts w:ascii="Calibri" w:eastAsia="Times New Roman" w:hAnsi="Calibri" w:cs="Times New Roman"/>
                <w:color w:val="000000"/>
                <w:sz w:val="18"/>
                <w:szCs w:val="18"/>
                <w:lang w:eastAsia="es-CL"/>
              </w:rPr>
              <w:t xml:space="preserve">) de 1 hora, medidos desde posición de denunciante el día </w:t>
            </w:r>
            <w:r w:rsidR="002B5557">
              <w:rPr>
                <w:rFonts w:ascii="Calibri" w:eastAsia="Times New Roman" w:hAnsi="Calibri" w:cs="Times New Roman"/>
                <w:color w:val="000000"/>
                <w:sz w:val="18"/>
                <w:szCs w:val="18"/>
                <w:lang w:eastAsia="es-CL"/>
              </w:rPr>
              <w:t>domingo</w:t>
            </w:r>
            <w:r>
              <w:rPr>
                <w:rFonts w:ascii="Calibri" w:eastAsia="Times New Roman" w:hAnsi="Calibri" w:cs="Times New Roman"/>
                <w:color w:val="000000"/>
                <w:sz w:val="18"/>
                <w:szCs w:val="18"/>
                <w:lang w:eastAsia="es-CL"/>
              </w:rPr>
              <w:t xml:space="preserve"> 2</w:t>
            </w:r>
            <w:r w:rsidR="002B5557">
              <w:rPr>
                <w:rFonts w:ascii="Calibri" w:eastAsia="Times New Roman" w:hAnsi="Calibri" w:cs="Times New Roman"/>
                <w:color w:val="000000"/>
                <w:sz w:val="18"/>
                <w:szCs w:val="18"/>
                <w:lang w:eastAsia="es-CL"/>
              </w:rPr>
              <w:t>4</w:t>
            </w:r>
            <w:r>
              <w:rPr>
                <w:rFonts w:ascii="Calibri" w:eastAsia="Times New Roman" w:hAnsi="Calibri" w:cs="Times New Roman"/>
                <w:color w:val="000000"/>
                <w:sz w:val="18"/>
                <w:szCs w:val="18"/>
                <w:lang w:eastAsia="es-CL"/>
              </w:rPr>
              <w:t xml:space="preserve"> de septiembre de 2017.</w:t>
            </w:r>
          </w:p>
          <w:p w14:paraId="1060A34E" w14:textId="77777777" w:rsidR="008D3F1F" w:rsidRPr="001A526B" w:rsidRDefault="008D3F1F" w:rsidP="008D3F1F">
            <w:pPr>
              <w:spacing w:after="0" w:line="240" w:lineRule="auto"/>
              <w:rPr>
                <w:rFonts w:ascii="Calibri" w:eastAsia="Times New Roman" w:hAnsi="Calibri" w:cs="Times New Roman"/>
                <w:color w:val="000000"/>
                <w:sz w:val="18"/>
                <w:szCs w:val="18"/>
                <w:lang w:eastAsia="es-CL"/>
              </w:rPr>
            </w:pPr>
          </w:p>
        </w:tc>
      </w:tr>
      <w:tr w:rsidR="008D3F1F" w:rsidRPr="001A526B" w14:paraId="682C8EA8" w14:textId="77777777" w:rsidTr="008D3F1F">
        <w:trPr>
          <w:trHeight w:val="450"/>
          <w:jc w:val="center"/>
        </w:trPr>
        <w:tc>
          <w:tcPr>
            <w:tcW w:w="2558" w:type="pct"/>
            <w:gridSpan w:val="2"/>
            <w:vMerge/>
            <w:tcBorders>
              <w:top w:val="single" w:sz="4" w:space="0" w:color="auto"/>
              <w:left w:val="single" w:sz="4" w:space="0" w:color="auto"/>
              <w:bottom w:val="single" w:sz="4" w:space="0" w:color="000000"/>
              <w:right w:val="single" w:sz="4" w:space="0" w:color="000000"/>
            </w:tcBorders>
            <w:vAlign w:val="center"/>
            <w:hideMark/>
          </w:tcPr>
          <w:p w14:paraId="648BFCBD" w14:textId="77777777" w:rsidR="008D3F1F" w:rsidRPr="001A526B" w:rsidRDefault="008D3F1F" w:rsidP="008D3F1F">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000000"/>
              <w:right w:val="single" w:sz="4" w:space="0" w:color="000000"/>
            </w:tcBorders>
            <w:vAlign w:val="center"/>
            <w:hideMark/>
          </w:tcPr>
          <w:p w14:paraId="696BD08D" w14:textId="77777777" w:rsidR="008D3F1F" w:rsidRPr="001A526B" w:rsidRDefault="008D3F1F" w:rsidP="008D3F1F">
            <w:pPr>
              <w:spacing w:after="0" w:line="240" w:lineRule="auto"/>
              <w:rPr>
                <w:rFonts w:ascii="Calibri" w:eastAsia="Times New Roman" w:hAnsi="Calibri" w:cs="Times New Roman"/>
                <w:color w:val="000000"/>
                <w:sz w:val="20"/>
                <w:szCs w:val="20"/>
                <w:lang w:eastAsia="es-CL"/>
              </w:rPr>
            </w:pPr>
          </w:p>
        </w:tc>
      </w:tr>
    </w:tbl>
    <w:p w14:paraId="3700AECD" w14:textId="77777777" w:rsidR="00977D99" w:rsidRDefault="00977D99">
      <w:pPr>
        <w:rPr>
          <w:rFonts w:ascii="Calibri" w:eastAsia="Calibri" w:hAnsi="Calibri" w:cs="Calibri"/>
          <w:b/>
          <w:sz w:val="24"/>
          <w:szCs w:val="20"/>
        </w:rPr>
      </w:pPr>
      <w:r>
        <w:br w:type="page"/>
      </w:r>
    </w:p>
    <w:p w14:paraId="0A49D25F" w14:textId="12D8D438" w:rsidR="00977D99" w:rsidRDefault="00977D99" w:rsidP="005F454F">
      <w:pPr>
        <w:pStyle w:val="IFA1"/>
        <w:numPr>
          <w:ilvl w:val="0"/>
          <w:numId w:val="0"/>
        </w:numPr>
      </w:pPr>
    </w:p>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8D3F1F" w:rsidRPr="001A526B" w14:paraId="659B113C" w14:textId="77777777" w:rsidTr="008D3F1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B2F62E" w14:textId="77777777" w:rsidR="008D3F1F" w:rsidRPr="001A526B" w:rsidRDefault="008D3F1F" w:rsidP="008D3F1F">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8D3F1F" w:rsidRPr="001A526B" w14:paraId="61B0CB6C" w14:textId="77777777" w:rsidTr="008D3F1F">
        <w:trPr>
          <w:trHeight w:val="6079"/>
          <w:jc w:val="center"/>
        </w:trPr>
        <w:tc>
          <w:tcPr>
            <w:tcW w:w="2558" w:type="pct"/>
            <w:gridSpan w:val="2"/>
            <w:tcBorders>
              <w:top w:val="nil"/>
              <w:left w:val="single" w:sz="4" w:space="0" w:color="auto"/>
              <w:right w:val="single" w:sz="4" w:space="0" w:color="auto"/>
            </w:tcBorders>
            <w:shd w:val="clear" w:color="auto" w:fill="auto"/>
            <w:noWrap/>
            <w:vAlign w:val="center"/>
            <w:hideMark/>
          </w:tcPr>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8D3F1F" w:rsidRPr="001A526B" w14:paraId="577178AB" w14:textId="77777777" w:rsidTr="008D3F1F">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8F1126D" w14:textId="77777777" w:rsidR="008D3F1F" w:rsidRPr="001A526B" w:rsidRDefault="008D3F1F" w:rsidP="008D3F1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Hora</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235C9B18" w14:textId="77777777" w:rsidR="008D3F1F" w:rsidRPr="001A526B" w:rsidRDefault="008D3F1F" w:rsidP="008D3F1F">
                  <w:pPr>
                    <w:spacing w:after="0" w:line="240" w:lineRule="auto"/>
                    <w:jc w:val="center"/>
                    <w:rPr>
                      <w:rFonts w:ascii="Calibri" w:eastAsia="Times New Roman" w:hAnsi="Calibri" w:cs="Times New Roman"/>
                      <w:b/>
                      <w:bCs/>
                      <w:color w:val="000000"/>
                      <w:sz w:val="20"/>
                      <w:szCs w:val="20"/>
                      <w:lang w:eastAsia="es-CL"/>
                    </w:rPr>
                  </w:pPr>
                  <w:proofErr w:type="spellStart"/>
                  <w:r>
                    <w:rPr>
                      <w:rFonts w:ascii="Calibri" w:eastAsia="Times New Roman" w:hAnsi="Calibri" w:cs="Times New Roman"/>
                      <w:b/>
                      <w:bCs/>
                      <w:color w:val="000000"/>
                      <w:sz w:val="20"/>
                      <w:szCs w:val="20"/>
                      <w:lang w:eastAsia="es-CL"/>
                    </w:rPr>
                    <w:t>Leq</w:t>
                  </w:r>
                  <w:proofErr w:type="spellEnd"/>
                  <w:r>
                    <w:rPr>
                      <w:rFonts w:ascii="Calibri" w:eastAsia="Times New Roman" w:hAnsi="Calibri" w:cs="Times New Roman"/>
                      <w:b/>
                      <w:bCs/>
                      <w:color w:val="000000"/>
                      <w:sz w:val="20"/>
                      <w:szCs w:val="20"/>
                      <w:lang w:eastAsia="es-CL"/>
                    </w:rPr>
                    <w:t xml:space="preserve"> (1 hr)</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32B6A3BD" w14:textId="77777777" w:rsidR="008D3F1F" w:rsidRPr="001A526B" w:rsidRDefault="008D3F1F" w:rsidP="008D3F1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Hora</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23B45018" w14:textId="77777777" w:rsidR="008D3F1F" w:rsidRPr="001A526B" w:rsidRDefault="008D3F1F" w:rsidP="008D3F1F">
                  <w:pPr>
                    <w:spacing w:after="0" w:line="240" w:lineRule="auto"/>
                    <w:jc w:val="center"/>
                    <w:rPr>
                      <w:rFonts w:ascii="Calibri" w:eastAsia="Times New Roman" w:hAnsi="Calibri" w:cs="Times New Roman"/>
                      <w:b/>
                      <w:bCs/>
                      <w:color w:val="000000"/>
                      <w:sz w:val="20"/>
                      <w:szCs w:val="20"/>
                      <w:lang w:eastAsia="es-CL"/>
                    </w:rPr>
                  </w:pPr>
                  <w:proofErr w:type="spellStart"/>
                  <w:r>
                    <w:rPr>
                      <w:rFonts w:ascii="Calibri" w:eastAsia="Times New Roman" w:hAnsi="Calibri" w:cs="Times New Roman"/>
                      <w:b/>
                      <w:bCs/>
                      <w:color w:val="000000"/>
                      <w:sz w:val="20"/>
                      <w:szCs w:val="20"/>
                      <w:lang w:eastAsia="es-CL"/>
                    </w:rPr>
                    <w:t>Leq</w:t>
                  </w:r>
                  <w:proofErr w:type="spellEnd"/>
                  <w:r>
                    <w:rPr>
                      <w:rFonts w:ascii="Calibri" w:eastAsia="Times New Roman" w:hAnsi="Calibri" w:cs="Times New Roman"/>
                      <w:b/>
                      <w:bCs/>
                      <w:color w:val="000000"/>
                      <w:sz w:val="20"/>
                      <w:szCs w:val="20"/>
                      <w:lang w:eastAsia="es-CL"/>
                    </w:rPr>
                    <w:t xml:space="preserve"> (1 hr)</w:t>
                  </w:r>
                </w:p>
              </w:tc>
            </w:tr>
            <w:tr w:rsidR="002B5557" w:rsidRPr="001A526B" w14:paraId="64CA57BD"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372F0AB1"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0:00</w:t>
                  </w:r>
                </w:p>
              </w:tc>
              <w:tc>
                <w:tcPr>
                  <w:tcW w:w="1200" w:type="dxa"/>
                  <w:tcBorders>
                    <w:top w:val="nil"/>
                    <w:left w:val="nil"/>
                    <w:bottom w:val="single" w:sz="4" w:space="0" w:color="auto"/>
                    <w:right w:val="single" w:sz="4" w:space="0" w:color="auto"/>
                  </w:tcBorders>
                  <w:shd w:val="clear" w:color="auto" w:fill="auto"/>
                  <w:noWrap/>
                  <w:vAlign w:val="bottom"/>
                </w:tcPr>
                <w:p w14:paraId="22BA0896" w14:textId="3080850C"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63,2</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55E825A0"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12:00</w:t>
                  </w:r>
                </w:p>
              </w:tc>
              <w:tc>
                <w:tcPr>
                  <w:tcW w:w="1200" w:type="dxa"/>
                  <w:tcBorders>
                    <w:top w:val="nil"/>
                    <w:left w:val="nil"/>
                    <w:bottom w:val="single" w:sz="4" w:space="0" w:color="auto"/>
                    <w:right w:val="single" w:sz="4" w:space="0" w:color="auto"/>
                  </w:tcBorders>
                  <w:shd w:val="clear" w:color="auto" w:fill="auto"/>
                  <w:noWrap/>
                  <w:vAlign w:val="bottom"/>
                </w:tcPr>
                <w:p w14:paraId="45F861BD" w14:textId="23F901B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73,1</w:t>
                  </w:r>
                </w:p>
              </w:tc>
            </w:tr>
            <w:tr w:rsidR="002B5557" w:rsidRPr="001A526B" w14:paraId="008DAFAF"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4194E3D3"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1:00</w:t>
                  </w:r>
                </w:p>
              </w:tc>
              <w:tc>
                <w:tcPr>
                  <w:tcW w:w="1200" w:type="dxa"/>
                  <w:tcBorders>
                    <w:top w:val="nil"/>
                    <w:left w:val="nil"/>
                    <w:bottom w:val="single" w:sz="4" w:space="0" w:color="auto"/>
                    <w:right w:val="single" w:sz="4" w:space="0" w:color="auto"/>
                  </w:tcBorders>
                  <w:shd w:val="clear" w:color="auto" w:fill="auto"/>
                  <w:noWrap/>
                  <w:vAlign w:val="bottom"/>
                </w:tcPr>
                <w:p w14:paraId="07F4DA4A" w14:textId="4D9D174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63,2</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57670B0B"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13:00</w:t>
                  </w:r>
                </w:p>
              </w:tc>
              <w:tc>
                <w:tcPr>
                  <w:tcW w:w="1200" w:type="dxa"/>
                  <w:tcBorders>
                    <w:top w:val="nil"/>
                    <w:left w:val="nil"/>
                    <w:bottom w:val="single" w:sz="4" w:space="0" w:color="auto"/>
                    <w:right w:val="single" w:sz="4" w:space="0" w:color="auto"/>
                  </w:tcBorders>
                  <w:shd w:val="clear" w:color="auto" w:fill="auto"/>
                  <w:noWrap/>
                  <w:vAlign w:val="bottom"/>
                </w:tcPr>
                <w:p w14:paraId="271F8DBF" w14:textId="41724B1B"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68,6</w:t>
                  </w:r>
                </w:p>
              </w:tc>
            </w:tr>
            <w:tr w:rsidR="002B5557" w:rsidRPr="001A526B" w14:paraId="1758F328"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56997123"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2:00</w:t>
                  </w:r>
                </w:p>
              </w:tc>
              <w:tc>
                <w:tcPr>
                  <w:tcW w:w="1200" w:type="dxa"/>
                  <w:tcBorders>
                    <w:top w:val="nil"/>
                    <w:left w:val="nil"/>
                    <w:bottom w:val="single" w:sz="4" w:space="0" w:color="auto"/>
                    <w:right w:val="single" w:sz="4" w:space="0" w:color="auto"/>
                  </w:tcBorders>
                  <w:shd w:val="clear" w:color="auto" w:fill="auto"/>
                  <w:noWrap/>
                  <w:vAlign w:val="bottom"/>
                </w:tcPr>
                <w:p w14:paraId="57963E21" w14:textId="02C42E12"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61,8</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39DA6B4E"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14:00</w:t>
                  </w:r>
                </w:p>
              </w:tc>
              <w:tc>
                <w:tcPr>
                  <w:tcW w:w="1200" w:type="dxa"/>
                  <w:tcBorders>
                    <w:top w:val="nil"/>
                    <w:left w:val="nil"/>
                    <w:bottom w:val="single" w:sz="4" w:space="0" w:color="auto"/>
                    <w:right w:val="single" w:sz="4" w:space="0" w:color="auto"/>
                  </w:tcBorders>
                  <w:shd w:val="clear" w:color="auto" w:fill="auto"/>
                  <w:noWrap/>
                  <w:vAlign w:val="bottom"/>
                </w:tcPr>
                <w:p w14:paraId="0B5357B8" w14:textId="2B9C4364"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76,7</w:t>
                  </w:r>
                </w:p>
              </w:tc>
            </w:tr>
            <w:tr w:rsidR="002B5557" w:rsidRPr="001A526B" w14:paraId="06EAF9A8"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4A74F9AE"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3:00</w:t>
                  </w:r>
                </w:p>
              </w:tc>
              <w:tc>
                <w:tcPr>
                  <w:tcW w:w="1200" w:type="dxa"/>
                  <w:tcBorders>
                    <w:top w:val="nil"/>
                    <w:left w:val="nil"/>
                    <w:bottom w:val="single" w:sz="4" w:space="0" w:color="auto"/>
                    <w:right w:val="single" w:sz="4" w:space="0" w:color="auto"/>
                  </w:tcBorders>
                  <w:shd w:val="clear" w:color="auto" w:fill="auto"/>
                  <w:noWrap/>
                  <w:vAlign w:val="bottom"/>
                </w:tcPr>
                <w:p w14:paraId="049B723D" w14:textId="0C79FA9F"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61,4</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5A7A4275"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15:00</w:t>
                  </w:r>
                </w:p>
              </w:tc>
              <w:tc>
                <w:tcPr>
                  <w:tcW w:w="1200" w:type="dxa"/>
                  <w:tcBorders>
                    <w:top w:val="nil"/>
                    <w:left w:val="nil"/>
                    <w:bottom w:val="single" w:sz="4" w:space="0" w:color="auto"/>
                    <w:right w:val="single" w:sz="4" w:space="0" w:color="auto"/>
                  </w:tcBorders>
                  <w:shd w:val="clear" w:color="auto" w:fill="auto"/>
                  <w:noWrap/>
                  <w:vAlign w:val="bottom"/>
                </w:tcPr>
                <w:p w14:paraId="1F547A77" w14:textId="2D2FE6E6"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70,7</w:t>
                  </w:r>
                </w:p>
              </w:tc>
            </w:tr>
            <w:tr w:rsidR="002B5557" w:rsidRPr="001A526B" w14:paraId="02F21EB7"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7F784E03"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4:00</w:t>
                  </w:r>
                </w:p>
              </w:tc>
              <w:tc>
                <w:tcPr>
                  <w:tcW w:w="1200" w:type="dxa"/>
                  <w:tcBorders>
                    <w:top w:val="nil"/>
                    <w:left w:val="nil"/>
                    <w:bottom w:val="single" w:sz="4" w:space="0" w:color="auto"/>
                    <w:right w:val="single" w:sz="4" w:space="0" w:color="auto"/>
                  </w:tcBorders>
                  <w:shd w:val="clear" w:color="auto" w:fill="auto"/>
                  <w:noWrap/>
                  <w:vAlign w:val="bottom"/>
                </w:tcPr>
                <w:p w14:paraId="4555BAD5" w14:textId="458AEA80"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61,8</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04ED4D08"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16:00</w:t>
                  </w:r>
                </w:p>
              </w:tc>
              <w:tc>
                <w:tcPr>
                  <w:tcW w:w="1200" w:type="dxa"/>
                  <w:tcBorders>
                    <w:top w:val="nil"/>
                    <w:left w:val="nil"/>
                    <w:bottom w:val="single" w:sz="4" w:space="0" w:color="auto"/>
                    <w:right w:val="single" w:sz="4" w:space="0" w:color="auto"/>
                  </w:tcBorders>
                  <w:shd w:val="clear" w:color="auto" w:fill="auto"/>
                  <w:noWrap/>
                  <w:vAlign w:val="bottom"/>
                </w:tcPr>
                <w:p w14:paraId="1EB0E29B" w14:textId="719104CF"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71,4</w:t>
                  </w:r>
                </w:p>
              </w:tc>
            </w:tr>
            <w:tr w:rsidR="002B5557" w:rsidRPr="001A526B" w14:paraId="716FBBE3"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1D91141F"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5:00</w:t>
                  </w:r>
                </w:p>
              </w:tc>
              <w:tc>
                <w:tcPr>
                  <w:tcW w:w="1200" w:type="dxa"/>
                  <w:tcBorders>
                    <w:top w:val="nil"/>
                    <w:left w:val="nil"/>
                    <w:bottom w:val="single" w:sz="4" w:space="0" w:color="auto"/>
                    <w:right w:val="single" w:sz="4" w:space="0" w:color="auto"/>
                  </w:tcBorders>
                  <w:shd w:val="clear" w:color="auto" w:fill="auto"/>
                  <w:noWrap/>
                  <w:vAlign w:val="bottom"/>
                </w:tcPr>
                <w:p w14:paraId="61BDA13C" w14:textId="7683F47B"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61,2</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42DF5F93"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17:00</w:t>
                  </w:r>
                </w:p>
              </w:tc>
              <w:tc>
                <w:tcPr>
                  <w:tcW w:w="1200" w:type="dxa"/>
                  <w:tcBorders>
                    <w:top w:val="nil"/>
                    <w:left w:val="nil"/>
                    <w:bottom w:val="single" w:sz="4" w:space="0" w:color="auto"/>
                    <w:right w:val="single" w:sz="4" w:space="0" w:color="auto"/>
                  </w:tcBorders>
                  <w:shd w:val="clear" w:color="auto" w:fill="auto"/>
                  <w:noWrap/>
                  <w:vAlign w:val="bottom"/>
                </w:tcPr>
                <w:p w14:paraId="0E627002" w14:textId="3A93EB90"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66,5</w:t>
                  </w:r>
                </w:p>
              </w:tc>
            </w:tr>
            <w:tr w:rsidR="002B5557" w:rsidRPr="001A526B" w14:paraId="0369AB09"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6687F863"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6:00</w:t>
                  </w:r>
                </w:p>
              </w:tc>
              <w:tc>
                <w:tcPr>
                  <w:tcW w:w="1200" w:type="dxa"/>
                  <w:tcBorders>
                    <w:top w:val="nil"/>
                    <w:left w:val="nil"/>
                    <w:bottom w:val="single" w:sz="4" w:space="0" w:color="auto"/>
                    <w:right w:val="single" w:sz="4" w:space="0" w:color="auto"/>
                  </w:tcBorders>
                  <w:shd w:val="clear" w:color="auto" w:fill="auto"/>
                  <w:noWrap/>
                  <w:vAlign w:val="bottom"/>
                </w:tcPr>
                <w:p w14:paraId="0950D0CD" w14:textId="22E074E8"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62,5</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7C66EBFC"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18:00</w:t>
                  </w:r>
                </w:p>
              </w:tc>
              <w:tc>
                <w:tcPr>
                  <w:tcW w:w="1200" w:type="dxa"/>
                  <w:tcBorders>
                    <w:top w:val="nil"/>
                    <w:left w:val="nil"/>
                    <w:bottom w:val="single" w:sz="4" w:space="0" w:color="auto"/>
                    <w:right w:val="single" w:sz="4" w:space="0" w:color="auto"/>
                  </w:tcBorders>
                  <w:shd w:val="clear" w:color="auto" w:fill="auto"/>
                  <w:noWrap/>
                  <w:vAlign w:val="bottom"/>
                </w:tcPr>
                <w:p w14:paraId="13782680" w14:textId="16DF2D22"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62,9</w:t>
                  </w:r>
                </w:p>
              </w:tc>
            </w:tr>
            <w:tr w:rsidR="002B5557" w:rsidRPr="001A526B" w14:paraId="0EFE37A1"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07D32408"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7:00</w:t>
                  </w:r>
                </w:p>
              </w:tc>
              <w:tc>
                <w:tcPr>
                  <w:tcW w:w="1200" w:type="dxa"/>
                  <w:tcBorders>
                    <w:top w:val="nil"/>
                    <w:left w:val="nil"/>
                    <w:bottom w:val="single" w:sz="4" w:space="0" w:color="auto"/>
                    <w:right w:val="single" w:sz="4" w:space="0" w:color="auto"/>
                  </w:tcBorders>
                  <w:shd w:val="clear" w:color="auto" w:fill="auto"/>
                  <w:noWrap/>
                  <w:vAlign w:val="bottom"/>
                </w:tcPr>
                <w:p w14:paraId="4A19FD61" w14:textId="2CFF3B7C"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65,4</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621A4E19"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19:00</w:t>
                  </w:r>
                </w:p>
              </w:tc>
              <w:tc>
                <w:tcPr>
                  <w:tcW w:w="1200" w:type="dxa"/>
                  <w:tcBorders>
                    <w:top w:val="nil"/>
                    <w:left w:val="nil"/>
                    <w:bottom w:val="single" w:sz="4" w:space="0" w:color="auto"/>
                    <w:right w:val="single" w:sz="4" w:space="0" w:color="auto"/>
                  </w:tcBorders>
                  <w:shd w:val="clear" w:color="auto" w:fill="auto"/>
                  <w:noWrap/>
                  <w:vAlign w:val="bottom"/>
                </w:tcPr>
                <w:p w14:paraId="26330973" w14:textId="61E2430E"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67,1</w:t>
                  </w:r>
                </w:p>
              </w:tc>
            </w:tr>
            <w:tr w:rsidR="002B5557" w:rsidRPr="001A526B" w14:paraId="2C3CB3EB"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49A8CD77"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8:00</w:t>
                  </w:r>
                </w:p>
              </w:tc>
              <w:tc>
                <w:tcPr>
                  <w:tcW w:w="1200" w:type="dxa"/>
                  <w:tcBorders>
                    <w:top w:val="nil"/>
                    <w:left w:val="nil"/>
                    <w:bottom w:val="single" w:sz="4" w:space="0" w:color="auto"/>
                    <w:right w:val="single" w:sz="4" w:space="0" w:color="auto"/>
                  </w:tcBorders>
                  <w:shd w:val="clear" w:color="auto" w:fill="auto"/>
                  <w:noWrap/>
                  <w:vAlign w:val="bottom"/>
                </w:tcPr>
                <w:p w14:paraId="6BDF2DFD" w14:textId="64082B7E"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65,5</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6BF421FE"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20:00</w:t>
                  </w:r>
                </w:p>
              </w:tc>
              <w:tc>
                <w:tcPr>
                  <w:tcW w:w="1200" w:type="dxa"/>
                  <w:tcBorders>
                    <w:top w:val="nil"/>
                    <w:left w:val="nil"/>
                    <w:bottom w:val="single" w:sz="4" w:space="0" w:color="auto"/>
                    <w:right w:val="single" w:sz="4" w:space="0" w:color="auto"/>
                  </w:tcBorders>
                  <w:shd w:val="clear" w:color="auto" w:fill="auto"/>
                  <w:noWrap/>
                  <w:vAlign w:val="bottom"/>
                </w:tcPr>
                <w:p w14:paraId="0FC8FA72" w14:textId="0E650FB5"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64,1</w:t>
                  </w:r>
                </w:p>
              </w:tc>
            </w:tr>
            <w:tr w:rsidR="002B5557" w:rsidRPr="001A526B" w14:paraId="739A14D5"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2FCF034E"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9:00</w:t>
                  </w:r>
                </w:p>
              </w:tc>
              <w:tc>
                <w:tcPr>
                  <w:tcW w:w="1200" w:type="dxa"/>
                  <w:tcBorders>
                    <w:top w:val="nil"/>
                    <w:left w:val="nil"/>
                    <w:bottom w:val="single" w:sz="4" w:space="0" w:color="auto"/>
                    <w:right w:val="single" w:sz="4" w:space="0" w:color="auto"/>
                  </w:tcBorders>
                  <w:shd w:val="clear" w:color="auto" w:fill="auto"/>
                  <w:noWrap/>
                  <w:vAlign w:val="bottom"/>
                </w:tcPr>
                <w:p w14:paraId="33BEA55F" w14:textId="5761737C"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73,7</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33DB05C7"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21:00</w:t>
                  </w:r>
                </w:p>
              </w:tc>
              <w:tc>
                <w:tcPr>
                  <w:tcW w:w="1200" w:type="dxa"/>
                  <w:tcBorders>
                    <w:top w:val="nil"/>
                    <w:left w:val="nil"/>
                    <w:bottom w:val="single" w:sz="4" w:space="0" w:color="auto"/>
                    <w:right w:val="single" w:sz="4" w:space="0" w:color="auto"/>
                  </w:tcBorders>
                  <w:shd w:val="clear" w:color="auto" w:fill="auto"/>
                  <w:noWrap/>
                  <w:vAlign w:val="bottom"/>
                </w:tcPr>
                <w:p w14:paraId="74797C15" w14:textId="7D8A28BF"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63,1</w:t>
                  </w:r>
                </w:p>
              </w:tc>
            </w:tr>
            <w:tr w:rsidR="002B5557" w:rsidRPr="001A526B" w14:paraId="12761880"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791E1C19"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10:00</w:t>
                  </w:r>
                </w:p>
              </w:tc>
              <w:tc>
                <w:tcPr>
                  <w:tcW w:w="1200" w:type="dxa"/>
                  <w:tcBorders>
                    <w:top w:val="nil"/>
                    <w:left w:val="nil"/>
                    <w:bottom w:val="single" w:sz="4" w:space="0" w:color="auto"/>
                    <w:right w:val="single" w:sz="4" w:space="0" w:color="auto"/>
                  </w:tcBorders>
                  <w:shd w:val="clear" w:color="auto" w:fill="auto"/>
                  <w:noWrap/>
                  <w:vAlign w:val="bottom"/>
                </w:tcPr>
                <w:p w14:paraId="1328DA81" w14:textId="7B076F3F"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71,6</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21533E3D"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22:00</w:t>
                  </w:r>
                </w:p>
              </w:tc>
              <w:tc>
                <w:tcPr>
                  <w:tcW w:w="1200" w:type="dxa"/>
                  <w:tcBorders>
                    <w:top w:val="nil"/>
                    <w:left w:val="nil"/>
                    <w:bottom w:val="single" w:sz="4" w:space="0" w:color="auto"/>
                    <w:right w:val="single" w:sz="4" w:space="0" w:color="auto"/>
                  </w:tcBorders>
                  <w:shd w:val="clear" w:color="auto" w:fill="auto"/>
                  <w:noWrap/>
                  <w:vAlign w:val="bottom"/>
                </w:tcPr>
                <w:p w14:paraId="1187668E" w14:textId="103C7943"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63,3</w:t>
                  </w:r>
                </w:p>
              </w:tc>
            </w:tr>
            <w:tr w:rsidR="002B5557" w:rsidRPr="001A526B" w14:paraId="1E73EF8C"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5796A1D8"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11:00</w:t>
                  </w:r>
                </w:p>
              </w:tc>
              <w:tc>
                <w:tcPr>
                  <w:tcW w:w="1200" w:type="dxa"/>
                  <w:tcBorders>
                    <w:top w:val="nil"/>
                    <w:left w:val="nil"/>
                    <w:bottom w:val="single" w:sz="4" w:space="0" w:color="auto"/>
                    <w:right w:val="single" w:sz="4" w:space="0" w:color="auto"/>
                  </w:tcBorders>
                  <w:shd w:val="clear" w:color="auto" w:fill="auto"/>
                  <w:noWrap/>
                  <w:vAlign w:val="bottom"/>
                </w:tcPr>
                <w:p w14:paraId="48CBAFEA" w14:textId="2A87BD8E"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73,1</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492872AF" w14:textId="77777777"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23:00</w:t>
                  </w:r>
                </w:p>
              </w:tc>
              <w:tc>
                <w:tcPr>
                  <w:tcW w:w="1200" w:type="dxa"/>
                  <w:tcBorders>
                    <w:top w:val="nil"/>
                    <w:left w:val="nil"/>
                    <w:bottom w:val="single" w:sz="4" w:space="0" w:color="auto"/>
                    <w:right w:val="single" w:sz="4" w:space="0" w:color="auto"/>
                  </w:tcBorders>
                  <w:shd w:val="clear" w:color="auto" w:fill="auto"/>
                  <w:noWrap/>
                  <w:vAlign w:val="bottom"/>
                </w:tcPr>
                <w:p w14:paraId="2FC472C6" w14:textId="00D9503F" w:rsidR="002B5557" w:rsidRPr="0010492F" w:rsidRDefault="002B5557" w:rsidP="002B5557">
                  <w:pPr>
                    <w:spacing w:after="0" w:line="240" w:lineRule="auto"/>
                    <w:jc w:val="center"/>
                    <w:rPr>
                      <w:rFonts w:ascii="Calibri" w:eastAsia="Times New Roman" w:hAnsi="Calibri" w:cs="Times New Roman"/>
                      <w:bCs/>
                      <w:color w:val="000000"/>
                      <w:sz w:val="20"/>
                      <w:szCs w:val="20"/>
                      <w:lang w:eastAsia="es-CL"/>
                    </w:rPr>
                  </w:pPr>
                  <w:r w:rsidRPr="002B5557">
                    <w:rPr>
                      <w:rFonts w:ascii="Calibri" w:eastAsia="Times New Roman" w:hAnsi="Calibri" w:cs="Times New Roman"/>
                      <w:bCs/>
                      <w:color w:val="000000"/>
                      <w:sz w:val="20"/>
                      <w:szCs w:val="20"/>
                      <w:lang w:eastAsia="es-CL"/>
                    </w:rPr>
                    <w:t>64,1</w:t>
                  </w:r>
                </w:p>
              </w:tc>
            </w:tr>
          </w:tbl>
          <w:p w14:paraId="60B98AA0" w14:textId="77777777" w:rsidR="008D3F1F" w:rsidRPr="001A526B" w:rsidRDefault="008D3F1F" w:rsidP="008D3F1F">
            <w:pPr>
              <w:spacing w:after="0" w:line="240" w:lineRule="auto"/>
              <w:jc w:val="center"/>
              <w:rPr>
                <w:rFonts w:ascii="Calibri" w:eastAsia="Times New Roman" w:hAnsi="Calibri" w:cs="Times New Roman"/>
                <w:color w:val="000000"/>
                <w:sz w:val="20"/>
                <w:szCs w:val="20"/>
                <w:lang w:eastAsia="es-CL"/>
              </w:rPr>
            </w:pPr>
          </w:p>
        </w:tc>
        <w:tc>
          <w:tcPr>
            <w:tcW w:w="2442" w:type="pct"/>
            <w:gridSpan w:val="2"/>
            <w:tcBorders>
              <w:top w:val="nil"/>
              <w:left w:val="single" w:sz="4" w:space="0" w:color="auto"/>
              <w:right w:val="single" w:sz="4" w:space="0" w:color="auto"/>
            </w:tcBorders>
            <w:shd w:val="clear" w:color="auto" w:fill="auto"/>
            <w:noWrap/>
            <w:vAlign w:val="center"/>
            <w:hideMark/>
          </w:tcPr>
          <w:p w14:paraId="490801E1" w14:textId="1302ADEB" w:rsidR="008D3F1F" w:rsidRDefault="002B5557" w:rsidP="008D3F1F">
            <w:pPr>
              <w:keepNext/>
              <w:spacing w:after="0" w:line="240" w:lineRule="auto"/>
              <w:jc w:val="center"/>
            </w:pPr>
            <w:r w:rsidRPr="002B5557">
              <w:rPr>
                <w:rFonts w:ascii="Calibri" w:eastAsia="Times New Roman" w:hAnsi="Calibri" w:cs="Times New Roman"/>
                <w:noProof/>
                <w:color w:val="000000"/>
                <w:sz w:val="20"/>
                <w:szCs w:val="20"/>
                <w:lang w:eastAsia="es-CL"/>
              </w:rPr>
              <w:drawing>
                <wp:inline distT="0" distB="0" distL="0" distR="0" wp14:anchorId="68D6C801" wp14:editId="206D566B">
                  <wp:extent cx="3888825" cy="2336400"/>
                  <wp:effectExtent l="0" t="0" r="0" b="6985"/>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88825" cy="2336400"/>
                          </a:xfrm>
                          <a:prstGeom prst="rect">
                            <a:avLst/>
                          </a:prstGeom>
                        </pic:spPr>
                      </pic:pic>
                    </a:graphicData>
                  </a:graphic>
                </wp:inline>
              </w:drawing>
            </w:r>
          </w:p>
          <w:p w14:paraId="533CE1D7" w14:textId="77777777" w:rsidR="008D3F1F" w:rsidRPr="001A526B" w:rsidRDefault="008D3F1F" w:rsidP="008D3F1F">
            <w:pPr>
              <w:pStyle w:val="Descripcin"/>
              <w:jc w:val="center"/>
              <w:rPr>
                <w:rFonts w:ascii="Calibri" w:eastAsia="Times New Roman" w:hAnsi="Calibri" w:cs="Times New Roman"/>
                <w:color w:val="000000"/>
                <w:sz w:val="20"/>
                <w:szCs w:val="20"/>
                <w:lang w:eastAsia="es-CL"/>
              </w:rPr>
            </w:pPr>
          </w:p>
        </w:tc>
      </w:tr>
      <w:tr w:rsidR="008D3F1F" w:rsidRPr="001A526B" w14:paraId="75BDDA4F" w14:textId="77777777" w:rsidTr="008D3F1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5678D1AA" w14:textId="4A8A8816" w:rsidR="008D3F1F" w:rsidRPr="001A526B" w:rsidRDefault="008D3F1F" w:rsidP="008D3F1F">
            <w:pPr>
              <w:spacing w:after="0" w:line="240" w:lineRule="auto"/>
              <w:contextualSpacing/>
              <w:outlineLvl w:val="1"/>
              <w:rPr>
                <w:rFonts w:ascii="Calibri" w:eastAsia="Times New Roman" w:hAnsi="Calibri" w:cs="Calibri"/>
                <w:b/>
                <w:color w:val="000000"/>
                <w:sz w:val="18"/>
                <w:szCs w:val="18"/>
                <w:lang w:eastAsia="es-CL"/>
              </w:rPr>
            </w:pPr>
            <w:r w:rsidRPr="001A526B">
              <w:rPr>
                <w:rFonts w:ascii="Calibri" w:eastAsia="Calibri" w:hAnsi="Calibri" w:cs="Calibri"/>
                <w:b/>
                <w:sz w:val="18"/>
                <w:szCs w:val="20"/>
              </w:rPr>
              <w:t xml:space="preserve">Tabla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Tabla \* ARABIC </w:instrText>
            </w:r>
            <w:r w:rsidRPr="001A526B">
              <w:rPr>
                <w:rFonts w:ascii="Calibri" w:eastAsia="Calibri" w:hAnsi="Calibri" w:cs="Calibri"/>
                <w:b/>
                <w:sz w:val="18"/>
                <w:szCs w:val="20"/>
              </w:rPr>
              <w:fldChar w:fldCharType="separate"/>
            </w:r>
            <w:r w:rsidR="00210C74">
              <w:rPr>
                <w:rFonts w:ascii="Calibri" w:eastAsia="Calibri" w:hAnsi="Calibri" w:cs="Calibri"/>
                <w:b/>
                <w:noProof/>
                <w:sz w:val="18"/>
                <w:szCs w:val="20"/>
              </w:rPr>
              <w:t>9</w:t>
            </w:r>
            <w:r w:rsidRPr="001A526B">
              <w:rPr>
                <w:rFonts w:ascii="Calibri" w:eastAsia="Calibri" w:hAnsi="Calibri" w:cs="Calibri"/>
                <w:b/>
                <w:sz w:val="18"/>
                <w:szCs w:val="20"/>
              </w:rPr>
              <w:fldChar w:fldCharType="end"/>
            </w:r>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104205" w14:textId="5869F040" w:rsidR="008D3F1F" w:rsidRPr="001A526B" w:rsidRDefault="008D3F1F" w:rsidP="008D3F1F">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w:t>
            </w:r>
            <w:r w:rsidR="002B5557">
              <w:rPr>
                <w:rFonts w:ascii="Calibri" w:eastAsia="Times New Roman" w:hAnsi="Calibri" w:cs="Times New Roman"/>
                <w:color w:val="000000"/>
                <w:sz w:val="18"/>
                <w:szCs w:val="18"/>
                <w:lang w:eastAsia="es-CL"/>
              </w:rPr>
              <w:t>5</w:t>
            </w:r>
            <w:r>
              <w:rPr>
                <w:rFonts w:ascii="Calibri" w:eastAsia="Times New Roman" w:hAnsi="Calibri" w:cs="Times New Roman"/>
                <w:color w:val="000000"/>
                <w:sz w:val="18"/>
                <w:szCs w:val="18"/>
                <w:lang w:eastAsia="es-CL"/>
              </w:rPr>
              <w:t>-09-2017</w:t>
            </w:r>
            <w:r w:rsidRPr="001A526B" w:rsidDel="00CA3F62">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14:paraId="2EC19CCC" w14:textId="6C6DBE4F" w:rsidR="008D3F1F" w:rsidRPr="001A526B" w:rsidRDefault="008D3F1F" w:rsidP="008D3F1F">
            <w:pPr>
              <w:spacing w:after="0" w:line="240" w:lineRule="auto"/>
              <w:contextualSpacing/>
              <w:outlineLvl w:val="1"/>
              <w:rPr>
                <w:rFonts w:ascii="Calibri" w:eastAsia="Calibri" w:hAnsi="Calibri" w:cs="Calibri"/>
                <w:b/>
                <w:sz w:val="18"/>
                <w:szCs w:val="18"/>
              </w:rPr>
            </w:pPr>
            <w:r w:rsidRPr="008D3F1F">
              <w:rPr>
                <w:rFonts w:ascii="Calibri" w:eastAsia="Calibri" w:hAnsi="Calibri" w:cs="Calibri"/>
                <w:b/>
                <w:sz w:val="18"/>
                <w:szCs w:val="20"/>
              </w:rPr>
              <w:t xml:space="preserve">Gráfico </w:t>
            </w:r>
            <w:r w:rsidRPr="008D3F1F">
              <w:rPr>
                <w:rFonts w:ascii="Calibri" w:eastAsia="Calibri" w:hAnsi="Calibri" w:cs="Calibri"/>
                <w:b/>
                <w:sz w:val="18"/>
                <w:szCs w:val="20"/>
              </w:rPr>
              <w:fldChar w:fldCharType="begin"/>
            </w:r>
            <w:r w:rsidRPr="008D3F1F">
              <w:rPr>
                <w:rFonts w:ascii="Calibri" w:eastAsia="Calibri" w:hAnsi="Calibri" w:cs="Calibri"/>
                <w:b/>
                <w:sz w:val="18"/>
                <w:szCs w:val="20"/>
              </w:rPr>
              <w:instrText xml:space="preserve"> SEQ Gráfico \* ARABIC </w:instrText>
            </w:r>
            <w:r w:rsidRPr="008D3F1F">
              <w:rPr>
                <w:rFonts w:ascii="Calibri" w:eastAsia="Calibri" w:hAnsi="Calibri" w:cs="Calibri"/>
                <w:b/>
                <w:sz w:val="18"/>
                <w:szCs w:val="20"/>
              </w:rPr>
              <w:fldChar w:fldCharType="separate"/>
            </w:r>
            <w:r w:rsidR="002B5557">
              <w:rPr>
                <w:rFonts w:ascii="Calibri" w:eastAsia="Calibri" w:hAnsi="Calibri" w:cs="Calibri"/>
                <w:b/>
                <w:noProof/>
                <w:sz w:val="18"/>
                <w:szCs w:val="20"/>
              </w:rPr>
              <w:t>4</w:t>
            </w:r>
            <w:r w:rsidRPr="008D3F1F">
              <w:rPr>
                <w:rFonts w:ascii="Calibri" w:eastAsia="Calibri" w:hAnsi="Calibri" w:cs="Calibri"/>
                <w:b/>
                <w:sz w:val="18"/>
                <w:szCs w:val="20"/>
              </w:rPr>
              <w:fldChar w:fldCharType="end"/>
            </w:r>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A91600" w14:textId="2315B50F" w:rsidR="008D3F1F" w:rsidRPr="001A526B" w:rsidRDefault="008D3F1F" w:rsidP="008D3F1F">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w:t>
            </w:r>
            <w:r w:rsidR="002B5557">
              <w:rPr>
                <w:rFonts w:ascii="Calibri" w:eastAsia="Times New Roman" w:hAnsi="Calibri" w:cs="Times New Roman"/>
                <w:color w:val="000000"/>
                <w:sz w:val="18"/>
                <w:szCs w:val="18"/>
                <w:lang w:eastAsia="es-CL"/>
              </w:rPr>
              <w:t>5</w:t>
            </w:r>
            <w:r>
              <w:rPr>
                <w:rFonts w:ascii="Calibri" w:eastAsia="Times New Roman" w:hAnsi="Calibri" w:cs="Times New Roman"/>
                <w:color w:val="000000"/>
                <w:sz w:val="18"/>
                <w:szCs w:val="18"/>
                <w:lang w:eastAsia="es-CL"/>
              </w:rPr>
              <w:t>-09-2017</w:t>
            </w:r>
          </w:p>
        </w:tc>
      </w:tr>
      <w:tr w:rsidR="008D3F1F" w:rsidRPr="001A526B" w14:paraId="6C3B9B29" w14:textId="77777777" w:rsidTr="008D3F1F">
        <w:trPr>
          <w:trHeight w:val="300"/>
          <w:jc w:val="center"/>
        </w:trPr>
        <w:tc>
          <w:tcPr>
            <w:tcW w:w="255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F6D0083" w14:textId="258DA842" w:rsidR="008D3F1F" w:rsidRPr="001A526B" w:rsidRDefault="008D3F1F" w:rsidP="008D3F1F">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Niveles de Presión Sonora Equivalente (</w:t>
            </w:r>
            <w:proofErr w:type="spellStart"/>
            <w:r>
              <w:rPr>
                <w:rFonts w:ascii="Calibri" w:eastAsia="Times New Roman" w:hAnsi="Calibri" w:cs="Times New Roman"/>
                <w:color w:val="000000"/>
                <w:sz w:val="18"/>
                <w:szCs w:val="18"/>
                <w:lang w:eastAsia="es-CL"/>
              </w:rPr>
              <w:t>NPSeq</w:t>
            </w:r>
            <w:proofErr w:type="spellEnd"/>
            <w:r>
              <w:rPr>
                <w:rFonts w:ascii="Calibri" w:eastAsia="Times New Roman" w:hAnsi="Calibri" w:cs="Times New Roman"/>
                <w:color w:val="000000"/>
                <w:sz w:val="18"/>
                <w:szCs w:val="18"/>
                <w:lang w:eastAsia="es-CL"/>
              </w:rPr>
              <w:t xml:space="preserve">) de 1 hora, medidos desde posición de denunciante el día </w:t>
            </w:r>
            <w:r w:rsidR="002B5557">
              <w:rPr>
                <w:rFonts w:ascii="Calibri" w:eastAsia="Times New Roman" w:hAnsi="Calibri" w:cs="Times New Roman"/>
                <w:color w:val="000000"/>
                <w:sz w:val="18"/>
                <w:szCs w:val="18"/>
                <w:lang w:eastAsia="es-CL"/>
              </w:rPr>
              <w:t>lunes</w:t>
            </w:r>
            <w:r>
              <w:rPr>
                <w:rFonts w:ascii="Calibri" w:eastAsia="Times New Roman" w:hAnsi="Calibri" w:cs="Times New Roman"/>
                <w:color w:val="000000"/>
                <w:sz w:val="18"/>
                <w:szCs w:val="18"/>
                <w:lang w:eastAsia="es-CL"/>
              </w:rPr>
              <w:t xml:space="preserve"> 2</w:t>
            </w:r>
            <w:r w:rsidR="002B5557">
              <w:rPr>
                <w:rFonts w:ascii="Calibri" w:eastAsia="Times New Roman" w:hAnsi="Calibri" w:cs="Times New Roman"/>
                <w:color w:val="000000"/>
                <w:sz w:val="18"/>
                <w:szCs w:val="18"/>
                <w:lang w:eastAsia="es-CL"/>
              </w:rPr>
              <w:t>5</w:t>
            </w:r>
            <w:r>
              <w:rPr>
                <w:rFonts w:ascii="Calibri" w:eastAsia="Times New Roman" w:hAnsi="Calibri" w:cs="Times New Roman"/>
                <w:color w:val="000000"/>
                <w:sz w:val="18"/>
                <w:szCs w:val="18"/>
                <w:lang w:eastAsia="es-CL"/>
              </w:rPr>
              <w:t xml:space="preserve"> de septiembre de 2017.</w:t>
            </w:r>
          </w:p>
          <w:p w14:paraId="63B96626" w14:textId="77777777" w:rsidR="008D3F1F" w:rsidRPr="001A526B" w:rsidRDefault="008D3F1F" w:rsidP="008D3F1F">
            <w:pPr>
              <w:spacing w:after="0" w:line="240" w:lineRule="auto"/>
              <w:rPr>
                <w:rFonts w:ascii="Calibri" w:eastAsia="Times New Roman" w:hAnsi="Calibri" w:cs="Times New Roman"/>
                <w:color w:val="000000"/>
                <w:sz w:val="18"/>
                <w:szCs w:val="18"/>
                <w:lang w:eastAsia="es-CL"/>
              </w:rPr>
            </w:pPr>
          </w:p>
        </w:tc>
        <w:tc>
          <w:tcPr>
            <w:tcW w:w="244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A90A15C" w14:textId="5E2C3815" w:rsidR="008D3F1F" w:rsidRPr="001A526B" w:rsidRDefault="008D3F1F" w:rsidP="008D3F1F">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Niveles de Presión Sonora Equivalente (</w:t>
            </w:r>
            <w:proofErr w:type="spellStart"/>
            <w:r>
              <w:rPr>
                <w:rFonts w:ascii="Calibri" w:eastAsia="Times New Roman" w:hAnsi="Calibri" w:cs="Times New Roman"/>
                <w:color w:val="000000"/>
                <w:sz w:val="18"/>
                <w:szCs w:val="18"/>
                <w:lang w:eastAsia="es-CL"/>
              </w:rPr>
              <w:t>NPSeq</w:t>
            </w:r>
            <w:proofErr w:type="spellEnd"/>
            <w:r>
              <w:rPr>
                <w:rFonts w:ascii="Calibri" w:eastAsia="Times New Roman" w:hAnsi="Calibri" w:cs="Times New Roman"/>
                <w:color w:val="000000"/>
                <w:sz w:val="18"/>
                <w:szCs w:val="18"/>
                <w:lang w:eastAsia="es-CL"/>
              </w:rPr>
              <w:t xml:space="preserve">) de 1 hora, medidos desde posición de denunciante el día </w:t>
            </w:r>
            <w:r w:rsidR="002B5557">
              <w:rPr>
                <w:rFonts w:ascii="Calibri" w:eastAsia="Times New Roman" w:hAnsi="Calibri" w:cs="Times New Roman"/>
                <w:color w:val="000000"/>
                <w:sz w:val="18"/>
                <w:szCs w:val="18"/>
                <w:lang w:eastAsia="es-CL"/>
              </w:rPr>
              <w:t>lunes</w:t>
            </w:r>
            <w:r>
              <w:rPr>
                <w:rFonts w:ascii="Calibri" w:eastAsia="Times New Roman" w:hAnsi="Calibri" w:cs="Times New Roman"/>
                <w:color w:val="000000"/>
                <w:sz w:val="18"/>
                <w:szCs w:val="18"/>
                <w:lang w:eastAsia="es-CL"/>
              </w:rPr>
              <w:t xml:space="preserve"> 2</w:t>
            </w:r>
            <w:r w:rsidR="002B5557">
              <w:rPr>
                <w:rFonts w:ascii="Calibri" w:eastAsia="Times New Roman" w:hAnsi="Calibri" w:cs="Times New Roman"/>
                <w:color w:val="000000"/>
                <w:sz w:val="18"/>
                <w:szCs w:val="18"/>
                <w:lang w:eastAsia="es-CL"/>
              </w:rPr>
              <w:t>5</w:t>
            </w:r>
            <w:r>
              <w:rPr>
                <w:rFonts w:ascii="Calibri" w:eastAsia="Times New Roman" w:hAnsi="Calibri" w:cs="Times New Roman"/>
                <w:color w:val="000000"/>
                <w:sz w:val="18"/>
                <w:szCs w:val="18"/>
                <w:lang w:eastAsia="es-CL"/>
              </w:rPr>
              <w:t xml:space="preserve"> de septiembre de 2017.</w:t>
            </w:r>
          </w:p>
          <w:p w14:paraId="798B334A" w14:textId="77777777" w:rsidR="008D3F1F" w:rsidRPr="001A526B" w:rsidRDefault="008D3F1F" w:rsidP="008D3F1F">
            <w:pPr>
              <w:spacing w:after="0" w:line="240" w:lineRule="auto"/>
              <w:rPr>
                <w:rFonts w:ascii="Calibri" w:eastAsia="Times New Roman" w:hAnsi="Calibri" w:cs="Times New Roman"/>
                <w:color w:val="000000"/>
                <w:sz w:val="18"/>
                <w:szCs w:val="18"/>
                <w:lang w:eastAsia="es-CL"/>
              </w:rPr>
            </w:pPr>
          </w:p>
        </w:tc>
      </w:tr>
      <w:tr w:rsidR="008D3F1F" w:rsidRPr="001A526B" w14:paraId="5A5D29FE" w14:textId="77777777" w:rsidTr="008D3F1F">
        <w:trPr>
          <w:trHeight w:val="450"/>
          <w:jc w:val="center"/>
        </w:trPr>
        <w:tc>
          <w:tcPr>
            <w:tcW w:w="2558" w:type="pct"/>
            <w:gridSpan w:val="2"/>
            <w:vMerge/>
            <w:tcBorders>
              <w:top w:val="single" w:sz="4" w:space="0" w:color="auto"/>
              <w:left w:val="single" w:sz="4" w:space="0" w:color="auto"/>
              <w:bottom w:val="single" w:sz="4" w:space="0" w:color="000000"/>
              <w:right w:val="single" w:sz="4" w:space="0" w:color="000000"/>
            </w:tcBorders>
            <w:vAlign w:val="center"/>
            <w:hideMark/>
          </w:tcPr>
          <w:p w14:paraId="45BC68B5" w14:textId="77777777" w:rsidR="008D3F1F" w:rsidRPr="001A526B" w:rsidRDefault="008D3F1F" w:rsidP="008D3F1F">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000000"/>
              <w:right w:val="single" w:sz="4" w:space="0" w:color="000000"/>
            </w:tcBorders>
            <w:vAlign w:val="center"/>
            <w:hideMark/>
          </w:tcPr>
          <w:p w14:paraId="6809C87C" w14:textId="77777777" w:rsidR="008D3F1F" w:rsidRPr="001A526B" w:rsidRDefault="008D3F1F" w:rsidP="008D3F1F">
            <w:pPr>
              <w:spacing w:after="0" w:line="240" w:lineRule="auto"/>
              <w:rPr>
                <w:rFonts w:ascii="Calibri" w:eastAsia="Times New Roman" w:hAnsi="Calibri" w:cs="Times New Roman"/>
                <w:color w:val="000000"/>
                <w:sz w:val="20"/>
                <w:szCs w:val="20"/>
                <w:lang w:eastAsia="es-CL"/>
              </w:rPr>
            </w:pPr>
          </w:p>
        </w:tc>
      </w:tr>
    </w:tbl>
    <w:p w14:paraId="23521215" w14:textId="77777777" w:rsidR="00977D99" w:rsidRDefault="00977D99">
      <w:pPr>
        <w:rPr>
          <w:rFonts w:ascii="Calibri" w:eastAsia="Calibri" w:hAnsi="Calibri" w:cs="Calibri"/>
          <w:b/>
          <w:sz w:val="24"/>
          <w:szCs w:val="20"/>
        </w:rPr>
      </w:pPr>
      <w:r>
        <w:br w:type="page"/>
      </w:r>
    </w:p>
    <w:p w14:paraId="094ABA46" w14:textId="0761D7AE" w:rsidR="00977D99" w:rsidRDefault="00977D99" w:rsidP="005F454F">
      <w:pPr>
        <w:pStyle w:val="IFA1"/>
        <w:numPr>
          <w:ilvl w:val="0"/>
          <w:numId w:val="0"/>
        </w:numPr>
      </w:pPr>
    </w:p>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8D3F1F" w:rsidRPr="001A526B" w14:paraId="53DE6BBD" w14:textId="77777777" w:rsidTr="008D3F1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BFF31C" w14:textId="77777777" w:rsidR="008D3F1F" w:rsidRPr="001A526B" w:rsidRDefault="008D3F1F" w:rsidP="008D3F1F">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8D3F1F" w:rsidRPr="001A526B" w14:paraId="32729B83" w14:textId="77777777" w:rsidTr="008D3F1F">
        <w:trPr>
          <w:trHeight w:val="6079"/>
          <w:jc w:val="center"/>
        </w:trPr>
        <w:tc>
          <w:tcPr>
            <w:tcW w:w="2558" w:type="pct"/>
            <w:gridSpan w:val="2"/>
            <w:tcBorders>
              <w:top w:val="nil"/>
              <w:left w:val="single" w:sz="4" w:space="0" w:color="auto"/>
              <w:right w:val="single" w:sz="4" w:space="0" w:color="auto"/>
            </w:tcBorders>
            <w:shd w:val="clear" w:color="auto" w:fill="auto"/>
            <w:noWrap/>
            <w:vAlign w:val="center"/>
            <w:hideMark/>
          </w:tcPr>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8D3F1F" w:rsidRPr="001A526B" w14:paraId="50A4F925" w14:textId="77777777" w:rsidTr="008D3F1F">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6D80129" w14:textId="77777777" w:rsidR="008D3F1F" w:rsidRPr="001A526B" w:rsidRDefault="008D3F1F" w:rsidP="008D3F1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Hora</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77B15104" w14:textId="77777777" w:rsidR="008D3F1F" w:rsidRPr="001A526B" w:rsidRDefault="008D3F1F" w:rsidP="008D3F1F">
                  <w:pPr>
                    <w:spacing w:after="0" w:line="240" w:lineRule="auto"/>
                    <w:jc w:val="center"/>
                    <w:rPr>
                      <w:rFonts w:ascii="Calibri" w:eastAsia="Times New Roman" w:hAnsi="Calibri" w:cs="Times New Roman"/>
                      <w:b/>
                      <w:bCs/>
                      <w:color w:val="000000"/>
                      <w:sz w:val="20"/>
                      <w:szCs w:val="20"/>
                      <w:lang w:eastAsia="es-CL"/>
                    </w:rPr>
                  </w:pPr>
                  <w:proofErr w:type="spellStart"/>
                  <w:r>
                    <w:rPr>
                      <w:rFonts w:ascii="Calibri" w:eastAsia="Times New Roman" w:hAnsi="Calibri" w:cs="Times New Roman"/>
                      <w:b/>
                      <w:bCs/>
                      <w:color w:val="000000"/>
                      <w:sz w:val="20"/>
                      <w:szCs w:val="20"/>
                      <w:lang w:eastAsia="es-CL"/>
                    </w:rPr>
                    <w:t>Leq</w:t>
                  </w:r>
                  <w:proofErr w:type="spellEnd"/>
                  <w:r>
                    <w:rPr>
                      <w:rFonts w:ascii="Calibri" w:eastAsia="Times New Roman" w:hAnsi="Calibri" w:cs="Times New Roman"/>
                      <w:b/>
                      <w:bCs/>
                      <w:color w:val="000000"/>
                      <w:sz w:val="20"/>
                      <w:szCs w:val="20"/>
                      <w:lang w:eastAsia="es-CL"/>
                    </w:rPr>
                    <w:t xml:space="preserve"> (1 hr)</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687DFF76" w14:textId="77777777" w:rsidR="008D3F1F" w:rsidRPr="001A526B" w:rsidRDefault="008D3F1F" w:rsidP="008D3F1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Hora</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44BE3931" w14:textId="77777777" w:rsidR="008D3F1F" w:rsidRPr="001A526B" w:rsidRDefault="008D3F1F" w:rsidP="008D3F1F">
                  <w:pPr>
                    <w:spacing w:after="0" w:line="240" w:lineRule="auto"/>
                    <w:jc w:val="center"/>
                    <w:rPr>
                      <w:rFonts w:ascii="Calibri" w:eastAsia="Times New Roman" w:hAnsi="Calibri" w:cs="Times New Roman"/>
                      <w:b/>
                      <w:bCs/>
                      <w:color w:val="000000"/>
                      <w:sz w:val="20"/>
                      <w:szCs w:val="20"/>
                      <w:lang w:eastAsia="es-CL"/>
                    </w:rPr>
                  </w:pPr>
                  <w:proofErr w:type="spellStart"/>
                  <w:r>
                    <w:rPr>
                      <w:rFonts w:ascii="Calibri" w:eastAsia="Times New Roman" w:hAnsi="Calibri" w:cs="Times New Roman"/>
                      <w:b/>
                      <w:bCs/>
                      <w:color w:val="000000"/>
                      <w:sz w:val="20"/>
                      <w:szCs w:val="20"/>
                      <w:lang w:eastAsia="es-CL"/>
                    </w:rPr>
                    <w:t>Leq</w:t>
                  </w:r>
                  <w:proofErr w:type="spellEnd"/>
                  <w:r>
                    <w:rPr>
                      <w:rFonts w:ascii="Calibri" w:eastAsia="Times New Roman" w:hAnsi="Calibri" w:cs="Times New Roman"/>
                      <w:b/>
                      <w:bCs/>
                      <w:color w:val="000000"/>
                      <w:sz w:val="20"/>
                      <w:szCs w:val="20"/>
                      <w:lang w:eastAsia="es-CL"/>
                    </w:rPr>
                    <w:t xml:space="preserve"> (1 hr)</w:t>
                  </w:r>
                </w:p>
              </w:tc>
            </w:tr>
            <w:tr w:rsidR="005F3AA3" w:rsidRPr="001A526B" w14:paraId="618878B9"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63F6F34E"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0:00</w:t>
                  </w:r>
                </w:p>
              </w:tc>
              <w:tc>
                <w:tcPr>
                  <w:tcW w:w="1200" w:type="dxa"/>
                  <w:tcBorders>
                    <w:top w:val="nil"/>
                    <w:left w:val="nil"/>
                    <w:bottom w:val="single" w:sz="4" w:space="0" w:color="auto"/>
                    <w:right w:val="single" w:sz="4" w:space="0" w:color="auto"/>
                  </w:tcBorders>
                  <w:shd w:val="clear" w:color="auto" w:fill="auto"/>
                  <w:noWrap/>
                  <w:vAlign w:val="bottom"/>
                </w:tcPr>
                <w:p w14:paraId="13E0E2A3" w14:textId="114AC136"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63,8</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35633EE3"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12:00</w:t>
                  </w:r>
                </w:p>
              </w:tc>
              <w:tc>
                <w:tcPr>
                  <w:tcW w:w="1200" w:type="dxa"/>
                  <w:tcBorders>
                    <w:top w:val="nil"/>
                    <w:left w:val="nil"/>
                    <w:bottom w:val="single" w:sz="4" w:space="0" w:color="auto"/>
                    <w:right w:val="single" w:sz="4" w:space="0" w:color="auto"/>
                  </w:tcBorders>
                  <w:shd w:val="clear" w:color="auto" w:fill="auto"/>
                  <w:noWrap/>
                  <w:vAlign w:val="bottom"/>
                </w:tcPr>
                <w:p w14:paraId="3B7062BB" w14:textId="702F63EB"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68,6</w:t>
                  </w:r>
                </w:p>
              </w:tc>
            </w:tr>
            <w:tr w:rsidR="005F3AA3" w:rsidRPr="001A526B" w14:paraId="771E709E"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4B8C3469"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1:00</w:t>
                  </w:r>
                </w:p>
              </w:tc>
              <w:tc>
                <w:tcPr>
                  <w:tcW w:w="1200" w:type="dxa"/>
                  <w:tcBorders>
                    <w:top w:val="nil"/>
                    <w:left w:val="nil"/>
                    <w:bottom w:val="single" w:sz="4" w:space="0" w:color="auto"/>
                    <w:right w:val="single" w:sz="4" w:space="0" w:color="auto"/>
                  </w:tcBorders>
                  <w:shd w:val="clear" w:color="auto" w:fill="auto"/>
                  <w:noWrap/>
                  <w:vAlign w:val="bottom"/>
                </w:tcPr>
                <w:p w14:paraId="5CC38CDD" w14:textId="4E640A8F"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62,7</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54FFE9A1"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13:00</w:t>
                  </w:r>
                </w:p>
              </w:tc>
              <w:tc>
                <w:tcPr>
                  <w:tcW w:w="1200" w:type="dxa"/>
                  <w:tcBorders>
                    <w:top w:val="nil"/>
                    <w:left w:val="nil"/>
                    <w:bottom w:val="single" w:sz="4" w:space="0" w:color="auto"/>
                    <w:right w:val="single" w:sz="4" w:space="0" w:color="auto"/>
                  </w:tcBorders>
                  <w:shd w:val="clear" w:color="auto" w:fill="auto"/>
                  <w:noWrap/>
                  <w:vAlign w:val="bottom"/>
                </w:tcPr>
                <w:p w14:paraId="78B29C2D" w14:textId="0DC9E105"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68,8</w:t>
                  </w:r>
                </w:p>
              </w:tc>
            </w:tr>
            <w:tr w:rsidR="005F3AA3" w:rsidRPr="001A526B" w14:paraId="1F4760E8"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65D34A6B"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2:00</w:t>
                  </w:r>
                </w:p>
              </w:tc>
              <w:tc>
                <w:tcPr>
                  <w:tcW w:w="1200" w:type="dxa"/>
                  <w:tcBorders>
                    <w:top w:val="nil"/>
                    <w:left w:val="nil"/>
                    <w:bottom w:val="single" w:sz="4" w:space="0" w:color="auto"/>
                    <w:right w:val="single" w:sz="4" w:space="0" w:color="auto"/>
                  </w:tcBorders>
                  <w:shd w:val="clear" w:color="auto" w:fill="auto"/>
                  <w:noWrap/>
                  <w:vAlign w:val="bottom"/>
                </w:tcPr>
                <w:p w14:paraId="75DACFCC" w14:textId="6A8CC243"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60,7</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6662B8A6"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14:00</w:t>
                  </w:r>
                </w:p>
              </w:tc>
              <w:tc>
                <w:tcPr>
                  <w:tcW w:w="1200" w:type="dxa"/>
                  <w:tcBorders>
                    <w:top w:val="nil"/>
                    <w:left w:val="nil"/>
                    <w:bottom w:val="single" w:sz="4" w:space="0" w:color="auto"/>
                    <w:right w:val="single" w:sz="4" w:space="0" w:color="auto"/>
                  </w:tcBorders>
                  <w:shd w:val="clear" w:color="auto" w:fill="auto"/>
                  <w:noWrap/>
                  <w:vAlign w:val="bottom"/>
                </w:tcPr>
                <w:p w14:paraId="745295BD" w14:textId="29FF3230"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72,0</w:t>
                  </w:r>
                </w:p>
              </w:tc>
            </w:tr>
            <w:tr w:rsidR="005F3AA3" w:rsidRPr="001A526B" w14:paraId="2902F3E2"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105D77D4"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3:00</w:t>
                  </w:r>
                </w:p>
              </w:tc>
              <w:tc>
                <w:tcPr>
                  <w:tcW w:w="1200" w:type="dxa"/>
                  <w:tcBorders>
                    <w:top w:val="nil"/>
                    <w:left w:val="nil"/>
                    <w:bottom w:val="single" w:sz="4" w:space="0" w:color="auto"/>
                    <w:right w:val="single" w:sz="4" w:space="0" w:color="auto"/>
                  </w:tcBorders>
                  <w:shd w:val="clear" w:color="auto" w:fill="auto"/>
                  <w:noWrap/>
                  <w:vAlign w:val="bottom"/>
                </w:tcPr>
                <w:p w14:paraId="6CCAC7CB" w14:textId="2AD5528E"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61,4</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3A5FB766"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15:00</w:t>
                  </w:r>
                </w:p>
              </w:tc>
              <w:tc>
                <w:tcPr>
                  <w:tcW w:w="1200" w:type="dxa"/>
                  <w:tcBorders>
                    <w:top w:val="nil"/>
                    <w:left w:val="nil"/>
                    <w:bottom w:val="single" w:sz="4" w:space="0" w:color="auto"/>
                    <w:right w:val="single" w:sz="4" w:space="0" w:color="auto"/>
                  </w:tcBorders>
                  <w:shd w:val="clear" w:color="auto" w:fill="auto"/>
                  <w:noWrap/>
                  <w:vAlign w:val="bottom"/>
                </w:tcPr>
                <w:p w14:paraId="050B9941" w14:textId="1A4116DB"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69,5</w:t>
                  </w:r>
                </w:p>
              </w:tc>
            </w:tr>
            <w:tr w:rsidR="005F3AA3" w:rsidRPr="001A526B" w14:paraId="2BBECDF7"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7152F173"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4:00</w:t>
                  </w:r>
                </w:p>
              </w:tc>
              <w:tc>
                <w:tcPr>
                  <w:tcW w:w="1200" w:type="dxa"/>
                  <w:tcBorders>
                    <w:top w:val="nil"/>
                    <w:left w:val="nil"/>
                    <w:bottom w:val="single" w:sz="4" w:space="0" w:color="auto"/>
                    <w:right w:val="single" w:sz="4" w:space="0" w:color="auto"/>
                  </w:tcBorders>
                  <w:shd w:val="clear" w:color="auto" w:fill="auto"/>
                  <w:noWrap/>
                  <w:vAlign w:val="bottom"/>
                </w:tcPr>
                <w:p w14:paraId="1605CC81" w14:textId="536DD1E8"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62,9</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778330ED"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16:00</w:t>
                  </w:r>
                </w:p>
              </w:tc>
              <w:tc>
                <w:tcPr>
                  <w:tcW w:w="1200" w:type="dxa"/>
                  <w:tcBorders>
                    <w:top w:val="nil"/>
                    <w:left w:val="nil"/>
                    <w:bottom w:val="single" w:sz="4" w:space="0" w:color="auto"/>
                    <w:right w:val="single" w:sz="4" w:space="0" w:color="auto"/>
                  </w:tcBorders>
                  <w:shd w:val="clear" w:color="auto" w:fill="auto"/>
                  <w:noWrap/>
                  <w:vAlign w:val="bottom"/>
                </w:tcPr>
                <w:p w14:paraId="7EF8D98C" w14:textId="5276CD61"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70,5</w:t>
                  </w:r>
                </w:p>
              </w:tc>
            </w:tr>
            <w:tr w:rsidR="005F3AA3" w:rsidRPr="001A526B" w14:paraId="141FD9CF"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51F04B2E"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5:00</w:t>
                  </w:r>
                </w:p>
              </w:tc>
              <w:tc>
                <w:tcPr>
                  <w:tcW w:w="1200" w:type="dxa"/>
                  <w:tcBorders>
                    <w:top w:val="nil"/>
                    <w:left w:val="nil"/>
                    <w:bottom w:val="single" w:sz="4" w:space="0" w:color="auto"/>
                    <w:right w:val="single" w:sz="4" w:space="0" w:color="auto"/>
                  </w:tcBorders>
                  <w:shd w:val="clear" w:color="auto" w:fill="auto"/>
                  <w:noWrap/>
                  <w:vAlign w:val="bottom"/>
                </w:tcPr>
                <w:p w14:paraId="0A81045F" w14:textId="141DCA7C"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62,0</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12917021"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17:00</w:t>
                  </w:r>
                </w:p>
              </w:tc>
              <w:tc>
                <w:tcPr>
                  <w:tcW w:w="1200" w:type="dxa"/>
                  <w:tcBorders>
                    <w:top w:val="nil"/>
                    <w:left w:val="nil"/>
                    <w:bottom w:val="single" w:sz="4" w:space="0" w:color="auto"/>
                    <w:right w:val="single" w:sz="4" w:space="0" w:color="auto"/>
                  </w:tcBorders>
                  <w:shd w:val="clear" w:color="auto" w:fill="auto"/>
                  <w:noWrap/>
                  <w:vAlign w:val="bottom"/>
                </w:tcPr>
                <w:p w14:paraId="70875DA1" w14:textId="6BCDA303"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67,3</w:t>
                  </w:r>
                </w:p>
              </w:tc>
            </w:tr>
            <w:tr w:rsidR="005F3AA3" w:rsidRPr="001A526B" w14:paraId="47C4B912"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24F39877"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6:00</w:t>
                  </w:r>
                </w:p>
              </w:tc>
              <w:tc>
                <w:tcPr>
                  <w:tcW w:w="1200" w:type="dxa"/>
                  <w:tcBorders>
                    <w:top w:val="nil"/>
                    <w:left w:val="nil"/>
                    <w:bottom w:val="single" w:sz="4" w:space="0" w:color="auto"/>
                    <w:right w:val="single" w:sz="4" w:space="0" w:color="auto"/>
                  </w:tcBorders>
                  <w:shd w:val="clear" w:color="auto" w:fill="auto"/>
                  <w:noWrap/>
                  <w:vAlign w:val="bottom"/>
                </w:tcPr>
                <w:p w14:paraId="302CE4E6" w14:textId="19186F56"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63,4</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455612F6"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18:00</w:t>
                  </w:r>
                </w:p>
              </w:tc>
              <w:tc>
                <w:tcPr>
                  <w:tcW w:w="1200" w:type="dxa"/>
                  <w:tcBorders>
                    <w:top w:val="nil"/>
                    <w:left w:val="nil"/>
                    <w:bottom w:val="single" w:sz="4" w:space="0" w:color="auto"/>
                    <w:right w:val="single" w:sz="4" w:space="0" w:color="auto"/>
                  </w:tcBorders>
                  <w:shd w:val="clear" w:color="auto" w:fill="auto"/>
                  <w:noWrap/>
                  <w:vAlign w:val="bottom"/>
                </w:tcPr>
                <w:p w14:paraId="1222452E" w14:textId="010F6E9D"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65,3</w:t>
                  </w:r>
                </w:p>
              </w:tc>
            </w:tr>
            <w:tr w:rsidR="005F3AA3" w:rsidRPr="001A526B" w14:paraId="5DFB3E9B"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60FCCCB1"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7:00</w:t>
                  </w:r>
                </w:p>
              </w:tc>
              <w:tc>
                <w:tcPr>
                  <w:tcW w:w="1200" w:type="dxa"/>
                  <w:tcBorders>
                    <w:top w:val="nil"/>
                    <w:left w:val="nil"/>
                    <w:bottom w:val="single" w:sz="4" w:space="0" w:color="auto"/>
                    <w:right w:val="single" w:sz="4" w:space="0" w:color="auto"/>
                  </w:tcBorders>
                  <w:shd w:val="clear" w:color="auto" w:fill="auto"/>
                  <w:noWrap/>
                  <w:vAlign w:val="bottom"/>
                </w:tcPr>
                <w:p w14:paraId="5D458461" w14:textId="53635544"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63,9</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4EF47486"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19:00</w:t>
                  </w:r>
                </w:p>
              </w:tc>
              <w:tc>
                <w:tcPr>
                  <w:tcW w:w="1200" w:type="dxa"/>
                  <w:tcBorders>
                    <w:top w:val="nil"/>
                    <w:left w:val="nil"/>
                    <w:bottom w:val="single" w:sz="4" w:space="0" w:color="auto"/>
                    <w:right w:val="single" w:sz="4" w:space="0" w:color="auto"/>
                  </w:tcBorders>
                  <w:shd w:val="clear" w:color="auto" w:fill="auto"/>
                  <w:noWrap/>
                  <w:vAlign w:val="bottom"/>
                </w:tcPr>
                <w:p w14:paraId="1327191E" w14:textId="2501EEB4"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64,4</w:t>
                  </w:r>
                </w:p>
              </w:tc>
            </w:tr>
            <w:tr w:rsidR="005F3AA3" w:rsidRPr="001A526B" w14:paraId="33EAF4D4"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0A9DAEAE"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8:00</w:t>
                  </w:r>
                </w:p>
              </w:tc>
              <w:tc>
                <w:tcPr>
                  <w:tcW w:w="1200" w:type="dxa"/>
                  <w:tcBorders>
                    <w:top w:val="nil"/>
                    <w:left w:val="nil"/>
                    <w:bottom w:val="single" w:sz="4" w:space="0" w:color="auto"/>
                    <w:right w:val="single" w:sz="4" w:space="0" w:color="auto"/>
                  </w:tcBorders>
                  <w:shd w:val="clear" w:color="auto" w:fill="auto"/>
                  <w:noWrap/>
                  <w:vAlign w:val="bottom"/>
                </w:tcPr>
                <w:p w14:paraId="5E43120A" w14:textId="1B1F1E1D"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68,4</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4E17F8C0"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20:00</w:t>
                  </w:r>
                </w:p>
              </w:tc>
              <w:tc>
                <w:tcPr>
                  <w:tcW w:w="1200" w:type="dxa"/>
                  <w:tcBorders>
                    <w:top w:val="nil"/>
                    <w:left w:val="nil"/>
                    <w:bottom w:val="single" w:sz="4" w:space="0" w:color="auto"/>
                    <w:right w:val="single" w:sz="4" w:space="0" w:color="auto"/>
                  </w:tcBorders>
                  <w:shd w:val="clear" w:color="auto" w:fill="auto"/>
                  <w:noWrap/>
                  <w:vAlign w:val="bottom"/>
                </w:tcPr>
                <w:p w14:paraId="08AEC5E7" w14:textId="6A8A229C"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63,9</w:t>
                  </w:r>
                </w:p>
              </w:tc>
            </w:tr>
            <w:tr w:rsidR="005F3AA3" w:rsidRPr="001A526B" w14:paraId="03FC037F"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57BF2E8C"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9:00</w:t>
                  </w:r>
                </w:p>
              </w:tc>
              <w:tc>
                <w:tcPr>
                  <w:tcW w:w="1200" w:type="dxa"/>
                  <w:tcBorders>
                    <w:top w:val="nil"/>
                    <w:left w:val="nil"/>
                    <w:bottom w:val="single" w:sz="4" w:space="0" w:color="auto"/>
                    <w:right w:val="single" w:sz="4" w:space="0" w:color="auto"/>
                  </w:tcBorders>
                  <w:shd w:val="clear" w:color="auto" w:fill="auto"/>
                  <w:noWrap/>
                  <w:vAlign w:val="bottom"/>
                </w:tcPr>
                <w:p w14:paraId="5C69A047" w14:textId="21C00A8D"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74,6</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5B36A174"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21:00</w:t>
                  </w:r>
                </w:p>
              </w:tc>
              <w:tc>
                <w:tcPr>
                  <w:tcW w:w="1200" w:type="dxa"/>
                  <w:tcBorders>
                    <w:top w:val="nil"/>
                    <w:left w:val="nil"/>
                    <w:bottom w:val="single" w:sz="4" w:space="0" w:color="auto"/>
                    <w:right w:val="single" w:sz="4" w:space="0" w:color="auto"/>
                  </w:tcBorders>
                  <w:shd w:val="clear" w:color="auto" w:fill="auto"/>
                  <w:noWrap/>
                  <w:vAlign w:val="bottom"/>
                </w:tcPr>
                <w:p w14:paraId="59DCBAED" w14:textId="5AE98F6E"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69,8</w:t>
                  </w:r>
                </w:p>
              </w:tc>
            </w:tr>
            <w:tr w:rsidR="005F3AA3" w:rsidRPr="001A526B" w14:paraId="43BC608E"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761EDA1A"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10:00</w:t>
                  </w:r>
                </w:p>
              </w:tc>
              <w:tc>
                <w:tcPr>
                  <w:tcW w:w="1200" w:type="dxa"/>
                  <w:tcBorders>
                    <w:top w:val="nil"/>
                    <w:left w:val="nil"/>
                    <w:bottom w:val="single" w:sz="4" w:space="0" w:color="auto"/>
                    <w:right w:val="single" w:sz="4" w:space="0" w:color="auto"/>
                  </w:tcBorders>
                  <w:shd w:val="clear" w:color="auto" w:fill="auto"/>
                  <w:noWrap/>
                  <w:vAlign w:val="bottom"/>
                </w:tcPr>
                <w:p w14:paraId="18A215C7" w14:textId="3E4F066F"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71,6</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1D2A305D"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22:00</w:t>
                  </w:r>
                </w:p>
              </w:tc>
              <w:tc>
                <w:tcPr>
                  <w:tcW w:w="1200" w:type="dxa"/>
                  <w:tcBorders>
                    <w:top w:val="nil"/>
                    <w:left w:val="nil"/>
                    <w:bottom w:val="single" w:sz="4" w:space="0" w:color="auto"/>
                    <w:right w:val="single" w:sz="4" w:space="0" w:color="auto"/>
                  </w:tcBorders>
                  <w:shd w:val="clear" w:color="auto" w:fill="auto"/>
                  <w:noWrap/>
                  <w:vAlign w:val="bottom"/>
                </w:tcPr>
                <w:p w14:paraId="768E14AE" w14:textId="4FD5F89C"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63,1</w:t>
                  </w:r>
                </w:p>
              </w:tc>
            </w:tr>
            <w:tr w:rsidR="005F3AA3" w:rsidRPr="001A526B" w14:paraId="3E537418" w14:textId="77777777" w:rsidTr="008D3F1F">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2CD0FF7A"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11:00</w:t>
                  </w:r>
                </w:p>
              </w:tc>
              <w:tc>
                <w:tcPr>
                  <w:tcW w:w="1200" w:type="dxa"/>
                  <w:tcBorders>
                    <w:top w:val="nil"/>
                    <w:left w:val="nil"/>
                    <w:bottom w:val="single" w:sz="4" w:space="0" w:color="auto"/>
                    <w:right w:val="single" w:sz="4" w:space="0" w:color="auto"/>
                  </w:tcBorders>
                  <w:shd w:val="clear" w:color="auto" w:fill="auto"/>
                  <w:noWrap/>
                  <w:vAlign w:val="bottom"/>
                </w:tcPr>
                <w:p w14:paraId="68E5C7A1" w14:textId="1243639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68,8</w:t>
                  </w:r>
                </w:p>
              </w:tc>
              <w:tc>
                <w:tcPr>
                  <w:tcW w:w="1200" w:type="dxa"/>
                  <w:tcBorders>
                    <w:top w:val="nil"/>
                    <w:left w:val="nil"/>
                    <w:bottom w:val="single" w:sz="4" w:space="0" w:color="auto"/>
                    <w:right w:val="single" w:sz="4" w:space="0" w:color="auto"/>
                  </w:tcBorders>
                  <w:shd w:val="clear" w:color="auto" w:fill="EDEDED" w:themeFill="accent3" w:themeFillTint="33"/>
                  <w:noWrap/>
                  <w:vAlign w:val="bottom"/>
                </w:tcPr>
                <w:p w14:paraId="5228634C" w14:textId="77777777"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10492F">
                    <w:rPr>
                      <w:rFonts w:ascii="Calibri" w:eastAsia="Times New Roman" w:hAnsi="Calibri" w:cs="Times New Roman"/>
                      <w:bCs/>
                      <w:color w:val="000000"/>
                      <w:sz w:val="20"/>
                      <w:szCs w:val="20"/>
                      <w:lang w:eastAsia="es-CL"/>
                    </w:rPr>
                    <w:t>23:00</w:t>
                  </w:r>
                </w:p>
              </w:tc>
              <w:tc>
                <w:tcPr>
                  <w:tcW w:w="1200" w:type="dxa"/>
                  <w:tcBorders>
                    <w:top w:val="nil"/>
                    <w:left w:val="nil"/>
                    <w:bottom w:val="single" w:sz="4" w:space="0" w:color="auto"/>
                    <w:right w:val="single" w:sz="4" w:space="0" w:color="auto"/>
                  </w:tcBorders>
                  <w:shd w:val="clear" w:color="auto" w:fill="auto"/>
                  <w:noWrap/>
                  <w:vAlign w:val="bottom"/>
                </w:tcPr>
                <w:p w14:paraId="72764574" w14:textId="090E2578" w:rsidR="005F3AA3" w:rsidRPr="0010492F" w:rsidRDefault="005F3AA3" w:rsidP="005F3AA3">
                  <w:pPr>
                    <w:spacing w:after="0" w:line="240" w:lineRule="auto"/>
                    <w:jc w:val="center"/>
                    <w:rPr>
                      <w:rFonts w:ascii="Calibri" w:eastAsia="Times New Roman" w:hAnsi="Calibri" w:cs="Times New Roman"/>
                      <w:bCs/>
                      <w:color w:val="000000"/>
                      <w:sz w:val="20"/>
                      <w:szCs w:val="20"/>
                      <w:lang w:eastAsia="es-CL"/>
                    </w:rPr>
                  </w:pPr>
                  <w:r w:rsidRPr="005F3AA3">
                    <w:rPr>
                      <w:rFonts w:ascii="Calibri" w:eastAsia="Times New Roman" w:hAnsi="Calibri" w:cs="Times New Roman"/>
                      <w:bCs/>
                      <w:color w:val="000000"/>
                      <w:sz w:val="20"/>
                      <w:szCs w:val="20"/>
                      <w:lang w:eastAsia="es-CL"/>
                    </w:rPr>
                    <w:t>63,4</w:t>
                  </w:r>
                </w:p>
              </w:tc>
            </w:tr>
          </w:tbl>
          <w:p w14:paraId="2299876D" w14:textId="77777777" w:rsidR="008D3F1F" w:rsidRPr="001A526B" w:rsidRDefault="008D3F1F" w:rsidP="008D3F1F">
            <w:pPr>
              <w:spacing w:after="0" w:line="240" w:lineRule="auto"/>
              <w:jc w:val="center"/>
              <w:rPr>
                <w:rFonts w:ascii="Calibri" w:eastAsia="Times New Roman" w:hAnsi="Calibri" w:cs="Times New Roman"/>
                <w:color w:val="000000"/>
                <w:sz w:val="20"/>
                <w:szCs w:val="20"/>
                <w:lang w:eastAsia="es-CL"/>
              </w:rPr>
            </w:pPr>
          </w:p>
        </w:tc>
        <w:tc>
          <w:tcPr>
            <w:tcW w:w="2442" w:type="pct"/>
            <w:gridSpan w:val="2"/>
            <w:tcBorders>
              <w:top w:val="nil"/>
              <w:left w:val="single" w:sz="4" w:space="0" w:color="auto"/>
              <w:right w:val="single" w:sz="4" w:space="0" w:color="auto"/>
            </w:tcBorders>
            <w:shd w:val="clear" w:color="auto" w:fill="auto"/>
            <w:noWrap/>
            <w:vAlign w:val="center"/>
            <w:hideMark/>
          </w:tcPr>
          <w:p w14:paraId="76ED17BE" w14:textId="1EABCA09" w:rsidR="008D3F1F" w:rsidRDefault="005F3AA3" w:rsidP="008D3F1F">
            <w:pPr>
              <w:keepNext/>
              <w:spacing w:after="0" w:line="240" w:lineRule="auto"/>
              <w:jc w:val="center"/>
            </w:pPr>
            <w:r w:rsidRPr="005F3AA3">
              <w:rPr>
                <w:rFonts w:ascii="Calibri" w:eastAsia="Times New Roman" w:hAnsi="Calibri" w:cs="Times New Roman"/>
                <w:noProof/>
                <w:color w:val="000000"/>
                <w:sz w:val="20"/>
                <w:szCs w:val="20"/>
                <w:lang w:eastAsia="es-CL"/>
              </w:rPr>
              <w:drawing>
                <wp:inline distT="0" distB="0" distL="0" distR="0" wp14:anchorId="3F728380" wp14:editId="4452D880">
                  <wp:extent cx="3884944" cy="2336400"/>
                  <wp:effectExtent l="0" t="0" r="1270" b="698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84944" cy="2336400"/>
                          </a:xfrm>
                          <a:prstGeom prst="rect">
                            <a:avLst/>
                          </a:prstGeom>
                        </pic:spPr>
                      </pic:pic>
                    </a:graphicData>
                  </a:graphic>
                </wp:inline>
              </w:drawing>
            </w:r>
          </w:p>
          <w:p w14:paraId="00B4C83E" w14:textId="77777777" w:rsidR="008D3F1F" w:rsidRPr="001A526B" w:rsidRDefault="008D3F1F" w:rsidP="008D3F1F">
            <w:pPr>
              <w:pStyle w:val="Descripcin"/>
              <w:jc w:val="center"/>
              <w:rPr>
                <w:rFonts w:ascii="Calibri" w:eastAsia="Times New Roman" w:hAnsi="Calibri" w:cs="Times New Roman"/>
                <w:color w:val="000000"/>
                <w:sz w:val="20"/>
                <w:szCs w:val="20"/>
                <w:lang w:eastAsia="es-CL"/>
              </w:rPr>
            </w:pPr>
          </w:p>
        </w:tc>
      </w:tr>
      <w:tr w:rsidR="008D3F1F" w:rsidRPr="001A526B" w14:paraId="5F26C210" w14:textId="77777777" w:rsidTr="008D3F1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71C4B1C7" w14:textId="5D59DF6A" w:rsidR="008D3F1F" w:rsidRPr="001A526B" w:rsidRDefault="008D3F1F" w:rsidP="008D3F1F">
            <w:pPr>
              <w:spacing w:after="0" w:line="240" w:lineRule="auto"/>
              <w:contextualSpacing/>
              <w:outlineLvl w:val="1"/>
              <w:rPr>
                <w:rFonts w:ascii="Calibri" w:eastAsia="Times New Roman" w:hAnsi="Calibri" w:cs="Calibri"/>
                <w:b/>
                <w:color w:val="000000"/>
                <w:sz w:val="18"/>
                <w:szCs w:val="18"/>
                <w:lang w:eastAsia="es-CL"/>
              </w:rPr>
            </w:pPr>
            <w:r w:rsidRPr="001A526B">
              <w:rPr>
                <w:rFonts w:ascii="Calibri" w:eastAsia="Calibri" w:hAnsi="Calibri" w:cs="Calibri"/>
                <w:b/>
                <w:sz w:val="18"/>
                <w:szCs w:val="20"/>
              </w:rPr>
              <w:t xml:space="preserve">Tabla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Tabla \* ARABIC </w:instrText>
            </w:r>
            <w:r w:rsidRPr="001A526B">
              <w:rPr>
                <w:rFonts w:ascii="Calibri" w:eastAsia="Calibri" w:hAnsi="Calibri" w:cs="Calibri"/>
                <w:b/>
                <w:sz w:val="18"/>
                <w:szCs w:val="20"/>
              </w:rPr>
              <w:fldChar w:fldCharType="separate"/>
            </w:r>
            <w:r w:rsidR="005F3AA3">
              <w:rPr>
                <w:rFonts w:ascii="Calibri" w:eastAsia="Calibri" w:hAnsi="Calibri" w:cs="Calibri"/>
                <w:b/>
                <w:noProof/>
                <w:sz w:val="18"/>
                <w:szCs w:val="20"/>
              </w:rPr>
              <w:t>10</w:t>
            </w:r>
            <w:r w:rsidRPr="001A526B">
              <w:rPr>
                <w:rFonts w:ascii="Calibri" w:eastAsia="Calibri" w:hAnsi="Calibri" w:cs="Calibri"/>
                <w:b/>
                <w:sz w:val="18"/>
                <w:szCs w:val="20"/>
              </w:rPr>
              <w:fldChar w:fldCharType="end"/>
            </w:r>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E505AF" w14:textId="406E97B5" w:rsidR="008D3F1F" w:rsidRPr="001A526B" w:rsidRDefault="008D3F1F" w:rsidP="008D3F1F">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w:t>
            </w:r>
            <w:r w:rsidR="005F3AA3">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-09-2017</w:t>
            </w:r>
            <w:r w:rsidRPr="001A526B" w:rsidDel="00CA3F62">
              <w:rPr>
                <w:rFonts w:ascii="Calibri" w:eastAsia="Times New Roman" w:hAnsi="Calibri" w:cs="Times New Roman"/>
                <w:color w:val="FF0000"/>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14:paraId="6A17D979" w14:textId="5DCCADED" w:rsidR="008D3F1F" w:rsidRPr="001A526B" w:rsidRDefault="008D3F1F" w:rsidP="008D3F1F">
            <w:pPr>
              <w:spacing w:after="0" w:line="240" w:lineRule="auto"/>
              <w:contextualSpacing/>
              <w:outlineLvl w:val="1"/>
              <w:rPr>
                <w:rFonts w:ascii="Calibri" w:eastAsia="Calibri" w:hAnsi="Calibri" w:cs="Calibri"/>
                <w:b/>
                <w:sz w:val="18"/>
                <w:szCs w:val="18"/>
              </w:rPr>
            </w:pPr>
            <w:r w:rsidRPr="008D3F1F">
              <w:rPr>
                <w:rFonts w:ascii="Calibri" w:eastAsia="Calibri" w:hAnsi="Calibri" w:cs="Calibri"/>
                <w:b/>
                <w:sz w:val="18"/>
                <w:szCs w:val="20"/>
              </w:rPr>
              <w:t xml:space="preserve">Gráfico </w:t>
            </w:r>
            <w:r w:rsidRPr="008D3F1F">
              <w:rPr>
                <w:rFonts w:ascii="Calibri" w:eastAsia="Calibri" w:hAnsi="Calibri" w:cs="Calibri"/>
                <w:b/>
                <w:sz w:val="18"/>
                <w:szCs w:val="20"/>
              </w:rPr>
              <w:fldChar w:fldCharType="begin"/>
            </w:r>
            <w:r w:rsidRPr="008D3F1F">
              <w:rPr>
                <w:rFonts w:ascii="Calibri" w:eastAsia="Calibri" w:hAnsi="Calibri" w:cs="Calibri"/>
                <w:b/>
                <w:sz w:val="18"/>
                <w:szCs w:val="20"/>
              </w:rPr>
              <w:instrText xml:space="preserve"> SEQ Gráfico \* ARABIC </w:instrText>
            </w:r>
            <w:r w:rsidRPr="008D3F1F">
              <w:rPr>
                <w:rFonts w:ascii="Calibri" w:eastAsia="Calibri" w:hAnsi="Calibri" w:cs="Calibri"/>
                <w:b/>
                <w:sz w:val="18"/>
                <w:szCs w:val="20"/>
              </w:rPr>
              <w:fldChar w:fldCharType="separate"/>
            </w:r>
            <w:r w:rsidR="005F3AA3">
              <w:rPr>
                <w:rFonts w:ascii="Calibri" w:eastAsia="Calibri" w:hAnsi="Calibri" w:cs="Calibri"/>
                <w:b/>
                <w:noProof/>
                <w:sz w:val="18"/>
                <w:szCs w:val="20"/>
              </w:rPr>
              <w:t>5</w:t>
            </w:r>
            <w:r w:rsidRPr="008D3F1F">
              <w:rPr>
                <w:rFonts w:ascii="Calibri" w:eastAsia="Calibri" w:hAnsi="Calibri" w:cs="Calibri"/>
                <w:b/>
                <w:sz w:val="18"/>
                <w:szCs w:val="20"/>
              </w:rPr>
              <w:fldChar w:fldCharType="end"/>
            </w:r>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FEDB10" w14:textId="2E7EA188" w:rsidR="008D3F1F" w:rsidRPr="001A526B" w:rsidRDefault="008D3F1F" w:rsidP="008D3F1F">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w:t>
            </w:r>
            <w:r w:rsidR="005F3AA3">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-09-2017</w:t>
            </w:r>
          </w:p>
        </w:tc>
      </w:tr>
      <w:tr w:rsidR="008D3F1F" w:rsidRPr="001A526B" w14:paraId="3BB86B38" w14:textId="77777777" w:rsidTr="008D3F1F">
        <w:trPr>
          <w:trHeight w:val="300"/>
          <w:jc w:val="center"/>
        </w:trPr>
        <w:tc>
          <w:tcPr>
            <w:tcW w:w="255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CEFC410" w14:textId="564FAC4F" w:rsidR="008D3F1F" w:rsidRPr="001A526B" w:rsidRDefault="008D3F1F" w:rsidP="008D3F1F">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Niveles de Presión Sonora Equivalente (</w:t>
            </w:r>
            <w:proofErr w:type="spellStart"/>
            <w:r>
              <w:rPr>
                <w:rFonts w:ascii="Calibri" w:eastAsia="Times New Roman" w:hAnsi="Calibri" w:cs="Times New Roman"/>
                <w:color w:val="000000"/>
                <w:sz w:val="18"/>
                <w:szCs w:val="18"/>
                <w:lang w:eastAsia="es-CL"/>
              </w:rPr>
              <w:t>NPSeq</w:t>
            </w:r>
            <w:proofErr w:type="spellEnd"/>
            <w:r>
              <w:rPr>
                <w:rFonts w:ascii="Calibri" w:eastAsia="Times New Roman" w:hAnsi="Calibri" w:cs="Times New Roman"/>
                <w:color w:val="000000"/>
                <w:sz w:val="18"/>
                <w:szCs w:val="18"/>
                <w:lang w:eastAsia="es-CL"/>
              </w:rPr>
              <w:t xml:space="preserve">) de 1 hora, medidos desde posición de denunciante el día </w:t>
            </w:r>
            <w:r w:rsidR="005F3AA3">
              <w:rPr>
                <w:rFonts w:ascii="Calibri" w:eastAsia="Times New Roman" w:hAnsi="Calibri" w:cs="Times New Roman"/>
                <w:color w:val="000000"/>
                <w:sz w:val="18"/>
                <w:szCs w:val="18"/>
                <w:lang w:eastAsia="es-CL"/>
              </w:rPr>
              <w:t>martes</w:t>
            </w:r>
            <w:r>
              <w:rPr>
                <w:rFonts w:ascii="Calibri" w:eastAsia="Times New Roman" w:hAnsi="Calibri" w:cs="Times New Roman"/>
                <w:color w:val="000000"/>
                <w:sz w:val="18"/>
                <w:szCs w:val="18"/>
                <w:lang w:eastAsia="es-CL"/>
              </w:rPr>
              <w:t xml:space="preserve"> 2</w:t>
            </w:r>
            <w:r w:rsidR="005F3AA3">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 xml:space="preserve"> de septiembre de 2017.</w:t>
            </w:r>
          </w:p>
          <w:p w14:paraId="45419B5D" w14:textId="77777777" w:rsidR="008D3F1F" w:rsidRPr="001A526B" w:rsidRDefault="008D3F1F" w:rsidP="008D3F1F">
            <w:pPr>
              <w:spacing w:after="0" w:line="240" w:lineRule="auto"/>
              <w:rPr>
                <w:rFonts w:ascii="Calibri" w:eastAsia="Times New Roman" w:hAnsi="Calibri" w:cs="Times New Roman"/>
                <w:color w:val="000000"/>
                <w:sz w:val="18"/>
                <w:szCs w:val="18"/>
                <w:lang w:eastAsia="es-CL"/>
              </w:rPr>
            </w:pPr>
          </w:p>
        </w:tc>
        <w:tc>
          <w:tcPr>
            <w:tcW w:w="244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0F21AE0" w14:textId="509A5FF3" w:rsidR="008D3F1F" w:rsidRPr="001A526B" w:rsidRDefault="008D3F1F" w:rsidP="008D3F1F">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Niveles de Presión Sonora Equivalente (</w:t>
            </w:r>
            <w:proofErr w:type="spellStart"/>
            <w:r>
              <w:rPr>
                <w:rFonts w:ascii="Calibri" w:eastAsia="Times New Roman" w:hAnsi="Calibri" w:cs="Times New Roman"/>
                <w:color w:val="000000"/>
                <w:sz w:val="18"/>
                <w:szCs w:val="18"/>
                <w:lang w:eastAsia="es-CL"/>
              </w:rPr>
              <w:t>NPSeq</w:t>
            </w:r>
            <w:proofErr w:type="spellEnd"/>
            <w:r>
              <w:rPr>
                <w:rFonts w:ascii="Calibri" w:eastAsia="Times New Roman" w:hAnsi="Calibri" w:cs="Times New Roman"/>
                <w:color w:val="000000"/>
                <w:sz w:val="18"/>
                <w:szCs w:val="18"/>
                <w:lang w:eastAsia="es-CL"/>
              </w:rPr>
              <w:t xml:space="preserve">) de 1 hora, medidos desde posición de denunciante el día </w:t>
            </w:r>
            <w:r w:rsidR="005F3AA3">
              <w:rPr>
                <w:rFonts w:ascii="Calibri" w:eastAsia="Times New Roman" w:hAnsi="Calibri" w:cs="Times New Roman"/>
                <w:color w:val="000000"/>
                <w:sz w:val="18"/>
                <w:szCs w:val="18"/>
                <w:lang w:eastAsia="es-CL"/>
              </w:rPr>
              <w:t>martes</w:t>
            </w:r>
            <w:r>
              <w:rPr>
                <w:rFonts w:ascii="Calibri" w:eastAsia="Times New Roman" w:hAnsi="Calibri" w:cs="Times New Roman"/>
                <w:color w:val="000000"/>
                <w:sz w:val="18"/>
                <w:szCs w:val="18"/>
                <w:lang w:eastAsia="es-CL"/>
              </w:rPr>
              <w:t xml:space="preserve"> 2</w:t>
            </w:r>
            <w:r w:rsidR="005F3AA3">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 xml:space="preserve"> de septiembre de 2017.</w:t>
            </w:r>
          </w:p>
          <w:p w14:paraId="62FDBFEA" w14:textId="77777777" w:rsidR="008D3F1F" w:rsidRPr="001A526B" w:rsidRDefault="008D3F1F" w:rsidP="008D3F1F">
            <w:pPr>
              <w:spacing w:after="0" w:line="240" w:lineRule="auto"/>
              <w:rPr>
                <w:rFonts w:ascii="Calibri" w:eastAsia="Times New Roman" w:hAnsi="Calibri" w:cs="Times New Roman"/>
                <w:color w:val="000000"/>
                <w:sz w:val="18"/>
                <w:szCs w:val="18"/>
                <w:lang w:eastAsia="es-CL"/>
              </w:rPr>
            </w:pPr>
          </w:p>
        </w:tc>
      </w:tr>
      <w:tr w:rsidR="008D3F1F" w:rsidRPr="001A526B" w14:paraId="48636198" w14:textId="77777777" w:rsidTr="008D3F1F">
        <w:trPr>
          <w:trHeight w:val="450"/>
          <w:jc w:val="center"/>
        </w:trPr>
        <w:tc>
          <w:tcPr>
            <w:tcW w:w="2558" w:type="pct"/>
            <w:gridSpan w:val="2"/>
            <w:vMerge/>
            <w:tcBorders>
              <w:top w:val="single" w:sz="4" w:space="0" w:color="auto"/>
              <w:left w:val="single" w:sz="4" w:space="0" w:color="auto"/>
              <w:bottom w:val="single" w:sz="4" w:space="0" w:color="000000"/>
              <w:right w:val="single" w:sz="4" w:space="0" w:color="000000"/>
            </w:tcBorders>
            <w:vAlign w:val="center"/>
            <w:hideMark/>
          </w:tcPr>
          <w:p w14:paraId="2CF62846" w14:textId="77777777" w:rsidR="008D3F1F" w:rsidRPr="001A526B" w:rsidRDefault="008D3F1F" w:rsidP="008D3F1F">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000000"/>
              <w:right w:val="single" w:sz="4" w:space="0" w:color="000000"/>
            </w:tcBorders>
            <w:vAlign w:val="center"/>
            <w:hideMark/>
          </w:tcPr>
          <w:p w14:paraId="7A73D29A" w14:textId="77777777" w:rsidR="008D3F1F" w:rsidRPr="001A526B" w:rsidRDefault="008D3F1F" w:rsidP="008D3F1F">
            <w:pPr>
              <w:spacing w:after="0" w:line="240" w:lineRule="auto"/>
              <w:rPr>
                <w:rFonts w:ascii="Calibri" w:eastAsia="Times New Roman" w:hAnsi="Calibri" w:cs="Times New Roman"/>
                <w:color w:val="000000"/>
                <w:sz w:val="20"/>
                <w:szCs w:val="20"/>
                <w:lang w:eastAsia="es-CL"/>
              </w:rPr>
            </w:pPr>
          </w:p>
        </w:tc>
      </w:tr>
    </w:tbl>
    <w:p w14:paraId="23657C64" w14:textId="21C07DC1" w:rsidR="00527A65" w:rsidRDefault="00527A65">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527A65" w:rsidRPr="001A526B" w14:paraId="609C72D2" w14:textId="77777777" w:rsidTr="007107D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5143A1" w14:textId="77777777" w:rsidR="00527A65" w:rsidRPr="001A526B" w:rsidRDefault="00527A65" w:rsidP="007107D2">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527A65" w:rsidRPr="001A526B" w14:paraId="6FC0F2B6" w14:textId="77777777" w:rsidTr="007107D2">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2400" w:type="dxa"/>
              <w:jc w:val="center"/>
              <w:tblCellMar>
                <w:left w:w="70" w:type="dxa"/>
                <w:right w:w="70" w:type="dxa"/>
              </w:tblCellMar>
              <w:tblLook w:val="04A0" w:firstRow="1" w:lastRow="0" w:firstColumn="1" w:lastColumn="0" w:noHBand="0" w:noVBand="1"/>
            </w:tblPr>
            <w:tblGrid>
              <w:gridCol w:w="1200"/>
              <w:gridCol w:w="1200"/>
            </w:tblGrid>
            <w:tr w:rsidR="00527A65" w:rsidRPr="001A526B" w14:paraId="450468D8" w14:textId="77777777" w:rsidTr="00527A65">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55AA7F2" w14:textId="77777777" w:rsidR="00527A65" w:rsidRPr="001A526B" w:rsidRDefault="00527A65" w:rsidP="00527A65">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Hora</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71E9BA84" w14:textId="08C99006" w:rsidR="00527A65" w:rsidRPr="001A526B" w:rsidRDefault="00527A65" w:rsidP="00527A65">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dB(A)</w:t>
                  </w:r>
                </w:p>
              </w:tc>
            </w:tr>
            <w:tr w:rsidR="00527A65" w:rsidRPr="001A526B" w14:paraId="689B505D" w14:textId="77777777" w:rsidTr="00527A6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55370327" w14:textId="5363F024"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Pr>
                      <w:rFonts w:ascii="Calibri" w:eastAsia="Times New Roman" w:hAnsi="Calibri" w:cs="Times New Roman"/>
                      <w:bCs/>
                      <w:color w:val="000000"/>
                      <w:sz w:val="20"/>
                      <w:szCs w:val="20"/>
                      <w:lang w:eastAsia="es-CL"/>
                    </w:rPr>
                    <w:t>14:36</w:t>
                  </w:r>
                </w:p>
              </w:tc>
              <w:tc>
                <w:tcPr>
                  <w:tcW w:w="1200" w:type="dxa"/>
                  <w:tcBorders>
                    <w:top w:val="nil"/>
                    <w:left w:val="nil"/>
                    <w:bottom w:val="single" w:sz="4" w:space="0" w:color="auto"/>
                    <w:right w:val="single" w:sz="4" w:space="0" w:color="auto"/>
                  </w:tcBorders>
                  <w:shd w:val="clear" w:color="auto" w:fill="auto"/>
                  <w:noWrap/>
                  <w:vAlign w:val="bottom"/>
                </w:tcPr>
                <w:p w14:paraId="3A80E375" w14:textId="78D40D3C"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sidRPr="00527A65">
                    <w:rPr>
                      <w:rFonts w:ascii="Calibri" w:eastAsia="Times New Roman" w:hAnsi="Calibri" w:cs="Times New Roman"/>
                      <w:bCs/>
                      <w:color w:val="000000"/>
                      <w:sz w:val="20"/>
                      <w:szCs w:val="20"/>
                      <w:lang w:eastAsia="es-CL"/>
                    </w:rPr>
                    <w:t>72,0</w:t>
                  </w:r>
                </w:p>
              </w:tc>
            </w:tr>
            <w:tr w:rsidR="00527A65" w:rsidRPr="001A526B" w14:paraId="31DDFA5F" w14:textId="77777777" w:rsidTr="00527A6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2966F067" w14:textId="457AC5C5"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Pr>
                      <w:rFonts w:ascii="Calibri" w:eastAsia="Times New Roman" w:hAnsi="Calibri" w:cs="Times New Roman"/>
                      <w:bCs/>
                      <w:color w:val="000000"/>
                      <w:sz w:val="20"/>
                      <w:szCs w:val="20"/>
                      <w:lang w:eastAsia="es-CL"/>
                    </w:rPr>
                    <w:t>14:38</w:t>
                  </w:r>
                </w:p>
              </w:tc>
              <w:tc>
                <w:tcPr>
                  <w:tcW w:w="1200" w:type="dxa"/>
                  <w:tcBorders>
                    <w:top w:val="nil"/>
                    <w:left w:val="nil"/>
                    <w:bottom w:val="single" w:sz="4" w:space="0" w:color="auto"/>
                    <w:right w:val="single" w:sz="4" w:space="0" w:color="auto"/>
                  </w:tcBorders>
                  <w:shd w:val="clear" w:color="auto" w:fill="auto"/>
                  <w:noWrap/>
                  <w:vAlign w:val="bottom"/>
                </w:tcPr>
                <w:p w14:paraId="6D21797B" w14:textId="7A0C9EF2"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sidRPr="00527A65">
                    <w:rPr>
                      <w:rFonts w:ascii="Calibri" w:eastAsia="Times New Roman" w:hAnsi="Calibri" w:cs="Times New Roman"/>
                      <w:bCs/>
                      <w:color w:val="000000"/>
                      <w:sz w:val="20"/>
                      <w:szCs w:val="20"/>
                      <w:lang w:eastAsia="es-CL"/>
                    </w:rPr>
                    <w:t>72,0</w:t>
                  </w:r>
                </w:p>
              </w:tc>
            </w:tr>
            <w:tr w:rsidR="00527A65" w:rsidRPr="001A526B" w14:paraId="3885287B" w14:textId="77777777" w:rsidTr="00527A6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2BDACB94" w14:textId="760EB008"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Pr>
                      <w:rFonts w:ascii="Calibri" w:eastAsia="Times New Roman" w:hAnsi="Calibri" w:cs="Times New Roman"/>
                      <w:bCs/>
                      <w:color w:val="000000"/>
                      <w:sz w:val="20"/>
                      <w:szCs w:val="20"/>
                      <w:lang w:eastAsia="es-CL"/>
                    </w:rPr>
                    <w:t>14:39</w:t>
                  </w:r>
                </w:p>
              </w:tc>
              <w:tc>
                <w:tcPr>
                  <w:tcW w:w="1200" w:type="dxa"/>
                  <w:tcBorders>
                    <w:top w:val="nil"/>
                    <w:left w:val="nil"/>
                    <w:bottom w:val="single" w:sz="4" w:space="0" w:color="auto"/>
                    <w:right w:val="single" w:sz="4" w:space="0" w:color="auto"/>
                  </w:tcBorders>
                  <w:shd w:val="clear" w:color="auto" w:fill="auto"/>
                  <w:noWrap/>
                  <w:vAlign w:val="bottom"/>
                </w:tcPr>
                <w:p w14:paraId="03C0C808" w14:textId="513A9656"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sidRPr="00527A65">
                    <w:rPr>
                      <w:rFonts w:ascii="Calibri" w:eastAsia="Times New Roman" w:hAnsi="Calibri" w:cs="Times New Roman"/>
                      <w:bCs/>
                      <w:color w:val="000000"/>
                      <w:sz w:val="20"/>
                      <w:szCs w:val="20"/>
                      <w:lang w:eastAsia="es-CL"/>
                    </w:rPr>
                    <w:t>75,5</w:t>
                  </w:r>
                </w:p>
              </w:tc>
            </w:tr>
            <w:tr w:rsidR="00527A65" w:rsidRPr="001A526B" w14:paraId="1843596F" w14:textId="77777777" w:rsidTr="00527A6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676ECC53" w14:textId="6DB994F9"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Pr>
                      <w:rFonts w:ascii="Calibri" w:eastAsia="Times New Roman" w:hAnsi="Calibri" w:cs="Times New Roman"/>
                      <w:bCs/>
                      <w:color w:val="000000"/>
                      <w:sz w:val="20"/>
                      <w:szCs w:val="20"/>
                      <w:lang w:eastAsia="es-CL"/>
                    </w:rPr>
                    <w:t>14:40</w:t>
                  </w:r>
                </w:p>
              </w:tc>
              <w:tc>
                <w:tcPr>
                  <w:tcW w:w="1200" w:type="dxa"/>
                  <w:tcBorders>
                    <w:top w:val="nil"/>
                    <w:left w:val="nil"/>
                    <w:bottom w:val="single" w:sz="4" w:space="0" w:color="auto"/>
                    <w:right w:val="single" w:sz="4" w:space="0" w:color="auto"/>
                  </w:tcBorders>
                  <w:shd w:val="clear" w:color="auto" w:fill="auto"/>
                  <w:noWrap/>
                  <w:vAlign w:val="bottom"/>
                </w:tcPr>
                <w:p w14:paraId="20A17D99" w14:textId="4FA634C9"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sidRPr="00527A65">
                    <w:rPr>
                      <w:rFonts w:ascii="Calibri" w:eastAsia="Times New Roman" w:hAnsi="Calibri" w:cs="Times New Roman"/>
                      <w:bCs/>
                      <w:color w:val="000000"/>
                      <w:sz w:val="20"/>
                      <w:szCs w:val="20"/>
                      <w:lang w:eastAsia="es-CL"/>
                    </w:rPr>
                    <w:t>72,0</w:t>
                  </w:r>
                </w:p>
              </w:tc>
            </w:tr>
            <w:tr w:rsidR="00527A65" w:rsidRPr="001A526B" w14:paraId="417D73C2" w14:textId="77777777" w:rsidTr="00527A6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6ACAC64C" w14:textId="147DB034"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Pr>
                      <w:rFonts w:ascii="Calibri" w:eastAsia="Times New Roman" w:hAnsi="Calibri" w:cs="Times New Roman"/>
                      <w:bCs/>
                      <w:color w:val="000000"/>
                      <w:sz w:val="20"/>
                      <w:szCs w:val="20"/>
                      <w:lang w:eastAsia="es-CL"/>
                    </w:rPr>
                    <w:t>14:42</w:t>
                  </w:r>
                </w:p>
              </w:tc>
              <w:tc>
                <w:tcPr>
                  <w:tcW w:w="1200" w:type="dxa"/>
                  <w:tcBorders>
                    <w:top w:val="nil"/>
                    <w:left w:val="nil"/>
                    <w:bottom w:val="single" w:sz="4" w:space="0" w:color="auto"/>
                    <w:right w:val="single" w:sz="4" w:space="0" w:color="auto"/>
                  </w:tcBorders>
                  <w:shd w:val="clear" w:color="auto" w:fill="auto"/>
                  <w:noWrap/>
                  <w:vAlign w:val="bottom"/>
                </w:tcPr>
                <w:p w14:paraId="00263CB0" w14:textId="3643F12A"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sidRPr="00527A65">
                    <w:rPr>
                      <w:rFonts w:ascii="Calibri" w:eastAsia="Times New Roman" w:hAnsi="Calibri" w:cs="Times New Roman"/>
                      <w:bCs/>
                      <w:color w:val="000000"/>
                      <w:sz w:val="20"/>
                      <w:szCs w:val="20"/>
                      <w:lang w:eastAsia="es-CL"/>
                    </w:rPr>
                    <w:t>75,2</w:t>
                  </w:r>
                </w:p>
              </w:tc>
            </w:tr>
            <w:tr w:rsidR="00527A65" w:rsidRPr="001A526B" w14:paraId="3DE87036" w14:textId="77777777" w:rsidTr="00527A6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04CEC2D4" w14:textId="03A8EC46"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Pr>
                      <w:rFonts w:ascii="Calibri" w:eastAsia="Times New Roman" w:hAnsi="Calibri" w:cs="Times New Roman"/>
                      <w:bCs/>
                      <w:color w:val="000000"/>
                      <w:sz w:val="20"/>
                      <w:szCs w:val="20"/>
                      <w:lang w:eastAsia="es-CL"/>
                    </w:rPr>
                    <w:t>14:43</w:t>
                  </w:r>
                </w:p>
              </w:tc>
              <w:tc>
                <w:tcPr>
                  <w:tcW w:w="1200" w:type="dxa"/>
                  <w:tcBorders>
                    <w:top w:val="nil"/>
                    <w:left w:val="nil"/>
                    <w:bottom w:val="single" w:sz="4" w:space="0" w:color="auto"/>
                    <w:right w:val="single" w:sz="4" w:space="0" w:color="auto"/>
                  </w:tcBorders>
                  <w:shd w:val="clear" w:color="auto" w:fill="auto"/>
                  <w:noWrap/>
                  <w:vAlign w:val="bottom"/>
                </w:tcPr>
                <w:p w14:paraId="0B150155" w14:textId="6787B28B"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sidRPr="00527A65">
                    <w:rPr>
                      <w:rFonts w:ascii="Calibri" w:eastAsia="Times New Roman" w:hAnsi="Calibri" w:cs="Times New Roman"/>
                      <w:bCs/>
                      <w:color w:val="000000"/>
                      <w:sz w:val="20"/>
                      <w:szCs w:val="20"/>
                      <w:lang w:eastAsia="es-CL"/>
                    </w:rPr>
                    <w:t>78,4</w:t>
                  </w:r>
                </w:p>
              </w:tc>
            </w:tr>
            <w:tr w:rsidR="00527A65" w:rsidRPr="001A526B" w14:paraId="7A7951A2" w14:textId="77777777" w:rsidTr="00527A6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19258CA1" w14:textId="6519A673"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Pr>
                      <w:rFonts w:ascii="Calibri" w:eastAsia="Times New Roman" w:hAnsi="Calibri" w:cs="Times New Roman"/>
                      <w:bCs/>
                      <w:color w:val="000000"/>
                      <w:sz w:val="20"/>
                      <w:szCs w:val="20"/>
                      <w:lang w:eastAsia="es-CL"/>
                    </w:rPr>
                    <w:t>14:45</w:t>
                  </w:r>
                </w:p>
              </w:tc>
              <w:tc>
                <w:tcPr>
                  <w:tcW w:w="1200" w:type="dxa"/>
                  <w:tcBorders>
                    <w:top w:val="nil"/>
                    <w:left w:val="nil"/>
                    <w:bottom w:val="single" w:sz="4" w:space="0" w:color="auto"/>
                    <w:right w:val="single" w:sz="4" w:space="0" w:color="auto"/>
                  </w:tcBorders>
                  <w:shd w:val="clear" w:color="auto" w:fill="auto"/>
                  <w:noWrap/>
                  <w:vAlign w:val="bottom"/>
                </w:tcPr>
                <w:p w14:paraId="5090BB21" w14:textId="5BD979FA"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sidRPr="00527A65">
                    <w:rPr>
                      <w:rFonts w:ascii="Calibri" w:eastAsia="Times New Roman" w:hAnsi="Calibri" w:cs="Times New Roman"/>
                      <w:bCs/>
                      <w:color w:val="000000"/>
                      <w:sz w:val="20"/>
                      <w:szCs w:val="20"/>
                      <w:lang w:eastAsia="es-CL"/>
                    </w:rPr>
                    <w:t>70,2</w:t>
                  </w:r>
                </w:p>
              </w:tc>
            </w:tr>
            <w:tr w:rsidR="00527A65" w:rsidRPr="001A526B" w14:paraId="717296B6" w14:textId="77777777" w:rsidTr="00527A6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1B3DB255" w14:textId="01DBA05C"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Pr>
                      <w:rFonts w:ascii="Calibri" w:eastAsia="Times New Roman" w:hAnsi="Calibri" w:cs="Times New Roman"/>
                      <w:bCs/>
                      <w:color w:val="000000"/>
                      <w:sz w:val="20"/>
                      <w:szCs w:val="20"/>
                      <w:lang w:eastAsia="es-CL"/>
                    </w:rPr>
                    <w:t>14:46</w:t>
                  </w:r>
                </w:p>
              </w:tc>
              <w:tc>
                <w:tcPr>
                  <w:tcW w:w="1200" w:type="dxa"/>
                  <w:tcBorders>
                    <w:top w:val="nil"/>
                    <w:left w:val="nil"/>
                    <w:bottom w:val="single" w:sz="4" w:space="0" w:color="auto"/>
                    <w:right w:val="single" w:sz="4" w:space="0" w:color="auto"/>
                  </w:tcBorders>
                  <w:shd w:val="clear" w:color="auto" w:fill="auto"/>
                  <w:noWrap/>
                  <w:vAlign w:val="bottom"/>
                </w:tcPr>
                <w:p w14:paraId="28EF31BC" w14:textId="412952D9"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sidRPr="00527A65">
                    <w:rPr>
                      <w:rFonts w:ascii="Calibri" w:eastAsia="Times New Roman" w:hAnsi="Calibri" w:cs="Times New Roman"/>
                      <w:bCs/>
                      <w:color w:val="000000"/>
                      <w:sz w:val="20"/>
                      <w:szCs w:val="20"/>
                      <w:lang w:eastAsia="es-CL"/>
                    </w:rPr>
                    <w:t>68,9</w:t>
                  </w:r>
                </w:p>
              </w:tc>
            </w:tr>
            <w:tr w:rsidR="00527A65" w:rsidRPr="001A526B" w14:paraId="12E8737D" w14:textId="77777777" w:rsidTr="00527A6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540CCAFD" w14:textId="62571B19"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Pr>
                      <w:rFonts w:ascii="Calibri" w:eastAsia="Times New Roman" w:hAnsi="Calibri" w:cs="Times New Roman"/>
                      <w:bCs/>
                      <w:color w:val="000000"/>
                      <w:sz w:val="20"/>
                      <w:szCs w:val="20"/>
                      <w:lang w:eastAsia="es-CL"/>
                    </w:rPr>
                    <w:t>14:48</w:t>
                  </w:r>
                </w:p>
              </w:tc>
              <w:tc>
                <w:tcPr>
                  <w:tcW w:w="1200" w:type="dxa"/>
                  <w:tcBorders>
                    <w:top w:val="nil"/>
                    <w:left w:val="nil"/>
                    <w:bottom w:val="single" w:sz="4" w:space="0" w:color="auto"/>
                    <w:right w:val="single" w:sz="4" w:space="0" w:color="auto"/>
                  </w:tcBorders>
                  <w:shd w:val="clear" w:color="auto" w:fill="auto"/>
                  <w:noWrap/>
                  <w:vAlign w:val="bottom"/>
                </w:tcPr>
                <w:p w14:paraId="09D423F4" w14:textId="695C1F4E"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sidRPr="00527A65">
                    <w:rPr>
                      <w:rFonts w:ascii="Calibri" w:eastAsia="Times New Roman" w:hAnsi="Calibri" w:cs="Times New Roman"/>
                      <w:bCs/>
                      <w:color w:val="000000"/>
                      <w:sz w:val="20"/>
                      <w:szCs w:val="20"/>
                      <w:lang w:eastAsia="es-CL"/>
                    </w:rPr>
                    <w:t>70,7</w:t>
                  </w:r>
                </w:p>
              </w:tc>
            </w:tr>
            <w:tr w:rsidR="00527A65" w:rsidRPr="001A526B" w14:paraId="0FE7CAD0" w14:textId="77777777" w:rsidTr="00527A6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7AA32F97" w14:textId="4277F3EE"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Pr>
                      <w:rFonts w:ascii="Calibri" w:eastAsia="Times New Roman" w:hAnsi="Calibri" w:cs="Times New Roman"/>
                      <w:bCs/>
                      <w:color w:val="000000"/>
                      <w:sz w:val="20"/>
                      <w:szCs w:val="20"/>
                      <w:lang w:eastAsia="es-CL"/>
                    </w:rPr>
                    <w:t>14:49</w:t>
                  </w:r>
                </w:p>
              </w:tc>
              <w:tc>
                <w:tcPr>
                  <w:tcW w:w="1200" w:type="dxa"/>
                  <w:tcBorders>
                    <w:top w:val="nil"/>
                    <w:left w:val="nil"/>
                    <w:bottom w:val="single" w:sz="4" w:space="0" w:color="auto"/>
                    <w:right w:val="single" w:sz="4" w:space="0" w:color="auto"/>
                  </w:tcBorders>
                  <w:shd w:val="clear" w:color="auto" w:fill="auto"/>
                  <w:noWrap/>
                  <w:vAlign w:val="bottom"/>
                </w:tcPr>
                <w:p w14:paraId="6165A200" w14:textId="0E29D053"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sidRPr="00527A65">
                    <w:rPr>
                      <w:rFonts w:ascii="Calibri" w:eastAsia="Times New Roman" w:hAnsi="Calibri" w:cs="Times New Roman"/>
                      <w:bCs/>
                      <w:color w:val="000000"/>
                      <w:sz w:val="20"/>
                      <w:szCs w:val="20"/>
                      <w:lang w:eastAsia="es-CL"/>
                    </w:rPr>
                    <w:t>72,1</w:t>
                  </w:r>
                </w:p>
              </w:tc>
            </w:tr>
            <w:tr w:rsidR="00527A65" w:rsidRPr="001A526B" w14:paraId="0FCFAE6F" w14:textId="77777777" w:rsidTr="00527A65">
              <w:trPr>
                <w:trHeight w:val="300"/>
                <w:jc w:val="center"/>
              </w:trPr>
              <w:tc>
                <w:tcPr>
                  <w:tcW w:w="1200" w:type="dxa"/>
                  <w:tcBorders>
                    <w:top w:val="nil"/>
                    <w:left w:val="single" w:sz="4" w:space="0" w:color="auto"/>
                    <w:bottom w:val="single" w:sz="4" w:space="0" w:color="auto"/>
                    <w:right w:val="single" w:sz="4" w:space="0" w:color="auto"/>
                  </w:tcBorders>
                  <w:shd w:val="clear" w:color="auto" w:fill="EDEDED" w:themeFill="accent3" w:themeFillTint="33"/>
                  <w:noWrap/>
                  <w:vAlign w:val="bottom"/>
                </w:tcPr>
                <w:p w14:paraId="4A5C386C" w14:textId="7D5C96B7"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Pr>
                      <w:rFonts w:ascii="Calibri" w:eastAsia="Times New Roman" w:hAnsi="Calibri" w:cs="Times New Roman"/>
                      <w:bCs/>
                      <w:color w:val="000000"/>
                      <w:sz w:val="20"/>
                      <w:szCs w:val="20"/>
                      <w:lang w:eastAsia="es-CL"/>
                    </w:rPr>
                    <w:t>14:51</w:t>
                  </w:r>
                </w:p>
              </w:tc>
              <w:tc>
                <w:tcPr>
                  <w:tcW w:w="1200" w:type="dxa"/>
                  <w:tcBorders>
                    <w:top w:val="nil"/>
                    <w:left w:val="nil"/>
                    <w:bottom w:val="single" w:sz="4" w:space="0" w:color="auto"/>
                    <w:right w:val="single" w:sz="4" w:space="0" w:color="auto"/>
                  </w:tcBorders>
                  <w:shd w:val="clear" w:color="auto" w:fill="auto"/>
                  <w:noWrap/>
                  <w:vAlign w:val="bottom"/>
                </w:tcPr>
                <w:p w14:paraId="4EED5D2D" w14:textId="7529C396"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sidRPr="00527A65">
                    <w:rPr>
                      <w:rFonts w:ascii="Calibri" w:eastAsia="Times New Roman" w:hAnsi="Calibri" w:cs="Times New Roman"/>
                      <w:bCs/>
                      <w:color w:val="000000"/>
                      <w:sz w:val="20"/>
                      <w:szCs w:val="20"/>
                      <w:lang w:eastAsia="es-CL"/>
                    </w:rPr>
                    <w:t>74,5</w:t>
                  </w:r>
                </w:p>
              </w:tc>
            </w:tr>
            <w:tr w:rsidR="00527A65" w:rsidRPr="001A526B" w14:paraId="6E7C4989" w14:textId="77777777" w:rsidTr="00527A65">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bottom"/>
                </w:tcPr>
                <w:p w14:paraId="2D638C1A" w14:textId="27E367EB"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Pr>
                      <w:rFonts w:ascii="Calibri" w:eastAsia="Times New Roman" w:hAnsi="Calibri" w:cs="Times New Roman"/>
                      <w:bCs/>
                      <w:color w:val="000000"/>
                      <w:sz w:val="20"/>
                      <w:szCs w:val="20"/>
                      <w:lang w:eastAsia="es-CL"/>
                    </w:rPr>
                    <w:t>14:52</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5F0288A0" w14:textId="5E413D9D" w:rsidR="00527A65" w:rsidRPr="0010492F" w:rsidRDefault="00527A65" w:rsidP="00527A65">
                  <w:pPr>
                    <w:spacing w:after="0" w:line="240" w:lineRule="auto"/>
                    <w:jc w:val="center"/>
                    <w:rPr>
                      <w:rFonts w:ascii="Calibri" w:eastAsia="Times New Roman" w:hAnsi="Calibri" w:cs="Times New Roman"/>
                      <w:bCs/>
                      <w:color w:val="000000"/>
                      <w:sz w:val="20"/>
                      <w:szCs w:val="20"/>
                      <w:lang w:eastAsia="es-CL"/>
                    </w:rPr>
                  </w:pPr>
                  <w:r w:rsidRPr="00527A65">
                    <w:rPr>
                      <w:rFonts w:ascii="Calibri" w:eastAsia="Times New Roman" w:hAnsi="Calibri" w:cs="Times New Roman"/>
                      <w:bCs/>
                      <w:color w:val="000000"/>
                      <w:sz w:val="20"/>
                      <w:szCs w:val="20"/>
                      <w:lang w:eastAsia="es-CL"/>
                    </w:rPr>
                    <w:t>72,9</w:t>
                  </w:r>
                </w:p>
              </w:tc>
            </w:tr>
            <w:tr w:rsidR="00527A65" w:rsidRPr="001A526B" w14:paraId="63AFC3B5" w14:textId="77777777" w:rsidTr="00527A65">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bottom"/>
                </w:tcPr>
                <w:p w14:paraId="0714E781" w14:textId="0E9B77B5" w:rsidR="00527A65" w:rsidRDefault="00527A65" w:rsidP="00527A65">
                  <w:pPr>
                    <w:spacing w:after="0" w:line="240" w:lineRule="auto"/>
                    <w:jc w:val="center"/>
                    <w:rPr>
                      <w:rFonts w:ascii="Calibri" w:eastAsia="Times New Roman" w:hAnsi="Calibri" w:cs="Times New Roman"/>
                      <w:bCs/>
                      <w:color w:val="000000"/>
                      <w:sz w:val="20"/>
                      <w:szCs w:val="20"/>
                      <w:lang w:eastAsia="es-CL"/>
                    </w:rPr>
                  </w:pPr>
                  <w:r>
                    <w:rPr>
                      <w:rFonts w:ascii="Calibri" w:eastAsia="Times New Roman" w:hAnsi="Calibri" w:cs="Times New Roman"/>
                      <w:bCs/>
                      <w:color w:val="000000"/>
                      <w:sz w:val="20"/>
                      <w:szCs w:val="20"/>
                      <w:lang w:eastAsia="es-CL"/>
                    </w:rPr>
                    <w:t>14:54</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4801F909" w14:textId="07E58E13" w:rsidR="00527A65" w:rsidRPr="005F3AA3" w:rsidRDefault="00527A65" w:rsidP="00527A65">
                  <w:pPr>
                    <w:spacing w:after="0" w:line="240" w:lineRule="auto"/>
                    <w:jc w:val="center"/>
                    <w:rPr>
                      <w:rFonts w:ascii="Calibri" w:eastAsia="Times New Roman" w:hAnsi="Calibri" w:cs="Times New Roman"/>
                      <w:bCs/>
                      <w:color w:val="000000"/>
                      <w:sz w:val="20"/>
                      <w:szCs w:val="20"/>
                      <w:lang w:eastAsia="es-CL"/>
                    </w:rPr>
                  </w:pPr>
                  <w:r w:rsidRPr="00527A65">
                    <w:rPr>
                      <w:rFonts w:ascii="Calibri" w:eastAsia="Times New Roman" w:hAnsi="Calibri" w:cs="Times New Roman"/>
                      <w:bCs/>
                      <w:color w:val="000000"/>
                      <w:sz w:val="20"/>
                      <w:szCs w:val="20"/>
                      <w:lang w:eastAsia="es-CL"/>
                    </w:rPr>
                    <w:t>72,5</w:t>
                  </w:r>
                </w:p>
              </w:tc>
            </w:tr>
            <w:tr w:rsidR="00527A65" w:rsidRPr="001A526B" w14:paraId="092B3211" w14:textId="77777777" w:rsidTr="00527A65">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bottom"/>
                </w:tcPr>
                <w:p w14:paraId="0B25E7DA" w14:textId="7D748DD8" w:rsidR="00527A65" w:rsidRDefault="00527A65" w:rsidP="00527A65">
                  <w:pPr>
                    <w:spacing w:after="0" w:line="240" w:lineRule="auto"/>
                    <w:jc w:val="center"/>
                    <w:rPr>
                      <w:rFonts w:ascii="Calibri" w:eastAsia="Times New Roman" w:hAnsi="Calibri" w:cs="Times New Roman"/>
                      <w:bCs/>
                      <w:color w:val="000000"/>
                      <w:sz w:val="20"/>
                      <w:szCs w:val="20"/>
                      <w:lang w:eastAsia="es-CL"/>
                    </w:rPr>
                  </w:pPr>
                  <w:r>
                    <w:rPr>
                      <w:rFonts w:ascii="Calibri" w:eastAsia="Times New Roman" w:hAnsi="Calibri" w:cs="Times New Roman"/>
                      <w:bCs/>
                      <w:color w:val="000000"/>
                      <w:sz w:val="20"/>
                      <w:szCs w:val="20"/>
                      <w:lang w:eastAsia="es-CL"/>
                    </w:rPr>
                    <w:t>14:55</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483C51D7" w14:textId="0C8820CF" w:rsidR="00527A65" w:rsidRPr="005F3AA3" w:rsidRDefault="00527A65" w:rsidP="00527A65">
                  <w:pPr>
                    <w:spacing w:after="0" w:line="240" w:lineRule="auto"/>
                    <w:jc w:val="center"/>
                    <w:rPr>
                      <w:rFonts w:ascii="Calibri" w:eastAsia="Times New Roman" w:hAnsi="Calibri" w:cs="Times New Roman"/>
                      <w:bCs/>
                      <w:color w:val="000000"/>
                      <w:sz w:val="20"/>
                      <w:szCs w:val="20"/>
                      <w:lang w:eastAsia="es-CL"/>
                    </w:rPr>
                  </w:pPr>
                  <w:r w:rsidRPr="00527A65">
                    <w:rPr>
                      <w:rFonts w:ascii="Calibri" w:eastAsia="Times New Roman" w:hAnsi="Calibri" w:cs="Times New Roman"/>
                      <w:bCs/>
                      <w:color w:val="000000"/>
                      <w:sz w:val="20"/>
                      <w:szCs w:val="20"/>
                      <w:lang w:eastAsia="es-CL"/>
                    </w:rPr>
                    <w:t>67,7</w:t>
                  </w:r>
                </w:p>
              </w:tc>
            </w:tr>
            <w:tr w:rsidR="00527A65" w:rsidRPr="001A526B" w14:paraId="0A7811A3" w14:textId="77777777" w:rsidTr="00527A65">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bottom"/>
                </w:tcPr>
                <w:p w14:paraId="592C5B57" w14:textId="301978D9" w:rsidR="00527A65" w:rsidRDefault="00527A65" w:rsidP="00527A65">
                  <w:pPr>
                    <w:spacing w:after="0" w:line="240" w:lineRule="auto"/>
                    <w:jc w:val="center"/>
                    <w:rPr>
                      <w:rFonts w:ascii="Calibri" w:eastAsia="Times New Roman" w:hAnsi="Calibri" w:cs="Times New Roman"/>
                      <w:bCs/>
                      <w:color w:val="000000"/>
                      <w:sz w:val="20"/>
                      <w:szCs w:val="20"/>
                      <w:lang w:eastAsia="es-CL"/>
                    </w:rPr>
                  </w:pPr>
                  <w:r>
                    <w:rPr>
                      <w:rFonts w:ascii="Calibri" w:eastAsia="Times New Roman" w:hAnsi="Calibri" w:cs="Times New Roman"/>
                      <w:bCs/>
                      <w:color w:val="000000"/>
                      <w:sz w:val="20"/>
                      <w:szCs w:val="20"/>
                      <w:lang w:eastAsia="es-CL"/>
                    </w:rPr>
                    <w:t>14:56</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15B8F60B" w14:textId="5D5F57A0" w:rsidR="00527A65" w:rsidRPr="005F3AA3" w:rsidRDefault="00527A65" w:rsidP="00527A65">
                  <w:pPr>
                    <w:spacing w:after="0" w:line="240" w:lineRule="auto"/>
                    <w:jc w:val="center"/>
                    <w:rPr>
                      <w:rFonts w:ascii="Calibri" w:eastAsia="Times New Roman" w:hAnsi="Calibri" w:cs="Times New Roman"/>
                      <w:bCs/>
                      <w:color w:val="000000"/>
                      <w:sz w:val="20"/>
                      <w:szCs w:val="20"/>
                      <w:lang w:eastAsia="es-CL"/>
                    </w:rPr>
                  </w:pPr>
                  <w:r w:rsidRPr="00527A65">
                    <w:rPr>
                      <w:rFonts w:ascii="Calibri" w:eastAsia="Times New Roman" w:hAnsi="Calibri" w:cs="Times New Roman"/>
                      <w:bCs/>
                      <w:color w:val="000000"/>
                      <w:sz w:val="20"/>
                      <w:szCs w:val="20"/>
                      <w:lang w:eastAsia="es-CL"/>
                    </w:rPr>
                    <w:t>67,8</w:t>
                  </w:r>
                </w:p>
              </w:tc>
            </w:tr>
            <w:tr w:rsidR="00527A65" w:rsidRPr="001A526B" w14:paraId="508B4D6B" w14:textId="77777777" w:rsidTr="00527A65">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bottom"/>
                </w:tcPr>
                <w:p w14:paraId="6776B8BE" w14:textId="71002066" w:rsidR="00527A65" w:rsidRDefault="00527A65" w:rsidP="00527A65">
                  <w:pPr>
                    <w:spacing w:after="0" w:line="240" w:lineRule="auto"/>
                    <w:jc w:val="center"/>
                    <w:rPr>
                      <w:rFonts w:ascii="Calibri" w:eastAsia="Times New Roman" w:hAnsi="Calibri" w:cs="Times New Roman"/>
                      <w:bCs/>
                      <w:color w:val="000000"/>
                      <w:sz w:val="20"/>
                      <w:szCs w:val="20"/>
                      <w:lang w:eastAsia="es-CL"/>
                    </w:rPr>
                  </w:pPr>
                  <w:r>
                    <w:rPr>
                      <w:rFonts w:ascii="Calibri" w:eastAsia="Times New Roman" w:hAnsi="Calibri" w:cs="Times New Roman"/>
                      <w:bCs/>
                      <w:color w:val="000000"/>
                      <w:sz w:val="20"/>
                      <w:szCs w:val="20"/>
                      <w:lang w:eastAsia="es-CL"/>
                    </w:rPr>
                    <w:t>14:58</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509A3DE5" w14:textId="2DB17855" w:rsidR="00527A65" w:rsidRPr="005F3AA3" w:rsidRDefault="00527A65" w:rsidP="00527A65">
                  <w:pPr>
                    <w:spacing w:after="0" w:line="240" w:lineRule="auto"/>
                    <w:jc w:val="center"/>
                    <w:rPr>
                      <w:rFonts w:ascii="Calibri" w:eastAsia="Times New Roman" w:hAnsi="Calibri" w:cs="Times New Roman"/>
                      <w:bCs/>
                      <w:color w:val="000000"/>
                      <w:sz w:val="20"/>
                      <w:szCs w:val="20"/>
                      <w:lang w:eastAsia="es-CL"/>
                    </w:rPr>
                  </w:pPr>
                  <w:r w:rsidRPr="00527A65">
                    <w:rPr>
                      <w:rFonts w:ascii="Calibri" w:eastAsia="Times New Roman" w:hAnsi="Calibri" w:cs="Times New Roman"/>
                      <w:bCs/>
                      <w:color w:val="000000"/>
                      <w:sz w:val="20"/>
                      <w:szCs w:val="20"/>
                      <w:lang w:eastAsia="es-CL"/>
                    </w:rPr>
                    <w:t>82,4</w:t>
                  </w:r>
                </w:p>
              </w:tc>
            </w:tr>
            <w:tr w:rsidR="00527A65" w:rsidRPr="001A526B" w14:paraId="3970E7E7" w14:textId="77777777" w:rsidTr="00527A65">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bottom"/>
                </w:tcPr>
                <w:p w14:paraId="65C55675" w14:textId="0E374AEE" w:rsidR="00527A65" w:rsidRDefault="00527A65" w:rsidP="00527A65">
                  <w:pPr>
                    <w:spacing w:after="0" w:line="240" w:lineRule="auto"/>
                    <w:jc w:val="center"/>
                    <w:rPr>
                      <w:rFonts w:ascii="Calibri" w:eastAsia="Times New Roman" w:hAnsi="Calibri" w:cs="Times New Roman"/>
                      <w:bCs/>
                      <w:color w:val="000000"/>
                      <w:sz w:val="20"/>
                      <w:szCs w:val="20"/>
                      <w:lang w:eastAsia="es-CL"/>
                    </w:rPr>
                  </w:pPr>
                  <w:r>
                    <w:rPr>
                      <w:rFonts w:ascii="Calibri" w:eastAsia="Times New Roman" w:hAnsi="Calibri" w:cs="Times New Roman"/>
                      <w:bCs/>
                      <w:color w:val="000000"/>
                      <w:sz w:val="20"/>
                      <w:szCs w:val="20"/>
                      <w:lang w:eastAsia="es-CL"/>
                    </w:rPr>
                    <w:t>14:59</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5E92B014" w14:textId="0C621B3D" w:rsidR="00527A65" w:rsidRPr="005F3AA3" w:rsidRDefault="00527A65" w:rsidP="00527A65">
                  <w:pPr>
                    <w:spacing w:after="0" w:line="240" w:lineRule="auto"/>
                    <w:jc w:val="center"/>
                    <w:rPr>
                      <w:rFonts w:ascii="Calibri" w:eastAsia="Times New Roman" w:hAnsi="Calibri" w:cs="Times New Roman"/>
                      <w:bCs/>
                      <w:color w:val="000000"/>
                      <w:sz w:val="20"/>
                      <w:szCs w:val="20"/>
                      <w:lang w:eastAsia="es-CL"/>
                    </w:rPr>
                  </w:pPr>
                  <w:r w:rsidRPr="00527A65">
                    <w:rPr>
                      <w:rFonts w:ascii="Calibri" w:eastAsia="Times New Roman" w:hAnsi="Calibri" w:cs="Times New Roman"/>
                      <w:bCs/>
                      <w:color w:val="000000"/>
                      <w:sz w:val="20"/>
                      <w:szCs w:val="20"/>
                      <w:lang w:eastAsia="es-CL"/>
                    </w:rPr>
                    <w:t>77,6</w:t>
                  </w:r>
                </w:p>
              </w:tc>
            </w:tr>
          </w:tbl>
          <w:p w14:paraId="71D411EF" w14:textId="77777777" w:rsidR="00527A65" w:rsidRPr="001A526B" w:rsidRDefault="00527A65" w:rsidP="00527A65">
            <w:pPr>
              <w:spacing w:after="0" w:line="240" w:lineRule="auto"/>
              <w:rPr>
                <w:rFonts w:ascii="Calibri" w:eastAsia="Times New Roman" w:hAnsi="Calibri" w:cs="Times New Roman"/>
                <w:color w:val="000000"/>
                <w:sz w:val="20"/>
                <w:szCs w:val="20"/>
                <w:lang w:eastAsia="es-CL"/>
              </w:rPr>
            </w:pPr>
          </w:p>
        </w:tc>
      </w:tr>
      <w:tr w:rsidR="00527A65" w:rsidRPr="001A526B" w14:paraId="0D2C3AFE" w14:textId="77777777" w:rsidTr="007107D2">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82C17BE" w14:textId="53CD3212" w:rsidR="00527A65" w:rsidRPr="001A526B" w:rsidRDefault="00527A65" w:rsidP="007107D2">
            <w:pPr>
              <w:spacing w:after="0" w:line="240" w:lineRule="auto"/>
              <w:contextualSpacing/>
              <w:outlineLvl w:val="1"/>
              <w:rPr>
                <w:rFonts w:ascii="Calibri" w:eastAsia="Times New Roman" w:hAnsi="Calibri" w:cs="Calibri"/>
                <w:b/>
                <w:color w:val="000000"/>
                <w:sz w:val="18"/>
                <w:szCs w:val="20"/>
                <w:lang w:eastAsia="es-CL"/>
              </w:rPr>
            </w:pPr>
            <w:bookmarkStart w:id="80" w:name="_Ref507665191"/>
            <w:r w:rsidRPr="007F4DAE">
              <w:rPr>
                <w:rFonts w:ascii="Calibri" w:eastAsia="Calibri" w:hAnsi="Calibri" w:cs="Calibri"/>
                <w:b/>
                <w:sz w:val="18"/>
                <w:szCs w:val="20"/>
              </w:rPr>
              <w:t xml:space="preserve">Tabla </w:t>
            </w:r>
            <w:r w:rsidRPr="007F4DAE">
              <w:rPr>
                <w:rFonts w:ascii="Calibri" w:eastAsia="Calibri" w:hAnsi="Calibri" w:cs="Calibri"/>
                <w:b/>
                <w:sz w:val="18"/>
                <w:szCs w:val="20"/>
              </w:rPr>
              <w:fldChar w:fldCharType="begin"/>
            </w:r>
            <w:r w:rsidRPr="007F4DAE">
              <w:rPr>
                <w:rFonts w:ascii="Calibri" w:eastAsia="Calibri" w:hAnsi="Calibri" w:cs="Calibri"/>
                <w:b/>
                <w:sz w:val="18"/>
                <w:szCs w:val="20"/>
              </w:rPr>
              <w:instrText xml:space="preserve"> SEQ Tabla \* ARABIC </w:instrText>
            </w:r>
            <w:r w:rsidRPr="007F4DAE">
              <w:rPr>
                <w:rFonts w:ascii="Calibri" w:eastAsia="Calibri" w:hAnsi="Calibri" w:cs="Calibri"/>
                <w:b/>
                <w:sz w:val="18"/>
                <w:szCs w:val="20"/>
              </w:rPr>
              <w:fldChar w:fldCharType="separate"/>
            </w:r>
            <w:r>
              <w:rPr>
                <w:rFonts w:ascii="Calibri" w:eastAsia="Calibri" w:hAnsi="Calibri" w:cs="Calibri"/>
                <w:b/>
                <w:noProof/>
                <w:sz w:val="18"/>
                <w:szCs w:val="20"/>
              </w:rPr>
              <w:t>11</w:t>
            </w:r>
            <w:r w:rsidRPr="007F4DAE">
              <w:rPr>
                <w:rFonts w:ascii="Calibri" w:eastAsia="Calibri" w:hAnsi="Calibri" w:cs="Calibri"/>
                <w:b/>
                <w:sz w:val="18"/>
                <w:szCs w:val="20"/>
              </w:rPr>
              <w:fldChar w:fldCharType="end"/>
            </w:r>
            <w:bookmarkEnd w:id="80"/>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E97B5F5" w14:textId="0C5CFD4A" w:rsidR="00527A65" w:rsidRPr="003E3941" w:rsidRDefault="00527A65" w:rsidP="007107D2">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6718A6">
              <w:rPr>
                <w:rFonts w:ascii="Calibri" w:eastAsia="Times New Roman" w:hAnsi="Calibri" w:cs="Times New Roman"/>
                <w:color w:val="000000"/>
                <w:sz w:val="18"/>
                <w:szCs w:val="18"/>
                <w:lang w:eastAsia="es-CL"/>
              </w:rPr>
              <w:t>21-09-2017</w:t>
            </w:r>
          </w:p>
        </w:tc>
      </w:tr>
      <w:tr w:rsidR="00527A65" w:rsidRPr="001A526B" w14:paraId="32278694" w14:textId="77777777" w:rsidTr="007107D2">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278A382" w14:textId="29398C74" w:rsidR="00527A65" w:rsidRPr="001A526B" w:rsidRDefault="00527A65" w:rsidP="007107D2">
            <w:pPr>
              <w:spacing w:after="0" w:line="240" w:lineRule="auto"/>
              <w:rPr>
                <w:rFonts w:ascii="Calibri" w:eastAsia="Times New Roman" w:hAnsi="Calibri" w:cs="Times New Roman"/>
                <w:color w:val="FF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6718A6">
              <w:rPr>
                <w:rFonts w:ascii="Calibri" w:eastAsia="Times New Roman" w:hAnsi="Calibri" w:cs="Times New Roman"/>
                <w:color w:val="000000"/>
                <w:sz w:val="18"/>
                <w:szCs w:val="18"/>
                <w:lang w:eastAsia="es-CL"/>
              </w:rPr>
              <w:t xml:space="preserve">Medición de ruido realizada por equipo </w:t>
            </w:r>
            <w:proofErr w:type="spellStart"/>
            <w:r w:rsidR="006718A6">
              <w:rPr>
                <w:rFonts w:ascii="Calibri" w:eastAsia="Times New Roman" w:hAnsi="Calibri" w:cs="Times New Roman"/>
                <w:color w:val="000000"/>
                <w:sz w:val="18"/>
                <w:szCs w:val="18"/>
                <w:lang w:eastAsia="es-CL"/>
              </w:rPr>
              <w:t>Libelium</w:t>
            </w:r>
            <w:proofErr w:type="spellEnd"/>
            <w:r w:rsidR="006718A6">
              <w:rPr>
                <w:rFonts w:ascii="Calibri" w:eastAsia="Times New Roman" w:hAnsi="Calibri" w:cs="Times New Roman"/>
                <w:color w:val="000000"/>
                <w:sz w:val="18"/>
                <w:szCs w:val="18"/>
                <w:lang w:eastAsia="es-CL"/>
              </w:rPr>
              <w:t xml:space="preserve"> desde ventana de denunciante, entre las 14:36 y las 14:59 horas.</w:t>
            </w:r>
          </w:p>
          <w:p w14:paraId="7925973A" w14:textId="77777777" w:rsidR="00527A65" w:rsidRPr="001A526B" w:rsidRDefault="00527A65" w:rsidP="007107D2">
            <w:pPr>
              <w:spacing w:after="0" w:line="240" w:lineRule="auto"/>
              <w:rPr>
                <w:rFonts w:ascii="Calibri" w:eastAsia="Times New Roman" w:hAnsi="Calibri" w:cs="Times New Roman"/>
                <w:color w:val="000000"/>
                <w:sz w:val="18"/>
                <w:szCs w:val="18"/>
                <w:lang w:eastAsia="es-CL"/>
              </w:rPr>
            </w:pPr>
          </w:p>
        </w:tc>
      </w:tr>
      <w:tr w:rsidR="00527A65" w:rsidRPr="001A526B" w14:paraId="32C6CE04" w14:textId="77777777" w:rsidTr="007107D2">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162B502" w14:textId="77777777" w:rsidR="00527A65" w:rsidRPr="001A526B" w:rsidRDefault="00527A65" w:rsidP="007107D2">
            <w:pPr>
              <w:spacing w:after="0" w:line="240" w:lineRule="auto"/>
              <w:rPr>
                <w:rFonts w:ascii="Calibri" w:eastAsia="Times New Roman" w:hAnsi="Calibri" w:cs="Times New Roman"/>
                <w:color w:val="000000"/>
                <w:lang w:eastAsia="es-CL"/>
              </w:rPr>
            </w:pPr>
          </w:p>
        </w:tc>
      </w:tr>
    </w:tbl>
    <w:p w14:paraId="70A52283" w14:textId="77777777" w:rsidR="00527A65" w:rsidRDefault="00527A65">
      <w:pPr>
        <w:rPr>
          <w:rFonts w:ascii="Calibri" w:eastAsia="Calibri" w:hAnsi="Calibri" w:cs="Calibri"/>
          <w:b/>
          <w:sz w:val="24"/>
          <w:szCs w:val="20"/>
        </w:rPr>
      </w:pPr>
    </w:p>
    <w:p w14:paraId="2786951E" w14:textId="77777777" w:rsidR="008128E2" w:rsidRDefault="008128E2" w:rsidP="005F454F">
      <w:pPr>
        <w:pStyle w:val="IFA1"/>
        <w:numPr>
          <w:ilvl w:val="0"/>
          <w:numId w:val="0"/>
        </w:numPr>
        <w:sectPr w:rsidR="008128E2" w:rsidSect="000A28D4">
          <w:type w:val="nextColumn"/>
          <w:pgSz w:w="15840" w:h="12240" w:orient="landscape" w:code="1"/>
          <w:pgMar w:top="1134" w:right="1134" w:bottom="1134" w:left="1134" w:header="709" w:footer="709" w:gutter="0"/>
          <w:cols w:space="708"/>
          <w:docGrid w:linePitch="360"/>
        </w:sectPr>
      </w:pPr>
    </w:p>
    <w:p w14:paraId="4960AFD0" w14:textId="77777777" w:rsidR="001A526B" w:rsidRDefault="001A526B" w:rsidP="00373994">
      <w:pPr>
        <w:pStyle w:val="IFA1"/>
      </w:pPr>
      <w:bookmarkStart w:id="81" w:name="_Toc507422871"/>
      <w:r w:rsidRPr="001A526B">
        <w:lastRenderedPageBreak/>
        <w:t>CONCLUSIONES</w:t>
      </w:r>
      <w:bookmarkEnd w:id="77"/>
      <w:bookmarkEnd w:id="78"/>
      <w:bookmarkEnd w:id="79"/>
      <w:bookmarkEnd w:id="81"/>
    </w:p>
    <w:p w14:paraId="1D45A045" w14:textId="77777777" w:rsidR="008128E2" w:rsidRPr="00373994" w:rsidRDefault="008128E2" w:rsidP="00373994">
      <w:pPr>
        <w:pStyle w:val="Ttulo1"/>
        <w:numPr>
          <w:ilvl w:val="0"/>
          <w:numId w:val="0"/>
        </w:numPr>
      </w:pPr>
    </w:p>
    <w:p w14:paraId="26CF8189" w14:textId="37C2D652" w:rsidR="00ED76CA" w:rsidRPr="00355055" w:rsidRDefault="00190D6B" w:rsidP="00ED76CA">
      <w:pPr>
        <w:pStyle w:val="Prrafodelista"/>
        <w:ind w:left="0"/>
        <w:rPr>
          <w:rFonts w:cstheme="minorHAnsi"/>
          <w:sz w:val="20"/>
          <w:szCs w:val="20"/>
        </w:rPr>
      </w:pPr>
      <w:r>
        <w:rPr>
          <w:rFonts w:cstheme="minorHAnsi"/>
          <w:sz w:val="20"/>
          <w:szCs w:val="20"/>
        </w:rPr>
        <w:t>Se constata la superación del límite establecido para Zona III en periodo diurno, durante todas las actividades fiscalización</w:t>
      </w:r>
      <w:r w:rsidR="00A25E9A">
        <w:rPr>
          <w:rFonts w:cstheme="minorHAnsi"/>
          <w:sz w:val="20"/>
          <w:szCs w:val="20"/>
        </w:rPr>
        <w:t>,</w:t>
      </w:r>
      <w:r>
        <w:rPr>
          <w:rFonts w:cstheme="minorHAnsi"/>
          <w:sz w:val="20"/>
          <w:szCs w:val="20"/>
        </w:rPr>
        <w:t xml:space="preserve"> realizadas en las fechas 17 de agosto, 21 de septiembre y 30 de octubre de 6 de diciembre; registrándose excedencias entre los 2 </w:t>
      </w:r>
      <w:proofErr w:type="spellStart"/>
      <w:r>
        <w:rPr>
          <w:rFonts w:cstheme="minorHAnsi"/>
          <w:sz w:val="20"/>
          <w:szCs w:val="20"/>
        </w:rPr>
        <w:t>dBA</w:t>
      </w:r>
      <w:proofErr w:type="spellEnd"/>
      <w:r>
        <w:rPr>
          <w:rFonts w:cstheme="minorHAnsi"/>
          <w:sz w:val="20"/>
          <w:szCs w:val="20"/>
        </w:rPr>
        <w:t xml:space="preserve"> a los 13 </w:t>
      </w:r>
      <w:proofErr w:type="spellStart"/>
      <w:r>
        <w:rPr>
          <w:rFonts w:cstheme="minorHAnsi"/>
          <w:sz w:val="20"/>
          <w:szCs w:val="20"/>
        </w:rPr>
        <w:t>dBA</w:t>
      </w:r>
      <w:proofErr w:type="spellEnd"/>
      <w:r>
        <w:rPr>
          <w:rFonts w:cstheme="minorHAnsi"/>
          <w:sz w:val="20"/>
          <w:szCs w:val="20"/>
        </w:rPr>
        <w:t xml:space="preserve"> en la ubicación del receptor N°1, por parte de la actividad </w:t>
      </w:r>
      <w:r w:rsidR="00355055">
        <w:rPr>
          <w:rFonts w:cstheme="minorHAnsi"/>
          <w:sz w:val="20"/>
          <w:szCs w:val="20"/>
        </w:rPr>
        <w:t xml:space="preserve">que conforma la fuente de ruido, correspondiente a la </w:t>
      </w:r>
      <w:r>
        <w:rPr>
          <w:rFonts w:cstheme="minorHAnsi"/>
          <w:sz w:val="20"/>
          <w:szCs w:val="20"/>
        </w:rPr>
        <w:t xml:space="preserve">obra de </w:t>
      </w:r>
      <w:r w:rsidR="00355055">
        <w:rPr>
          <w:rFonts w:cstheme="minorHAnsi"/>
          <w:sz w:val="20"/>
          <w:szCs w:val="20"/>
        </w:rPr>
        <w:t>construcción del sector sur del hospital del trabajador,</w:t>
      </w:r>
      <w:r w:rsidR="004230E5">
        <w:rPr>
          <w:rFonts w:cstheme="minorHAnsi"/>
          <w:sz w:val="20"/>
          <w:szCs w:val="20"/>
        </w:rPr>
        <w:t xml:space="preserve"> tanto en etapa de fundaciones como en obra grues</w:t>
      </w:r>
      <w:r w:rsidR="00355055">
        <w:rPr>
          <w:rFonts w:cstheme="minorHAnsi"/>
          <w:sz w:val="20"/>
          <w:szCs w:val="20"/>
        </w:rPr>
        <w:t>a</w:t>
      </w:r>
      <w:r>
        <w:rPr>
          <w:rFonts w:cstheme="minorHAnsi"/>
          <w:sz w:val="20"/>
          <w:szCs w:val="20"/>
        </w:rPr>
        <w:t xml:space="preserve">. </w:t>
      </w:r>
    </w:p>
    <w:p w14:paraId="01A9218A" w14:textId="77777777" w:rsidR="003D2BFA" w:rsidRDefault="003D2BFA" w:rsidP="00ED76CA">
      <w:pPr>
        <w:pStyle w:val="Prrafodelista"/>
        <w:ind w:left="0"/>
        <w:rPr>
          <w:rFonts w:cstheme="minorHAnsi"/>
        </w:rPr>
      </w:pPr>
    </w:p>
    <w:p w14:paraId="50786A85" w14:textId="77777777" w:rsidR="00ED76CA" w:rsidRPr="001A526B" w:rsidRDefault="00ED76CA" w:rsidP="00ED76CA">
      <w:pPr>
        <w:pStyle w:val="IFA1"/>
      </w:pPr>
      <w:bookmarkStart w:id="82" w:name="_Toc352840405"/>
      <w:bookmarkStart w:id="83" w:name="_Toc352841465"/>
      <w:bookmarkStart w:id="84" w:name="_Toc447875255"/>
      <w:bookmarkStart w:id="85" w:name="_Toc507422872"/>
      <w:r w:rsidRPr="001A526B">
        <w:t>ANEXOS</w:t>
      </w:r>
      <w:bookmarkEnd w:id="82"/>
      <w:bookmarkEnd w:id="83"/>
      <w:bookmarkEnd w:id="84"/>
      <w:bookmarkEnd w:id="85"/>
    </w:p>
    <w:p w14:paraId="4B22911A"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36F58DCB" w14:textId="77777777" w:rsidTr="003D2BFA">
        <w:trPr>
          <w:trHeight w:val="286"/>
          <w:jc w:val="center"/>
        </w:trPr>
        <w:tc>
          <w:tcPr>
            <w:tcW w:w="1038" w:type="pct"/>
            <w:shd w:val="clear" w:color="auto" w:fill="D9D9D9"/>
          </w:tcPr>
          <w:p w14:paraId="08255D01" w14:textId="77777777" w:rsidR="00ED76CA" w:rsidRPr="001A526B" w:rsidRDefault="00ED76CA" w:rsidP="00E96245">
            <w:pPr>
              <w:jc w:val="center"/>
              <w:rPr>
                <w:rFonts w:cs="Calibri"/>
                <w:b/>
                <w:lang w:val="es-CL" w:eastAsia="en-US"/>
              </w:rPr>
            </w:pPr>
            <w:r w:rsidRPr="001A526B">
              <w:rPr>
                <w:rFonts w:cs="Calibri"/>
                <w:b/>
                <w:lang w:val="es-CL" w:eastAsia="en-US"/>
              </w:rPr>
              <w:t>N° Anexo</w:t>
            </w:r>
          </w:p>
        </w:tc>
        <w:tc>
          <w:tcPr>
            <w:tcW w:w="3962" w:type="pct"/>
            <w:shd w:val="clear" w:color="auto" w:fill="D9D9D9"/>
          </w:tcPr>
          <w:p w14:paraId="1C6DAF94" w14:textId="77777777" w:rsidR="00ED76CA" w:rsidRPr="001A526B" w:rsidRDefault="00ED76CA" w:rsidP="00E96245">
            <w:pPr>
              <w:jc w:val="center"/>
              <w:rPr>
                <w:rFonts w:cs="Calibri"/>
                <w:b/>
                <w:lang w:val="es-CL" w:eastAsia="en-US"/>
              </w:rPr>
            </w:pPr>
            <w:r w:rsidRPr="001A526B">
              <w:rPr>
                <w:rFonts w:cs="Calibri"/>
                <w:b/>
                <w:lang w:val="es-CL" w:eastAsia="en-US"/>
              </w:rPr>
              <w:t>Nombre Anexo</w:t>
            </w:r>
          </w:p>
        </w:tc>
      </w:tr>
      <w:tr w:rsidR="00ED76CA" w:rsidRPr="001A526B" w14:paraId="4789C5F4" w14:textId="77777777" w:rsidTr="003D2BFA">
        <w:trPr>
          <w:trHeight w:val="286"/>
          <w:jc w:val="center"/>
        </w:trPr>
        <w:tc>
          <w:tcPr>
            <w:tcW w:w="1038" w:type="pct"/>
            <w:vAlign w:val="center"/>
          </w:tcPr>
          <w:p w14:paraId="054D7419" w14:textId="77777777" w:rsidR="00ED76CA" w:rsidRPr="001A526B" w:rsidRDefault="00ED76CA" w:rsidP="00E96245">
            <w:pPr>
              <w:jc w:val="center"/>
              <w:rPr>
                <w:rFonts w:cs="Calibri"/>
                <w:lang w:val="es-CL" w:eastAsia="en-US"/>
              </w:rPr>
            </w:pPr>
            <w:r w:rsidRPr="001A526B">
              <w:rPr>
                <w:rFonts w:cs="Calibri"/>
                <w:lang w:val="es-CL" w:eastAsia="en-US"/>
              </w:rPr>
              <w:t>1</w:t>
            </w:r>
          </w:p>
        </w:tc>
        <w:tc>
          <w:tcPr>
            <w:tcW w:w="3962" w:type="pct"/>
            <w:vAlign w:val="center"/>
          </w:tcPr>
          <w:p w14:paraId="076BA446" w14:textId="6AB66CAF" w:rsidR="00ED76CA" w:rsidRPr="001A526B" w:rsidRDefault="004329A0" w:rsidP="00E96245">
            <w:pPr>
              <w:jc w:val="both"/>
              <w:rPr>
                <w:rFonts w:cs="Calibri"/>
                <w:lang w:val="es-CL" w:eastAsia="en-US"/>
              </w:rPr>
            </w:pPr>
            <w:r>
              <w:rPr>
                <w:rFonts w:cs="Calibri"/>
                <w:lang w:val="es-CL" w:eastAsia="en-US"/>
              </w:rPr>
              <w:t>Actas de Inspección</w:t>
            </w:r>
          </w:p>
        </w:tc>
      </w:tr>
      <w:tr w:rsidR="00ED76CA" w:rsidRPr="001A526B" w14:paraId="3717B6F9" w14:textId="77777777" w:rsidTr="003D2BFA">
        <w:trPr>
          <w:trHeight w:val="264"/>
          <w:jc w:val="center"/>
        </w:trPr>
        <w:tc>
          <w:tcPr>
            <w:tcW w:w="1038" w:type="pct"/>
            <w:vAlign w:val="center"/>
          </w:tcPr>
          <w:p w14:paraId="0B7C0825" w14:textId="7978C483" w:rsidR="00ED76CA" w:rsidRPr="001A526B" w:rsidRDefault="004329A0" w:rsidP="00E96245">
            <w:pPr>
              <w:jc w:val="center"/>
              <w:rPr>
                <w:rFonts w:cs="Calibri"/>
                <w:lang w:val="es-CL" w:eastAsia="en-US"/>
              </w:rPr>
            </w:pPr>
            <w:r>
              <w:rPr>
                <w:rFonts w:cs="Calibri"/>
                <w:lang w:val="es-CL" w:eastAsia="en-US"/>
              </w:rPr>
              <w:t>2</w:t>
            </w:r>
          </w:p>
        </w:tc>
        <w:tc>
          <w:tcPr>
            <w:tcW w:w="3962" w:type="pct"/>
            <w:vAlign w:val="center"/>
          </w:tcPr>
          <w:p w14:paraId="30513980" w14:textId="46D5AA79" w:rsidR="00ED76CA" w:rsidRPr="001A526B" w:rsidRDefault="007003B5" w:rsidP="00E96245">
            <w:pPr>
              <w:jc w:val="both"/>
              <w:rPr>
                <w:rFonts w:cs="Calibri"/>
                <w:lang w:val="es-CL" w:eastAsia="en-US"/>
              </w:rPr>
            </w:pPr>
            <w:r>
              <w:rPr>
                <w:rFonts w:cs="Calibri"/>
                <w:lang w:val="es-CL" w:eastAsia="en-US"/>
              </w:rPr>
              <w:t>Fichas de Reporte Técnico</w:t>
            </w:r>
          </w:p>
        </w:tc>
      </w:tr>
      <w:tr w:rsidR="00115843" w:rsidRPr="001A526B" w14:paraId="7E56B92F" w14:textId="77777777" w:rsidTr="003D2BFA">
        <w:trPr>
          <w:trHeight w:val="264"/>
          <w:jc w:val="center"/>
        </w:trPr>
        <w:tc>
          <w:tcPr>
            <w:tcW w:w="1038" w:type="pct"/>
            <w:vAlign w:val="center"/>
          </w:tcPr>
          <w:p w14:paraId="63F200C9" w14:textId="11848835" w:rsidR="00115843" w:rsidRDefault="00115843" w:rsidP="00E96245">
            <w:pPr>
              <w:jc w:val="center"/>
              <w:rPr>
                <w:rFonts w:cs="Calibri"/>
              </w:rPr>
            </w:pPr>
            <w:r>
              <w:rPr>
                <w:rFonts w:cs="Calibri"/>
              </w:rPr>
              <w:t>3</w:t>
            </w:r>
          </w:p>
        </w:tc>
        <w:tc>
          <w:tcPr>
            <w:tcW w:w="3962" w:type="pct"/>
            <w:vAlign w:val="center"/>
          </w:tcPr>
          <w:p w14:paraId="5614FDBA" w14:textId="6DFC6F9D" w:rsidR="00115843" w:rsidRDefault="00115843" w:rsidP="00E96245">
            <w:pPr>
              <w:jc w:val="both"/>
              <w:rPr>
                <w:rFonts w:cs="Calibri"/>
              </w:rPr>
            </w:pPr>
            <w:r>
              <w:rPr>
                <w:rFonts w:cs="Calibri"/>
              </w:rPr>
              <w:t>Certificados de calibración</w:t>
            </w:r>
          </w:p>
        </w:tc>
      </w:tr>
      <w:tr w:rsidR="009102BD" w:rsidRPr="001A526B" w14:paraId="3D9C482F" w14:textId="77777777" w:rsidTr="003D2BFA">
        <w:trPr>
          <w:trHeight w:val="264"/>
          <w:jc w:val="center"/>
        </w:trPr>
        <w:tc>
          <w:tcPr>
            <w:tcW w:w="1038" w:type="pct"/>
            <w:vAlign w:val="center"/>
          </w:tcPr>
          <w:p w14:paraId="2B36161C" w14:textId="594D76FC" w:rsidR="009102BD" w:rsidRDefault="009102BD" w:rsidP="00E96245">
            <w:pPr>
              <w:jc w:val="center"/>
              <w:rPr>
                <w:rFonts w:cs="Calibri"/>
              </w:rPr>
            </w:pPr>
            <w:r>
              <w:rPr>
                <w:rFonts w:cs="Calibri"/>
              </w:rPr>
              <w:t>4</w:t>
            </w:r>
          </w:p>
        </w:tc>
        <w:tc>
          <w:tcPr>
            <w:tcW w:w="3962" w:type="pct"/>
            <w:vAlign w:val="center"/>
          </w:tcPr>
          <w:p w14:paraId="54FB0930" w14:textId="657F679C" w:rsidR="009102BD" w:rsidRDefault="009102BD" w:rsidP="00E96245">
            <w:pPr>
              <w:jc w:val="both"/>
              <w:rPr>
                <w:rFonts w:cs="Calibri"/>
              </w:rPr>
            </w:pPr>
            <w:r>
              <w:rPr>
                <w:rFonts w:cs="Calibri"/>
              </w:rPr>
              <w:t>Oficio N°7523/2017 de la Ilustre Municipalidad de Providencia</w:t>
            </w:r>
          </w:p>
        </w:tc>
      </w:tr>
      <w:tr w:rsidR="009102BD" w:rsidRPr="001A526B" w14:paraId="69AE6C12" w14:textId="77777777" w:rsidTr="003D2BFA">
        <w:trPr>
          <w:trHeight w:val="264"/>
          <w:jc w:val="center"/>
        </w:trPr>
        <w:tc>
          <w:tcPr>
            <w:tcW w:w="1038" w:type="pct"/>
            <w:vAlign w:val="center"/>
          </w:tcPr>
          <w:p w14:paraId="7C6BB888" w14:textId="12DC5FA3" w:rsidR="009102BD" w:rsidRDefault="00D218F6" w:rsidP="00E96245">
            <w:pPr>
              <w:jc w:val="center"/>
              <w:rPr>
                <w:rFonts w:cs="Calibri"/>
              </w:rPr>
            </w:pPr>
            <w:r>
              <w:rPr>
                <w:rFonts w:cs="Calibri"/>
              </w:rPr>
              <w:t>5</w:t>
            </w:r>
          </w:p>
        </w:tc>
        <w:tc>
          <w:tcPr>
            <w:tcW w:w="3962" w:type="pct"/>
            <w:vAlign w:val="center"/>
          </w:tcPr>
          <w:p w14:paraId="4B9336E9" w14:textId="564A0DA1" w:rsidR="009102BD" w:rsidRDefault="00D218F6" w:rsidP="00E96245">
            <w:pPr>
              <w:jc w:val="both"/>
              <w:rPr>
                <w:rFonts w:cs="Calibri"/>
              </w:rPr>
            </w:pPr>
            <w:r>
              <w:rPr>
                <w:rFonts w:cs="Calibri"/>
              </w:rPr>
              <w:t>Ord. N°2377/2017 de la Superintendencia del Medio Ambiente</w:t>
            </w:r>
          </w:p>
        </w:tc>
      </w:tr>
      <w:tr w:rsidR="00D218F6" w:rsidRPr="001A526B" w14:paraId="0AB4629F" w14:textId="77777777" w:rsidTr="003D2BFA">
        <w:trPr>
          <w:trHeight w:val="264"/>
          <w:jc w:val="center"/>
        </w:trPr>
        <w:tc>
          <w:tcPr>
            <w:tcW w:w="1038" w:type="pct"/>
            <w:vAlign w:val="center"/>
          </w:tcPr>
          <w:p w14:paraId="0822DCB0" w14:textId="06E360FD" w:rsidR="00D218F6" w:rsidRDefault="00D218F6" w:rsidP="00D218F6">
            <w:pPr>
              <w:jc w:val="center"/>
              <w:rPr>
                <w:rFonts w:cs="Calibri"/>
              </w:rPr>
            </w:pPr>
            <w:r>
              <w:rPr>
                <w:rFonts w:cs="Calibri"/>
              </w:rPr>
              <w:t>6</w:t>
            </w:r>
          </w:p>
        </w:tc>
        <w:tc>
          <w:tcPr>
            <w:tcW w:w="3962" w:type="pct"/>
            <w:vAlign w:val="center"/>
          </w:tcPr>
          <w:p w14:paraId="3C790B54" w14:textId="33FE80D1" w:rsidR="00D218F6" w:rsidRDefault="00D218F6" w:rsidP="00D218F6">
            <w:pPr>
              <w:jc w:val="both"/>
              <w:rPr>
                <w:rFonts w:cs="Calibri"/>
              </w:rPr>
            </w:pPr>
            <w:r>
              <w:rPr>
                <w:rFonts w:cs="Calibri"/>
              </w:rPr>
              <w:t>Ord. N°6491/2017 de la SEREMI de Salud RM</w:t>
            </w:r>
          </w:p>
        </w:tc>
      </w:tr>
      <w:tr w:rsidR="00D218F6" w:rsidRPr="001A526B" w14:paraId="74F84826" w14:textId="77777777" w:rsidTr="003D2BFA">
        <w:trPr>
          <w:trHeight w:val="264"/>
          <w:jc w:val="center"/>
        </w:trPr>
        <w:tc>
          <w:tcPr>
            <w:tcW w:w="1038" w:type="pct"/>
            <w:vAlign w:val="center"/>
          </w:tcPr>
          <w:p w14:paraId="7778FBBB" w14:textId="32FB8963" w:rsidR="00D218F6" w:rsidRDefault="00D218F6" w:rsidP="00D218F6">
            <w:pPr>
              <w:jc w:val="center"/>
              <w:rPr>
                <w:rFonts w:cs="Calibri"/>
              </w:rPr>
            </w:pPr>
            <w:r>
              <w:rPr>
                <w:rFonts w:cs="Calibri"/>
              </w:rPr>
              <w:t>7</w:t>
            </w:r>
          </w:p>
        </w:tc>
        <w:tc>
          <w:tcPr>
            <w:tcW w:w="3962" w:type="pct"/>
            <w:vAlign w:val="center"/>
          </w:tcPr>
          <w:p w14:paraId="775E3A87" w14:textId="1EF921FF" w:rsidR="00D218F6" w:rsidRDefault="00D218F6" w:rsidP="00D218F6">
            <w:pPr>
              <w:jc w:val="both"/>
              <w:rPr>
                <w:rFonts w:cs="Calibri"/>
              </w:rPr>
            </w:pPr>
            <w:r>
              <w:rPr>
                <w:rFonts w:cs="Calibri"/>
              </w:rPr>
              <w:t>Oficio N°11830/2018 de la Ilustre Municipalidad de Providencia</w:t>
            </w:r>
          </w:p>
        </w:tc>
      </w:tr>
      <w:tr w:rsidR="008479AF" w:rsidRPr="001A526B" w14:paraId="0803D3C5" w14:textId="77777777" w:rsidTr="003D2BFA">
        <w:trPr>
          <w:trHeight w:val="264"/>
          <w:jc w:val="center"/>
        </w:trPr>
        <w:tc>
          <w:tcPr>
            <w:tcW w:w="1038" w:type="pct"/>
            <w:vAlign w:val="center"/>
          </w:tcPr>
          <w:p w14:paraId="1DE91784" w14:textId="57EABEA8" w:rsidR="008479AF" w:rsidRDefault="006D1EDA" w:rsidP="00D218F6">
            <w:pPr>
              <w:jc w:val="center"/>
              <w:rPr>
                <w:rFonts w:cs="Calibri"/>
              </w:rPr>
            </w:pPr>
            <w:r>
              <w:rPr>
                <w:rFonts w:cs="Calibri"/>
              </w:rPr>
              <w:t>8</w:t>
            </w:r>
          </w:p>
        </w:tc>
        <w:tc>
          <w:tcPr>
            <w:tcW w:w="3962" w:type="pct"/>
            <w:vAlign w:val="center"/>
          </w:tcPr>
          <w:p w14:paraId="1237F6CD" w14:textId="5C29FB82" w:rsidR="008479AF" w:rsidRDefault="006D1EDA" w:rsidP="00D218F6">
            <w:pPr>
              <w:jc w:val="both"/>
              <w:rPr>
                <w:rFonts w:cs="Calibri"/>
              </w:rPr>
            </w:pPr>
            <w:r>
              <w:rPr>
                <w:rFonts w:cs="Calibri"/>
              </w:rPr>
              <w:t>Permiso de Edificación</w:t>
            </w:r>
          </w:p>
        </w:tc>
      </w:tr>
      <w:tr w:rsidR="008479AF" w:rsidRPr="001A526B" w14:paraId="7B5C0FE8" w14:textId="77777777" w:rsidTr="003D2BFA">
        <w:trPr>
          <w:trHeight w:val="264"/>
          <w:jc w:val="center"/>
        </w:trPr>
        <w:tc>
          <w:tcPr>
            <w:tcW w:w="1038" w:type="pct"/>
            <w:vAlign w:val="center"/>
          </w:tcPr>
          <w:p w14:paraId="15DFD003" w14:textId="524DD690" w:rsidR="008479AF" w:rsidRDefault="006D1EDA" w:rsidP="00D218F6">
            <w:pPr>
              <w:jc w:val="center"/>
              <w:rPr>
                <w:rFonts w:cs="Calibri"/>
              </w:rPr>
            </w:pPr>
            <w:r>
              <w:rPr>
                <w:rFonts w:cs="Calibri"/>
              </w:rPr>
              <w:t>9</w:t>
            </w:r>
          </w:p>
        </w:tc>
        <w:tc>
          <w:tcPr>
            <w:tcW w:w="3962" w:type="pct"/>
            <w:vAlign w:val="center"/>
          </w:tcPr>
          <w:p w14:paraId="463BB358" w14:textId="13F915F2" w:rsidR="008479AF" w:rsidRDefault="006D1EDA" w:rsidP="00D218F6">
            <w:pPr>
              <w:jc w:val="both"/>
              <w:rPr>
                <w:rFonts w:cs="Calibri"/>
              </w:rPr>
            </w:pPr>
            <w:r>
              <w:rPr>
                <w:rFonts w:cs="Calibri"/>
              </w:rPr>
              <w:t>Autorización de Obras Preliminares y/o Demolición</w:t>
            </w:r>
          </w:p>
        </w:tc>
      </w:tr>
    </w:tbl>
    <w:p w14:paraId="5231BE0B"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A921D" w14:textId="77777777" w:rsidR="009C5762" w:rsidRDefault="009C5762" w:rsidP="00E56524">
      <w:pPr>
        <w:spacing w:after="0" w:line="240" w:lineRule="auto"/>
      </w:pPr>
      <w:r>
        <w:separator/>
      </w:r>
    </w:p>
  </w:endnote>
  <w:endnote w:type="continuationSeparator" w:id="0">
    <w:p w14:paraId="25E3CFC1" w14:textId="77777777" w:rsidR="009C5762" w:rsidRDefault="009C5762"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Content>
      <w:p w14:paraId="5DCBBE6A" w14:textId="67DC81BA" w:rsidR="00A95CBF" w:rsidRDefault="00A95CBF">
        <w:pPr>
          <w:pStyle w:val="Piedepgina"/>
          <w:jc w:val="right"/>
        </w:pPr>
        <w:r>
          <w:fldChar w:fldCharType="begin"/>
        </w:r>
        <w:r>
          <w:instrText>PAGE   \* MERGEFORMAT</w:instrText>
        </w:r>
        <w:r>
          <w:fldChar w:fldCharType="separate"/>
        </w:r>
        <w:r w:rsidR="00B67E18" w:rsidRPr="00B67E18">
          <w:rPr>
            <w:noProof/>
            <w:lang w:val="es-ES"/>
          </w:rPr>
          <w:t>21</w:t>
        </w:r>
        <w:r>
          <w:fldChar w:fldCharType="end"/>
        </w:r>
      </w:p>
    </w:sdtContent>
  </w:sdt>
  <w:p w14:paraId="6C54DCA5" w14:textId="77777777" w:rsidR="00A95CBF" w:rsidRPr="00E56524" w:rsidRDefault="00A95CB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EA1949D" w14:textId="21DCFCA6" w:rsidR="00A95CBF" w:rsidRPr="00E56524" w:rsidRDefault="00A95CB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67CF0973" w14:textId="77777777" w:rsidR="00A95CBF" w:rsidRDefault="00A95C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Content>
      <w:p w14:paraId="00267CC5" w14:textId="1AE35064" w:rsidR="00A95CBF" w:rsidRDefault="00A95CBF">
        <w:pPr>
          <w:pStyle w:val="Piedepgina"/>
          <w:jc w:val="right"/>
        </w:pPr>
        <w:r>
          <w:fldChar w:fldCharType="begin"/>
        </w:r>
        <w:r>
          <w:instrText>PAGE   \* MERGEFORMAT</w:instrText>
        </w:r>
        <w:r>
          <w:fldChar w:fldCharType="separate"/>
        </w:r>
        <w:r w:rsidR="00B67E18" w:rsidRPr="00B67E18">
          <w:rPr>
            <w:noProof/>
            <w:lang w:val="es-ES"/>
          </w:rPr>
          <w:t>1</w:t>
        </w:r>
        <w:r>
          <w:fldChar w:fldCharType="end"/>
        </w:r>
      </w:p>
    </w:sdtContent>
  </w:sdt>
  <w:p w14:paraId="5F8D49C3" w14:textId="77777777" w:rsidR="00A95CBF" w:rsidRPr="00E56524" w:rsidRDefault="00A95CBF"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A53A086" w14:textId="77777777" w:rsidR="00A95CBF" w:rsidRPr="00E56524" w:rsidRDefault="00A95CBF"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541FF03" w14:textId="77777777" w:rsidR="00A95CBF" w:rsidRDefault="00A95CBF"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5E04FA" w14:textId="77777777" w:rsidR="009C5762" w:rsidRDefault="009C5762" w:rsidP="00E56524">
      <w:pPr>
        <w:spacing w:after="0" w:line="240" w:lineRule="auto"/>
      </w:pPr>
      <w:r>
        <w:separator/>
      </w:r>
    </w:p>
  </w:footnote>
  <w:footnote w:type="continuationSeparator" w:id="0">
    <w:p w14:paraId="79B0C8F8" w14:textId="77777777" w:rsidR="009C5762" w:rsidRDefault="009C5762"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206B6BC7"/>
    <w:multiLevelType w:val="hybridMultilevel"/>
    <w:tmpl w:val="766C8A3C"/>
    <w:lvl w:ilvl="0" w:tplc="8F64542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3CA3A78"/>
    <w:multiLevelType w:val="hybridMultilevel"/>
    <w:tmpl w:val="CEA885A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5206508"/>
    <w:multiLevelType w:val="hybridMultilevel"/>
    <w:tmpl w:val="6130F522"/>
    <w:lvl w:ilvl="0" w:tplc="AE7EAC66">
      <w:start w:val="1"/>
      <w:numFmt w:val="lowerLetter"/>
      <w:lvlText w:val="%1."/>
      <w:lvlJc w:val="left"/>
      <w:pPr>
        <w:ind w:left="720" w:hanging="360"/>
      </w:pPr>
      <w:rPr>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7">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73A47ED"/>
    <w:multiLevelType w:val="hybridMultilevel"/>
    <w:tmpl w:val="8308350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7C830F44"/>
    <w:multiLevelType w:val="hybridMultilevel"/>
    <w:tmpl w:val="7FD8266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1"/>
  </w:num>
  <w:num w:numId="2">
    <w:abstractNumId w:val="0"/>
  </w:num>
  <w:num w:numId="3">
    <w:abstractNumId w:val="9"/>
  </w:num>
  <w:num w:numId="4">
    <w:abstractNumId w:val="11"/>
  </w:num>
  <w:num w:numId="5">
    <w:abstractNumId w:val="3"/>
  </w:num>
  <w:num w:numId="6">
    <w:abstractNumId w:val="1"/>
  </w:num>
  <w:num w:numId="7">
    <w:abstractNumId w:val="10"/>
  </w:num>
  <w:num w:numId="8">
    <w:abstractNumId w:val="7"/>
  </w:num>
  <w:num w:numId="9">
    <w:abstractNumId w:val="8"/>
  </w:num>
  <w:num w:numId="10">
    <w:abstractNumId w:val="13"/>
  </w:num>
  <w:num w:numId="11">
    <w:abstractNumId w:val="14"/>
  </w:num>
  <w:num w:numId="12">
    <w:abstractNumId w:val="2"/>
  </w:num>
  <w:num w:numId="13">
    <w:abstractNumId w:val="1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5"/>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1E88"/>
    <w:rsid w:val="00023C00"/>
    <w:rsid w:val="00027953"/>
    <w:rsid w:val="000301E8"/>
    <w:rsid w:val="00031478"/>
    <w:rsid w:val="00046C8A"/>
    <w:rsid w:val="000479E1"/>
    <w:rsid w:val="000757C7"/>
    <w:rsid w:val="0008069D"/>
    <w:rsid w:val="00081ED1"/>
    <w:rsid w:val="00084687"/>
    <w:rsid w:val="00087F20"/>
    <w:rsid w:val="0009093C"/>
    <w:rsid w:val="0009729F"/>
    <w:rsid w:val="000A1120"/>
    <w:rsid w:val="000A198B"/>
    <w:rsid w:val="000A28D4"/>
    <w:rsid w:val="000A7D47"/>
    <w:rsid w:val="000B36C2"/>
    <w:rsid w:val="000B3ECD"/>
    <w:rsid w:val="000C2B58"/>
    <w:rsid w:val="000C6407"/>
    <w:rsid w:val="000D1791"/>
    <w:rsid w:val="000E4524"/>
    <w:rsid w:val="001029E5"/>
    <w:rsid w:val="0010492F"/>
    <w:rsid w:val="00106905"/>
    <w:rsid w:val="00115843"/>
    <w:rsid w:val="00126F49"/>
    <w:rsid w:val="001311F2"/>
    <w:rsid w:val="001369EC"/>
    <w:rsid w:val="00137CFB"/>
    <w:rsid w:val="001426FA"/>
    <w:rsid w:val="001435BD"/>
    <w:rsid w:val="00145020"/>
    <w:rsid w:val="001520B1"/>
    <w:rsid w:val="001522CA"/>
    <w:rsid w:val="00155863"/>
    <w:rsid w:val="00156233"/>
    <w:rsid w:val="00166952"/>
    <w:rsid w:val="00167918"/>
    <w:rsid w:val="001742E3"/>
    <w:rsid w:val="00174EBE"/>
    <w:rsid w:val="00175F66"/>
    <w:rsid w:val="00183315"/>
    <w:rsid w:val="001902F7"/>
    <w:rsid w:val="00190D6B"/>
    <w:rsid w:val="00191E4C"/>
    <w:rsid w:val="00191FC0"/>
    <w:rsid w:val="001A526B"/>
    <w:rsid w:val="001C286B"/>
    <w:rsid w:val="001D1442"/>
    <w:rsid w:val="001D2108"/>
    <w:rsid w:val="001D2B6E"/>
    <w:rsid w:val="001E0F06"/>
    <w:rsid w:val="001E5A51"/>
    <w:rsid w:val="001E7F01"/>
    <w:rsid w:val="001F30D8"/>
    <w:rsid w:val="001F433B"/>
    <w:rsid w:val="001F43E2"/>
    <w:rsid w:val="00203A71"/>
    <w:rsid w:val="00205112"/>
    <w:rsid w:val="00206AB3"/>
    <w:rsid w:val="00210BC7"/>
    <w:rsid w:val="00210C74"/>
    <w:rsid w:val="00217CB7"/>
    <w:rsid w:val="002218AF"/>
    <w:rsid w:val="00221D64"/>
    <w:rsid w:val="0022294B"/>
    <w:rsid w:val="0023731E"/>
    <w:rsid w:val="00245BFA"/>
    <w:rsid w:val="002532E8"/>
    <w:rsid w:val="002535D0"/>
    <w:rsid w:val="00262413"/>
    <w:rsid w:val="00262969"/>
    <w:rsid w:val="00265D4D"/>
    <w:rsid w:val="00280F14"/>
    <w:rsid w:val="002834CF"/>
    <w:rsid w:val="002A20D0"/>
    <w:rsid w:val="002A2F83"/>
    <w:rsid w:val="002B32F8"/>
    <w:rsid w:val="002B3F29"/>
    <w:rsid w:val="002B5557"/>
    <w:rsid w:val="002C0C85"/>
    <w:rsid w:val="002C7DE3"/>
    <w:rsid w:val="002D7935"/>
    <w:rsid w:val="002E78C9"/>
    <w:rsid w:val="00302F26"/>
    <w:rsid w:val="00304D5E"/>
    <w:rsid w:val="0030630D"/>
    <w:rsid w:val="00311CE1"/>
    <w:rsid w:val="00312DC3"/>
    <w:rsid w:val="003159A1"/>
    <w:rsid w:val="00320643"/>
    <w:rsid w:val="00326E66"/>
    <w:rsid w:val="00333383"/>
    <w:rsid w:val="003360C8"/>
    <w:rsid w:val="00342985"/>
    <w:rsid w:val="003437A1"/>
    <w:rsid w:val="00346A83"/>
    <w:rsid w:val="003545BC"/>
    <w:rsid w:val="00355055"/>
    <w:rsid w:val="003672A1"/>
    <w:rsid w:val="00372439"/>
    <w:rsid w:val="00373994"/>
    <w:rsid w:val="00382709"/>
    <w:rsid w:val="00382A91"/>
    <w:rsid w:val="0038596A"/>
    <w:rsid w:val="00390BA5"/>
    <w:rsid w:val="003A1552"/>
    <w:rsid w:val="003B1192"/>
    <w:rsid w:val="003B14DA"/>
    <w:rsid w:val="003B2B10"/>
    <w:rsid w:val="003B5F82"/>
    <w:rsid w:val="003C7F03"/>
    <w:rsid w:val="003D2BFA"/>
    <w:rsid w:val="003D3EC3"/>
    <w:rsid w:val="003D448A"/>
    <w:rsid w:val="003E0051"/>
    <w:rsid w:val="003E3941"/>
    <w:rsid w:val="003F0924"/>
    <w:rsid w:val="003F5212"/>
    <w:rsid w:val="004003A3"/>
    <w:rsid w:val="00400635"/>
    <w:rsid w:val="0042303C"/>
    <w:rsid w:val="004230E5"/>
    <w:rsid w:val="004329A0"/>
    <w:rsid w:val="004348E1"/>
    <w:rsid w:val="00445437"/>
    <w:rsid w:val="0044610D"/>
    <w:rsid w:val="004562C3"/>
    <w:rsid w:val="0045661D"/>
    <w:rsid w:val="004647B8"/>
    <w:rsid w:val="00475C09"/>
    <w:rsid w:val="00477AFA"/>
    <w:rsid w:val="004835F5"/>
    <w:rsid w:val="00483FF6"/>
    <w:rsid w:val="004A1CC6"/>
    <w:rsid w:val="004B58F6"/>
    <w:rsid w:val="004B620F"/>
    <w:rsid w:val="004B7B16"/>
    <w:rsid w:val="004C0342"/>
    <w:rsid w:val="004C46E3"/>
    <w:rsid w:val="004C5FD3"/>
    <w:rsid w:val="004D0268"/>
    <w:rsid w:val="004E55B7"/>
    <w:rsid w:val="004F0F22"/>
    <w:rsid w:val="00503DDE"/>
    <w:rsid w:val="00506E92"/>
    <w:rsid w:val="00527A65"/>
    <w:rsid w:val="00532244"/>
    <w:rsid w:val="005344C0"/>
    <w:rsid w:val="005379BE"/>
    <w:rsid w:val="00541AE8"/>
    <w:rsid w:val="00543BF4"/>
    <w:rsid w:val="00547E7A"/>
    <w:rsid w:val="00553C3A"/>
    <w:rsid w:val="00555C34"/>
    <w:rsid w:val="00571D15"/>
    <w:rsid w:val="0057401F"/>
    <w:rsid w:val="005745DD"/>
    <w:rsid w:val="00574B31"/>
    <w:rsid w:val="00576520"/>
    <w:rsid w:val="00596E80"/>
    <w:rsid w:val="005A3038"/>
    <w:rsid w:val="005A5F35"/>
    <w:rsid w:val="005B1227"/>
    <w:rsid w:val="005B271C"/>
    <w:rsid w:val="005B4F18"/>
    <w:rsid w:val="005C5D75"/>
    <w:rsid w:val="005D3E2D"/>
    <w:rsid w:val="005E0EA3"/>
    <w:rsid w:val="005E1B84"/>
    <w:rsid w:val="005E225C"/>
    <w:rsid w:val="005F15F8"/>
    <w:rsid w:val="005F3AA3"/>
    <w:rsid w:val="005F454F"/>
    <w:rsid w:val="00603EF0"/>
    <w:rsid w:val="00612B77"/>
    <w:rsid w:val="00614D9E"/>
    <w:rsid w:val="006270FF"/>
    <w:rsid w:val="00652670"/>
    <w:rsid w:val="00662D8F"/>
    <w:rsid w:val="00663C88"/>
    <w:rsid w:val="006658DA"/>
    <w:rsid w:val="00666493"/>
    <w:rsid w:val="006704AA"/>
    <w:rsid w:val="006718A6"/>
    <w:rsid w:val="0067326C"/>
    <w:rsid w:val="00696076"/>
    <w:rsid w:val="006A1B4D"/>
    <w:rsid w:val="006B279F"/>
    <w:rsid w:val="006C1DC3"/>
    <w:rsid w:val="006C3E14"/>
    <w:rsid w:val="006D1EDA"/>
    <w:rsid w:val="006D3F9C"/>
    <w:rsid w:val="006E1D88"/>
    <w:rsid w:val="006F49BB"/>
    <w:rsid w:val="006F4C02"/>
    <w:rsid w:val="006F4EA6"/>
    <w:rsid w:val="006F6E2C"/>
    <w:rsid w:val="007003B5"/>
    <w:rsid w:val="0070182B"/>
    <w:rsid w:val="007107D2"/>
    <w:rsid w:val="00717116"/>
    <w:rsid w:val="00727893"/>
    <w:rsid w:val="00727D51"/>
    <w:rsid w:val="00731D1D"/>
    <w:rsid w:val="00735377"/>
    <w:rsid w:val="007357A3"/>
    <w:rsid w:val="00742F86"/>
    <w:rsid w:val="007442E1"/>
    <w:rsid w:val="0076077A"/>
    <w:rsid w:val="00765405"/>
    <w:rsid w:val="00776903"/>
    <w:rsid w:val="00776C84"/>
    <w:rsid w:val="00782E3F"/>
    <w:rsid w:val="00791465"/>
    <w:rsid w:val="0079670A"/>
    <w:rsid w:val="007C09B4"/>
    <w:rsid w:val="007E20A4"/>
    <w:rsid w:val="007E2705"/>
    <w:rsid w:val="007E5127"/>
    <w:rsid w:val="007F4DAE"/>
    <w:rsid w:val="007F7912"/>
    <w:rsid w:val="00800118"/>
    <w:rsid w:val="008043E3"/>
    <w:rsid w:val="008128E2"/>
    <w:rsid w:val="00822447"/>
    <w:rsid w:val="008231E9"/>
    <w:rsid w:val="0084330B"/>
    <w:rsid w:val="008479AF"/>
    <w:rsid w:val="008537A0"/>
    <w:rsid w:val="0086019E"/>
    <w:rsid w:val="00862363"/>
    <w:rsid w:val="008672EA"/>
    <w:rsid w:val="00890854"/>
    <w:rsid w:val="008C2663"/>
    <w:rsid w:val="008D1785"/>
    <w:rsid w:val="008D284A"/>
    <w:rsid w:val="008D3F1F"/>
    <w:rsid w:val="008D48C3"/>
    <w:rsid w:val="008E3C0C"/>
    <w:rsid w:val="008F3162"/>
    <w:rsid w:val="009076E5"/>
    <w:rsid w:val="009102BD"/>
    <w:rsid w:val="00911E2D"/>
    <w:rsid w:val="0091355D"/>
    <w:rsid w:val="00917AA9"/>
    <w:rsid w:val="00917C61"/>
    <w:rsid w:val="00920428"/>
    <w:rsid w:val="009274B9"/>
    <w:rsid w:val="0093042A"/>
    <w:rsid w:val="00933D7F"/>
    <w:rsid w:val="00934B70"/>
    <w:rsid w:val="009401BB"/>
    <w:rsid w:val="00942B04"/>
    <w:rsid w:val="0094780D"/>
    <w:rsid w:val="0095256C"/>
    <w:rsid w:val="00954F07"/>
    <w:rsid w:val="00960014"/>
    <w:rsid w:val="00965EEB"/>
    <w:rsid w:val="00971DFC"/>
    <w:rsid w:val="00977D99"/>
    <w:rsid w:val="009874D6"/>
    <w:rsid w:val="00993672"/>
    <w:rsid w:val="009A3990"/>
    <w:rsid w:val="009B570D"/>
    <w:rsid w:val="009C417E"/>
    <w:rsid w:val="009C5762"/>
    <w:rsid w:val="009C6652"/>
    <w:rsid w:val="009D5A6B"/>
    <w:rsid w:val="009E197E"/>
    <w:rsid w:val="009E4834"/>
    <w:rsid w:val="009F505E"/>
    <w:rsid w:val="009F6B7D"/>
    <w:rsid w:val="00A178D8"/>
    <w:rsid w:val="00A25543"/>
    <w:rsid w:val="00A25E9A"/>
    <w:rsid w:val="00A32812"/>
    <w:rsid w:val="00A37206"/>
    <w:rsid w:val="00A425B7"/>
    <w:rsid w:val="00A6065A"/>
    <w:rsid w:val="00A6243A"/>
    <w:rsid w:val="00A62905"/>
    <w:rsid w:val="00A67B5E"/>
    <w:rsid w:val="00A77C1A"/>
    <w:rsid w:val="00A8074D"/>
    <w:rsid w:val="00A8203A"/>
    <w:rsid w:val="00A950F6"/>
    <w:rsid w:val="00A95CBF"/>
    <w:rsid w:val="00A97DCD"/>
    <w:rsid w:val="00AA081B"/>
    <w:rsid w:val="00AA384D"/>
    <w:rsid w:val="00AA53B9"/>
    <w:rsid w:val="00AB226B"/>
    <w:rsid w:val="00AB4106"/>
    <w:rsid w:val="00AB6A96"/>
    <w:rsid w:val="00AC3423"/>
    <w:rsid w:val="00AD5159"/>
    <w:rsid w:val="00AD6A8F"/>
    <w:rsid w:val="00B03171"/>
    <w:rsid w:val="00B039DD"/>
    <w:rsid w:val="00B053A1"/>
    <w:rsid w:val="00B10919"/>
    <w:rsid w:val="00B123AB"/>
    <w:rsid w:val="00B26263"/>
    <w:rsid w:val="00B32B3B"/>
    <w:rsid w:val="00B54A74"/>
    <w:rsid w:val="00B54A9E"/>
    <w:rsid w:val="00B5591A"/>
    <w:rsid w:val="00B63447"/>
    <w:rsid w:val="00B67E18"/>
    <w:rsid w:val="00B75BC6"/>
    <w:rsid w:val="00B75D9D"/>
    <w:rsid w:val="00B8691A"/>
    <w:rsid w:val="00B93C1C"/>
    <w:rsid w:val="00BA24A5"/>
    <w:rsid w:val="00BA67F3"/>
    <w:rsid w:val="00BB10A3"/>
    <w:rsid w:val="00BC14C4"/>
    <w:rsid w:val="00BC19F6"/>
    <w:rsid w:val="00BE6D40"/>
    <w:rsid w:val="00BF431C"/>
    <w:rsid w:val="00C07B6C"/>
    <w:rsid w:val="00C11245"/>
    <w:rsid w:val="00C13E75"/>
    <w:rsid w:val="00C14142"/>
    <w:rsid w:val="00C15785"/>
    <w:rsid w:val="00C16983"/>
    <w:rsid w:val="00C201D6"/>
    <w:rsid w:val="00C26752"/>
    <w:rsid w:val="00C3583B"/>
    <w:rsid w:val="00C42E42"/>
    <w:rsid w:val="00C47F7B"/>
    <w:rsid w:val="00C55567"/>
    <w:rsid w:val="00C62B44"/>
    <w:rsid w:val="00C66FF8"/>
    <w:rsid w:val="00C70F15"/>
    <w:rsid w:val="00C765B1"/>
    <w:rsid w:val="00C77CAD"/>
    <w:rsid w:val="00C8125A"/>
    <w:rsid w:val="00C85121"/>
    <w:rsid w:val="00C9264B"/>
    <w:rsid w:val="00C94E42"/>
    <w:rsid w:val="00CA48BF"/>
    <w:rsid w:val="00CA5AFF"/>
    <w:rsid w:val="00CB07DC"/>
    <w:rsid w:val="00CB08CC"/>
    <w:rsid w:val="00CC40A8"/>
    <w:rsid w:val="00CD094E"/>
    <w:rsid w:val="00CD1B8B"/>
    <w:rsid w:val="00CD3E6A"/>
    <w:rsid w:val="00CD4B80"/>
    <w:rsid w:val="00CD62CF"/>
    <w:rsid w:val="00CE3600"/>
    <w:rsid w:val="00CE4BED"/>
    <w:rsid w:val="00D15C75"/>
    <w:rsid w:val="00D1641A"/>
    <w:rsid w:val="00D200F9"/>
    <w:rsid w:val="00D218F6"/>
    <w:rsid w:val="00D33E9B"/>
    <w:rsid w:val="00D41E38"/>
    <w:rsid w:val="00D64EE9"/>
    <w:rsid w:val="00D72902"/>
    <w:rsid w:val="00D84AFE"/>
    <w:rsid w:val="00D870B9"/>
    <w:rsid w:val="00D8739D"/>
    <w:rsid w:val="00D94AB4"/>
    <w:rsid w:val="00DA1690"/>
    <w:rsid w:val="00DA6C2A"/>
    <w:rsid w:val="00DB2488"/>
    <w:rsid w:val="00DB2632"/>
    <w:rsid w:val="00DB2EAC"/>
    <w:rsid w:val="00DC3ED8"/>
    <w:rsid w:val="00DD0A8E"/>
    <w:rsid w:val="00DD2C37"/>
    <w:rsid w:val="00DF21BA"/>
    <w:rsid w:val="00DF37D9"/>
    <w:rsid w:val="00E047B2"/>
    <w:rsid w:val="00E04969"/>
    <w:rsid w:val="00E06A22"/>
    <w:rsid w:val="00E100DC"/>
    <w:rsid w:val="00E25698"/>
    <w:rsid w:val="00E33C1D"/>
    <w:rsid w:val="00E40D6A"/>
    <w:rsid w:val="00E421EE"/>
    <w:rsid w:val="00E46B5A"/>
    <w:rsid w:val="00E50343"/>
    <w:rsid w:val="00E5271E"/>
    <w:rsid w:val="00E56524"/>
    <w:rsid w:val="00E67D2D"/>
    <w:rsid w:val="00E71D23"/>
    <w:rsid w:val="00E86C9D"/>
    <w:rsid w:val="00E93179"/>
    <w:rsid w:val="00E96245"/>
    <w:rsid w:val="00E963C0"/>
    <w:rsid w:val="00E97BDE"/>
    <w:rsid w:val="00EA3ACD"/>
    <w:rsid w:val="00EB0844"/>
    <w:rsid w:val="00EB5EB9"/>
    <w:rsid w:val="00ED02E5"/>
    <w:rsid w:val="00ED21AD"/>
    <w:rsid w:val="00ED740B"/>
    <w:rsid w:val="00ED76C2"/>
    <w:rsid w:val="00ED76CA"/>
    <w:rsid w:val="00EF22ED"/>
    <w:rsid w:val="00EF7A06"/>
    <w:rsid w:val="00F114D1"/>
    <w:rsid w:val="00F1351F"/>
    <w:rsid w:val="00F15068"/>
    <w:rsid w:val="00F15322"/>
    <w:rsid w:val="00F247F5"/>
    <w:rsid w:val="00F3642C"/>
    <w:rsid w:val="00F41F42"/>
    <w:rsid w:val="00F444C7"/>
    <w:rsid w:val="00F44F59"/>
    <w:rsid w:val="00F4558B"/>
    <w:rsid w:val="00F458F4"/>
    <w:rsid w:val="00F6032C"/>
    <w:rsid w:val="00F660CE"/>
    <w:rsid w:val="00F7557D"/>
    <w:rsid w:val="00F773A1"/>
    <w:rsid w:val="00FB21D8"/>
    <w:rsid w:val="00FC48A1"/>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B86F9"/>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727D51"/>
    <w:rPr>
      <w:color w:val="808080"/>
      <w:shd w:val="clear" w:color="auto" w:fill="E6E6E6"/>
    </w:rPr>
  </w:style>
  <w:style w:type="paragraph" w:styleId="Asuntodelcomentario">
    <w:name w:val="annotation subject"/>
    <w:basedOn w:val="Textocomentario"/>
    <w:next w:val="Textocomentario"/>
    <w:link w:val="AsuntodelcomentarioCar"/>
    <w:uiPriority w:val="99"/>
    <w:semiHidden/>
    <w:unhideWhenUsed/>
    <w:rsid w:val="00EF22ED"/>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EF22ED"/>
    <w:rPr>
      <w:rFonts w:eastAsia="Calibri" w:cs="Times New Roman"/>
      <w:b/>
      <w:bCs/>
      <w:sz w:val="20"/>
      <w:szCs w:val="20"/>
    </w:rPr>
  </w:style>
  <w:style w:type="paragraph" w:styleId="Descripcin">
    <w:name w:val="caption"/>
    <w:basedOn w:val="Normal"/>
    <w:next w:val="Normal"/>
    <w:uiPriority w:val="35"/>
    <w:unhideWhenUsed/>
    <w:qFormat/>
    <w:rsid w:val="00614D9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510539">
      <w:bodyDiv w:val="1"/>
      <w:marLeft w:val="0"/>
      <w:marRight w:val="0"/>
      <w:marTop w:val="0"/>
      <w:marBottom w:val="0"/>
      <w:divBdr>
        <w:top w:val="none" w:sz="0" w:space="0" w:color="auto"/>
        <w:left w:val="none" w:sz="0" w:space="0" w:color="auto"/>
        <w:bottom w:val="none" w:sz="0" w:space="0" w:color="auto"/>
        <w:right w:val="none" w:sz="0" w:space="0" w:color="auto"/>
      </w:divBdr>
    </w:div>
    <w:div w:id="766534775">
      <w:bodyDiv w:val="1"/>
      <w:marLeft w:val="0"/>
      <w:marRight w:val="0"/>
      <w:marTop w:val="0"/>
      <w:marBottom w:val="0"/>
      <w:divBdr>
        <w:top w:val="none" w:sz="0" w:space="0" w:color="auto"/>
        <w:left w:val="none" w:sz="0" w:space="0" w:color="auto"/>
        <w:bottom w:val="none" w:sz="0" w:space="0" w:color="auto"/>
        <w:right w:val="none" w:sz="0" w:space="0" w:color="auto"/>
      </w:divBdr>
    </w:div>
    <w:div w:id="775976947">
      <w:bodyDiv w:val="1"/>
      <w:marLeft w:val="0"/>
      <w:marRight w:val="0"/>
      <w:marTop w:val="0"/>
      <w:marBottom w:val="0"/>
      <w:divBdr>
        <w:top w:val="none" w:sz="0" w:space="0" w:color="auto"/>
        <w:left w:val="none" w:sz="0" w:space="0" w:color="auto"/>
        <w:bottom w:val="none" w:sz="0" w:space="0" w:color="auto"/>
        <w:right w:val="none" w:sz="0" w:space="0" w:color="auto"/>
      </w:divBdr>
    </w:div>
    <w:div w:id="1242369543">
      <w:bodyDiv w:val="1"/>
      <w:marLeft w:val="0"/>
      <w:marRight w:val="0"/>
      <w:marTop w:val="0"/>
      <w:marBottom w:val="0"/>
      <w:divBdr>
        <w:top w:val="none" w:sz="0" w:space="0" w:color="auto"/>
        <w:left w:val="none" w:sz="0" w:space="0" w:color="auto"/>
        <w:bottom w:val="none" w:sz="0" w:space="0" w:color="auto"/>
        <w:right w:val="none" w:sz="0" w:space="0" w:color="auto"/>
      </w:divBdr>
    </w:div>
    <w:div w:id="1342702872">
      <w:bodyDiv w:val="1"/>
      <w:marLeft w:val="0"/>
      <w:marRight w:val="0"/>
      <w:marTop w:val="0"/>
      <w:marBottom w:val="0"/>
      <w:divBdr>
        <w:top w:val="none" w:sz="0" w:space="0" w:color="auto"/>
        <w:left w:val="none" w:sz="0" w:space="0" w:color="auto"/>
        <w:bottom w:val="none" w:sz="0" w:space="0" w:color="auto"/>
        <w:right w:val="none" w:sz="0" w:space="0" w:color="auto"/>
      </w:divBdr>
    </w:div>
    <w:div w:id="1667784324">
      <w:bodyDiv w:val="1"/>
      <w:marLeft w:val="0"/>
      <w:marRight w:val="0"/>
      <w:marTop w:val="0"/>
      <w:marBottom w:val="0"/>
      <w:divBdr>
        <w:top w:val="none" w:sz="0" w:space="0" w:color="auto"/>
        <w:left w:val="none" w:sz="0" w:space="0" w:color="auto"/>
        <w:bottom w:val="none" w:sz="0" w:space="0" w:color="auto"/>
        <w:right w:val="none" w:sz="0" w:space="0" w:color="auto"/>
      </w:divBdr>
    </w:div>
    <w:div w:id="1826049230">
      <w:bodyDiv w:val="1"/>
      <w:marLeft w:val="0"/>
      <w:marRight w:val="0"/>
      <w:marTop w:val="0"/>
      <w:marBottom w:val="0"/>
      <w:divBdr>
        <w:top w:val="none" w:sz="0" w:space="0" w:color="auto"/>
        <w:left w:val="none" w:sz="0" w:space="0" w:color="auto"/>
        <w:bottom w:val="none" w:sz="0" w:space="0" w:color="auto"/>
        <w:right w:val="none" w:sz="0" w:space="0" w:color="auto"/>
      </w:divBdr>
    </w:div>
    <w:div w:id="1941255807">
      <w:bodyDiv w:val="1"/>
      <w:marLeft w:val="0"/>
      <w:marRight w:val="0"/>
      <w:marTop w:val="0"/>
      <w:marBottom w:val="0"/>
      <w:divBdr>
        <w:top w:val="none" w:sz="0" w:space="0" w:color="auto"/>
        <w:left w:val="none" w:sz="0" w:space="0" w:color="auto"/>
        <w:bottom w:val="none" w:sz="0" w:space="0" w:color="auto"/>
        <w:right w:val="none" w:sz="0" w:space="0" w:color="auto"/>
      </w:divBdr>
    </w:div>
    <w:div w:id="202363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hvalenzuela@achs.cl" TargetMode="External"/><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RusQ66Go/ntknEZUTKIfmT90lDGfj9d5HT2NakbzaVk=</DigestValue>
    </Reference>
    <Reference Type="http://www.w3.org/2000/09/xmldsig#Object" URI="#idOfficeObject">
      <DigestMethod Algorithm="http://www.w3.org/2001/04/xmlenc#sha256"/>
      <DigestValue>e/qpgOShr9IPs6wsjc10mkEDFzm7IeTHhILJgI6t9qY=</DigestValue>
    </Reference>
    <Reference Type="http://uri.etsi.org/01903#SignedProperties" URI="#idSignedProperties">
      <Transforms>
        <Transform Algorithm="http://www.w3.org/TR/2001/REC-xml-c14n-20010315"/>
      </Transforms>
      <DigestMethod Algorithm="http://www.w3.org/2001/04/xmlenc#sha256"/>
      <DigestValue>BapZJri0jm20WW2CAel4Z5lU6wdGhaiKDjco3MiZdjo=</DigestValue>
    </Reference>
    <Reference Type="http://www.w3.org/2000/09/xmldsig#Object" URI="#idValidSigLnImg">
      <DigestMethod Algorithm="http://www.w3.org/2001/04/xmlenc#sha256"/>
      <DigestValue>oS75OdJ04nrYIcrYAHCbL1uHtY3XjHpG6yJdZecle3Q=</DigestValue>
    </Reference>
    <Reference Type="http://www.w3.org/2000/09/xmldsig#Object" URI="#idInvalidSigLnImg">
      <DigestMethod Algorithm="http://www.w3.org/2001/04/xmlenc#sha256"/>
      <DigestValue>h7KTMocSg2iaJcOTplfsy0h0dCtW2bfmgujha5eawrY=</DigestValue>
    </Reference>
  </SignedInfo>
  <SignatureValue>o9K4n4vUGimq7ZCPgMgEXhpQ7gf2yJ4yLc+ZslSNIHrD47XBBrZcOTgjzy8xJ41NV0qN5XrkI7nq
NdyVKEHZ8PA1WMQgqFREFCCOWxgipe1qw3k8SkjzL1szRdjgmg/bgsnzTAkja02wNNzHlfeT/iuW
h1YhyeIk+8aEAx9tPgToi/Pm/kcqWqaZ3rj6sZf5A7cBJ9g3UCiCeqyY9tI9z2Pg9urx0xaiOj9n
ZP891pV57pHIndS7RnVPUv2DI0cdKdSafW9q8nrnt0wBxNy24e1rOKLi2xIGk0uWPayo1WAId4B6
bPOcucfXaA06qG9IbPxl/Xeg2pbCoG+B399MWQ==</SignatureValue>
  <KeyInfo>
    <X509Data>
      <X509Certificate>MIIHYDCCBkigAwIBAgIQHk39crqFu8JINZyntOvrW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kVYBvH6ODHC1g5/+ZHN6JGIHGSHfo+RrNEYR8aB/J/WQhCXdg6AqpWWK7MUVMksDFOTmaXrp4RNNdD4YfjSwu7YrhXQ6Cq0XnipszjBy0N0oUKxAcEt7UiRF+3R51tg/OqRthb8+f/OWphox1tulK9pX0IOemyDwdzS3JCZ6de63d6o0MxGzdGBmKQtkUPqnbcWCk0QZV3qyRgHMvL0gFVGX6eIwqEiA6L8ThouAAMqEpwvDj2/VIsn3Zu4b+5+cs40bx09MGUJ6kV77GCg3oF+DaFTVc+0ljimmuB89SZUGY90UViLXjSaZhkmRzYQg9kSpOGM7NIi5ccY2qIOY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49U+lByxkbPeGglU5TvWgtd+xKxVPc1yJYyuiDqHRHg=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XRmBkljGezoWJ31zb3I/8Oed08vamsBuaTSgrkxN6hw=</DigestValue>
      </Reference>
      <Reference URI="/word/endnotes.xml?ContentType=application/vnd.openxmlformats-officedocument.wordprocessingml.endnotes+xml">
        <DigestMethod Algorithm="http://www.w3.org/2001/04/xmlenc#sha256"/>
        <DigestValue>x+QS7y2263SXTaHf0YUxDcer08iEsvuHAwcBuPnO+NI=</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rWZ8/84iHvG3ABSGf/bOfuIcNyW9mtKCaoLntvLQWcs=</DigestValue>
      </Reference>
      <Reference URI="/word/footer2.xml?ContentType=application/vnd.openxmlformats-officedocument.wordprocessingml.footer+xml">
        <DigestMethod Algorithm="http://www.w3.org/2001/04/xmlenc#sha256"/>
        <DigestValue>YhilUb6UONCWW3PtGC3RmOqkLmj08XWg7JtW+H0jEHU=</DigestValue>
      </Reference>
      <Reference URI="/word/footnotes.xml?ContentType=application/vnd.openxmlformats-officedocument.wordprocessingml.footnotes+xml">
        <DigestMethod Algorithm="http://www.w3.org/2001/04/xmlenc#sha256"/>
        <DigestValue>4IGJGuoTnVHYoPYD7hco3kM+6CZpi4ZOrA8AfVDxVgQ=</DigestValue>
      </Reference>
      <Reference URI="/word/media/image1.jpeg?ContentType=image/jpeg">
        <DigestMethod Algorithm="http://www.w3.org/2001/04/xmlenc#sha256"/>
        <DigestValue>FYJ2wammtuWrWRMntCfaGcHgstW4lvJMY826REyDjZs=</DigestValue>
      </Reference>
      <Reference URI="/word/media/image10.png?ContentType=image/png">
        <DigestMethod Algorithm="http://www.w3.org/2001/04/xmlenc#sha256"/>
        <DigestValue>sdtvmJaKRJnB6LqHTj01HWGRuCH2eMXMe8l9rbqPYjo=</DigestValue>
      </Reference>
      <Reference URI="/word/media/image11.png?ContentType=image/png">
        <DigestMethod Algorithm="http://www.w3.org/2001/04/xmlenc#sha256"/>
        <DigestValue>J42RooPUL81HZdv1N3XdudDulUXnvKea1qoXlEjrfEk=</DigestValue>
      </Reference>
      <Reference URI="/word/media/image12.png?ContentType=image/png">
        <DigestMethod Algorithm="http://www.w3.org/2001/04/xmlenc#sha256"/>
        <DigestValue>Zoz9GlVlFvxDABcSOdQUQcQysinYomCbXOvnSRndAbE=</DigestValue>
      </Reference>
      <Reference URI="/word/media/image13.png?ContentType=image/png">
        <DigestMethod Algorithm="http://www.w3.org/2001/04/xmlenc#sha256"/>
        <DigestValue>RJg1kOPqpx8d0Pg1GN88VKDXttb/TFYSVK3+F3l4TxQ=</DigestValue>
      </Reference>
      <Reference URI="/word/media/image14.png?ContentType=image/png">
        <DigestMethod Algorithm="http://www.w3.org/2001/04/xmlenc#sha256"/>
        <DigestValue>eBjTgEoVfs4xJm/5TevoTV1r/Lane5fHomhbaKeByPU=</DigestValue>
      </Reference>
      <Reference URI="/word/media/image2.emf?ContentType=image/x-emf">
        <DigestMethod Algorithm="http://www.w3.org/2001/04/xmlenc#sha256"/>
        <DigestValue>471vUSdU3CvsCZDGTwWL2c4+aSUTMMOR+PATJeDSmYY=</DigestValue>
      </Reference>
      <Reference URI="/word/media/image3.emf?ContentType=image/x-emf">
        <DigestMethod Algorithm="http://www.w3.org/2001/04/xmlenc#sha256"/>
        <DigestValue>tP+TduhjoaoYHbJkJgtI2b2Ka1RnWnFjBHG12jIxG2I=</DigestValue>
      </Reference>
      <Reference URI="/word/media/image4.emf?ContentType=image/x-emf">
        <DigestMethod Algorithm="http://www.w3.org/2001/04/xmlenc#sha256"/>
        <DigestValue>wkhl6DKl8iBtWL+V8iqUrzdbUs5okmEfxv2GCkQCdnk=</DigestValue>
      </Reference>
      <Reference URI="/word/media/image5.jpeg?ContentType=image/jpeg">
        <DigestMethod Algorithm="http://www.w3.org/2001/04/xmlenc#sha256"/>
        <DigestValue>ksqhnTUF12P7Y7u0bjI2jUWrEJTiJDKRTC5la9uxJvI=</DigestValue>
      </Reference>
      <Reference URI="/word/media/image6.jpeg?ContentType=image/jpeg">
        <DigestMethod Algorithm="http://www.w3.org/2001/04/xmlenc#sha256"/>
        <DigestValue>kWebkhfmqJhPuUheFtXUkU3zG9trKUqH+5CPA4vntfc=</DigestValue>
      </Reference>
      <Reference URI="/word/media/image7.jpeg?ContentType=image/jpeg">
        <DigestMethod Algorithm="http://www.w3.org/2001/04/xmlenc#sha256"/>
        <DigestValue>b6yXBGnbanmGnk0bdv7pKO/XkkVizCBWpOFQ1VMoGP4=</DigestValue>
      </Reference>
      <Reference URI="/word/media/image8.png?ContentType=image/png">
        <DigestMethod Algorithm="http://www.w3.org/2001/04/xmlenc#sha256"/>
        <DigestValue>ZJ/yiumMOq/fGWC+eIl15kggxO4H6uISMhOW+8qt9Us=</DigestValue>
      </Reference>
      <Reference URI="/word/media/image9.PNG?ContentType=image/png">
        <DigestMethod Algorithm="http://www.w3.org/2001/04/xmlenc#sha256"/>
        <DigestValue>/U0gawY6AKpDvxoA3zEDtPl7UFa/+KvAjRhFzad75Ao=</DigestValue>
      </Reference>
      <Reference URI="/word/numbering.xml?ContentType=application/vnd.openxmlformats-officedocument.wordprocessingml.numbering+xml">
        <DigestMethod Algorithm="http://www.w3.org/2001/04/xmlenc#sha256"/>
        <DigestValue>UIw2VkuJI3hYOyVGyTUxMB1l+3SrmP9FipZ4DeSngNc=</DigestValue>
      </Reference>
      <Reference URI="/word/settings.xml?ContentType=application/vnd.openxmlformats-officedocument.wordprocessingml.settings+xml">
        <DigestMethod Algorithm="http://www.w3.org/2001/04/xmlenc#sha256"/>
        <DigestValue>XFtDlqkRvQqHjb251yMDBh0CgVrn0unEpQmIem5EaXQ=</DigestValue>
      </Reference>
      <Reference URI="/word/styles.xml?ContentType=application/vnd.openxmlformats-officedocument.wordprocessingml.styles+xml">
        <DigestMethod Algorithm="http://www.w3.org/2001/04/xmlenc#sha256"/>
        <DigestValue>hQNwowqeTz5ZP6StMKE1gAHneGkAD3mubctJWU0s5KQ=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OF0JO2lAUnNh48P9yXbylplJAj5TsMCt+hwvyCInc4E=</DigestValue>
      </Reference>
    </Manifest>
    <SignatureProperties>
      <SignatureProperty Id="idSignatureTime" Target="#idPackageSignature">
        <mdssi:SignatureTime xmlns:mdssi="http://schemas.openxmlformats.org/package/2006/digital-signature">
          <mdssi:Format>YYYY-MM-DDThh:mm:ssTZD</mdssi:Format>
          <mdssi:Value>2018-03-02T15:50:53Z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5//3/+f/9//n//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5//3//f/9//3//f/5//3/+f/9//n//f/9//3//e/9//3//f/9//3//f/9//3v/e/9//3//f/9//3//f/9//3//f/9//3//f/9//3//f/9//3//f/9//3//f/9//3//f/9//3//f/9//3//f/9//3//f/9//3//f/9//3//f/9//3//f/9//3//f/9//3//f/9//3//f/9//3//f/9//3//f/9//3//f/9//3//f/9//3//f/9//3//f/9//3//f/9/AAD/f/9//3//f/9//3//f/9//3//f/9//3//f/9//3//f/9//3//f/9//3//f/9//3//f/9//3//f/9//3//f/9//3//f/9//3//f/9//3//f/9//3//f/9//3//f/9//3//f/9//3//f/9//3//f/9//3//f/9//3//f/9//3//f/9//3//f/9//3//f/9//3//f/9//3//f/9//3//f/9//3//f/9//3//f/9//3//f/9//3//f/9//3//f/9//3//f/9//3//f/9//3//f/9//3//f/9//3//f/9//3//f/9//3//f/9//3//f/9//3//f/9//3//f/9//3//f/9//3/+f/9//3//f/9//3/+f/9//3//f/9//3//f/9//3//f/9//3//f/9//3//f/97/3//f/9/33ffe/9//3//f/9//3//f/9//3//f/9//3//f/9//3//f/9//3//f/9//3//f/9//3//f/9//3//f/9//3//f/9//3//f/9//3//f/9//3//f/9//3//f/9//3//f/9//3//f/9//3//f/9//3//f/9//3//f/9//3//f/9//3//f/9//3//f/9//3//f/9/AAD/f/9//3//f/9//3//f/9//3//f/9//3//f/9//3//f/9//3//f/9//3//f/9//3//f/9//3//f/9//3//f/9//3//f/9//3//f/9//3//f/9//3//f/9//3//f/9//3//f/9//3//f/9//3//f/9//3//f/9//3//f/9//3//f/9//3//f/9//3//f/9//3//f/9//3//f/9//3//f/9//3//f/9//3//f/9//3//f/9//3//f/9//3//f/9//3//f/9//3//f/9//3//f/9//3//f/9//3//f/9//3//f/9//3//f/9//3//f/9//3//f/9//3//f/9//3//f/9//3//f/9//3/+e/9//3//f/57/nv+e/9//3//f/9//3//f/9/33f/e/97/3//f/9//3v/f/97nm+db/9//3/ed/9//3//f/9//3//f/9//3//f/9//3//f/9//3//f/9//3//f/9//3//f/9//3//f/9//3//f/9//3//f/9//3//f/9//3//f/9//3//f/9//3//f/9//3//f/9//3//f/9//3//f/9//3//f/9//3//f/9//3//f/9//3//f/9//3//f/9/AAD/f/9//3//f/9//3//f/9//3//f/9//3//f/9//3//f/9//3//f/9//3//f/9//3//f/9//3//f/9//3//f/9//3//f/9//3//f/9//3//f/9//3//f/9//3//f/9//3//f/9//3//f/9//3//f/9//3//f/9//3//f/9//3//f/9//3//f/9//3//f/9//3//f/9//3//f/9//3//f/9//3//f/9//3//f/9//3//f/9//3//f/9//3//f/9//3//f/9//3//f/9//3//f/9//3//f/9//3//f/9//3//f/9//3//f/9//3//f/9//3//f/9//3//f/9//3//f/9/3nf+d/9//3//f/9//3//e/9//3//f/97/3//f/9//3//f/9//3/fd59vG1+4UnVK0DnwOa81jS0yQjtn/3//f/9//3//f/9//3//f/9//3//f/9//3//f/9//3//f/9//3//f/9//3//f/9//3//f/9//3//f/9//3//f/9//3//f/9//3//f/9//3//f/9//3//f/9//3//f/9//3//f/9//3//f/9//3//f/9//3//f/9//3//f/9//3//f/9//3//f/9/AAD/f/9//3//f/9//3//f/9//3//f/9//3//f/9//3//f/9//3//f/9//3//f/9//3//f/9//3//f/9//3//f/9//3//f/9//3//f/9//3//f/9//3//f/9//3//f/9//3//f/9//3//f/9//3//f/9//3//f/9//3//f/9//3//f/9//3//f/9//3//f/9//3//f/9//3//f/9//3//f/9//3//f/9//3//f/9//3//f/9//3//f/9//3//f/9//3//f/9//3//f/9//3//f/9//3//f/9//3//f/9//3//f/9//3//f/9//3//f/9//3//f/9//3//f/9//3//f/9//3//f/9//3//e/9//3v/f993/3v/f/9//3vfd3xrW2OWSnVGEjrxNfE1VEKWTvhaGV9bZ3xv33f/f/9//3/fe/9//3//f/9//3//f/9//3//f/9//3//f/9//3//f/9//3//f/9//3//f/9//3//f/9//3//f/9//3//f/9//3//f/9//3//f/9//3//f/9//3//f/9//3//f/9//3//f/9//3//f/9//3//f/9//3//f/9//3//f/9//3//f/9//3//f/9/AAD/f/9//3//f/9//3//f/9//3//f/9//3//f/9//3//f/9//3//f/9//3//f/9//3//f/9//3//f/9//3//f/9//3//f/9//3//f/9//3//f/9//3//f/9//3//f/9//3//f/9//3//f/9//3//f/9//3//f/9//3//f/9//3//f/9//3//f/9//3//f/9//3//f/9//3//f/9//3//f/9//3//f/9//3//f/9//3//f/9//3//f/9//3//f/9//3//f/9//3//f/9//3//f/9//3//f/9//3//f/9//3//f/9//3//f/9//3//f/9//3//f/9//3//f/9//3//f/9//3//e/97/3f/e/97/3//e993fWf5VlVGMz4SPlVGdUpcY31n33P/e/9//3v/f/97/3//e/97/3//f/9//3//f/9//3//f/9//3//f/9//3//f/9//3//f/9//3//f/9//3//f/9//3//f/9//3//f/9//3//f/9//3//f/9//3//f/9//3//f/9//3//f/9//3//f/9//3//f/9//3//f/9//3//f/9//3//f/9//3//f/9//3//f/9//3//f/9//3//f/9/AAD/f/9//3//f/9//3//f/9//3//f/9//3//f/9//3//f/9//3//f/9//3//f/9//3//f/9//3//f/9//3//f/9//3//f/9//3//f/9//3//f/9//3//f/9//3//f/9//3//f/9//3//f/9//3//f/9//3//f/9//3//f/9//3//f/9//3//f/9//3//f/9//3//f/9//3//f/9//3//f/9//3//f/9//3//f/9//3//f/9//3//f/9//3//f/9//3//f/9//3//f/9//3//f/9//3//f/9//3//f/9//3//f/9//3//f/9//3//f/9//3//f/9//3//f/9//3//f/9//3//e99zv29dY9pSND7SNTQ+l0raVn5nv3P/e/97/3vfc/93/3f/e/97/3//e/9//3v/e/97/3//f/9//nv/f/9//3//f/9//3//f/9//3//f/9//3//f/9//3//f/9//3//f/9//3//f/9//3//f/9//3//f/9//3//f/9//3//f/9//3//f/9//3//f/9//3//f/9//3//f/9//3//f/9//3//f/9//3//f/9//3//f/9//3//f/9//3//f/9//3//f/9/AAD/f/9//3//f/9//3//f/9//3//f/9//3//f/9//3//f/9//3//f/9//3//f/9//3//f/9//3//f/9//3//f/9//3//f/9//3//f/9//3//f/9//3//f/9//3//f/9//3//f/9//3//f/9//3//f/9//3//f/9//3//f/9//3//f/9//3//f/9//3//f/9//3//f/9//3//f/9//3//f/9//3//f/9//3//f/9//3//f/9//3//f/9//3//f/9//3//f/9//3//f/9//3//f/9//3//f/9//3//f/9//3//f/9//3//f/9//3//f/9//3//f/9//3//f/9/33ecazpft05VRhM+Ez6XThtfn2/fc/9//3//f/97/3//e/9//3v/f/9//3//e/9//3//f/9//3//f/9//3//f/9//3//f/9//3//f/9//3//f/9//3//f/9//3//f/9//3//f/9//3//f/9//3//f/9//3//f/9//3//f/9//3//f/9//3//f/9//3//f/9//3//f/9//3//f/9//3//f/9//3//f/9//3//f/9//3//f/9//3//f/9//3//f/9//3//f/9//3//f/9/AAD/f/9//3//f/9//3//f/9//3//f/9//3//f/9//3//f/9//3//f/9//3//f/9//3//f/9//3//f/9//3//f/9//3v/f/9//3//f/9//3//f/9//3//f/9//3//f/9//3//f/9//3//f/9//3//f/9//3//f/9//3//f/9//3//f/9//3//f/9//n/+f/5//3/+f/9//3//f/9//3//f/9//3/+f/5//n/+f/5//n/+f/5//n/+f/5//n/+f/5//n/+f/5//n/+f/5//3/+f/9//3//f/9//3//f/9//3//f/97/3v/d/97/3f/e/93/3ddYzxb2U52QjM2NDp2QrhKGl99b993/3//f/9//3v/f/97/3//f/9//3//f/9//3//f/9//3//f/9//3//f/9//3//f/97/3//e/9//3//f/9//3//f/9//3//f/9//3//f/9//3//f/9//3//f/9//3//f/9//3//f/9//3//f/9//3//f/9//3//f/9//3//f/9//3//f/9//3//f/9//3//f/9//3//f/9//3//f/9//3//f/9//3//f/9//3//f/9//3//f/9//3//f/9//3//f/9/AAD/f/9//3//f/9//3//f/9//3//f/9//3//f/9//3//f/9//3//f/9//3//f/9//3//f/9//3//f/9//3//f/9//3//f/9//3//f/9//3//f/9//3//f/9//3//f/9//3//f/9//3//f/9//3//f/9//3//f/9//3//f/9//3//f/9//3//f/9//3/+f/5//n//f/9//3//f/9//3//f/9//3/+f/9//n//f/5//3/+f/9//n//f/5//3/+f/9//3//f/97/3//f/9//3//f/9//3vfe/9//3//f/9//3//e99zv2d+YxtX2Up2PjQ68zF2PphGG1d+X99r/2//d/97/3v/f/9//3//f/97/3//f/9//3//f/9//3//f/9//3//f/9//3//f/9//n//f/9//3//f/9//3//f/9//3//f/9//3//f/9//3//f/9//3//f/9//3//f/9//3//f/9//3//f/9//3//f/9//3//f/9//3//f/9//3//f/9//3//f/9//3//f/9//3//f/9//3//f/9//3//f/9//3//f/9//3//f/9//3//f/9//3//f/9//3//f/9//3//f/9//3//f/9/AAD/f/9//3//f/9//3//f/9//3//f/9//3//f/9//3//f/5//n/9f/5//n//f/5//3//f/9//n//f/5//3/+f/9//n//f/97/3//f/9//3//f/9//3//f/9//3//f/9//3//f/9//3//f/9//3//f/9//3v/f/97/3//f/9//3//f/97/3//f/9//3//f/9//3//f/9//3//f/9//3//e/9//3//f/9//3//f/9//3//f/9//3//f/9//3//f/9//3//d/93/3P/d/9z/3f/c/9z32u/a35fPFe6Sng+NTYUNvExEjpUQrdO+VZcY55n32//d/97/3v/e/93/3ffb99z/3//f/9//3//f/9//3//f/9//3//f/9//3//f/9//3//f/9//3//f/5//3/+f/9//3//f/97/3//f/9//3//f/5//3//f/9//3//f/9//3//f/9//3//f/9//3//f/9//3//f/9//3//f/9//3//f/9//3//f/9//3//f/9//3//f/9//3//f/9//3//f/9//3//f/9//3//f/9//3//f/9//3//f/9//3//f/9//3//f/9//3//f/9//3//f/9//3//f/9/AAD/f/9//3//f/9//3//f/9//3//f/9//3//f/9//3//f/9//n/+f/5//3//f/9//3//f/9//3//f/9//n//f/5//3//f/9//3//f/9//3//f/9//3//f/9//3//f/9//3v/f/9//3//f/9//3v/e/97/3//f/9//3v/f/97/3v/e/9//3//f/9//3//f/9//3v/f/9//3//f/9//3v/d/93/3//e/9//3v/f/9//3//f/9//3//f99733efb39vfmc9WxxT+065RphCVjo1OhQy8y0TLlU6l0L7Tj1Xn1+fZ/97/3//f/9//3//f/9//3v/f/97/3//e/9//3//f/9//3/+f/9//3//f/9//3//f/9//3//f/9//3//f/9//3//f/9//3//f/9//3//f/9//3//f/9//3//f/9//3/+f/9//3//f/9//3//f/9//3//f/9//3//f/9//3//f/9//3//f/9//3//f/9//3//f/9//3//f/9//3//f/9//3//f/9//3//f/9//3//f/9//3//f/9//3//f/9//3//f/9//3//f/9//3//f/9//3//f/9//3//f/9//3//f/9//3//f/9/AAD/f/9//3//f/9//3//f/9//3//f/9//3//f/9//3//f/9//3//f/9//3//f/9//3//f/9//3//f/9//3//f/9//3//f/9//3//f/9//3//f/9//3//f/9//3//f/9//3/+d/53/nf+e/57/3//e/9//nv/e/57/3//e/9//3v/f/93/3v/d/97/3v/f/9//3//d/97/3v/f/97/3v/e/97v2+/b39nX2MeW/xW2067Tjc+Vz42Pjc+FjoWOhU6FTqXSrhO2VIbWzxffWeea79v/3v/f/97/3//e/9//3v/f/9//3//f/9/33vfe997/3//f/9//3//f/9//3//f/9//3//f/9//3//f/9//3//f/9//3//f/9//n//f/9//3//e/9//3//f/9//3//f/9//3//f/9//3//f/9//n/+f/9//3//f/9//3//f/9//3//f/9//3//f/9//3//f/9//3//f/9//3//f/9//3//f/9//3//f/9//3//f/9//3//f/9//3//f/9//3//f/9//3//f/9//3//f/9//3//f/9//3//f/9//3//f/9//3//f/9//3//f/9//3//f/9//3//f/9/AAD/f/9//3//f/9//3//f/9//3//f/9//3//f/9//3//f/9//3//f/9//3//f/9//3//f/9//3//f/9//3//f/9//3//f/9//3//f/9//3//f/97/3v/f/97/3//e/9//3v/f/97/3//e/97/3v/f/97/3//e/97/3v/e/93/3v/d/97/3f/d79znm98Z1tnOmP5WvhW+Fa2TnVGUz4zPjM+Vj5WPnhGmEbaTttSHFccV39nf2e/a79v/3P/d/97/3v/f/9//3//f/9//3//f/9//3//e/9//3//f/5//3//f/9//3//f/9//3//f/9//3//f/9//3//f/9//3//f/9//3//f/9//3//f/9//3//f/9//3//f/9//3//f/9//3//f/97/3//f/9//3//f/9//3//f/9//3//f/9//3/+f/9//3//f/9//3//f/9//3//f/9//3//f/9//3//f/9//3//f/9//3//f/9//3//f/9//3//f/9//3//f/9//3//f/9//3//f/9//3//f/9//3//f/9//3//f/9//3//f/9//3//f/9//3//f/9//3//f/9//3//f/9//3//f/9//3//f/9/AAD/f/9//3//f/9//3//f/9//3//f/9//3//f/9//3//f/97/3v/e/97/3v/f/97/3//f/9//3//f/5//n/9e/5//3v/f/97/3//e/9//3v/e/97/3//e/9//3v/f/97/3v/d993n29/a15nPWMcXzxfHF8cX9pWuVKYSndKNkI1QjM+VEJUQpVKtk7XUthW+Vo6X1tnfGeea55v33P/d/97/3//f/9//3//f/9//3//f/9//3//e/9//3v/f997/3//f/9//3//f/9//3/fe/9//3//f/9//3//f/9//n//f/9//3//f/9//3//f99//3//f/9/3n/+f95//3//f/9//3//f/9//3/+f/9//3//f/9//3//f/9//3//f/9//3//e/97/3v/f/9//3//f/9//3//f/97/3//f/9//n/+f/9//3//f/9//3//f/9//3//f/9//3//f/9//3//f/9//n//f/5//3/+f/9//3//f/9//3//f/9//3//f/9//3//f/9//3//f/9//3//f/9//3//f/9//3//f/9//3//f/9//3//f/9//3//f/9//3//f/9//3//f/9//3//f/9//3//f/9/AAD/f/9//3//f/9//3//f/9//3//f/9//3//f/9//3//f/97/3f/e/97/3v/e/97/3v/f/97/3//e/9//3v/e/973nO+b51vfGdcZztfG1v6VthSt063TpVKdUpTRlNGM0I2QjZCV0JXRphOuVL7WvteHWMdY15nX2ufb79z33ffd/9//3v/f/97/3//e/9//3//e/97/3//f/9//3v/f/9//3/+f/9//n//f/5//3/+f/9//3//f/9//3//f/9//3//f/9//3//f/9//3//f/9//3//f/9//3//f/9//3//f/9//3//f/9//3//f/9//3//f/9//3//f/9//3//f/9//3//f/9//3//f/9//3//f/9//3//f/9//3//f/9//3v/e/93/3v/e/9//3//f/9//3//f/9//3//f/9//3//f/9//3//f/9//3//f/9//3//f/9//3//f/9//3//f/9//3/+f/9//3//f/9//3//f/9//3//f/9//3//f/9//3//f/9//3//f/9//3//f/9//3//f/9//3//f/9//3//f/9//3//f/9//3//f/9//3//f/9//3//f/9//3//f/9//3//f/9/AAD/f/9//3//f/9//3//f/9//3//f/9//3//f/9//3//f/93Xl+6SrpKVz71NfQ1Nj7TMdQx1DH0NfQ18zXSMdEx0DXPMfA18DU0PlVCuE64TtlOPF8bW31nW2O+c51v/3ffd/97/3//f/9//3/fe/9//3+/d/9//3/fd/9//3f/f993/3//f/9//3//f/97/3//e/9//3//f/97/3v/e/9//3v/e/97/3vdb/97/3v/e/93/3f/e/97/3f/e/97/3vde/9//n//f957/3v/f/9//3/fd/9//3/fe/9/33//f/9//3v/f/97/3++d/9//3//f9973nf/f/9//3//f997/3v/f993/3f/e/9/33f/f993/3//d/97/3v/e/93/3u/Z1xffWf/e/9//3/ed/9//3vfd/97/3/fd/9//3//f753/3/fe/9/33v/f/9//3//f/9//3//f/9//3v/f/9//3//f/9//3//f/9//nv+e/9//3//f/9//3//f/9//3/fd/9//3//f/97/3//f/9//3//f/9//3//f/9//3//f/9//3//f/9//3//f/9//3//f/9//3//f/9//3//f/9//3//f/9/AAD/f/9//3//f/9//3//f/9//3//f/9//3//f/9//3//f9pS0ylQHbMpeULcTh5X/VI/Wz9ff2dfY19jf2O/b99z/3v/e/9//3v/d99v/3v/d/9732//e79v/3v/d/9//3//f/97/3//f/9//3//f/9//3//f/9//3//f/9//3//e/9//3//f/9//3//f/9//3//e993/3//f/9//3//f/97/3f/e/97/3v/e/97/3f/d/97/3v/e95z/3f/e/9//3//f/1/vHf/f/9//3//e/97/3//f/9//3//f/9//3//f/9//3v/f/97/3//e/9/33f/f/97/3//d/9/33f/f/9/nmv/e/97/3v/e/97/3//f/9//3v/f79r/3vfaxtXbh1tHa8pry2OKddWnW//f993/3//d/97/3f/f/93/3//f/9/fGv/f/9//3//f7x3zjkYY/9//3//f/9//3v/d/9//3//f/9//3//f/9//3//f/9//3v/f/9//3//e/9//3v/f/9//3vfd/9//3//e/9//3//f/9//3//f/9//3//f/9//3//f/9//3//f/9//3//f/9//3//f/9//3//f/9//3//f/9/AAD/f/9//3//f/9//3//f/9//3//f/9//3//f/9//3//f/9z+k7yLbAl8i24Rn5f32//d/9332//c/93/3v/d/93/3f/e99z/3v/c/97/3P7TpElNTocV/97/3v/e/93/3vfc/97/3//f753vnf/f/9/33//f/9//3//e/97/3v/f/9//3//f/9//3//f/9//3//f/9//3//e/97/3/fd/9//3//f/9//3/dd957/3//f/9//nv/f/9//3//f9573nv/f/9//3//e95z/3++b/97/3f/e55r/3v/f793/3//fztjEjrxNRpfv2//e/97/3v/e/93/3Pfc/93/3u/b/97/3f/e/93/3v/e/97/3e/bztft06fa/93/2+QIU4ZVTafZ55rnmvXUvA5jS3/e/97EjbRLfIxnmP/d/97v3P/e1NG8Dm+d/9/vXe9dxdfKSW1Ut97/3//e/9zn2s0Ojtb/3v/f/9//3//f/9733ffd/9//3//e/97/3f/e/97/3//d/9//3//f/9//3vfe/9//3//f/9//3//f/9//3//f/9//3//f/9//3//f/9//3//f/9//3//f/9//3//f/9//3//f/9/AAD/f/9//3//f/9//3//f/9//3//f/9//3//f/9//3//f/97/3f/d55n2U40OvIxjyVVPtpOn2f/c/93/3P/d/93/3//e/97/3v/e/93mUYuGdMpVzqxKT1b/3f/e/9//3v/f/97/3f/f/9//3//f917/3//f/9//3//f/9//3v/e/9//n//f/9//3//f/9//3v/f/93W2NUQhlbvm//e/9//3//f/9/33v/f/9//3+/d/9/nnN1TlRK/3//f/9//3//f99z/3f/e/93XF+4RvpO/3N/Y5hGVkK/b35n+lbRNa8t2FIaWxI68TU7X/97v2v/e3ZGCxVNHRM2v2u4RvpS/3c7VzM6TB1tJTM+U0JLISsdjimXSv9vn2MTLpAdXVf/e/93/3v/e31r8DlbY/978jELEXY68y3/b/93/3saW20plU7/f/9//3//f957e2/ed/9//3//e/97Xl9uHbhK/3v/e/9//3v/f/9//3//e/97/3v/f/97/3/fc31nOl9bZztjfGd9a993/3//f75z/3//f/9//3//f/9//3//f/9//3//f/9//3//f/9//3//f/9//3//f/9//3//f/9//3//f/9/AAD/f/9//3//f/9//3//f/9//3//f/9//3//f/9//3//f/97/3v/e/97/3f/e/93n2u6TldC8zUUOphGXl+/a/9z/3f/e/97/3Pfb39jsyl5Qv9zv2d3PtItv2v/e/97/3Pec/97/3fdc/57/Xv9e/9//n/9e/5//nved/97MTrvNf5//n//f/9/33v/f/97/3v/e5ZG0C1tIW0hlkb/e55nXmP/d/93/3ufZ5hGmEY9W9IxsSmwKW8ljyUcV/93/3P/b/9zv2PaQtIhcBXTHZIVsxlwEbMdNi7aQrIhDBE0Nt9v/3v/d/97fWMTOt9v/3sTNrApuEp+X/pOG1NvHdIt+lLQKdAt+VKWSs8x8Tn4Vt93/3u/a35jPFe4RvMpv2f/c/97/3f/d/9/nm/5Vv97NDaxIV5X8ymYOv9zf19uIVRC33ffd/9//3//f/57/3//f/9/v2//d/9zv2NvGXc+/3f/e/97/3v/e/9733Pfcztf+VZUQvE1ry2vLdAx8TnPMWwpjSlLJQkdtU7/f/9//3//f/9//3//f/9//3//f/9//3//f/9//3//f/9//3//f/9//3//f/9//3//f/9//3//f/9/AAD/f/9//3//f/9//3//f/9//3//f/9//3//f/9//3//f/9//3v/f/9//3//f/9/33f/f/97/3t/a9pWVUI0PjQ+t063Tn5n32//c7pGsyW/Y/93/3Pfb/Mx2E7/e/9z/3P/e/dO7zGuLfdW/3v/f/57OGN6Z/9//3v/e/97rilsJf9//n//f/9/33f/e/9/33N1Qk0d+lL/d5ZC0S3fbxMyThlPGftO/3M1NsoIcB1OGZEhNTb/b/9zFTKxJX9f/3P/dz1T9C3TJfxG/2//b1gushmaOv9v/2+/Y9Eljx3/c/97/3ffc/97/39UQn1jfmfyMTQ2/3P/d/93PFNvHQwRTR2WRv93/3v/f/97/3//e993/3v/e/9z/3e5Ro8dG0//d/97/3/fd993/3f/c/93G0+RHXg2n1cVKn9X0iU0Mv93/3/fe/9//3//f/9//3v/e/97/3f/d/93/2sVKpEd/3f/c59rG1u4TlQ+8jWwLfEx8jV1QrdOGls8Y35rfmvfc51rvm90SgkdEDr/e/9//3//f/9//3//f/9//3//f/9//3//f/9//3//f/9//3//f/9//3//f/9//3//f/9//3//f/9/AAD/f/9//3//f/9//3//f/9//3//f/9//3//f/9//3//f/5//n/+f/5/3Xv/f/9//3//e/9733f/f/9//3//e/93nWsaV3ZGd0Y2Oi8V1Cm/Y79n/2//cxtTsCl9Z/93/3s9W7ElFDbzMdEtXWP/e/9/0TW3Tp9r/3ffb/930ynSMf9//3//f/9/33f/e/9z+lLRLZdC32v/d9lKsCX/c79nG1PyKU0Zl0IsFZc+/29eWzxT/3f/c/9z/3N2Oo8h32t+Z7ExFDqfa/93/3efY/ItDBXfa/93/3P/d/97m2v/f95z/3//e/9//3v5VthSG1uvJV1f/3P/d/9vXldOFZAh+lLfc/97/3//e/9//3//f/9//3//e99v/3e/Z9Ip0Sn/d/97vm/fd/9//3//e99r/3PSIU8RFiazHbIZkRl/W/97/3//e/9/3nv/f/9//3v/e/97/3f/c/9rv195NnEV0ynyMdIt8zE0OrhKPFufa/93/3v/d/97/3v/e/93/3v/e/97/3v/f75z/3v/f/97/3//f/9//3//f/9//3//f/9//3//f/9//3//f/9//3//f/9//3//f/9//3//f/9//3//f/9/AAD/f/9//3//f/9//3//f/9//3//f/9//3//f/9//3//f/5//H/+f/1//3/+f/9//n//f/9//3//f/9//3v/f/9//3v/f/9//3c9V5IhukaZRphGd0L7UjxbEjbQLf9332t4OnEd/3f/d1c+HVv/e/93/3//e/93/3f/e/93NzaRJf9//3//f/9//3v/e59n8i0RLv9z/3e/Yz5X0in/c/9332//d/ExTR1tHTxb/3P/d/93/3f/d/9z/3u/Z5dCNDpVRtA1v3P/e/97/3ueZ44lrin/d/93/3f/f/9/3Hf/f/9//3v/f993/3+eZxM6l0aPJf93/3P/d/93/3duHbAp/3v/f/9//3v/f/9//3v/f/9//3v/f/97/3f/dxM2jiFUPr9vUz5tJf9//3f/d/93/3O/YzUuLg2yHT5P/2f/c/9733f/f993/3//f993/3+9b/lWt0ZVOhQu0yUVLnAZmEL7Ut9v/3v/e/97/3v/e/97/3v/f/97/3//f/9//3v/f/9//3v/e/9//3//f/9//3//f/9//3//f/9//3//f/9//3//f/9//3//f/9//3//f/9//3//f/9//3//f/9//3//f/9/AAD/f/9//3//f/9//3//f/9//3//f/9//3//f/9//3//f/9//3/+f/9//3//f/9//3//f/9//3//f/9//3//f/9//3//f/97/3u5QtMh/3P/e95333tbY/hWGldOGRYmH0NxFTYyPlO/a99v/3f/d/97/3f/e99z/3v/d/9vX1tOGb9v/3v+e/9732//dzY6sSW8Y/9v/3P/d1pC9jX/d/97/3vfc1xjTCFtKd93/3//f/97/3//f/9//3v/d15jbyXRMbdO33P/e/93/3tUPo4pjSX/e/93/3v/e/9//nv/f/9//3//f/9//3s8X3ZCNDaQJf93/3P/e/9333f/f957/3v/f/9//3//f/9//3//f/9//3//f/9//3//f31rEjpuHQwRbx3ZTt9v/3v/d/97/3f/d/9vv2u/Z/9z/3f/d/9z33Ofazxf2FJ2RhM+EjoSOnVCt0o7W55n32//c9EtFDb/d/93/3//e/9//3//f/9//3//f/9//3//f/9//3//f/9//3//f/9//3//f/9//3//f/9//3//f/9//3//f/9//3//f/9//3//f/9//3//f/9//3//f/9//3//f/9//3//f/9/AAD/f/9//3//f/9//3//f/9//3//f/9//3//f/9//3//f/9//3//f/9//3//f/9//3//f/9//3//f/9//3//f/9//3//f/9//3u6PtId/3f/f/9//n//f993/3t3Pnsu/zqSGXg6+0q5RphGmErZUvpWfmefa79r/3f/d/9z32fSKftW/3v/e/97/3seV9Qpdz7/d/9z/3f/c3xGOD7/d/xz/3//e/9/11bZWv9//3//f/9/33v/f/97/3v/e9930jGPJX1f/3f/d/97/3u3TsgQSyH/d/9//3//e/9//3//f/9//3//f99z/3sbV3Y6NDKQIf9z/3v/d/9/33v/f/9//3//f/9//3//f/9//3//f/9//3//f/97/3//f/9/v3PZSphC+07fZ/93/3f/d99z/3f/d/93v2t+Zzxf+lJ2RndGVkJWQlVCmEr6Vn5nv2//e/97/3//e/9//3v/e9Ex8jH/d/97/3//f/9//3//f/9//3//f/9//3//f/9//3//f/9//3//f/9//3//f/9//3//f/9//3//f/9//3//f/9//3//f/9//3//f/9//3//f/9//3//f/9//3//f/9//3//f/9/AAD/f/9//3//f/9//3//f/9//3//f/9//3//f/9//3//f/9//3//f/9//3//f/9//3//f/9//3//f/9//3//f/9/33//f/9//3uZOtMh/3f/f917/n//f/9//389WxcmOSbTId9n/3P/c99zn2t9Zxpft1LYUnVGl0q4ShtTHFfzMbEpn2fea95r328WNvUx/3f/c/5z/3f/d1tCe0b/d/97/nf/e/97/3vfd/9//3v/f/9//3v/e/97/3f/e/938jFuIf97/3f/d/9z/3d9Z88t8TX/d/97/3/fd/97/3//f/9//3/fd/93/3f6Tnc62kaQHV5b/3f/d/97/3+9d/9//3v/f/97/3//e/97/3v/f/9//3//e/9//3//e/97/3v/d/93/2//b59nXWMaVxpb2FK3TlRCEj4zPrdO+VYbW11jn2vfc/97/3v/e/97/3v/e/97/3v/e/97/3//e3VGjyX/c/97/3v/f/9/33//f/9//3//f/9//3//f/9//3//f/9//3//f/9//3//f/9//3//f/9//3//f/9//3//f/9//3//f/9//3//f/9//3//f/9//3//f/9//3//f/9//3//f/9/AAD/f/9//3//f/9//3//f/9//3//f/9//3//f/9//3//f/9//3//f/9//3//f/9//3//f/9//3//f/9//3//f/9//3//f/9//3eZPtIh/3v/e/5//n//f/9//3/fbzcq1RkUKv9z/3f/d/9733P/e993/3//f993vm+dZ1xfO1s0OrEluUa2RrdGmUZQHdQt2lKbY3pjv2ufa/g1e0b/c/93/3v/e/9//3v/f/93/3v/e/9/3nP/f/97/3f/e99vbyWQKf97/3v/d/93/3P/e55rv2//e/97/3//f/97/3//e/9//3/fc/97/3NVNnc6/EpOFbEl/3f/d/9//3//f/9//3//e/97/3v/f/97/3//e/97/3e+b31rnWsZW7ZO2FJ2QnY+dkJVQpZGt075VvlaGVs7Y55v33f/f/9//3vfc/9//3//f/97/3//e/9333P/e/97/3//d/9//3v/f7dOjyW/a/9733f/f/9//3//f/9//3//f/9//3//f/9//3//f/9//3//f/9//3//f/9//3//f/9//3//f/9//3//f/9//3//f/9//3//f/9//3//f/9//3//f/9//3//f/9//3//f/9/AAD/f/9//3//f/9//3//f/9//3//f/9//3//f/9//3//f/9//3//f/9//3//f/9//3//f/9//3//f/9//3//f/9//3//f/9//3t4OtIh/3f/f/5//n//f/9//3//e1cy0x2YQv93/3P/d/97/3f/f/9/3nf/e/97/3//e/97/3vfb3Ad/Ur/c/9vsyVyId1Sn2c4W/VSuE67ThEZWkL5UvZO2FIbW/pWPV8+Y19nn2+fb79zv2//e/9733P/c59nkiWxLd9v/3v/e/97/3v/e/9//3v/f993/3//f/9//3//f/97/3v/d/93VToMDbEh0iHSIbEhv2f/c79r33N9a31rnmtcYxpb+VbYUthSt06WSlRClkp1RnVG2FIaW/lWXF9+Z79v33P/c99z/3v/e/97/3//f/9//3v/e/9//3//f/9//3/fe99733f/f/9//3//f/9//3//f/9//3//exlbjyVdX/9733f/f/9/3n//f/9//3//f/9//3//f/9//3//f/9//3//f/9//3//f/9//3//f/9//3//f/9//3//f/9//3//f/9//3//f/9//3//f/9//3//f/9//3//f/9//3//f/9/AAD/f/9//3//f/9//3//f/9//3//f/9//3//f/9//3//f/9//3//f/9//3//f/9//3//f/9//3//f/9//3//f/9//3//f/9//3u5QrEh/3v/f/9/3X//f/97/3//e3g2cBX6Tv93/3v/e/9//3v/f/5//3//f/9//3//f/97/3//dxYueTb/c39bkiEfV/9733P/f/53/3d/a7YxX2Pfb71nfWd+Z15jPV8dX9tW21Z3RtlSuE76VrhOuUp4RlhC7BCxLdlSG1vZUvpWXWP5VvlWGl8bXzxj+VobYxpfXGcaXxlbGVf6VpZC6gxOFftK2kaZPpg+HFPZShtX2VZ1SthWGlvYUtlS+VZdY55rv2+/b99z/3v/e99z/3f/d/9//3v/d/93/3v/e/9//3//f/9//3//f/9//3//f/9//3//f/9//3//f/9//3//f/9/33v/e957/3//e/9//3//f3xr0S3ZSv97/3v/f/9//3//f/9//3//f/9//3//f/9//3//f/9//3//f/9//3//f/9//3//f/9//3//f/9//3//f/9//3//f/9//3//f/9//3//f/9//3//f/9//3//f/9//3//f/9/AAD/f/9//3//f/9//3//f/9//3//f/9//3//f/9//3//f/9//3//f/9//3//f/9//3//f/9//3//f/9//3//f/9//3//f997/3+5QrEh/3P/f/9//3//f/9//3//f3c6TxVcX/97/3v/e/9//3//f/9/vHfee/5//3//f/9/33v/e3k6WS7/a3c6kiGfZ/97/3/+e/9//3u/c3Mp33P/d/973nP/d/97/3v/e/9//3v/f/97/3//e99z33O/a59r+1b6Vn5rPGM8Xztfn288YzxjGl99a55vO2N9b31vfGt9a75vnWtcX7dKTR12Pn9ff1+/Y/9vn2e/a/93/3u/c/9//3//f/93/3v/d/97/3f/d99z/3v/e/9//3v/f/97/3//f/9//3v/e993/3//e/9//3//f/9//3//f/9//3//f/9//3//f/9//3//f/9//3//f/9//3//f/9//3//f75zsClVOv93/3//e/9//3//f/9//3//f/9//3//f/9//3//f/9//3//f/9//3//f/9//3//f/9//3//f/9//3//f/9//3//f/9//3//f/9//3//f/9//3//f/9//3//f/9//3//f/9/AAD/f/9//3//f/9//3//f/9//3//f/9//3//f/9//3//f/9//3//f/9//3//f/9//3//f/9//3//f/9//3//f/9//3//f/9//3/aSpAh/3f/f/9//3//f/97/3/fd5hCLRV8Y993/3//e/9//3//f/5//3//f/9/3n//f/9//3//e7pCFibfY7EheD7/e99z/3//f/5//3s+Z3Ip/3v/e/9z/3//f/9//3v/e/9//3v/f/97/3//f/53/3//d/9//3f/e/9//3f/f/9//3v/f/9//3//e/9/33f/f/9//3v/f/9//3f/f/97nmv/d/97/3f/e/9333P/e/97/3v/f/97/3//f/9//3//f/9//3//f/9/33f/e/9//3//f/9//3v/f/97/3//f/9//3//f/9//3//f/9//3//f/9//3//f/9//n//f/9//3//f/9//3//f/9//3/ee/9//3//f/970SnSLf93/3v/f/9//3//f/9//3//f/9//3//f/9//3//f/9//3//f/9//3//f/9//3//f/9//3//f/9//3//f/9//3//f/9//3//f/9//3//f/9//3//f/9//3//f/9//3//f/9/AAD/f/9//3//f/9//3//f/9//3//f/9//3//f/9//3//f/9//3//f/9//3//f/9//3//f/9//3//f/9//3//f/9//3//f957/3+4Rm8d/3f/f/9/3nv/d/9//3++c79rTh3YVv9//3//f/9//3/ef/9//3//f/9//3//f/9//3//fz1TshmYOpAdX1//d/97/3/9f/5//3/6WnEp/3v/d/97/n//f/9/3nvfe/9//3//f/9//3//f/9/3Xf/f/9//3//e/9//3v/f/97/3//f/9//3v/f/9//3//f/9//3//f/9//3//e/9//3v/e/97/3v/d/97/3v/f/97/3//f/9//3//f/9//3//f/9//3//f/9//3//f/9//3//f/9//3//f/9//3//f/9//3//f/9//3//f/9//3//f/9//3//f/5//3/+f/9//n//f/9//3//f/9//3//f/9//3//f/9/0i2QIf9z/3f/f/9/3nv/f/9//3//f/9//3//f/9//3//f/9//3//f/9//3//f/9//3//f/9//3//f/9//3//f/9//3//f/9//3//f/9//3//f/9//3//f/9//3//f/9//3//f/9/AAD/f/9//3//f/9//3//f/9//3//f/9//3//f/9//3//f/9//3//f/9//3//f/9//3//f/9//3//f/9//3//f/9//3v/e/9//3s8V5Ahv2//e/9//3//f99333v/f/97bh0bX/9//3//f/9//3//f/9//3//f/9//3//f/9//3//f/9rkB3zKdIp33P/e/9//3/9f/1//3/YVvM5/3f/c/97/n/9f/9//3//f/9//3//f/9//nv+f/9//3//f/9//3//f/9//3//f/9//3//f/9//3//f/9//3//f/9//3//f/9//3//f/9//3//f/9//3//f/9//3//f/9//3//f/9//3//f/9//3//f/9//3//f/9//3//f/9//3//f/9//3//f/9//3//f/9//3//f/9//3//f/9//3//f/9//3//f/9//n//f/9//3//f/9//3//f/9//3//f/9//3//f/9/sSlPGf97/3v/f/9//3//f/9//3//f/9//3//f/9//3//f/9//3//f/9//3//f/9//3//f/9//3//f/9//3//f/9//3//f/9//3//f/9//3//f/9//3//f/9//3//f/9//3//f/9/AAD/f/9//3//f/9//3//f/9//3//f/9//3//f/9//3//f/9//3//f/9//3//f/9//3//f/9//3//f/9//3//f/9//3//e/9//3+fZ5Al+Vb/f/9/vnPfb/9333f/f79nsCVdZ/9//3/ff/9//3/ff/9//3//f/9//3//f/9//3//f/9zjh0LFVU+/3v/f/97/3/8e/9//3sTQnZK/3v/e/9//3/ff99//3/ff/9//3+/e/9//3//f/9//3//f99//3//f/9//3//f/9//3//f/9//3//f/9//3//f/9//3//f/9//3//f/9//3//f/9//3//f/9//3//f/9//3//f/9//3//f/9//3//f/9//3//f/9//3//f/9//3//f/9//3//f/9//3//f/9//3//f/9//3//f/9//3//f/9//n//f/5//3/+f/9//3//f/9//3//f/9//3//f/9//3//f/97bx0NEb9r/3u/c/9//3//f/9//3//f/9//3//f/9//3//f/9//3//f/9//3//f/9//3//f/9//3//f/9//3//f/9//3//f/9//3//f/9//3//f/9//3//f/9//3//f/9//3//f/9/AAD/f/9//3//f/9//3//f/9//3//f/9//3//f/9//3//f/9//3//f/9//3//f/9//3//f/9//3//f/9//3//f/9//3//e/9//3//c9EpND7/f/9//3v/e/93/3v/fztX0Cnfd/9//3/fe/9//3//f/9//3//f/9//3//f/9//3//f/9/MTaOJfpW/3//e/97/n/+f/9//3/QNfpa/3v/e/97/3//f/9//3/ff/9/O2dtMTJGnHP/f/9//3//f/9//3//f/9//3//f/9//3//f/9//3//f/9//3//f/9//3//f/9//3//f/9//3//f/9//3//f/9//3//f/9//3//f/9//3//f/9//3//f/9//3//f/9//3//f/9//3//f/9//3//f/9//3//f/9//3//f/9//3//f/9//3//f/9//3//f/9//3//f/9//3//f/9//3//f/9//3//e/9//3//f/93sSEuEX9j/3v/f/9//3++d/9//3//f/9//3//f/9//3//f/9//3//f/9//3//f/9//3//f/9//3//f/9//3//f/9//3//f/9//3//f/9//3//f/9//3//f/9//3//f/9//3//f/9/AAD/f/9//3//f/9//3//f/9//3//f/9//3//f/9//3//f/9//3//f/9//3//f/9//3//f/9//3//f/9//3//f/9//3//e/5//3//d9lK0DEaX/97/3v/c/93/3vfc/It8jH/e/9//3//f/9//3//f/9//3//f/9//3//f/9//3//f/9/emvYVt97/3//e/97/nv/e/9//3vyOdlWv2//d/9//X/8f/5//3//f/9/e2/uOQ8+mm/+f/1//X/+f/5//3//f/9//3//f/9//3//f/9//3//f/9//3//f/9//3//f/9//3//f/9//3//f/9//3//f/9//3//f/9//3//f/9//3//f/9//3//f/9//3//f/9//3//f/9//3//f/9//3//f/9//3//f/9//3//f/9//3v/f/9//3//f/9//3//f/9//3//f/9//3//f/9//3//f/9//3v/f/97/3//e/97HE+5Qn9jv2/fd51zW2v/f/9//3//f/9//3//f/9//3//f/9//3//f/9//3//f/9//3//f/9//3//f/9//3//f/9//3//f/9//3//f/9//3//f/9//3//f/9//3//f/9//3//f/9/AAD/f/9//3//f/9//3//f/9//3//f/9//3//f/9//3//f/9//3//f/9//3//f/9//3//f/9//3//f/9//3//f/9//3v/f/9//3//e99vEzqPLd9z/3P/c/9z3291RtEln2P/f/9//3//f/9//3//f/9//3//f/9//3//f/9//3//f/5//3//f/9//3//f/9//3v/e/97/3fRMZhO/3v/f/57/n/cf/1//n//f/9//3//f/9//n//f/17/n/9f/5//3//f/9//3//f/9//3//f/9//3//f/9//3//f/9//3//f/9//3//f/9//3//f/9//3//f/9//3//f/9//3//f/9//3//f/9//3//f/9//3//f/9//3//f/9//3//f/9//3//f/9//3//f/9//3//f/9//3//f/9//3//f/9//3//f/9//3//f/9//3//f/9//3+/c35rXGP6WtlSdkZVQhQ2NjLTJfMtjyWOLSohSin3Xv9//3//f/9//3//f/9//3//f/9//3//f/9//3//f/9//3//f/9//3//f/9//3//f/9//3//f/9//3//f/9//3//f/9//3//f/9//3//f/9//3//f/9/AAD/f/9//3//f/9//3//f/9//3//f/9//3//f/9//3//f/9//3//f/9//3//f/9//3//f/9//3//f/9//3//f/9//3//f/9//3//e/93+lbyOW4l2k5fW7lCjyWvKXY+/3P/e/9//3//f/9//3//f/9//3//f/9//3//f/9//n/+f9x//n//f/9/v3v/f/9//3//d/9733cVPvM5/3f/e993/n//f/9//3//f99333f/e/97/3v+d/9//3//f/97/3//f/9//3//f/9//3//f/9//3//f/9//3//f/9//3//f/9//3//f/9//3//f/9//3//f/9//3//f/9//3//f/9//3//f/9//3//f/9//3//f/9//3//f/9//3//f/9//3//f/9//3//f/9//3//e/9//3v/f/97/3//f/9//3//f/9//3//f/9//3//f/97/3/QMdE10TETOjU+d0Z3RphGmT66QvtO+lLYUnRKEUIZY/9//3//f/9//3//f/5//3//f/9//3//f/9//3//f/9//3//f/9//3//f/9//3//f/9//3//f/9//3//f/9//3//f/9//3//f/9//3//f/9//3//f/9/AAD/f/9//3//f/9//3//f/9//3//f/9//3//f/9//3//f/9//3//f/9//3//f/9//3//f/9//3//f/9//3//f/9//3//e/9//3//f/97/3+eb1RGjyktFZAhlkqea/93/3f/f/97/3//f/9//3//f/9//3//f/9//3//f/9//3/+f/5/3X//f/9/33//f/9//3v/f/97/38dX5ApNEJcZ/9//3//f/9/33v/f/9//3//e/9//3//f/97/3v/f/9//3//f/9//3//f/9//3//f/9//3//f/9//3//f/9//3//f/9//3//f/9//3//f/9//3//f/9//3//f/9//3//f/9//3//f/9//3//f/9//3//f/9//3//f/9//3//f/9//3//f/9//3//f/9//3//f/9//3//f/9//3//f/9//3//f/9//3//f/9//3//f/9//3//f/9//3v/e/9//3v/e/93/3f/c/97/3v/e/9//3//f/9//3//f/9//3//f/9//3//f/9//3//f/9//3//f/9//3//f/9//3//f/9//3//f/9//3//f/9//3//f/9//3//f/9//3//f/9//3//f/9//3//f/9/AAD/f/9//3//f/9//3//f/9//3//f/9//3//f/9//3//f/9//3//f/9//3//f/9//3//f/9//3//f/9//3//f/9//3//f/9//3//f/9//3//f/9//3//e/9//3//f/97/3//f/9//3//f/9//3//f/9//3//f/9//3//f/9//3//f/9//3//f/9//3//f/9//3//f/97/3v/fz1n0jVNJdE12Vaeb993/3/fd/9//3//f/9//3//f/9//3//f/9//3//f/9//3//f/9//3//f/9//3//f/9//3//f/9//3//f/9//3//f/9//3//f/9//3//f/9//3//f/9//3//f/9//3//f/9//3//f/9//3//f/9//3//f/9//3//f/9//3//f/9//3//f/9//3//f/9//3//f/9//3//f/9//3//f/9//3//f/9//3//f/9//3//f/9//3//f/9//3//f/9//3v/f/97/3//f/9//3//f/9//3//f/9//3//f/9//3//f/9//3//f/9//3//f/9//3//f/9//3//f/9//3//f/9//3//f/9//3//f/9//3//f/9//3//f/9//3//f/9//3//f/9/AAD/f/9//3//f/9//3//f/9//3//f/9//3//f/9//3//f/9//3//f/9//3//f/9//3//f/9//3//f/9//3//f/9//3//f/9//3//f/9//3//f/9//3//f/9//3//f/9//3//f/9//3//f/9//3//f/9//3//f/9//3//f/9//3//f/9//3//f/9//3//f/9//3//f/9//3v/e/9/v3ddZ7lS8jmOKRM+33f/f/9/vnf/f/9//3//f/9//3//f/9//3//f/9//3//f/9//3//f/9//3//f/9//3//f/9//3//f/9//3//f/9//3//f/9//3//f/9//3//f/9//3//f/9//3//f/9//3//f/9//3//f/9//3//f/9//3//f/9//3//f/9//3//f/9//3//f/9//3//f/9//3//f/9//3//f/9//3//f/9//3//f/9//3//f/9//3//f/9//3//f/9//3//f/9//3//f/9//3//f/9//3//f/9//3//f/9//3//f/9//3//f/9//3//f/9//3//f/9//3//f/9//3//f/9//3//f/9//3//f/9//3//f/9//3//f/9//3//f/9//3//f/9/AAD/f/9//3//f/9//3//f/9//3//f/9//3//f/9//3//f/9//3//f/9//3//f/9//3//f/9//3//f/9//3//f/9//3//f/9//3//f/9//3//f/9//3//f/9//3//f/9//3//f/9//3//f/9//3//f/9//3//f/9//3//f/9//3//f/9//3//f/9//3//f/9//3//e/9//3//e/9//3//e79zv3P5WpZOnm//e/9/33f/f/9//3//f/9//3//f/9//3//f/9//3//f/9//3//f/9//3//f/9//3//f/9//3//f/9//3//f/9//3//f/9//3//f/9//3//f/9//3//f/9//3//f/9//3//f/9//3//f/9//3//f/9//3//f/9//3//f/9//3//f/9//3//f/9//3//f/9//3//f/9//3//f/9//3//f/9//3//f/9//3//f/9//3//f/9//3//f/9//3//f/9//3//f/9//3//f/9//3//f/9//3//f/9//3//f/9//3//f/9//3//f/9//3//f/9//3//f/9//3//f/9//3//f/9//3//f/9//3//f/9//3//f/9//3//f/9//3//f/9/AAD/f/9//3//f/9//3//f/9//3//f/9//3//f/9//3//f/9//3//f/9//3//f/9//3//f/9//3//f/9//3//f/9//3//f/9//3//f/9//3//f/9//3//f/9//3//f/9//3//f/9//3//f/9//3//f/9//3//f/9//3//f/9//3//f/9//3//f/9//3//f/9//3//f/9//3//f/9733f/e/9//3//f/9//3v/f/9//3/fe/9//3//f/9//3//f/9//3//f/9//3//f/9//3//f/9//3//f/9//3//f/9//3//f/9//3//f/9//3//f/9//3//f/9//3//f/9//3//f/9//3//f/9//3//f/9//3//f/9//3//f/9//3//f/9//3//f/9//3//f/9//3//f/9//3//f/9//3//f/9//3//f/9//3//f/9//3//f/9//3//f/9//3//f/9//3//f/9//3//f/9//3//f/9//3//f/9//3//f/9//3//f/9//3//f/9//3//f/9//3//f/9//3//f/9//3//f/9//3//f/9//3//f/9//3//f/9//3//f/9//3//f/9//3//f/9//3//f/9/AAD/f/9//3//f/9//3//f/9//3//f/9//3//f/9//3//f/9//3//f/9//3//f/9//3//f/9//3//f/9//3//f/9//3//f/9//3//f/9//3//f/9//3//f/9//3//f/9//3//f/9//3//f/9//3//f/9//3//f/9//3//f/9//3//f/9//3//f/9//3//f/9//3//f/9/33v/f/9//3//e/9/v3P/e/9//3//f/9//3v/f/9//3//f/9//3//f/9//3//f/9//3//f/9//3//f/9//3//f/9//3//f/9//3//f/9//3//f/9//3//f/9//3//f/9//3//f/9//3//f/9//3//f/9//3//f/9//3//f/9//3//f/9//3//f/9//3//f/9//3//f/9//3//f/9//3//f/9//3//f/9//3//f/9//3//f/9//3//f/9//3//f/9//3//f/9//3//f/9//3//f/9//3//f/9//3//f/9//3//f/9//3//f/9//3//f/9//3//f/9//3//f/9//3//f/9//3//f/9//3//f/9//3//f/9//3//f/9//3//f/9//3//f/9//3//f/9//3//f/9/AAD/f/9//3//f/9//3//f/9//3//f/9//3//f/9//3//f/9//3//f/9//3//f/9//3//f/9//3//f/9//3//f/9//3//f/9//3//f/9//3//f/9//3//f/9//3//f/9//3//f/9//3//f/9//3//f/9//3//f/9//3//f/9//3//f/9//3//f/9//3//f/9//3//f/9//3//f/9//3//f/97/3//f/9//3v/f/97/3//f/9//3//f/9//3//f/9//3//f/9//3//f/9//3//f/9//3//f/9//3//f/9//3//f/9//3//f/9//3//f/9//3//f/9//3//f/9//3//f/9//3//f/9//3//f/9//3//f/9//3//f/9//3//f/9//3//f/9//3//f/9//3//f/9//3//f/9//3//f/9//3//f/9//3//f/9//3//f/9//3//f/9//3//f/9//3//f/9//3//f/9//3//f/9//3//f/9//3//f/9//3//f/9//3//f/9//3//f/9//3//f/9//3//f/9//3//f/9//3//f/9//3//f/9//3//f/9//3//f/9//3//f/9//3//f/9//3//f/9/AAD/f/9//3//f/9//3//f/9//3//f/9//3//f/9//3//f/9//3//f/9//3//f/9//3//f/9//3//f/9//3//f/9//3//f/9//3//f/9//3//f/9//3//f/9//3//f/9//3//f/9//3//f/9//3//f/9//3//f/9//3//f/9//3//f/9//3//f/9//3//f/9//3/ee/9//3//f957/3//e/9/33v/f/9/33v/f/9//3/fe/9//3//f/9//3//f/9//3//f/9//3//f/9//3//f/9//3//f/9//3//f/9//3//f/9//3//f/9//3//f/9//3//f/9//3//f/9//3//f/9//3//f/9//3//f/9//3//f/9//3//f/9//3//f/9//3//f/9//3//f/9//3//f/9//3//f/9//3//f/9//3//f/9//3//f/9//3//f/9//3//f/9//3//f/9//3//f/9//3//f/9//3//f/9//3//f/9//3//f/9//3//f/9//3//f/9//3//f/9//3//f/9//3//f/9//3//f/9//3//f/9//3//f/9//3//f/9//3//f/9//3//f/9//3//f/9//3//f/9/AAD/f/9//3//f/9//3//f/9//3//f/9//3//f/9//3//f/9//3//f/9//3//f/9//3//f/9//3//f/9//3//f/9//3//f/9//3//f/9//3//f/9//3//f/9//3//f/9//3//f/9//3//f/9//3//f/9//3//f/9//3//f/9//3//f/9//3//f/9//3//f/9//3//f/9//3//f/9//3//f/9//3//e/9//3v/f957/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2018-03-02T15:50:53Z</xd:SigningTime>
          <xd:SigningCertificate>
            <xd:Cert>
              <xd:CertDigest>
                <DigestMethod Algorithm="http://www.w3.org/2001/04/xmlenc#sha256"/>
                <DigestValue>E1nVWnGvvtD0XpGCQR2EEmIhCitCPvSOYASQo3IxKus=</DigestValue>
              </xd:CertDigest>
              <xd:IssuerSerial>
                <X509IssuerName>E=e-sign@e-sign.cl, CN=E-Sign Firma Electronica Avanzada para Estado de Chile CA, OU=Class 2 Managed PKI Individual Subscriber CA, OU=Symantec Trust Network, O=E-Sign S.A., C=CL</X509IssuerName>
                <X509SerialNumber>40281787271020794040445616919304465241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BABAAB/AAAAAAAAAAAAAACbJQAApBEAACBFTUYAAAEATPwAAL4AAAAFAAAAAAAAAAAAAAAAAAAAgAcAADgEAAClAgAAfQEAAAAAAAAAAAAAAAAAANVVCgBI0AU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AAAAAAAAAAAAAAAR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AAAAAAAlAAAADAAAAAEAAABMAAAAZAAAAAAAAAAAAAAAEAEAAH8AAAAAAAAAAAAAABEBAACAAAAAIQDwAAAAAAAAAAAAAACAPwAAAAAAAAAAAACAPwAAAAAAAAAAAAAAAAAAAAAAAAAAAAAAAAAAAAAAAAAAJQAAAAwAAAAAAACAKAAAAAwAAAABAAAAJwAAABgAAAABAAAAAAAAAP///wAAAAAAJQAAAAwAAAABAAAATAAAAGQAAAAAAAAAAAAAABABAAB/AAAAAAAAAAAAAAAR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33ejOzl3AAAAAPj9fw4oTYkAAQAAAOCx9AsAAAAAaOceDAMAAAAoTYkAMEN3DgAAAABo5x4M44V8bgMAAADshXxuAQAAAMAxBQxoza1ujmh0bgBVQgCAAVd2DlxSduBbUnYAVUIAZAEAAI1iIHaNYiB2EJADDAAIAAAAAgAAAAAAACBVQgAiaiB2AAAAAAAAAABUVkIABgAAAEhWQgAGAAAAAAAAAAAAAABIVkIAWFVCAO7qH3YAAAAAAAIAAAAAQgAGAAAASFZCAAYAAABMEiF2AAAAAAAAAABIVkIABgAAAAAAAACEVUIAlS4fdgAAAAAAAgAASFZC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IkSoPj///IBAAAAAAAA/GsCBID4//8IAFh++/b//wAAAAAAAAAA4GsCBID4/////wAAAABCAP4833eQW0IA9XHjd4+8pQD+////jOPed/Lg3nc8e/4LQAiMAIB5/gsgVUIAImogdgAAAAAAAAAAVFZCAAYAAABIVkIABgAAAAAAAAAAAAAAlHn+CziuGAyUef4LAAAAADiuGAxwVUIAjWIgdo1iIHYAAAAAAAgAAAACAAAAAAAAeFVCACJqIHYAAAAAAAAAAK5WQgAHAAAAoFZCAAcAAAAAAAAAAAAAAKBWQgCwVUIA7uofdgAAAAAAAgAAAABCAAcAAACgVkIABwAAAEwSIXYAAAAAAAAAAKBWQgAHAAAAAAAAANxVQgCVLh92AAAAAAACAACgVkI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EQ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e/9//3//f/9//3//f/9//3//f/9//3//f/9//3//f/9//3//f/9//3//f/9//3//f/9//3//f/9//3//f/9//3//f/9//3//f/9//3//f/9//3//f/9//3//f/9//3//f/9//3//f/9//3//f/9//3//f/9//3//f/9//3//f/9//3//f/9//3//f/9//3//f/9//3//f/9//3//f/9//3//f/9//3//f/9//3//f/9//3//f/9//3//f/9//3//f/9//3//f/9//3//f/9//3//f/9//3//f/9//3//f/9//3//f/9//3//f/9//3//f/9//3//f/9//3//f/9//3//f/9//3//f/9//3//f/9//3//f/9//3//f/9//3//f/9//3//f/9//3//f/9//3//f/9//3//f/9//3//f/9//3//f/9//3//f/9//3//f/9//3//f/9//3//f/9//3//f/9//3//f/9//3//f/9//3//f/9//3//f/9//3//f/9//3//f/9/3nv/f/9//3/+e/9//3//f/9//3/+f/9//3//f/9//3//f/9//3//f/97/3//f/9//3//f/97/3v/f/9//3/fe993/3//f/9//3//f/9//3//f/9//3//f/9//3//f/9//3//f/9//3//f/9//3//f/9//3//f/9//3//f/9//3//f/9//3//f/9//3//f/9//3//f/9//3//f/9//3//f/9//3//f/9//3//f/9//3//f/9//3//f/9//3//f/9//3//f/9//3//f/9//3//f/9//3//f/9//3//f/9//3//f/9//3//f/9//3//f/9//3//f/9//3//f/9//3//f/9//3//f/9//3//f/9//3//f/9//3//f/9//3//f/9//3//f/9//3//f/9//3//f/9//3//f/9//3//f/9//3//f/9//3//f/9//3//f/9//3//f/9//3//f/9//3//f/9//3//f/9//3//f/9//3//f/9//3//f/9//3//f/9//3//f/9//3//f/9//3//f/9//3//f/9//3//f/9//3//f/9//3//f/9//3//f/9//3//f/9//3//f/9//3//f/9//3//f/9//3//f/9//3//f/9//3//f/9//3/+e/57/3//f/9//3//f/9//3//e/97/3v/e/9//3//f/9//3//f51vnnP/f/9/vnf/f/9//3//f/9//3//f/9//3//f/9//3//f/9//3//f/9//3//f/9//3//f/9//3//f/9//3//f/9//3//f/9//3//f/9//3//f/9//3//f/9//3//f/9//3//f/9//3//f/9//3//f/9//3//f/9//3//f/9//3//f/9//3//f/9//3//f/9//3//f/9//3//f/9//3//f/9//3//f/9//3//f/9//3//f/9//3//f/9//3//f/9//3//f/9//3//f/9//3//f/9//3//f/9//3//f/9//3//f/9//3//f/9//3//f/9//3//f/9//3//f/9//3//f/9//3//f/9//3//f/9//3//f/9//3//f/9//3//f/9//3//f/9//3//f/9//3//f/9//3//f/9//3//f/9//3//f/9//3//f/9//3//f/9//3//f/9//3//f/9//3//f/9//3//f/9//3//f/9//3//f/9//3//f/9//3//f/9//3//f/9//3//f/9/vXP/e/97/3//f/9//3v/e/9//3//e/9//3v/f/9//3//e/9//3v/e35rO2O3UnVK0DXxOa4xjS0RQltn/3//f/9//3//f/9//3//f/9//3//f/9//3//f/9//3//f/9//3//f/9//3//f/9//3//f/9//3//f/9//3//f/9//3//f/9//3//f/9//3//f/9//3//f/9//3//f/9//3//f/9//3//f/9//3//f/9//3//f/9//3//f/9//3//f/9//3//f/9//3//f/9//3//f/9//3//f/9//3//f/9//3//f/9//3//f/9//3//f/9//3//f/9//3//f/9//3//f/9//3//f/9//3//f/9//3//f/9//3//f/9//3//f/9//3//f/9//3//f/9//3//f/9//3//f/9//3//f/9//3//f/9//3//f/9//3//f/9//3//f/9//3//f/9//3//f/9//3//f/9//3//f/9//3//f/9//3//f/9//3//f/9//3//f/9//3//f/9//3//f/9//3//f/9//3//f/9//3//f/9//3//f/9//3//f/9//3//f/9//3//f/9//3//f/9//3v/f/9//3//f/9//3//f/9//3v/e/9//3//f993nW9bY7dOVUYTPtE1EjozQrdO2FY6Y1tnnW/fd/9//3//f953/3//f/9//3//f/9//3//f/9//3//f/9//3//f/9//3//f/9//3//f/9//3//f/9//3//f/9//3//f/9//3//f/9//3//f/9//3//f/9//3//f/9//3//f/9//3//f/9//3//f/9//3//f/9//3//f/9//3//f/9//3//f/9//3//f/9//3//f/9//3//f/9//3//f/9//3//f/9//3//f/9//3//f/9//3//f/9//3//f/9//3//f/9//3//f/9//3//f/9//3//f/9//3//f/9//3//f/9//3//f/9//3//f/9//3//f/9//3//f/9//3//f/9//3//f/9//3//f/9//3//f/9//3//f/9//3//f/9//3//f/9//3//f/9//3//f/9//3//f/9//3//f/9//3//f/9//3//f/9//3//f/9//3//f/9//3//f/9//3//f/9//3//f/9//3//f/9//3//f/9//3//f/9//3//f/9//3//f/9//3//f/9//3//f/97/3v/d/97/3f/e/97/3+/c31n2FZ1RhI6Mz5UQnZKXGOea79v/3v/e/9//3v/e/97/3//e/9//3//f/9//3//f/9//3//f/9//3//f/9//3//f/9//3//f/9//3//f/9//3//f/9//3//f/9//3//f/9//3//f/9//3//f/9//3//f/9//3//f/9//3//f/9//3//f/9//3//f/9//3//f/9//3//f/9//3//f/9//3//f/9//3//f/9//3//f/9//3//f/9//3//f/9//3//f/9//3//f/9//3//f/9//3//f/9//3//f/9//3//f/9//3//f/9//3//f/9//3//f/9//3//f/9//3//f/9//3//f/9//3//f/9//3//f/9//3//f/9//3//f/9//3//f/9//3//f/9//3//f/9//3//f/9//3//f/9//3//f/9//3//f/9//3//f/9//3//f/9//3//f/9//3//f/9//3//f/9//3//f/9//3//f/9//3//f/9//3//f/9//3//f/9//3//f/9//3//f/9//3//f/9//3//f/9//3//f/9//3//f/9//3//f/9//3//f/97/3//e/93n29eZ9lSVULSMTVCd0b7Wl5n33P/d/9//3v/d/93/3v/e/9//3v/f/9//3//e/9//3//f/97/3//f/9//3//f/9//3//f/9//3//f/9//3//f/9//3//f/9//3//f/9//3//f/9//3//f/9//3//f/9//3//f/9//3//f/9//3//f/9//3//f/9//3//f/9//3//f/9//3//f/9//3//f/9//3//f/9//3//f/9//3//f/9//3//f/9//3//f/9//3//f/9//3//f/9//3//f/9//3//f/9//3//f/9//3//f/9//3//f/9//3//f/9//3//f/9//3//f/9//3//f/9//3//f/9//3//f/9//3//f/9//3//f/9//3//f/9//3//f/9//3//f/9//3//f/9//3//f/9//3//f/9//3//f/9//3//f/9//3//f/9//3//f/9//3//f/9//3//f/9//3//f/9//3//f/9//3//f/9//3//f/9//3//f/9//3//f/9//3//f/9//3//f/9//3//f/9//3//f/9//3//f/97/3//f/9//3v/f/97/3//f/9//3/fd3xrOmOWTlVG8jkTPnZKPF+fa993/3v/f/97/3//e/9//3v/f/97/3//e/9//3v/f/9//3//e/9//3//f/9//3//f/9//3//f/9//3//f/9//3//f/9//3//f/9//3//f/9//3//f/9//3//f/9//3//f/9//3//f/9//3//f/9//3//f/9//3//f/9//3//f/9//3//f/9//3//f/9//3//f/9//3//f/9//3//f/9//3//f/9//3//f/9//3//f/9//3//f/9//3//f/9//3//f/9//3//f/9//3//f/9//3//f/9//3//f/9//3//f/9//3//f/9//3//f/9//3//f/9//3//f/9//3//f/9//3//f/9//3//f/9//3//f/9//3//f/9//3//f/9//3//f/9//3//f/9//3//f/9//3//f/9//3//f/9//3//f/9//n//f/5//3//f/9//3//f/9//3//f/9//n//f/5//3/+f/5//n//f/5//n/+f/5//n/+f/5//n/+f/5//n//f/5//3//f/9//3//f/9//3//f/9//3//f/97/3v/d/97/3f/d/9zfmM8W9lOdkI0OjQ6lkK3SjtjfWv/e/9//3//f/9//3v/f/9//3//f/9//3//f/9//3//f/9//3//f/9//3//f/9//3//f/9//3//f/9//3//f/9//3//f/9//3//f/9//3//f/9//3//f/9//3//f/9//3//f/9//3//f/9//3//f/9//3//f/9//3//f/9//3//f/9//3//f/9//3//f/9//3//f/9//3//f/9//3//f/9//3//f/9//3//f/9//3//f/9//3//f/9//3//f/9//3//f/9//3//f/9//3//f/9//3//f/9//3//f/9//3//f/9//3//f/9//3//f/9//3//f/9//3//f/9//3//f/9//3//f/9//3//f/9//3//f/9//3//f/9//3//f/9//3//f/9//3//f/9//3/ff/9//3//f/9//3//f/9//3//f/9//3//f/9//n/+f/5//n//f/9//3//f/9//3//f/9//3/+f/5//3/+f/5//n/+f/5//3/+f/9//n/+f/5//3/+e/9//3v/f/9//3//f/9/33f/e/97/3//f/9//3//f79vv2tdXxtXuEp2QhQ2EzJVPrhG+1J+X79n/3P/d/97/3f/f/9//3//f/9//3v/f/9//3//f/9//3//f/9//3//f/9//3//f/5//n/+f/9//3//f/97/3//f/9//3//f/5//3//f/9//3//f/9//3//f/9//3//f/9//3//f/9//3//f/9//3//f/9//3//f/9//3//f/9//3//f/9//3//f/9//3//f/9//3//f/9//3//f/9//3//f/9//3//f/9//3//f/9//3//f/9//3//f/9//3//f/9//3//f/9//3//f/9//3//f/9//3//f/9//3//f/9//3//f/9//3//f/9//n/9f/5//n//f/5//3//f/9//3//f/9//3/+f/9//n//f/9//3//f/9//3//f/9//3//f/9//3//f/9//3//f/9//3//f/9//3//f/9//3//f/9//3//f/9//3//f/9//3//e/9//3//f/9//3//f/9//3//f/9//3//e/9//3//f/9//3//f/9//3//f/9//3//f/9//3//f/9//3//f/97/3f/d/93/3f/c/93/3Pfb79nf2McV9pKdz42OhQy8jUSOnVGt04aW1xjv2vfb/97/3v/e/97/3v/c/9z33P/f/9//3//f/9//3//f/9//3//f/9//3//f/9//3//f/9//3//f/9//3/+f/9//3//f/9//3//f/9//3//f/9//3//f/9//3//f/9//3//f/9//3//f/9//3//f/9//3//f/9//3//f/9//3//f/9//3//f/9//3//f/9//3//f/9//3//f/9//3//f/9//3//f/9//3//f/9//3//f/9//3//f/9//3//f/9//3//f/9//3//f/9//3//f/9//3//f/9//3//f/9//3//f/9//3//f/9//3//f/9//3//f/9//3/+f/5//n/+f/5//3//f/9//3//f/5//3/+f/9//n//f/9//3//f/9//3//f/9//3//f/9//3//f/9//3//e/9//3//f/9//3//e/9//3v/e/9//3//e/97/3v/e/57/3v/f/9//3//f/9//3//e/9//3//f/9//3//e/97/3f/d/97/3//e/9//3v/f/97/3//f/9//3/fe79zn3N+a35rHFcdU/tK2kaXPlY6NDY0MtIpEzI1NphC+kpdV35fn2f/d/9//3v/f/9//3//e/9//3v/f/97/3v/e/9//3v/f/9//3/+f/9//3//f/9//3//f/9//3//f/9//3//f/9//3//f/9//3//f/9//3//f/9//3//e/9//3//f/5//3//f/9//3//f/9//3//f/9//3//f/9//3//f/9//3//f/9//3//f/9//3//f/9//3//f/9//3//f/9//3//f/9//3//f/9//3//f/9//3//f/9//3//f/9//3//f/9//3//f/9//3//f/9//3//f/9//3//f/9//3//f/9//3//f/9//3//f/9//3//f/9//3//f/9//3//f/9//3//f/9//3//f/9//3//f/9//3//f/9//3//f/9//3//f/9//3//f/9//3//f/9//3//f/9//3//f/9//3//f/9//3//f/9//3/+e/53/nv+e/9//3//f/97/3v+e/9//3v/f/97/3//e/97/3f/e/97/3//f/9//3//e/97/3//e/97/3v/e/9733O/b59rX2M+X/xW3FK6TldCNz5XPjY6Nz4WOjY6FTq4TrhO2Vb6WlxjfWefb75v/3//e/9//3v/f/97/3//f/9//3//f/9//3/fe/97/3v/f/9//3//f/9//3//f/9//3//f/9//3//f/9//3/+f/9//3//f/9//3//f/9//3//f/9//3//f/9//3//f/9//3//f/9//3//f/9//3/+f/9//3//f/9//3//f/9//3//f/9//3//f/9//3//f/9//3//f/9//3//f/9//3//f/9//3//f/9//3//f/9//3//f/9//3//f/9//3//f/9//3//f/9//3//f/9//3//f/9//3//f/9//3//f/9//3//f/9//3//f/9//3//f/9//3//f/9//3//f/9//3//f/9//3//f/9//3//f/9//3//f/9//3//f/9//3//f/9//3//f/9//3//f/9//3//f/9//3//e/9//3//f/9//3//f/9//3v/e/97/3v/e/9//3v/f/97/3v/e/97/3v/e/97/3v/e/97/3v/e/93/3v/d/97/3v/e99z33Oda3xnO2M7Y/hW+FrXUrdOdEZUQjI6ND41PlY+V0KZSrlK21L7UhxXf2OfZ59r32/fc/93/3f/e/97/3//f/9//3//f/9//3//e/9//3v/f/5//3/+f/9//3//f/9//3//f/9//3//f/9//3//f/9//3//f/9//3//f/9//n//f/5//3//f/9//3//f/9//3//f/9//3//f/97/3v/e/9//3//f/9//3//f/9//3//f/9//3/+f/5//3//f/9//3//f/9//3//f/9//3//f/9//3//f/9//3/+f/9//n//f/9//3//f/9//3//f/9//3//f/9//3//f/9//3//f/9//3//f/9//3//f/9//3//f/9//3//f/9//3//f/9//3//f/9//3//f/9//3//f/9//3//f/9//3//f/9//3//f/9//3//f/9//3//f/9//3//f/9//3//f/9//3//f/97/3//e/9//3v/f/9//3//f/9//3//f/5//n/+e/9//3v/f/97/3//e/9//3v/f/97/3//f/9//3v/f/97/3vfc79zf2tfZz1jPWMcXxxf+1r7WrlSmU5XRldGNUJUQlNCdUaVSrdS11L4WvhaOmNbY51rnWu+b99z/3f/e/9//3//f/9//3//f/9//3//f/9//3//f/9//3v/f/9//3//f/9//3//f/9//3//f/9//3//f/9//3//f/9//3//f/9//3//f/9//3//f/9//3//f/9//n//f/9//3//f/9//3//f/9//3//f/9//3//f/9//3//f/9//3//f/9//3v/e/9//3//f/9//3//f/9//3//f/9//3//f/9//n//f/9//3//f/9//3//f/9//3//f/9//3//f/9//3//f/9//n//f/9//3//f/9//3//f/9//3//f/9//3//f/9//3//f/9//3//f/9//3//f/9//3//f/9//3//f/9//3//f/9//3//f/9//3//f/9//3//f/9//3//f/9//3//f/9//3//f/9//3//f/9//3//f/9//3//f/9//3//f/9//3//f/97/3v/d/97/3v/e/97/3v/e/9//3v/e/97/3v/d/97vXO+c31rfGdbYztf+loaW7dOt06WSpVKVEZURjJCM0IVPjZCNkJXRnhKulbbVvxeHF89Yz5jX2t/a79zv3Pfd/97/3//e/9//3v/f/97/3//e/9//3v/f/97/3v/e/9//3/+f/5//n/+f/9//n/+f/5//3/+f/9//n//f/5//3//f/9//3//f/9//3//f/9//3//f/9//3//f/9//n//f/9//3//e/9//3//f/9//3//f/9//3//f/9//3//f/9//3//f/9//3//f/9//3//f/9//3//f/9//3v/f/97/3v/d/97/3v/f/9//3//f/9//3//f/97/3//f/9//n//f/9//3//f/9//3//f/9//3//f/9//3//f/9//3//f/9//3//f/5//3//f/9//3//f/9//3//f/9//3//f/97/3//f/9//3//f/9//3//f/9//3//f/9//3//f/9//3//f/9//3//f/9//3//f/9//3//f/9//3//f/9//3//f/9//3//f/9//3//f/9//3//f/9//3//f/9//3//f/9//3//f/9//3teX9tOukp4QvQxFTY2OvQ11DH0NfQ1FTrzNdM1sTHxOc8x8TnQMVRCVUK4TrhK2lI8XxtbXGN8Z75vvm/fd/97/3v/f/97/3//f/97/3//f793/3//e/97/3//e/97/3v/f/9//3//f/9//3//f/9//3//f/97/3v/e/9//3v/f/97/3v/e95z/3v/e/97/3v/d/97/3v/e/93/3v/d/5//3//f/9//3//e/9//3//f993/3//f/9//3/ff/9//3//e/9//3v/f753/3//f/9/33vfe/9//3//f/9/33f/f/97/3f/d/9//3//e/9//3v/f/97/3v/f/97/3f/d79rXF+ea/97/3//f997/3//f99z/3v/f/97/3//f/5/33v/f/97/3//f/9//3//f/9//3//f/97/3//e/9//3//f/9//3//f/9//3//f957/3//f/9//3//f/9//3//f/97/3//f/9//3//f/9//3//f/9//3//f/9//3//f/9//3//f/9//3//f/9//3//f/9//3//f/9//3//f/9//3//f/9//3//f/9//3//f/9//3//f/9//3//f/9//3//f/9//3/aTtMpLxnTKVg+3E79Uv5SHlc/X19jf2NfY39nn2v/d/93/3v/e/97/3ffc/93/3f/d99v/3ffb/97/3f/e/9//3v/e/97/3//e/9//3//f/9//3//f/9//3v/f/97/3v/f/9//3//f/9//3//f/9/33ffd/97/3//f/9//3//e95z/3v/e/97/3v/e/9z/3v/d/97/3v+c/9z/3v/e/9//3/+f7x3/3//f/9//3f/f/97/3//f/9/33v/f/9//3//f/97/3//e/97/3//f993/3v/e/9//3v/e993/3//f31n/3v/e/97/3f/e/97/3//e/97/3u/a/9332sbU24dTR2vKY4pji22Up1v/3/fd/97/3f/e/93/3v/e/9//3//f3xr/3//f/9//3+cc845F2P/f/9//3//e/9/33P/f/9//3//f/9//3v/f/9//3//e/9//3v/f/97/3v/e/97/3//f99333f/f/9/33v/f/9//3//f/9//3//f/9//3//f/9//3//f/9//3//f/9//3//f/9//3//f/9//3//f/9//3//f/9//3//f/9//3//f/9//3//f/9//3//f/9//3//f/9z+U4TMrAl8i24Rp9j32//e/93/3P/c/97/3f/e/93/3v/e/93/3v/d/93/3fbTrIpNTo8W/97/3v/e/97/3v/d/97/3//f997vXf/f/9//3//f/9//3//f993/3//f/9//3//f/9//3//f/9//3//f/9//3//e/9//3v/d/9//3//f/9//3/ee957/3//f/9/3nv/f/9//3/+e/9/3nv/f/9//3//e953/3vfc/97/3v/d79v/3v/f793/3//fzxjEjoSOhpfv2//d/9//3v/e/93/3ffb/97/3vfc/97/3v/d/97/3v/e/97/3u/b1xjtkq/a/93/3OPIW8dNTa/a55nvmvXUhE6jS3/f/97EjrQLRM2fmP/e/9733P/e3RGzzXfe/9/vne9dzhjKSW1Vt53/3//e/93nmdVPhtb/3//f/9//3//f/97/3vfd/9//3//f/97/3v/e/9//3//e/9//3//f/9//3v/e/9//3//f/9//3//f/9//3//f/9//3//f/9//3//f/9//3//f/9//3//f/9//3//f/9//3//f/9//3//f/9//3//f/9//3//f/9//3//f/9//3//f/9//3v/d/9zvmfYSlQ60S2PJTQ62k6fZ/93/3P/c/9z/3f/e/97/3v/e/93/3eZQk8ZsilXPpAlXV//c/97/3v/f/97/3/fd/9//3//f/9/3nv/f/9//3//f/9//3//d/97/3//f/9//3//f/9//3v/e/97/3c6X1RG+Fq+b/97/3//f/9/33v/e/9//3//f993/3u+c1RKdEr/e/9//3v/f/9//3P/c/97/3NdX5dCG1P/c59jd0J2Qp9rfmfZUvI1jyn5VvlWEjrQMTtf/3u/a/93lkYKEU0d8jG/a5dGG1P/czxbEzZMIWwhMz4zPkwhChmOKZZG/3N+XxMubxldW/93/3f/d/97fGfxOTpf/3vRLQsRVToTLt9r/3f/dxpbTCWVTv9//3//f/9/vXebb713/3//e/97/3deX04ZuUr/d/97/3v/e/97/3//e/9//3f/f/97/3//e99zXGc6XztjW2NbZ51r33P/f/9/vnf/f/9//3//f/9//3//f/9//3//f/9//3//f/9//3//f/9//3//f/9//3//f/9//3//f/9//3//f/9//3//f/9//3//f/9//3//f/9//3//f/9//3//f/97/3v/e/97/3v/d59r2lJWQhQ6FDq5Sj1fv2/fc/97/3v/e/9z/3N/Y9MpeT7/d79nd0LRLd9v/3v/f99z/3P/e/933XP/f/17/n/+f/9//Xv/f/53/nf/e1E+7jX/f95//3//f/9//3//f/97/3+VRtAxTCGNJZVG/3ueZ39n/3f/d/93v2uYRrhKHFvzNbEpsS1vIZApHFf/e/9z/3P/c79jukLTJXAV9CGRFdQdcBHTIRYu20axIS0RFDb/c/97/3v/e31nEjr/c/93NDqwKdlKXl8bUxtTjyHRKRtXsCnRMdhSt07PMRE62Fb/d/97v299X11buELzLb9n/3P/e/9733f/f51vGVv/d1U6sSFeV/MlmD7/c59fbiFVRt9333v/e/9//3//f/9//3//e99v/3f/d59jkB1XOv97/3v/e/97/3//d/93v29cY/lWdUbxNdAxry3xNfE18DVsKY4tSyEqIZVO/3//f/9//3//f/9//3//f/9//3//f/9//3//f/9//3//f/9//3//f/9//3//f/9//3//f/9//3//f/9//3//f/9//3//f/9//3//f/9//3//f/9//3//f/9//3v/e/9//3v/f/9733f/e/9//3ufa9lSVUI0PjQ+lkrYUl1j32/fb7tKkiG/Z/9z/3Pfa/MxuEr/e99z/3P/d/hOzy3OLdZS/3//f/5/F196a/9//3//e/97jSVsJf9//n//f/9/3nf/f/97/3NVPk0d+U7/d3ZC8S2/axMyLRVvHdtK/3cUMssIbxlOGZAhNTbfa/9z9C2yJV5b/3f/cz5X9CnTJdtC/2//a1gykhW6Ov9r/3O/X9Elbh3/c/93/3u/c/97/3tVQlxfnmfRLTQ2/2//d/9zPVNOGSwRTBmWRt9z/3v/e/97/3//f99z/3v/e/9z/3PZRm8ZG1P/d/97/3vfd75z/3ffc/97+k6xHVcyn1sVJn9XsiE0Nt9z/3/fd/9//3v/f/9//3v/e/97/3P/d/9z/2v0JZEd/3f/d59nPFu4SlU+8TGwLdAxEjpUQrdO+lZcY31nnmu/c51rnWt1SugYETrfe/9//3//f/9//3//f/9//3//f/9//3//f/9//3//f/9//3//f/9//3//f/9//3//f/9//3//f/9//3//f/9//3//f/9//3//f/9//3//f/9//3//f/9//3/9f/9//n/+e/57/3//f/9//3v/e/97/3//e/9//3eea/lWl0p3QlY6LhX1Lb9jv2f/b/93G1PRLX1j/3v/e11bkSUVNvMx0TFdY/9//3/xOZdOv2//d/9z/3PzLdIx/3//f/9//3v/e/97/3f6UvItl0L/b/9z+kqQIf93v2c8V9Epbh2XQk0Vdj7/c11bPFf/c/93/3P/d1U6sCG/a39rsTE1Pp9r/3v/d79n8i0sFb9n/3v/c/97/3u8b/9/33f/f/9//3//f/lW+VIbV7ApXVv/d/93/3M9V28ZkCEaV99v/3//e/9//3//f/9//3//f/9/32//e79n8i3RKf97/3ffc993/3//e/97v2v/c7IdcBEWJtQdkRmyHX9b/3v/e/9//3//e/9//3//e/9//3v/e/9z/2u/X5o2cBXzLfIt8zHzMTU+uEpdX59r/3v/e/97/3v/e/97/3v/e/9//3v/f/9/v3P/e/9//3v/f/9//3//f/9//3//f/9//3//f/9//3//f/9//3//f/9//3//f/9//3//f/9//3//f/9//3//f/9//3//f/9//3//f/9//3//f/9//3//f/9//3/9f/x//X/+f/5//3//f/9//3//f/9//3//e/9//3v/f/97/3//e/93HVOyIZlCukZ4QndC2k48W/Ex0S3/c/9rVzpyHf9z/3c2Pj1f/3f/e/97/3vfc/97/3f/dxYykSX/f/9//3//f/93/3t+Y/It8S3/d/9zv2M+V9Mp/2//d79r/3fRLU0dTB1cW99v/3f/c/97/3P/c/93v2d2PjQ6NELRNZ9z/3//d/97fmeOKY4l/3ffc/93/3//f7t3/3//f/9//3vfd/97nmsSNpdGbiH/d/9v/3f/c/93TR2wLf97/3//e/97/3//f997/3//f/9//3v/e/93/3fyMY4lMzq/bzM+jSn/e/97/3P/d/9zv2MUKi4Nsh0+T99j/3P/e993/3vfd/9//3/ed/9/nWsZV5ZGdT7zKfMp9SlwGXc+G1e/a/97/3v/e/93/3v/d/97/3v/f/97/3//e/9//3v/f/93/3v/f/9//3v/f/9//3//f/9//3//f/9//3//f/9//3//f/9//3//f/9//3//f/9//3//f/9//3//f/9//3//f/9//3//f/9//3//f/9//3//f/9//3//f/9//3//f/9//3//f/9//3//f/9//3//f/9//3//f/9//3//f/9//3//f/9//3u6RrMh/3f/e/9733tbZ9hSGltOGRYm/kKSGTYyP1e/Z/9z/3f/d/97/3v/e/9z/3f/e/9vf19OGd9z/3v/e/97/3P/d1c+sCXdZ/9v/3f/d3pC9TX/e/97/3/fc1xnKyGOLd93/3//f/9//3v/f/97/3//d39nbyXyNbdK/3f/e/97/3tUQo0ljin/e/97/3v/f/9//3v/f/9/3nv/f/97/388W5dCFDaxKf93/3f/e/9733f/f753/3//f/9//3//f/9//3//f/9//3//f/9//3//f51vETpuIQwRjyHZSv9z/3v/e/93/3v/d/9zv2ffa/9z/3f/c/9333Ofazxf+VZ2RjM+8jUzPnVCuE4bW59r32//c9EpNTr/d/97/3v/f/9//3//f/9//3//f/9//3//f/9//3//f/9//3//f/9//3//f/9//3//f/9//3//f/9//3//f/9//3//f/9//3//f/9//3//f/9//3//f/9//3//f/9//3//f/9//3//f/9//3//f/9//3//f/9//3//f/9//3//f/9//3//f/9//3//f/9//3//f/9//3//f/9//3//f/9//3/ff/9//3//e5k+0yH/d/9//n//f/9/33f/d3c+Wir/OnIVeDrbSrlGd0KYSrlO+lZdY79vn2v/d/93/3O/Z9It+lL/e/97/3v/dx5XsymXQv9z/3f/c/93e0JZQv93/HP/e/9//3vXVthW/3//f/9//3/fe/9//3v/e/9733PzNW4hfWP/d/97/3f/e5ZK6BArHf93/3v/f/93/3//f/9//n//f/9/33f/dxtXVTo1Mo8d/3P/d/93/3/ff/9//3//f/9//3//f/9//3//f/9//3//f/9//3v/e/9//3/fc7lKmUL7St9r/3f/d/9z/3Pfc/9333O/b31jXF/ZUnZGdkZWQjU+VUKXRvpWXWO/b/93/3v/e/97/3v/e/938THSLf93/3f/f/9//3//f/9//3//f/9//3//f/9//3//f/9//3//f/9//3//f/9//3//f/9//3//f/9//3//f/9//3//f/9//3//f/9//3//f/9//3//f/9//3//f/9//3//f/9//3//f/9//3//f/9//3//f/9//3//f/9//3//f/9//3//f/9//3//f/9//3//f/9//3//f/9//3//f/9//3//f/9//3//f/97uT7TIf97/3v9f/5//3//f/9/PVs4Jjki9CW/Z/93/3P/c55nfWcaX9hS2FJ2SpdKuE76Uj1b8zHSLZ9n/2/ea/9z9jEWNv93/3f+c/93/3d8QnpG/3v+e/93/3v/f/97/3v/f/9//3//f/57/3//e/97/3v/e/IxjiH/d/97/3f/d/93nmvPLRI6/3f/f/9//3v/e/9//3v/f/9//3f/d/972kqYPtpGkB1dV/97/3f/f/97vnv/f/9//3v/f/9//3//e/9//3v/f/9//3//f/9//3v/f/97/3f/c/9z32+/a11fO1v5VthWt051RhI+VEK3ThpbGlt+Z59r/3f/e/9//3v/f/97/3v/e/9//3v/f/97/391RrAp/3P/f/97/3//f/9//3//f/9//3//f/9//3//f/9//3//f/9//3//f/9//3//f/9//3//f/9//3//f/9//3//f/9//3//f/9//3//f/9//3//f/9//3//f/9//3//f/9//3//f/9//3//f/9//3//f/9//3//f/9//3//f/9//3//f/9//3//f/9//3//f/9//3//f/9//3//f/9//3//f/9//3//f/9//3eYOtMh/3f/f91//n//f/9//3/fcxcm1R3zJf9z/3f/d/9733P/e993/3//f99zvm99Z1xfO1c1OpEhuUaWQrdGeUJRHbQp+1J6Y5pjnmefa9cxm0rfb/93/3f/e/97/3//e/97/3v/e/97/3f/e/97/3f/e79vjyWPJf97/3f/e/9z/3f/e59rnmv/e993/3//f/97/3//f/97/3/fc/97/29VOnc6/EotEbIl/3P/d/97/3//f/9//3v/e/93/3v/e/9//3v/f/93/3eda51rfWsZW5ZO2FJVPnZCVj52QnVCt07YUhlb+FpbY51r33f/e/9//3vfd/97/3//e/9//3v/e99z33P/e/97/3v/e/97/3//e9dSbyG/a/9733f/f/9/3n//f/9//3//f/9//3//f/9//3//f/9//3//f/9//3//f/9//3//f/9//3//f/9//3//f/9//3//f/9//3//f/9//3//f/9//3//f/9//3//f/9//3//f/9//3//f/9//3//f/9//3//f/9//3//f/9//3//f/9//3//f/9//3//f/9//3//f/9//3//f/9//3//f/9//3//f/9//3//e5k+0iH/e/9//3/+f/9//3//f/97WDKzGbhG/3f/d/9z/3//d/9//3//e/97/3//f/9//3v/e79rkSH9Sv9z/2+zKXIh/VZ/Z1lf9VLYUrtOMh1aQhlX1k75Vhpb+1Y8X19nXme/b59r33O/b/97/3f/d/9zn2uRJdIt32//e/97/3v/e/97/3v/f/9//3v/f/9//3//f/9//3//e/93/3d2PgwNsiGyIfMlsSHfa/9v32/fc51vfGueb1xjGlvYUvlW2FK3TpZKdUaWSnVGdUb5VhpbGls7X59rv2//c99z/3f/e/9//3v/f/9//3//e/9//3//f/9//3//f/9733f/e/9//3//f/9//3//f/9//3//e/97+VqwKV1b/3vfd/9//3//f/9//3//f/9//3//f/9//3//f/9//3//f/9//3//f/9//3//f/9//3//f/9//3//f/9//3//f/9//3//f/9//3//f/9//3//f/9//3//f/9//3//f/9//3//f/9//3//f/9//3//f/9//3//f/9//3//f/9//3//f/9//3//f/9//3//f/9//3//f/9//3//f/9//3//f/9//3//f/9/mD6yIf93/3/+f/5//3//e/9//39XMnAV2Ur/d/97/3//e/97/nv+f/9//3//f/9//3v/e/97/3v1KXk2/29/W3IhH1f/d99z/3v+d993n2uVLV9nv2u9a1xjfmc9Yz1f/FrbVrpSeEq5TtlS+lK5TphKeEZXPuwUkCnZUvpW2lbZUl1n2VL6WvpaG187Y/laGl8bYztjGl/5Whlb+VKWQskIThn7StpGeDqYPhxT2U76VvlWVEbYVvla+VbYUhpbPGOea59vv2+/b/97/3vfc99z/3f/e/9733P/d/97/3v/e/9//3//f997/3//f/9//3//f/9//3/fe/9//3//f/9//3/fe99733vfe/9//3v/f/9//398a7Ap2Ur/d/97/3v/f/9//3//f/9//3//f/9//3//f/9//3//f/9//3//f/9//3//f/9//3//f/9//3//f/9//3//f/9//3//f/9//3//f/9//3//f/9//3//f/9//3//f/9//3//f/9//3//f/9//3//f/9//3//f/9//3//f/9//3//f/9//3//f/9//3//f/9//3//f/9//3//f/9//3//f/9//3//f/9//3+5RrEh/3f/f/9//3//f/9//3//f5g+TxV9Y/97/3//e/9//3//f/9/vXvde/9//3//f/9//3//e5k+WC7/b3c6kiGfZ/9//3//f/9//3+fb5Qtv2//e/97/3P/d/9//3v/f/97/3//e/97/3v/f99z/3efa79v+1YbW35nXWM8Xzxjn29dZzxjO2NcZ79zO2Oeb31rfW98a75znWt8Y7dKbh12Pp9jf1+/Z/9vv2e/a/93/3ffd/9//3//e/97/3f/e/97/3v/d993/3v/f/9//3//e/9//3v/f/9//3//e/97/3v/f/9//3//f/9//3//f/9//3//f/9//3//f/9//3//f/9//3//f/9//3//f/9//3//f75z0S01Ov97/3v/f/9//3//f/9//3//f/9//3//f/9//3//f/9//3//f/9//3//f/9//3//f/9//3//f/9//3//f/9//3//f/9//3//f/9//3//f/9//3//f/9//3//f/9//3//f/9//3//f/9//3//f/9//3//f/9//3//f/9//3//f/9//3//f/9//3//f/9//3//f/9//3//f/9//3//f/9//3//f/9/3nv/f7lGsSH/c/9//3//f/9//3v/f993dz4tFVxj33f/f/9/3nv/f/9//3//f/9//3/+f/9//3/fe/97uj4WJr9fsiFXOv97v2//f/5//n/fd15nUSn/e/93/3f/e/9//3//e993/3//d/9//3f/f/97/nf/e/93/3v/d/97/3/fd/9//3//f/97/3//f/97/3/fe/9//3/fe/9//3v/e/97/3t+Z/93/3f/d/93/3vfb/97/3f/e/9//3v/e/9//3//f/9//3//f/9//3/fe997/3//e/9//3//e997/3//f/9//3//f/9//3//f/9//3//f/9//3//f/9//n//f/5//3//f/9//3//f/9//3//f/5//3//f/9//3uwKfMt/3f/e/97/3//f/9//3//f/9//3//f/9//3//f/9//3//f/9//3//f/9//3//f/9//3//f/9//3//f/9//3//f/9//3//f/9//3//f/9//3//f/9//3//f/9//3//f/9//3//f/9//3//f/9//3//f/9//3//f/9//3//f/9//3//f/9//3//f/9//3//f/9//3//f/9//3//f/9//3//f/9//3/fe/9/2UpvHf93/3//f957/3v/f/9/vnPfa04Z+Vr/f/9//3//f/9//3//f/9//3//f/9//3//f/9//3teV7IZuT6QHX9j/3f/f/97/n/+f/9/+lqRLf97/3f/e/9//n//f957/3//f/9//3//f/9//3/+e/57/3//f/97/3//f/9//3//f/9//3//f/9//3//f/9//3//f/9//3//f/9//3//e/9//3v/e/97/3v/e/9//3v/f/9//3//f/9//3//f/9//3//f/9//3//f/9//3//f/9//3//f/9//3//f/9//3//f/9//3//f/9//3//f/9//3//f/9//3//f/9//3//f/9//3//f/9//3//f/9//3//f/9//3//e/MxkCH/c/93/3//f/9//3//f/9//3//f/9//3//f/9//3//f/9//3//f/9//3//f/9//3//f/9//3//f/9//3//f/9//3//f/9//3//f/9//3//f/9//3//f/9//3//f/9//3//f/9//3//f/9//3//f/9//3//f/9//3//f/9//3//f/9//3//f/9//3//f/9//3//f/9//3//f/9//3//f/9/33v/f/9//38bV5Aln2//f/9//3//e/93vnf/f/93byEaX/9//3//f/9//3/ff/9//3//f/9//3//f/9//3//f99nsB3yKfIp32//e/9//3/9f/1//3/YVtI1/3feb/973Xv+f/9//3//f/9//3//f/9//n/de/9//3//f/9//3//f/9//3//f/9//3//f/9//3//f/9//3//f/9//3//f/9//3//f/9//3v/f/97/3//e/9//3//f/9//3//f/9//3//f/9//3//f/9//3//f/9//3//f/9//3//f/9//3//f/9//3//f/9//3//f/9//3//f/9//3//f/9//n//f/5//3/+f/9//n//f/9//3/+f/9//3//f/9//3//f/9/kCVPGf93/3v/e/9//3//f/9//3//f/9//3//f/9//3//f/9//3//f/9//3//f/9//3//f/9//3//f/9//3//f/9//3//f/9//3//f/9//3//f/9//3//f/9//3//f/9//3//f/9//3//f/9//3//f/9//3//f/9//3//f/9//3//f/9//3//f/9//3//f/9//3//f/9//3//f/9//3//f/9//3//f/97/3//f79nkCH6Wv9//3+eb/9z/3f/e/9/32uwJX1r/3//f99//3//f/9//3//f/9//3//f/9//3//f/9//3eNHSwVVT7/e/97/3/+f/1//n//fxM+d0r/e/97/3//f95//3//f/9//3//f797/3//f/9//3//f/9//3//f/9//3//f/9//3//f/9//3//f/9//3//f/9//3//f/9//3//f/9//3//f/9//3//f/9//3//f/9//3//f/9//3//f/9//3//f/9//3//f/9//3//f/9//3//f/9//3//f/9//3//f/9//3//f/9//3//f/9//3//f/9//3//f/9//3//f/9//3//f/9//3//f/9//3//f/9//3//f/9//3uQIQwN32//e993/3//f/9//3//f/9//3//f/9//3//f/9//3//f/9//3//f/9//3//f/9//3//f/9//3//f/9//3//f/9//3//f/9//3//f/9//3//f/9//3//f/9//3//f/9//3//f/9//3//f/9//3//f/9//3//f/9//3//f/9//3//f/9//3//f/9//3//f/9//3//f/9//3//f/9//3//f/9//3v/f/9/32/SLTM+/3//e/9//3f/d/97/38bU9Epv3P/f/9/33//f/9//3//f/9//3//f/9//3//f/9//3//ezE6bSEaW/97/3/+d/9//Xv/f/970DXZVv97/3v/f/9//3//f/9/33//fxpjjTERQpxz/3//f/9//3/ff/9//3//f/9//3//f/9//3//f/9//3//f/9//3//f/9//3//f/9//3//f/9//3//f/9//3//f/9//3//f/9//3//f/9//3//f/9//3//f/9//3//f/9//3//f/9//3//f/9//3//f/9//3//f/9//3//f/9//3//f/9//3//f/9//3//f/9//3//f/9//3//f/9//3//f/97/3//e/9//3v/e5AhLhVeX/97/3//f9973nv/f/9//3//f/9//3//f/9//3//f/9//3//f/9//3//f/9//3//f/9//3//f/9//3//f/9//3//f/9//3//f/9//3//f/9//3//f/9//3//f/9//3//f/9//3//f/9//3//f/9//3//f/9//3//f/9//3//f/9//3//f/9//3//f/9//3//f/9//3//f/9//3//f/9//3/fe/9//3//e9lK8TEaW/9//3v/c/93/3/fcxMy8i3/f/9//3//f/9//3//f/9//3//f/9//3//f/9//3//f/9/emf5Wt93/3//e/97/nv/f/9//3vyNfpav2//d/9//n/8f/9//3//f/9/e2/uOTBCmm/+f/1//n/+f/5//3//f/9//3//f/9//3//f/9//3//f/9//3//f/9//3//f/9//3//f/9//3//f/9//3//f/9//3//f/9//3//f/9//3//f/9//3//f/9//3//f/9//3//f/9//3//f/9//3//f/9//3//f/9//3//f/9//3//f/9//3//f/9//3//f/9//3//f/9//3//f/9//3//f/9//3//e/9//3//f/97PVO5Qp9jv2//e51ze2//f/9//3//f/9//3//f/9//3//f/9//3//f/9//3//f/9//3//f/9//3//f/9//3//f/9//3//f/9//3//f/9//3//f/9//3//f/9//3//f/9//3//f/9//3//f/9//3//f/9//3//f/9//3//f/9//3//f/9//3//f/9//3//f/9//3//f/9//3//f/9//3//f/9//3/fd/9//n//f/93328SOo8tv3P/d/9v/3e/a5VGsCWfY/97/3//f/9//3//f/9//3//f/9//3//f/9//3//f/9//n//f99//3/fe/9//3//f/93/3/fd9I1l0r/f/97/nv+f/x/3X//f/5//3//f/9//3//f/5//Xv9f/1//Xv/f/9//3//f/9//3//f/9//3//f/9//3//f/9//3//f/9//3//f/9//3//f/9//3//f/9//3//f/9//3//f/9//3//f/9//3//f/9//3//f/9//3//f/9//3//f/9//3//f/9//3//f/9//3//f/9//3//e/9//3//f/9//3//f/9//3//f/9//3//f/9//3//f75znm88Y/pauE52SjQ+NDoVMtMl0imPJY4pKiEqJfhe/3//f/9//3//f/9//3//f/9//3//f/9//3//f/9//3//f/9//3//f/9//3//f/9//3//f/9//3//f/9//3//f/9//3//f/9//3//f/9//3//f/9//3//f/9//3//f/9//3//f/9//3//f/9//3//f/9//3//f/9//3//f/9//3//f/9//3//f/9//3//f/9//3//f/9//3//f/9//3v/dxtb8jluKdpOf1u5Qq8pjymXQv9z/3//f/9//3//f/9//3//f/9//3//f/9//3//f/9//n/9f/5//3//f997/3//f/9//3f/e/93FT4UOt93/3/ed/9//n//f/9//3/fd/97/3v/f/93/3v/f/9//3//f/9//3//f/9//3//f/9//3//f/9//3//f/9//3//f/9//3//f/9//3//f/9//3//f/9//3//f/9//3//f/9//3//f/9//3//f/9//3//f/9//3//f/9//3//f/9//3//f/9//3//f/9//3//f/9//3//f/9//3v/f/9//3//f/9//3//f/9//3//f/9//3//f/9/0TXQMfI1EzpVQnZGmEqYRrlCuUIcU/pS2FZ0SjJGGWP/f/9//3//f/9//3//f/9//3//f/9//3//f/9//3//f/9//3//f/9//3//f/9//3//f/9//3//f/9//3//f/9//3//f/9//3//f/9//3//f/9//3//f/9//3//f/9//3//f/9//3//f/9//3//f/9//3//f/9//3//f/9//3//f/9//3//f/9//3//f/9//3//f/9//3//e/9//3//e/97/3uebzRCjykMFZAldUa+a/93/3f/f/9//3//f/9//3//f/9//3//f/9//3//f/9//n/+f/5/3X//f/9/33v/f/97/3v/e/97/3s9X28pNUI8Y/9/33v/f/9//3v/e/9//3v/e/97/3//f/9/33f/f/9//3//f/9//3//f/9//3//f/9//3//f/9//3//f/9//3//f/9//3//f/9//3//f/9//3//f/9//3//f/9//3//f/9//3//f/9//3//f/9//3//f/9//3//f/9//3//f/9//3//f/9//3//f/9//3//e/9//3v/f/97/3//f/9//3//f/9//3//f/9//3//f/97/3//f/9//3f/e/97/3//e/93/3f/c/93/3v/e/9//3//f/9//3//f/9//3//f/9//3//f/9//3//f/9//3//f/9//3//f/9//3//f/9//3//f/9//3//f/9//3//f/9//3//f/9//3//f/9//3//f/9//3//f/9//3//f/9//3//f/9//3//f/9//3//f/9//3//f/9//3//f/9//3//f/9//3//f/9//3//f/9//3//f/9//3//f/9//3//f/9//3//f/9//3//f/9//3v/f/9//3//f/9//3//f/9//3//f/9//3//f/9//3//f/9//3//f/9//3//f/9//3//f/9//3//f/9/33f/f/9/XmfSNW4l0TX6Wp5v/3v/f/97/3//f/9//3//f/9//3//f/9//3//f/9//3//f/9//3//f/9//3//f/9//3//f/9//3//f/9//3//f/9//3//f/9//3//f/9//3//f/9//3//f/9//3//f/9//3//f/9//3//f/9//3//f/9//3//f/9//3//f/9//3//f/9//3//f/9//3//f/9//3//f/9//3//f/9//3//f/9//3//f/9//3//f/9//3//f/9//3//f/9//3//f/9//3//f/9//3//f/9//3//f/9//3//f/9//3//f/9//3//f/9//3//f/9//3//f/9//3//f/9//3//f/9//3//f/9//3//f/9//3//f/9//3//f/9//3//f/9//3//f/9//3//f/9//3//f/9//3//f/9//3//f/9//3//f/9//3//f/9//3//f/9//3//f/9//3//f/9//3//f/9//3//f/9//3//f/9//3//f/9//3//f/9//3//f/9//3//f/9//3//f/9//3//f/9//3//f/9//3//f/9//3//f/9//3//f/9//3//f/9//3//f/9//3//f997/3v/e993PWPZUtE1ji3yOf93/3//f75z/3//f/9//3//f/9//3/+f/9//3//f/9//3//f/9//3//f/9//3//f/9//3//f/9//3//f/9//3//f/9//3//f/9//3//f/9//3//f/9//3//f/9//3//f/9//3//f/9//3//f/9//3//f/9//3//f/9//3//f/9//3//f/9//3//f/9//3//f/9//3//f/9//3//f/9//3//f/9//3//f/9//3//f/9//3//f/9//3//f/9//3//f/9//3//f/9//3//f/9//3//f/9//3//f/9//3//f/9//3//f/9//3//f/9//3//f/9//3//f/9//3//f/9//3//f/9//3//f/9//3//f/9//3//f/9//3//f/9//3//f/9//3//f/9//3//f/9//3//f/9//3//f/9//3//f/9//3//f/9//3//f/9//3//f/9//3//f/9//3//f/9//3//f/9//3//f/9//3//f/9//3//f/9//3//f/9//3//f/9//3//f/9//3//f/9//3//f/9//3//f/9//3//f/9//3//f/9//3//f/9//3//f/9//3//e/9//3//f79zv3P5WrdSnm//f/9//3v/f/9//3//f/9//3//f/9//3//f/9//3//f/9//3//f/9//3//f/9//3//f/9//3//f/9//3//f/9//3//f/9//3//f/9//3//f/9//3//f/9//3//f/9//3//f/9//3//f/9//3//f/9//3//f/9//3//f/9//3//f/9//3//f/9//3//f/9//3//f/9//3//f/9//3//f/9//3//f/9//3//f/9//3//f/9//3//f/9//3//f/9//3//f/9//3//f/9//3//f/9//3//f/9//3//f/9//3//f/9//3//f/9//3//f/9//3//f/9//3//f/9//3//f/9//3//f/9//3//f/9//3//f/9//3//f/9//3//f/9//3//f/9//3//f/9//3//f/9//3//f/9//3//f/9//3//f/9//3//f/9//3//f/9//3//f/9//3//f/9//3//f/9//3//f/9//3//f/9//3//f/9//3//f/9//3//f/9//3//f/9//3//f/9//3//f/9//3//f/9//3//f/9//3//f/9//3//f/9//3//f/97/3//f/9/33vfd993/3//f/9//3//e/97/3//f997/3//f/9//3//f/9//3//f/9//3//f/9//3//f/9//3//f/9//3//f/9//3//f/9//3//f/9//3//f/9//3//f/9//3//f/9//3//f/9//3//f/9//3//f/9//3//f/9//3//f/9//3//f/9//3//f/9//3//f/9//3//f/9//3//f/9//3//f/9//3//f/9//3//f/9//3//f/9//3//f/9//3//f/9//3//f/9//3//f/9//3//f/9//3//f/9//3//f/9//3//f/9//3//f/9//3//f/9//3//f/9//3//f/9//3//f/9//3//f/9//3//f/9//3//f/9//3//f/9//3//f/9//3//f/9//3//f/9//3//f/9//3//f/9//3//f/9//3//f/9//3//f/9//3//f/9//3//f/9//3//f/9//3//f/9//3//f/9//3//f/9//3//f/9//3//f/9//3//f/9//3//f/9//3//f/9//3//f/9//3//f/9//3//f/9//3//f/9//3//f/9//3//f/9//3//f/9//3//f/9//3//e/97/3//f/97/3//f993/3v/f/9//3//f/9//3//f/9//3//f/9//3//f/9//3//f/9//3//f/9//3//f/9//3//f/9//3//f/9//3//f/9//3//f/9//3//f/9//3//f/9//3//f/9//3//f/9//3//f/9//3//f/9//3//f/9//3//f/9//3//f/9//3//f/9//3//f/9//3//f/9//3//f/9//3//f/9//3//f/9//3//f/9//3//f/9//3//f/9//3//f/9//3//f/9//3//f/9//3//f/9//3//f/9//3//f/9//3//f/9//3//f/9//3//f/9//3//f/9//3//f/9//3//f/9//3//f/9//3//f/9//3//f/9//3//f/9//3//f/9//3//f/9//3//f/9//3//f/9//3//f/9//3//f/9//3//f/9//3//f/9//3//f/9//3//f/9//3//f/9//3//f/9//3//f/9//3//f/9//3//f/9//3//f/9//3//f/9//3//f/9//3//f/9//3//f/9//3//f/9//3//f/9//3//f/9//3//f/9//3//f/9//3//f/9//3//f/9//3//f/9//3//f/9//3//f/9//3v/f/97/3//f/9//3//f/9//3//f/9//3//f/9//3//f/9//3//f/9//3//f/9//3//f/9//3//f/9//3//f/9//3//f/9//3//f/9//3//f/9//3//f/9//3//f/9//3//f/9//3//f/9//3//f/9//3//f/9//3//f/9//3//f/9//3//f/9//3//f/9//3//f/9//3//f/9//3//f/9//3//f/9//3//f/9//3//f/9//3//f/9//3//f/9//3//f/9//3//f/9//3//f/9//3//f/9//3//f/9//3//f/9//3//f/9//3//f/9//3//f/9//3//f/9//3//f/9//3//f/9//3//f/9//3//f/9//3//f/9//3//f/9//3//f/9//3//f/9//3//f/9//3//f/9//3//f/9//3//f/9//3//f/9//3//f/9//3//f/9//3//f/9//3//f/9//3//f/9//3//f/9//3//f/9//3//f/9//3//f/9//3//f/9//3//f/9//3//f/9//3//f/9//3//f/9//3//f/9//3//f/9//3//f/9//3//f/9//3v/e/9//3v/e/97/3/ed/9//3//f997/3//f/9//3//f/9//3//f/9//3//f/9//3//f/9//3//f/9//3//f/9//3//f/9//3//f/9//3//f/9//3//f/9//3//f/9//3//f/9//3//f/9//3//f/9//3//f/9//3//f/9//3//f/9//3//f/9//3//f/9//3//f/9//3//f/9//3//f/9//3//f/9//3//f/9//3//f/9//3//f/9//3//f/9//3//f/9//3//f/9//3//f/9//3//f/9//3//f/9//3//f/9//3//f/9//3//f/9//3//f/9//3//f/9//3//f/9//3//f/9//3//f/9//3//f/9//3//f/9//3//f/9//3//f/9//3//f/9//3//f/9//3//f/9//3//f/9//3//f/9//3//f/9//3//f/9//3//f/9//3//f/9//3//f/9//3//f/9//3//f/9//3//f/9//3//f/9//3//f/9//3//f/9//3//f/9//3//f/9//3//f/9//3//f/9//3//f/9//3//f/9//3//f/9//3//f/9//3//f/9//3//f/5//3//f/9//nv/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</Object>
  <Object Id="idInvalidSigLnImg">AQAAAGwAAAAAAAAAAAAAABABAAB/AAAAAAAAAAAAAACbJQAApBEAACBFTUYAAAEApAEBANEAAAAFAAAAAAAAAAAAAAAAAAAAgAcAADgEAAClAgAAfQEAAAAAAAAAAAAAAAAAANVVCgBI0AU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AAAAAAAAAAAAAAAR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AAAAAAAlAAAADAAAAAEAAABMAAAAZAAAAAAAAAAAAAAAEAEAAH8AAAAAAAAAAAAAABEBAACAAAAAIQDwAAAAAAAAAAAAAACAPwAAAAAAAAAAAACAPwAAAAAAAAAAAAAAAAAAAAAAAAAAAAAAAAAAAAAAAAAAJQAAAAwAAAAAAACAKAAAAAwAAAABAAAAJwAAABgAAAABAAAAAAAAAP///wAAAAAAJQAAAAwAAAABAAAATAAAAGQAAAAAAAAAAAAAABABAAB/AAAAAAAAAAAAAAAR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fd8/7OXcepspvGEvKb///AAAAAHx1floAAIiVQgAMADgoAAAAANh0iwDclEIAUPN9dQAAAAAAAENoYXJVcHBlclcAiokAkIuJACBZkgggk4kANJVCAIABV3YOXFJ24FtSdjSVQgBkAQAAjWIgdo1iIHbAuZQAAAgAAAACAAAAAAAAVJVCACJqIHYAAAAAAAAAAI6WQgAJAAAAfJZCAAkAAAAAAAAAAAAAAHyWQgCMlUIA7uofdgAAAAAAAgAAAABCAAkAAAB8lkIACQAAAEwSIXYAAAAAAAAAAHyWQgAJAAAAAAAAALiVQgCVLh92AAAAAAACAAB8lkI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93ozs5dwAAAAD4/X8OKE2JAAEAAADgsfQLAAAAAGjnHgwDAAAAKE2JADBDdw4AAAAAaOceDOOFfG4DAAAA7IV8bgEAAADAMQUMaM2tbo5odG4AVUIAgAFXdg5cUnbgW1J2AFVCAGQBAACNYiB2jWIgdhCQAwwACAAAAAIAAAAAAAAgVUIAImogdgAAAAAAAAAAVFZCAAYAAABIVkIABgAAAAAAAAAAAAAASFZCAFhVQgDu6h92AAAAAAACAAAAAEIABgAAAEhWQgAGAAAATBIhdgAAAAAAAAAASFZCAAYAAAAAAAAAhFVCAJUuH3YAAAAAAAIAAEhWQ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R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CJEqD4///yAQAAAAAAAPxrAgSA+P//CABYfvv2//8AAAAAAAAAAOBrAgSA+P////8AAAAAkwgAAAAA8CnzDv6dUnbYrJ9vZg4BXvAjvBUAAAAAkBMheSIAigHwa0IAXvRqb3BsQgAAAAAAgJGTCLBtQgAkiIASuGxCAFMAZQBnAG8AZQAgAFUASQAAAAAAAAAAACXkam/hAAAALGxCAJoziW7owHgO4QAAAAEAAAAOKvMOAABCADoziW4EAAAABQAAAAAAAAAAAAAAAAAAAA4q8w44bkIAJN9qb1DlGwwEAAAAgJGTCAAAAACl42pvEAAAAAAAAABTAGUAZwBvAGUAIABVAEkAAAAKegxtQgAMbUIA4QAAAAAAAADwKfMOAAAAAAEAAAAAAAAAyGxCAC8wU3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97/3//f/9//3//f/9//3//f/9//3//f/9//3//f/9//3//f/9//3//f/9//3//f/9//3//f/9//3//f/9//3//f/9//3//f/9//3//f/9//3//f/9//3//f/9//3//f/9//3//f/9//3//f/9//3//f/9//3//f/9//3//f/9//3//f/9//3//f/9//3//f/9//3//f/9//3//f/9//3//f/9//3//f/9//3//f/9//3//f/9//3//f/9//3//f/9//3//f/9//3//f/9//3//f/9//3//f/9//3//f/9//3//f/9//3//f/9//3//f/9//3//f/9//3//f/9//3//f/9//3//f/9//3//f/9//3//f/9//3//f/9//3//f/9//3//f/9//3//f/9//3//f/9//3//f/9//3//f/9//3//f/9//3//f/9//3//f/9//3//f/9//3//f/9//3//f/9//3//f/9//3//f/9//3//f/9//3//f/9//3//f/9//3//f/9//3/ee/9//3//f/57/3//f/9//3//f/5//3//f/9//3//f/9//3//f/9//3v/f/9//3//f/9//3v/e/9//3//f99733f/f/9//3//f/9//3//f/9//3//f/9//3//f/9//3//f/9//3//f/9//3//f/9//3//f/9//3//f/9//3//f/9//3//f/9//3//f/9//3//f/9//3//f/9//3//f/9//3//f/9//3//f/9//3//f/9//3//f/9//3//f/9//3//f/9//3//f/9//3//f/9//3//f/9//3//f/9//3//f/9//3//f/9//3//f/9//3//f/9//3//f/9//3//f/9//3//f/9//3//f/9//3//f/9//3//f/9//3//f/9//3//f/9//3//f/9//3//f/9//3//f/9//3//f/9//3//f/9//3//f/9//3//f/9//3//f/9//3//f/9//3//f/9//3//f/9//3//f/9//3//f/9//3//f/9//3//f/9//3//f/9//3//f/9//3//f/9//3//f/9//3//f/9//3//f/9//3//f/9//3//f/9//3//f/9//3//f/9//3//f/9//3//f/9//3//f/9//3//f/9//3//f/9//3//f/57/nv/f/9//3//f/9//3//f/97/3v/e/97/3//f/9//3//f/9/nW+ec/9//3++d/9//3//f/9//3//f/9//3//f/9//3//f/9//3//f/9//3//f/9//3//f/9//3//f/9//3//f/9//3//f/9//3//f/9//3//f/9//3//f/9//3//f/9//3//f/9//3//f/9//3//f/9//3//f/9//3//f/9//3//f/9//3//f/9//3//f/9//3//f/9//3//f/9//3//f/9//3//f/9//3//f/9//3//f/9//3//f/9//3//f/9//3//f/9//3//f/9//3//f/9//3//f/9//3//f/9//3//f/9//3//f/9//3//f/9//3//f/9//3//f/9//3//f/9//3//f/9//3//f/9//3//f/9//3//f/9//3//f/9//3//f/9//3//f/9//3//f/9//3//f/9//3//f/9//3//f/9//3//f/9//3//f/9//3//f/9//3//f/9//3//f/9//3//f/9//3//f/9//3//f/9//3//f/9//3//f/9//3//f/9//3//f/9//3+9c/97/3v/f/9//3//e/97/3//f/97/3//e/9//3//f/97/3//e/97fms7Y7dSdUrQNfE5rjGNLRFCW2f/f/9//3//f/9//3//f/9//3//f/9//3//f/9//3//f/9//3//f/9//3//f/9//3//f/9//3//f/9//3//f/9//3//f/9//3//f/9//3//f/9//3//f/9//3//f/9//3//f/9//3//f/9//3//f/9//3//f/9//3//f/9//3//f/9//3//f/9//3//f/9//3//f/9//3//f/9//3//f/9//3//f/9//3//f/9//3//f/9//3//f/9//3//f/9//3//f/9//3//f/9//3//f/9//3//f/9//3//f/9//3//f/9//3//f/9//3//f/9//3//f/9//3//f/9//3//f/9//3//f/9//3//f/9//3//f/9//3//f/9//3//f/9//3//f/9//3//f/9//3//f/9//3//f/9//3//f/9//3//f/9//3//f/9//3//f/9//3//f/9//3//f/9//3//f/9//3//f/9//3//f/9//3//f/9//3//f/9//3//f/9//3//f/9//3//e/9//3//f/9//3//f/9//3//e/97/3//f/9/33edb1tjt05VRhM+0TUSOjNCt07YVjpjW2edb993/3//f/9/3nf/f/9//3//f/9//3//f/9//3//f/9//3//f/9//3//f/9//3//f/9//3//f/9//3//f/9//3//f/9//3//f/9//3//f/9//3//f/9//3//f/9//3//f/9//3//f/9//3//f/9//3//f/9//3//f/9//3//f/9//3//f/9//3//f/9//3//f/9//3//f/9//3//f/9//3//f/9//3//f/9//3//f/9//3//f/9//3//f/9//3//f/9//3//f/9//3//f/9//3//f/9//3//f/9//3//f/9//3//f/9//3//f/9//3//f/9//3//f/9//3//f/9//3//f/9//3//f/9//3//f/9//3//f/9//3//f/9//3//f/9//3//f/9//3//f/9//3//f/9//3//f/9//3//f/9//3//f/9//3//f/9//3//f/9//3//f/9//3//f/9//3//f/9//3//f/9//3//f/9//3//f/9//3//f/9//3//f/9//3//f/9//3//f/9//3v/e/93/3v/d/97/3v/f79zfWfYVnVGEjozPlRCdkpcY55rv2//e/97/3//e/97/3v/f/97/3//f/9//3//f/9//3//f/9//3//f/9//3//f/9//3//f/9//3//f/9//3//f/9//3//f/9//3//f/9//3//f/9//3//f/9//3//f/9//3//f/9//3//f/9//3//f/9//3//f/9//3//f/9//3//f/9//3//f/9//3//f/9//3//f/9//3//f/9//3//f/9//3//f/9//3//f/9//3//f/9//3//f/9//3//f/9//3//f/9//3//f/9//3//f/9//3//f/9//3//f/9//3//f/9//3//f/9//3//f/9//3//f/9//3//f/9//3//f/9//3//f/9//3//f/9//3//f/9//3//f/9//3//f/9//3//f/9//3//f/9//3//f/9//3//f/9//3//f/9//3//f/9//3//f/9//3//f/9//3//f/9//3//f/9//3//f/9//3//f/9//3//f/9//3//f/9//3//f/9//3//f/9//3//f/9//3//f/9//3//f/9//3//f/9//3//f/9//3v/f/97/3efb15n2VJVQtIxNUJ3RvtaXmffc/93/3//e/93/3f/e/97/3//e/9//3//f/97/3//f/9//3v/f/9//3//f/9//3//f/9//3//f/9//3//f/9//3//f/9//3//f/9//3//f/9//3//f/9//3//f/9//3//f/9//3//f/9//3//f/9//3//f/9//3//f/9//3//f/9//3//f/9//3//f/9//3//f/9//3//f/9//3//f/9//3//f/9//3//f/9//3//f/9//3//f/9//3//f/9//3//f/9//3//f/9//3//f/9//3//f/9//3//f/9//3//f/9//3//f/9//3//f/9//3//f/9//3//f/9//3//f/9//3//f/9//3//f/9//3//f/9//3//f/9//3//f/9//3//f/9//3//f/9//3//f/9//3//f/9//3//f/9//3//f/9//3//f/9//3//f/9//3//f/9//3//f/9//3//f/9//3//f/9//3//f/9//3//f/9//3//f/9//3//f/9//3//f/9//3//f/9//3//f/9//3v/f/9//3//e/9//3v/f/9//3//f993fGs6Y5ZOVUbyORM+dko8X59r33f/e/9//3v/f/97/3//e/9//3v/f/97/3//e/9//3//f/97/3//f/9//3//f/9//3//f/9//3//f/9//3//f/9//3//f/9//3//f/9//3//f/9//3//f/9//3//f/9//3//f/9//3//f/9//3//f/9//3//f/9//3//f/9//3//f/9//3//f/9//3//f/9//3//f/9//3//f/9//3//f/9//3//f/9//3//f/9//3//f/9//3//f/9//3//f/9//3//f/9//3//f/9//3//f/9//3//f/9//3//f/9//3//f/9//3//f/9//3//f/9//3//f/9//3//f/9//3//f/9//3//f/9//3//f/9//3//f/9//3//f/9//3//f/9//3//f/9//3//f/9//3//f/9//3//f/9//3//f/9//3/+f/9//n//f/9//3//f/9//3//f/9//3/+f/9//n//f/5//n/+f/9//n/+f/5//n/+f/5//n/+f/5//n/+f/9//n//f/9//3//f/9//3//f/9//3//f/9//3v/e/93/3v/d/93/3N+Yzxb2U52QjQ6NDqWQrdKO2N9a/97/3//f/9//3//e/9//3//f/9//3//f/9//3//f/9//3//f/9//3//f/9//3//f/9//3//f/9//3//f/9//3//f/9//3//f/9//3//f/9//3//f/9//3//f/9//3//f/9//3//f/9//3//f/9//3//f/9//3//f/9//3//f/9//3//f/9//3//f/9//3//f/9//3//f/9//3//f/9//3//f/9//3//f/9//3//f/9//3//f/9//3//f/9//3//f/9//3//f/9//3//f/9//3//f/9//3//f/9//3//f/9//3//f/9//3//f/9//3//f/9//3//f/9//3//f/9//3//f/9//3//f/9//3//f/9//3//f/9//3//f/9//3//f/9//3//f/9//3//f99//3//f/9//3//f/9//3//f/9//3//f/9//3/+f/5//n/+f/9//3//f/9//3//f/9//3//f/5//n//f/5//n/+f/5//n//f/5//3/+f/5//n//f/57/3//e/9//3//f/9//3/fd/97/3v/f/9//3//f/9/v2+/a11fG1e4SnZCFDYTMlU+uEb7Un5fv2f/c/93/3v/d/9//3//f/9//3//e/9//3//f/9//3//f/9//3//f/9//3//f/9//n/+f/5//3//f/9//3v/f/9//3//f/9//n//f/9//3//f/9//3//f/9//3//f/9//3//f/9//3//f/9//3//f/9//3//f/9//3//f/9//3//f/9//3//f/9//3//f/9//3//f/9//3//f/9//3//f/9//3//f/9//3//f/9//3//f/9//3//f/9//3//f/9//3//f/9//3//f/9//3//f/9//3//f/9//3//f/9//3//f/9//3//f/9//3/+f/1//n/+f/9//n//f/9//3//f/9//3//f/5//3/+f/9//3//f/9//3//f/9//3//f/9//3//f/9//3//f/9//3//f/9//3//f/9//3//f/9//3//f/9//3//f/9//3//f/97/3//f/9//3//f/9//3//f/9//3//f/97/3//f/9//3//f/9//3//f/9//3//f/9//3//f/9//3//f/9//3v/d/93/3f/d/9z/3f/c99vv2d/YxxX2kp3PjY6FDLyNRI6dUa3ThpbXGO/a99v/3v/e/97/3v/e/9z/3Pfc/9//3//f/9//3//f/9//3//f/9//3//f/9//3//f/9//3//f/9//3//f/5//3//f/9//3//f/9//3//f/9//3//f/9//3//f/9//3//f/9//3//f/9//3//f/9//3//f/9//3//f/9//3//f/9//3//f/9//3//f/9//3//f/9//3//f/9//3//f/9//3//f/9//3//f/9//3//f/9//3//f/9//3//f/9//3//f/9//3//f/9//3//f/9//3//f/9//3//f/9//3//f/9//3//f/9//3//f/9//3//f/9//3//f/5//n/+f/5//n//f/9//3//f/9//n//f/5//3/+f/9//3//f/9//3//f/9//3//f/9//3//f/9//3//f/97/3//f/9//3//f/97/3//e/97/3//f/97/3v/e/97/nv/e/9//3//f/9//3//f/97/3//f/9//3//f/97/3v/d/93/3v/f/97/3//e/9//3v/f/9//3//f997v3Ofc35rfmscVx1T+0raRpc+Vjo0NjQy0ikTMjU2mEL6Sl1Xfl+fZ/93/3//e/9//3//f/97/3//e/9//3v/e/97/3//e/9//3//f/5//3//f/9//3//f/9//3//f/9//3//f/9//3//f/9//3//f/9//3//f/9//3//f/97/3//f/9//n//f/9//3//f/9//3//f/9//3//f/9//3//f/9//3//f/9//3//f/9//3//f/9//3//f/9//3//f/9//3//f/9//3//f/9//3//f/9//3//f/9//3//f/9//3//f/9//3//f/9//3//f/9//3//f/9//3//f/9//3//f/9//3//f/9//3//f/9//3//f/9//3//f/9//3//f/9//3//f/9//3//f/9//3//f/9//3//f/9//3//f/9//3//f/9//3//f/9//3//f/9//3//f/9//3//f/9//3//f/9//3//f/9//3//f/57/nf+e/57/3//f/9//3v/e/57/3//e/9//3v/f/97/3v/d/97/3v/f/9//3//f/97/3v/f/97/3v/e/97/3vfc79vn2tfYz5f/FbcUrpOV0I3Plc+Njo3PhY6NjoVOrhOuE7ZVvpaXGN9Z59vvm//f/97/3//e/9//3v/f/9//3//f/9//3//f997/3v/e/9//3//f/9//3//f/9//3//f/9//3//f/9//3//f/5//3//f/9//3//f/9//3//f/9//3//f/9//3//f/9//3//f/9//3//f/9//3//f/5//3//f/9//3//f/9//3//f/9//3//f/9//3//f/9//3//f/9//3//f/9//3//f/9//3//f/9//3//f/9//3//f/9//3//f/9//3//f/9//3//f/9//3//f/9//3//f/9//3//f/9//3//f/9//3//f/9//3//f/9//3//f/9//3//f/9//3//f/9//3//f/9//3//f/9//3//f/9//3//f/9//3//f/9//3//f/9//3//f/9//3//f/9//3//f/9//3//f/97/3//f/9//3//f/9//3//e/97/3v/e/97/3//e/9//3v/e/97/3v/e/97/3v/e/97/3v/e/97/3f/e/93/3v/e/9733Pfc51rfGc7Yztj+Fb4WtdSt050RlRCMjo0PjU+Vj5XQplKuUrbUvtSHFd/Y59nn2vfb99z/3f/d/97/3v/f/9//3//f/9//3//f/97/3//e/9//n//f/5//3//f/9//3//f/9//3//f/9//3//f/9//3//f/9//3//f/9//3/+f/9//n//f/9//3//f/9//3//f/9//3//f/9//3v/e/97/3//f/9//3//f/9//3//f/9//3//f/5//n//f/9//3//f/9//3//f/9//3//f/9//3//f/9//3//f/5//3/+f/9//3//f/9//3//f/9//3//f/9//3//f/9//3//f/9//3//f/9//3//f/9//3//f/9//3//f/9//3//f/9//3//f/9//3//f/9//3//f/9//3//f/9//3//f/9//3//f/9//3//f/9//3//f/9//3//f/9//3//f/9//3//f/9//3v/f/97/3//e/9//3//f/9//3//f/9//n/+f/57/3//e/9//3v/f/97/3//e/9//3v/f/9//3//e/9//3v/e99zv3N/a19nPWM9YxxfHF/7WvtauVKZTldGV0Y1QlRCU0J1RpVKt1LXUvha+Fo6Y1tjnWuda75v33P/d/97/3//f/9//3//f/9//3//f/9//3//f/9//3//e/9//3//f/9//3//f/9//3//f/9//3//f/9//3//f/9//3//f/9//3//f/9//3//f/9//3//f/9//3/+f/9//3//f/9//3//f/9//3//f/9//3//f/9//3//f/9//3//f/9//3//e/97/3//f/9//3//f/9//3//f/9//3//f/9//3/+f/9//3//f/9//3//f/9//3//f/9//3//f/9//3//f/9//3/+f/9//3//f/9//3//f/9//3//f/9//3//f/9//3//f/9//3//f/9//3//f/9//3//f/9//3//f/9//3//f/9//3//f/9//3//f/9//3//f/9//3//f/9//3//f/9//3//f/9//3//f/9//3//f/9//3//f/9//3//f/9//3//f/9//3v/e/93/3v/e/97/3v/e/97/3//e/97/3v/e/93/3u9c75zfWt8Z1tjO1/6Whpbt063TpZKlUpURlRGMkIzQhU+NkI2QldGeEq6VttW/F4cXz1jPmNfa39rv3O/c993/3v/f/97/3//e/9//3v/f/97/3//e/9//3v/e/97/3//f/5//n/+f/5//3/+f/5//n//f/5//3/+f/9//n//f/9//3//f/9//3//f/9//3//f/9//3//f/9//3/+f/9//3//f/97/3//f/9//3//f/9//3//f/9//3//f/9//3//f/9//3//f/9//3//f/9//3//f/9//3//e/9//3v/e/93/3v/e/9//3//f/9//3//f/9//3v/f/9//3/+f/9//3//f/9//3//f/9//3//f/9//3//f/9//3//f/9//3//f/9//n//f/9//3//f/9//3//f/9//3//f/9//3v/f/9//3//f/9//3//f/9//3//f/9//3//f/9//3//f/9//3//f/9//3//f/9//3//f/9//3//f/9//3//f/9//3//f/9//3//f/9//3//f/9//3//f/9//3//f/9//3//f/9//3//e15f2066SnhC9DEVNjY69DXUMfQ19DUVOvM10zWxMfE5zzHxOdAxVEJVQrhOuEraUjxfG1tcY3xnvm++b993/3v/e/9//3v/f/9//3v/f/9/v3f/f/97/3v/f/97/3v/e/9//3//f/9//3//f/9//3//f/9//3v/e/97/3//e/9//3v/e/973nP/e/97/3v/e/93/3v/e/97/3f/e/93/n//f/9//3//f/97/3//f/9/33f/f/9//3//f99//3//f/97/3//e/9/vnf/f/9//3/fe997/3//f/9//3/fd/9//3v/d/93/3//f/97/3//e/9//3v/e/9//3v/d/93v2tcX55r/3v/f/9/33v/f/9/33P/e/9//3v/f/9//n/fe/9//3v/f/9//3//f/9//3//f/9//3v/f/97/3//f/9//3//f/9//3//f/9/3nv/f/9//3//f/9//3//f/9//3v/f/9//3//f/9//3//f/9//3//f/9//3//f/9//3//f/9//3//f/9//3//f/9//3//f/9//3//f/9//3//f/9//3//f/9//3//f/9//3//f/9//3//f/9//3//f/9//3//f9pO0ykvGdMpWD7cTv1S/lIeVz9fX2N/Y19jf2efa/93/3f/e/97/3v/d99z/3f/d/9332//d99v/3v/d/97/3//e/97/3v/f/97/3//f/9//3//f/9//3//e/9//3v/e/9//3//f/9//3//f/9//3/fd993/3v/f/9//3//f/973nP/e/97/3v/e/97/3P/e/93/3v/e/5z/3P/e/97/3//f/5/vHf/f/9//3//d/9//3v/f/9//3/fe/9//3//f/9//3v/f/97/3v/f/9/33f/e/97/3//e/9733f/f/9/fWf/e/97/3v/d/97/3v/f/97/3v/e79r/3ffaxtTbh1NHa8pjimOLbZSnW//f993/3v/d/97/3f/e/97/3//f/9/fGv/f/9//3//f5xzzjkXY/9//3//f/97/3/fc/9//3//f/9//3//e/9//3//f/97/3//e/9//3v/e/97/3v/f/9/33ffd/9//3/fe/9//3//f/9//3//f/9//3//f/9//3//f/9//3//f/9//3//f/9//3//f/9//3//f/9//3//f/9//3//f/9//3//f/9//3//f/9//3//f/9//3//f/9//3P5ThMysCXyLbhGn2Pfb/97/3f/c/9z/3v/d/97/3f/e/97/3f/e/93/3f/d9tOsik1Ojxb/3v/e/97/3v/e/93/3v/f/9/33u9d/9//3//f/9//3//f/9/33f/f/9//3//f/9//3//f/9//3//f/9//3//f/97/3//e/93/3//f/9//3//f9573nv/f/9//3/ee/9//3//f/57/3/ee/9//3//f/973nf/e99z/3v/e/93v2//e/9/v3f/f/9/PGMSOhI6Gl+/b/93/3//e/97/3f/d99v/3v/e99z/3v/e/93/3v/e/97/3v/e79vXGO2Sr9r/3f/c48hbx01Nr9rnme+a9dSETqNLf9//3sSOtAtEzZ+Y/97/3vfc/97dEbPNd97/3++d713OGMpJbVW3nf/f/97/3eeZ1U+G1v/f/9//3//f/9//3v/e993/3//f/9//3v/e/97/3//f/97/3//f/9//3//e/97/3//f/9//3//f/9//3//f/9//3//f/9//3//f/9//3//f/9//3//f/9//3//f/9//3//f/9//3//f/9//3//f/9//3//f/9//3//f/9//3//f/9//3//e/93/3O+Z9hKVDrRLY8lNDraTp9n/3f/c/9z/3P/d/97/3v/e/97/3f/d5lCTxmyKVc+kCVdX/9z/3v/e/9//3v/f993/3//f/9//3/ee/9//3//f/9//3//f/93/3v/f/9//3//f/9//3//e/97/3v/dzpfVEb4Wr5v/3v/f/9//3/fe/97/3//f/9/33f/e75zVEp0Sv97/3//e/9//3//c/9z/3v/c11fl0IbU/9zn2N3QnZCn2t+Z9lS8jWPKflW+VYSOtAxO1//e79r/3eWRgoRTR3yMb9rl0YbU/9zPFsTNkwhbCEzPjM+TCEKGY4plkb/c35fEy5vGV1b/3f/d/93/3t8Z/E5Ol//e9EtCxFVOhMu32v/d/93GltMJZVO/3//f/9//3+9d5tvvXf/f/97/3v/d15fThm5Sv93/3v/e/97/3v/f/97/3//d/9//3v/f/9733NcZzpfO2NbY1tnnWvfc/9//3++d/9//3//f/9//3//f/9//3//f/9//3//f/9//3//f/9//3//f/9//3//f/9//3//f/9//3//f/9//3//f/9//3//f/9//3//f/9//3//f/9//3//f/9//3v/e/97/3v/e/93n2vaUlZCFDoUOrlKPV+/b99z/3v/e/97/3P/c39j0yl5Pv93v2d3QtEt32//e/9/33P/c/97/3fdc/9//Xv+f/5//3/9e/9//nf+d/97UT7uNf9/3n//f/9//3//f/9//3v/f5VG0DFMIY0llUb/e55nf2f/d/93/3e/a5hGuEocW/M1sSmxLW8hkCkcV/97/3P/c/9zv2O6QtMlcBX0IZEV1B1wEdMhFi7bRrEhLREUNv9z/3v/e/97fWcSOv9z/3c0OrAp2UpeXxtTG1OPIdEpG1ewKdEx2FK3Ts8xETrYVv93/3u/b31fXVu4QvMtv2f/c/97/3vfd/9/nW8ZW/93VTqxIV5X8yWYPv9zn19uIVVG33ffe/97/3//f/9//3//f/9732//d/93n2OQHVc6/3v/e/97/3v/f/93/3e/b1xj+VZ1RvE10DGvLfE18TXwNWwpji1LISohlU7/f/9//3//f/9//3//f/9//3//f/9//3//f/9//3//f/9//3//f/9//3//f/9//3//f/9//3//f/9//3//f/9//3//f/9//3//f/9//3//f/9//3//f/9//3//e/97/3//e/9//3vfd/97/3//e59r2VJVQjQ+ND6WSthSXWPfb99vu0qSIb9n/3P/c99r8zG4Sv9733P/c/93+E7PLc4t1lL/f/9//n8XX3pr/3//f/97/3uNJWwl/3/+f/9//3/ed/9//3v/c1U+TR35Tv93dkLxLb9rEzItFW8d20r/dxQyywhvGU4ZkCE1Nt9r/3P0LbIlXlv/d/9zPlf0KdMl20L/b/9rWDKSFbo6/2v/c79f0SVuHf9z/3f/e79z/3v/e1VCXF+eZ9EtNDb/b/93/3M9U04ZLBFMGZZG33P/e/97/3v/f/9/33P/e/97/3P/c9lGbxkbU/93/3v/e993vnP/d99z/3v6TrEdVzKfWxUmf1eyITQ233P/f993/3//e/9//3//e/97/3v/c/93/3P/a/QlkR3/d/93n2c8W7hKVT7xMbAt0DESOlRCt076VlxjfWeea79znWuda3VK6BgROt97/3//f/9//3//f/9//3//f/9//3//f/9//3//f/9//3//f/9//3//f/9//3//f/9//3//f/9//3//f/9//3//f/9//3//f/9//3//f/9//3//f/9//3//f/1//3/+f/57/nv/f/9//3//e/97/3v/f/97/3//d55r+VaXSndCVjouFfUtv2O/Z/9v/3cbU9EtfWP/e/97XVuRJRU28zHRMV1j/3//f/E5l06/b/93/3P/c/Mt0jH/f/9//3//e/97/3v/d/pS8i2XQv9v/3P6SpAh/3e/ZzxX0SluHZdCTRV2Pv9zXVs8V/9z/3f/c/93VTqwIb9rf2uxMTU+n2v/e/93v2fyLSwVv2f/e/9z/3v/e7xv/3/fd/9//3//f/9/+Vb5UhtXsCldW/93/3f/cz1XbxmQIRpX32//f/97/3//f/9//3//f/9//3/fb/97v2fyLdEp/3v/d99z33f/f/97/3u/a/9zsh1wERYm1B2RGbIdf1v/e/97/3//f/97/3//f/97/3//e/97/3P/a79fmjZwFfMt8i3zMfMxNT64Sl1fn2v/e/97/3v/e/97/3v/e/97/3//e/9//3+/c/97/3//e/9//3//f/9//3//f/9//3//f/9//3//f/9//3//f/9//3//f/9//3//f/9//3//f/9//3//f/9//3//f/9//3//f/9//3//f/9//3//f/9//3//f/1//H/9f/5//n//f/9//3//f/9//3//f/97/3//e/9//3v/f/97/3cdU7IhmUK6RnhCd0LaTjxb8THRLf9z/2tXOnId/3P/dzY+PV//d/97/3v/e99z/3v/d/93FjKRJf9//3//f/9//3f/e35j8i3xLf93/3O/Yz5X0yn/b/93v2v/d9EtTR1MHVxb32//d/9z/3v/c/9z/3e/Z3Y+NDo0QtE1n3P/f/93/3t+Z44pjiX/d99z/3f/f/9/u3f/f/9//3//e993/3ueaxI2l0ZuIf93/2//d/9z/3dNHbAt/3v/f/97/3v/f/9/33v/f/9//3//e/97/3f/d/IxjiUzOr9vMz6NKf97/3v/c/93/3O/YxQqLg2yHT5P32P/c/9733f/e993/3//f953/3+daxlXlkZ1PvMp8yn1KXAZdz4bV79r/3v/e/97/3f/e/93/3v/e/9//3v/f/97/3//e/9//3f/e/9//3//e/9//3//f/9//3//f/9//3//f/9//3//f/9//3//f/9//3//f/9//3//f/9//3//f/9//3//f/9//3//f/9//3//f/9//3//f/9//3//f/9//3//f/9//3//f/9//3//f/9//3//f/9//3//f/9//3//f/9//3//f/9//3//e7pGsyH/d/97/3vfe1tn2FIaW04ZFib+QpIZNjI/V79n/3P/d/93/3v/e/97/3P/d/97/29/X04Z33P/e/97/3v/c/93Vz6wJd1n/2//d/93ekL1Nf97/3v/f99zXGcrIY4t33f/f/9//3//e/9//3v/f/93f2dvJfI1t0r/d/97/3v/e1RCjSWOKf97/3v/e/9//3//e/9//3/ee/9//3v/fzxbl0IUNrEp/3f/d/97/3vfd/9/vnf/f/9//3//f/9//3//f/9//3//f/9//3//f/9/nW8ROm4hDBGPIdlK/3P/e/97/3f/e/93/3O/Z99r/3P/d/9z/3ffc59rPF/5VnZGMz7yNTM+dUK4Thtbn2vfb/9z0Sk1Ov93/3v/e/9//3//f/9//3//f/9//3//f/9//3//f/9//3//f/9//3//f/9//3//f/9//3//f/9//3//f/9//3//f/9//3//f/9//3//f/9//3//f/9//3//f/9//3//f/9//3//f/9//3//f/9//3//f/9//3//f/9//3//f/9//3//f/9//3//f/9//3//f/9//3//f/9//3//f/9//3//f99//3//f/97mT7TIf93/3/+f/9//3/fd/93dz5aKv86chV4OttKuUZ3QphKuU76Vl1jv2+fa/93/3f/c79n0i36Uv97/3v/e/93HlezKZdC/3P/d/9z/3d7QllC/3f8c/97/3//e9dW2Fb/f/9//3//f997/3//e/97/3vfc/M1biF9Y/93/3v/d/97lkroECsd/3f/e/9//3f/f/9//3/+f/9//3/fd/93G1dVOjUyjx3/c/93/3f/f99//3//f/9//3//f/9//3//f/9//3//f/9//3//e/97/3//f99zuUqZQvtK32v/d/93/3P/c99z/3ffc79vfWNcX9lSdkZ2RlZCNT5VQpdG+lZdY79v/3f/e/97/3v/e/97/3fxMdIt/3f/d/9//3//f/9//3//f/9//3//f/9//3//f/9//3//f/9//3//f/9//3//f/9//3//f/9//3//f/9//3//f/9//3//f/9//3//f/9//3//f/9//3//f/9//3//f/9//3//f/9//3//f/9//3//f/9//3//f/9//3//f/9//3//f/9//3//f/9//3//f/9//3//f/9//3//f/9//3//f/9//3//f/9//3u5PtMh/3v/e/1//n//f/9//389WzgmOSL0Jb9n/3f/c/9znmd9Zxpf2FLYUnZKl0q4TvpSPVvzMdItn2f/b95r/3P2MRY2/3f/d/5z/3f/d3xCekb/e/57/3f/e/9//3v/e/9//3//f/9//nv/f/97/3v/e/978jGOIf93/3v/d/93/3eea88tEjr/d/9//3//e/97/3//e/9//3//d/93/3vaSpg+2kaQHV1X/3v/d/9//3u+e/9//3//e/9//3//f/97/3//e/9//3//f/9//3//e/9//3v/d/9z/3Pfb79rXV87W/lW2Fa3TnVGEj5UQrdOGlsaW35nn2v/d/97/3//e/9//3v/e/97/3//e/9//3v/f3VGsCn/c/9//3v/f/9//3//f/9//3//f/9//3//f/9//3//f/9//3//f/9//3//f/9//3//f/9//3//f/9//3//f/9//3//f/9//3//f/9//3//f/9//3//f/9//3//f/9//3//f/9//3//f/9//3//f/9//3//f/9//3//f/9//3//f/9//3//f/9//3//f/9//3//f/9//3//f/9//3//f/9//3//f/9//3//d5g60yH/d/9/3X/+f/9//3//f99zFybVHfMl/3P/d/93/3vfc/9733f/f/9/33O+b31nXF87VzU6kSG5RpZCt0Z5QlEdtCn7UnpjmmOeZ59r1zGbSt9v/3f/d/97/3v/f/97/3v/e/97/3v/d/97/3v/d/97v2+PJY8l/3v/d/97/3P/d/97n2uea/9733f/f/9//3v/f/9//3v/f99z/3v/b1U6dzr8Si0RsiX/c/93/3v/f/9//3//e/97/3f/e/97/3//e/9//3f/d51rnWt9axlblk7YUlU+dkJWPnZCdUK3TthSGVv4WltjnWvfd/97/3//e993/3v/f/97/3//e/9733Pfc/97/3v/e/97/3v/f/9711JvIb9r/3vfd/9//3/ef/9//3//f/9//3//f/9//3//f/9//3//f/9//3//f/9//3//f/9//3//f/9//3//f/9//3//f/9//3//f/9//3//f/9//3//f/9//3//f/9//3//f/9//3//f/9//3//f/9//3//f/9//3//f/9//3//f/9//3//f/9//3//f/9//3//f/9//3//f/9//3//f/9//3//f/9//3//f/97mT7SIf97/3//f/5//3//f/9//3tYMrMZuEb/d/93/3P/f/93/3//f/97/3v/f/9//3//e/97v2uRIf1K/3P/b7MpciH9Vn9nWV/1UthSu04yHVpCGVfWTvlWGlv7VjxfX2deZ79vn2vfc79v/3v/d/93/3Ofa5El0i3fb/97/3v/e/97/3v/e/9//3//e/9//3//f/9//3//f/97/3f/d3Y+DA2yIbIh8yWxId9r/2/fb99znW98a55vXGMaW9hS+VbYUrdOlkp1RpZKdUZ1RvlWGlsaWztfn2u/b/9z33P/d/97/3//e/9//3//f/97/3//f/9//3//f/9//3vfd/97/3//f/9//3//f/9//3//f/97/3v5WrApXVv/e993/3//f/9//3//f/9//3//f/9//3//f/9//3//f/9//3//f/9//3//f/9//3//f/9//3//f/9//3//f/9//3//f/9//3//f/9//3//f/9//3//f/9//3//f/9//3//f/9//3//f/9//3//f/9//3//f/9//3//f/9//3//f/9//3//f/9//3//f/9//3//f/9//3//f/9//3//f/9//3//f/9//3+YPrIh/3f/f/5//n//f/97/3//f1cycBXZSv93/3v/f/97/3v+e/5//3//f/9//3//e/97/3v/e/UpeTb/b39bciEfV/9333P/e/5333efa5UtX2e/a71rXGN+Zz1jPV/8WttWulJ4SrlO2VL6UrlOmEp4Rlc+7BSQKdlS+lbaVtlSXWfZUvpa+lobXztj+VoaXxtjO2MaX/laGVv5UpZCyQhOGftK2kZ4Opg+HFPZTvpW+VZURthW+Vr5VthSGls8Y55rn2+/b79v/3v/e99z33P/d/97/3vfc/93/3v/e/97/3//f/9/33v/f/9//3//f/9//3//f997/3//f/9//3//f99733vfe997/3//e/9//3//f3xrsCnZSv93/3v/e/9//3//f/9//3//f/9//3//f/9//3//f/9//3//f/9//3//f/9//3//f/9//3//f/9//3//f/9//3//f/9//3//f/9//3//f/9//3//f/9//3//f/9//3//f/9//3//f/9//3//f/9//3//f/9//3//f/9//3//f/9//3//f/9//3//f/9//3//f/9//3//f/9//3//f/9//3//f/9//3//f7lGsSH/d/9//3//f/9//3//f/9/mD5PFX1j/3v/f/97/3//f/9//3+9e917/3//f/9//3//f/97mT5YLv9vdzqSIZ9n/3//f/9//3//f59vlC2/b/97/3v/c/93/3//e/9//3v/f/97/3v/e/9/33P/d59rv2/7VhtbfmddYzxfPGOfb11nPGM7Y1xnv3M7Y55vfWt9b3xrvnOda3xjt0puHXY+n2N/X79n/2+/Z79r/3f/d993/3//f/97/3v/d/97/3v/e/9333f/e/9//3//f/97/3//e/9//3//f/97/3v/e/9//3//f/9//3//f/9//3//f/9//3//f/9//3//f/9//3//f/9//3//f/9//3//f/9/vnPRLTU6/3v/e/9//3//f/9//3//f/9//3//f/9//3//f/9//3//f/9//3//f/9//3//f/9//3//f/9//3//f/9//3//f/9//3//f/9//3//f/9//3//f/9//3//f/9//3//f/9//3//f/9//3//f/9//3//f/9//3//f/9//3//f/9//3//f/9//3//f/9//3//f/9//3//f/9//3//f/9//3//f/9//3/ee/9/uUaxIf9z/3//f/9//3//e/9/33d3Pi0VXGPfd/9//3/ee/9//3//f/9//3//f/5//3//f997/3u6PhYmv1+yIVc6/3u/b/9//n/+f993XmdRKf97/3f/d/97/3//f/9733f/f/93/3//d/9//3v+d/97/3f/e/93/3v/f993/3//f/9//3v/f/9//3v/f997/3//f997/3//e/97/3v/e35n/3f/d/93/3f/e99v/3v/d/97/3//e/97/3//f/9//3//f/9//3//f99733v/f/97/3//f/9733v/f/9//3//f/9//3//f/9//3//f/9//3//f/9//3/+f/9//n//f/9//3//f/9//3//f/9//n//f/9//3//e7Ap8y3/d/97/3v/f/9//3//f/9//3//f/9//3//f/9//3//f/9//3//f/9//3//f/9//3//f/9//3//f/9//3//f/9//3//f/9//3//f/9//3//f/9//3//f/9//3//f/9//3//f/9//3//f/9//3//f/9//3//f/9//3//f/9//3//f/9//3//f/9//3//f/9//3//f/9//3//f/9//3//f/9//3//f997/3/ZSm8d/3f/f/9/3nv/e/9//3++c99rThn5Wv9//3//f/9//3//f/9//3//f/9//3//f/9//3//e15Xshm5PpAdf2P/d/9//3v+f/5//3/6WpEt/3v/d/97/3/+f/9/3nv/f/9//3//f/9//3//f/57/nv/f/9//3v/f/9//3//f/9//3//f/9//3//f/9//3//f/9//3//f/9//3//f/97/3//e/97/3v/e/97/3//e/9//3//f/9//3//f/9//3//f/9//3//f/9//3//f/9//3//f/9//3//f/9//3//f/9//3//f/9//3//f/9//3//f/9//3//f/9//3//f/9//3//f/9//3//f/9//3//f/9//3//f/978zGQIf9z/3f/f/9//3//f/9//3//f/9//3//f/9//3//f/9//3//f/9//3//f/9//3//f/9//3//f/9//3//f/9//3//f/9//3//f/9//3//f/9//3//f/9//3//f/9//3//f/9//3//f/9//3//f/9//3//f/9//3//f/9//3//f/9//3//f/9//3//f/9//3//f/9//3//f/9//3//f/9//3/fe/9//3//fxtXkCWfb/9//3//f/97/3e+d/9//3dvIRpf/3//f/9//3//f99//3//f/9//3//f/9//3//f/9/32ewHfIp8infb/97/3//f/1//X//f9hW0jX/d95v/3vde/5//3//f/9//3//f/9//3/+f917/3//f/9//3//f/9//3//f/9//3//f/9//3//f/9//3//f/9//3//f/9//3//f/9//3//e/9//3v/f/97/3//f/9//3//f/9//3//f/9//3//f/9//3//f/9//3//f/9//3//f/9//3//f/9//3//f/9//3//f/9//3//f/9//3//f/9//3/+f/9//n//f/5//3/+f/9//3//f/5//3//f/9//3//f/9//3+QJU8Z/3f/e/97/3//f/9//3//f/9//3//f/9//3//f/9//3//f/9//3//f/9//3//f/9//3//f/9//3//f/9//3//f/9//3//f/9//3//f/9//3//f/9//3//f/9//3//f/9//3//f/9//3//f/9//3//f/9//3//f/9//3//f/9//3//f/9//3//f/9//3//f/9//3//f/9//3//f/9//3//f/9//3v/f/9/v2eQIfpa/3//f55v/3P/d/97/3/fa7AlfWv/f/9/33//f/9//3//f/9//3//f/9//3//f/9//3//d40dLBVVPv97/3v/f/5//X/+f/9/Ez53Sv97/3v/f/9/3n//f/9//3//f/9/v3v/f/9//3//f/9//3//f/9//3//f/9//3//f/9//3//f/9//3//f/9//3//f/9//3//f/9//3//f/9//3//f/9//3//f/9//3//f/9//3//f/9//3//f/9//3//f/9//3//f/9//3//f/9//3//f/9//3//f/9//3//f/9//3//f/9//3//f/9//3//f/9//3//f/9//3//f/9//3//f/9//3//f/9//3//f/9//3//e5AhDA3fb/9733f/f/9//3//f/9//3//f/9//3//f/9//3//f/9//3//f/9//3//f/9//3//f/9//3//f/9//3//f/9//3//f/9//3//f/9//3//f/9//3//f/9//3//f/9//3//f/9//3//f/9//3//f/9//3//f/9//3//f/9//3//f/9//3//f/9//3//f/9//3//f/9//3//f/9//3//f/9//3//e/9//3/fb9ItMz7/f/97/3//d/93/3v/fxtT0Sm/c/9//3/ff/9//3//f/9//3//f/9//3//f/9//3//f/97MTptIRpb/3v/f/53/3/9e/9//3vQNdlW/3v/e/9//3//f/9//3/ff/9/GmONMRFCnHP/f/9//3//f99//3//f/9//3//f/9//3//f/9//3//f/9//3//f/9//3//f/9//3//f/9//3//f/9//3//f/9//3//f/9//3//f/9//3//f/9//3//f/9//3//f/9//3//f/9//3//f/9//3//f/9//3//f/9//3//f/9//3//f/9//3//f/9//3//f/9//3//f/9//3//f/9//3//f/9//3v/f/97/3//e/97kCEuFV5f/3v/f/9/33vee/9//3//f/9//3//f/9//3//f/9//3//f/9//3//f/9//3//f/9//3//f/9//3//f/9//3//f/9//3//f/9//3//f/9//3//f/9//3//f/9//3//f/9//3//f/9//3//f/9//3//f/9//3//f/9//3//f/9//3//f/9//3//f/9//3//f/9//3//f/9//3//f/9//3//f997/3//f/972UrxMRpb/3//e/9z/3f/f99zEzLyLf9//3//f/9//3//f/9//3//f/9//3//f/9//3//f/9//396Z/la33f/f/97/3v+e/9//3//e/I1+lq/b/93/3/+f/x//3//f/9//397b+45MEKab/5//X/+f/5//n//f/9//3//f/9//3//f/9//3//f/9//3//f/9//3//f/9//3//f/9//3//f/9//3//f/9//3//f/9//3//f/9//3//f/9//3//f/9//3//f/9//3//f/9//3//f/9//3//f/9//3//f/9//3//f/9//3//f/9//3//f/9//3//f/9//3//f/9//3//f/9//3//f/9//3//f/97/3//f/9//3s9U7lCn2O/b/97nXN7b/9//3//f/9//3//f/9//3//f/9//3//f/9//3//f/9//3//f/9//3//f/9//3//f/9//3//f/9//3//f/9//3//f/9//3//f/9//3//f/9//3//f/9//3//f/9//3//f/9//3//f/9//3//f/9//3//f/9//3//f/9//3//f/9//3//f/9//3//f/9//3//f/9//3//f993/3/+f/9//3ffbxI6jy2/c/93/2//d79rlUawJZ9j/3v/f/9//3//f/9//3//f/9//3//f/9//3//f/9//3/+f/9/33//f997/3//f/9//3f/f9930jWXSv9//3v+e/5//H/df/9//n//f/9//3//f/9//n/9e/1//X/9e/9//3//f/9//3//f/9//3//f/9//3//f/9//3//f/9//3//f/9//3//f/9//3//f/9//3//f/9//3//f/9//3//f/9//3//f/9//3//f/9//3//f/9//3//f/9//3//f/9//3//f/9//3//f/9//3//f/97/3//f/9//3//f/9//3//f/9//3//f/9//3//f/9/vnOebzxj+lq4TnZKND40OhUy0yXSKY8ljikqISol+F7/f/9//3//f/9//3//f/9//3//f/9//3//f/9//3//f/9//3//f/9//3//f/9//3//f/9//3//f/9//3//f/9//3//f/9//3//f/9//3//f/9//3//f/9//3//f/9//3//f/9//3//f/9//3//f/9//3//f/9//3//f/9//3//f/9//3//f/9//3//f/9//3//f/9//3//f/9//3//e/93G1vyOW4p2k5/W7lCrymPKZdC/3P/f/9//3//f/9//3//f/9//3//f/9//3//f/9//3/+f/1//n//f/9/33v/f/9//3//d/97/3cVPhQ633f/f953/3/+f/9//3//f993/3v/e/9//3f/e/9//3//f/9//3//f/9//3//f/9//3//f/9//3//f/9//3//f/9//3//f/9//3//f/9//3//f/9//3//f/9//3//f/9//3//f/9//3//f/9//3//f/9//3//f/9//3//f/9//3//f/9//3//f/9//3//f/9//3//f/9//3//e/9//3//f/9//3//f/9//3//f/9//3//f/9//3/RNdAx8jUTOlVCdkaYSphGuUK5QhxT+lLYVnRKMkYZY/9//3//f/9//3//f/9//3//f/9//3//f/9//3//f/9//3//f/9//3//f/9//3//f/9//3//f/9//3//f/9//3//f/9//3//f/9//3//f/9//3//f/9//3//f/9//3//f/9//3//f/9//3//f/9//3//f/9//3//f/9//3//f/9//3//f/9//3//f/9//3//f/9//3//f/97/3//f/97/3v/e55vNEKPKQwVkCV1Rr5r/3f/d/9//3//f/9//3//f/9//3//f/9//3//f/9//3/+f/5//n/df/9//3/fe/9//3v/e/97/3v/ez1fbyk1Qjxj/3/fe/9//3//e/97/3//e/97/3v/f/9//3/fd/9//3//f/9//3//f/9//3//f/9//3//f/9//3//f/9//3//f/9//3//f/9//3//f/9//3//f/9//3//f/9//3//f/9//3//f/9//3//f/9//3//f/9//3//f/9//3//f/9//3//f/9//3//f/9//3//f/97/3//e/9//3v/f/9//3//f/9//3//f/9//3//f/9//3v/f/9//3//d/97/3v/f/97/3f/d/9z/3f/e/97/3//f/9//3//f/9//3//f/9//3//f/9//3//f/9//3//f/9//3//f/9//3//f/9//3//f/9//3//f/9//3//f/9//3//f/9//3//f/9//3//f/9//3//f/9//3//f/9//3//f/9//3//f/9//3//f/9//3//f/9//3//f/9//3//f/9//3//f/9//3//f/9//3//f/9//3//f/9//3//f/9//3//f/9//3//f/9//3//e/9//3//f/9//3//f/9//3//f/9//3//f/9//3//f/9//3//f/9//3//f/9//3//f/9//3//f/9//3/fd/9//39eZ9I1biXRNfpanm//e/9//3v/f/9//3//f/9//3//f/9//3//f/9//3//f/9//3//f/9//3//f/9//3//f/9//3//f/9//3//f/9//3//f/9//3//f/9//3//f/9//3//f/9//3//f/9//3//f/9//3//f/9//3//f/9//3//f/9//3//f/9//3//f/9//3//f/9//3//f/9//3//f/9//3//f/9//3//f/9//3//f/9//3//f/9//3//f/9//3//f/9//3//f/9//3//f/9//3//f/9//3//f/9//3//f/9//3//f/9//3//f/9//3//f/9//3//f/9//3//f/9//3//f/9//3//f/9//3//f/9//3//f/9//3//f/9//3//f/9//3//f/9//3//f/9//3//f/9//3//f/9//3//f/9//3//f/9//3//f/9//3//f/9//3//f/9//3//f/9//3//f/9//3//f/9//3//f/9//3//f/9//3//f/9//3//f/9//3//f/9//3//f/9//3//f/9//3//f/9//3//f/9//3//f/9//3//f/9//3//f/9//3//f/9//3//f/9/33v/e/9733c9Y9lS0TWOLfI5/3f/f/9/vnP/f/9//3//f/9//3//f/5//3//f/9//3//f/9//3//f/9//3//f/9//3//f/9//3//f/9//3//f/9//3//f/9//3//f/9//3//f/9//3//f/9//3//f/9//3//f/9//3//f/9//3//f/9//3//f/9//3//f/9//3//f/9//3//f/9//3//f/9//3//f/9//3//f/9//3//f/9//3//f/9//3//f/9//3//f/9//3//f/9//3//f/9//3//f/9//3//f/9//3//f/9//3//f/9//3//f/9//3//f/9//3//f/9//3//f/9//3//f/9//3//f/9//3//f/9//3//f/9//3//f/9//3//f/9//3//f/9//3//f/9//3//f/9//3//f/9//3//f/9//3//f/9//3//f/9//3//f/9//3//f/9//3//f/9//3//f/9//3//f/9//3//f/9//3//f/9//3//f/9//3//f/9//3//f/9//3//f/9//3//f/9//3//f/9//3//f/9//3//f/9//3//f/9//3//f/9//3//f/9//3//f/9//3//f/97/3//f/9/v3O/c/lat1Keb/9//3//e/9//3//f/9//3//f/9//3//f/9//3//f/9//3//f/9//3//f/9//3//f/9//3//f/9//3//f/9//3//f/9//3//f/9//3//f/9//3//f/9//3//f/9//3//f/9//3//f/9//3//f/9//3//f/9//3//f/9//3//f/9//3//f/9//3//f/9//3//f/9//3//f/9//3//f/9//3//f/9//3//f/9//3//f/9//3//f/9//3//f/9//3//f/9//3//f/9//3//f/9//3//f/9//3//f/9//3//f/9//3//f/9//3//f/9//3//f/9//3//f/9//3//f/9//3//f/9//3//f/9//3//f/9//3//f/9//3//f/9//3//f/9//3//f/9//3//f/9//3//f/9//3//f/9//3//f/9//3//f/9//3//f/9//3//f/9//3//f/9//3//f/9//3//f/9//3//f/9//3//f/9//3//f/9//3//f/9//3//f/9//3//f/9//3//f/9//3//f/9//3//f/9//3//f/9//3//f/9//3//f/9//3v/f/9//3/fe99333f/f/9//3//f/97/3v/f/9/33v/f/9//3//f/9//3//f/9//3//f/9//3//f/9//3//f/9//3//f/9//3//f/9//3//f/9//3//f/9//3//f/9//3//f/9//3//f/9//3//f/9//3//f/9//3//f/9//3//f/9//3//f/9//3//f/9//3//f/9//3//f/9//3//f/9//3//f/9//3//f/9//3//f/9//3//f/9//3//f/9//3//f/9//3//f/9//3//f/9//3//f/9//3//f/9//3//f/9//3//f/9//3//f/9//3//f/9//3//f/9//3//f/9//3//f/9//3//f/9//3//f/9//3//f/9//3//f/9//3//f/9//3//f/9//3//f/9//3//f/9//3//f/9//3//f/9//3//f/9//3//f/9//3//f/9//3//f/9//3//f/9//3//f/9//3//f/9//3//f/9//3//f/9//3//f/9//3//f/9//3//f/9//3//f/9//3//f/9//3//f/9//3//f/9//3//f/9//3//f/9//3//f/9//3//f/9//3//f/9//3//f/97/3v/f/9//3v/f/9/33f/e/9//3//f/9//3//f/9//3//f/9//3//f/9//3//f/9//3//f/9//3//f/9//3//f/9//3//f/9//3//f/9//3//f/9//3//f/9//3//f/9//3//f/9//3//f/9//3//f/9//3//f/9//3//f/9//3//f/9//3//f/9//3//f/9//3//f/9//3//f/9//3//f/9//3//f/9//3//f/9//3//f/9//3//f/9//3//f/9//3//f/9//3//f/9//3//f/9//3//f/9//3//f/9//3//f/9//3//f/9//3//f/9//3//f/9//3//f/9//3//f/9//3//f/9//3//f/9//3//f/9//3//f/9//3//f/9//3//f/9//3//f/9//3//f/9//3//f/9//3//f/9//3//f/9//3//f/9//3//f/9//3//f/9//3//f/9//3//f/9//3//f/9//3//f/9//3//f/9//3//f/9//3//f/9//3//f/9//3//f/9//3//f/9//3//f/9//3//f/9//3//f/9//3//f/9//3//f/9//3//f/9//3//f/9//3//f/9//3//f/9//3//f/9//3//f/9//3//e/9//3v/f/9//3//f/9//3//f/9//3//f/9//3//f/9//3//f/9//3//f/9//3//f/9//3//f/9//3//f/9//3//f/9//3//f/9//3//f/9//3//f/9//3//f/9//3//f/9//3//f/9//3//f/9//3//f/9//3//f/9//3//f/9//3//f/9//3//f/9//3//f/9//3//f/9//3//f/9//3//f/9//3//f/9//3//f/9//3//f/9//3//f/9//3//f/9//3//f/9//3//f/9//3//f/9//3//f/9//3//f/9//3//f/9//3//f/9//3//f/9//3//f/9//3//f/9//3//f/9//3//f/9//3//f/9//3//f/9//3//f/9//3//f/9//3//f/9//3//f/9//3//f/9//3//f/9//3//f/9//3//f/9//3//f/9//3//f/9//3//f/9//3//f/9//3//f/9//3//f/9//3//f/9//3//f/9//3//f/9//3//f/9//3//f/9//3//f/9//3//f/9//3//f/9//3//f/9//3//f/9//3//f/9//3//f/9//3//e/97/3//e/97/3v/f953/3//f/9/33v/f/9//3//f/9//3//f/9//3//f/9//3//f/9//3//f/9//3//f/9//3//f/9//3//f/9//3//f/9//3//f/9//3//f/9//3//f/9//3//f/9//3//f/9//3//f/9//3//f/9//3//f/9//3//f/9//3//f/9//3//f/9//3//f/9//3//f/9//3//f/9//3//f/9//3//f/9//3//f/9//3//f/9//3//f/9//3//f/9//3//f/9//3//f/9//3//f/9//3//f/9//3//f/9//3//f/9//3//f/9//3//f/9//3//f/9//3//f/9//3//f/9//3//f/9//3//f/9//3//f/9//3//f/9//3//f/9//3//f/9//3//f/9//3//f/9//3//f/9//3//f/9//3//f/9//3//f/9//3//f/9//3//f/9//3//f/9//3//f/9//3//f/9//3//f/9//3//f/9//3//f/9//3//f/9//3//f/9//3//f/9//3//f/9//3//f/9//3//f/9//3//f/9//3//f/9//3//f/9//3//f/9//n//f/9//3/+e/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EAEAAHwAAAAAAAAAUAAAABE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MAAAACgAAAFAAAAB0AAAAXAAAAAEAAACrCg1CchwNQgoAAABQAAAAFQAAAEwAAAAAAAAAAAAAAAAAAAD//////////3gAAABBAG4AZAByAGUAYQAgAFYAaQBsAGwAYQBiAGwAYQBuAGMAYQAgAFQALgAAAAcAAAAHAAAABwAAAAQAAAAGAAAABgAAAAMAAAAHAAAAAwAAAAMAAAADAAAABgAAAAcAAAADAAAABgAAAAcAAAAFAAAABgAAAAMAAAAFAAAAAwAAAEsAAABAAAAAMAAAAAUAAAAgAAAAAQAAAAEAAAAQAAAAAAAAAAAAAAARAQAAgAAAAAAAAAAAAAAAEQ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5RTQ16gFY8Hfswy7ZNGO++LGF7/X3p/hMlqqjOtgEbc=</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hUSevbq2isrt9xcrYtwvI/TvsqlZCXrXKtaU1RvtoKk=</DigestValue>
    </Reference>
    <Reference Type="http://www.w3.org/2000/09/xmldsig#Object" URI="#idValidSigLnImg">
      <DigestMethod Algorithm="http://www.w3.org/2001/04/xmlenc#sha256"/>
      <DigestValue>J3H6KNdVrba64NhaIYaz9N4UiCPci+BANLdk00TQ7+w=</DigestValue>
    </Reference>
    <Reference Type="http://www.w3.org/2000/09/xmldsig#Object" URI="#idInvalidSigLnImg">
      <DigestMethod Algorithm="http://www.w3.org/2001/04/xmlenc#sha256"/>
      <DigestValue>T0Fk0ygkWxsVzkpKvLT2YbooWgrU5YnhmCf4H2hPeMQ=</DigestValue>
    </Reference>
  </SignedInfo>
  <SignatureValue>mbWqVAMGY9pc4sdkgNXGF50SxQdU3rY54szR4gjKvApIRe0n2ZyeQEn4vz0D4vMh01E4/dlnOph8
F8zYsvuFsFZBN/VwAlrzGM2JJw4Vin2HSmofWHzxZyt8KbQz4oqgl5vR2XDtLKpn0+2CWxTeoz5z
5PmC6EbOvWownVD6X+Rc6QSCfmFJ3T94gTWQmzb5Kl3n0pvUgXA3I4I6dCA+HkhhTTvtSMzWMTl2
CCxOkyHA8avEj6IPWPEfmEHcAZ/DU3c+od0nNdWlBOSkPyiA04VenUkTl0PhwsxOvmSfcWu3Fn8M
ZNvBBdftq+Gcd8n1EsSii9VOH1I3qxL5CAEoEA==</SignatureValue>
  <KeyInfo>
    <X509Data>
      <X509Certificate>MIIHJTCCBg2gAwIBAgIQCoecaWZDBOpmykFOvUSy8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zAwMDAwMFoXDTE4MTEwM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ANJLSVi5UW0X0nPwa+qL7LG/JrnjfBO6UfNpLzG8E8oDpcAQMr1DFNZgDTB8tECB73b4y0UjAK9YN8DbmON5dGbS8XQmnLXhAWHVdVmgMdZnvTHisaY6TkwE8qegrb6bBDrOUSX7ZQ7gjkev2JJV1H7xYNcIGWg4Qzj8ZjTJvJ3H1YD3NM2o1qQKd4UMVnF5b47HXIM0U1INbKqxkBnMwJnHdGJ6RzTEhQCJTNlFtKTeBwEJJkIsSInaZEmca47KOJbZJWZSj0KrlCPSxgeJnyOf3OYBvDfjCcW4oTqwUF4/bzcDZI0uSjKUL+MfRRzZRk+bTl+TfF/iO75wQGaXN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49U+lByxkbPeGglU5TvWgtd+xKxVPc1yJYyuiDqHRHg=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XRmBkljGezoWJ31zb3I/8Oed08vamsBuaTSgrkxN6hw=</DigestValue>
      </Reference>
      <Reference URI="/word/endnotes.xml?ContentType=application/vnd.openxmlformats-officedocument.wordprocessingml.endnotes+xml">
        <DigestMethod Algorithm="http://www.w3.org/2001/04/xmlenc#sha256"/>
        <DigestValue>x+QS7y2263SXTaHf0YUxDcer08iEsvuHAwcBuPnO+NI=</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rWZ8/84iHvG3ABSGf/bOfuIcNyW9mtKCaoLntvLQWcs=</DigestValue>
      </Reference>
      <Reference URI="/word/footer2.xml?ContentType=application/vnd.openxmlformats-officedocument.wordprocessingml.footer+xml">
        <DigestMethod Algorithm="http://www.w3.org/2001/04/xmlenc#sha256"/>
        <DigestValue>YhilUb6UONCWW3PtGC3RmOqkLmj08XWg7JtW+H0jEHU=</DigestValue>
      </Reference>
      <Reference URI="/word/footnotes.xml?ContentType=application/vnd.openxmlformats-officedocument.wordprocessingml.footnotes+xml">
        <DigestMethod Algorithm="http://www.w3.org/2001/04/xmlenc#sha256"/>
        <DigestValue>4IGJGuoTnVHYoPYD7hco3kM+6CZpi4ZOrA8AfVDxVgQ=</DigestValue>
      </Reference>
      <Reference URI="/word/media/image1.jpeg?ContentType=image/jpeg">
        <DigestMethod Algorithm="http://www.w3.org/2001/04/xmlenc#sha256"/>
        <DigestValue>FYJ2wammtuWrWRMntCfaGcHgstW4lvJMY826REyDjZs=</DigestValue>
      </Reference>
      <Reference URI="/word/media/image10.png?ContentType=image/png">
        <DigestMethod Algorithm="http://www.w3.org/2001/04/xmlenc#sha256"/>
        <DigestValue>sdtvmJaKRJnB6LqHTj01HWGRuCH2eMXMe8l9rbqPYjo=</DigestValue>
      </Reference>
      <Reference URI="/word/media/image11.png?ContentType=image/png">
        <DigestMethod Algorithm="http://www.w3.org/2001/04/xmlenc#sha256"/>
        <DigestValue>J42RooPUL81HZdv1N3XdudDulUXnvKea1qoXlEjrfEk=</DigestValue>
      </Reference>
      <Reference URI="/word/media/image12.png?ContentType=image/png">
        <DigestMethod Algorithm="http://www.w3.org/2001/04/xmlenc#sha256"/>
        <DigestValue>Zoz9GlVlFvxDABcSOdQUQcQysinYomCbXOvnSRndAbE=</DigestValue>
      </Reference>
      <Reference URI="/word/media/image13.png?ContentType=image/png">
        <DigestMethod Algorithm="http://www.w3.org/2001/04/xmlenc#sha256"/>
        <DigestValue>RJg1kOPqpx8d0Pg1GN88VKDXttb/TFYSVK3+F3l4TxQ=</DigestValue>
      </Reference>
      <Reference URI="/word/media/image14.png?ContentType=image/png">
        <DigestMethod Algorithm="http://www.w3.org/2001/04/xmlenc#sha256"/>
        <DigestValue>eBjTgEoVfs4xJm/5TevoTV1r/Lane5fHomhbaKeByPU=</DigestValue>
      </Reference>
      <Reference URI="/word/media/image2.emf?ContentType=image/x-emf">
        <DigestMethod Algorithm="http://www.w3.org/2001/04/xmlenc#sha256"/>
        <DigestValue>471vUSdU3CvsCZDGTwWL2c4+aSUTMMOR+PATJeDSmYY=</DigestValue>
      </Reference>
      <Reference URI="/word/media/image3.emf?ContentType=image/x-emf">
        <DigestMethod Algorithm="http://www.w3.org/2001/04/xmlenc#sha256"/>
        <DigestValue>tP+TduhjoaoYHbJkJgtI2b2Ka1RnWnFjBHG12jIxG2I=</DigestValue>
      </Reference>
      <Reference URI="/word/media/image4.emf?ContentType=image/x-emf">
        <DigestMethod Algorithm="http://www.w3.org/2001/04/xmlenc#sha256"/>
        <DigestValue>wkhl6DKl8iBtWL+V8iqUrzdbUs5okmEfxv2GCkQCdnk=</DigestValue>
      </Reference>
      <Reference URI="/word/media/image5.jpeg?ContentType=image/jpeg">
        <DigestMethod Algorithm="http://www.w3.org/2001/04/xmlenc#sha256"/>
        <DigestValue>ksqhnTUF12P7Y7u0bjI2jUWrEJTiJDKRTC5la9uxJvI=</DigestValue>
      </Reference>
      <Reference URI="/word/media/image6.jpeg?ContentType=image/jpeg">
        <DigestMethod Algorithm="http://www.w3.org/2001/04/xmlenc#sha256"/>
        <DigestValue>kWebkhfmqJhPuUheFtXUkU3zG9trKUqH+5CPA4vntfc=</DigestValue>
      </Reference>
      <Reference URI="/word/media/image7.jpeg?ContentType=image/jpeg">
        <DigestMethod Algorithm="http://www.w3.org/2001/04/xmlenc#sha256"/>
        <DigestValue>b6yXBGnbanmGnk0bdv7pKO/XkkVizCBWpOFQ1VMoGP4=</DigestValue>
      </Reference>
      <Reference URI="/word/media/image8.png?ContentType=image/png">
        <DigestMethod Algorithm="http://www.w3.org/2001/04/xmlenc#sha256"/>
        <DigestValue>ZJ/yiumMOq/fGWC+eIl15kggxO4H6uISMhOW+8qt9Us=</DigestValue>
      </Reference>
      <Reference URI="/word/media/image9.PNG?ContentType=image/png">
        <DigestMethod Algorithm="http://www.w3.org/2001/04/xmlenc#sha256"/>
        <DigestValue>/U0gawY6AKpDvxoA3zEDtPl7UFa/+KvAjRhFzad75Ao=</DigestValue>
      </Reference>
      <Reference URI="/word/numbering.xml?ContentType=application/vnd.openxmlformats-officedocument.wordprocessingml.numbering+xml">
        <DigestMethod Algorithm="http://www.w3.org/2001/04/xmlenc#sha256"/>
        <DigestValue>UIw2VkuJI3hYOyVGyTUxMB1l+3SrmP9FipZ4DeSngNc=</DigestValue>
      </Reference>
      <Reference URI="/word/settings.xml?ContentType=application/vnd.openxmlformats-officedocument.wordprocessingml.settings+xml">
        <DigestMethod Algorithm="http://www.w3.org/2001/04/xmlenc#sha256"/>
        <DigestValue>XFtDlqkRvQqHjb251yMDBh0CgVrn0unEpQmIem5EaXQ=</DigestValue>
      </Reference>
      <Reference URI="/word/styles.xml?ContentType=application/vnd.openxmlformats-officedocument.wordprocessingml.styles+xml">
        <DigestMethod Algorithm="http://www.w3.org/2001/04/xmlenc#sha256"/>
        <DigestValue>hQNwowqeTz5ZP6StMKE1gAHneGkAD3mubctJWU0s5KQ=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OF0JO2lAUnNh48P9yXbylplJAj5TsMCt+hwvyCInc4E=</DigestValue>
      </Reference>
    </Manifest>
    <SignatureProperties>
      <SignatureProperty Id="idSignatureTime" Target="#idPackageSignature">
        <mdssi:SignatureTime xmlns:mdssi="http://schemas.openxmlformats.org/package/2006/digital-signature">
          <mdssi:Format>YYYY-MM-DDThh:mm:ssTZD</mdssi:Format>
          <mdssi:Value>2018-03-02T19:28:16Z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2018-03-02T19:28:16Z</xd:SigningTime>
          <xd:SigningCertificate>
            <xd:Cert>
              <xd:CertDigest>
                <DigestMethod Algorithm="http://www.w3.org/2001/04/xmlenc#sha256"/>
                <DigestValue>leX6JlnvuKZEyzmH6hy7pquwPS/k6gcqBWM8zC7pd+o=</DigestValue>
              </xd:CertDigest>
              <xd:IssuerSerial>
                <X509IssuerName>E=e-sign@e-sign.cl, CN=E-Sign Firma Electronica Avanzada para Estado de Chile CA, OU=Class 2 Managed PKI Individual Subscriber CA, OU=Symantec Trust Network, O=E-Sign S.A., C=CL</X509IssuerName>
                <X509SerialNumber>13996412440255086362333496935415329521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ZL4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AIAAAAFAAAAAQAAAACisBQAAAAAcMZkCAMAAACMBElmoNVkCAAAAABwxmQIlR4SZgMAAACcHhJmAQAAALB5kQ0IgkhmwFoPZjBXLACAAX12Dlx4duBbeHYwVywAZAEAAI1itXaNYrV2CDhcCgAIAAAAAgAAAAAAAFBXLAAiarV2AAAAAAAAAACEWCwABgAAAHhYLAAGAAAAAAAAAAAAAAB4WCwAiFcsAO7qtHYAAAAAAAIAAAAALAAGAAAAeFgsAAYAAABMErZ2AAAAAAAAAAB4WCwABgAAAAAAAAC0VywAlS60dgAAAAAAAgAAeFgs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CQBoPj///IBAAAAAAAA/DsEBID4//8IAFh++/b//wAAAAAAAAAA4DsEBID4/////wAAAABFADgAMAAyAEMANQAyADMANAA1ADkANAAwAEQAMAAzADIAMAAwAEEAMwA0ADcANQBBAAAAbABsAGUAcgBcAEMAbwBtAHAAbwBuAGUAbgB0AHMAXAAwADYAMwA0AEIAMwA4AEUAOAAwADIAjWK1do1itXY0ADUAAAgAAAACAAAAAAAAcIMsACJqtXYAAAAAAAAAAKaELAAHAAAAmIQsAAcAAAAAAAAAAAAAAJiELACogywA7uq0dgAAAAAAAgAAAAAsAAcAAACYhCwABwAAAEwStnYAAAAAAAAAAJiELAAHAAAAAAAAANSDLACVLrR2AAAAAAACAACYhCw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BWd6p49VlYiGtnKCxrZ///AAAAAPJ0floAAJSYLAAMAAAAAAAAAMhyNwDolywAUPPzdAAAAAAAAENoYXJVcHBlclcAiDUAgIk1AEDjRwgQkTUAQJgsAIABfXYOXHh24Ft4dkCYLABkAQAAjWK1do1itXYoLj8EAAgAAAACAAAAAAAAYJgsACJqtXYAAAAAAAAAAJqZLAAJAAAAiJksAAkAAAAAAAAAAAAAAIiZLACYmCwA7uq0dgAAAAAAAgAAAAAsAAkAAACImSwACQAAAEwStnYAAAAAAAAAAIiZLAAJAAAAAAAAAMSYLACVLrR2AAAAAAACAACImSwACQAAAGR2AAgAAAAAJQAAAAwAAAADAAAAGAAAAAwAAAAAAAACEgAAAAwAAAABAAAAHgAAABgAAAAJAAAAUAAAAPcAAABdAAAAJQAAAAwAAAAD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M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uP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AorAUAAAAAHDGZAgDAAAAjARJZqDVZAgAAAAAcMZkCJUeEmYDAAAAnB4SZgEAAACweZENCIJIZsBaD2YwVywAgAF9dg5ceHbgW3h2MFcsAGQBAACNYrV2jWK1dgg4XAoACAAAAAIAAAAAAABQVywAImq1dgAAAAAAAAAAhFgsAAYAAAB4WCwABgAAAAAAAAAAAAAAeFgsAIhXLADu6rR2AAAAAAACAAAAACwABgAAAHhYLAAGAAAATBK2dgAAAAAAAAAAeFgsAAYAAAAAAAAAtFcsAJUutHYAAAAAAAIAAHhYL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kAaD4///yAQAAAAAAAPw7BASA+P//CABYfvv2//8AAAAAAAAAAOA7BASA+P////8AAAAASQhQiz4e/p14dm+JcGatHgFlAAAAADiwORu4cCwAahUhTCIAigFJjHBmeG8sAAAAAABw2kkIuHAsACSIgBLAbywA2YtwZlMAZQBnAG8AZQAgAFUASQAAAAAA9YtwZpBwLADhAAAAOG8sAEvkIGZgF1gI4QAAAAEAAABuiz4eAAAsAOrjIGYEAAAABQAAAAAAAAAAAAAAAAAAAG6LPh5EcSwAJYtwZpgtUwgEAAAAcNpJCAAAAABJi3BmAAAAAAAAZQBnAG8AZQAgAFUASQAAAAozFHAsABRwLADhAAAAsG8sAAAAAABQiz4eAAAAAAEAAAAAAAAA1G8sAC8we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88272-596F-4CF1-BF31-B12E952E0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23</Pages>
  <Words>3708</Words>
  <Characters>20399</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Andrea Verónica Villablanca Tarsetti</cp:lastModifiedBy>
  <cp:revision>26</cp:revision>
  <dcterms:created xsi:type="dcterms:W3CDTF">2018-02-28T19:46:00Z</dcterms:created>
  <dcterms:modified xsi:type="dcterms:W3CDTF">2018-03-02T15:49:00Z</dcterms:modified>
</cp:coreProperties>
</file>