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1E628" w14:textId="77777777" w:rsidR="004B3E4F" w:rsidRDefault="004B3E4F" w:rsidP="00B32B3B">
      <w:pPr>
        <w:jc w:val="center"/>
        <w:rPr>
          <w:sz w:val="28"/>
          <w:szCs w:val="28"/>
        </w:rPr>
      </w:pPr>
    </w:p>
    <w:p w14:paraId="444384FA" w14:textId="12495D6D" w:rsidR="00D870B9" w:rsidRPr="00435A4E" w:rsidRDefault="00B32B3B" w:rsidP="00B32B3B">
      <w:pPr>
        <w:jc w:val="center"/>
        <w:rPr>
          <w:sz w:val="28"/>
          <w:szCs w:val="28"/>
        </w:rPr>
      </w:pPr>
      <w:r w:rsidRPr="00435A4E">
        <w:rPr>
          <w:noProof/>
          <w:lang w:eastAsia="es-CL"/>
        </w:rPr>
        <w:drawing>
          <wp:inline distT="0" distB="0" distL="0" distR="0" wp14:anchorId="09D213CD" wp14:editId="5CB3FC7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D514D46" w14:textId="1220E2E2" w:rsidR="009212BB" w:rsidRDefault="009212BB"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12ACC4C2" w14:textId="77777777" w:rsidR="004B3E4F" w:rsidRPr="00435A4E" w:rsidRDefault="004B3E4F" w:rsidP="00B8609F">
      <w:pPr>
        <w:spacing w:after="0" w:line="240" w:lineRule="auto"/>
        <w:jc w:val="center"/>
        <w:rPr>
          <w:rFonts w:ascii="Calibri" w:eastAsia="Calibri" w:hAnsi="Calibri" w:cs="Times New Roman"/>
          <w:b/>
          <w:sz w:val="24"/>
          <w:szCs w:val="24"/>
        </w:rPr>
      </w:pPr>
    </w:p>
    <w:p w14:paraId="630E6A31" w14:textId="77777777" w:rsidR="00B8609F" w:rsidRPr="00435A4E" w:rsidRDefault="00B8609F" w:rsidP="00B8609F">
      <w:pPr>
        <w:spacing w:after="0" w:line="240" w:lineRule="auto"/>
        <w:jc w:val="center"/>
        <w:rPr>
          <w:rFonts w:ascii="Calibri" w:eastAsia="Calibri" w:hAnsi="Calibri" w:cs="Times New Roman"/>
          <w:b/>
          <w:sz w:val="24"/>
          <w:szCs w:val="24"/>
        </w:rPr>
      </w:pPr>
      <w:r w:rsidRPr="00435A4E">
        <w:rPr>
          <w:rFonts w:ascii="Calibri" w:eastAsia="Calibri" w:hAnsi="Calibri" w:cs="Times New Roman"/>
          <w:b/>
          <w:sz w:val="24"/>
          <w:szCs w:val="24"/>
        </w:rPr>
        <w:t>INFORME TÉCNICO DE FISCALIZACIÓN AMBIENTAL</w:t>
      </w:r>
      <w:bookmarkEnd w:id="0"/>
      <w:bookmarkEnd w:id="1"/>
      <w:bookmarkEnd w:id="2"/>
      <w:bookmarkEnd w:id="3"/>
    </w:p>
    <w:p w14:paraId="3B0CCC11" w14:textId="77777777" w:rsidR="00B8609F" w:rsidRPr="00435A4E" w:rsidRDefault="00B8609F" w:rsidP="00B8609F">
      <w:pPr>
        <w:spacing w:after="0" w:line="240" w:lineRule="auto"/>
        <w:jc w:val="center"/>
        <w:rPr>
          <w:rFonts w:ascii="Calibri" w:eastAsia="Calibri" w:hAnsi="Calibri" w:cs="Calibri"/>
          <w:b/>
          <w:sz w:val="24"/>
          <w:szCs w:val="24"/>
        </w:rPr>
      </w:pPr>
    </w:p>
    <w:p w14:paraId="74FD8216" w14:textId="77777777" w:rsidR="009212BB" w:rsidRPr="00435A4E" w:rsidRDefault="009212BB" w:rsidP="00B8609F">
      <w:pPr>
        <w:spacing w:after="0" w:line="240" w:lineRule="auto"/>
        <w:jc w:val="center"/>
        <w:rPr>
          <w:rFonts w:ascii="Calibri" w:eastAsia="Calibri" w:hAnsi="Calibri" w:cs="Calibri"/>
          <w:b/>
          <w:sz w:val="24"/>
          <w:szCs w:val="24"/>
        </w:rPr>
      </w:pPr>
    </w:p>
    <w:p w14:paraId="3C7484FF" w14:textId="77777777" w:rsidR="00B8609F" w:rsidRPr="00435A4E" w:rsidRDefault="00EF2EC3" w:rsidP="00B8609F">
      <w:pPr>
        <w:spacing w:after="0" w:line="240" w:lineRule="auto"/>
        <w:jc w:val="center"/>
        <w:rPr>
          <w:rFonts w:ascii="Calibri" w:eastAsia="Calibri" w:hAnsi="Calibri" w:cs="Calibri"/>
          <w:b/>
          <w:sz w:val="24"/>
          <w:szCs w:val="24"/>
        </w:rPr>
      </w:pPr>
      <w:r w:rsidRPr="00435A4E">
        <w:rPr>
          <w:rFonts w:ascii="Calibri" w:eastAsia="Calibri" w:hAnsi="Calibri" w:cs="Calibri"/>
          <w:b/>
          <w:sz w:val="24"/>
          <w:szCs w:val="24"/>
        </w:rPr>
        <w:t>Programa de Cumplimiento</w:t>
      </w:r>
    </w:p>
    <w:p w14:paraId="5D1EFFFB" w14:textId="77777777" w:rsidR="00B8609F" w:rsidRPr="00435A4E" w:rsidRDefault="00B8609F" w:rsidP="00B8609F">
      <w:pPr>
        <w:spacing w:after="0" w:line="240" w:lineRule="auto"/>
        <w:jc w:val="center"/>
        <w:rPr>
          <w:rFonts w:ascii="Calibri" w:eastAsia="Calibri" w:hAnsi="Calibri" w:cs="Calibri"/>
          <w:b/>
          <w:sz w:val="24"/>
          <w:szCs w:val="24"/>
        </w:rPr>
      </w:pPr>
    </w:p>
    <w:p w14:paraId="094F15C1" w14:textId="77777777" w:rsidR="00B8609F" w:rsidRPr="00435A4E" w:rsidRDefault="00B8609F" w:rsidP="00B8609F">
      <w:pPr>
        <w:spacing w:after="0" w:line="240" w:lineRule="auto"/>
        <w:jc w:val="center"/>
        <w:rPr>
          <w:rFonts w:ascii="Calibri" w:eastAsia="Calibri" w:hAnsi="Calibri" w:cs="Calibri"/>
          <w:b/>
          <w:sz w:val="24"/>
          <w:szCs w:val="24"/>
        </w:rPr>
      </w:pPr>
    </w:p>
    <w:p w14:paraId="3A025139" w14:textId="7F5F0C9C" w:rsidR="009212BB" w:rsidRPr="00435A4E" w:rsidRDefault="00FB192D"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ALIMENTOS ANTILLAL</w:t>
      </w:r>
    </w:p>
    <w:p w14:paraId="05F2D5D2" w14:textId="77777777" w:rsidR="00646FA4" w:rsidRPr="00435A4E" w:rsidRDefault="00646FA4" w:rsidP="00B8609F">
      <w:pPr>
        <w:spacing w:after="0" w:line="240" w:lineRule="auto"/>
        <w:jc w:val="center"/>
        <w:rPr>
          <w:rFonts w:ascii="Calibri" w:eastAsia="Calibri" w:hAnsi="Calibri" w:cs="Calibri"/>
          <w:b/>
          <w:sz w:val="24"/>
          <w:szCs w:val="24"/>
        </w:rPr>
      </w:pPr>
    </w:p>
    <w:p w14:paraId="50019229" w14:textId="77777777" w:rsidR="009212BB" w:rsidRPr="00435A4E" w:rsidRDefault="009212BB" w:rsidP="00B8609F">
      <w:pPr>
        <w:spacing w:after="0" w:line="240" w:lineRule="auto"/>
        <w:jc w:val="center"/>
        <w:rPr>
          <w:rFonts w:ascii="Calibri" w:eastAsia="Calibri" w:hAnsi="Calibri" w:cs="Calibri"/>
          <w:b/>
          <w:sz w:val="24"/>
          <w:szCs w:val="24"/>
        </w:rPr>
      </w:pPr>
    </w:p>
    <w:p w14:paraId="2A028EE5" w14:textId="2431BB8E" w:rsidR="009212BB" w:rsidRPr="00435A4E" w:rsidRDefault="00FB192D"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DFZ-2018-1122-VII-PC-EI</w:t>
      </w:r>
    </w:p>
    <w:p w14:paraId="3F30AA07" w14:textId="77777777" w:rsidR="00646FA4" w:rsidRPr="00435A4E" w:rsidRDefault="00646FA4" w:rsidP="00B16AC9">
      <w:pPr>
        <w:spacing w:after="0" w:line="240" w:lineRule="auto"/>
        <w:rPr>
          <w:rFonts w:ascii="Calibri" w:eastAsia="Calibri" w:hAnsi="Calibri" w:cs="Times New Roman"/>
          <w:b/>
          <w:sz w:val="24"/>
          <w:szCs w:val="24"/>
        </w:rPr>
      </w:pPr>
    </w:p>
    <w:p w14:paraId="48F7A948" w14:textId="77777777" w:rsidR="009212BB" w:rsidRPr="00435A4E" w:rsidRDefault="009212B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212BB" w:rsidRPr="00435A4E" w14:paraId="140E4D23" w14:textId="77777777" w:rsidTr="00A668B1">
        <w:trPr>
          <w:trHeight w:val="567"/>
          <w:jc w:val="center"/>
        </w:trPr>
        <w:tc>
          <w:tcPr>
            <w:tcW w:w="1210" w:type="dxa"/>
            <w:shd w:val="clear" w:color="auto" w:fill="D9D9D9" w:themeFill="background1" w:themeFillShade="D9"/>
            <w:vAlign w:val="center"/>
          </w:tcPr>
          <w:p w14:paraId="602607B8" w14:textId="77777777" w:rsidR="009212BB" w:rsidRPr="00435A4E" w:rsidRDefault="009212BB" w:rsidP="00A668B1">
            <w:pPr>
              <w:spacing w:line="276" w:lineRule="auto"/>
              <w:jc w:val="center"/>
              <w:rPr>
                <w:rFonts w:cstheme="minorHAnsi"/>
                <w:b/>
                <w:sz w:val="18"/>
                <w:szCs w:val="18"/>
              </w:rPr>
            </w:pPr>
          </w:p>
        </w:tc>
        <w:tc>
          <w:tcPr>
            <w:tcW w:w="2116" w:type="dxa"/>
            <w:shd w:val="clear" w:color="auto" w:fill="D9D9D9" w:themeFill="background1" w:themeFillShade="D9"/>
            <w:vAlign w:val="center"/>
          </w:tcPr>
          <w:p w14:paraId="2E031282" w14:textId="77777777" w:rsidR="009212BB" w:rsidRPr="00435A4E" w:rsidRDefault="009212BB" w:rsidP="00A668B1">
            <w:pPr>
              <w:spacing w:line="276" w:lineRule="auto"/>
              <w:jc w:val="center"/>
              <w:rPr>
                <w:rFonts w:cstheme="minorHAnsi"/>
                <w:b/>
                <w:sz w:val="18"/>
                <w:szCs w:val="18"/>
                <w:lang w:val="es-ES_tradnl"/>
              </w:rPr>
            </w:pPr>
            <w:r w:rsidRPr="00435A4E">
              <w:rPr>
                <w:rFonts w:cstheme="minorHAnsi"/>
                <w:b/>
                <w:sz w:val="18"/>
                <w:szCs w:val="18"/>
                <w:lang w:val="es-ES_tradnl"/>
              </w:rPr>
              <w:t>Nombre</w:t>
            </w:r>
          </w:p>
        </w:tc>
        <w:tc>
          <w:tcPr>
            <w:tcW w:w="2662" w:type="dxa"/>
            <w:shd w:val="clear" w:color="auto" w:fill="D9D9D9" w:themeFill="background1" w:themeFillShade="D9"/>
            <w:vAlign w:val="center"/>
          </w:tcPr>
          <w:p w14:paraId="46E9D7F3" w14:textId="77777777" w:rsidR="009212BB" w:rsidRPr="00435A4E" w:rsidRDefault="009212BB" w:rsidP="00A668B1">
            <w:pPr>
              <w:spacing w:line="276" w:lineRule="auto"/>
              <w:jc w:val="center"/>
              <w:rPr>
                <w:rFonts w:cstheme="minorHAnsi"/>
                <w:b/>
                <w:sz w:val="18"/>
                <w:szCs w:val="18"/>
                <w:lang w:val="es-ES_tradnl"/>
              </w:rPr>
            </w:pPr>
            <w:r w:rsidRPr="00435A4E">
              <w:rPr>
                <w:rFonts w:cstheme="minorHAnsi"/>
                <w:b/>
                <w:sz w:val="18"/>
                <w:szCs w:val="18"/>
                <w:lang w:val="es-ES_tradnl"/>
              </w:rPr>
              <w:t>Firma</w:t>
            </w:r>
          </w:p>
        </w:tc>
      </w:tr>
      <w:tr w:rsidR="009212BB" w:rsidRPr="00435A4E" w14:paraId="6109523B" w14:textId="77777777" w:rsidTr="00A668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0E9AD4" w14:textId="77777777" w:rsidR="0020756E" w:rsidRDefault="0020756E" w:rsidP="00A668B1">
            <w:pPr>
              <w:spacing w:line="276" w:lineRule="auto"/>
              <w:jc w:val="center"/>
              <w:rPr>
                <w:rFonts w:cstheme="minorHAnsi"/>
                <w:sz w:val="18"/>
                <w:szCs w:val="18"/>
                <w:lang w:val="es-ES_tradnl"/>
              </w:rPr>
            </w:pPr>
          </w:p>
          <w:p w14:paraId="03B1F29D" w14:textId="34E075A9" w:rsidR="009212BB" w:rsidRPr="00435A4E" w:rsidRDefault="009212BB" w:rsidP="00A668B1">
            <w:pPr>
              <w:spacing w:line="276" w:lineRule="auto"/>
              <w:jc w:val="center"/>
              <w:rPr>
                <w:rFonts w:cstheme="minorHAnsi"/>
                <w:sz w:val="18"/>
                <w:szCs w:val="18"/>
                <w:lang w:val="es-ES_tradnl"/>
              </w:rPr>
            </w:pPr>
            <w:r w:rsidRPr="00435A4E">
              <w:rPr>
                <w:rFonts w:cstheme="minorHAnsi"/>
                <w:sz w:val="18"/>
                <w:szCs w:val="18"/>
                <w:lang w:val="es-ES_tradnl"/>
              </w:rPr>
              <w:t xml:space="preserve">Aprobado </w:t>
            </w:r>
          </w:p>
          <w:p w14:paraId="5CB51BAB" w14:textId="77777777" w:rsidR="009212BB" w:rsidRPr="00435A4E" w:rsidRDefault="009212BB" w:rsidP="00A668B1">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2AF35686" w14:textId="77777777" w:rsidR="009212BB" w:rsidRPr="00435A4E" w:rsidRDefault="009212BB" w:rsidP="00A668B1">
            <w:pPr>
              <w:spacing w:line="276" w:lineRule="auto"/>
              <w:jc w:val="center"/>
              <w:rPr>
                <w:rFonts w:cstheme="minorHAnsi"/>
                <w:b/>
                <w:sz w:val="18"/>
                <w:szCs w:val="18"/>
                <w:lang w:val="es-ES_tradnl"/>
              </w:rPr>
            </w:pPr>
            <w:r w:rsidRPr="00435A4E">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544B1FA1" w14:textId="77777777" w:rsidR="009212BB" w:rsidRPr="00435A4E" w:rsidRDefault="00CB2151" w:rsidP="00A668B1">
            <w:pPr>
              <w:spacing w:line="276" w:lineRule="auto"/>
              <w:jc w:val="center"/>
              <w:rPr>
                <w:rFonts w:cs="Calibri"/>
                <w:sz w:val="18"/>
                <w:szCs w:val="18"/>
                <w:lang w:val="es-ES_tradnl"/>
              </w:rPr>
            </w:pPr>
            <w:r>
              <w:rPr>
                <w:rFonts w:cs="Calibri"/>
                <w:sz w:val="16"/>
                <w:szCs w:val="16"/>
              </w:rPr>
              <w:pict w14:anchorId="670D6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6.25pt">
                  <v:imagedata r:id="rId10" o:title=""/>
                  <o:lock v:ext="edit" ungrouping="t" rotation="t" aspectratio="f" cropping="t" verticies="t" text="t" grouping="t"/>
                  <o:signatureline v:ext="edit" id="{4617164B-0E03-45F4-87AA-F1F547CC8B2B}" provid="{00000000-0000-0000-0000-000000000000}" o:suggestedsigner="Eduardo Peña M." o:suggestedsigner2="Jefe Oficina Regional del Maule" issignatureline="t"/>
                </v:shape>
              </w:pict>
            </w:r>
          </w:p>
        </w:tc>
      </w:tr>
      <w:tr w:rsidR="009212BB" w:rsidRPr="00435A4E" w14:paraId="7E56E44C" w14:textId="77777777" w:rsidTr="00A668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A48D1B" w14:textId="77777777" w:rsidR="009212BB" w:rsidRPr="00435A4E" w:rsidRDefault="009212BB" w:rsidP="00A668B1">
            <w:pPr>
              <w:spacing w:line="276" w:lineRule="auto"/>
              <w:jc w:val="center"/>
              <w:rPr>
                <w:rFonts w:cstheme="minorHAnsi"/>
                <w:sz w:val="18"/>
                <w:szCs w:val="18"/>
                <w:lang w:val="es-ES_tradnl"/>
              </w:rPr>
            </w:pPr>
            <w:r w:rsidRPr="00435A4E">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CC61F52" w14:textId="42276340" w:rsidR="009212BB" w:rsidRPr="00435A4E" w:rsidRDefault="00FB192D" w:rsidP="00A668B1">
            <w:pPr>
              <w:spacing w:line="276" w:lineRule="auto"/>
              <w:jc w:val="center"/>
              <w:rPr>
                <w:rFonts w:cstheme="minorHAnsi"/>
                <w:b/>
                <w:sz w:val="18"/>
                <w:szCs w:val="18"/>
                <w:lang w:val="es-ES_tradnl"/>
              </w:rPr>
            </w:pPr>
            <w:r>
              <w:rPr>
                <w:rFonts w:cstheme="minorHAnsi"/>
                <w:b/>
                <w:sz w:val="18"/>
                <w:szCs w:val="18"/>
                <w:lang w:val="es-ES_tradnl"/>
              </w:rPr>
              <w:t>Patricio Bustos C.</w:t>
            </w:r>
          </w:p>
        </w:tc>
        <w:tc>
          <w:tcPr>
            <w:tcW w:w="2662" w:type="dxa"/>
            <w:tcBorders>
              <w:top w:val="single" w:sz="4" w:space="0" w:color="auto"/>
              <w:left w:val="single" w:sz="4" w:space="0" w:color="auto"/>
              <w:bottom w:val="single" w:sz="4" w:space="0" w:color="auto"/>
              <w:right w:val="single" w:sz="4" w:space="0" w:color="auto"/>
            </w:tcBorders>
            <w:vAlign w:val="center"/>
          </w:tcPr>
          <w:p w14:paraId="07AC76D1" w14:textId="77777777" w:rsidR="009212BB" w:rsidRPr="00435A4E" w:rsidRDefault="00CB2151" w:rsidP="00A668B1">
            <w:pPr>
              <w:spacing w:line="276" w:lineRule="auto"/>
              <w:jc w:val="center"/>
              <w:rPr>
                <w:rFonts w:cs="Calibri"/>
                <w:sz w:val="18"/>
                <w:szCs w:val="18"/>
              </w:rPr>
            </w:pPr>
            <w:bookmarkStart w:id="4" w:name="_GoBack"/>
            <w:r>
              <w:rPr>
                <w:rFonts w:cs="Calibri"/>
                <w:sz w:val="18"/>
                <w:szCs w:val="18"/>
              </w:rPr>
              <w:pict w14:anchorId="095E008F">
                <v:shape id="_x0000_i1026" type="#_x0000_t75" alt="Línea de firma de Microsoft Office..." style="width:113.25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atricio Bustos C." o:suggestedsigner2="Profesional Oficina Regional del Maule" o:suggestedsigneremail="Fiscalizador 1 @sma.gob.cl" issignatureline="t"/>
                </v:shape>
              </w:pict>
            </w:r>
            <w:bookmarkEnd w:id="4"/>
          </w:p>
        </w:tc>
      </w:tr>
    </w:tbl>
    <w:p w14:paraId="66813689" w14:textId="77777777" w:rsidR="00B8609F" w:rsidRPr="00435A4E" w:rsidRDefault="00B8609F" w:rsidP="00B8609F">
      <w:pPr>
        <w:spacing w:after="0" w:line="240" w:lineRule="auto"/>
        <w:jc w:val="center"/>
        <w:rPr>
          <w:rFonts w:ascii="Calibri" w:eastAsia="Calibri" w:hAnsi="Calibri" w:cs="Times New Roman"/>
          <w:b/>
          <w:szCs w:val="28"/>
        </w:rPr>
      </w:pPr>
    </w:p>
    <w:p w14:paraId="06161A96" w14:textId="77777777" w:rsidR="00B8609F" w:rsidRPr="00435A4E" w:rsidRDefault="00B8609F" w:rsidP="00B8609F">
      <w:pPr>
        <w:spacing w:after="0" w:line="240" w:lineRule="auto"/>
        <w:jc w:val="center"/>
        <w:rPr>
          <w:rFonts w:ascii="Calibri" w:eastAsia="Calibri" w:hAnsi="Calibri" w:cs="Calibri"/>
          <w:b/>
          <w:sz w:val="28"/>
          <w:szCs w:val="32"/>
        </w:rPr>
        <w:sectPr w:rsidR="00B8609F" w:rsidRPr="00435A4E"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509826707" w:displacedByCustomXml="next"/>
    <w:bookmarkStart w:id="6" w:name="_Toc509826250" w:displacedByCustomXml="next"/>
    <w:bookmarkStart w:id="7" w:name="_Toc509590469" w:displacedByCustomXml="next"/>
    <w:bookmarkStart w:id="8" w:name="_Toc503437520" w:displacedByCustomXml="next"/>
    <w:sdt>
      <w:sdtPr>
        <w:rPr>
          <w:lang w:val="es-ES"/>
        </w:rPr>
        <w:id w:val="-818871519"/>
        <w:docPartObj>
          <w:docPartGallery w:val="Table of Contents"/>
          <w:docPartUnique/>
        </w:docPartObj>
      </w:sdtPr>
      <w:sdtEndPr>
        <w:rPr>
          <w:bCs/>
        </w:rPr>
      </w:sdtEndPr>
      <w:sdtContent>
        <w:bookmarkEnd w:id="8" w:displacedByCustomXml="prev"/>
        <w:bookmarkEnd w:id="7" w:displacedByCustomXml="prev"/>
        <w:bookmarkEnd w:id="6" w:displacedByCustomXml="prev"/>
        <w:bookmarkEnd w:id="5" w:displacedByCustomXml="prev"/>
        <w:p w14:paraId="0132FEA3" w14:textId="77777777" w:rsidR="00A53EBB" w:rsidRDefault="00A53EBB" w:rsidP="00A53EBB">
          <w:pPr>
            <w:spacing w:after="0" w:line="240" w:lineRule="auto"/>
            <w:ind w:left="705" w:hanging="705"/>
            <w:contextualSpacing/>
            <w:jc w:val="center"/>
            <w:outlineLvl w:val="0"/>
            <w:rPr>
              <w:rFonts w:ascii="Calibri" w:eastAsia="Calibri" w:hAnsi="Calibri" w:cs="Calibri"/>
              <w:b/>
              <w:sz w:val="24"/>
              <w:szCs w:val="20"/>
              <w:lang w:val="es-ES"/>
            </w:rPr>
          </w:pPr>
          <w:r>
            <w:rPr>
              <w:rFonts w:ascii="Calibri" w:eastAsia="Calibri" w:hAnsi="Calibri" w:cs="Calibri"/>
              <w:b/>
              <w:sz w:val="24"/>
              <w:szCs w:val="20"/>
              <w:lang w:val="es-ES"/>
            </w:rPr>
            <w:t>INDICE</w:t>
          </w:r>
        </w:p>
        <w:p w14:paraId="12388E62" w14:textId="77777777" w:rsidR="00A53EBB" w:rsidRDefault="00A53EBB" w:rsidP="00B8609F">
          <w:pPr>
            <w:spacing w:after="0" w:line="240" w:lineRule="auto"/>
            <w:ind w:left="705" w:hanging="705"/>
            <w:contextualSpacing/>
            <w:outlineLvl w:val="0"/>
            <w:rPr>
              <w:rFonts w:ascii="Calibri" w:eastAsia="Calibri" w:hAnsi="Calibri" w:cs="Calibri"/>
              <w:sz w:val="24"/>
              <w:szCs w:val="20"/>
            </w:rPr>
          </w:pPr>
        </w:p>
        <w:p w14:paraId="58EF23F3" w14:textId="1C5F61D3" w:rsidR="00A53EBB" w:rsidRDefault="00B8609F" w:rsidP="00B8609F">
          <w:pPr>
            <w:spacing w:after="0" w:line="240" w:lineRule="auto"/>
            <w:ind w:left="705" w:hanging="705"/>
            <w:contextualSpacing/>
            <w:outlineLvl w:val="0"/>
            <w:rPr>
              <w:noProof/>
            </w:rPr>
          </w:pPr>
          <w:r w:rsidRPr="00435A4E">
            <w:rPr>
              <w:rFonts w:ascii="Calibri" w:eastAsia="Calibri" w:hAnsi="Calibri" w:cs="Calibri"/>
              <w:sz w:val="24"/>
              <w:szCs w:val="20"/>
            </w:rPr>
            <w:fldChar w:fldCharType="begin"/>
          </w:r>
          <w:r w:rsidRPr="00435A4E">
            <w:rPr>
              <w:rFonts w:ascii="Calibri" w:eastAsia="Calibri" w:hAnsi="Calibri" w:cs="Calibri"/>
              <w:sz w:val="24"/>
              <w:szCs w:val="20"/>
            </w:rPr>
            <w:instrText xml:space="preserve"> TOC \o "1-3" \h \z \u </w:instrText>
          </w:r>
          <w:r w:rsidRPr="00435A4E">
            <w:rPr>
              <w:rFonts w:ascii="Calibri" w:eastAsia="Calibri" w:hAnsi="Calibri" w:cs="Calibri"/>
              <w:sz w:val="24"/>
              <w:szCs w:val="20"/>
            </w:rPr>
            <w:fldChar w:fldCharType="separate"/>
          </w:r>
        </w:p>
        <w:p w14:paraId="694315A4" w14:textId="26AC63D5" w:rsidR="00A53EBB" w:rsidRDefault="00CB2151">
          <w:pPr>
            <w:pStyle w:val="TDC1"/>
            <w:tabs>
              <w:tab w:val="right" w:leader="dot" w:pos="9962"/>
            </w:tabs>
            <w:rPr>
              <w:rFonts w:eastAsiaTheme="minorEastAsia"/>
              <w:noProof/>
              <w:lang w:eastAsia="es-CL"/>
            </w:rPr>
          </w:pPr>
          <w:hyperlink w:anchor="_Toc509826707" w:history="1">
            <w:r w:rsidR="00A53EBB" w:rsidRPr="00080479">
              <w:rPr>
                <w:rStyle w:val="Hipervnculo"/>
                <w:rFonts w:ascii="Calibri" w:eastAsia="Calibri" w:hAnsi="Calibri" w:cs="Calibri"/>
                <w:b/>
                <w:noProof/>
                <w:lang w:val="es-ES"/>
              </w:rPr>
              <w:t>Contenido</w:t>
            </w:r>
            <w:r w:rsidR="00A53EBB">
              <w:rPr>
                <w:noProof/>
                <w:webHidden/>
              </w:rPr>
              <w:tab/>
            </w:r>
            <w:r w:rsidR="00A53EBB">
              <w:rPr>
                <w:noProof/>
                <w:webHidden/>
              </w:rPr>
              <w:fldChar w:fldCharType="begin"/>
            </w:r>
            <w:r w:rsidR="00A53EBB">
              <w:rPr>
                <w:noProof/>
                <w:webHidden/>
              </w:rPr>
              <w:instrText xml:space="preserve"> PAGEREF _Toc509826707 \h </w:instrText>
            </w:r>
            <w:r w:rsidR="00A53EBB">
              <w:rPr>
                <w:noProof/>
                <w:webHidden/>
              </w:rPr>
            </w:r>
            <w:r w:rsidR="00A53EBB">
              <w:rPr>
                <w:noProof/>
                <w:webHidden/>
              </w:rPr>
              <w:fldChar w:fldCharType="separate"/>
            </w:r>
            <w:r w:rsidR="00A53EBB">
              <w:rPr>
                <w:noProof/>
                <w:webHidden/>
              </w:rPr>
              <w:t>1</w:t>
            </w:r>
            <w:r w:rsidR="00A53EBB">
              <w:rPr>
                <w:noProof/>
                <w:webHidden/>
              </w:rPr>
              <w:fldChar w:fldCharType="end"/>
            </w:r>
          </w:hyperlink>
        </w:p>
        <w:p w14:paraId="4DA211CA" w14:textId="2868570D" w:rsidR="00A53EBB" w:rsidRDefault="00CB2151">
          <w:pPr>
            <w:pStyle w:val="TDC1"/>
            <w:tabs>
              <w:tab w:val="left" w:pos="440"/>
              <w:tab w:val="right" w:leader="dot" w:pos="9962"/>
            </w:tabs>
            <w:rPr>
              <w:rFonts w:eastAsiaTheme="minorEastAsia"/>
              <w:noProof/>
              <w:lang w:eastAsia="es-CL"/>
            </w:rPr>
          </w:pPr>
          <w:hyperlink w:anchor="_Toc509826708" w:history="1">
            <w:r w:rsidR="00A53EBB" w:rsidRPr="00080479">
              <w:rPr>
                <w:rStyle w:val="Hipervnculo"/>
                <w:noProof/>
              </w:rPr>
              <w:t>1</w:t>
            </w:r>
            <w:r w:rsidR="00A53EBB">
              <w:rPr>
                <w:rFonts w:eastAsiaTheme="minorEastAsia"/>
                <w:noProof/>
                <w:lang w:eastAsia="es-CL"/>
              </w:rPr>
              <w:tab/>
            </w:r>
            <w:r w:rsidR="00A53EBB" w:rsidRPr="00080479">
              <w:rPr>
                <w:rStyle w:val="Hipervnculo"/>
                <w:noProof/>
              </w:rPr>
              <w:t>RESUMEN</w:t>
            </w:r>
            <w:r w:rsidR="00A53EBB">
              <w:rPr>
                <w:noProof/>
                <w:webHidden/>
              </w:rPr>
              <w:tab/>
            </w:r>
            <w:r w:rsidR="00A53EBB">
              <w:rPr>
                <w:noProof/>
                <w:webHidden/>
              </w:rPr>
              <w:fldChar w:fldCharType="begin"/>
            </w:r>
            <w:r w:rsidR="00A53EBB">
              <w:rPr>
                <w:noProof/>
                <w:webHidden/>
              </w:rPr>
              <w:instrText xml:space="preserve"> PAGEREF _Toc509826708 \h </w:instrText>
            </w:r>
            <w:r w:rsidR="00A53EBB">
              <w:rPr>
                <w:noProof/>
                <w:webHidden/>
              </w:rPr>
            </w:r>
            <w:r w:rsidR="00A53EBB">
              <w:rPr>
                <w:noProof/>
                <w:webHidden/>
              </w:rPr>
              <w:fldChar w:fldCharType="separate"/>
            </w:r>
            <w:r w:rsidR="00A53EBB">
              <w:rPr>
                <w:noProof/>
                <w:webHidden/>
              </w:rPr>
              <w:t>2</w:t>
            </w:r>
            <w:r w:rsidR="00A53EBB">
              <w:rPr>
                <w:noProof/>
                <w:webHidden/>
              </w:rPr>
              <w:fldChar w:fldCharType="end"/>
            </w:r>
          </w:hyperlink>
        </w:p>
        <w:p w14:paraId="5D914AB9" w14:textId="47A198ED" w:rsidR="00A53EBB" w:rsidRDefault="00CB2151">
          <w:pPr>
            <w:pStyle w:val="TDC1"/>
            <w:tabs>
              <w:tab w:val="left" w:pos="440"/>
              <w:tab w:val="right" w:leader="dot" w:pos="9962"/>
            </w:tabs>
            <w:rPr>
              <w:rFonts w:eastAsiaTheme="minorEastAsia"/>
              <w:noProof/>
              <w:lang w:eastAsia="es-CL"/>
            </w:rPr>
          </w:pPr>
          <w:hyperlink w:anchor="_Toc509826709" w:history="1">
            <w:r w:rsidR="00A53EBB" w:rsidRPr="00080479">
              <w:rPr>
                <w:rStyle w:val="Hipervnculo"/>
                <w:noProof/>
              </w:rPr>
              <w:t>2</w:t>
            </w:r>
            <w:r w:rsidR="00A53EBB">
              <w:rPr>
                <w:rFonts w:eastAsiaTheme="minorEastAsia"/>
                <w:noProof/>
                <w:lang w:eastAsia="es-CL"/>
              </w:rPr>
              <w:tab/>
            </w:r>
            <w:r w:rsidR="00A53EBB" w:rsidRPr="00080479">
              <w:rPr>
                <w:rStyle w:val="Hipervnculo"/>
                <w:noProof/>
              </w:rPr>
              <w:t>IDENTIFICACIÓN DE LA UNIDAD FISCALIZABLE</w:t>
            </w:r>
            <w:r w:rsidR="00A53EBB">
              <w:rPr>
                <w:noProof/>
                <w:webHidden/>
              </w:rPr>
              <w:tab/>
            </w:r>
            <w:r w:rsidR="00A53EBB">
              <w:rPr>
                <w:noProof/>
                <w:webHidden/>
              </w:rPr>
              <w:fldChar w:fldCharType="begin"/>
            </w:r>
            <w:r w:rsidR="00A53EBB">
              <w:rPr>
                <w:noProof/>
                <w:webHidden/>
              </w:rPr>
              <w:instrText xml:space="preserve"> PAGEREF _Toc509826709 \h </w:instrText>
            </w:r>
            <w:r w:rsidR="00A53EBB">
              <w:rPr>
                <w:noProof/>
                <w:webHidden/>
              </w:rPr>
            </w:r>
            <w:r w:rsidR="00A53EBB">
              <w:rPr>
                <w:noProof/>
                <w:webHidden/>
              </w:rPr>
              <w:fldChar w:fldCharType="separate"/>
            </w:r>
            <w:r w:rsidR="00A53EBB">
              <w:rPr>
                <w:noProof/>
                <w:webHidden/>
              </w:rPr>
              <w:t>3</w:t>
            </w:r>
            <w:r w:rsidR="00A53EBB">
              <w:rPr>
                <w:noProof/>
                <w:webHidden/>
              </w:rPr>
              <w:fldChar w:fldCharType="end"/>
            </w:r>
          </w:hyperlink>
        </w:p>
        <w:p w14:paraId="29EC7AF8" w14:textId="70D8263D" w:rsidR="00A53EBB" w:rsidRDefault="00CB2151">
          <w:pPr>
            <w:pStyle w:val="TDC2"/>
            <w:tabs>
              <w:tab w:val="left" w:pos="880"/>
              <w:tab w:val="right" w:leader="dot" w:pos="9962"/>
            </w:tabs>
            <w:rPr>
              <w:rFonts w:eastAsiaTheme="minorEastAsia"/>
              <w:noProof/>
              <w:lang w:eastAsia="es-CL"/>
            </w:rPr>
          </w:pPr>
          <w:hyperlink w:anchor="_Toc509826710" w:history="1">
            <w:r w:rsidR="00A53EBB" w:rsidRPr="00080479">
              <w:rPr>
                <w:rStyle w:val="Hipervnculo"/>
                <w:noProof/>
              </w:rPr>
              <w:t>2.1</w:t>
            </w:r>
            <w:r w:rsidR="00A53EBB">
              <w:rPr>
                <w:rFonts w:eastAsiaTheme="minorEastAsia"/>
                <w:noProof/>
                <w:lang w:eastAsia="es-CL"/>
              </w:rPr>
              <w:tab/>
            </w:r>
            <w:r w:rsidR="00A53EBB" w:rsidRPr="00080479">
              <w:rPr>
                <w:rStyle w:val="Hipervnculo"/>
                <w:noProof/>
              </w:rPr>
              <w:t>Antecedentes Generales</w:t>
            </w:r>
            <w:r w:rsidR="00A53EBB">
              <w:rPr>
                <w:noProof/>
                <w:webHidden/>
              </w:rPr>
              <w:tab/>
            </w:r>
            <w:r w:rsidR="00A53EBB">
              <w:rPr>
                <w:noProof/>
                <w:webHidden/>
              </w:rPr>
              <w:fldChar w:fldCharType="begin"/>
            </w:r>
            <w:r w:rsidR="00A53EBB">
              <w:rPr>
                <w:noProof/>
                <w:webHidden/>
              </w:rPr>
              <w:instrText xml:space="preserve"> PAGEREF _Toc509826710 \h </w:instrText>
            </w:r>
            <w:r w:rsidR="00A53EBB">
              <w:rPr>
                <w:noProof/>
                <w:webHidden/>
              </w:rPr>
            </w:r>
            <w:r w:rsidR="00A53EBB">
              <w:rPr>
                <w:noProof/>
                <w:webHidden/>
              </w:rPr>
              <w:fldChar w:fldCharType="separate"/>
            </w:r>
            <w:r w:rsidR="00A53EBB">
              <w:rPr>
                <w:noProof/>
                <w:webHidden/>
              </w:rPr>
              <w:t>3</w:t>
            </w:r>
            <w:r w:rsidR="00A53EBB">
              <w:rPr>
                <w:noProof/>
                <w:webHidden/>
              </w:rPr>
              <w:fldChar w:fldCharType="end"/>
            </w:r>
          </w:hyperlink>
        </w:p>
        <w:p w14:paraId="703634D0" w14:textId="7657876B" w:rsidR="00A53EBB" w:rsidRDefault="00CB2151">
          <w:pPr>
            <w:pStyle w:val="TDC1"/>
            <w:tabs>
              <w:tab w:val="left" w:pos="440"/>
              <w:tab w:val="right" w:leader="dot" w:pos="9962"/>
            </w:tabs>
            <w:rPr>
              <w:rFonts w:eastAsiaTheme="minorEastAsia"/>
              <w:noProof/>
              <w:lang w:eastAsia="es-CL"/>
            </w:rPr>
          </w:pPr>
          <w:hyperlink w:anchor="_Toc509826711" w:history="1">
            <w:r w:rsidR="00A53EBB" w:rsidRPr="00080479">
              <w:rPr>
                <w:rStyle w:val="Hipervnculo"/>
                <w:noProof/>
              </w:rPr>
              <w:t>3</w:t>
            </w:r>
            <w:r w:rsidR="00A53EBB">
              <w:rPr>
                <w:rFonts w:eastAsiaTheme="minorEastAsia"/>
                <w:noProof/>
                <w:lang w:eastAsia="es-CL"/>
              </w:rPr>
              <w:tab/>
            </w:r>
            <w:r w:rsidR="00A53EBB" w:rsidRPr="00080479">
              <w:rPr>
                <w:rStyle w:val="Hipervnculo"/>
                <w:noProof/>
              </w:rPr>
              <w:t>INSTRUMENTOS DE CARÁCTER AMBIENTAL FISCALIZADOS</w:t>
            </w:r>
            <w:r w:rsidR="00A53EBB">
              <w:rPr>
                <w:noProof/>
                <w:webHidden/>
              </w:rPr>
              <w:tab/>
            </w:r>
            <w:r w:rsidR="00A53EBB">
              <w:rPr>
                <w:noProof/>
                <w:webHidden/>
              </w:rPr>
              <w:fldChar w:fldCharType="begin"/>
            </w:r>
            <w:r w:rsidR="00A53EBB">
              <w:rPr>
                <w:noProof/>
                <w:webHidden/>
              </w:rPr>
              <w:instrText xml:space="preserve"> PAGEREF _Toc509826711 \h </w:instrText>
            </w:r>
            <w:r w:rsidR="00A53EBB">
              <w:rPr>
                <w:noProof/>
                <w:webHidden/>
              </w:rPr>
            </w:r>
            <w:r w:rsidR="00A53EBB">
              <w:rPr>
                <w:noProof/>
                <w:webHidden/>
              </w:rPr>
              <w:fldChar w:fldCharType="separate"/>
            </w:r>
            <w:r w:rsidR="00A53EBB">
              <w:rPr>
                <w:noProof/>
                <w:webHidden/>
              </w:rPr>
              <w:t>4</w:t>
            </w:r>
            <w:r w:rsidR="00A53EBB">
              <w:rPr>
                <w:noProof/>
                <w:webHidden/>
              </w:rPr>
              <w:fldChar w:fldCharType="end"/>
            </w:r>
          </w:hyperlink>
        </w:p>
        <w:p w14:paraId="6A94FCA8" w14:textId="6E5BD5B1" w:rsidR="00A53EBB" w:rsidRDefault="00CB2151">
          <w:pPr>
            <w:pStyle w:val="TDC1"/>
            <w:tabs>
              <w:tab w:val="left" w:pos="440"/>
              <w:tab w:val="right" w:leader="dot" w:pos="9962"/>
            </w:tabs>
            <w:rPr>
              <w:rFonts w:eastAsiaTheme="minorEastAsia"/>
              <w:noProof/>
              <w:lang w:eastAsia="es-CL"/>
            </w:rPr>
          </w:pPr>
          <w:hyperlink w:anchor="_Toc509826712" w:history="1">
            <w:r w:rsidR="00A53EBB" w:rsidRPr="00080479">
              <w:rPr>
                <w:rStyle w:val="Hipervnculo"/>
                <w:noProof/>
              </w:rPr>
              <w:t>4</w:t>
            </w:r>
            <w:r w:rsidR="00A53EBB">
              <w:rPr>
                <w:rFonts w:eastAsiaTheme="minorEastAsia"/>
                <w:noProof/>
                <w:lang w:eastAsia="es-CL"/>
              </w:rPr>
              <w:tab/>
            </w:r>
            <w:r w:rsidR="00A53EBB" w:rsidRPr="00080479">
              <w:rPr>
                <w:rStyle w:val="Hipervnculo"/>
                <w:noProof/>
              </w:rPr>
              <w:t>EVALUACIÓN DEL PLAN DE ACCIONES Y METAS CONTENIDO EN EL PROGRAMA DE CUMPLIMIENTO.</w:t>
            </w:r>
            <w:r w:rsidR="00A53EBB">
              <w:rPr>
                <w:noProof/>
                <w:webHidden/>
              </w:rPr>
              <w:tab/>
            </w:r>
            <w:r w:rsidR="00A53EBB">
              <w:rPr>
                <w:noProof/>
                <w:webHidden/>
              </w:rPr>
              <w:fldChar w:fldCharType="begin"/>
            </w:r>
            <w:r w:rsidR="00A53EBB">
              <w:rPr>
                <w:noProof/>
                <w:webHidden/>
              </w:rPr>
              <w:instrText xml:space="preserve"> PAGEREF _Toc509826712 \h </w:instrText>
            </w:r>
            <w:r w:rsidR="00A53EBB">
              <w:rPr>
                <w:noProof/>
                <w:webHidden/>
              </w:rPr>
            </w:r>
            <w:r w:rsidR="00A53EBB">
              <w:rPr>
                <w:noProof/>
                <w:webHidden/>
              </w:rPr>
              <w:fldChar w:fldCharType="separate"/>
            </w:r>
            <w:r w:rsidR="00A53EBB">
              <w:rPr>
                <w:noProof/>
                <w:webHidden/>
              </w:rPr>
              <w:t>5</w:t>
            </w:r>
            <w:r w:rsidR="00A53EBB">
              <w:rPr>
                <w:noProof/>
                <w:webHidden/>
              </w:rPr>
              <w:fldChar w:fldCharType="end"/>
            </w:r>
          </w:hyperlink>
        </w:p>
        <w:p w14:paraId="70ADA4DA" w14:textId="793A4925" w:rsidR="00A53EBB" w:rsidRDefault="00CB2151">
          <w:pPr>
            <w:pStyle w:val="TDC1"/>
            <w:tabs>
              <w:tab w:val="left" w:pos="440"/>
              <w:tab w:val="right" w:leader="dot" w:pos="9962"/>
            </w:tabs>
            <w:rPr>
              <w:rFonts w:eastAsiaTheme="minorEastAsia"/>
              <w:noProof/>
              <w:lang w:eastAsia="es-CL"/>
            </w:rPr>
          </w:pPr>
          <w:hyperlink w:anchor="_Toc509826713" w:history="1">
            <w:r w:rsidR="00A53EBB" w:rsidRPr="00080479">
              <w:rPr>
                <w:rStyle w:val="Hipervnculo"/>
                <w:noProof/>
              </w:rPr>
              <w:t>5</w:t>
            </w:r>
            <w:r w:rsidR="00A53EBB">
              <w:rPr>
                <w:rFonts w:eastAsiaTheme="minorEastAsia"/>
                <w:noProof/>
                <w:lang w:eastAsia="es-CL"/>
              </w:rPr>
              <w:tab/>
            </w:r>
            <w:r w:rsidR="00A53EBB" w:rsidRPr="00080479">
              <w:rPr>
                <w:rStyle w:val="Hipervnculo"/>
                <w:noProof/>
              </w:rPr>
              <w:t>CONCLUSIONES</w:t>
            </w:r>
            <w:r w:rsidR="00A53EBB">
              <w:rPr>
                <w:noProof/>
                <w:webHidden/>
              </w:rPr>
              <w:tab/>
            </w:r>
            <w:r w:rsidR="00A53EBB">
              <w:rPr>
                <w:noProof/>
                <w:webHidden/>
              </w:rPr>
              <w:fldChar w:fldCharType="begin"/>
            </w:r>
            <w:r w:rsidR="00A53EBB">
              <w:rPr>
                <w:noProof/>
                <w:webHidden/>
              </w:rPr>
              <w:instrText xml:space="preserve"> PAGEREF _Toc509826713 \h </w:instrText>
            </w:r>
            <w:r w:rsidR="00A53EBB">
              <w:rPr>
                <w:noProof/>
                <w:webHidden/>
              </w:rPr>
            </w:r>
            <w:r w:rsidR="00A53EBB">
              <w:rPr>
                <w:noProof/>
                <w:webHidden/>
              </w:rPr>
              <w:fldChar w:fldCharType="separate"/>
            </w:r>
            <w:r w:rsidR="00A53EBB">
              <w:rPr>
                <w:noProof/>
                <w:webHidden/>
              </w:rPr>
              <w:t>8</w:t>
            </w:r>
            <w:r w:rsidR="00A53EBB">
              <w:rPr>
                <w:noProof/>
                <w:webHidden/>
              </w:rPr>
              <w:fldChar w:fldCharType="end"/>
            </w:r>
          </w:hyperlink>
        </w:p>
        <w:p w14:paraId="509A27A5" w14:textId="18533668" w:rsidR="00A53EBB" w:rsidRDefault="00CB2151">
          <w:pPr>
            <w:pStyle w:val="TDC1"/>
            <w:tabs>
              <w:tab w:val="left" w:pos="440"/>
              <w:tab w:val="right" w:leader="dot" w:pos="9962"/>
            </w:tabs>
            <w:rPr>
              <w:rFonts w:eastAsiaTheme="minorEastAsia"/>
              <w:noProof/>
              <w:lang w:eastAsia="es-CL"/>
            </w:rPr>
          </w:pPr>
          <w:hyperlink w:anchor="_Toc509826714" w:history="1">
            <w:r w:rsidR="00A53EBB" w:rsidRPr="00080479">
              <w:rPr>
                <w:rStyle w:val="Hipervnculo"/>
                <w:noProof/>
              </w:rPr>
              <w:t>6</w:t>
            </w:r>
            <w:r w:rsidR="00A53EBB">
              <w:rPr>
                <w:rFonts w:eastAsiaTheme="minorEastAsia"/>
                <w:noProof/>
                <w:lang w:eastAsia="es-CL"/>
              </w:rPr>
              <w:tab/>
            </w:r>
            <w:r w:rsidR="00A53EBB" w:rsidRPr="00080479">
              <w:rPr>
                <w:rStyle w:val="Hipervnculo"/>
                <w:noProof/>
              </w:rPr>
              <w:t>ANEXOS</w:t>
            </w:r>
            <w:r w:rsidR="00A53EBB">
              <w:rPr>
                <w:noProof/>
                <w:webHidden/>
              </w:rPr>
              <w:tab/>
            </w:r>
            <w:r w:rsidR="00A53EBB">
              <w:rPr>
                <w:noProof/>
                <w:webHidden/>
              </w:rPr>
              <w:fldChar w:fldCharType="begin"/>
            </w:r>
            <w:r w:rsidR="00A53EBB">
              <w:rPr>
                <w:noProof/>
                <w:webHidden/>
              </w:rPr>
              <w:instrText xml:space="preserve"> PAGEREF _Toc509826714 \h </w:instrText>
            </w:r>
            <w:r w:rsidR="00A53EBB">
              <w:rPr>
                <w:noProof/>
                <w:webHidden/>
              </w:rPr>
            </w:r>
            <w:r w:rsidR="00A53EBB">
              <w:rPr>
                <w:noProof/>
                <w:webHidden/>
              </w:rPr>
              <w:fldChar w:fldCharType="separate"/>
            </w:r>
            <w:r w:rsidR="00A53EBB">
              <w:rPr>
                <w:noProof/>
                <w:webHidden/>
              </w:rPr>
              <w:t>9</w:t>
            </w:r>
            <w:r w:rsidR="00A53EBB">
              <w:rPr>
                <w:noProof/>
                <w:webHidden/>
              </w:rPr>
              <w:fldChar w:fldCharType="end"/>
            </w:r>
          </w:hyperlink>
        </w:p>
        <w:p w14:paraId="366571EA" w14:textId="77777777" w:rsidR="00B8609F" w:rsidRPr="00435A4E" w:rsidRDefault="00B8609F" w:rsidP="00B8609F">
          <w:pPr>
            <w:spacing w:line="240" w:lineRule="auto"/>
          </w:pPr>
          <w:r w:rsidRPr="00435A4E">
            <w:rPr>
              <w:bCs/>
              <w:lang w:val="es-ES"/>
            </w:rPr>
            <w:fldChar w:fldCharType="end"/>
          </w:r>
        </w:p>
      </w:sdtContent>
    </w:sdt>
    <w:p w14:paraId="6CCFF778" w14:textId="77777777" w:rsidR="00B32B3B" w:rsidRPr="00435A4E" w:rsidRDefault="00B32B3B" w:rsidP="00B32B3B">
      <w:pPr>
        <w:jc w:val="center"/>
        <w:rPr>
          <w:sz w:val="28"/>
          <w:szCs w:val="28"/>
        </w:rPr>
      </w:pPr>
    </w:p>
    <w:p w14:paraId="0155B228" w14:textId="77777777" w:rsidR="00B8609F" w:rsidRPr="00435A4E" w:rsidRDefault="00B8609F" w:rsidP="00B32B3B">
      <w:pPr>
        <w:jc w:val="center"/>
        <w:rPr>
          <w:sz w:val="28"/>
          <w:szCs w:val="28"/>
        </w:rPr>
      </w:pPr>
    </w:p>
    <w:p w14:paraId="4FA049E0" w14:textId="77777777" w:rsidR="00B8609F" w:rsidRPr="00435A4E" w:rsidRDefault="00B8609F" w:rsidP="00B32B3B">
      <w:pPr>
        <w:jc w:val="center"/>
        <w:rPr>
          <w:sz w:val="28"/>
          <w:szCs w:val="28"/>
        </w:rPr>
      </w:pPr>
    </w:p>
    <w:p w14:paraId="533EE9B2" w14:textId="77777777" w:rsidR="00B8609F" w:rsidRPr="00435A4E" w:rsidRDefault="00B8609F" w:rsidP="00B32B3B">
      <w:pPr>
        <w:jc w:val="center"/>
        <w:rPr>
          <w:sz w:val="28"/>
          <w:szCs w:val="28"/>
        </w:rPr>
      </w:pPr>
    </w:p>
    <w:p w14:paraId="2F98365E" w14:textId="77777777" w:rsidR="00B8609F" w:rsidRPr="00435A4E" w:rsidRDefault="00B8609F" w:rsidP="00B32B3B">
      <w:pPr>
        <w:jc w:val="center"/>
        <w:rPr>
          <w:sz w:val="28"/>
          <w:szCs w:val="28"/>
        </w:rPr>
      </w:pPr>
    </w:p>
    <w:p w14:paraId="7D6A92C8" w14:textId="77777777" w:rsidR="00B8609F" w:rsidRPr="00435A4E" w:rsidRDefault="00B8609F" w:rsidP="00B32B3B">
      <w:pPr>
        <w:jc w:val="center"/>
        <w:rPr>
          <w:sz w:val="28"/>
          <w:szCs w:val="28"/>
        </w:rPr>
      </w:pPr>
    </w:p>
    <w:p w14:paraId="7C8DEC4D" w14:textId="77777777" w:rsidR="00B8609F" w:rsidRPr="00435A4E" w:rsidRDefault="00B8609F" w:rsidP="00B32B3B">
      <w:pPr>
        <w:jc w:val="center"/>
        <w:rPr>
          <w:sz w:val="28"/>
          <w:szCs w:val="28"/>
        </w:rPr>
      </w:pPr>
    </w:p>
    <w:p w14:paraId="6BAF4AAB" w14:textId="77777777" w:rsidR="00B8609F" w:rsidRPr="00435A4E" w:rsidRDefault="00B8609F" w:rsidP="00B32B3B">
      <w:pPr>
        <w:jc w:val="center"/>
        <w:rPr>
          <w:sz w:val="28"/>
          <w:szCs w:val="28"/>
        </w:rPr>
      </w:pPr>
    </w:p>
    <w:p w14:paraId="3ED07656" w14:textId="77777777" w:rsidR="00B8609F" w:rsidRPr="00435A4E" w:rsidRDefault="00B8609F" w:rsidP="00B32B3B">
      <w:pPr>
        <w:jc w:val="center"/>
        <w:rPr>
          <w:sz w:val="28"/>
          <w:szCs w:val="28"/>
        </w:rPr>
      </w:pPr>
    </w:p>
    <w:p w14:paraId="5E589097" w14:textId="77777777" w:rsidR="006B481F" w:rsidRPr="00435A4E" w:rsidRDefault="006B481F" w:rsidP="00B32B3B">
      <w:pPr>
        <w:jc w:val="center"/>
        <w:rPr>
          <w:sz w:val="28"/>
          <w:szCs w:val="28"/>
        </w:rPr>
      </w:pPr>
    </w:p>
    <w:p w14:paraId="06AFD869" w14:textId="77777777" w:rsidR="00BB091E" w:rsidRPr="00435A4E" w:rsidRDefault="00BB091E" w:rsidP="00B32B3B">
      <w:pPr>
        <w:jc w:val="center"/>
        <w:rPr>
          <w:sz w:val="28"/>
          <w:szCs w:val="28"/>
        </w:rPr>
      </w:pPr>
    </w:p>
    <w:p w14:paraId="230DE8AC" w14:textId="77777777" w:rsidR="006B481F" w:rsidRPr="00435A4E" w:rsidRDefault="006B481F" w:rsidP="00B32B3B">
      <w:pPr>
        <w:jc w:val="center"/>
        <w:rPr>
          <w:sz w:val="28"/>
          <w:szCs w:val="28"/>
        </w:rPr>
      </w:pPr>
    </w:p>
    <w:p w14:paraId="67A3CE9F" w14:textId="77777777" w:rsidR="006B481F" w:rsidRPr="00435A4E" w:rsidRDefault="006B481F" w:rsidP="00B32B3B">
      <w:pPr>
        <w:jc w:val="center"/>
        <w:rPr>
          <w:sz w:val="28"/>
          <w:szCs w:val="28"/>
        </w:rPr>
      </w:pPr>
    </w:p>
    <w:p w14:paraId="123A9630" w14:textId="77777777" w:rsidR="006B481F" w:rsidRPr="00435A4E" w:rsidRDefault="006B481F" w:rsidP="00B32B3B">
      <w:pPr>
        <w:jc w:val="center"/>
        <w:rPr>
          <w:sz w:val="28"/>
          <w:szCs w:val="28"/>
        </w:rPr>
      </w:pPr>
    </w:p>
    <w:p w14:paraId="6CA05C8B" w14:textId="19143EB1" w:rsidR="006B481F" w:rsidRDefault="006B481F" w:rsidP="00B32B3B">
      <w:pPr>
        <w:jc w:val="center"/>
        <w:rPr>
          <w:sz w:val="28"/>
          <w:szCs w:val="28"/>
        </w:rPr>
      </w:pPr>
    </w:p>
    <w:p w14:paraId="38B5C4A6" w14:textId="3045DE8F" w:rsidR="00FB7383" w:rsidRDefault="00FB7383" w:rsidP="00B32B3B">
      <w:pPr>
        <w:jc w:val="center"/>
        <w:rPr>
          <w:sz w:val="28"/>
          <w:szCs w:val="28"/>
        </w:rPr>
      </w:pPr>
    </w:p>
    <w:p w14:paraId="5F0B27AC" w14:textId="77777777" w:rsidR="00B8609F" w:rsidRPr="00435A4E" w:rsidRDefault="00B8609F" w:rsidP="00B8609F">
      <w:pPr>
        <w:pStyle w:val="Ttulo1"/>
      </w:pPr>
      <w:bookmarkStart w:id="9" w:name="_Toc449085405"/>
      <w:bookmarkStart w:id="10" w:name="_Toc509826708"/>
      <w:r w:rsidRPr="00435A4E">
        <w:lastRenderedPageBreak/>
        <w:t>RESUMEN</w:t>
      </w:r>
      <w:bookmarkEnd w:id="9"/>
      <w:bookmarkEnd w:id="10"/>
    </w:p>
    <w:p w14:paraId="49FDCFF8" w14:textId="77777777" w:rsidR="00B8609F" w:rsidRPr="00435A4E" w:rsidRDefault="00B8609F" w:rsidP="00B8609F">
      <w:pPr>
        <w:spacing w:after="0" w:line="240" w:lineRule="auto"/>
        <w:contextualSpacing/>
        <w:jc w:val="both"/>
        <w:outlineLvl w:val="0"/>
        <w:rPr>
          <w:rFonts w:ascii="Calibri" w:eastAsia="Calibri" w:hAnsi="Calibri" w:cs="Calibri"/>
          <w:b/>
          <w:sz w:val="24"/>
          <w:szCs w:val="20"/>
        </w:rPr>
      </w:pPr>
    </w:p>
    <w:p w14:paraId="69952677" w14:textId="30D73FBD" w:rsidR="00315196" w:rsidRPr="00435A4E" w:rsidRDefault="00315196" w:rsidP="00315196">
      <w:pPr>
        <w:spacing w:after="0" w:line="240" w:lineRule="auto"/>
        <w:jc w:val="both"/>
        <w:rPr>
          <w:rFonts w:ascii="Calibri" w:eastAsia="Calibri" w:hAnsi="Calibri" w:cs="Calibri"/>
          <w:sz w:val="20"/>
          <w:szCs w:val="20"/>
        </w:rPr>
      </w:pPr>
      <w:r w:rsidRPr="00435A4E">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FB192D">
        <w:rPr>
          <w:rFonts w:ascii="Calibri" w:eastAsia="Calibri" w:hAnsi="Calibri" w:cs="Calibri"/>
          <w:sz w:val="20"/>
          <w:szCs w:val="20"/>
        </w:rPr>
        <w:t>Alimentos Antillal</w:t>
      </w:r>
      <w:r w:rsidRPr="00435A4E">
        <w:rPr>
          <w:rFonts w:ascii="Calibri" w:eastAsia="Calibri" w:hAnsi="Calibri" w:cs="Calibri"/>
          <w:sz w:val="20"/>
          <w:szCs w:val="20"/>
        </w:rPr>
        <w:t xml:space="preserve">”, localizada en </w:t>
      </w:r>
      <w:r w:rsidR="00FB192D">
        <w:rPr>
          <w:rFonts w:ascii="Calibri" w:eastAsia="Calibri" w:hAnsi="Calibri" w:cs="Calibri"/>
          <w:sz w:val="20"/>
          <w:szCs w:val="20"/>
        </w:rPr>
        <w:t>San Antonio Lama, Parcela 22, Comuna de Linares</w:t>
      </w:r>
      <w:r w:rsidRPr="00435A4E">
        <w:rPr>
          <w:rFonts w:ascii="Calibri" w:eastAsia="Calibri" w:hAnsi="Calibri" w:cs="Calibri"/>
          <w:sz w:val="20"/>
          <w:szCs w:val="20"/>
        </w:rPr>
        <w:t xml:space="preserve">, Provincia de Talca, Región del Maule, en el marco del Programa de Cumplimiento (PDC) </w:t>
      </w:r>
      <w:r w:rsidR="00FB192D">
        <w:rPr>
          <w:rFonts w:ascii="Calibri" w:eastAsia="Calibri" w:hAnsi="Calibri" w:cs="Calibri"/>
          <w:sz w:val="20"/>
          <w:szCs w:val="20"/>
        </w:rPr>
        <w:t>aprobado a través de la R.E. N°6/ROL D-016</w:t>
      </w:r>
      <w:r w:rsidRPr="00435A4E">
        <w:rPr>
          <w:rFonts w:ascii="Calibri" w:eastAsia="Calibri" w:hAnsi="Calibri" w:cs="Calibri"/>
          <w:sz w:val="20"/>
          <w:szCs w:val="20"/>
        </w:rPr>
        <w:t>-2017, de esta Superintendencia.</w:t>
      </w:r>
    </w:p>
    <w:p w14:paraId="19F1944D" w14:textId="77777777" w:rsidR="00315196" w:rsidRPr="00435A4E" w:rsidRDefault="00315196" w:rsidP="00315196">
      <w:pPr>
        <w:spacing w:after="0" w:line="240" w:lineRule="auto"/>
        <w:jc w:val="both"/>
        <w:rPr>
          <w:rFonts w:ascii="Calibri" w:eastAsia="Calibri" w:hAnsi="Calibri" w:cs="Calibri"/>
          <w:sz w:val="20"/>
          <w:szCs w:val="20"/>
        </w:rPr>
      </w:pPr>
    </w:p>
    <w:p w14:paraId="63D3051E" w14:textId="03CBE28B" w:rsidR="00315196" w:rsidRPr="00435A4E" w:rsidRDefault="00315196" w:rsidP="00315196">
      <w:pPr>
        <w:spacing w:after="0" w:line="240" w:lineRule="auto"/>
        <w:jc w:val="both"/>
        <w:rPr>
          <w:rFonts w:ascii="Calibri" w:eastAsia="Calibri" w:hAnsi="Calibri" w:cs="Calibri"/>
          <w:sz w:val="20"/>
          <w:szCs w:val="20"/>
        </w:rPr>
      </w:pPr>
      <w:r w:rsidRPr="00435A4E">
        <w:rPr>
          <w:rFonts w:ascii="Calibri" w:eastAsia="Calibri" w:hAnsi="Calibri" w:cs="Calibri"/>
          <w:sz w:val="20"/>
          <w:szCs w:val="20"/>
        </w:rPr>
        <w:t xml:space="preserve">Las acciones </w:t>
      </w:r>
      <w:r w:rsidR="00094214">
        <w:rPr>
          <w:rFonts w:ascii="Calibri" w:eastAsia="Calibri" w:hAnsi="Calibri" w:cs="Calibri"/>
          <w:sz w:val="20"/>
          <w:szCs w:val="20"/>
        </w:rPr>
        <w:t>comprometidas en el Programa de Cumplimiento corresponden a las siguientes</w:t>
      </w:r>
      <w:r w:rsidRPr="00435A4E">
        <w:rPr>
          <w:rFonts w:ascii="Calibri" w:eastAsia="Calibri" w:hAnsi="Calibri" w:cs="Calibri"/>
          <w:sz w:val="20"/>
          <w:szCs w:val="20"/>
        </w:rPr>
        <w:t>:</w:t>
      </w:r>
    </w:p>
    <w:p w14:paraId="3178441D" w14:textId="77777777" w:rsidR="00315196" w:rsidRPr="00435A4E" w:rsidRDefault="00315196" w:rsidP="00315196">
      <w:pPr>
        <w:spacing w:after="0" w:line="240" w:lineRule="auto"/>
        <w:jc w:val="both"/>
        <w:rPr>
          <w:rFonts w:ascii="Calibri" w:eastAsia="Calibri" w:hAnsi="Calibri" w:cs="Calibri"/>
          <w:sz w:val="20"/>
          <w:szCs w:val="20"/>
        </w:rPr>
      </w:pPr>
    </w:p>
    <w:p w14:paraId="6DD9DBCF" w14:textId="215998B3" w:rsidR="00315196" w:rsidRPr="00435A4E" w:rsidRDefault="00315196" w:rsidP="00315196">
      <w:pPr>
        <w:spacing w:after="0" w:line="240" w:lineRule="auto"/>
        <w:jc w:val="both"/>
        <w:rPr>
          <w:rFonts w:ascii="Calibri" w:eastAsia="Calibri" w:hAnsi="Calibri" w:cs="Calibri"/>
          <w:sz w:val="20"/>
          <w:szCs w:val="20"/>
        </w:rPr>
      </w:pPr>
      <w:r w:rsidRPr="00435A4E">
        <w:rPr>
          <w:rFonts w:ascii="Calibri" w:eastAsia="Calibri" w:hAnsi="Calibri" w:cs="Calibri"/>
          <w:sz w:val="20"/>
          <w:szCs w:val="20"/>
        </w:rPr>
        <w:t xml:space="preserve">i) </w:t>
      </w:r>
      <w:r w:rsidR="00E933AF">
        <w:rPr>
          <w:rFonts w:ascii="Calibri" w:eastAsia="Calibri" w:hAnsi="Calibri" w:cs="Calibri"/>
          <w:sz w:val="20"/>
          <w:szCs w:val="20"/>
        </w:rPr>
        <w:t>Medición de niveles de ruido para establecer la condición de emisión de la planta “Diagnóstico”</w:t>
      </w:r>
      <w:r w:rsidR="00233E4A">
        <w:rPr>
          <w:rFonts w:ascii="Calibri" w:eastAsia="Calibri" w:hAnsi="Calibri" w:cs="Calibri"/>
          <w:sz w:val="20"/>
          <w:szCs w:val="20"/>
        </w:rPr>
        <w:t>.</w:t>
      </w:r>
    </w:p>
    <w:p w14:paraId="2BCA21E4" w14:textId="77777777" w:rsidR="00315196" w:rsidRPr="00435A4E" w:rsidRDefault="00315196" w:rsidP="00315196">
      <w:pPr>
        <w:spacing w:after="0" w:line="240" w:lineRule="auto"/>
        <w:jc w:val="both"/>
        <w:rPr>
          <w:rFonts w:ascii="Calibri" w:eastAsia="Calibri" w:hAnsi="Calibri" w:cs="Calibri"/>
          <w:sz w:val="20"/>
          <w:szCs w:val="20"/>
        </w:rPr>
      </w:pPr>
    </w:p>
    <w:p w14:paraId="59D274C8" w14:textId="3BFDD9C1" w:rsidR="00315196" w:rsidRPr="00435A4E" w:rsidRDefault="00315196" w:rsidP="00315196">
      <w:pPr>
        <w:spacing w:after="0" w:line="240" w:lineRule="auto"/>
        <w:jc w:val="both"/>
        <w:rPr>
          <w:rFonts w:ascii="Calibri" w:eastAsia="Calibri" w:hAnsi="Calibri" w:cs="Calibri"/>
          <w:sz w:val="20"/>
          <w:szCs w:val="20"/>
        </w:rPr>
      </w:pPr>
      <w:r w:rsidRPr="00435A4E">
        <w:rPr>
          <w:rFonts w:ascii="Calibri" w:eastAsia="Calibri" w:hAnsi="Calibri" w:cs="Calibri"/>
          <w:sz w:val="20"/>
          <w:szCs w:val="20"/>
        </w:rPr>
        <w:t xml:space="preserve">ii) </w:t>
      </w:r>
      <w:r w:rsidR="003F141F">
        <w:rPr>
          <w:rFonts w:ascii="Calibri" w:eastAsia="Calibri" w:hAnsi="Calibri" w:cs="Calibri"/>
          <w:sz w:val="20"/>
          <w:szCs w:val="20"/>
        </w:rPr>
        <w:t xml:space="preserve">Construcción de barreras acústicas que mitiguen el ruido. </w:t>
      </w:r>
    </w:p>
    <w:p w14:paraId="4FEEA1E1" w14:textId="77777777" w:rsidR="00315196" w:rsidRPr="00435A4E" w:rsidRDefault="00315196" w:rsidP="00315196">
      <w:pPr>
        <w:spacing w:after="0" w:line="240" w:lineRule="auto"/>
        <w:jc w:val="both"/>
        <w:rPr>
          <w:rFonts w:ascii="Calibri" w:eastAsia="Calibri" w:hAnsi="Calibri" w:cs="Calibri"/>
          <w:sz w:val="20"/>
          <w:szCs w:val="20"/>
        </w:rPr>
      </w:pPr>
    </w:p>
    <w:p w14:paraId="79D6FBBD" w14:textId="04DAF194" w:rsidR="00315196" w:rsidRPr="00435A4E" w:rsidRDefault="003F141F" w:rsidP="0031519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iii) Medición de ruido </w:t>
      </w:r>
      <w:r w:rsidR="00315196" w:rsidRPr="00435A4E">
        <w:rPr>
          <w:rFonts w:ascii="Calibri" w:eastAsia="Calibri" w:hAnsi="Calibri" w:cs="Calibri"/>
          <w:sz w:val="20"/>
          <w:szCs w:val="20"/>
        </w:rPr>
        <w:t xml:space="preserve">después de haber implementado todas las acciones comprometidas. </w:t>
      </w:r>
    </w:p>
    <w:p w14:paraId="5A586580" w14:textId="5AA627A4" w:rsidR="00315196" w:rsidRDefault="00315196" w:rsidP="00315196">
      <w:pPr>
        <w:spacing w:after="0" w:line="240" w:lineRule="auto"/>
        <w:jc w:val="both"/>
        <w:rPr>
          <w:rFonts w:ascii="Calibri" w:eastAsia="Calibri" w:hAnsi="Calibri" w:cs="Calibri"/>
          <w:sz w:val="20"/>
          <w:szCs w:val="20"/>
        </w:rPr>
      </w:pPr>
    </w:p>
    <w:p w14:paraId="334B9C17" w14:textId="1D82B022" w:rsidR="00E52B92" w:rsidRDefault="00E52B92" w:rsidP="00315196">
      <w:pPr>
        <w:spacing w:after="0" w:line="240" w:lineRule="auto"/>
        <w:jc w:val="both"/>
        <w:rPr>
          <w:rFonts w:ascii="Calibri" w:eastAsia="Calibri" w:hAnsi="Calibri" w:cs="Calibri"/>
          <w:sz w:val="20"/>
          <w:szCs w:val="20"/>
        </w:rPr>
      </w:pPr>
      <w:r>
        <w:rPr>
          <w:rFonts w:ascii="Calibri" w:eastAsia="Calibri" w:hAnsi="Calibri" w:cs="Calibri"/>
          <w:sz w:val="20"/>
          <w:szCs w:val="20"/>
        </w:rPr>
        <w:t>El PdC establece la verificación de las acciones comprometidas mediante el envío de reportes periódicos y un reporte final, lo que no fue ejecutado por el titular.</w:t>
      </w:r>
    </w:p>
    <w:p w14:paraId="39ABBEAD" w14:textId="77777777" w:rsidR="00E52B92" w:rsidRPr="00435A4E" w:rsidRDefault="00E52B92" w:rsidP="00315196">
      <w:pPr>
        <w:spacing w:after="0" w:line="240" w:lineRule="auto"/>
        <w:jc w:val="both"/>
        <w:rPr>
          <w:rFonts w:ascii="Calibri" w:eastAsia="Calibri" w:hAnsi="Calibri" w:cs="Calibri"/>
          <w:sz w:val="20"/>
          <w:szCs w:val="20"/>
        </w:rPr>
      </w:pPr>
    </w:p>
    <w:p w14:paraId="6D1931F3" w14:textId="771B1644" w:rsidR="00DB429D" w:rsidRPr="00B379C8" w:rsidRDefault="00077923" w:rsidP="00315196">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 xml:space="preserve">De </w:t>
      </w:r>
      <w:r w:rsidR="00094214">
        <w:rPr>
          <w:rFonts w:ascii="Calibri" w:eastAsia="Calibri" w:hAnsi="Calibri" w:cs="Calibri"/>
          <w:sz w:val="20"/>
          <w:szCs w:val="20"/>
        </w:rPr>
        <w:t xml:space="preserve">acuerdo a la revisión de antecedentes y lo constatado en terreno durante una visita inspectiva a la Unidad Fiscalizable realizada el día 13 de marzo de 2018, se establece que el titular no dio cumplimiento a ninguna </w:t>
      </w:r>
      <w:r w:rsidR="00FB7383">
        <w:rPr>
          <w:rFonts w:ascii="Calibri" w:eastAsia="Calibri" w:hAnsi="Calibri" w:cs="Calibri"/>
          <w:sz w:val="20"/>
          <w:szCs w:val="20"/>
        </w:rPr>
        <w:t>de las</w:t>
      </w:r>
      <w:r>
        <w:rPr>
          <w:rFonts w:ascii="Calibri" w:eastAsia="Calibri" w:hAnsi="Calibri" w:cs="Calibri"/>
          <w:sz w:val="20"/>
          <w:szCs w:val="20"/>
        </w:rPr>
        <w:t xml:space="preserve"> </w:t>
      </w:r>
      <w:r w:rsidR="00E52B92">
        <w:rPr>
          <w:rFonts w:ascii="Calibri" w:eastAsia="Calibri" w:hAnsi="Calibri" w:cs="Calibri"/>
          <w:sz w:val="20"/>
          <w:szCs w:val="20"/>
        </w:rPr>
        <w:t>3</w:t>
      </w:r>
      <w:r w:rsidR="00094214">
        <w:rPr>
          <w:rFonts w:ascii="Calibri" w:eastAsia="Calibri" w:hAnsi="Calibri" w:cs="Calibri"/>
          <w:sz w:val="20"/>
          <w:szCs w:val="20"/>
        </w:rPr>
        <w:t xml:space="preserve"> acciones </w:t>
      </w:r>
      <w:r w:rsidR="00E52B92">
        <w:rPr>
          <w:rFonts w:ascii="Calibri" w:eastAsia="Calibri" w:hAnsi="Calibri" w:cs="Calibri"/>
          <w:sz w:val="20"/>
          <w:szCs w:val="20"/>
        </w:rPr>
        <w:t xml:space="preserve">comprometidas en </w:t>
      </w:r>
      <w:r w:rsidR="00094214">
        <w:rPr>
          <w:rFonts w:ascii="Calibri" w:eastAsia="Calibri" w:hAnsi="Calibri" w:cs="Calibri"/>
          <w:sz w:val="20"/>
          <w:szCs w:val="20"/>
        </w:rPr>
        <w:t>el PdC.</w:t>
      </w:r>
    </w:p>
    <w:p w14:paraId="13EDA745" w14:textId="3B4A223F" w:rsidR="006B2BF5" w:rsidRPr="00435A4E" w:rsidRDefault="006B2BF5" w:rsidP="00096089">
      <w:pPr>
        <w:spacing w:after="0" w:line="240" w:lineRule="auto"/>
        <w:jc w:val="both"/>
        <w:rPr>
          <w:rFonts w:ascii="Calibri" w:eastAsia="Calibri" w:hAnsi="Calibri" w:cs="Calibri"/>
          <w:sz w:val="20"/>
          <w:szCs w:val="20"/>
        </w:rPr>
      </w:pPr>
    </w:p>
    <w:p w14:paraId="5E40268C" w14:textId="77777777" w:rsidR="006B2BF5" w:rsidRPr="00435A4E" w:rsidRDefault="006B2BF5" w:rsidP="00096089">
      <w:pPr>
        <w:spacing w:after="0" w:line="240" w:lineRule="auto"/>
        <w:jc w:val="both"/>
        <w:rPr>
          <w:rFonts w:ascii="Calibri" w:eastAsia="Calibri" w:hAnsi="Calibri" w:cs="Calibri"/>
          <w:color w:val="FF0000"/>
          <w:sz w:val="20"/>
          <w:szCs w:val="20"/>
        </w:rPr>
      </w:pPr>
    </w:p>
    <w:p w14:paraId="11119131" w14:textId="77777777" w:rsidR="00096089" w:rsidRPr="00435A4E" w:rsidRDefault="00096089" w:rsidP="00762B2D">
      <w:pPr>
        <w:spacing w:after="0" w:line="240" w:lineRule="auto"/>
        <w:jc w:val="both"/>
        <w:rPr>
          <w:rFonts w:cstheme="minorHAnsi"/>
          <w:sz w:val="20"/>
          <w:szCs w:val="20"/>
        </w:rPr>
      </w:pPr>
    </w:p>
    <w:p w14:paraId="50CF4546" w14:textId="77777777" w:rsidR="008D7BE2" w:rsidRPr="00435A4E" w:rsidRDefault="008D7BE2" w:rsidP="008D7BE2">
      <w:pPr>
        <w:rPr>
          <w:sz w:val="28"/>
          <w:szCs w:val="28"/>
        </w:rPr>
      </w:pPr>
    </w:p>
    <w:p w14:paraId="3AA1668C" w14:textId="77777777" w:rsidR="008D7BE2" w:rsidRPr="00435A4E" w:rsidRDefault="008D7BE2" w:rsidP="008D7BE2">
      <w:pPr>
        <w:rPr>
          <w:sz w:val="28"/>
          <w:szCs w:val="28"/>
        </w:rPr>
      </w:pPr>
    </w:p>
    <w:p w14:paraId="5CE7D3B6" w14:textId="77777777" w:rsidR="004A3FDC" w:rsidRPr="00435A4E" w:rsidRDefault="004A3FDC">
      <w:pPr>
        <w:rPr>
          <w:sz w:val="28"/>
          <w:szCs w:val="28"/>
        </w:rPr>
      </w:pPr>
      <w:r w:rsidRPr="00435A4E">
        <w:rPr>
          <w:sz w:val="28"/>
          <w:szCs w:val="28"/>
        </w:rPr>
        <w:br w:type="page"/>
      </w:r>
    </w:p>
    <w:p w14:paraId="44B1D890" w14:textId="77777777" w:rsidR="008D7BE2" w:rsidRPr="00435A4E" w:rsidRDefault="008D7BE2" w:rsidP="008D7BE2">
      <w:pPr>
        <w:pStyle w:val="Ttulo1"/>
      </w:pPr>
      <w:bookmarkStart w:id="11" w:name="_Toc390777017"/>
      <w:bookmarkStart w:id="12" w:name="_Toc449085406"/>
      <w:bookmarkStart w:id="13" w:name="_Toc509826709"/>
      <w:r w:rsidRPr="00435A4E">
        <w:lastRenderedPageBreak/>
        <w:t xml:space="preserve">IDENTIFICACIÓN </w:t>
      </w:r>
      <w:bookmarkEnd w:id="11"/>
      <w:r w:rsidRPr="00435A4E">
        <w:t>DE LA UNIDAD FISCALIZABLE</w:t>
      </w:r>
      <w:bookmarkEnd w:id="12"/>
      <w:bookmarkEnd w:id="13"/>
    </w:p>
    <w:p w14:paraId="75CDF848" w14:textId="77777777" w:rsidR="008D7BE2" w:rsidRPr="00435A4E" w:rsidRDefault="008D7BE2" w:rsidP="008D7BE2">
      <w:pPr>
        <w:spacing w:after="0" w:line="240" w:lineRule="auto"/>
        <w:ind w:left="576"/>
        <w:contextualSpacing/>
        <w:outlineLvl w:val="0"/>
        <w:rPr>
          <w:rFonts w:ascii="Calibri" w:eastAsia="Calibri" w:hAnsi="Calibri" w:cs="Calibri"/>
          <w:b/>
          <w:sz w:val="24"/>
          <w:szCs w:val="20"/>
        </w:rPr>
      </w:pPr>
    </w:p>
    <w:p w14:paraId="79BAD88A" w14:textId="77777777" w:rsidR="008D7BE2" w:rsidRPr="00435A4E" w:rsidRDefault="008D7BE2" w:rsidP="008D7BE2">
      <w:pPr>
        <w:pStyle w:val="Ttulo2"/>
      </w:pPr>
      <w:bookmarkStart w:id="14" w:name="_Toc449085407"/>
      <w:bookmarkStart w:id="15" w:name="_Toc509826710"/>
      <w:r w:rsidRPr="00435A4E">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435A4E" w14:paraId="69755CB4" w14:textId="77777777" w:rsidTr="00A668B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12260A" w14:textId="4D2635D5" w:rsidR="000E3F40" w:rsidRPr="00435A4E" w:rsidRDefault="000E3F40" w:rsidP="00A668B1">
            <w:pPr>
              <w:spacing w:after="0" w:line="240" w:lineRule="auto"/>
              <w:jc w:val="both"/>
              <w:rPr>
                <w:rFonts w:ascii="Calibri" w:eastAsia="Calibri" w:hAnsi="Calibri" w:cs="Calibri"/>
                <w:sz w:val="20"/>
                <w:szCs w:val="20"/>
              </w:rPr>
            </w:pPr>
            <w:r w:rsidRPr="00435A4E">
              <w:rPr>
                <w:rFonts w:ascii="Calibri" w:eastAsia="Calibri" w:hAnsi="Calibri" w:cs="Calibri"/>
                <w:b/>
                <w:sz w:val="20"/>
                <w:szCs w:val="20"/>
              </w:rPr>
              <w:t>Identificación de la Unidad Fiscalizable:</w:t>
            </w:r>
            <w:r w:rsidRPr="00435A4E">
              <w:rPr>
                <w:rFonts w:ascii="Calibri" w:eastAsia="Calibri" w:hAnsi="Calibri" w:cs="Calibri"/>
                <w:sz w:val="20"/>
                <w:szCs w:val="20"/>
              </w:rPr>
              <w:t xml:space="preserve"> </w:t>
            </w:r>
            <w:r w:rsidR="00C55177">
              <w:rPr>
                <w:rFonts w:ascii="Calibri" w:eastAsia="Calibri" w:hAnsi="Calibri" w:cs="Times New Roman"/>
                <w:sz w:val="20"/>
                <w:szCs w:val="20"/>
              </w:rPr>
              <w:t>Alimentos Antillal</w:t>
            </w:r>
            <w:r w:rsidR="00A16921" w:rsidRPr="00435A4E">
              <w:rPr>
                <w:rFonts w:ascii="Calibri" w:eastAsia="Calibri" w:hAnsi="Calibri" w:cs="Times New Roman"/>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34A0382" w14:textId="77777777" w:rsidR="000E3F40" w:rsidRPr="00435A4E" w:rsidRDefault="000E3F40" w:rsidP="00A668B1">
            <w:pPr>
              <w:spacing w:after="0" w:line="240" w:lineRule="auto"/>
              <w:jc w:val="both"/>
              <w:rPr>
                <w:rFonts w:ascii="Calibri" w:eastAsia="Calibri" w:hAnsi="Calibri" w:cs="Calibri"/>
                <w:b/>
                <w:sz w:val="20"/>
                <w:szCs w:val="20"/>
                <w:lang w:eastAsia="es-ES"/>
              </w:rPr>
            </w:pPr>
            <w:r w:rsidRPr="00435A4E">
              <w:rPr>
                <w:rFonts w:ascii="Calibri" w:eastAsia="Calibri" w:hAnsi="Calibri" w:cs="Calibri"/>
                <w:b/>
                <w:sz w:val="20"/>
                <w:szCs w:val="20"/>
                <w:lang w:eastAsia="es-ES"/>
              </w:rPr>
              <w:t>Estado operacional de la Unidad Fiscalizable:</w:t>
            </w:r>
            <w:r w:rsidR="00C0661D" w:rsidRPr="00435A4E">
              <w:rPr>
                <w:rFonts w:ascii="Calibri" w:eastAsia="Calibri" w:hAnsi="Calibri" w:cs="Calibri"/>
                <w:b/>
                <w:sz w:val="20"/>
                <w:szCs w:val="20"/>
                <w:lang w:eastAsia="es-ES"/>
              </w:rPr>
              <w:t xml:space="preserve"> </w:t>
            </w:r>
            <w:r w:rsidR="00C0661D" w:rsidRPr="00435A4E">
              <w:rPr>
                <w:rFonts w:ascii="Calibri" w:eastAsia="Calibri" w:hAnsi="Calibri" w:cs="Calibri"/>
                <w:sz w:val="20"/>
                <w:szCs w:val="20"/>
                <w:lang w:eastAsia="es-ES"/>
              </w:rPr>
              <w:t>operación.</w:t>
            </w:r>
          </w:p>
        </w:tc>
      </w:tr>
      <w:tr w:rsidR="008D7BE2" w:rsidRPr="00435A4E" w14:paraId="5BCC665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72545C" w14:textId="77777777" w:rsidR="008D7BE2" w:rsidRPr="00435A4E" w:rsidRDefault="008D7BE2" w:rsidP="006B481F">
            <w:pPr>
              <w:spacing w:after="0" w:line="240" w:lineRule="auto"/>
              <w:jc w:val="both"/>
              <w:rPr>
                <w:rFonts w:ascii="Calibri" w:eastAsia="Calibri" w:hAnsi="Calibri" w:cs="Calibri"/>
                <w:b/>
                <w:sz w:val="20"/>
                <w:szCs w:val="20"/>
              </w:rPr>
            </w:pPr>
            <w:r w:rsidRPr="00435A4E">
              <w:rPr>
                <w:rFonts w:ascii="Calibri" w:eastAsia="Calibri" w:hAnsi="Calibri" w:cs="Calibri"/>
                <w:b/>
                <w:sz w:val="20"/>
                <w:szCs w:val="20"/>
              </w:rPr>
              <w:t>Región:</w:t>
            </w:r>
            <w:r w:rsidRPr="00435A4E">
              <w:rPr>
                <w:rFonts w:ascii="Calibri" w:eastAsia="Calibri" w:hAnsi="Calibri" w:cs="Calibri"/>
                <w:sz w:val="20"/>
                <w:szCs w:val="20"/>
              </w:rPr>
              <w:t xml:space="preserve"> </w:t>
            </w:r>
            <w:r w:rsidR="00C0661D" w:rsidRPr="00435A4E">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B1B27A2" w14:textId="7FD05609" w:rsidR="008D7BE2" w:rsidRPr="00435A4E" w:rsidRDefault="008D7BE2" w:rsidP="006B481F">
            <w:pPr>
              <w:spacing w:after="100" w:line="240" w:lineRule="auto"/>
              <w:ind w:left="46"/>
              <w:jc w:val="both"/>
              <w:rPr>
                <w:rFonts w:ascii="Calibri" w:eastAsia="Calibri" w:hAnsi="Calibri" w:cs="Calibri"/>
                <w:sz w:val="20"/>
                <w:szCs w:val="20"/>
              </w:rPr>
            </w:pPr>
            <w:r w:rsidRPr="00435A4E">
              <w:rPr>
                <w:rFonts w:ascii="Calibri" w:eastAsia="Calibri" w:hAnsi="Calibri" w:cs="Calibri"/>
                <w:b/>
                <w:sz w:val="20"/>
                <w:szCs w:val="20"/>
              </w:rPr>
              <w:t>Ubicación específica de la unidad fiscalizable:</w:t>
            </w:r>
            <w:r w:rsidRPr="00435A4E">
              <w:rPr>
                <w:rFonts w:ascii="Calibri" w:eastAsia="Calibri" w:hAnsi="Calibri" w:cs="Calibri"/>
                <w:sz w:val="20"/>
                <w:szCs w:val="20"/>
              </w:rPr>
              <w:t xml:space="preserve"> </w:t>
            </w:r>
            <w:r w:rsidR="00C55177">
              <w:rPr>
                <w:rFonts w:cstheme="minorHAnsi"/>
                <w:sz w:val="20"/>
                <w:szCs w:val="20"/>
              </w:rPr>
              <w:t>San Antonio Lama, Parcela 22</w:t>
            </w:r>
            <w:r w:rsidR="001C372E" w:rsidRPr="00435A4E">
              <w:rPr>
                <w:rFonts w:cstheme="minorHAnsi"/>
                <w:sz w:val="20"/>
                <w:szCs w:val="20"/>
              </w:rPr>
              <w:t xml:space="preserve">, </w:t>
            </w:r>
            <w:r w:rsidR="00C55177">
              <w:rPr>
                <w:rFonts w:cstheme="minorHAnsi"/>
                <w:sz w:val="20"/>
                <w:szCs w:val="20"/>
              </w:rPr>
              <w:t>Linares</w:t>
            </w:r>
            <w:r w:rsidR="001C372E" w:rsidRPr="00435A4E">
              <w:rPr>
                <w:rFonts w:cstheme="minorHAnsi"/>
                <w:sz w:val="20"/>
                <w:szCs w:val="20"/>
              </w:rPr>
              <w:t>.</w:t>
            </w:r>
          </w:p>
        </w:tc>
      </w:tr>
      <w:tr w:rsidR="008D7BE2" w:rsidRPr="00435A4E" w14:paraId="6F95F021"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7FE902" w14:textId="4BA60063" w:rsidR="008D7BE2" w:rsidRPr="00435A4E" w:rsidRDefault="008D7BE2" w:rsidP="006B481F">
            <w:pPr>
              <w:spacing w:after="0" w:line="240" w:lineRule="auto"/>
              <w:jc w:val="both"/>
              <w:rPr>
                <w:rFonts w:ascii="Calibri" w:eastAsia="Calibri" w:hAnsi="Calibri" w:cs="Calibri"/>
                <w:sz w:val="20"/>
                <w:szCs w:val="20"/>
              </w:rPr>
            </w:pPr>
            <w:r w:rsidRPr="00435A4E">
              <w:rPr>
                <w:rFonts w:ascii="Calibri" w:eastAsia="Calibri" w:hAnsi="Calibri" w:cs="Calibri"/>
                <w:b/>
                <w:sz w:val="20"/>
                <w:szCs w:val="20"/>
              </w:rPr>
              <w:t>Provincia:</w:t>
            </w:r>
            <w:r w:rsidRPr="00435A4E">
              <w:rPr>
                <w:rFonts w:ascii="Calibri" w:eastAsia="Calibri" w:hAnsi="Calibri" w:cs="Calibri"/>
                <w:sz w:val="20"/>
                <w:szCs w:val="20"/>
              </w:rPr>
              <w:t xml:space="preserve"> </w:t>
            </w:r>
            <w:r w:rsidR="00C55177">
              <w:rPr>
                <w:rFonts w:cstheme="minorHAnsi"/>
                <w:sz w:val="20"/>
                <w:szCs w:val="20"/>
              </w:rPr>
              <w:t>Linares</w:t>
            </w:r>
            <w:r w:rsidR="00C0661D" w:rsidRPr="00435A4E">
              <w:rPr>
                <w:rFonts w:ascii="Calibri" w:eastAsia="Calibri" w:hAnsi="Calibri" w:cs="Calibri"/>
                <w:sz w:val="20"/>
                <w:szCs w:val="20"/>
              </w:rPr>
              <w:t>.</w:t>
            </w:r>
          </w:p>
        </w:tc>
        <w:tc>
          <w:tcPr>
            <w:tcW w:w="2296" w:type="pct"/>
            <w:vMerge/>
            <w:tcBorders>
              <w:left w:val="single" w:sz="4" w:space="0" w:color="auto"/>
              <w:right w:val="single" w:sz="4" w:space="0" w:color="auto"/>
            </w:tcBorders>
            <w:shd w:val="clear" w:color="auto" w:fill="FFFFFF"/>
          </w:tcPr>
          <w:p w14:paraId="051AC8CC" w14:textId="77777777" w:rsidR="008D7BE2" w:rsidRPr="00435A4E" w:rsidRDefault="008D7BE2" w:rsidP="006B481F">
            <w:pPr>
              <w:spacing w:after="0" w:line="240" w:lineRule="auto"/>
              <w:ind w:left="188"/>
              <w:jc w:val="both"/>
              <w:rPr>
                <w:rFonts w:ascii="Calibri" w:eastAsia="Calibri" w:hAnsi="Calibri" w:cs="Calibri"/>
                <w:b/>
                <w:sz w:val="20"/>
                <w:szCs w:val="20"/>
              </w:rPr>
            </w:pPr>
          </w:p>
        </w:tc>
      </w:tr>
      <w:tr w:rsidR="008D7BE2" w:rsidRPr="00435A4E" w14:paraId="707CB66C"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A20C4" w14:textId="41DDD70C" w:rsidR="008D7BE2" w:rsidRPr="00435A4E" w:rsidRDefault="008D7BE2" w:rsidP="006B481F">
            <w:pPr>
              <w:spacing w:after="100" w:line="240" w:lineRule="auto"/>
              <w:jc w:val="both"/>
              <w:rPr>
                <w:rFonts w:ascii="Calibri" w:eastAsia="Calibri" w:hAnsi="Calibri" w:cs="Calibri"/>
                <w:sz w:val="20"/>
                <w:szCs w:val="20"/>
              </w:rPr>
            </w:pPr>
            <w:r w:rsidRPr="00435A4E">
              <w:rPr>
                <w:rFonts w:ascii="Calibri" w:eastAsia="Calibri" w:hAnsi="Calibri" w:cs="Calibri"/>
                <w:b/>
                <w:sz w:val="20"/>
                <w:szCs w:val="20"/>
              </w:rPr>
              <w:t>Comuna:</w:t>
            </w:r>
            <w:r w:rsidRPr="00435A4E">
              <w:rPr>
                <w:rFonts w:ascii="Calibri" w:eastAsia="Calibri" w:hAnsi="Calibri" w:cs="Calibri"/>
                <w:sz w:val="20"/>
                <w:szCs w:val="20"/>
              </w:rPr>
              <w:t xml:space="preserve"> </w:t>
            </w:r>
            <w:r w:rsidR="00C55177">
              <w:rPr>
                <w:rFonts w:cstheme="minorHAnsi"/>
                <w:sz w:val="20"/>
                <w:szCs w:val="20"/>
              </w:rPr>
              <w:t>Linares</w:t>
            </w:r>
            <w:r w:rsidR="00C0661D" w:rsidRPr="00435A4E">
              <w:rPr>
                <w:rFonts w:ascii="Calibri" w:eastAsia="Calibri" w:hAnsi="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937E5ED" w14:textId="77777777" w:rsidR="008D7BE2" w:rsidRPr="00435A4E" w:rsidRDefault="008D7BE2" w:rsidP="006B481F">
            <w:pPr>
              <w:spacing w:after="0" w:line="240" w:lineRule="auto"/>
              <w:ind w:left="188"/>
              <w:jc w:val="both"/>
              <w:rPr>
                <w:rFonts w:ascii="Calibri" w:eastAsia="Calibri" w:hAnsi="Calibri" w:cs="Calibri"/>
                <w:b/>
                <w:sz w:val="20"/>
                <w:szCs w:val="20"/>
              </w:rPr>
            </w:pPr>
          </w:p>
        </w:tc>
      </w:tr>
      <w:tr w:rsidR="00D67CE8" w:rsidRPr="00435A4E" w14:paraId="0EC054E0" w14:textId="77777777" w:rsidTr="001B6B3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6F3ADA" w14:textId="2F3BAE37" w:rsidR="00D67CE8" w:rsidRPr="00435A4E" w:rsidRDefault="00D67CE8" w:rsidP="006B481F">
            <w:pPr>
              <w:spacing w:after="100" w:line="240" w:lineRule="auto"/>
              <w:jc w:val="both"/>
              <w:rPr>
                <w:rFonts w:ascii="Calibri" w:eastAsia="Calibri" w:hAnsi="Calibri" w:cs="Calibri"/>
                <w:sz w:val="20"/>
                <w:szCs w:val="20"/>
                <w:lang w:eastAsia="es-ES"/>
              </w:rPr>
            </w:pPr>
            <w:r w:rsidRPr="00435A4E">
              <w:rPr>
                <w:rFonts w:ascii="Calibri" w:eastAsia="Calibri" w:hAnsi="Calibri" w:cs="Calibri"/>
                <w:b/>
                <w:sz w:val="20"/>
                <w:szCs w:val="20"/>
              </w:rPr>
              <w:t>Titular de la unidad fiscalizable:</w:t>
            </w:r>
            <w:r w:rsidRPr="00435A4E">
              <w:rPr>
                <w:rFonts w:ascii="Calibri" w:eastAsia="Calibri" w:hAnsi="Calibri" w:cs="Calibri"/>
                <w:sz w:val="20"/>
                <w:szCs w:val="20"/>
              </w:rPr>
              <w:t xml:space="preserve"> </w:t>
            </w:r>
            <w:r w:rsidR="00C55177">
              <w:rPr>
                <w:rFonts w:ascii="Calibri" w:eastAsia="Calibri" w:hAnsi="Calibri" w:cs="Calibri"/>
                <w:sz w:val="20"/>
                <w:szCs w:val="20"/>
              </w:rPr>
              <w:t>Sociedad Comercial Antillal Ltda.</w:t>
            </w:r>
            <w:r w:rsidRPr="00435A4E">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7531B381" w14:textId="77946CE2" w:rsidR="00D67CE8" w:rsidRPr="00435A4E" w:rsidRDefault="00D67CE8" w:rsidP="006B481F">
            <w:pPr>
              <w:spacing w:after="100" w:line="240" w:lineRule="auto"/>
              <w:jc w:val="both"/>
              <w:rPr>
                <w:rFonts w:ascii="Calibri" w:eastAsia="Calibri" w:hAnsi="Calibri" w:cs="Calibri"/>
                <w:sz w:val="20"/>
                <w:szCs w:val="20"/>
              </w:rPr>
            </w:pPr>
            <w:r w:rsidRPr="00435A4E">
              <w:rPr>
                <w:rFonts w:ascii="Calibri" w:eastAsia="Calibri" w:hAnsi="Calibri" w:cs="Calibri"/>
                <w:b/>
                <w:sz w:val="20"/>
                <w:szCs w:val="20"/>
              </w:rPr>
              <w:t>RUT o RUN:</w:t>
            </w:r>
            <w:r w:rsidRPr="00435A4E">
              <w:rPr>
                <w:rFonts w:ascii="Calibri" w:eastAsia="Calibri" w:hAnsi="Calibri" w:cs="Calibri"/>
                <w:sz w:val="20"/>
                <w:szCs w:val="20"/>
              </w:rPr>
              <w:t xml:space="preserve"> </w:t>
            </w:r>
            <w:r w:rsidR="00C55177" w:rsidRPr="00B25118">
              <w:rPr>
                <w:rFonts w:ascii="Calibri" w:eastAsia="Calibri" w:hAnsi="Calibri" w:cs="Calibri"/>
                <w:sz w:val="20"/>
                <w:szCs w:val="20"/>
              </w:rPr>
              <w:t>76.</w:t>
            </w:r>
            <w:r w:rsidR="00B25118" w:rsidRPr="00B25118">
              <w:rPr>
                <w:rFonts w:ascii="Calibri" w:eastAsia="Calibri" w:hAnsi="Calibri" w:cs="Calibri"/>
                <w:sz w:val="20"/>
                <w:szCs w:val="20"/>
              </w:rPr>
              <w:t>363</w:t>
            </w:r>
            <w:r w:rsidR="00B25118">
              <w:rPr>
                <w:rFonts w:ascii="Calibri" w:eastAsia="Calibri" w:hAnsi="Calibri" w:cs="Calibri"/>
                <w:sz w:val="20"/>
                <w:szCs w:val="20"/>
              </w:rPr>
              <w:t>.120-6</w:t>
            </w:r>
          </w:p>
        </w:tc>
      </w:tr>
      <w:tr w:rsidR="00D67CE8" w:rsidRPr="00435A4E" w14:paraId="4787A65B" w14:textId="77777777" w:rsidTr="001B6B3B">
        <w:trPr>
          <w:trHeight w:val="114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4D658" w14:textId="50F09F91" w:rsidR="00D67CE8" w:rsidRPr="00435A4E" w:rsidRDefault="00D67CE8" w:rsidP="006B481F">
            <w:pPr>
              <w:spacing w:after="100" w:line="240" w:lineRule="auto"/>
              <w:jc w:val="both"/>
              <w:rPr>
                <w:rFonts w:ascii="Calibri" w:eastAsia="Calibri" w:hAnsi="Calibri" w:cs="Calibri"/>
                <w:sz w:val="20"/>
                <w:szCs w:val="20"/>
              </w:rPr>
            </w:pPr>
            <w:r w:rsidRPr="00435A4E">
              <w:rPr>
                <w:rFonts w:ascii="Calibri" w:eastAsia="Calibri" w:hAnsi="Calibri" w:cs="Calibri"/>
                <w:b/>
                <w:sz w:val="20"/>
                <w:szCs w:val="20"/>
              </w:rPr>
              <w:t>Domicilio titular:</w:t>
            </w:r>
            <w:r w:rsidRPr="00435A4E">
              <w:rPr>
                <w:rFonts w:ascii="Calibri" w:eastAsia="Calibri" w:hAnsi="Calibri" w:cs="Calibri"/>
                <w:sz w:val="20"/>
                <w:szCs w:val="20"/>
              </w:rPr>
              <w:t xml:space="preserve"> </w:t>
            </w:r>
            <w:r w:rsidR="00C55177">
              <w:rPr>
                <w:rFonts w:cstheme="minorHAnsi"/>
                <w:sz w:val="20"/>
                <w:szCs w:val="20"/>
              </w:rPr>
              <w:t>Callejón Villa Las Torres, Parcela 22, Lote 1N, San Antonio Lamas, Linares.</w:t>
            </w:r>
          </w:p>
        </w:tc>
        <w:tc>
          <w:tcPr>
            <w:tcW w:w="2296" w:type="pct"/>
            <w:vMerge/>
            <w:tcBorders>
              <w:left w:val="single" w:sz="4" w:space="0" w:color="auto"/>
              <w:right w:val="single" w:sz="4" w:space="0" w:color="auto"/>
            </w:tcBorders>
            <w:shd w:val="clear" w:color="auto" w:fill="FFFFFF"/>
            <w:tcMar>
              <w:top w:w="58" w:type="dxa"/>
              <w:left w:w="58" w:type="dxa"/>
              <w:bottom w:w="58" w:type="dxa"/>
              <w:right w:w="58" w:type="dxa"/>
            </w:tcMar>
          </w:tcPr>
          <w:p w14:paraId="1A1F8D97" w14:textId="00F40A6A" w:rsidR="00D67CE8" w:rsidRPr="00435A4E" w:rsidRDefault="00D67CE8" w:rsidP="006B481F">
            <w:pPr>
              <w:spacing w:after="100" w:line="240" w:lineRule="auto"/>
              <w:jc w:val="both"/>
              <w:rPr>
                <w:rFonts w:ascii="Calibri" w:eastAsia="Calibri" w:hAnsi="Calibri" w:cs="Calibri"/>
                <w:sz w:val="20"/>
                <w:szCs w:val="20"/>
              </w:rPr>
            </w:pPr>
          </w:p>
        </w:tc>
      </w:tr>
      <w:tr w:rsidR="00D67CE8" w:rsidRPr="00435A4E" w14:paraId="68DD09FB" w14:textId="77777777" w:rsidTr="00D3138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05DC5B" w14:textId="7B78C8B0" w:rsidR="00D67CE8" w:rsidRPr="00435A4E" w:rsidRDefault="00D67CE8" w:rsidP="006B481F">
            <w:pPr>
              <w:spacing w:after="100" w:line="240" w:lineRule="auto"/>
              <w:jc w:val="both"/>
              <w:rPr>
                <w:rFonts w:ascii="Calibri" w:eastAsia="Calibri" w:hAnsi="Calibri" w:cs="Calibri"/>
                <w:sz w:val="20"/>
                <w:szCs w:val="20"/>
              </w:rPr>
            </w:pPr>
            <w:r w:rsidRPr="00435A4E">
              <w:rPr>
                <w:rFonts w:ascii="Calibri" w:eastAsia="Calibri" w:hAnsi="Calibri" w:cs="Calibri"/>
                <w:b/>
                <w:sz w:val="20"/>
                <w:szCs w:val="20"/>
              </w:rPr>
              <w:t>Identificación del representante legal:</w:t>
            </w:r>
            <w:r w:rsidR="00C55177">
              <w:rPr>
                <w:rFonts w:ascii="Calibri" w:eastAsia="Calibri" w:hAnsi="Calibri" w:cs="Calibri"/>
                <w:b/>
                <w:sz w:val="20"/>
                <w:szCs w:val="20"/>
              </w:rPr>
              <w:t xml:space="preserve"> </w:t>
            </w:r>
            <w:r w:rsidR="00C55177">
              <w:rPr>
                <w:rFonts w:ascii="Calibri" w:eastAsia="Calibri" w:hAnsi="Calibri" w:cs="Calibri"/>
                <w:sz w:val="20"/>
                <w:szCs w:val="20"/>
              </w:rPr>
              <w:t>Marcelo Rojas Muñoz</w:t>
            </w:r>
            <w:r w:rsidRPr="00435A4E">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0DE36D19" w14:textId="089E90FA" w:rsidR="00D67CE8" w:rsidRPr="00435A4E" w:rsidRDefault="00D67CE8" w:rsidP="006B481F">
            <w:pPr>
              <w:spacing w:after="100" w:line="240" w:lineRule="auto"/>
              <w:jc w:val="both"/>
              <w:rPr>
                <w:rFonts w:ascii="Calibri" w:eastAsia="Calibri" w:hAnsi="Calibri" w:cs="Calibri"/>
                <w:sz w:val="20"/>
                <w:szCs w:val="20"/>
                <w:lang w:val="es-ES" w:eastAsia="es-ES"/>
              </w:rPr>
            </w:pPr>
            <w:r w:rsidRPr="00435A4E">
              <w:rPr>
                <w:rFonts w:ascii="Calibri" w:eastAsia="Calibri" w:hAnsi="Calibri" w:cs="Calibri"/>
                <w:b/>
                <w:sz w:val="20"/>
                <w:szCs w:val="20"/>
              </w:rPr>
              <w:t>RUT o RUN:</w:t>
            </w:r>
            <w:r w:rsidRPr="00435A4E">
              <w:rPr>
                <w:rFonts w:ascii="Calibri" w:eastAsia="Calibri" w:hAnsi="Calibri" w:cs="Calibri"/>
                <w:sz w:val="20"/>
                <w:szCs w:val="20"/>
              </w:rPr>
              <w:t xml:space="preserve"> </w:t>
            </w:r>
            <w:r w:rsidR="00C55177">
              <w:rPr>
                <w:rFonts w:ascii="Calibri" w:eastAsia="Calibri" w:hAnsi="Calibri" w:cs="Calibri"/>
                <w:sz w:val="20"/>
                <w:szCs w:val="20"/>
              </w:rPr>
              <w:t>11.999.950-2</w:t>
            </w:r>
          </w:p>
        </w:tc>
      </w:tr>
      <w:tr w:rsidR="00D67CE8" w:rsidRPr="00435A4E" w14:paraId="09209924" w14:textId="77777777" w:rsidTr="00D31380">
        <w:trPr>
          <w:trHeight w:val="110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4E157" w14:textId="530E5EF7" w:rsidR="00D67CE8" w:rsidRPr="00435A4E" w:rsidRDefault="00D67CE8" w:rsidP="006B481F">
            <w:pPr>
              <w:spacing w:after="100" w:line="240" w:lineRule="auto"/>
              <w:jc w:val="both"/>
              <w:rPr>
                <w:rFonts w:ascii="Calibri" w:eastAsia="Calibri" w:hAnsi="Calibri" w:cs="Calibri"/>
                <w:sz w:val="20"/>
                <w:szCs w:val="20"/>
                <w:lang w:val="es-ES" w:eastAsia="es-ES"/>
              </w:rPr>
            </w:pPr>
            <w:r w:rsidRPr="00435A4E">
              <w:rPr>
                <w:rFonts w:ascii="Calibri" w:eastAsia="Calibri" w:hAnsi="Calibri" w:cs="Calibri"/>
                <w:b/>
                <w:sz w:val="20"/>
                <w:szCs w:val="20"/>
              </w:rPr>
              <w:t>Domicilio representante legal:</w:t>
            </w:r>
            <w:r w:rsidRPr="00435A4E">
              <w:rPr>
                <w:rFonts w:ascii="Calibri" w:eastAsia="Calibri" w:hAnsi="Calibri" w:cs="Calibri"/>
                <w:sz w:val="20"/>
                <w:szCs w:val="20"/>
              </w:rPr>
              <w:t xml:space="preserve"> </w:t>
            </w:r>
            <w:r w:rsidR="00C55177">
              <w:rPr>
                <w:rFonts w:cstheme="minorHAnsi"/>
                <w:sz w:val="20"/>
                <w:szCs w:val="20"/>
              </w:rPr>
              <w:t xml:space="preserve">Callejón Villa Las Torres, Parcela 22, Lote 1N, San Antonio Lamas, Linares. </w:t>
            </w:r>
          </w:p>
        </w:tc>
        <w:tc>
          <w:tcPr>
            <w:tcW w:w="2296" w:type="pct"/>
            <w:vMerge/>
            <w:tcBorders>
              <w:left w:val="single" w:sz="4" w:space="0" w:color="auto"/>
              <w:right w:val="single" w:sz="4" w:space="0" w:color="auto"/>
            </w:tcBorders>
            <w:shd w:val="clear" w:color="auto" w:fill="FFFFFF"/>
            <w:tcMar>
              <w:top w:w="58" w:type="dxa"/>
              <w:left w:w="58" w:type="dxa"/>
              <w:bottom w:w="58" w:type="dxa"/>
              <w:right w:w="58" w:type="dxa"/>
            </w:tcMar>
          </w:tcPr>
          <w:p w14:paraId="3BD58373" w14:textId="34FC3D63" w:rsidR="00D67CE8" w:rsidRPr="00435A4E" w:rsidRDefault="00D67CE8" w:rsidP="006B481F">
            <w:pPr>
              <w:spacing w:after="100" w:line="240" w:lineRule="auto"/>
              <w:jc w:val="both"/>
              <w:rPr>
                <w:rFonts w:ascii="Calibri" w:eastAsia="Calibri" w:hAnsi="Calibri" w:cs="Calibri"/>
                <w:sz w:val="20"/>
                <w:szCs w:val="20"/>
                <w:lang w:val="es-ES" w:eastAsia="es-ES"/>
              </w:rPr>
            </w:pPr>
          </w:p>
        </w:tc>
      </w:tr>
    </w:tbl>
    <w:p w14:paraId="429FB3B3" w14:textId="77777777" w:rsidR="008D7BE2" w:rsidRPr="00435A4E" w:rsidRDefault="008D7BE2" w:rsidP="008D7BE2">
      <w:pPr>
        <w:spacing w:line="240" w:lineRule="auto"/>
        <w:contextualSpacing/>
      </w:pPr>
    </w:p>
    <w:p w14:paraId="03BDA7A8" w14:textId="77777777" w:rsidR="008D7BE2" w:rsidRPr="00435A4E" w:rsidRDefault="008D7BE2" w:rsidP="008D7BE2">
      <w:pPr>
        <w:spacing w:line="240" w:lineRule="auto"/>
        <w:contextualSpacing/>
      </w:pPr>
    </w:p>
    <w:p w14:paraId="1DD59267" w14:textId="77777777" w:rsidR="008D7BE2" w:rsidRPr="00435A4E" w:rsidRDefault="008D7BE2" w:rsidP="008D7BE2">
      <w:pPr>
        <w:spacing w:line="240" w:lineRule="auto"/>
        <w:jc w:val="center"/>
        <w:rPr>
          <w:rFonts w:ascii="Calibri" w:eastAsia="Calibri" w:hAnsi="Calibri" w:cs="Calibri"/>
          <w:sz w:val="28"/>
          <w:szCs w:val="32"/>
        </w:rPr>
      </w:pPr>
    </w:p>
    <w:p w14:paraId="255E4001" w14:textId="77777777" w:rsidR="008D7BE2" w:rsidRPr="00435A4E" w:rsidRDefault="008D7BE2" w:rsidP="008D7BE2">
      <w:pPr>
        <w:spacing w:line="240" w:lineRule="auto"/>
        <w:jc w:val="center"/>
        <w:rPr>
          <w:rFonts w:ascii="Calibri" w:eastAsia="Calibri" w:hAnsi="Calibri" w:cs="Calibri"/>
          <w:sz w:val="28"/>
          <w:szCs w:val="32"/>
        </w:rPr>
      </w:pPr>
    </w:p>
    <w:p w14:paraId="2BCA1DE3" w14:textId="77777777" w:rsidR="008D7BE2" w:rsidRPr="00435A4E" w:rsidRDefault="008D7BE2" w:rsidP="008D7BE2">
      <w:pPr>
        <w:spacing w:line="240" w:lineRule="auto"/>
        <w:jc w:val="center"/>
        <w:rPr>
          <w:rFonts w:ascii="Calibri" w:eastAsia="Calibri" w:hAnsi="Calibri" w:cs="Calibri"/>
          <w:sz w:val="28"/>
          <w:szCs w:val="32"/>
        </w:rPr>
      </w:pPr>
    </w:p>
    <w:p w14:paraId="03E957CC" w14:textId="77777777" w:rsidR="008D7BE2" w:rsidRPr="00435A4E" w:rsidRDefault="008D7BE2" w:rsidP="008D7BE2">
      <w:pPr>
        <w:spacing w:line="240" w:lineRule="auto"/>
        <w:jc w:val="center"/>
        <w:rPr>
          <w:rFonts w:ascii="Calibri" w:eastAsia="Calibri" w:hAnsi="Calibri" w:cs="Calibri"/>
          <w:sz w:val="28"/>
          <w:szCs w:val="32"/>
        </w:rPr>
      </w:pPr>
    </w:p>
    <w:p w14:paraId="29D9E7C8" w14:textId="77777777" w:rsidR="008D7BE2" w:rsidRPr="00435A4E"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435A4E"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279D9FC0" w14:textId="77777777" w:rsidR="008D7BE2" w:rsidRPr="00435A4E" w:rsidRDefault="008D7BE2" w:rsidP="008D7BE2">
      <w:pPr>
        <w:pStyle w:val="Ttulo1"/>
      </w:pPr>
      <w:bookmarkStart w:id="25" w:name="_Toc390777020"/>
      <w:bookmarkStart w:id="26" w:name="_Toc449085409"/>
      <w:bookmarkStart w:id="27" w:name="_Toc509826711"/>
      <w:bookmarkEnd w:id="16"/>
      <w:bookmarkEnd w:id="17"/>
      <w:bookmarkEnd w:id="18"/>
      <w:bookmarkEnd w:id="19"/>
      <w:bookmarkEnd w:id="20"/>
      <w:bookmarkEnd w:id="21"/>
      <w:bookmarkEnd w:id="22"/>
      <w:bookmarkEnd w:id="23"/>
      <w:bookmarkEnd w:id="24"/>
      <w:r w:rsidRPr="00435A4E">
        <w:lastRenderedPageBreak/>
        <w:t>INSTRUMENTOS DE CARÁCTER AMBIENTAL FISCALIZADOS</w:t>
      </w:r>
      <w:bookmarkEnd w:id="25"/>
      <w:bookmarkEnd w:id="26"/>
      <w:bookmarkEnd w:id="27"/>
    </w:p>
    <w:p w14:paraId="65065626" w14:textId="77777777" w:rsidR="008D7BE2" w:rsidRPr="00435A4E" w:rsidRDefault="008D7BE2" w:rsidP="008D7BE2">
      <w:pPr>
        <w:spacing w:after="0" w:line="240" w:lineRule="auto"/>
        <w:contextualSpacing/>
        <w:outlineLvl w:val="0"/>
        <w:rPr>
          <w:rFonts w:ascii="Calibri" w:eastAsia="Calibri" w:hAnsi="Calibri" w:cs="Calibri"/>
          <w:b/>
          <w:sz w:val="24"/>
          <w:szCs w:val="24"/>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2021"/>
        <w:gridCol w:w="1238"/>
        <w:gridCol w:w="1137"/>
        <w:gridCol w:w="1819"/>
        <w:gridCol w:w="3283"/>
      </w:tblGrid>
      <w:tr w:rsidR="000E3F40" w:rsidRPr="00435A4E" w14:paraId="7F4C1EE3" w14:textId="77777777" w:rsidTr="00487057">
        <w:trPr>
          <w:trHeight w:val="498"/>
          <w:jc w:val="center"/>
        </w:trPr>
        <w:tc>
          <w:tcPr>
            <w:tcW w:w="5000" w:type="pct"/>
            <w:gridSpan w:val="6"/>
            <w:shd w:val="clear" w:color="000000" w:fill="D9D9D9"/>
            <w:noWrap/>
          </w:tcPr>
          <w:p w14:paraId="3F23E1FF" w14:textId="77777777" w:rsidR="000E3F40" w:rsidRPr="00435A4E" w:rsidRDefault="000E3F40" w:rsidP="00A668B1">
            <w:pPr>
              <w:spacing w:after="0" w:line="0" w:lineRule="atLeast"/>
              <w:rPr>
                <w:rFonts w:ascii="Calibri" w:eastAsia="Times New Roman" w:hAnsi="Calibri" w:cs="Calibri"/>
                <w:b/>
                <w:bCs/>
                <w:color w:val="000000"/>
                <w:sz w:val="20"/>
                <w:szCs w:val="20"/>
                <w:lang w:eastAsia="es-CL"/>
              </w:rPr>
            </w:pPr>
            <w:r w:rsidRPr="00435A4E">
              <w:rPr>
                <w:rFonts w:ascii="Calibri" w:eastAsia="Times New Roman" w:hAnsi="Calibri" w:cs="Calibri"/>
                <w:b/>
                <w:bCs/>
                <w:color w:val="000000"/>
                <w:sz w:val="20"/>
                <w:szCs w:val="20"/>
                <w:lang w:eastAsia="es-CL"/>
              </w:rPr>
              <w:t>Identificación de Instrumentos de Carácter Ambiental fiscalizados.</w:t>
            </w:r>
          </w:p>
          <w:p w14:paraId="5EA1C695" w14:textId="77777777" w:rsidR="000E3F40" w:rsidRPr="00435A4E" w:rsidRDefault="000E3F40" w:rsidP="00A668B1">
            <w:pPr>
              <w:spacing w:after="0" w:line="0" w:lineRule="atLeast"/>
              <w:rPr>
                <w:rFonts w:ascii="Calibri" w:eastAsia="Times New Roman" w:hAnsi="Calibri" w:cs="Calibri"/>
                <w:b/>
                <w:bCs/>
                <w:color w:val="000000"/>
                <w:sz w:val="20"/>
                <w:szCs w:val="20"/>
                <w:lang w:eastAsia="es-CL"/>
              </w:rPr>
            </w:pPr>
          </w:p>
        </w:tc>
      </w:tr>
      <w:tr w:rsidR="00CD46A5" w:rsidRPr="00435A4E" w14:paraId="2A41ADDE" w14:textId="77777777" w:rsidTr="00487057">
        <w:trPr>
          <w:trHeight w:val="498"/>
          <w:jc w:val="center"/>
        </w:trPr>
        <w:tc>
          <w:tcPr>
            <w:tcW w:w="212" w:type="pct"/>
            <w:shd w:val="clear" w:color="auto" w:fill="auto"/>
            <w:vAlign w:val="center"/>
            <w:hideMark/>
          </w:tcPr>
          <w:p w14:paraId="2649E5B9"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N°</w:t>
            </w:r>
          </w:p>
        </w:tc>
        <w:tc>
          <w:tcPr>
            <w:tcW w:w="1019" w:type="pct"/>
            <w:shd w:val="clear" w:color="auto" w:fill="auto"/>
            <w:vAlign w:val="center"/>
            <w:hideMark/>
          </w:tcPr>
          <w:p w14:paraId="7BFEBC66"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Tipo de instrumento</w:t>
            </w:r>
          </w:p>
        </w:tc>
        <w:tc>
          <w:tcPr>
            <w:tcW w:w="624" w:type="pct"/>
            <w:shd w:val="clear" w:color="auto" w:fill="auto"/>
            <w:vAlign w:val="center"/>
            <w:hideMark/>
          </w:tcPr>
          <w:p w14:paraId="768E9F38"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N°/</w:t>
            </w:r>
          </w:p>
          <w:p w14:paraId="587F2572"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Descripción</w:t>
            </w:r>
          </w:p>
        </w:tc>
        <w:tc>
          <w:tcPr>
            <w:tcW w:w="573" w:type="pct"/>
            <w:vAlign w:val="center"/>
          </w:tcPr>
          <w:p w14:paraId="20CC7B3B"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Fecha</w:t>
            </w:r>
          </w:p>
        </w:tc>
        <w:tc>
          <w:tcPr>
            <w:tcW w:w="917" w:type="pct"/>
            <w:shd w:val="clear" w:color="auto" w:fill="auto"/>
            <w:vAlign w:val="center"/>
            <w:hideMark/>
          </w:tcPr>
          <w:p w14:paraId="5FA040BA"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Comisión/ Institución</w:t>
            </w:r>
          </w:p>
        </w:tc>
        <w:tc>
          <w:tcPr>
            <w:tcW w:w="1656" w:type="pct"/>
            <w:shd w:val="clear" w:color="auto" w:fill="auto"/>
            <w:vAlign w:val="center"/>
            <w:hideMark/>
          </w:tcPr>
          <w:p w14:paraId="21E0058D" w14:textId="77777777" w:rsidR="00CD46A5" w:rsidRPr="00435A4E" w:rsidRDefault="00CD46A5" w:rsidP="00A668B1">
            <w:pPr>
              <w:spacing w:after="0" w:line="0" w:lineRule="atLeast"/>
              <w:jc w:val="center"/>
              <w:rPr>
                <w:rFonts w:ascii="Calibri" w:eastAsia="Times New Roman" w:hAnsi="Calibri" w:cs="Calibri"/>
                <w:b/>
                <w:bCs/>
                <w:sz w:val="20"/>
                <w:szCs w:val="20"/>
                <w:lang w:eastAsia="es-CL"/>
              </w:rPr>
            </w:pPr>
            <w:r w:rsidRPr="00435A4E">
              <w:rPr>
                <w:rFonts w:ascii="Calibri" w:eastAsia="Times New Roman" w:hAnsi="Calibri" w:cs="Calibri"/>
                <w:b/>
                <w:bCs/>
                <w:sz w:val="20"/>
                <w:szCs w:val="20"/>
                <w:lang w:eastAsia="es-CL"/>
              </w:rPr>
              <w:t>Título</w:t>
            </w:r>
          </w:p>
        </w:tc>
      </w:tr>
      <w:tr w:rsidR="00CD46A5" w:rsidRPr="00435A4E" w14:paraId="0DA1A2B6" w14:textId="77777777" w:rsidTr="00487057">
        <w:trPr>
          <w:trHeight w:val="498"/>
          <w:jc w:val="center"/>
        </w:trPr>
        <w:tc>
          <w:tcPr>
            <w:tcW w:w="212" w:type="pct"/>
            <w:shd w:val="clear" w:color="auto" w:fill="auto"/>
            <w:noWrap/>
            <w:vAlign w:val="center"/>
            <w:hideMark/>
          </w:tcPr>
          <w:p w14:paraId="34B7E79B" w14:textId="77777777" w:rsidR="00CD46A5" w:rsidRPr="00435A4E" w:rsidRDefault="00CD46A5" w:rsidP="00A668B1">
            <w:pPr>
              <w:spacing w:after="0" w:line="0" w:lineRule="atLeast"/>
              <w:jc w:val="center"/>
              <w:rPr>
                <w:rFonts w:ascii="Calibri" w:eastAsia="Calibri" w:hAnsi="Calibri" w:cs="Times New Roman"/>
                <w:color w:val="000000"/>
                <w:sz w:val="20"/>
              </w:rPr>
            </w:pPr>
            <w:r w:rsidRPr="00435A4E">
              <w:rPr>
                <w:rFonts w:ascii="Calibri" w:eastAsia="Calibri" w:hAnsi="Calibri" w:cs="Times New Roman"/>
                <w:color w:val="000000"/>
                <w:sz w:val="20"/>
              </w:rPr>
              <w:t>1</w:t>
            </w:r>
          </w:p>
        </w:tc>
        <w:tc>
          <w:tcPr>
            <w:tcW w:w="1019" w:type="pct"/>
            <w:shd w:val="clear" w:color="auto" w:fill="auto"/>
            <w:noWrap/>
            <w:vAlign w:val="center"/>
          </w:tcPr>
          <w:p w14:paraId="0E3CE381" w14:textId="77777777" w:rsidR="00CD46A5" w:rsidRPr="00435A4E" w:rsidRDefault="00CD46A5" w:rsidP="00A668B1">
            <w:pPr>
              <w:spacing w:after="0" w:line="0" w:lineRule="atLeast"/>
              <w:jc w:val="center"/>
              <w:rPr>
                <w:rFonts w:ascii="Calibri" w:eastAsia="Calibri" w:hAnsi="Calibri" w:cs="Times New Roman"/>
                <w:color w:val="000000"/>
                <w:sz w:val="20"/>
              </w:rPr>
            </w:pPr>
            <w:r w:rsidRPr="00435A4E">
              <w:rPr>
                <w:rFonts w:ascii="Calibri" w:eastAsia="Calibri" w:hAnsi="Calibri" w:cs="Times New Roman"/>
                <w:color w:val="000000"/>
                <w:sz w:val="20"/>
              </w:rPr>
              <w:t>Norma de Emisión</w:t>
            </w:r>
          </w:p>
        </w:tc>
        <w:tc>
          <w:tcPr>
            <w:tcW w:w="624" w:type="pct"/>
            <w:shd w:val="clear" w:color="auto" w:fill="auto"/>
            <w:noWrap/>
            <w:vAlign w:val="center"/>
          </w:tcPr>
          <w:p w14:paraId="50F07632" w14:textId="77777777" w:rsidR="00CD46A5" w:rsidRPr="00435A4E" w:rsidRDefault="00CD46A5" w:rsidP="00A668B1">
            <w:pPr>
              <w:spacing w:after="0" w:line="0" w:lineRule="atLeast"/>
              <w:jc w:val="center"/>
              <w:rPr>
                <w:rFonts w:ascii="Calibri" w:eastAsia="Calibri" w:hAnsi="Calibri" w:cs="Times New Roman"/>
                <w:color w:val="000000"/>
                <w:sz w:val="20"/>
              </w:rPr>
            </w:pPr>
            <w:r w:rsidRPr="00435A4E">
              <w:rPr>
                <w:rFonts w:ascii="Calibri" w:eastAsia="Calibri" w:hAnsi="Calibri" w:cs="Times New Roman"/>
                <w:color w:val="000000"/>
                <w:sz w:val="20"/>
              </w:rPr>
              <w:t>D.</w:t>
            </w:r>
            <w:r w:rsidR="00487057" w:rsidRPr="00435A4E">
              <w:rPr>
                <w:rFonts w:ascii="Calibri" w:eastAsia="Calibri" w:hAnsi="Calibri" w:cs="Times New Roman"/>
                <w:color w:val="000000"/>
                <w:sz w:val="20"/>
              </w:rPr>
              <w:t xml:space="preserve"> </w:t>
            </w:r>
            <w:r w:rsidRPr="00435A4E">
              <w:rPr>
                <w:rFonts w:ascii="Calibri" w:eastAsia="Calibri" w:hAnsi="Calibri" w:cs="Times New Roman"/>
                <w:color w:val="000000"/>
                <w:sz w:val="20"/>
              </w:rPr>
              <w:t>N°38</w:t>
            </w:r>
          </w:p>
        </w:tc>
        <w:tc>
          <w:tcPr>
            <w:tcW w:w="573" w:type="pct"/>
            <w:vAlign w:val="center"/>
          </w:tcPr>
          <w:p w14:paraId="33F34E0E" w14:textId="77777777" w:rsidR="00CD46A5" w:rsidRPr="00435A4E" w:rsidRDefault="00487057" w:rsidP="00A668B1">
            <w:pPr>
              <w:spacing w:after="0" w:line="0" w:lineRule="atLeast"/>
              <w:jc w:val="center"/>
              <w:rPr>
                <w:rFonts w:ascii="Calibri" w:eastAsia="Calibri" w:hAnsi="Calibri" w:cs="Times New Roman"/>
                <w:color w:val="000000"/>
                <w:sz w:val="20"/>
              </w:rPr>
            </w:pPr>
            <w:r w:rsidRPr="00435A4E">
              <w:rPr>
                <w:rFonts w:ascii="Calibri" w:eastAsia="Calibri" w:hAnsi="Calibri" w:cs="Times New Roman"/>
                <w:color w:val="000000"/>
                <w:sz w:val="20"/>
              </w:rPr>
              <w:t>11-11-2011</w:t>
            </w:r>
          </w:p>
        </w:tc>
        <w:tc>
          <w:tcPr>
            <w:tcW w:w="917" w:type="pct"/>
            <w:shd w:val="clear" w:color="auto" w:fill="auto"/>
            <w:noWrap/>
            <w:vAlign w:val="center"/>
          </w:tcPr>
          <w:p w14:paraId="18064C86" w14:textId="77777777" w:rsidR="00CD46A5" w:rsidRPr="00435A4E" w:rsidRDefault="00487057" w:rsidP="00AF0288">
            <w:pPr>
              <w:spacing w:after="0" w:line="0" w:lineRule="atLeast"/>
              <w:jc w:val="center"/>
              <w:rPr>
                <w:rFonts w:ascii="Calibri" w:eastAsia="Calibri" w:hAnsi="Calibri" w:cs="Times New Roman"/>
                <w:color w:val="000000"/>
                <w:sz w:val="20"/>
              </w:rPr>
            </w:pPr>
            <w:r w:rsidRPr="00435A4E">
              <w:rPr>
                <w:rFonts w:ascii="Calibri" w:eastAsia="Calibri" w:hAnsi="Calibri" w:cs="Times New Roman"/>
                <w:color w:val="000000"/>
                <w:sz w:val="20"/>
              </w:rPr>
              <w:t>Ministerio del Medio Ambiente</w:t>
            </w:r>
          </w:p>
        </w:tc>
        <w:tc>
          <w:tcPr>
            <w:tcW w:w="1656" w:type="pct"/>
            <w:shd w:val="clear" w:color="auto" w:fill="auto"/>
            <w:noWrap/>
            <w:vAlign w:val="center"/>
          </w:tcPr>
          <w:p w14:paraId="44B27790" w14:textId="77777777" w:rsidR="00CD46A5" w:rsidRPr="00435A4E" w:rsidRDefault="00487057" w:rsidP="00A668B1">
            <w:pPr>
              <w:spacing w:after="0" w:line="0" w:lineRule="atLeast"/>
              <w:jc w:val="both"/>
              <w:rPr>
                <w:rFonts w:ascii="Calibri" w:eastAsia="Calibri" w:hAnsi="Calibri" w:cs="Times New Roman"/>
                <w:color w:val="000000"/>
                <w:sz w:val="20"/>
              </w:rPr>
            </w:pPr>
            <w:r w:rsidRPr="00435A4E">
              <w:rPr>
                <w:rFonts w:ascii="Calibri" w:eastAsia="Calibri" w:hAnsi="Calibri" w:cs="Times New Roman"/>
                <w:color w:val="000000"/>
                <w:sz w:val="20"/>
              </w:rPr>
              <w:t>Establece Norma de Emisión de Ruidos Generados por Fuentes que Indica, Elaborada a Partir de la Revisión del Decreto N°146, de 1997, del Ministerio Secretaría General de la Presidencia.</w:t>
            </w:r>
          </w:p>
        </w:tc>
      </w:tr>
      <w:tr w:rsidR="00CD46A5" w:rsidRPr="00435A4E" w14:paraId="179923A7" w14:textId="77777777" w:rsidTr="00487057">
        <w:trPr>
          <w:trHeight w:val="498"/>
          <w:jc w:val="center"/>
        </w:trPr>
        <w:tc>
          <w:tcPr>
            <w:tcW w:w="212" w:type="pct"/>
            <w:shd w:val="clear" w:color="auto" w:fill="auto"/>
            <w:noWrap/>
            <w:vAlign w:val="center"/>
            <w:hideMark/>
          </w:tcPr>
          <w:p w14:paraId="0CEBD9F7" w14:textId="77777777" w:rsidR="00CD46A5" w:rsidRPr="00435A4E" w:rsidRDefault="00CD46A5" w:rsidP="00A668B1">
            <w:pPr>
              <w:spacing w:after="0" w:line="0" w:lineRule="atLeast"/>
              <w:jc w:val="center"/>
              <w:rPr>
                <w:rFonts w:ascii="Calibri" w:eastAsia="Times New Roman" w:hAnsi="Calibri" w:cs="Calibri"/>
                <w:color w:val="000000"/>
                <w:sz w:val="20"/>
                <w:szCs w:val="20"/>
                <w:lang w:eastAsia="es-CL"/>
              </w:rPr>
            </w:pPr>
            <w:r w:rsidRPr="00435A4E">
              <w:rPr>
                <w:rFonts w:ascii="Calibri" w:eastAsia="Times New Roman" w:hAnsi="Calibri" w:cs="Calibri"/>
                <w:color w:val="000000"/>
                <w:sz w:val="20"/>
                <w:szCs w:val="20"/>
                <w:lang w:eastAsia="es-CL"/>
              </w:rPr>
              <w:t>2</w:t>
            </w:r>
          </w:p>
        </w:tc>
        <w:tc>
          <w:tcPr>
            <w:tcW w:w="1019" w:type="pct"/>
            <w:shd w:val="clear" w:color="auto" w:fill="auto"/>
            <w:noWrap/>
            <w:vAlign w:val="center"/>
            <w:hideMark/>
          </w:tcPr>
          <w:p w14:paraId="4F1594E6" w14:textId="77777777" w:rsidR="00CD46A5" w:rsidRPr="00435A4E" w:rsidRDefault="00CD46A5" w:rsidP="00A668B1">
            <w:pPr>
              <w:spacing w:after="0" w:line="0" w:lineRule="atLeast"/>
              <w:jc w:val="center"/>
              <w:rPr>
                <w:rFonts w:ascii="Calibri" w:eastAsia="Times New Roman" w:hAnsi="Calibri" w:cs="Calibri"/>
                <w:color w:val="000000"/>
                <w:sz w:val="20"/>
                <w:szCs w:val="20"/>
                <w:lang w:eastAsia="es-CL"/>
              </w:rPr>
            </w:pPr>
            <w:r w:rsidRPr="00435A4E">
              <w:rPr>
                <w:rFonts w:ascii="Calibri" w:eastAsia="Times New Roman" w:hAnsi="Calibri" w:cs="Calibri"/>
                <w:color w:val="000000"/>
                <w:sz w:val="20"/>
                <w:szCs w:val="20"/>
                <w:lang w:eastAsia="es-CL"/>
              </w:rPr>
              <w:t>Programa de Cumplimiento</w:t>
            </w:r>
          </w:p>
        </w:tc>
        <w:tc>
          <w:tcPr>
            <w:tcW w:w="624" w:type="pct"/>
            <w:shd w:val="clear" w:color="auto" w:fill="auto"/>
            <w:noWrap/>
            <w:vAlign w:val="center"/>
          </w:tcPr>
          <w:p w14:paraId="09FE0FED" w14:textId="77777777" w:rsidR="00487057" w:rsidRPr="00435A4E" w:rsidRDefault="00487057" w:rsidP="00A668B1">
            <w:pPr>
              <w:spacing w:after="0" w:line="0" w:lineRule="atLeast"/>
              <w:jc w:val="center"/>
              <w:rPr>
                <w:rFonts w:ascii="Calibri" w:eastAsia="Calibri" w:hAnsi="Calibri" w:cs="Calibri"/>
                <w:sz w:val="20"/>
                <w:szCs w:val="20"/>
                <w:lang w:val="en-US"/>
              </w:rPr>
            </w:pPr>
          </w:p>
          <w:p w14:paraId="72B5BECD" w14:textId="45589E2D" w:rsidR="00CD46A5" w:rsidRPr="00435A4E" w:rsidRDefault="00CD46A5" w:rsidP="00A668B1">
            <w:pPr>
              <w:spacing w:after="0" w:line="0" w:lineRule="atLeast"/>
              <w:jc w:val="center"/>
              <w:rPr>
                <w:rFonts w:ascii="Calibri" w:eastAsia="Calibri" w:hAnsi="Calibri" w:cs="Calibri"/>
                <w:sz w:val="20"/>
                <w:szCs w:val="20"/>
                <w:lang w:val="en-US"/>
              </w:rPr>
            </w:pPr>
            <w:r w:rsidRPr="00435A4E">
              <w:rPr>
                <w:rFonts w:ascii="Calibri" w:eastAsia="Calibri" w:hAnsi="Calibri" w:cs="Calibri"/>
                <w:sz w:val="20"/>
                <w:szCs w:val="20"/>
                <w:lang w:val="en-US"/>
              </w:rPr>
              <w:t>R.E. N°</w:t>
            </w:r>
            <w:r w:rsidR="003355A4">
              <w:rPr>
                <w:rFonts w:ascii="Calibri" w:eastAsia="Calibri" w:hAnsi="Calibri" w:cs="Calibri"/>
                <w:sz w:val="20"/>
                <w:szCs w:val="20"/>
                <w:lang w:val="en-US"/>
              </w:rPr>
              <w:t>6</w:t>
            </w:r>
          </w:p>
          <w:p w14:paraId="4165B828" w14:textId="22A1B546" w:rsidR="00CD46A5" w:rsidRPr="00435A4E" w:rsidRDefault="00CD46A5" w:rsidP="001C372E">
            <w:pPr>
              <w:spacing w:after="0" w:line="0" w:lineRule="atLeast"/>
              <w:rPr>
                <w:rFonts w:ascii="Calibri" w:eastAsia="Times New Roman" w:hAnsi="Calibri" w:cs="Calibri"/>
                <w:color w:val="000000"/>
                <w:sz w:val="20"/>
                <w:szCs w:val="20"/>
                <w:lang w:val="en-US" w:eastAsia="es-CL"/>
              </w:rPr>
            </w:pPr>
          </w:p>
        </w:tc>
        <w:tc>
          <w:tcPr>
            <w:tcW w:w="573" w:type="pct"/>
            <w:noWrap/>
            <w:vAlign w:val="center"/>
          </w:tcPr>
          <w:p w14:paraId="7656AFC5" w14:textId="12C05437" w:rsidR="00CD46A5" w:rsidRPr="00435A4E" w:rsidRDefault="00CD46A5" w:rsidP="00A668B1">
            <w:pPr>
              <w:spacing w:after="0" w:line="0" w:lineRule="atLeast"/>
              <w:jc w:val="center"/>
              <w:rPr>
                <w:rFonts w:ascii="Calibri" w:eastAsia="Times New Roman" w:hAnsi="Calibri" w:cs="Calibri"/>
                <w:color w:val="000000"/>
                <w:sz w:val="20"/>
                <w:szCs w:val="20"/>
                <w:lang w:eastAsia="es-CL"/>
              </w:rPr>
            </w:pPr>
            <w:r w:rsidRPr="00435A4E">
              <w:rPr>
                <w:rFonts w:ascii="Calibri" w:eastAsia="Times New Roman" w:hAnsi="Calibri" w:cs="Calibri"/>
                <w:color w:val="000000"/>
                <w:sz w:val="20"/>
                <w:szCs w:val="20"/>
                <w:lang w:eastAsia="es-CL"/>
              </w:rPr>
              <w:t>2</w:t>
            </w:r>
            <w:r w:rsidR="003355A4">
              <w:rPr>
                <w:rFonts w:ascii="Calibri" w:eastAsia="Times New Roman" w:hAnsi="Calibri" w:cs="Calibri"/>
                <w:color w:val="000000"/>
                <w:sz w:val="20"/>
                <w:szCs w:val="20"/>
                <w:lang w:eastAsia="es-CL"/>
              </w:rPr>
              <w:t>3</w:t>
            </w:r>
            <w:r w:rsidRPr="00435A4E">
              <w:rPr>
                <w:rFonts w:ascii="Calibri" w:eastAsia="Times New Roman" w:hAnsi="Calibri" w:cs="Calibri"/>
                <w:color w:val="000000"/>
                <w:sz w:val="20"/>
                <w:szCs w:val="20"/>
                <w:lang w:eastAsia="es-CL"/>
              </w:rPr>
              <w:t>-</w:t>
            </w:r>
            <w:r w:rsidR="00B549CF" w:rsidRPr="00435A4E">
              <w:rPr>
                <w:rFonts w:ascii="Calibri" w:eastAsia="Times New Roman" w:hAnsi="Calibri" w:cs="Calibri"/>
                <w:color w:val="000000"/>
                <w:sz w:val="20"/>
                <w:szCs w:val="20"/>
                <w:lang w:eastAsia="es-CL"/>
              </w:rPr>
              <w:t>0</w:t>
            </w:r>
            <w:r w:rsidR="001C372E" w:rsidRPr="00435A4E">
              <w:rPr>
                <w:rFonts w:ascii="Calibri" w:eastAsia="Times New Roman" w:hAnsi="Calibri" w:cs="Calibri"/>
                <w:color w:val="000000"/>
                <w:sz w:val="20"/>
                <w:szCs w:val="20"/>
                <w:lang w:eastAsia="es-CL"/>
              </w:rPr>
              <w:t>8</w:t>
            </w:r>
            <w:r w:rsidRPr="00435A4E">
              <w:rPr>
                <w:rFonts w:ascii="Calibri" w:eastAsia="Times New Roman" w:hAnsi="Calibri" w:cs="Calibri"/>
                <w:color w:val="000000"/>
                <w:sz w:val="20"/>
                <w:szCs w:val="20"/>
                <w:lang w:eastAsia="es-CL"/>
              </w:rPr>
              <w:t>-201</w:t>
            </w:r>
            <w:r w:rsidR="00B549CF" w:rsidRPr="00435A4E">
              <w:rPr>
                <w:rFonts w:ascii="Calibri" w:eastAsia="Times New Roman" w:hAnsi="Calibri" w:cs="Calibri"/>
                <w:color w:val="000000"/>
                <w:sz w:val="20"/>
                <w:szCs w:val="20"/>
                <w:lang w:eastAsia="es-CL"/>
              </w:rPr>
              <w:t>7</w:t>
            </w:r>
          </w:p>
        </w:tc>
        <w:tc>
          <w:tcPr>
            <w:tcW w:w="917" w:type="pct"/>
            <w:shd w:val="clear" w:color="auto" w:fill="auto"/>
            <w:noWrap/>
            <w:vAlign w:val="center"/>
          </w:tcPr>
          <w:p w14:paraId="76A1FF37" w14:textId="77777777" w:rsidR="00CD46A5" w:rsidRPr="00435A4E" w:rsidRDefault="00CD46A5" w:rsidP="00A668B1">
            <w:pPr>
              <w:spacing w:after="0" w:line="0" w:lineRule="atLeast"/>
              <w:jc w:val="center"/>
              <w:rPr>
                <w:rFonts w:ascii="Calibri" w:eastAsia="Times New Roman" w:hAnsi="Calibri" w:cs="Calibri"/>
                <w:color w:val="000000"/>
                <w:sz w:val="20"/>
                <w:szCs w:val="20"/>
                <w:lang w:eastAsia="es-CL"/>
              </w:rPr>
            </w:pPr>
            <w:r w:rsidRPr="00435A4E">
              <w:rPr>
                <w:rFonts w:ascii="Calibri" w:eastAsia="Calibri" w:hAnsi="Calibri" w:cs="Calibri"/>
                <w:sz w:val="20"/>
                <w:szCs w:val="20"/>
              </w:rPr>
              <w:t>Superintendencia del Medio Ambiente</w:t>
            </w:r>
          </w:p>
        </w:tc>
        <w:tc>
          <w:tcPr>
            <w:tcW w:w="1656" w:type="pct"/>
            <w:shd w:val="clear" w:color="auto" w:fill="auto"/>
            <w:noWrap/>
            <w:vAlign w:val="center"/>
          </w:tcPr>
          <w:p w14:paraId="3FC8DB7D" w14:textId="40895504" w:rsidR="00CD46A5" w:rsidRPr="00435A4E" w:rsidRDefault="00BB1C39" w:rsidP="00A668B1">
            <w:pPr>
              <w:spacing w:after="0" w:line="0" w:lineRule="atLeast"/>
              <w:jc w:val="both"/>
              <w:rPr>
                <w:rFonts w:ascii="Calibri" w:eastAsia="Times New Roman" w:hAnsi="Calibri" w:cs="Calibri"/>
                <w:color w:val="000000"/>
                <w:sz w:val="20"/>
                <w:szCs w:val="20"/>
                <w:lang w:eastAsia="es-CL"/>
              </w:rPr>
            </w:pPr>
            <w:bookmarkStart w:id="28" w:name="_Hlk509590745"/>
            <w:r>
              <w:rPr>
                <w:rFonts w:ascii="Calibri" w:eastAsia="Times New Roman" w:hAnsi="Calibri" w:cs="Calibri"/>
                <w:color w:val="000000"/>
                <w:sz w:val="20"/>
                <w:szCs w:val="20"/>
                <w:lang w:eastAsia="es-CL"/>
              </w:rPr>
              <w:t>Resolución que a</w:t>
            </w:r>
            <w:r w:rsidR="00CD46A5" w:rsidRPr="00435A4E">
              <w:rPr>
                <w:rFonts w:ascii="Calibri" w:eastAsia="Times New Roman" w:hAnsi="Calibri" w:cs="Calibri"/>
                <w:color w:val="000000"/>
                <w:sz w:val="20"/>
                <w:szCs w:val="20"/>
                <w:lang w:eastAsia="es-CL"/>
              </w:rPr>
              <w:t>prueba Prog</w:t>
            </w:r>
            <w:r>
              <w:rPr>
                <w:rFonts w:ascii="Calibri" w:eastAsia="Times New Roman" w:hAnsi="Calibri" w:cs="Calibri"/>
                <w:color w:val="000000"/>
                <w:sz w:val="20"/>
                <w:szCs w:val="20"/>
                <w:lang w:eastAsia="es-CL"/>
              </w:rPr>
              <w:t xml:space="preserve">rama de Cumplimiento y Suspende </w:t>
            </w:r>
            <w:r w:rsidR="00CD46A5" w:rsidRPr="00435A4E">
              <w:rPr>
                <w:rFonts w:ascii="Calibri" w:eastAsia="Times New Roman" w:hAnsi="Calibri" w:cs="Calibri"/>
                <w:color w:val="000000"/>
                <w:sz w:val="20"/>
                <w:szCs w:val="20"/>
                <w:lang w:eastAsia="es-CL"/>
              </w:rPr>
              <w:t xml:space="preserve">Procedimiento Administrativo Sancionatorio ROL </w:t>
            </w:r>
            <w:r w:rsidR="001C372E" w:rsidRPr="00435A4E">
              <w:rPr>
                <w:rFonts w:ascii="Calibri" w:eastAsia="Times New Roman" w:hAnsi="Calibri" w:cs="Calibri"/>
                <w:color w:val="000000"/>
                <w:sz w:val="20"/>
                <w:szCs w:val="20"/>
                <w:lang w:eastAsia="es-CL"/>
              </w:rPr>
              <w:t>D</w:t>
            </w:r>
            <w:r w:rsidR="00CD46A5" w:rsidRPr="00435A4E">
              <w:rPr>
                <w:rFonts w:ascii="Calibri" w:eastAsia="Times New Roman" w:hAnsi="Calibri" w:cs="Calibri"/>
                <w:color w:val="000000"/>
                <w:sz w:val="20"/>
                <w:szCs w:val="20"/>
                <w:lang w:eastAsia="es-CL"/>
              </w:rPr>
              <w:t>-0</w:t>
            </w:r>
            <w:r w:rsidR="003355A4">
              <w:rPr>
                <w:rFonts w:ascii="Calibri" w:eastAsia="Times New Roman" w:hAnsi="Calibri" w:cs="Calibri"/>
                <w:color w:val="000000"/>
                <w:sz w:val="20"/>
                <w:szCs w:val="20"/>
                <w:lang w:eastAsia="es-CL"/>
              </w:rPr>
              <w:t>16</w:t>
            </w:r>
            <w:r w:rsidR="00CD46A5" w:rsidRPr="00435A4E">
              <w:rPr>
                <w:rFonts w:ascii="Calibri" w:eastAsia="Times New Roman" w:hAnsi="Calibri" w:cs="Calibri"/>
                <w:color w:val="000000"/>
                <w:sz w:val="20"/>
                <w:szCs w:val="20"/>
                <w:lang w:eastAsia="es-CL"/>
              </w:rPr>
              <w:t>-</w:t>
            </w:r>
            <w:r w:rsidR="00CD46A5" w:rsidRPr="00BB1C39">
              <w:rPr>
                <w:rFonts w:ascii="Calibri" w:eastAsia="Times New Roman" w:hAnsi="Calibri" w:cs="Calibri"/>
                <w:color w:val="000000"/>
                <w:sz w:val="20"/>
                <w:szCs w:val="20"/>
                <w:lang w:eastAsia="es-CL"/>
              </w:rPr>
              <w:t>201</w:t>
            </w:r>
            <w:r w:rsidR="00B549CF" w:rsidRPr="00BB1C39">
              <w:rPr>
                <w:rFonts w:ascii="Calibri" w:eastAsia="Times New Roman" w:hAnsi="Calibri" w:cs="Calibri"/>
                <w:color w:val="000000"/>
                <w:sz w:val="20"/>
                <w:szCs w:val="20"/>
                <w:lang w:eastAsia="es-CL"/>
              </w:rPr>
              <w:t>7</w:t>
            </w:r>
            <w:bookmarkEnd w:id="28"/>
            <w:r w:rsidR="00DE0415" w:rsidRPr="00BB1C39">
              <w:rPr>
                <w:rFonts w:ascii="Calibri" w:eastAsia="Times New Roman" w:hAnsi="Calibri" w:cs="Calibri"/>
                <w:color w:val="000000"/>
                <w:sz w:val="20"/>
                <w:szCs w:val="20"/>
                <w:lang w:eastAsia="es-CL"/>
              </w:rPr>
              <w:t xml:space="preserve"> (Anexo 1)</w:t>
            </w:r>
            <w:r w:rsidR="00CD46A5" w:rsidRPr="00BB1C39">
              <w:rPr>
                <w:rFonts w:ascii="Calibri" w:eastAsia="Times New Roman" w:hAnsi="Calibri" w:cs="Calibri"/>
                <w:color w:val="000000"/>
                <w:sz w:val="20"/>
                <w:szCs w:val="20"/>
                <w:lang w:eastAsia="es-CL"/>
              </w:rPr>
              <w:t>.</w:t>
            </w:r>
          </w:p>
        </w:tc>
      </w:tr>
    </w:tbl>
    <w:p w14:paraId="68F97DF4" w14:textId="77777777" w:rsidR="000E3F40" w:rsidRPr="00435A4E" w:rsidRDefault="000E3F40" w:rsidP="008D7BE2">
      <w:pPr>
        <w:spacing w:line="240" w:lineRule="auto"/>
        <w:contextualSpacing/>
        <w:rPr>
          <w:sz w:val="24"/>
          <w:szCs w:val="24"/>
        </w:rPr>
      </w:pPr>
    </w:p>
    <w:p w14:paraId="4661F400" w14:textId="77777777" w:rsidR="007A0F25" w:rsidRPr="00435A4E" w:rsidRDefault="007A0F25" w:rsidP="008D7BE2">
      <w:pPr>
        <w:spacing w:line="240" w:lineRule="auto"/>
        <w:contextualSpacing/>
        <w:rPr>
          <w:sz w:val="24"/>
          <w:szCs w:val="24"/>
        </w:rPr>
      </w:pPr>
    </w:p>
    <w:p w14:paraId="36DA6F3B" w14:textId="77777777" w:rsidR="007A0F25" w:rsidRPr="00435A4E" w:rsidRDefault="007A0F25" w:rsidP="008D7BE2">
      <w:pPr>
        <w:spacing w:line="240" w:lineRule="auto"/>
        <w:contextualSpacing/>
        <w:rPr>
          <w:sz w:val="24"/>
          <w:szCs w:val="24"/>
        </w:rPr>
      </w:pPr>
    </w:p>
    <w:p w14:paraId="74E9EBFE" w14:textId="77777777" w:rsidR="007A0F25" w:rsidRPr="00435A4E" w:rsidRDefault="007A0F25" w:rsidP="008D7BE2">
      <w:pPr>
        <w:spacing w:line="240" w:lineRule="auto"/>
        <w:contextualSpacing/>
        <w:rPr>
          <w:sz w:val="24"/>
          <w:szCs w:val="24"/>
        </w:rPr>
      </w:pPr>
    </w:p>
    <w:p w14:paraId="4D0F6D01" w14:textId="77777777" w:rsidR="007A0F25" w:rsidRPr="00435A4E" w:rsidRDefault="007A0F25" w:rsidP="008D7BE2">
      <w:pPr>
        <w:spacing w:line="240" w:lineRule="auto"/>
        <w:contextualSpacing/>
        <w:rPr>
          <w:sz w:val="24"/>
          <w:szCs w:val="24"/>
        </w:rPr>
      </w:pPr>
    </w:p>
    <w:p w14:paraId="63D59168" w14:textId="77777777" w:rsidR="007A0F25" w:rsidRPr="00435A4E" w:rsidRDefault="007A0F25" w:rsidP="008D7BE2">
      <w:pPr>
        <w:spacing w:line="240" w:lineRule="auto"/>
        <w:contextualSpacing/>
        <w:rPr>
          <w:sz w:val="24"/>
          <w:szCs w:val="24"/>
        </w:rPr>
      </w:pPr>
    </w:p>
    <w:p w14:paraId="13383F04" w14:textId="77777777" w:rsidR="007A0F25" w:rsidRPr="00435A4E" w:rsidRDefault="007A0F25" w:rsidP="008D7BE2">
      <w:pPr>
        <w:spacing w:line="240" w:lineRule="auto"/>
        <w:contextualSpacing/>
        <w:rPr>
          <w:sz w:val="24"/>
          <w:szCs w:val="24"/>
        </w:rPr>
      </w:pPr>
    </w:p>
    <w:p w14:paraId="6FD63612" w14:textId="77777777" w:rsidR="007A0F25" w:rsidRPr="00435A4E" w:rsidRDefault="007A0F25" w:rsidP="008D7BE2">
      <w:pPr>
        <w:spacing w:line="240" w:lineRule="auto"/>
        <w:contextualSpacing/>
        <w:rPr>
          <w:sz w:val="24"/>
          <w:szCs w:val="24"/>
        </w:rPr>
      </w:pPr>
    </w:p>
    <w:p w14:paraId="07E54488" w14:textId="77777777" w:rsidR="007A0F25" w:rsidRPr="00435A4E" w:rsidRDefault="007A0F25" w:rsidP="008D7BE2">
      <w:pPr>
        <w:spacing w:line="240" w:lineRule="auto"/>
        <w:contextualSpacing/>
        <w:rPr>
          <w:sz w:val="24"/>
          <w:szCs w:val="24"/>
        </w:rPr>
      </w:pPr>
    </w:p>
    <w:p w14:paraId="0182CFC8" w14:textId="77777777" w:rsidR="007A0F25" w:rsidRPr="00435A4E" w:rsidRDefault="007A0F25" w:rsidP="008D7BE2">
      <w:pPr>
        <w:spacing w:line="240" w:lineRule="auto"/>
        <w:contextualSpacing/>
        <w:rPr>
          <w:sz w:val="24"/>
          <w:szCs w:val="24"/>
        </w:rPr>
      </w:pPr>
    </w:p>
    <w:p w14:paraId="1269CBE1" w14:textId="77777777" w:rsidR="007A0F25" w:rsidRPr="00435A4E" w:rsidRDefault="007A0F25" w:rsidP="008D7BE2">
      <w:pPr>
        <w:spacing w:line="240" w:lineRule="auto"/>
        <w:contextualSpacing/>
        <w:rPr>
          <w:sz w:val="24"/>
          <w:szCs w:val="24"/>
        </w:rPr>
      </w:pPr>
    </w:p>
    <w:p w14:paraId="7FBF2E42" w14:textId="77777777" w:rsidR="008D7BE2" w:rsidRPr="00435A4E" w:rsidRDefault="008D7BE2" w:rsidP="00A668B1">
      <w:pPr>
        <w:spacing w:after="0" w:line="240" w:lineRule="auto"/>
        <w:contextualSpacing/>
        <w:outlineLvl w:val="0"/>
        <w:rPr>
          <w:rFonts w:ascii="Calibri" w:eastAsia="Calibri" w:hAnsi="Calibri" w:cs="Calibri"/>
          <w:b/>
          <w:sz w:val="24"/>
          <w:szCs w:val="20"/>
        </w:rPr>
        <w:sectPr w:rsidR="008D7BE2" w:rsidRPr="00435A4E" w:rsidSect="00DA4378">
          <w:footerReference w:type="default" r:id="rId14"/>
          <w:type w:val="nextColumn"/>
          <w:pgSz w:w="12240" w:h="15840" w:code="1"/>
          <w:pgMar w:top="1134" w:right="1134" w:bottom="1134" w:left="1134" w:header="708" w:footer="708" w:gutter="0"/>
          <w:cols w:space="708"/>
          <w:titlePg/>
          <w:docGrid w:linePitch="360"/>
        </w:sectPr>
      </w:pPr>
      <w:bookmarkStart w:id="29" w:name="_Toc449085417"/>
    </w:p>
    <w:p w14:paraId="2A0246DD" w14:textId="77777777" w:rsidR="008D7BE2" w:rsidRPr="00435A4E" w:rsidRDefault="008D7BE2" w:rsidP="008D7BE2">
      <w:pPr>
        <w:pStyle w:val="Ttulo1"/>
      </w:pPr>
      <w:bookmarkStart w:id="30" w:name="_Toc382381121"/>
      <w:bookmarkStart w:id="31" w:name="_Toc391299717"/>
      <w:bookmarkStart w:id="32" w:name="_Toc509826712"/>
      <w:bookmarkStart w:id="33" w:name="_Toc390777030"/>
      <w:bookmarkStart w:id="34" w:name="_Toc449085419"/>
      <w:bookmarkEnd w:id="29"/>
      <w:r w:rsidRPr="00435A4E">
        <w:lastRenderedPageBreak/>
        <w:t>EVALUACIÓN DEL PLAN DE ACCIONES Y METAS CONTENIDO EN EL PROGRAMA DE CUMPLIMIENTO</w:t>
      </w:r>
      <w:bookmarkEnd w:id="30"/>
      <w:bookmarkEnd w:id="31"/>
      <w:r w:rsidRPr="00435A4E">
        <w:t>.</w:t>
      </w:r>
      <w:bookmarkEnd w:id="32"/>
    </w:p>
    <w:p w14:paraId="346561EE" w14:textId="77777777" w:rsidR="000E6608" w:rsidRPr="00435A4E" w:rsidRDefault="000E6608" w:rsidP="00D27973">
      <w:pPr>
        <w:spacing w:after="0" w:line="240" w:lineRule="auto"/>
        <w:contextualSpacing/>
        <w:jc w:val="both"/>
        <w:outlineLvl w:val="0"/>
        <w:rPr>
          <w:rFonts w:ascii="Calibri" w:eastAsia="Calibri" w:hAnsi="Calibri" w:cs="Calibri"/>
          <w:color w:val="FF0000"/>
          <w:sz w:val="24"/>
          <w:szCs w:val="20"/>
        </w:rPr>
      </w:pP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bookmarkEnd w:id="33"/>
      <w:bookmarkEnd w:id="34"/>
    </w:p>
    <w:tbl>
      <w:tblPr>
        <w:tblStyle w:val="Tablaconcuadrcula1"/>
        <w:tblW w:w="5000" w:type="pct"/>
        <w:tblLook w:val="04A0" w:firstRow="1" w:lastRow="0" w:firstColumn="1" w:lastColumn="0" w:noHBand="0" w:noVBand="1"/>
      </w:tblPr>
      <w:tblGrid>
        <w:gridCol w:w="681"/>
        <w:gridCol w:w="2265"/>
        <w:gridCol w:w="887"/>
        <w:gridCol w:w="1527"/>
        <w:gridCol w:w="1500"/>
        <w:gridCol w:w="1863"/>
        <w:gridCol w:w="4839"/>
      </w:tblGrid>
      <w:tr w:rsidR="000A42B9" w:rsidRPr="000A42B9" w14:paraId="08503220" w14:textId="77777777" w:rsidTr="006C4F1C">
        <w:trPr>
          <w:trHeight w:val="687"/>
          <w:tblHeader/>
        </w:trPr>
        <w:tc>
          <w:tcPr>
            <w:tcW w:w="5000" w:type="pct"/>
            <w:gridSpan w:val="7"/>
            <w:shd w:val="clear" w:color="auto" w:fill="D9D9D9" w:themeFill="background1" w:themeFillShade="D9"/>
            <w:vAlign w:val="center"/>
          </w:tcPr>
          <w:bookmarkEnd w:id="35"/>
          <w:bookmarkEnd w:id="36"/>
          <w:bookmarkEnd w:id="37"/>
          <w:bookmarkEnd w:id="38"/>
          <w:bookmarkEnd w:id="39"/>
          <w:bookmarkEnd w:id="40"/>
          <w:bookmarkEnd w:id="41"/>
          <w:bookmarkEnd w:id="42"/>
          <w:p w14:paraId="306AB28A" w14:textId="0A0BE099" w:rsidR="00233E4A" w:rsidRPr="000A42B9" w:rsidRDefault="000E6608" w:rsidP="0071007D">
            <w:pPr>
              <w:jc w:val="both"/>
              <w:rPr>
                <w:color w:val="000000" w:themeColor="text1"/>
              </w:rPr>
            </w:pPr>
            <w:r w:rsidRPr="000A42B9">
              <w:rPr>
                <w:b/>
                <w:color w:val="000000" w:themeColor="text1"/>
              </w:rPr>
              <w:t>Hechos, actos y omisiones que constituyen la infracción</w:t>
            </w:r>
            <w:r w:rsidR="008D7BE2" w:rsidRPr="000A42B9">
              <w:rPr>
                <w:b/>
                <w:color w:val="000000" w:themeColor="text1"/>
              </w:rPr>
              <w:t>:</w:t>
            </w:r>
            <w:r w:rsidRPr="000A42B9">
              <w:rPr>
                <w:color w:val="000000" w:themeColor="text1"/>
              </w:rPr>
              <w:t xml:space="preserve"> </w:t>
            </w:r>
            <w:r w:rsidR="0071007D" w:rsidRPr="000A42B9">
              <w:rPr>
                <w:color w:val="000000" w:themeColor="text1"/>
              </w:rPr>
              <w:t>“La obtención, con fecha 19</w:t>
            </w:r>
            <w:r w:rsidR="00625797" w:rsidRPr="000A42B9">
              <w:rPr>
                <w:color w:val="000000" w:themeColor="text1"/>
              </w:rPr>
              <w:t xml:space="preserve"> de </w:t>
            </w:r>
            <w:r w:rsidR="0071007D" w:rsidRPr="000A42B9">
              <w:rPr>
                <w:color w:val="000000" w:themeColor="text1"/>
              </w:rPr>
              <w:t xml:space="preserve">octubre </w:t>
            </w:r>
            <w:r w:rsidR="00625797" w:rsidRPr="000A42B9">
              <w:rPr>
                <w:color w:val="000000" w:themeColor="text1"/>
              </w:rPr>
              <w:t xml:space="preserve">de 2016, de Nivel de Presión Sonora Corregido (NPC) </w:t>
            </w:r>
            <w:r w:rsidR="0071007D" w:rsidRPr="000A42B9">
              <w:rPr>
                <w:color w:val="000000" w:themeColor="text1"/>
              </w:rPr>
              <w:t>nocturno de 47</w:t>
            </w:r>
            <w:r w:rsidR="00625797" w:rsidRPr="000A42B9">
              <w:rPr>
                <w:color w:val="000000" w:themeColor="text1"/>
              </w:rPr>
              <w:t xml:space="preserve"> dB(A) </w:t>
            </w:r>
            <w:r w:rsidR="0071007D" w:rsidRPr="000A42B9">
              <w:rPr>
                <w:color w:val="000000" w:themeColor="text1"/>
              </w:rPr>
              <w:t>medidos en el Receptor L</w:t>
            </w:r>
            <w:r w:rsidR="00625797" w:rsidRPr="000A42B9">
              <w:rPr>
                <w:color w:val="000000" w:themeColor="text1"/>
              </w:rPr>
              <w:t>°1</w:t>
            </w:r>
            <w:r w:rsidR="0071007D" w:rsidRPr="000A42B9">
              <w:rPr>
                <w:color w:val="000000" w:themeColor="text1"/>
              </w:rPr>
              <w:t>, ubicado en zona rural con nivel máximo permisible de 45 dB(A); y la obtención con fecha 17 de marzo de 2017 de NPC nocturno de 49 dB(A) medidos en el receptor L1, ubicado en zona rural con un nivel máximo permisible de 45 dB(A).</w:t>
            </w:r>
            <w:r w:rsidR="00625797" w:rsidRPr="000A42B9">
              <w:rPr>
                <w:color w:val="000000" w:themeColor="text1"/>
              </w:rPr>
              <w:t xml:space="preserve"> </w:t>
            </w:r>
          </w:p>
        </w:tc>
      </w:tr>
      <w:tr w:rsidR="006C4F1C" w:rsidRPr="000A42B9" w14:paraId="358BCFDF" w14:textId="77777777" w:rsidTr="003D504C">
        <w:trPr>
          <w:tblHeader/>
        </w:trPr>
        <w:tc>
          <w:tcPr>
            <w:tcW w:w="251" w:type="pct"/>
            <w:shd w:val="clear" w:color="auto" w:fill="D9D9D9" w:themeFill="background1" w:themeFillShade="D9"/>
            <w:vAlign w:val="center"/>
          </w:tcPr>
          <w:p w14:paraId="35579A57" w14:textId="0664B95C" w:rsidR="00342DF2" w:rsidRPr="000A42B9" w:rsidRDefault="00342DF2" w:rsidP="000A42B9">
            <w:pPr>
              <w:jc w:val="center"/>
              <w:rPr>
                <w:b/>
                <w:color w:val="000000" w:themeColor="text1"/>
              </w:rPr>
            </w:pPr>
            <w:r w:rsidRPr="000A42B9">
              <w:rPr>
                <w:b/>
                <w:color w:val="000000" w:themeColor="text1"/>
              </w:rPr>
              <w:t>N°</w:t>
            </w:r>
          </w:p>
        </w:tc>
        <w:tc>
          <w:tcPr>
            <w:tcW w:w="835" w:type="pct"/>
            <w:shd w:val="clear" w:color="auto" w:fill="D9D9D9" w:themeFill="background1" w:themeFillShade="D9"/>
            <w:vAlign w:val="center"/>
          </w:tcPr>
          <w:p w14:paraId="7CC8B9DE" w14:textId="77777777" w:rsidR="00342DF2" w:rsidRPr="000A42B9" w:rsidRDefault="00342DF2" w:rsidP="000A42B9">
            <w:pPr>
              <w:jc w:val="center"/>
              <w:rPr>
                <w:b/>
                <w:color w:val="000000" w:themeColor="text1"/>
              </w:rPr>
            </w:pPr>
            <w:r w:rsidRPr="000A42B9">
              <w:rPr>
                <w:b/>
                <w:color w:val="000000" w:themeColor="text1"/>
              </w:rPr>
              <w:t>Acción</w:t>
            </w:r>
          </w:p>
        </w:tc>
        <w:tc>
          <w:tcPr>
            <w:tcW w:w="327" w:type="pct"/>
            <w:shd w:val="clear" w:color="auto" w:fill="D9D9D9" w:themeFill="background1" w:themeFillShade="D9"/>
            <w:vAlign w:val="center"/>
          </w:tcPr>
          <w:p w14:paraId="09EF15C5" w14:textId="3805BB04" w:rsidR="00342DF2" w:rsidRPr="000A42B9" w:rsidRDefault="00342DF2" w:rsidP="000A42B9">
            <w:pPr>
              <w:jc w:val="center"/>
              <w:rPr>
                <w:b/>
                <w:color w:val="000000" w:themeColor="text1"/>
              </w:rPr>
            </w:pPr>
            <w:r w:rsidRPr="000A42B9">
              <w:rPr>
                <w:b/>
                <w:color w:val="000000" w:themeColor="text1"/>
              </w:rPr>
              <w:t>Tipo de Acción</w:t>
            </w:r>
          </w:p>
        </w:tc>
        <w:tc>
          <w:tcPr>
            <w:tcW w:w="563" w:type="pct"/>
            <w:shd w:val="clear" w:color="auto" w:fill="D9D9D9" w:themeFill="background1" w:themeFillShade="D9"/>
            <w:vAlign w:val="center"/>
          </w:tcPr>
          <w:p w14:paraId="3422EBF3" w14:textId="77777777" w:rsidR="00342DF2" w:rsidRPr="000A42B9" w:rsidRDefault="00342DF2" w:rsidP="000A42B9">
            <w:pPr>
              <w:jc w:val="center"/>
              <w:rPr>
                <w:b/>
                <w:color w:val="000000" w:themeColor="text1"/>
              </w:rPr>
            </w:pPr>
            <w:r w:rsidRPr="000A42B9">
              <w:rPr>
                <w:b/>
                <w:color w:val="000000" w:themeColor="text1"/>
              </w:rPr>
              <w:t>Plazo de ejecución</w:t>
            </w:r>
          </w:p>
        </w:tc>
        <w:tc>
          <w:tcPr>
            <w:tcW w:w="553" w:type="pct"/>
            <w:shd w:val="clear" w:color="auto" w:fill="D9D9D9" w:themeFill="background1" w:themeFillShade="D9"/>
            <w:vAlign w:val="center"/>
          </w:tcPr>
          <w:p w14:paraId="3AC2AAC2" w14:textId="77777777" w:rsidR="00342DF2" w:rsidRPr="000A42B9" w:rsidRDefault="00342DF2" w:rsidP="000A42B9">
            <w:pPr>
              <w:jc w:val="center"/>
              <w:rPr>
                <w:b/>
                <w:color w:val="000000" w:themeColor="text1"/>
              </w:rPr>
            </w:pPr>
            <w:r w:rsidRPr="000A42B9">
              <w:rPr>
                <w:b/>
                <w:color w:val="000000" w:themeColor="text1"/>
              </w:rPr>
              <w:t>Indicador de cumplimiento</w:t>
            </w:r>
          </w:p>
        </w:tc>
        <w:tc>
          <w:tcPr>
            <w:tcW w:w="687" w:type="pct"/>
            <w:shd w:val="clear" w:color="auto" w:fill="D9D9D9" w:themeFill="background1" w:themeFillShade="D9"/>
            <w:vAlign w:val="center"/>
          </w:tcPr>
          <w:p w14:paraId="591DBA61" w14:textId="77777777" w:rsidR="00342DF2" w:rsidRPr="000A42B9" w:rsidRDefault="00342DF2" w:rsidP="000A42B9">
            <w:pPr>
              <w:jc w:val="center"/>
              <w:rPr>
                <w:b/>
                <w:color w:val="000000" w:themeColor="text1"/>
              </w:rPr>
            </w:pPr>
            <w:r w:rsidRPr="000A42B9">
              <w:rPr>
                <w:b/>
                <w:color w:val="000000" w:themeColor="text1"/>
              </w:rPr>
              <w:t>Medios de verificación</w:t>
            </w:r>
          </w:p>
        </w:tc>
        <w:tc>
          <w:tcPr>
            <w:tcW w:w="1784" w:type="pct"/>
            <w:shd w:val="clear" w:color="auto" w:fill="D9D9D9" w:themeFill="background1" w:themeFillShade="D9"/>
            <w:vAlign w:val="center"/>
          </w:tcPr>
          <w:p w14:paraId="6483F646" w14:textId="77777777" w:rsidR="00342DF2" w:rsidRPr="000A42B9" w:rsidRDefault="00342DF2" w:rsidP="000A42B9">
            <w:pPr>
              <w:jc w:val="center"/>
              <w:rPr>
                <w:b/>
                <w:color w:val="000000" w:themeColor="text1"/>
              </w:rPr>
            </w:pPr>
            <w:r w:rsidRPr="000A42B9">
              <w:rPr>
                <w:b/>
                <w:color w:val="000000" w:themeColor="text1"/>
              </w:rPr>
              <w:t>Resultados de la Fiscalización</w:t>
            </w:r>
          </w:p>
        </w:tc>
      </w:tr>
      <w:tr w:rsidR="006C4F1C" w:rsidRPr="000A42B9" w14:paraId="434E9D35" w14:textId="77777777" w:rsidTr="003D504C">
        <w:trPr>
          <w:trHeight w:val="556"/>
        </w:trPr>
        <w:tc>
          <w:tcPr>
            <w:tcW w:w="251" w:type="pct"/>
            <w:vAlign w:val="center"/>
          </w:tcPr>
          <w:p w14:paraId="4FB25BD4" w14:textId="77777777" w:rsidR="003D6B01" w:rsidRPr="000A42B9" w:rsidRDefault="003D6B01" w:rsidP="000A42B9">
            <w:pPr>
              <w:jc w:val="center"/>
              <w:rPr>
                <w:color w:val="000000" w:themeColor="text1"/>
              </w:rPr>
            </w:pPr>
            <w:r w:rsidRPr="000A42B9">
              <w:rPr>
                <w:color w:val="000000" w:themeColor="text1"/>
              </w:rPr>
              <w:t>1</w:t>
            </w:r>
          </w:p>
        </w:tc>
        <w:tc>
          <w:tcPr>
            <w:tcW w:w="835" w:type="pct"/>
          </w:tcPr>
          <w:p w14:paraId="4291AFDB" w14:textId="54E09093" w:rsidR="00B84D41" w:rsidRPr="000A42B9" w:rsidRDefault="007B2BA7" w:rsidP="000A42B9">
            <w:pPr>
              <w:jc w:val="center"/>
              <w:rPr>
                <w:color w:val="000000" w:themeColor="text1"/>
              </w:rPr>
            </w:pPr>
            <w:r w:rsidRPr="000A42B9">
              <w:rPr>
                <w:color w:val="000000" w:themeColor="text1"/>
              </w:rPr>
              <w:t>Medición de niveles de ruido para establecer la condición de emisión de planta “Diagnóstico”, previa a la implementación de una medida acústica.</w:t>
            </w:r>
          </w:p>
          <w:p w14:paraId="0879A83D" w14:textId="195C3F10" w:rsidR="003D6B01" w:rsidRPr="000A42B9" w:rsidRDefault="003D6B01" w:rsidP="000A42B9">
            <w:pPr>
              <w:jc w:val="center"/>
              <w:rPr>
                <w:color w:val="000000" w:themeColor="text1"/>
              </w:rPr>
            </w:pPr>
          </w:p>
        </w:tc>
        <w:tc>
          <w:tcPr>
            <w:tcW w:w="327" w:type="pct"/>
          </w:tcPr>
          <w:p w14:paraId="3E37E5EE" w14:textId="70D24316" w:rsidR="003D6B01" w:rsidRPr="000A42B9" w:rsidRDefault="00B55989" w:rsidP="000A42B9">
            <w:pPr>
              <w:jc w:val="center"/>
              <w:rPr>
                <w:color w:val="000000" w:themeColor="text1"/>
              </w:rPr>
            </w:pPr>
            <w:r w:rsidRPr="000A42B9">
              <w:rPr>
                <w:color w:val="000000" w:themeColor="text1"/>
              </w:rPr>
              <w:t>Por ejecutar</w:t>
            </w:r>
          </w:p>
        </w:tc>
        <w:tc>
          <w:tcPr>
            <w:tcW w:w="563" w:type="pct"/>
          </w:tcPr>
          <w:p w14:paraId="017CB707" w14:textId="215963C2" w:rsidR="003D6B01" w:rsidRPr="000A42B9" w:rsidRDefault="007B2BA7" w:rsidP="000A42B9">
            <w:pPr>
              <w:jc w:val="center"/>
              <w:rPr>
                <w:color w:val="000000" w:themeColor="text1"/>
              </w:rPr>
            </w:pPr>
            <w:r w:rsidRPr="000A42B9">
              <w:rPr>
                <w:color w:val="000000" w:themeColor="text1"/>
              </w:rPr>
              <w:t>10 días desde aprobado el plan de cumplimiento.</w:t>
            </w:r>
          </w:p>
        </w:tc>
        <w:tc>
          <w:tcPr>
            <w:tcW w:w="553" w:type="pct"/>
          </w:tcPr>
          <w:p w14:paraId="288639AC" w14:textId="6127BB0A" w:rsidR="003D6B01" w:rsidRPr="000A42B9" w:rsidRDefault="006F2A6E" w:rsidP="000A42B9">
            <w:pPr>
              <w:jc w:val="center"/>
              <w:rPr>
                <w:color w:val="000000" w:themeColor="text1"/>
              </w:rPr>
            </w:pPr>
            <w:r w:rsidRPr="000A42B9">
              <w:rPr>
                <w:color w:val="000000" w:themeColor="text1"/>
              </w:rPr>
              <w:t>Acción finalizada dentro del plazo de ejecución definido.</w:t>
            </w:r>
          </w:p>
        </w:tc>
        <w:tc>
          <w:tcPr>
            <w:tcW w:w="687" w:type="pct"/>
          </w:tcPr>
          <w:p w14:paraId="5E1F75BD" w14:textId="77777777" w:rsidR="003D6B01" w:rsidRDefault="00677AFC" w:rsidP="000A42B9">
            <w:pPr>
              <w:jc w:val="center"/>
              <w:rPr>
                <w:color w:val="000000" w:themeColor="text1"/>
              </w:rPr>
            </w:pPr>
            <w:r w:rsidRPr="000A42B9">
              <w:rPr>
                <w:color w:val="000000" w:themeColor="text1"/>
              </w:rPr>
              <w:t>R</w:t>
            </w:r>
            <w:r w:rsidR="00B027EB" w:rsidRPr="000A42B9">
              <w:rPr>
                <w:color w:val="000000" w:themeColor="text1"/>
              </w:rPr>
              <w:t xml:space="preserve">eporte </w:t>
            </w:r>
            <w:r w:rsidRPr="000A42B9">
              <w:rPr>
                <w:color w:val="000000" w:themeColor="text1"/>
              </w:rPr>
              <w:t xml:space="preserve">que </w:t>
            </w:r>
            <w:r w:rsidR="00B027EB" w:rsidRPr="000A42B9">
              <w:rPr>
                <w:color w:val="000000" w:themeColor="text1"/>
              </w:rPr>
              <w:t>acredit</w:t>
            </w:r>
            <w:r w:rsidRPr="000A42B9">
              <w:rPr>
                <w:color w:val="000000" w:themeColor="text1"/>
              </w:rPr>
              <w:t>e</w:t>
            </w:r>
            <w:r w:rsidR="00B027EB" w:rsidRPr="000A42B9">
              <w:rPr>
                <w:color w:val="000000" w:themeColor="text1"/>
              </w:rPr>
              <w:t xml:space="preserve"> que la medida ha sido </w:t>
            </w:r>
            <w:r w:rsidR="00B252EB" w:rsidRPr="000A42B9">
              <w:rPr>
                <w:color w:val="000000" w:themeColor="text1"/>
              </w:rPr>
              <w:t>ejecutada, informe técnico de medición de ruidos.</w:t>
            </w:r>
          </w:p>
          <w:p w14:paraId="012993BF" w14:textId="77777777" w:rsidR="003D504C" w:rsidRDefault="003D504C" w:rsidP="000A42B9">
            <w:pPr>
              <w:jc w:val="center"/>
              <w:rPr>
                <w:color w:val="000000" w:themeColor="text1"/>
              </w:rPr>
            </w:pPr>
          </w:p>
          <w:p w14:paraId="405F42D1" w14:textId="5686DF0A" w:rsidR="003D504C" w:rsidRPr="000A42B9" w:rsidRDefault="003D504C" w:rsidP="000A42B9">
            <w:pPr>
              <w:jc w:val="center"/>
              <w:rPr>
                <w:color w:val="000000" w:themeColor="text1"/>
              </w:rPr>
            </w:pPr>
            <w:r>
              <w:rPr>
                <w:color w:val="000000" w:themeColor="text1"/>
              </w:rPr>
              <w:t>Informe Final</w:t>
            </w:r>
          </w:p>
        </w:tc>
        <w:tc>
          <w:tcPr>
            <w:tcW w:w="1784" w:type="pct"/>
          </w:tcPr>
          <w:p w14:paraId="069BC8CD" w14:textId="78C6F5F7" w:rsidR="00626856" w:rsidRPr="000A42B9" w:rsidRDefault="002E16CD" w:rsidP="000A42B9">
            <w:pPr>
              <w:jc w:val="center"/>
              <w:rPr>
                <w:color w:val="000000" w:themeColor="text1"/>
              </w:rPr>
            </w:pPr>
            <w:r w:rsidRPr="000A42B9">
              <w:rPr>
                <w:color w:val="000000" w:themeColor="text1"/>
              </w:rPr>
              <w:t>Se establece que la acción</w:t>
            </w:r>
            <w:r w:rsidR="006C4F1C">
              <w:rPr>
                <w:color w:val="000000" w:themeColor="text1"/>
              </w:rPr>
              <w:t xml:space="preserve"> se encuentra incumplida, según los siguientes antecedentes</w:t>
            </w:r>
            <w:r w:rsidRPr="000A42B9">
              <w:rPr>
                <w:color w:val="000000" w:themeColor="text1"/>
              </w:rPr>
              <w:t>:</w:t>
            </w:r>
          </w:p>
          <w:p w14:paraId="50108691" w14:textId="25074059" w:rsidR="0020756E" w:rsidRPr="000A42B9" w:rsidRDefault="0020756E" w:rsidP="000A42B9">
            <w:pPr>
              <w:jc w:val="center"/>
              <w:rPr>
                <w:color w:val="000000" w:themeColor="text1"/>
              </w:rPr>
            </w:pPr>
          </w:p>
          <w:p w14:paraId="7AD462D5" w14:textId="635960C9" w:rsidR="002E16CD" w:rsidRPr="000A42B9" w:rsidRDefault="002E16CD" w:rsidP="000A42B9">
            <w:pPr>
              <w:jc w:val="center"/>
              <w:rPr>
                <w:color w:val="000000" w:themeColor="text1"/>
              </w:rPr>
            </w:pPr>
            <w:r w:rsidRPr="000A42B9">
              <w:rPr>
                <w:color w:val="000000" w:themeColor="text1"/>
              </w:rPr>
              <w:t>-</w:t>
            </w:r>
            <w:r w:rsidR="0020756E" w:rsidRPr="000A42B9">
              <w:rPr>
                <w:color w:val="000000" w:themeColor="text1"/>
              </w:rPr>
              <w:t>El titular no remitió informe</w:t>
            </w:r>
            <w:r w:rsidRPr="000A42B9">
              <w:rPr>
                <w:color w:val="000000" w:themeColor="text1"/>
              </w:rPr>
              <w:t xml:space="preserve"> de medición de ruidos, correspondiente al medio de verificación de la acción</w:t>
            </w:r>
            <w:r w:rsidR="00094214" w:rsidRPr="000A42B9">
              <w:rPr>
                <w:color w:val="000000" w:themeColor="text1"/>
              </w:rPr>
              <w:t xml:space="preserve"> N.° 1</w:t>
            </w:r>
            <w:r w:rsidRPr="000A42B9">
              <w:rPr>
                <w:color w:val="000000" w:themeColor="text1"/>
              </w:rPr>
              <w:t xml:space="preserve">, dentro de los plazos establecidos en el </w:t>
            </w:r>
            <w:r w:rsidR="00094214" w:rsidRPr="000A42B9">
              <w:rPr>
                <w:color w:val="000000" w:themeColor="text1"/>
              </w:rPr>
              <w:t>PdC ni a posteriori</w:t>
            </w:r>
            <w:r w:rsidR="003D504C">
              <w:rPr>
                <w:color w:val="000000" w:themeColor="text1"/>
              </w:rPr>
              <w:t xml:space="preserve"> (titular no remitió reporte periódico ni final).</w:t>
            </w:r>
          </w:p>
          <w:p w14:paraId="7CA2BE2E" w14:textId="0A66F1CF" w:rsidR="002E16CD" w:rsidRPr="000A42B9" w:rsidRDefault="002E16CD" w:rsidP="000A42B9">
            <w:pPr>
              <w:jc w:val="center"/>
              <w:rPr>
                <w:color w:val="000000" w:themeColor="text1"/>
              </w:rPr>
            </w:pPr>
          </w:p>
          <w:p w14:paraId="2A5758DC" w14:textId="0F664C45" w:rsidR="002E16CD" w:rsidRPr="000A42B9" w:rsidRDefault="002E16CD" w:rsidP="000A42B9">
            <w:pPr>
              <w:jc w:val="center"/>
              <w:rPr>
                <w:color w:val="000000" w:themeColor="text1"/>
              </w:rPr>
            </w:pPr>
            <w:r w:rsidRPr="000A42B9">
              <w:rPr>
                <w:color w:val="000000" w:themeColor="text1"/>
              </w:rPr>
              <w:t>-Durante la actividad de fiscalización ambiental realizada con fecha 13-03-2018</w:t>
            </w:r>
            <w:r w:rsidR="00335408" w:rsidRPr="000A42B9">
              <w:rPr>
                <w:color w:val="000000" w:themeColor="text1"/>
              </w:rPr>
              <w:t xml:space="preserve"> (Anexo 2)</w:t>
            </w:r>
            <w:r w:rsidRPr="000A42B9">
              <w:rPr>
                <w:color w:val="000000" w:themeColor="text1"/>
              </w:rPr>
              <w:t xml:space="preserve">, se solicitó al titular el informe asociado al cumplimiento de la acción, lo que </w:t>
            </w:r>
            <w:r w:rsidR="006C4F1C">
              <w:rPr>
                <w:color w:val="000000" w:themeColor="text1"/>
              </w:rPr>
              <w:t>no fue entregado en el momento de la fiscalización ni remitido en el plazo concedido para ello (5 días hábiles).</w:t>
            </w:r>
          </w:p>
          <w:p w14:paraId="48670AE3" w14:textId="77777777" w:rsidR="00F938D4" w:rsidRPr="000A42B9" w:rsidRDefault="00F938D4" w:rsidP="000A42B9">
            <w:pPr>
              <w:jc w:val="center"/>
              <w:rPr>
                <w:color w:val="000000" w:themeColor="text1"/>
              </w:rPr>
            </w:pPr>
          </w:p>
          <w:p w14:paraId="0EA74D56" w14:textId="7209CBF8" w:rsidR="00A67D96" w:rsidRPr="000A42B9" w:rsidRDefault="00A67D96" w:rsidP="000A42B9">
            <w:pPr>
              <w:jc w:val="center"/>
              <w:rPr>
                <w:color w:val="000000" w:themeColor="text1"/>
              </w:rPr>
            </w:pPr>
          </w:p>
        </w:tc>
      </w:tr>
      <w:tr w:rsidR="006C4F1C" w:rsidRPr="000A42B9" w14:paraId="71BFCBB1" w14:textId="77777777" w:rsidTr="003D504C">
        <w:trPr>
          <w:trHeight w:val="556"/>
        </w:trPr>
        <w:tc>
          <w:tcPr>
            <w:tcW w:w="251" w:type="pct"/>
            <w:vAlign w:val="center"/>
          </w:tcPr>
          <w:p w14:paraId="39F1C03D" w14:textId="77777777" w:rsidR="003D6B01" w:rsidRPr="000A42B9" w:rsidRDefault="003D6B01" w:rsidP="000A42B9">
            <w:pPr>
              <w:jc w:val="center"/>
              <w:rPr>
                <w:color w:val="000000" w:themeColor="text1"/>
              </w:rPr>
            </w:pPr>
            <w:r w:rsidRPr="000A42B9">
              <w:rPr>
                <w:color w:val="000000" w:themeColor="text1"/>
              </w:rPr>
              <w:t>2</w:t>
            </w:r>
          </w:p>
        </w:tc>
        <w:tc>
          <w:tcPr>
            <w:tcW w:w="835" w:type="pct"/>
          </w:tcPr>
          <w:p w14:paraId="0A68B0AA" w14:textId="20319505" w:rsidR="003D6B01" w:rsidRPr="000A42B9" w:rsidRDefault="00263255" w:rsidP="000A42B9">
            <w:pPr>
              <w:jc w:val="center"/>
              <w:rPr>
                <w:color w:val="000000" w:themeColor="text1"/>
              </w:rPr>
            </w:pPr>
            <w:r w:rsidRPr="000A42B9">
              <w:rPr>
                <w:color w:val="000000" w:themeColor="text1"/>
              </w:rPr>
              <w:t>Construcción de barreras acústicas que mitiguen el exceso de ruido.</w:t>
            </w:r>
          </w:p>
        </w:tc>
        <w:tc>
          <w:tcPr>
            <w:tcW w:w="327" w:type="pct"/>
          </w:tcPr>
          <w:p w14:paraId="6D4E2EB0" w14:textId="198C2309" w:rsidR="003D6B01" w:rsidRPr="000A42B9" w:rsidRDefault="00B55989" w:rsidP="000A42B9">
            <w:pPr>
              <w:jc w:val="center"/>
              <w:rPr>
                <w:color w:val="000000" w:themeColor="text1"/>
              </w:rPr>
            </w:pPr>
            <w:r w:rsidRPr="000A42B9">
              <w:rPr>
                <w:color w:val="000000" w:themeColor="text1"/>
              </w:rPr>
              <w:t>Por ejecutar</w:t>
            </w:r>
          </w:p>
        </w:tc>
        <w:tc>
          <w:tcPr>
            <w:tcW w:w="563" w:type="pct"/>
          </w:tcPr>
          <w:p w14:paraId="6B621A55" w14:textId="2FAB240F" w:rsidR="003D6B01" w:rsidRPr="000A42B9" w:rsidRDefault="00263255" w:rsidP="000A42B9">
            <w:pPr>
              <w:jc w:val="center"/>
              <w:rPr>
                <w:color w:val="000000" w:themeColor="text1"/>
              </w:rPr>
            </w:pPr>
            <w:r w:rsidRPr="000A42B9">
              <w:rPr>
                <w:color w:val="000000" w:themeColor="text1"/>
              </w:rPr>
              <w:t>4</w:t>
            </w:r>
            <w:r w:rsidR="00625797" w:rsidRPr="000A42B9">
              <w:rPr>
                <w:color w:val="000000" w:themeColor="text1"/>
              </w:rPr>
              <w:t>5</w:t>
            </w:r>
            <w:r w:rsidR="003D6B01" w:rsidRPr="000A42B9">
              <w:rPr>
                <w:color w:val="000000" w:themeColor="text1"/>
              </w:rPr>
              <w:t xml:space="preserve"> días desde aprobado el </w:t>
            </w:r>
            <w:r w:rsidR="00625797" w:rsidRPr="000A42B9">
              <w:rPr>
                <w:color w:val="000000" w:themeColor="text1"/>
              </w:rPr>
              <w:t>plan de cumplimiento</w:t>
            </w:r>
            <w:r w:rsidR="003D6B01" w:rsidRPr="000A42B9">
              <w:rPr>
                <w:color w:val="000000" w:themeColor="text1"/>
              </w:rPr>
              <w:t>.</w:t>
            </w:r>
          </w:p>
        </w:tc>
        <w:tc>
          <w:tcPr>
            <w:tcW w:w="553" w:type="pct"/>
          </w:tcPr>
          <w:p w14:paraId="2D992D96" w14:textId="77777777" w:rsidR="003D6B01" w:rsidRPr="000A42B9" w:rsidRDefault="006F2A6E" w:rsidP="000A42B9">
            <w:pPr>
              <w:jc w:val="center"/>
              <w:rPr>
                <w:color w:val="000000" w:themeColor="text1"/>
              </w:rPr>
            </w:pPr>
            <w:r w:rsidRPr="000A42B9">
              <w:rPr>
                <w:color w:val="000000" w:themeColor="text1"/>
              </w:rPr>
              <w:t>Acción finalizada dentro del plazo de ejecución definido.</w:t>
            </w:r>
          </w:p>
        </w:tc>
        <w:tc>
          <w:tcPr>
            <w:tcW w:w="687" w:type="pct"/>
          </w:tcPr>
          <w:p w14:paraId="043075E4" w14:textId="4A57F254" w:rsidR="003D6B01" w:rsidRDefault="0022353C" w:rsidP="000A42B9">
            <w:pPr>
              <w:jc w:val="center"/>
              <w:rPr>
                <w:color w:val="000000" w:themeColor="text1"/>
              </w:rPr>
            </w:pPr>
            <w:r w:rsidRPr="000A42B9">
              <w:rPr>
                <w:color w:val="000000" w:themeColor="text1"/>
              </w:rPr>
              <w:t>Reporte que acredite que la medida ha sido i</w:t>
            </w:r>
            <w:r w:rsidR="00334021" w:rsidRPr="000A42B9">
              <w:rPr>
                <w:color w:val="000000" w:themeColor="text1"/>
              </w:rPr>
              <w:t>nstalada</w:t>
            </w:r>
            <w:r w:rsidRPr="000A42B9">
              <w:rPr>
                <w:color w:val="000000" w:themeColor="text1"/>
              </w:rPr>
              <w:t>.</w:t>
            </w:r>
            <w:r w:rsidR="00263255" w:rsidRPr="000A42B9">
              <w:rPr>
                <w:color w:val="000000" w:themeColor="text1"/>
              </w:rPr>
              <w:t xml:space="preserve"> Se acompañará con fotografías fechadas y georreferenciadas del lugar y emplazamiento de las barreras propuestas.</w:t>
            </w:r>
          </w:p>
          <w:p w14:paraId="2AF85C61" w14:textId="77777777" w:rsidR="003D504C" w:rsidRDefault="003D504C" w:rsidP="000A42B9">
            <w:pPr>
              <w:jc w:val="center"/>
              <w:rPr>
                <w:color w:val="000000" w:themeColor="text1"/>
              </w:rPr>
            </w:pPr>
          </w:p>
          <w:p w14:paraId="68768CF6" w14:textId="52275796" w:rsidR="003D504C" w:rsidRPr="000A42B9" w:rsidRDefault="003D504C" w:rsidP="000A42B9">
            <w:pPr>
              <w:jc w:val="center"/>
              <w:rPr>
                <w:color w:val="000000" w:themeColor="text1"/>
              </w:rPr>
            </w:pPr>
            <w:r>
              <w:rPr>
                <w:color w:val="000000" w:themeColor="text1"/>
              </w:rPr>
              <w:t>Informe Final</w:t>
            </w:r>
          </w:p>
        </w:tc>
        <w:tc>
          <w:tcPr>
            <w:tcW w:w="1784" w:type="pct"/>
          </w:tcPr>
          <w:p w14:paraId="564497DC" w14:textId="77777777" w:rsidR="006C4F1C" w:rsidRPr="000A42B9" w:rsidRDefault="006C4F1C" w:rsidP="006C4F1C">
            <w:pPr>
              <w:jc w:val="center"/>
              <w:rPr>
                <w:color w:val="000000" w:themeColor="text1"/>
              </w:rPr>
            </w:pPr>
            <w:r w:rsidRPr="000A42B9">
              <w:rPr>
                <w:color w:val="000000" w:themeColor="text1"/>
              </w:rPr>
              <w:t>Se establece que la acción</w:t>
            </w:r>
            <w:r>
              <w:rPr>
                <w:color w:val="000000" w:themeColor="text1"/>
              </w:rPr>
              <w:t xml:space="preserve"> se encuentra incumplida, según los siguientes antecedentes</w:t>
            </w:r>
            <w:r w:rsidRPr="000A42B9">
              <w:rPr>
                <w:color w:val="000000" w:themeColor="text1"/>
              </w:rPr>
              <w:t>:</w:t>
            </w:r>
          </w:p>
          <w:p w14:paraId="16859464" w14:textId="77777777" w:rsidR="002E16CD" w:rsidRPr="000A42B9" w:rsidRDefault="002E16CD" w:rsidP="000A42B9">
            <w:pPr>
              <w:jc w:val="center"/>
              <w:rPr>
                <w:color w:val="000000" w:themeColor="text1"/>
              </w:rPr>
            </w:pPr>
          </w:p>
          <w:p w14:paraId="1D9A9021" w14:textId="5DC58218" w:rsidR="002E16CD" w:rsidRPr="000A42B9" w:rsidRDefault="002E16CD" w:rsidP="000A42B9">
            <w:pPr>
              <w:jc w:val="center"/>
              <w:rPr>
                <w:color w:val="000000" w:themeColor="text1"/>
              </w:rPr>
            </w:pPr>
            <w:r w:rsidRPr="000A42B9">
              <w:rPr>
                <w:color w:val="000000" w:themeColor="text1"/>
              </w:rPr>
              <w:t>-El titular no remitió el reporte que acredit</w:t>
            </w:r>
            <w:r w:rsidR="00094214" w:rsidRPr="000A42B9">
              <w:rPr>
                <w:color w:val="000000" w:themeColor="text1"/>
              </w:rPr>
              <w:t xml:space="preserve">ara el cumplimiento de la acción N.° 2, en </w:t>
            </w:r>
            <w:r w:rsidRPr="000A42B9">
              <w:rPr>
                <w:color w:val="000000" w:themeColor="text1"/>
              </w:rPr>
              <w:t xml:space="preserve">los plazos establecidos en el </w:t>
            </w:r>
            <w:r w:rsidR="00094214" w:rsidRPr="000A42B9">
              <w:rPr>
                <w:color w:val="000000" w:themeColor="text1"/>
              </w:rPr>
              <w:t>PdC ni a posteriori</w:t>
            </w:r>
            <w:r w:rsidR="003D504C">
              <w:rPr>
                <w:color w:val="000000" w:themeColor="text1"/>
              </w:rPr>
              <w:t xml:space="preserve"> (titular no remitió reporte periódico ni final).</w:t>
            </w:r>
          </w:p>
          <w:p w14:paraId="4D98069F" w14:textId="77777777" w:rsidR="002E16CD" w:rsidRPr="000A42B9" w:rsidRDefault="002E16CD" w:rsidP="000A42B9">
            <w:pPr>
              <w:jc w:val="center"/>
              <w:rPr>
                <w:color w:val="000000" w:themeColor="text1"/>
              </w:rPr>
            </w:pPr>
          </w:p>
          <w:p w14:paraId="33B99617" w14:textId="664843A0" w:rsidR="001226AB" w:rsidRPr="000A42B9" w:rsidRDefault="002E16CD" w:rsidP="000A42B9">
            <w:pPr>
              <w:jc w:val="center"/>
              <w:rPr>
                <w:color w:val="000000" w:themeColor="text1"/>
              </w:rPr>
            </w:pPr>
            <w:r w:rsidRPr="000A42B9">
              <w:rPr>
                <w:color w:val="000000" w:themeColor="text1"/>
              </w:rPr>
              <w:t>-Durante la actividad de fiscalización ambiental realizada con fecha 13-03-2018</w:t>
            </w:r>
            <w:r w:rsidR="00106F35">
              <w:rPr>
                <w:color w:val="000000" w:themeColor="text1"/>
              </w:rPr>
              <w:t xml:space="preserve"> </w:t>
            </w:r>
            <w:r w:rsidR="00106F35" w:rsidRPr="000A42B9">
              <w:rPr>
                <w:color w:val="000000" w:themeColor="text1"/>
              </w:rPr>
              <w:t>(Anexo 2)</w:t>
            </w:r>
            <w:r w:rsidRPr="000A42B9">
              <w:rPr>
                <w:color w:val="000000" w:themeColor="text1"/>
              </w:rPr>
              <w:t>, se constató que no se ha implementado una barrera acústica para la mitigación de ruidos, evidenciándose sólo la implementación de bases de hormigón (pollos) (ver fotografías 1 - 4)</w:t>
            </w:r>
            <w:r w:rsidR="006D72AB" w:rsidRPr="000A42B9">
              <w:rPr>
                <w:color w:val="000000" w:themeColor="text1"/>
              </w:rPr>
              <w:t xml:space="preserve"> en el lugar comprometido para la instalación de estos dispositivos</w:t>
            </w:r>
            <w:r w:rsidR="00F77D6C">
              <w:rPr>
                <w:color w:val="000000" w:themeColor="text1"/>
              </w:rPr>
              <w:t>, de acuerdo con el PdC fiscalizable refundido (ver Anexo 3)</w:t>
            </w:r>
            <w:r w:rsidRPr="000A42B9">
              <w:rPr>
                <w:color w:val="000000" w:themeColor="text1"/>
              </w:rPr>
              <w:t>.</w:t>
            </w:r>
          </w:p>
        </w:tc>
      </w:tr>
      <w:tr w:rsidR="006C4F1C" w:rsidRPr="000A42B9" w14:paraId="710A543F" w14:textId="77777777" w:rsidTr="003D504C">
        <w:trPr>
          <w:trHeight w:val="556"/>
        </w:trPr>
        <w:tc>
          <w:tcPr>
            <w:tcW w:w="251" w:type="pct"/>
            <w:vAlign w:val="center"/>
          </w:tcPr>
          <w:p w14:paraId="65F62F3F" w14:textId="77777777" w:rsidR="00B55989" w:rsidRPr="000A42B9" w:rsidRDefault="00B55989" w:rsidP="000A42B9">
            <w:pPr>
              <w:jc w:val="center"/>
              <w:rPr>
                <w:color w:val="000000" w:themeColor="text1"/>
              </w:rPr>
            </w:pPr>
            <w:r w:rsidRPr="000A42B9">
              <w:rPr>
                <w:color w:val="000000" w:themeColor="text1"/>
              </w:rPr>
              <w:lastRenderedPageBreak/>
              <w:t>3</w:t>
            </w:r>
          </w:p>
        </w:tc>
        <w:tc>
          <w:tcPr>
            <w:tcW w:w="835" w:type="pct"/>
          </w:tcPr>
          <w:p w14:paraId="3DE9AFBD" w14:textId="4A9A01C9" w:rsidR="00B55989" w:rsidRPr="000A42B9" w:rsidRDefault="00B55989" w:rsidP="000A42B9">
            <w:pPr>
              <w:jc w:val="center"/>
              <w:rPr>
                <w:color w:val="000000" w:themeColor="text1"/>
              </w:rPr>
            </w:pPr>
            <w:r w:rsidRPr="000A42B9">
              <w:rPr>
                <w:color w:val="000000" w:themeColor="text1"/>
              </w:rPr>
              <w:t>Medición de niveles de ruido después de haber implementado todas las acciones comprometidas. El objetivo es medir la efectividad de las medidas implementadas</w:t>
            </w:r>
          </w:p>
          <w:p w14:paraId="26154260" w14:textId="3E96EC62" w:rsidR="00B55989" w:rsidRPr="000A42B9" w:rsidRDefault="00B55989" w:rsidP="000A42B9">
            <w:pPr>
              <w:jc w:val="center"/>
              <w:rPr>
                <w:color w:val="000000" w:themeColor="text1"/>
              </w:rPr>
            </w:pPr>
          </w:p>
        </w:tc>
        <w:tc>
          <w:tcPr>
            <w:tcW w:w="327" w:type="pct"/>
          </w:tcPr>
          <w:p w14:paraId="18A026AF" w14:textId="596B5F89" w:rsidR="00B55989" w:rsidRPr="000A42B9" w:rsidRDefault="00B55989" w:rsidP="000A42B9">
            <w:pPr>
              <w:jc w:val="center"/>
              <w:rPr>
                <w:color w:val="000000" w:themeColor="text1"/>
              </w:rPr>
            </w:pPr>
            <w:r w:rsidRPr="000A42B9">
              <w:rPr>
                <w:color w:val="000000" w:themeColor="text1"/>
              </w:rPr>
              <w:t>Por ejecutar</w:t>
            </w:r>
          </w:p>
        </w:tc>
        <w:tc>
          <w:tcPr>
            <w:tcW w:w="563" w:type="pct"/>
          </w:tcPr>
          <w:p w14:paraId="52F8B7D4" w14:textId="0AC4DA5E" w:rsidR="00B55989" w:rsidRPr="000A42B9" w:rsidRDefault="00B55989" w:rsidP="000A42B9">
            <w:pPr>
              <w:jc w:val="center"/>
              <w:rPr>
                <w:color w:val="000000" w:themeColor="text1"/>
              </w:rPr>
            </w:pPr>
            <w:r w:rsidRPr="000A42B9">
              <w:rPr>
                <w:color w:val="000000" w:themeColor="text1"/>
              </w:rPr>
              <w:t>50 días desde aprobado el plan de cumplimiento.</w:t>
            </w:r>
          </w:p>
        </w:tc>
        <w:tc>
          <w:tcPr>
            <w:tcW w:w="553" w:type="pct"/>
          </w:tcPr>
          <w:p w14:paraId="2AB118F5" w14:textId="39DF9DD5" w:rsidR="00B55989" w:rsidRPr="000A42B9" w:rsidRDefault="00B55989" w:rsidP="000A42B9">
            <w:pPr>
              <w:jc w:val="center"/>
              <w:rPr>
                <w:color w:val="000000" w:themeColor="text1"/>
              </w:rPr>
            </w:pPr>
            <w:r w:rsidRPr="000A42B9">
              <w:rPr>
                <w:color w:val="000000" w:themeColor="text1"/>
              </w:rPr>
              <w:t>Acción finalizada dentro del plazo de ejecución definido.</w:t>
            </w:r>
          </w:p>
        </w:tc>
        <w:tc>
          <w:tcPr>
            <w:tcW w:w="687" w:type="pct"/>
          </w:tcPr>
          <w:p w14:paraId="604E13A9" w14:textId="77777777" w:rsidR="00B55989" w:rsidRDefault="00B55989" w:rsidP="000A42B9">
            <w:pPr>
              <w:jc w:val="center"/>
              <w:rPr>
                <w:color w:val="000000" w:themeColor="text1"/>
              </w:rPr>
            </w:pPr>
            <w:r w:rsidRPr="000A42B9">
              <w:rPr>
                <w:color w:val="000000" w:themeColor="text1"/>
              </w:rPr>
              <w:t>Reporte que acredite que la medida ha sido ejecutada, informe técnico de medición de ruidos.</w:t>
            </w:r>
          </w:p>
          <w:p w14:paraId="116BEE2B" w14:textId="77777777" w:rsidR="003D504C" w:rsidRDefault="003D504C" w:rsidP="000A42B9">
            <w:pPr>
              <w:jc w:val="center"/>
              <w:rPr>
                <w:color w:val="000000" w:themeColor="text1"/>
              </w:rPr>
            </w:pPr>
          </w:p>
          <w:p w14:paraId="671739C8" w14:textId="749CB17F" w:rsidR="003D504C" w:rsidRPr="000A42B9" w:rsidRDefault="003D504C" w:rsidP="000A42B9">
            <w:pPr>
              <w:jc w:val="center"/>
              <w:rPr>
                <w:color w:val="000000" w:themeColor="text1"/>
              </w:rPr>
            </w:pPr>
            <w:r>
              <w:rPr>
                <w:color w:val="000000" w:themeColor="text1"/>
              </w:rPr>
              <w:t>Informe Final</w:t>
            </w:r>
          </w:p>
        </w:tc>
        <w:tc>
          <w:tcPr>
            <w:tcW w:w="1784" w:type="pct"/>
          </w:tcPr>
          <w:p w14:paraId="2082BF0C" w14:textId="77777777" w:rsidR="006C4F1C" w:rsidRPr="000A42B9" w:rsidRDefault="006C4F1C" w:rsidP="006C4F1C">
            <w:pPr>
              <w:jc w:val="center"/>
              <w:rPr>
                <w:color w:val="000000" w:themeColor="text1"/>
              </w:rPr>
            </w:pPr>
            <w:r w:rsidRPr="000A42B9">
              <w:rPr>
                <w:color w:val="000000" w:themeColor="text1"/>
              </w:rPr>
              <w:t>Se establece que la acción</w:t>
            </w:r>
            <w:r>
              <w:rPr>
                <w:color w:val="000000" w:themeColor="text1"/>
              </w:rPr>
              <w:t xml:space="preserve"> se encuentra incumplida, según los siguientes antecedentes</w:t>
            </w:r>
            <w:r w:rsidRPr="000A42B9">
              <w:rPr>
                <w:color w:val="000000" w:themeColor="text1"/>
              </w:rPr>
              <w:t>:</w:t>
            </w:r>
          </w:p>
          <w:p w14:paraId="4BFD8EE3" w14:textId="77777777" w:rsidR="00B55989" w:rsidRPr="000A42B9" w:rsidRDefault="00B55989" w:rsidP="000A42B9">
            <w:pPr>
              <w:jc w:val="center"/>
              <w:rPr>
                <w:color w:val="000000" w:themeColor="text1"/>
              </w:rPr>
            </w:pPr>
          </w:p>
          <w:p w14:paraId="595F6D8F" w14:textId="63B0A7C0" w:rsidR="00B55989" w:rsidRPr="000A42B9" w:rsidRDefault="00B55989" w:rsidP="000A42B9">
            <w:pPr>
              <w:jc w:val="center"/>
              <w:rPr>
                <w:color w:val="000000" w:themeColor="text1"/>
              </w:rPr>
            </w:pPr>
            <w:r w:rsidRPr="000A42B9">
              <w:rPr>
                <w:color w:val="000000" w:themeColor="text1"/>
              </w:rPr>
              <w:t>-El titular no remitió informe de medición de ruidos, correspondiente al medio de verificación de la acción</w:t>
            </w:r>
            <w:r w:rsidR="00094214" w:rsidRPr="000A42B9">
              <w:rPr>
                <w:color w:val="000000" w:themeColor="text1"/>
              </w:rPr>
              <w:t xml:space="preserve"> N.° 3</w:t>
            </w:r>
            <w:r w:rsidRPr="000A42B9">
              <w:rPr>
                <w:color w:val="000000" w:themeColor="text1"/>
              </w:rPr>
              <w:t xml:space="preserve">, dentro de los plazos establecidos en el </w:t>
            </w:r>
            <w:r w:rsidR="00094214" w:rsidRPr="000A42B9">
              <w:rPr>
                <w:color w:val="000000" w:themeColor="text1"/>
              </w:rPr>
              <w:t xml:space="preserve">PdC ni </w:t>
            </w:r>
            <w:r w:rsidR="000B030F">
              <w:rPr>
                <w:color w:val="000000" w:themeColor="text1"/>
              </w:rPr>
              <w:t xml:space="preserve">a </w:t>
            </w:r>
            <w:r w:rsidR="000A42B9" w:rsidRPr="000A42B9">
              <w:rPr>
                <w:color w:val="000000" w:themeColor="text1"/>
              </w:rPr>
              <w:t>posteriori</w:t>
            </w:r>
            <w:r w:rsidR="003D504C">
              <w:rPr>
                <w:color w:val="000000" w:themeColor="text1"/>
              </w:rPr>
              <w:t xml:space="preserve"> (titular no remitió reporte periódico ni final).</w:t>
            </w:r>
          </w:p>
          <w:p w14:paraId="3CFAF1A6" w14:textId="77777777" w:rsidR="00B55989" w:rsidRPr="000A42B9" w:rsidRDefault="00B55989" w:rsidP="000A42B9">
            <w:pPr>
              <w:jc w:val="center"/>
              <w:rPr>
                <w:color w:val="000000" w:themeColor="text1"/>
              </w:rPr>
            </w:pPr>
          </w:p>
          <w:p w14:paraId="2920F957" w14:textId="13B538AC" w:rsidR="00B55989" w:rsidRPr="000A42B9" w:rsidRDefault="00B55989" w:rsidP="000A42B9">
            <w:pPr>
              <w:jc w:val="center"/>
              <w:rPr>
                <w:color w:val="000000" w:themeColor="text1"/>
              </w:rPr>
            </w:pPr>
            <w:r w:rsidRPr="000A42B9">
              <w:rPr>
                <w:color w:val="000000" w:themeColor="text1"/>
              </w:rPr>
              <w:t xml:space="preserve">-Durante la actividad de fiscalización ambiental realizada con fecha 13-03-2018, se constató que el titular no ha cumplido con la acción de implementar barreras acústicas, situación que hace impracticable el cumplimiento de la presente acción, ya que está supeditada al cumplimiento de la anterior (Acción N.° </w:t>
            </w:r>
            <w:r w:rsidR="00A53EBB">
              <w:rPr>
                <w:color w:val="000000" w:themeColor="text1"/>
              </w:rPr>
              <w:t>2)</w:t>
            </w:r>
          </w:p>
        </w:tc>
      </w:tr>
    </w:tbl>
    <w:p w14:paraId="09B304F6" w14:textId="77777777" w:rsidR="00D80AB6" w:rsidRPr="00435A4E" w:rsidRDefault="00D80AB6"/>
    <w:p w14:paraId="33D1F928" w14:textId="77777777" w:rsidR="00D80AB6" w:rsidRPr="00435A4E" w:rsidRDefault="00D80AB6"/>
    <w:p w14:paraId="0ADACA8D" w14:textId="77777777" w:rsidR="00FB7383" w:rsidRDefault="000A42B9">
      <w:pPr>
        <w:rPr>
          <w:rFonts w:ascii="Calibri" w:eastAsia="Calibri" w:hAnsi="Calibri" w:cs="Calibri"/>
          <w:sz w:val="28"/>
          <w:szCs w:val="32"/>
        </w:rPr>
      </w:pPr>
      <w:r>
        <w:rPr>
          <w:rFonts w:ascii="Calibri" w:eastAsia="Calibri" w:hAnsi="Calibri" w:cs="Calibri"/>
          <w:sz w:val="28"/>
          <w:szCs w:val="32"/>
        </w:rPr>
        <w:br w:type="page"/>
      </w:r>
    </w:p>
    <w:tbl>
      <w:tblPr>
        <w:tblW w:w="13712" w:type="dxa"/>
        <w:jc w:val="center"/>
        <w:tblCellMar>
          <w:left w:w="70" w:type="dxa"/>
          <w:right w:w="70" w:type="dxa"/>
        </w:tblCellMar>
        <w:tblLook w:val="04A0" w:firstRow="1" w:lastRow="0" w:firstColumn="1" w:lastColumn="0" w:noHBand="0" w:noVBand="1"/>
      </w:tblPr>
      <w:tblGrid>
        <w:gridCol w:w="2251"/>
        <w:gridCol w:w="4624"/>
        <w:gridCol w:w="2268"/>
        <w:gridCol w:w="4569"/>
      </w:tblGrid>
      <w:tr w:rsidR="00FB7383" w:rsidRPr="0025129B" w14:paraId="334D7E34" w14:textId="77777777" w:rsidTr="007F2B7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59622" w14:textId="41DDA0BD" w:rsidR="00FB7383" w:rsidRPr="0025129B" w:rsidRDefault="00A53EBB" w:rsidP="007F2B7F">
            <w:pPr>
              <w:pStyle w:val="Imagenes"/>
              <w:jc w:val="center"/>
            </w:pPr>
            <w:r w:rsidRPr="004138B7">
              <w:rPr>
                <w:rFonts w:cstheme="minorHAnsi"/>
                <w:b w:val="0"/>
                <w:noProof/>
                <w:szCs w:val="20"/>
                <w:lang w:eastAsia="es-CL"/>
              </w:rPr>
              <w:lastRenderedPageBreak/>
              <mc:AlternateContent>
                <mc:Choice Requires="wpg">
                  <w:drawing>
                    <wp:anchor distT="0" distB="0" distL="114300" distR="114300" simplePos="0" relativeHeight="251659264" behindDoc="0" locked="0" layoutInCell="1" allowOverlap="1" wp14:anchorId="145F67B2" wp14:editId="185B5BD8">
                      <wp:simplePos x="0" y="0"/>
                      <wp:positionH relativeFrom="column">
                        <wp:posOffset>1597660</wp:posOffset>
                      </wp:positionH>
                      <wp:positionV relativeFrom="paragraph">
                        <wp:posOffset>486410</wp:posOffset>
                      </wp:positionV>
                      <wp:extent cx="1835150" cy="457200"/>
                      <wp:effectExtent l="0" t="0" r="50800" b="38100"/>
                      <wp:wrapNone/>
                      <wp:docPr id="22" name="22 Grupo"/>
                      <wp:cNvGraphicFramePr/>
                      <a:graphic xmlns:a="http://schemas.openxmlformats.org/drawingml/2006/main">
                        <a:graphicData uri="http://schemas.microsoft.com/office/word/2010/wordprocessingGroup">
                          <wpg:wgp>
                            <wpg:cNvGrpSpPr/>
                            <wpg:grpSpPr>
                              <a:xfrm>
                                <a:off x="0" y="0"/>
                                <a:ext cx="1835150" cy="457200"/>
                                <a:chOff x="-683260" y="-76200"/>
                                <a:chExt cx="1835150" cy="457550"/>
                              </a:xfrm>
                            </wpg:grpSpPr>
                            <wps:wsp>
                              <wps:cNvPr id="23" name="23 Rectángulo"/>
                              <wps:cNvSpPr/>
                              <wps:spPr>
                                <a:xfrm>
                                  <a:off x="-683260" y="-76200"/>
                                  <a:ext cx="1835150" cy="180975"/>
                                </a:xfrm>
                                <a:prstGeom prst="rect">
                                  <a:avLst/>
                                </a:prstGeom>
                                <a:solidFill>
                                  <a:schemeClr val="bg1"/>
                                </a:solid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1962E2C" w14:textId="2FB372DA" w:rsidR="00C35740" w:rsidRPr="004138B7" w:rsidRDefault="00C35740" w:rsidP="00085B19">
                                    <w:pPr>
                                      <w:jc w:val="center"/>
                                      <w:rPr>
                                        <w:b/>
                                        <w:sz w:val="18"/>
                                      </w:rPr>
                                    </w:pPr>
                                    <w:r>
                                      <w:rPr>
                                        <w:b/>
                                        <w:sz w:val="18"/>
                                      </w:rPr>
                                      <w:t>EQUIPO DE FRÍO</w:t>
                                    </w:r>
                                    <w:r w:rsidR="00A53EBB">
                                      <w:rPr>
                                        <w:b/>
                                        <w:sz w:val="18"/>
                                      </w:rPr>
                                      <w:t xml:space="preserve"> (CONDENSADORES)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24 Conector recto de flecha"/>
                              <wps:cNvCnPr/>
                              <wps:spPr>
                                <a:xfrm>
                                  <a:off x="932815" y="104775"/>
                                  <a:ext cx="152400" cy="276575"/>
                                </a:xfrm>
                                <a:prstGeom prst="straightConnector1">
                                  <a:avLst/>
                                </a:prstGeom>
                                <a:ln w="28575">
                                  <a:solidFill>
                                    <a:srgbClr val="C00000"/>
                                  </a:solidFill>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5F67B2" id="22 Grupo" o:spid="_x0000_s1026" style="position:absolute;left:0;text-align:left;margin-left:125.8pt;margin-top:38.3pt;width:144.5pt;height:36pt;z-index:251659264;mso-width-relative:margin;mso-height-relative:margin" coordorigin="-6832,-762" coordsize="1835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">
                      <v:rect id="23 Rectángulo" o:spid="_x0000_s1027" style="position:absolute;left:-6832;top:-762;width:18350;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" fillcolor="white [3212]" strokecolor="#c00000" strokeweight="1pt">
                        <v:textbox inset="0,0,0,0">
                          <w:txbxContent>
                            <w:p w14:paraId="41962E2C" w14:textId="2FB372DA" w:rsidR="00C35740" w:rsidRPr="004138B7" w:rsidRDefault="00C35740" w:rsidP="00085B19">
                              <w:pPr>
                                <w:jc w:val="center"/>
                                <w:rPr>
                                  <w:b/>
                                  <w:sz w:val="18"/>
                                </w:rPr>
                              </w:pPr>
                              <w:r>
                                <w:rPr>
                                  <w:b/>
                                  <w:sz w:val="18"/>
                                </w:rPr>
                                <w:t>EQUIPO DE FRÍO</w:t>
                              </w:r>
                              <w:r w:rsidR="00A53EBB">
                                <w:rPr>
                                  <w:b/>
                                  <w:sz w:val="18"/>
                                </w:rPr>
                                <w:t xml:space="preserve"> (CONDENSADORES)</w:t>
                              </w:r>
                            </w:p>
                          </w:txbxContent>
                        </v:textbox>
                      </v:rect>
                      <v:shapetype id="_x0000_t32" coordsize="21600,21600" o:spt="32" o:oned="t" path="m,l21600,21600e" filled="f">
                        <v:path arrowok="t" fillok="f" o:connecttype="none"/>
                        <o:lock v:ext="edit" shapetype="t"/>
                      </v:shapetype>
                      <v:shape id="24 Conector recto de flecha" o:spid="_x0000_s1028" type="#_x0000_t32" style="position:absolute;left:9328;top:1047;width:1524;height:2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" strokecolor="#c00000" strokeweight="2.25pt">
                        <v:stroke endarrow="open" joinstyle="miter"/>
                      </v:shape>
                    </v:group>
                  </w:pict>
                </mc:Fallback>
              </mc:AlternateContent>
            </w:r>
            <w:r w:rsidR="00C35740" w:rsidRPr="006B706C">
              <w:rPr>
                <w:noProof/>
                <w:sz w:val="22"/>
              </w:rPr>
              <mc:AlternateContent>
                <mc:Choice Requires="wpg">
                  <w:drawing>
                    <wp:anchor distT="0" distB="0" distL="114300" distR="114300" simplePos="0" relativeHeight="251661312" behindDoc="0" locked="0" layoutInCell="1" allowOverlap="1" wp14:anchorId="058CEA2C" wp14:editId="1BE77FE2">
                      <wp:simplePos x="0" y="0"/>
                      <wp:positionH relativeFrom="column">
                        <wp:posOffset>1829435</wp:posOffset>
                      </wp:positionH>
                      <wp:positionV relativeFrom="paragraph">
                        <wp:posOffset>1764665</wp:posOffset>
                      </wp:positionV>
                      <wp:extent cx="1809115" cy="291465"/>
                      <wp:effectExtent l="38100" t="38100" r="635" b="13335"/>
                      <wp:wrapNone/>
                      <wp:docPr id="4" name="Grupo 4"/>
                      <wp:cNvGraphicFramePr/>
                      <a:graphic xmlns:a="http://schemas.openxmlformats.org/drawingml/2006/main">
                        <a:graphicData uri="http://schemas.microsoft.com/office/word/2010/wordprocessingGroup">
                          <wpg:wgp>
                            <wpg:cNvGrpSpPr/>
                            <wpg:grpSpPr>
                              <a:xfrm>
                                <a:off x="0" y="0"/>
                                <a:ext cx="1809115" cy="291465"/>
                                <a:chOff x="271784" y="9645"/>
                                <a:chExt cx="2163862" cy="208627"/>
                              </a:xfrm>
                            </wpg:grpSpPr>
                            <wps:wsp>
                              <wps:cNvPr id="5" name="Cuadro de texto 5"/>
                              <wps:cNvSpPr txBox="1"/>
                              <wps:spPr>
                                <a:xfrm>
                                  <a:off x="410958" y="43426"/>
                                  <a:ext cx="2024688" cy="174846"/>
                                </a:xfrm>
                                <a:prstGeom prst="rect">
                                  <a:avLst/>
                                </a:prstGeom>
                                <a:noFill/>
                                <a:ln w="6350">
                                  <a:noFill/>
                                </a:ln>
                              </wps:spPr>
                              <wps:txbx>
                                <w:txbxContent>
                                  <w:p w14:paraId="7F186465" w14:textId="18A10655" w:rsidR="00C35740" w:rsidRPr="00C70A76" w:rsidRDefault="00C35740" w:rsidP="00E14E64">
                                    <w:pPr>
                                      <w:jc w:val="center"/>
                                      <w:rPr>
                                        <w:b/>
                                        <w:color w:val="FFFF00"/>
                                      </w:rPr>
                                    </w:pPr>
                                    <w:proofErr w:type="gramStart"/>
                                    <w:r w:rsidRPr="00C70A76">
                                      <w:rPr>
                                        <w:b/>
                                        <w:color w:val="FFFF00"/>
                                      </w:rPr>
                                      <w:t>BASE</w:t>
                                    </w:r>
                                    <w:r w:rsidR="00C70A76" w:rsidRPr="00C70A76">
                                      <w:rPr>
                                        <w:b/>
                                        <w:color w:val="FFFF00"/>
                                      </w:rPr>
                                      <w:t xml:space="preserve"> </w:t>
                                    </w:r>
                                    <w:r w:rsidRPr="00C70A76">
                                      <w:rPr>
                                        <w:b/>
                                        <w:color w:val="FFFF00"/>
                                      </w:rPr>
                                      <w:t xml:space="preserve"> DE</w:t>
                                    </w:r>
                                    <w:proofErr w:type="gramEnd"/>
                                    <w:r w:rsidRPr="00C70A76">
                                      <w:rPr>
                                        <w:b/>
                                        <w:color w:val="FFFF00"/>
                                      </w:rPr>
                                      <w:t xml:space="preserve"> HORMIGÓN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Conector recto 9"/>
                              <wps:cNvCnPr/>
                              <wps:spPr>
                                <a:xfrm>
                                  <a:off x="604626" y="177541"/>
                                  <a:ext cx="1633895" cy="795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flipH="1" flipV="1">
                                  <a:off x="271784" y="9645"/>
                                  <a:ext cx="332843" cy="167896"/>
                                </a:xfrm>
                                <a:prstGeom prst="line">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8CEA2C" id="Grupo 4" o:spid="_x0000_s1029" style="position:absolute;left:0;text-align:left;margin-left:144.05pt;margin-top:138.95pt;width:142.45pt;height:22.95pt;z-index:251661312;mso-width-relative:margin;mso-height-relative:margin" coordorigin="2717,96" coordsize="21638,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">
                      <v:shapetype id="_x0000_t202" coordsize="21600,21600" o:spt="202" path="m,l,21600r21600,l21600,xe">
                        <v:stroke joinstyle="miter"/>
                        <v:path gradientshapeok="t" o:connecttype="rect"/>
                      </v:shapetype>
                      <v:shape id="Cuadro de texto 5" o:spid="_x0000_s1030" type="#_x0000_t202" style="position:absolute;left:4109;top:434;width:20247;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F186465" w14:textId="18A10655" w:rsidR="00C35740" w:rsidRPr="00C70A76" w:rsidRDefault="00C35740" w:rsidP="00E14E64">
                              <w:pPr>
                                <w:jc w:val="center"/>
                                <w:rPr>
                                  <w:b/>
                                  <w:color w:val="FFFF00"/>
                                </w:rPr>
                              </w:pPr>
                              <w:proofErr w:type="gramStart"/>
                              <w:r w:rsidRPr="00C70A76">
                                <w:rPr>
                                  <w:b/>
                                  <w:color w:val="FFFF00"/>
                                </w:rPr>
                                <w:t>BASE</w:t>
                              </w:r>
                              <w:r w:rsidR="00C70A76" w:rsidRPr="00C70A76">
                                <w:rPr>
                                  <w:b/>
                                  <w:color w:val="FFFF00"/>
                                </w:rPr>
                                <w:t xml:space="preserve"> </w:t>
                              </w:r>
                              <w:r w:rsidRPr="00C70A76">
                                <w:rPr>
                                  <w:b/>
                                  <w:color w:val="FFFF00"/>
                                </w:rPr>
                                <w:t xml:space="preserve"> DE</w:t>
                              </w:r>
                              <w:proofErr w:type="gramEnd"/>
                              <w:r w:rsidRPr="00C70A76">
                                <w:rPr>
                                  <w:b/>
                                  <w:color w:val="FFFF00"/>
                                </w:rPr>
                                <w:t xml:space="preserve"> HORMIGÓN</w:t>
                              </w:r>
                            </w:p>
                          </w:txbxContent>
                        </v:textbox>
                      </v:shape>
                      <v:line id="Conector recto 9" o:spid="_x0000_s1031" style="position:absolute;visibility:visible;mso-wrap-style:square" from="6046,1775" to="223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" strokecolor="yellow" strokeweight=".5pt">
                        <v:stroke joinstyle="miter"/>
                      </v:line>
                      <v:line id="Conector recto 10" o:spid="_x0000_s1032" style="position:absolute;flip:x y;visibility:visible;mso-wrap-style:square" from="2717,96" to="604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" strokecolor="yellow" strokeweight=".5pt">
                        <v:stroke endarrow="oval" joinstyle="miter"/>
                      </v:line>
                    </v:group>
                  </w:pict>
                </mc:Fallback>
              </mc:AlternateContent>
            </w:r>
            <w:r w:rsidR="00FB7383">
              <w:t>R</w:t>
            </w:r>
            <w:r w:rsidR="00FB7383" w:rsidRPr="0025129B">
              <w:t>egistros</w:t>
            </w:r>
          </w:p>
        </w:tc>
      </w:tr>
      <w:tr w:rsidR="00FB7383" w:rsidRPr="0025129B" w14:paraId="03784A7A" w14:textId="77777777" w:rsidTr="00FB7383">
        <w:trPr>
          <w:trHeight w:val="3495"/>
          <w:jc w:val="center"/>
        </w:trPr>
        <w:sdt>
          <w:sdtPr>
            <w:id w:val="-1850947858"/>
            <w:picture/>
          </w:sdtPr>
          <w:sdtEndPr/>
          <w:sdtContent>
            <w:tc>
              <w:tcPr>
                <w:tcW w:w="2507" w:type="pct"/>
                <w:gridSpan w:val="2"/>
                <w:tcBorders>
                  <w:top w:val="nil"/>
                  <w:left w:val="single" w:sz="4" w:space="0" w:color="auto"/>
                  <w:right w:val="single" w:sz="4" w:space="0" w:color="auto"/>
                </w:tcBorders>
                <w:shd w:val="clear" w:color="auto" w:fill="auto"/>
                <w:noWrap/>
                <w:vAlign w:val="center"/>
                <w:hideMark/>
              </w:tcPr>
              <w:p w14:paraId="3EEF614A" w14:textId="77777777" w:rsidR="00FB7383" w:rsidRPr="0025129B" w:rsidRDefault="00FB7383" w:rsidP="007F2B7F">
                <w:pPr>
                  <w:pStyle w:val="Imagenes"/>
                  <w:jc w:val="center"/>
                </w:pPr>
                <w:r>
                  <w:rPr>
                    <w:noProof/>
                    <w:lang w:eastAsia="es-CL"/>
                  </w:rPr>
                  <w:drawing>
                    <wp:inline distT="0" distB="0" distL="0" distR="0" wp14:anchorId="7B5DD3A9" wp14:editId="3829E6A4">
                      <wp:extent cx="2806700" cy="2105025"/>
                      <wp:effectExtent l="0" t="0" r="0" b="9525"/>
                      <wp:docPr id="3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807005" cy="2105254"/>
                              </a:xfrm>
                              <a:prstGeom prst="rect">
                                <a:avLst/>
                              </a:prstGeom>
                              <a:noFill/>
                              <a:ln>
                                <a:noFill/>
                              </a:ln>
                            </pic:spPr>
                          </pic:pic>
                        </a:graphicData>
                      </a:graphic>
                    </wp:inline>
                  </w:drawing>
                </w:r>
              </w:p>
            </w:tc>
          </w:sdtContent>
        </w:sdt>
        <w:sdt>
          <w:sdtPr>
            <w:id w:val="-1793504607"/>
            <w:picture/>
          </w:sdtPr>
          <w:sdtEndPr/>
          <w:sdtContent>
            <w:tc>
              <w:tcPr>
                <w:tcW w:w="2493" w:type="pct"/>
                <w:gridSpan w:val="2"/>
                <w:tcBorders>
                  <w:top w:val="nil"/>
                  <w:left w:val="single" w:sz="4" w:space="0" w:color="auto"/>
                  <w:right w:val="single" w:sz="4" w:space="0" w:color="auto"/>
                </w:tcBorders>
                <w:shd w:val="clear" w:color="auto" w:fill="auto"/>
                <w:noWrap/>
                <w:vAlign w:val="center"/>
                <w:hideMark/>
              </w:tcPr>
              <w:p w14:paraId="007429E8" w14:textId="77777777" w:rsidR="00FB7383" w:rsidRPr="0025129B" w:rsidRDefault="00FB7383" w:rsidP="007F2B7F">
                <w:pPr>
                  <w:pStyle w:val="Imagenes"/>
                  <w:jc w:val="center"/>
                </w:pPr>
                <w:r>
                  <w:rPr>
                    <w:noProof/>
                    <w:lang w:eastAsia="es-CL"/>
                  </w:rPr>
                  <w:drawing>
                    <wp:inline distT="0" distB="0" distL="0" distR="0" wp14:anchorId="3618B9D0" wp14:editId="4BE6DF6F">
                      <wp:extent cx="2762250" cy="2071688"/>
                      <wp:effectExtent l="0" t="0" r="0" b="5080"/>
                      <wp:docPr id="3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64809" cy="2073607"/>
                              </a:xfrm>
                              <a:prstGeom prst="rect">
                                <a:avLst/>
                              </a:prstGeom>
                              <a:noFill/>
                              <a:ln>
                                <a:noFill/>
                              </a:ln>
                            </pic:spPr>
                          </pic:pic>
                        </a:graphicData>
                      </a:graphic>
                    </wp:inline>
                  </w:drawing>
                </w:r>
              </w:p>
            </w:tc>
          </w:sdtContent>
        </w:sdt>
      </w:tr>
      <w:tr w:rsidR="003D504C" w:rsidRPr="0025129B" w14:paraId="38CFDAA3" w14:textId="77777777" w:rsidTr="00587C7A">
        <w:trPr>
          <w:trHeight w:val="300"/>
          <w:jc w:val="center"/>
        </w:trPr>
        <w:tc>
          <w:tcPr>
            <w:tcW w:w="821" w:type="pct"/>
            <w:tcBorders>
              <w:top w:val="single" w:sz="4" w:space="0" w:color="auto"/>
              <w:left w:val="single" w:sz="4" w:space="0" w:color="auto"/>
              <w:bottom w:val="single" w:sz="4" w:space="0" w:color="auto"/>
              <w:right w:val="nil"/>
            </w:tcBorders>
            <w:shd w:val="clear" w:color="auto" w:fill="auto"/>
            <w:noWrap/>
            <w:vAlign w:val="center"/>
            <w:hideMark/>
          </w:tcPr>
          <w:p w14:paraId="38CDEFB5" w14:textId="008A96A7" w:rsidR="003D504C" w:rsidRPr="00A3215B" w:rsidRDefault="003D504C" w:rsidP="003D504C">
            <w:pPr>
              <w:pStyle w:val="Imagenes"/>
              <w:tabs>
                <w:tab w:val="left" w:pos="525"/>
              </w:tabs>
            </w:pPr>
            <w:r>
              <w:t xml:space="preserve">Fotografía </w:t>
            </w:r>
            <w:r w:rsidR="00CB2151">
              <w:fldChar w:fldCharType="begin"/>
            </w:r>
            <w:r w:rsidR="00CB2151">
              <w:instrText xml:space="preserve"> SEQ Fotografía \* ARABIC </w:instrText>
            </w:r>
            <w:r w:rsidR="00CB2151">
              <w:fldChar w:fldCharType="separate"/>
            </w:r>
            <w:r>
              <w:rPr>
                <w:noProof/>
              </w:rPr>
              <w:t>1</w:t>
            </w:r>
            <w:r w:rsidR="00CB2151">
              <w:rPr>
                <w:noProof/>
              </w:rPr>
              <w:fldChar w:fldCharType="end"/>
            </w:r>
          </w:p>
        </w:tc>
        <w:tc>
          <w:tcPr>
            <w:tcW w:w="168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F71B95E" w14:textId="279C3578" w:rsidR="003D504C" w:rsidRPr="00A2117C" w:rsidRDefault="003D504C" w:rsidP="003D504C">
            <w:pPr>
              <w:pStyle w:val="Imagenes"/>
              <w:rPr>
                <w:sz w:val="16"/>
                <w:szCs w:val="18"/>
              </w:rPr>
            </w:pPr>
            <w:r w:rsidRPr="00A2117C">
              <w:rPr>
                <w:sz w:val="16"/>
                <w:szCs w:val="18"/>
              </w:rPr>
              <w:t xml:space="preserve">Fecha: </w:t>
            </w:r>
            <w:sdt>
              <w:sdtPr>
                <w:rPr>
                  <w:szCs w:val="18"/>
                </w:rPr>
                <w:id w:val="-442614961"/>
                <w:placeholder>
                  <w:docPart w:val="4A61AB90E4294B56A0B82B583AE4ECD3"/>
                </w:placeholder>
                <w:date w:fullDate="2018-03-13T00:00:00Z">
                  <w:dateFormat w:val="dd-MM-yyyy"/>
                  <w:lid w:val="es-CL"/>
                  <w:storeMappedDataAs w:val="dateTime"/>
                  <w:calendar w:val="gregorian"/>
                </w:date>
              </w:sdtPr>
              <w:sdtEndPr/>
              <w:sdtContent>
                <w:r>
                  <w:rPr>
                    <w:szCs w:val="18"/>
                  </w:rPr>
                  <w:t>13-03-2018</w:t>
                </w:r>
              </w:sdtContent>
            </w:sdt>
          </w:p>
        </w:tc>
        <w:tc>
          <w:tcPr>
            <w:tcW w:w="827" w:type="pct"/>
            <w:tcBorders>
              <w:top w:val="single" w:sz="4" w:space="0" w:color="auto"/>
              <w:left w:val="nil"/>
              <w:bottom w:val="single" w:sz="4" w:space="0" w:color="auto"/>
              <w:right w:val="nil"/>
            </w:tcBorders>
            <w:shd w:val="clear" w:color="auto" w:fill="auto"/>
            <w:noWrap/>
            <w:vAlign w:val="center"/>
          </w:tcPr>
          <w:p w14:paraId="58E13818" w14:textId="5BE9F6BA" w:rsidR="003D504C" w:rsidRPr="00A3215B" w:rsidRDefault="003D504C" w:rsidP="003D504C">
            <w:pPr>
              <w:pStyle w:val="Imagenes"/>
            </w:pPr>
            <w:r>
              <w:t xml:space="preserve">Fotografía </w:t>
            </w:r>
            <w:r w:rsidR="00CB2151">
              <w:fldChar w:fldCharType="begin"/>
            </w:r>
            <w:r w:rsidR="00CB2151">
              <w:instrText xml:space="preserve"> SEQ Fotografía \* ARABIC </w:instrText>
            </w:r>
            <w:r w:rsidR="00CB2151">
              <w:fldChar w:fldCharType="separate"/>
            </w:r>
            <w:r>
              <w:rPr>
                <w:noProof/>
              </w:rPr>
              <w:t>2</w:t>
            </w:r>
            <w:r w:rsidR="00CB2151">
              <w:rPr>
                <w:noProof/>
              </w:rPr>
              <w:fldChar w:fldCharType="end"/>
            </w:r>
          </w:p>
        </w:tc>
        <w:tc>
          <w:tcPr>
            <w:tcW w:w="16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1CE9A" w14:textId="59CF5657" w:rsidR="003D504C" w:rsidRPr="0025129B" w:rsidRDefault="003D504C" w:rsidP="003D504C">
            <w:pPr>
              <w:pStyle w:val="Imagenes"/>
              <w:rPr>
                <w:szCs w:val="18"/>
              </w:rPr>
            </w:pPr>
            <w:r w:rsidRPr="00A2117C">
              <w:rPr>
                <w:sz w:val="16"/>
                <w:szCs w:val="18"/>
              </w:rPr>
              <w:t xml:space="preserve">Fecha: </w:t>
            </w:r>
            <w:sdt>
              <w:sdtPr>
                <w:rPr>
                  <w:szCs w:val="18"/>
                </w:rPr>
                <w:id w:val="244537507"/>
                <w:placeholder>
                  <w:docPart w:val="42679DF582854F1D8584D5C7A6445461"/>
                </w:placeholder>
                <w:date w:fullDate="2018-03-13T00:00:00Z">
                  <w:dateFormat w:val="dd-MM-yyyy"/>
                  <w:lid w:val="es-CL"/>
                  <w:storeMappedDataAs w:val="dateTime"/>
                  <w:calendar w:val="gregorian"/>
                </w:date>
              </w:sdtPr>
              <w:sdtEndPr/>
              <w:sdtContent>
                <w:r>
                  <w:rPr>
                    <w:szCs w:val="18"/>
                  </w:rPr>
                  <w:t>13-03-2018</w:t>
                </w:r>
              </w:sdtContent>
            </w:sdt>
          </w:p>
        </w:tc>
      </w:tr>
      <w:tr w:rsidR="00FB7383" w:rsidRPr="0025129B" w14:paraId="03376E28" w14:textId="77777777" w:rsidTr="00587C7A">
        <w:trPr>
          <w:trHeight w:val="827"/>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75462C" w14:textId="6BA3CAF4" w:rsidR="00FB7383" w:rsidRPr="0075799C" w:rsidRDefault="00A1236C" w:rsidP="00587C7A">
            <w:pPr>
              <w:pStyle w:val="Imagenes"/>
            </w:pPr>
            <w:r>
              <w:rPr>
                <w:noProof/>
              </w:rPr>
              <mc:AlternateContent>
                <mc:Choice Requires="wps">
                  <w:drawing>
                    <wp:anchor distT="0" distB="0" distL="114300" distR="114300" simplePos="0" relativeHeight="251663360" behindDoc="0" locked="0" layoutInCell="1" allowOverlap="1" wp14:anchorId="05ADE4AF" wp14:editId="492F3574">
                      <wp:simplePos x="0" y="0"/>
                      <wp:positionH relativeFrom="column">
                        <wp:posOffset>1565910</wp:posOffset>
                      </wp:positionH>
                      <wp:positionV relativeFrom="paragraph">
                        <wp:posOffset>1369060</wp:posOffset>
                      </wp:positionV>
                      <wp:extent cx="628650"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0D89576E" w14:textId="13237E33" w:rsidR="00A1236C" w:rsidRPr="00A1236C" w:rsidRDefault="00A1236C">
                                  <w:pPr>
                                    <w:rPr>
                                      <w:b/>
                                      <w:color w:val="FF0000"/>
                                    </w:rPr>
                                  </w:pPr>
                                  <w:r w:rsidRPr="00A1236C">
                                    <w:rPr>
                                      <w:b/>
                                      <w:color w:val="FF0000"/>
                                    </w:rPr>
                                    <w:t>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DE4AF" id="Cuadro de texto 3" o:spid="_x0000_s1033" type="#_x0000_t202" style="position:absolute;left:0;text-align:left;margin-left:123.3pt;margin-top:107.8pt;width:49.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" filled="f" stroked="f" strokeweight=".5pt">
                      <v:textbox>
                        <w:txbxContent>
                          <w:p w14:paraId="0D89576E" w14:textId="13237E33" w:rsidR="00A1236C" w:rsidRPr="00A1236C" w:rsidRDefault="00A1236C">
                            <w:pPr>
                              <w:rPr>
                                <w:b/>
                                <w:color w:val="FF0000"/>
                              </w:rPr>
                            </w:pPr>
                            <w:r w:rsidRPr="00A1236C">
                              <w:rPr>
                                <w:b/>
                                <w:color w:val="FF0000"/>
                              </w:rPr>
                              <w:t>4 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DCC3EA5" wp14:editId="39DF065B">
                      <wp:simplePos x="0" y="0"/>
                      <wp:positionH relativeFrom="column">
                        <wp:posOffset>1118235</wp:posOffset>
                      </wp:positionH>
                      <wp:positionV relativeFrom="paragraph">
                        <wp:posOffset>1407160</wp:posOffset>
                      </wp:positionV>
                      <wp:extent cx="1514475" cy="45719"/>
                      <wp:effectExtent l="19050" t="76200" r="85725" b="88265"/>
                      <wp:wrapNone/>
                      <wp:docPr id="2" name="Conector recto de flecha 2"/>
                      <wp:cNvGraphicFramePr/>
                      <a:graphic xmlns:a="http://schemas.openxmlformats.org/drawingml/2006/main">
                        <a:graphicData uri="http://schemas.microsoft.com/office/word/2010/wordprocessingShape">
                          <wps:wsp>
                            <wps:cNvCnPr/>
                            <wps:spPr>
                              <a:xfrm>
                                <a:off x="0" y="0"/>
                                <a:ext cx="1514475" cy="45719"/>
                              </a:xfrm>
                              <a:prstGeom prst="straightConnector1">
                                <a:avLst/>
                              </a:prstGeom>
                              <a:ln w="15875">
                                <a:solidFill>
                                  <a:srgbClr val="FF0000"/>
                                </a:solidFill>
                                <a:prstDash val="lgDash"/>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6E219" id="Conector recto de flecha 2" o:spid="_x0000_s1026" type="#_x0000_t32" style="position:absolute;margin-left:88.05pt;margin-top:110.8pt;width:119.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" strokecolor="red" strokeweight="1.25pt">
                      <v:stroke dashstyle="longDash" startarrow="block" endarrow="block" joinstyle="miter"/>
                    </v:shape>
                  </w:pict>
                </mc:Fallback>
              </mc:AlternateContent>
            </w:r>
            <w:r w:rsidR="00FB7383">
              <w:t>Descripción de medio de p</w:t>
            </w:r>
            <w:r w:rsidR="00FB7383" w:rsidRPr="0025129B">
              <w:t>rueba</w:t>
            </w:r>
            <w:r w:rsidR="00FB7383" w:rsidRPr="003D504C">
              <w:rPr>
                <w:b w:val="0"/>
              </w:rPr>
              <w:t>:</w:t>
            </w:r>
            <w:r w:rsidR="003D504C" w:rsidRPr="003D504C">
              <w:rPr>
                <w:b w:val="0"/>
              </w:rPr>
              <w:t xml:space="preserve"> Fotografía con</w:t>
            </w:r>
            <w:r w:rsidR="003D504C">
              <w:t xml:space="preserve"> v</w:t>
            </w:r>
            <w:r w:rsidR="003D504C" w:rsidRPr="003D504C">
              <w:rPr>
                <w:b w:val="0"/>
              </w:rPr>
              <w:t xml:space="preserve">ista </w:t>
            </w:r>
            <w:r w:rsidR="003D504C">
              <w:rPr>
                <w:b w:val="0"/>
              </w:rPr>
              <w:t xml:space="preserve">al </w:t>
            </w:r>
            <w:r w:rsidR="00C35740">
              <w:rPr>
                <w:b w:val="0"/>
              </w:rPr>
              <w:t>sector donde se ubican los equipos de frío, correspondiente al sector de instalación de barreras acústicas para mitigación de ruido. Se pude observar que sólo se han instalado bases de hormigón en el lugar.</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11E2D3" w14:textId="3D02AC9A" w:rsidR="00FB7383" w:rsidRPr="0025129B" w:rsidRDefault="00FB7383" w:rsidP="00587C7A">
            <w:pPr>
              <w:pStyle w:val="Imagenes"/>
            </w:pPr>
            <w:r>
              <w:t>Descripción de medio de p</w:t>
            </w:r>
            <w:r w:rsidRPr="0025129B">
              <w:t>rueba:</w:t>
            </w:r>
            <w:r w:rsidRPr="00523FAE">
              <w:rPr>
                <w:b w:val="0"/>
              </w:rPr>
              <w:t xml:space="preserve"> </w:t>
            </w:r>
            <w:r w:rsidR="00EB5C75">
              <w:rPr>
                <w:b w:val="0"/>
              </w:rPr>
              <w:t xml:space="preserve">Vista de bases de hormigón, </w:t>
            </w:r>
            <w:proofErr w:type="gramStart"/>
            <w:r w:rsidR="00EB5C75">
              <w:rPr>
                <w:b w:val="0"/>
              </w:rPr>
              <w:t>que</w:t>
            </w:r>
            <w:proofErr w:type="gramEnd"/>
            <w:r w:rsidR="00EB5C75">
              <w:rPr>
                <w:b w:val="0"/>
              </w:rPr>
              <w:t xml:space="preserve"> de acuerdo a lo indicado durante la inspección, corresponden a los pies donde se anclaran las barreras acústicas comprometidas en el PdC.</w:t>
            </w:r>
          </w:p>
        </w:tc>
      </w:tr>
      <w:tr w:rsidR="00FB7383" w:rsidRPr="0025129B" w14:paraId="3A6DE007" w14:textId="77777777" w:rsidTr="00587C7A">
        <w:trPr>
          <w:trHeight w:val="2798"/>
          <w:jc w:val="center"/>
        </w:trPr>
        <w:sdt>
          <w:sdtPr>
            <w:id w:val="608085518"/>
            <w:picture/>
          </w:sdtPr>
          <w:sdtEndPr/>
          <w:sdtContent>
            <w:tc>
              <w:tcPr>
                <w:tcW w:w="2507" w:type="pct"/>
                <w:gridSpan w:val="2"/>
                <w:tcBorders>
                  <w:top w:val="nil"/>
                  <w:left w:val="single" w:sz="4" w:space="0" w:color="auto"/>
                  <w:right w:val="single" w:sz="4" w:space="0" w:color="auto"/>
                </w:tcBorders>
                <w:shd w:val="clear" w:color="auto" w:fill="auto"/>
                <w:noWrap/>
                <w:vAlign w:val="center"/>
                <w:hideMark/>
              </w:tcPr>
              <w:p w14:paraId="00899C2D" w14:textId="2F68E169" w:rsidR="00FB7383" w:rsidRPr="0025129B" w:rsidRDefault="00FB7383" w:rsidP="007F2B7F">
                <w:pPr>
                  <w:pStyle w:val="Imagenes"/>
                  <w:jc w:val="center"/>
                </w:pPr>
                <w:r>
                  <w:rPr>
                    <w:noProof/>
                    <w:lang w:eastAsia="es-CL"/>
                  </w:rPr>
                  <w:drawing>
                    <wp:inline distT="0" distB="0" distL="0" distR="0" wp14:anchorId="7576BE58" wp14:editId="242AAAA3">
                      <wp:extent cx="2533224" cy="1899920"/>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540024" cy="1905020"/>
                              </a:xfrm>
                              <a:prstGeom prst="rect">
                                <a:avLst/>
                              </a:prstGeom>
                              <a:noFill/>
                              <a:ln>
                                <a:noFill/>
                              </a:ln>
                            </pic:spPr>
                          </pic:pic>
                        </a:graphicData>
                      </a:graphic>
                    </wp:inline>
                  </w:drawing>
                </w:r>
              </w:p>
            </w:tc>
          </w:sdtContent>
        </w:sdt>
        <w:sdt>
          <w:sdtPr>
            <w:id w:val="-296990179"/>
            <w:picture/>
          </w:sdtPr>
          <w:sdtEndPr/>
          <w:sdtContent>
            <w:tc>
              <w:tcPr>
                <w:tcW w:w="2493" w:type="pct"/>
                <w:gridSpan w:val="2"/>
                <w:tcBorders>
                  <w:top w:val="nil"/>
                  <w:left w:val="single" w:sz="4" w:space="0" w:color="auto"/>
                  <w:right w:val="single" w:sz="4" w:space="0" w:color="auto"/>
                </w:tcBorders>
                <w:shd w:val="clear" w:color="auto" w:fill="auto"/>
                <w:noWrap/>
                <w:vAlign w:val="center"/>
                <w:hideMark/>
              </w:tcPr>
              <w:p w14:paraId="3A3911D5" w14:textId="1A99D4E2" w:rsidR="00FB7383" w:rsidRPr="0025129B" w:rsidRDefault="00FB7383" w:rsidP="007E380D">
                <w:pPr>
                  <w:pStyle w:val="Imagenes"/>
                  <w:jc w:val="center"/>
                </w:pPr>
                <w:r>
                  <w:rPr>
                    <w:noProof/>
                    <w:lang w:eastAsia="es-CL"/>
                  </w:rPr>
                  <w:drawing>
                    <wp:inline distT="0" distB="0" distL="0" distR="0" wp14:anchorId="5D81581B" wp14:editId="6995BBDE">
                      <wp:extent cx="1342887" cy="17805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1352711" cy="1793565"/>
                              </a:xfrm>
                              <a:prstGeom prst="rect">
                                <a:avLst/>
                              </a:prstGeom>
                              <a:noFill/>
                              <a:ln>
                                <a:noFill/>
                              </a:ln>
                            </pic:spPr>
                          </pic:pic>
                        </a:graphicData>
                      </a:graphic>
                    </wp:inline>
                  </w:drawing>
                </w:r>
              </w:p>
            </w:tc>
          </w:sdtContent>
        </w:sdt>
      </w:tr>
      <w:tr w:rsidR="003D504C" w:rsidRPr="0025129B" w14:paraId="7B732DBA" w14:textId="77777777" w:rsidTr="00587C7A">
        <w:trPr>
          <w:trHeight w:val="300"/>
          <w:jc w:val="center"/>
        </w:trPr>
        <w:tc>
          <w:tcPr>
            <w:tcW w:w="821" w:type="pct"/>
            <w:tcBorders>
              <w:top w:val="single" w:sz="4" w:space="0" w:color="auto"/>
              <w:left w:val="single" w:sz="4" w:space="0" w:color="auto"/>
              <w:bottom w:val="single" w:sz="4" w:space="0" w:color="auto"/>
              <w:right w:val="nil"/>
            </w:tcBorders>
            <w:shd w:val="clear" w:color="auto" w:fill="auto"/>
            <w:noWrap/>
            <w:vAlign w:val="center"/>
            <w:hideMark/>
          </w:tcPr>
          <w:p w14:paraId="243834ED" w14:textId="6F1978BE" w:rsidR="003D504C" w:rsidRPr="00A3215B" w:rsidRDefault="003D504C" w:rsidP="003D504C">
            <w:pPr>
              <w:pStyle w:val="Imagenes"/>
            </w:pPr>
            <w:r>
              <w:t xml:space="preserve">Fotografía </w:t>
            </w:r>
            <w:r w:rsidR="00CB2151">
              <w:fldChar w:fldCharType="begin"/>
            </w:r>
            <w:r w:rsidR="00CB2151">
              <w:instrText xml:space="preserve"> SEQ Fotografía \* ARABIC </w:instrText>
            </w:r>
            <w:r w:rsidR="00CB2151">
              <w:fldChar w:fldCharType="separate"/>
            </w:r>
            <w:r>
              <w:rPr>
                <w:noProof/>
              </w:rPr>
              <w:t>3</w:t>
            </w:r>
            <w:r w:rsidR="00CB2151">
              <w:rPr>
                <w:noProof/>
              </w:rPr>
              <w:fldChar w:fldCharType="end"/>
            </w:r>
            <w:r>
              <w:t>.</w:t>
            </w:r>
          </w:p>
        </w:tc>
        <w:tc>
          <w:tcPr>
            <w:tcW w:w="168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B532D69" w14:textId="4161713E" w:rsidR="003D504C" w:rsidRPr="0025129B" w:rsidRDefault="003D504C" w:rsidP="003D504C">
            <w:pPr>
              <w:pStyle w:val="Imagenes"/>
              <w:rPr>
                <w:szCs w:val="18"/>
              </w:rPr>
            </w:pPr>
            <w:r w:rsidRPr="00A2117C">
              <w:rPr>
                <w:sz w:val="16"/>
                <w:szCs w:val="18"/>
              </w:rPr>
              <w:t xml:space="preserve">Fecha: </w:t>
            </w:r>
            <w:sdt>
              <w:sdtPr>
                <w:rPr>
                  <w:szCs w:val="18"/>
                </w:rPr>
                <w:id w:val="-39441906"/>
                <w:placeholder>
                  <w:docPart w:val="AE20AB2998444AB8B1B30A8B6A43BDF7"/>
                </w:placeholder>
                <w:date w:fullDate="2018-03-13T00:00:00Z">
                  <w:dateFormat w:val="dd-MM-yyyy"/>
                  <w:lid w:val="es-CL"/>
                  <w:storeMappedDataAs w:val="dateTime"/>
                  <w:calendar w:val="gregorian"/>
                </w:date>
              </w:sdtPr>
              <w:sdtEndPr/>
              <w:sdtContent>
                <w:r>
                  <w:rPr>
                    <w:szCs w:val="18"/>
                  </w:rPr>
                  <w:t>13-03-2018</w:t>
                </w:r>
              </w:sdtContent>
            </w:sdt>
          </w:p>
        </w:tc>
        <w:tc>
          <w:tcPr>
            <w:tcW w:w="827" w:type="pct"/>
            <w:tcBorders>
              <w:top w:val="single" w:sz="4" w:space="0" w:color="auto"/>
              <w:left w:val="nil"/>
              <w:bottom w:val="single" w:sz="4" w:space="0" w:color="auto"/>
              <w:right w:val="nil"/>
            </w:tcBorders>
            <w:shd w:val="clear" w:color="auto" w:fill="auto"/>
            <w:noWrap/>
            <w:vAlign w:val="center"/>
          </w:tcPr>
          <w:p w14:paraId="6101C94B" w14:textId="146F246E" w:rsidR="003D504C" w:rsidRPr="00A3215B" w:rsidRDefault="003D504C" w:rsidP="003D504C">
            <w:pPr>
              <w:pStyle w:val="Imagenes"/>
            </w:pPr>
            <w:r>
              <w:t xml:space="preserve">Fotografía </w:t>
            </w:r>
            <w:r w:rsidR="00CB2151">
              <w:fldChar w:fldCharType="begin"/>
            </w:r>
            <w:r w:rsidR="00CB2151">
              <w:instrText xml:space="preserve"> SEQ Fotografía \* ARABIC </w:instrText>
            </w:r>
            <w:r w:rsidR="00CB2151">
              <w:fldChar w:fldCharType="separate"/>
            </w:r>
            <w:r>
              <w:rPr>
                <w:noProof/>
              </w:rPr>
              <w:t>4</w:t>
            </w:r>
            <w:r w:rsidR="00CB2151">
              <w:rPr>
                <w:noProof/>
              </w:rPr>
              <w:fldChar w:fldCharType="end"/>
            </w:r>
            <w:r>
              <w:t>.</w:t>
            </w:r>
          </w:p>
        </w:tc>
        <w:tc>
          <w:tcPr>
            <w:tcW w:w="166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C942C46" w14:textId="668D9ECF" w:rsidR="003D504C" w:rsidRPr="0025129B" w:rsidRDefault="003D504C" w:rsidP="003D504C">
            <w:pPr>
              <w:pStyle w:val="Imagenes"/>
              <w:rPr>
                <w:szCs w:val="18"/>
              </w:rPr>
            </w:pPr>
            <w:r w:rsidRPr="00A2117C">
              <w:rPr>
                <w:sz w:val="16"/>
                <w:szCs w:val="18"/>
              </w:rPr>
              <w:t xml:space="preserve">Fecha: </w:t>
            </w:r>
            <w:sdt>
              <w:sdtPr>
                <w:rPr>
                  <w:szCs w:val="18"/>
                </w:rPr>
                <w:id w:val="170768441"/>
                <w:placeholder>
                  <w:docPart w:val="A7F439DE5E844AFDB8FB1A5EE89CAB51"/>
                </w:placeholder>
                <w:date w:fullDate="2018-03-13T00:00:00Z">
                  <w:dateFormat w:val="dd-MM-yyyy"/>
                  <w:lid w:val="es-CL"/>
                  <w:storeMappedDataAs w:val="dateTime"/>
                  <w:calendar w:val="gregorian"/>
                </w:date>
              </w:sdtPr>
              <w:sdtEndPr/>
              <w:sdtContent>
                <w:r>
                  <w:rPr>
                    <w:szCs w:val="18"/>
                  </w:rPr>
                  <w:t>13-03-2018</w:t>
                </w:r>
              </w:sdtContent>
            </w:sdt>
          </w:p>
        </w:tc>
      </w:tr>
      <w:tr w:rsidR="00FB7383" w:rsidRPr="0025129B" w14:paraId="1BD2A703" w14:textId="77777777" w:rsidTr="00587C7A">
        <w:trPr>
          <w:trHeight w:val="850"/>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B186242" w14:textId="0E8B7D9D" w:rsidR="00FB7383" w:rsidRPr="0025129B" w:rsidRDefault="00FB7383" w:rsidP="00587C7A">
            <w:pPr>
              <w:pStyle w:val="Imagenes"/>
              <w:rPr>
                <w:szCs w:val="18"/>
              </w:rPr>
            </w:pPr>
            <w:r>
              <w:rPr>
                <w:szCs w:val="18"/>
              </w:rPr>
              <w:t>Descripción de medio de p</w:t>
            </w:r>
            <w:r w:rsidRPr="0025129B">
              <w:rPr>
                <w:szCs w:val="18"/>
              </w:rPr>
              <w:t xml:space="preserve">rueba: </w:t>
            </w:r>
            <w:r w:rsidR="00EB5C75" w:rsidRPr="00EB5C75">
              <w:rPr>
                <w:b w:val="0"/>
                <w:szCs w:val="18"/>
              </w:rPr>
              <w:t>Personal fiscalizador realizando medición de distancia entre las bases de hormigón y las instalaciones, correspondiente aproximadamente a 4 m de distancia (concuerda con lo establecido en el PdC</w:t>
            </w:r>
            <w:r w:rsidR="00BB1C39">
              <w:rPr>
                <w:b w:val="0"/>
                <w:szCs w:val="18"/>
              </w:rPr>
              <w:t xml:space="preserve"> para la distancia entre las barrearas y las instalaciones</w:t>
            </w:r>
            <w:r w:rsidR="00EB5C75" w:rsidRPr="00EB5C75">
              <w:rPr>
                <w:b w:val="0"/>
                <w:szCs w:val="18"/>
              </w:rPr>
              <w:t>).</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17E781B" w14:textId="59BC8F6C" w:rsidR="00FB7383" w:rsidRPr="0025129B" w:rsidRDefault="00FB7383" w:rsidP="00587C7A">
            <w:pPr>
              <w:pStyle w:val="Imagenes"/>
              <w:rPr>
                <w:szCs w:val="18"/>
              </w:rPr>
            </w:pPr>
            <w:r>
              <w:rPr>
                <w:szCs w:val="18"/>
              </w:rPr>
              <w:t>Descripción de medio de p</w:t>
            </w:r>
            <w:r w:rsidRPr="0025129B">
              <w:rPr>
                <w:szCs w:val="18"/>
              </w:rPr>
              <w:t>rueba:</w:t>
            </w:r>
            <w:r w:rsidR="00BB1C39">
              <w:rPr>
                <w:szCs w:val="18"/>
              </w:rPr>
              <w:t xml:space="preserve"> </w:t>
            </w:r>
            <w:r w:rsidR="00BB1C39" w:rsidRPr="00BB1C39">
              <w:rPr>
                <w:b w:val="0"/>
                <w:szCs w:val="18"/>
              </w:rPr>
              <w:t>F</w:t>
            </w:r>
            <w:r w:rsidR="00BB1C39">
              <w:rPr>
                <w:rFonts w:eastAsia="Times New Roman"/>
                <w:b w:val="0"/>
                <w:color w:val="000000"/>
                <w:szCs w:val="18"/>
              </w:rPr>
              <w:t>otografía en primer plano de una de las bases de hormigón. Se constataron 9 de estas bases de hormigón de aproximadamente 05 m x 0,5 m de superficie</w:t>
            </w:r>
            <w:r w:rsidR="00193B6F">
              <w:rPr>
                <w:rFonts w:eastAsia="Times New Roman"/>
                <w:b w:val="0"/>
                <w:color w:val="000000"/>
                <w:szCs w:val="18"/>
              </w:rPr>
              <w:t xml:space="preserve"> c/u</w:t>
            </w:r>
          </w:p>
        </w:tc>
      </w:tr>
    </w:tbl>
    <w:p w14:paraId="393FBF5F" w14:textId="77777777" w:rsidR="004A20CC" w:rsidRPr="00435A4E" w:rsidRDefault="004A20CC" w:rsidP="004A20CC">
      <w:pPr>
        <w:pStyle w:val="Ttulo1"/>
        <w:rPr>
          <w:szCs w:val="24"/>
        </w:rPr>
      </w:pPr>
      <w:bookmarkStart w:id="43" w:name="_Toc352840404"/>
      <w:bookmarkStart w:id="44" w:name="_Toc352841464"/>
      <w:bookmarkStart w:id="45" w:name="_Toc447875253"/>
      <w:bookmarkStart w:id="46" w:name="_Toc449085431"/>
      <w:bookmarkStart w:id="47" w:name="_Toc509826713"/>
      <w:r w:rsidRPr="00435A4E">
        <w:rPr>
          <w:szCs w:val="24"/>
        </w:rPr>
        <w:lastRenderedPageBreak/>
        <w:t>CONCLUSIONES</w:t>
      </w:r>
      <w:bookmarkEnd w:id="43"/>
      <w:bookmarkEnd w:id="44"/>
      <w:bookmarkEnd w:id="45"/>
      <w:bookmarkEnd w:id="46"/>
      <w:bookmarkEnd w:id="47"/>
    </w:p>
    <w:p w14:paraId="5D9D5EE6" w14:textId="77777777" w:rsidR="004A20CC" w:rsidRPr="00435A4E" w:rsidRDefault="004A20CC" w:rsidP="004A20CC">
      <w:pPr>
        <w:spacing w:after="0" w:line="240" w:lineRule="auto"/>
        <w:contextualSpacing/>
        <w:jc w:val="both"/>
        <w:rPr>
          <w:rFonts w:cstheme="minorHAnsi"/>
          <w:sz w:val="24"/>
          <w:szCs w:val="24"/>
        </w:rPr>
      </w:pPr>
    </w:p>
    <w:p w14:paraId="794E9104" w14:textId="13583C25" w:rsidR="003A02D3" w:rsidRPr="00435A4E" w:rsidRDefault="004A20CC" w:rsidP="003A02D3">
      <w:pPr>
        <w:spacing w:after="0" w:line="240" w:lineRule="auto"/>
        <w:jc w:val="both"/>
        <w:rPr>
          <w:rFonts w:ascii="Calibri" w:eastAsia="Calibri" w:hAnsi="Calibri" w:cs="Calibri"/>
          <w:sz w:val="20"/>
          <w:szCs w:val="20"/>
        </w:rPr>
      </w:pPr>
      <w:r w:rsidRPr="00435A4E">
        <w:rPr>
          <w:rFonts w:cstheme="minorHAnsi"/>
          <w:sz w:val="20"/>
          <w:szCs w:val="20"/>
        </w:rPr>
        <w:t xml:space="preserve">La </w:t>
      </w:r>
      <w:r w:rsidR="00A5514E">
        <w:rPr>
          <w:rFonts w:cstheme="minorHAnsi"/>
          <w:sz w:val="20"/>
          <w:szCs w:val="20"/>
        </w:rPr>
        <w:t>a</w:t>
      </w:r>
      <w:r w:rsidRPr="00435A4E">
        <w:rPr>
          <w:rFonts w:cstheme="minorHAnsi"/>
          <w:sz w:val="20"/>
          <w:szCs w:val="20"/>
        </w:rPr>
        <w:t xml:space="preserve">ctividad de </w:t>
      </w:r>
      <w:r w:rsidR="00A5514E">
        <w:rPr>
          <w:rFonts w:cstheme="minorHAnsi"/>
          <w:sz w:val="20"/>
          <w:szCs w:val="20"/>
        </w:rPr>
        <w:t>f</w:t>
      </w:r>
      <w:r w:rsidRPr="00435A4E">
        <w:rPr>
          <w:rFonts w:cstheme="minorHAnsi"/>
          <w:sz w:val="20"/>
          <w:szCs w:val="20"/>
        </w:rPr>
        <w:t xml:space="preserve">iscalización </w:t>
      </w:r>
      <w:r w:rsidR="00A5514E">
        <w:rPr>
          <w:rFonts w:cstheme="minorHAnsi"/>
          <w:sz w:val="20"/>
          <w:szCs w:val="20"/>
        </w:rPr>
        <w:t>a</w:t>
      </w:r>
      <w:r w:rsidRPr="00435A4E">
        <w:rPr>
          <w:rFonts w:cstheme="minorHAnsi"/>
          <w:sz w:val="20"/>
          <w:szCs w:val="20"/>
        </w:rPr>
        <w:t xml:space="preserve">mbiental realizada consideró la verificación de las acciones </w:t>
      </w:r>
      <w:r w:rsidR="003A02D3" w:rsidRPr="00435A4E">
        <w:rPr>
          <w:rFonts w:cstheme="minorHAnsi"/>
          <w:sz w:val="20"/>
          <w:szCs w:val="20"/>
        </w:rPr>
        <w:t>N°1, N°2, N°3</w:t>
      </w:r>
      <w:r w:rsidR="00E52B92">
        <w:rPr>
          <w:rFonts w:cstheme="minorHAnsi"/>
          <w:sz w:val="20"/>
          <w:szCs w:val="20"/>
        </w:rPr>
        <w:t xml:space="preserve"> </w:t>
      </w:r>
      <w:r w:rsidRPr="00435A4E">
        <w:rPr>
          <w:rFonts w:cstheme="minorHAnsi"/>
          <w:sz w:val="20"/>
          <w:szCs w:val="20"/>
        </w:rPr>
        <w:t xml:space="preserve">asociadas al </w:t>
      </w:r>
      <w:r w:rsidR="00A5514E">
        <w:rPr>
          <w:rFonts w:cstheme="minorHAnsi"/>
          <w:sz w:val="20"/>
          <w:szCs w:val="20"/>
        </w:rPr>
        <w:t>PDC</w:t>
      </w:r>
      <w:r w:rsidRPr="00435A4E">
        <w:rPr>
          <w:rFonts w:cstheme="minorHAnsi"/>
          <w:sz w:val="20"/>
          <w:szCs w:val="20"/>
        </w:rPr>
        <w:t xml:space="preserve"> </w:t>
      </w:r>
      <w:r w:rsidR="00D836AE" w:rsidRPr="00435A4E">
        <w:rPr>
          <w:rFonts w:cstheme="minorHAnsi"/>
          <w:sz w:val="20"/>
          <w:szCs w:val="20"/>
        </w:rPr>
        <w:t xml:space="preserve">aprobado a través de la Resolución </w:t>
      </w:r>
      <w:r w:rsidR="003A02D3" w:rsidRPr="00435A4E">
        <w:rPr>
          <w:rFonts w:cstheme="minorHAnsi"/>
          <w:sz w:val="20"/>
          <w:szCs w:val="20"/>
        </w:rPr>
        <w:t>Exenta</w:t>
      </w:r>
      <w:r w:rsidR="00E52B92">
        <w:rPr>
          <w:rFonts w:cstheme="minorHAnsi"/>
          <w:sz w:val="20"/>
          <w:szCs w:val="20"/>
        </w:rPr>
        <w:t xml:space="preserve"> SMA</w:t>
      </w:r>
      <w:r w:rsidR="003A02D3" w:rsidRPr="00435A4E">
        <w:rPr>
          <w:rFonts w:cstheme="minorHAnsi"/>
          <w:sz w:val="20"/>
          <w:szCs w:val="20"/>
        </w:rPr>
        <w:t xml:space="preserve"> </w:t>
      </w:r>
      <w:r w:rsidR="003A02D3" w:rsidRPr="00435A4E">
        <w:rPr>
          <w:rFonts w:ascii="Calibri" w:eastAsia="Calibri" w:hAnsi="Calibri" w:cs="Calibri"/>
          <w:sz w:val="20"/>
          <w:szCs w:val="20"/>
        </w:rPr>
        <w:t>N°</w:t>
      </w:r>
      <w:r w:rsidR="00A64BC5">
        <w:rPr>
          <w:rFonts w:ascii="Calibri" w:eastAsia="Calibri" w:hAnsi="Calibri" w:cs="Calibri"/>
          <w:sz w:val="20"/>
          <w:szCs w:val="20"/>
        </w:rPr>
        <w:t>6</w:t>
      </w:r>
      <w:r w:rsidR="003A02D3" w:rsidRPr="00435A4E">
        <w:rPr>
          <w:rFonts w:ascii="Calibri" w:eastAsia="Calibri" w:hAnsi="Calibri" w:cs="Calibri"/>
          <w:sz w:val="20"/>
          <w:szCs w:val="20"/>
        </w:rPr>
        <w:t xml:space="preserve">/ROL </w:t>
      </w:r>
      <w:r w:rsidR="00096089" w:rsidRPr="00435A4E">
        <w:rPr>
          <w:rFonts w:ascii="Calibri" w:eastAsia="Calibri" w:hAnsi="Calibri" w:cs="Calibri"/>
          <w:sz w:val="20"/>
          <w:szCs w:val="20"/>
        </w:rPr>
        <w:t>D</w:t>
      </w:r>
      <w:r w:rsidR="003A02D3" w:rsidRPr="00435A4E">
        <w:rPr>
          <w:rFonts w:ascii="Calibri" w:eastAsia="Calibri" w:hAnsi="Calibri" w:cs="Calibri"/>
          <w:sz w:val="20"/>
          <w:szCs w:val="20"/>
        </w:rPr>
        <w:t>-0</w:t>
      </w:r>
      <w:r w:rsidR="00A64BC5">
        <w:rPr>
          <w:rFonts w:ascii="Calibri" w:eastAsia="Calibri" w:hAnsi="Calibri" w:cs="Calibri"/>
          <w:sz w:val="20"/>
          <w:szCs w:val="20"/>
        </w:rPr>
        <w:t>16</w:t>
      </w:r>
      <w:r w:rsidR="003A02D3" w:rsidRPr="00435A4E">
        <w:rPr>
          <w:rFonts w:ascii="Calibri" w:eastAsia="Calibri" w:hAnsi="Calibri" w:cs="Calibri"/>
          <w:sz w:val="20"/>
          <w:szCs w:val="20"/>
        </w:rPr>
        <w:t>-201</w:t>
      </w:r>
      <w:r w:rsidR="00914062" w:rsidRPr="00435A4E">
        <w:rPr>
          <w:rFonts w:ascii="Calibri" w:eastAsia="Calibri" w:hAnsi="Calibri" w:cs="Calibri"/>
          <w:sz w:val="20"/>
          <w:szCs w:val="20"/>
        </w:rPr>
        <w:t>7</w:t>
      </w:r>
      <w:r w:rsidR="00A64BC5">
        <w:rPr>
          <w:rFonts w:ascii="Calibri" w:eastAsia="Calibri" w:hAnsi="Calibri" w:cs="Calibri"/>
          <w:sz w:val="20"/>
          <w:szCs w:val="20"/>
        </w:rPr>
        <w:t>, a través de análisis de información e inspección en terreno</w:t>
      </w:r>
      <w:r w:rsidR="003A02D3" w:rsidRPr="00435A4E">
        <w:rPr>
          <w:rFonts w:ascii="Calibri" w:eastAsia="Calibri" w:hAnsi="Calibri" w:cs="Calibri"/>
          <w:sz w:val="20"/>
          <w:szCs w:val="20"/>
        </w:rPr>
        <w:t>.</w:t>
      </w:r>
    </w:p>
    <w:p w14:paraId="561E4322" w14:textId="77777777" w:rsidR="004A20CC" w:rsidRPr="00435A4E" w:rsidRDefault="004A20CC" w:rsidP="004A20CC">
      <w:pPr>
        <w:spacing w:after="0" w:line="240" w:lineRule="auto"/>
        <w:contextualSpacing/>
        <w:jc w:val="both"/>
        <w:rPr>
          <w:rFonts w:eastAsia="Calibri" w:cstheme="minorHAnsi"/>
          <w:b/>
          <w:color w:val="FF0000"/>
          <w:sz w:val="20"/>
          <w:szCs w:val="20"/>
        </w:rPr>
      </w:pPr>
    </w:p>
    <w:p w14:paraId="0A1C907A" w14:textId="77777777" w:rsidR="00096089" w:rsidRPr="00435A4E" w:rsidRDefault="00096089" w:rsidP="00096089">
      <w:pPr>
        <w:jc w:val="both"/>
        <w:rPr>
          <w:rFonts w:cstheme="minorHAnsi"/>
          <w:sz w:val="20"/>
          <w:szCs w:val="20"/>
        </w:rPr>
      </w:pPr>
      <w:r w:rsidRPr="00435A4E">
        <w:rPr>
          <w:rFonts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700"/>
        <w:gridCol w:w="4117"/>
        <w:gridCol w:w="3667"/>
        <w:gridCol w:w="5078"/>
      </w:tblGrid>
      <w:tr w:rsidR="00096089" w:rsidRPr="00435A4E" w14:paraId="7F52BE62" w14:textId="77777777" w:rsidTr="006D22DA">
        <w:trPr>
          <w:tblHeader/>
        </w:trPr>
        <w:tc>
          <w:tcPr>
            <w:tcW w:w="258" w:type="pct"/>
            <w:shd w:val="clear" w:color="auto" w:fill="D9D9D9" w:themeFill="background1" w:themeFillShade="D9"/>
            <w:vAlign w:val="center"/>
          </w:tcPr>
          <w:p w14:paraId="04DF504C" w14:textId="77777777" w:rsidR="00096089" w:rsidRPr="00435A4E" w:rsidRDefault="00096089" w:rsidP="00267621">
            <w:pPr>
              <w:jc w:val="center"/>
              <w:rPr>
                <w:rFonts w:cstheme="minorHAnsi"/>
                <w:b/>
              </w:rPr>
            </w:pPr>
            <w:r w:rsidRPr="00435A4E">
              <w:rPr>
                <w:rFonts w:cstheme="minorHAnsi"/>
                <w:b/>
              </w:rPr>
              <w:t>N°</w:t>
            </w:r>
          </w:p>
        </w:tc>
        <w:tc>
          <w:tcPr>
            <w:tcW w:w="1518" w:type="pct"/>
            <w:shd w:val="clear" w:color="auto" w:fill="D9D9D9" w:themeFill="background1" w:themeFillShade="D9"/>
            <w:vAlign w:val="center"/>
          </w:tcPr>
          <w:p w14:paraId="06181B07" w14:textId="77777777" w:rsidR="00096089" w:rsidRPr="00435A4E" w:rsidRDefault="00096089" w:rsidP="00267621">
            <w:pPr>
              <w:jc w:val="center"/>
              <w:rPr>
                <w:rFonts w:cstheme="minorHAnsi"/>
                <w:b/>
              </w:rPr>
            </w:pPr>
            <w:r w:rsidRPr="00435A4E">
              <w:rPr>
                <w:rFonts w:cstheme="minorHAnsi"/>
                <w:b/>
              </w:rPr>
              <w:t xml:space="preserve">Acción </w:t>
            </w:r>
          </w:p>
        </w:tc>
        <w:tc>
          <w:tcPr>
            <w:tcW w:w="1352" w:type="pct"/>
            <w:shd w:val="clear" w:color="auto" w:fill="D9D9D9" w:themeFill="background1" w:themeFillShade="D9"/>
            <w:vAlign w:val="center"/>
          </w:tcPr>
          <w:p w14:paraId="65D17D7C" w14:textId="77777777" w:rsidR="00096089" w:rsidRPr="00435A4E" w:rsidRDefault="00096089" w:rsidP="00267621">
            <w:pPr>
              <w:jc w:val="center"/>
              <w:rPr>
                <w:rFonts w:cstheme="minorHAnsi"/>
                <w:b/>
              </w:rPr>
            </w:pPr>
            <w:r w:rsidRPr="00435A4E">
              <w:rPr>
                <w:rFonts w:cstheme="minorHAnsi"/>
                <w:b/>
              </w:rPr>
              <w:t>Tipo de acción</w:t>
            </w:r>
          </w:p>
        </w:tc>
        <w:tc>
          <w:tcPr>
            <w:tcW w:w="1872" w:type="pct"/>
            <w:shd w:val="clear" w:color="auto" w:fill="D9D9D9" w:themeFill="background1" w:themeFillShade="D9"/>
            <w:vAlign w:val="center"/>
          </w:tcPr>
          <w:p w14:paraId="30C7E2C0" w14:textId="77777777" w:rsidR="00096089" w:rsidRPr="00435A4E" w:rsidRDefault="00096089" w:rsidP="00267621">
            <w:pPr>
              <w:jc w:val="center"/>
              <w:rPr>
                <w:rFonts w:cstheme="minorHAnsi"/>
                <w:b/>
              </w:rPr>
            </w:pPr>
            <w:r w:rsidRPr="00435A4E">
              <w:rPr>
                <w:rFonts w:cstheme="minorHAnsi"/>
                <w:b/>
              </w:rPr>
              <w:t>Descripción Hallazgo</w:t>
            </w:r>
          </w:p>
        </w:tc>
      </w:tr>
      <w:tr w:rsidR="00372E78" w:rsidRPr="00435A4E" w14:paraId="19080438" w14:textId="77777777" w:rsidTr="006D22DA">
        <w:tc>
          <w:tcPr>
            <w:tcW w:w="258" w:type="pct"/>
            <w:vAlign w:val="center"/>
          </w:tcPr>
          <w:p w14:paraId="245E9F41" w14:textId="30BFBFF3" w:rsidR="00372E78" w:rsidRPr="00435A4E" w:rsidRDefault="00372E78" w:rsidP="00457AFC">
            <w:pPr>
              <w:jc w:val="center"/>
              <w:rPr>
                <w:rFonts w:cstheme="minorHAnsi"/>
              </w:rPr>
            </w:pPr>
            <w:r w:rsidRPr="00435A4E">
              <w:rPr>
                <w:rFonts w:cstheme="minorHAnsi"/>
              </w:rPr>
              <w:t>1</w:t>
            </w:r>
          </w:p>
        </w:tc>
        <w:tc>
          <w:tcPr>
            <w:tcW w:w="1518" w:type="pct"/>
          </w:tcPr>
          <w:p w14:paraId="6FCCA24E" w14:textId="77777777" w:rsidR="00235381" w:rsidRPr="00435A4E" w:rsidRDefault="00235381" w:rsidP="00235381">
            <w:pPr>
              <w:jc w:val="both"/>
            </w:pPr>
            <w:r>
              <w:t>Medición de niveles de ruido para establecer la condición de emisión de planta “Diagnóstico”, previa a la implementación de una medida acústica.</w:t>
            </w:r>
          </w:p>
          <w:p w14:paraId="5D103895" w14:textId="01E806CB" w:rsidR="00372E78" w:rsidRPr="00435A4E" w:rsidRDefault="00372E78" w:rsidP="00457AFC">
            <w:pPr>
              <w:jc w:val="both"/>
              <w:rPr>
                <w:rFonts w:cstheme="minorHAnsi"/>
              </w:rPr>
            </w:pPr>
          </w:p>
        </w:tc>
        <w:tc>
          <w:tcPr>
            <w:tcW w:w="1352" w:type="pct"/>
            <w:vMerge w:val="restart"/>
            <w:vAlign w:val="center"/>
          </w:tcPr>
          <w:p w14:paraId="5257A044" w14:textId="41258DD0" w:rsidR="00235381" w:rsidRPr="00435A4E" w:rsidRDefault="00E52B92" w:rsidP="00B55989">
            <w:pPr>
              <w:jc w:val="center"/>
              <w:rPr>
                <w:rFonts w:cstheme="minorHAnsi"/>
              </w:rPr>
            </w:pPr>
            <w:r>
              <w:t xml:space="preserve">Pendientes de ejecución al momento de aprobarse el PdC </w:t>
            </w:r>
            <w:r w:rsidR="00DF02F5">
              <w:t xml:space="preserve"> </w:t>
            </w:r>
          </w:p>
        </w:tc>
        <w:tc>
          <w:tcPr>
            <w:tcW w:w="1872" w:type="pct"/>
            <w:vMerge w:val="restart"/>
            <w:vAlign w:val="center"/>
          </w:tcPr>
          <w:p w14:paraId="34CC9A4D" w14:textId="292B0AC3" w:rsidR="00B55989" w:rsidRPr="00B55989" w:rsidRDefault="00372E78" w:rsidP="00DB429D">
            <w:pPr>
              <w:jc w:val="both"/>
              <w:rPr>
                <w:rFonts w:cs="Calibri"/>
              </w:rPr>
            </w:pPr>
            <w:r w:rsidRPr="00B55989">
              <w:rPr>
                <w:rFonts w:cs="Calibri"/>
              </w:rPr>
              <w:t xml:space="preserve">Existe incumplimiento </w:t>
            </w:r>
            <w:r w:rsidR="00B55989" w:rsidRPr="00B55989">
              <w:rPr>
                <w:rFonts w:cs="Calibri"/>
              </w:rPr>
              <w:t>de todas las acciones</w:t>
            </w:r>
            <w:r w:rsidR="00BB1C39">
              <w:rPr>
                <w:rFonts w:cs="Calibri"/>
              </w:rPr>
              <w:t xml:space="preserve"> comprometidas en el PdC</w:t>
            </w:r>
            <w:r w:rsidR="00B55989" w:rsidRPr="00B55989">
              <w:rPr>
                <w:rFonts w:cs="Calibri"/>
              </w:rPr>
              <w:t>.</w:t>
            </w:r>
          </w:p>
          <w:p w14:paraId="7656892B" w14:textId="77777777" w:rsidR="00B55989" w:rsidRPr="000A42B9" w:rsidRDefault="00B55989" w:rsidP="00DB429D">
            <w:pPr>
              <w:jc w:val="both"/>
              <w:rPr>
                <w:rFonts w:cs="Calibri"/>
              </w:rPr>
            </w:pPr>
          </w:p>
          <w:p w14:paraId="0C07FD74" w14:textId="3830A9EE" w:rsidR="00235381" w:rsidRPr="000A42B9" w:rsidRDefault="00DF02F5" w:rsidP="00DB429D">
            <w:pPr>
              <w:jc w:val="both"/>
              <w:rPr>
                <w:rFonts w:cs="Calibri"/>
              </w:rPr>
            </w:pPr>
            <w:r w:rsidRPr="000A42B9">
              <w:rPr>
                <w:rFonts w:cs="Calibri"/>
              </w:rPr>
              <w:t>Titular no</w:t>
            </w:r>
            <w:r w:rsidR="00FB7383">
              <w:rPr>
                <w:rFonts w:cs="Calibri"/>
              </w:rPr>
              <w:t xml:space="preserve"> reportó ni</w:t>
            </w:r>
            <w:r w:rsidR="00372E78" w:rsidRPr="000A42B9">
              <w:rPr>
                <w:rFonts w:cs="Calibri"/>
              </w:rPr>
              <w:t xml:space="preserve"> acreditó a la SMA la ejecución de </w:t>
            </w:r>
            <w:r w:rsidRPr="000A42B9">
              <w:rPr>
                <w:rFonts w:cs="Calibri"/>
              </w:rPr>
              <w:t xml:space="preserve">ninguna de </w:t>
            </w:r>
            <w:r w:rsidR="00372E78" w:rsidRPr="000A42B9">
              <w:rPr>
                <w:rFonts w:cs="Calibri"/>
              </w:rPr>
              <w:t>las acciones</w:t>
            </w:r>
            <w:r w:rsidR="00E52B92">
              <w:rPr>
                <w:rFonts w:cs="Calibri"/>
              </w:rPr>
              <w:t xml:space="preserve"> </w:t>
            </w:r>
            <w:r w:rsidR="005D4CBA">
              <w:rPr>
                <w:rFonts w:cs="Calibri"/>
              </w:rPr>
              <w:t xml:space="preserve">establecidas en el PdC </w:t>
            </w:r>
            <w:r w:rsidR="00E52B92">
              <w:rPr>
                <w:rFonts w:cs="Calibri"/>
              </w:rPr>
              <w:t>(N. 1, N.° 2 y N.° 3)</w:t>
            </w:r>
            <w:r w:rsidR="00372E78" w:rsidRPr="000A42B9">
              <w:rPr>
                <w:rFonts w:cs="Calibri"/>
              </w:rPr>
              <w:t xml:space="preserve">. </w:t>
            </w:r>
          </w:p>
          <w:p w14:paraId="09134FFE" w14:textId="77777777" w:rsidR="00235381" w:rsidRPr="000A42B9" w:rsidRDefault="00235381" w:rsidP="00DB429D">
            <w:pPr>
              <w:jc w:val="both"/>
              <w:rPr>
                <w:rFonts w:cs="Calibri"/>
              </w:rPr>
            </w:pPr>
          </w:p>
          <w:p w14:paraId="06AC3F60" w14:textId="34F387F7" w:rsidR="00372E78" w:rsidRPr="00435A4E" w:rsidRDefault="00235381" w:rsidP="00DB429D">
            <w:pPr>
              <w:jc w:val="both"/>
              <w:rPr>
                <w:rFonts w:cs="Calibri"/>
              </w:rPr>
            </w:pPr>
            <w:r w:rsidRPr="000A42B9">
              <w:rPr>
                <w:rFonts w:cs="Calibri"/>
              </w:rPr>
              <w:t>En inspección ambiental en terreno realizada por personal de la SMA, se constató la no ejecución de la Acción N°2</w:t>
            </w:r>
            <w:r w:rsidR="00DF02F5" w:rsidRPr="000A42B9">
              <w:rPr>
                <w:rFonts w:cs="Calibri"/>
              </w:rPr>
              <w:t>, correspondiente a la instalación de barrearas acústicas para mitigación de ruido</w:t>
            </w:r>
            <w:r w:rsidR="00E52B92">
              <w:rPr>
                <w:rFonts w:cs="Calibri"/>
              </w:rPr>
              <w:t xml:space="preserve"> en la </w:t>
            </w:r>
            <w:r w:rsidR="005D4CBA">
              <w:rPr>
                <w:rFonts w:cs="Calibri"/>
              </w:rPr>
              <w:t>Unidad</w:t>
            </w:r>
            <w:r w:rsidR="00E52B92">
              <w:rPr>
                <w:rFonts w:cs="Calibri"/>
              </w:rPr>
              <w:t xml:space="preserve"> Fiscalizable</w:t>
            </w:r>
            <w:r w:rsidR="000A42B9" w:rsidRPr="000A42B9">
              <w:rPr>
                <w:rFonts w:cs="Calibri"/>
              </w:rPr>
              <w:t>. Adicionalmente</w:t>
            </w:r>
            <w:r w:rsidR="000A42B9">
              <w:rPr>
                <w:rFonts w:cs="Calibri"/>
              </w:rPr>
              <w:t>,</w:t>
            </w:r>
            <w:r w:rsidR="000A42B9" w:rsidRPr="000A42B9">
              <w:rPr>
                <w:rFonts w:cs="Calibri"/>
              </w:rPr>
              <w:t xml:space="preserve"> </w:t>
            </w:r>
            <w:r w:rsidR="000A42B9">
              <w:rPr>
                <w:rFonts w:cs="Calibri"/>
              </w:rPr>
              <w:t>durante dicha actividad</w:t>
            </w:r>
            <w:r w:rsidR="00FB7383">
              <w:rPr>
                <w:rFonts w:cs="Calibri"/>
              </w:rPr>
              <w:t>,</w:t>
            </w:r>
            <w:r w:rsidR="000A42B9">
              <w:rPr>
                <w:rFonts w:cs="Calibri"/>
              </w:rPr>
              <w:t xml:space="preserve"> </w:t>
            </w:r>
            <w:r w:rsidR="000A42B9" w:rsidRPr="000A42B9">
              <w:rPr>
                <w:rFonts w:cs="Calibri"/>
              </w:rPr>
              <w:t>se solicitaron los antecedentes asoci</w:t>
            </w:r>
            <w:r w:rsidR="00106F35">
              <w:rPr>
                <w:rFonts w:cs="Calibri"/>
              </w:rPr>
              <w:t>ados</w:t>
            </w:r>
            <w:r w:rsidR="00E52B92">
              <w:rPr>
                <w:rFonts w:cs="Calibri"/>
              </w:rPr>
              <w:t xml:space="preserve"> </w:t>
            </w:r>
            <w:r w:rsidR="00106F35">
              <w:rPr>
                <w:rFonts w:cs="Calibri"/>
              </w:rPr>
              <w:t>a</w:t>
            </w:r>
            <w:r w:rsidR="00E52B92">
              <w:rPr>
                <w:rFonts w:cs="Calibri"/>
              </w:rPr>
              <w:t>l cumplimiento de</w:t>
            </w:r>
            <w:r w:rsidR="00106F35">
              <w:rPr>
                <w:rFonts w:cs="Calibri"/>
              </w:rPr>
              <w:t xml:space="preserve"> </w:t>
            </w:r>
            <w:r w:rsidR="00E52B92">
              <w:rPr>
                <w:rFonts w:cs="Calibri"/>
              </w:rPr>
              <w:t>la acción</w:t>
            </w:r>
            <w:r w:rsidR="00106F35">
              <w:rPr>
                <w:rFonts w:cs="Calibri"/>
              </w:rPr>
              <w:t xml:space="preserve"> N.° 1</w:t>
            </w:r>
            <w:r w:rsidR="00E52B92">
              <w:rPr>
                <w:rFonts w:cs="Calibri"/>
              </w:rPr>
              <w:t xml:space="preserve"> (informe de medición de ruido; anterior a la instalación de barreras acústicas)</w:t>
            </w:r>
            <w:r w:rsidR="000A42B9" w:rsidRPr="000A42B9">
              <w:rPr>
                <w:rFonts w:cs="Calibri"/>
              </w:rPr>
              <w:t xml:space="preserve"> lo que no </w:t>
            </w:r>
            <w:r w:rsidR="00FB7383">
              <w:rPr>
                <w:rFonts w:cs="Calibri"/>
              </w:rPr>
              <w:t xml:space="preserve">entregado ni </w:t>
            </w:r>
            <w:r w:rsidR="000A42B9">
              <w:rPr>
                <w:rFonts w:cs="Calibri"/>
              </w:rPr>
              <w:t>remitido</w:t>
            </w:r>
            <w:r w:rsidR="00E52B92">
              <w:rPr>
                <w:rFonts w:cs="Calibri"/>
              </w:rPr>
              <w:t xml:space="preserve"> por el titular</w:t>
            </w:r>
            <w:r w:rsidR="000A42B9" w:rsidRPr="000A42B9">
              <w:rPr>
                <w:rFonts w:cs="Calibri"/>
              </w:rPr>
              <w:t>.</w:t>
            </w:r>
          </w:p>
        </w:tc>
      </w:tr>
      <w:tr w:rsidR="00372E78" w:rsidRPr="00435A4E" w14:paraId="3BF3CAC2" w14:textId="77777777" w:rsidTr="006D22DA">
        <w:tc>
          <w:tcPr>
            <w:tcW w:w="258" w:type="pct"/>
            <w:vAlign w:val="center"/>
          </w:tcPr>
          <w:p w14:paraId="6396909D" w14:textId="4E7EDEB5" w:rsidR="00372E78" w:rsidRPr="00435A4E" w:rsidRDefault="00372E78" w:rsidP="00457AFC">
            <w:pPr>
              <w:jc w:val="center"/>
              <w:rPr>
                <w:rFonts w:cstheme="minorHAnsi"/>
              </w:rPr>
            </w:pPr>
            <w:r w:rsidRPr="00435A4E">
              <w:rPr>
                <w:rFonts w:cstheme="minorHAnsi"/>
              </w:rPr>
              <w:t>2</w:t>
            </w:r>
          </w:p>
        </w:tc>
        <w:tc>
          <w:tcPr>
            <w:tcW w:w="1518" w:type="pct"/>
          </w:tcPr>
          <w:p w14:paraId="2236C0B0" w14:textId="56452477" w:rsidR="00372E78" w:rsidRPr="00435A4E" w:rsidRDefault="00235381" w:rsidP="00457AFC">
            <w:pPr>
              <w:jc w:val="both"/>
            </w:pPr>
            <w:r>
              <w:t>Construcción de barreras acústicas que mitiguen el exceso de ruido.</w:t>
            </w:r>
          </w:p>
        </w:tc>
        <w:tc>
          <w:tcPr>
            <w:tcW w:w="1352" w:type="pct"/>
            <w:vMerge/>
            <w:vAlign w:val="center"/>
          </w:tcPr>
          <w:p w14:paraId="298AD7C3" w14:textId="77777777" w:rsidR="00372E78" w:rsidRPr="00435A4E" w:rsidRDefault="00372E78" w:rsidP="00457AFC">
            <w:pPr>
              <w:rPr>
                <w:rFonts w:cstheme="minorHAnsi"/>
              </w:rPr>
            </w:pPr>
          </w:p>
        </w:tc>
        <w:tc>
          <w:tcPr>
            <w:tcW w:w="1872" w:type="pct"/>
            <w:vMerge/>
            <w:vAlign w:val="center"/>
          </w:tcPr>
          <w:p w14:paraId="4E8413AE" w14:textId="77777777" w:rsidR="00372E78" w:rsidRPr="00435A4E" w:rsidRDefault="00372E78" w:rsidP="00457AFC">
            <w:pPr>
              <w:rPr>
                <w:rFonts w:cstheme="minorHAnsi"/>
              </w:rPr>
            </w:pPr>
          </w:p>
        </w:tc>
      </w:tr>
      <w:tr w:rsidR="00235381" w:rsidRPr="00435A4E" w14:paraId="07EE61B8" w14:textId="77777777" w:rsidTr="006D22DA">
        <w:tc>
          <w:tcPr>
            <w:tcW w:w="258" w:type="pct"/>
            <w:vAlign w:val="center"/>
          </w:tcPr>
          <w:p w14:paraId="3E1B5B93" w14:textId="4698A850" w:rsidR="00235381" w:rsidRPr="00435A4E" w:rsidRDefault="00235381" w:rsidP="00235381">
            <w:pPr>
              <w:jc w:val="center"/>
              <w:rPr>
                <w:rFonts w:cstheme="minorHAnsi"/>
              </w:rPr>
            </w:pPr>
            <w:r w:rsidRPr="00435A4E">
              <w:rPr>
                <w:rFonts w:cstheme="minorHAnsi"/>
              </w:rPr>
              <w:t>3</w:t>
            </w:r>
          </w:p>
        </w:tc>
        <w:tc>
          <w:tcPr>
            <w:tcW w:w="1518" w:type="pct"/>
          </w:tcPr>
          <w:p w14:paraId="31CD75F5" w14:textId="77777777" w:rsidR="00235381" w:rsidRPr="00435A4E" w:rsidRDefault="00235381" w:rsidP="00235381">
            <w:pPr>
              <w:jc w:val="both"/>
            </w:pPr>
            <w:r>
              <w:t>Medición de niveles de ruido después de haber implementado todas las acciones comprometidas. El objetivo es medir la efectividad de las medidas implementadas</w:t>
            </w:r>
          </w:p>
          <w:p w14:paraId="3A94E634" w14:textId="25EE95A4" w:rsidR="00235381" w:rsidRPr="00435A4E" w:rsidRDefault="00235381" w:rsidP="00235381">
            <w:pPr>
              <w:jc w:val="both"/>
            </w:pPr>
          </w:p>
        </w:tc>
        <w:tc>
          <w:tcPr>
            <w:tcW w:w="1352" w:type="pct"/>
            <w:vMerge/>
            <w:vAlign w:val="center"/>
          </w:tcPr>
          <w:p w14:paraId="7D501D86" w14:textId="77777777" w:rsidR="00235381" w:rsidRPr="00435A4E" w:rsidRDefault="00235381" w:rsidP="00235381">
            <w:pPr>
              <w:rPr>
                <w:rFonts w:cstheme="minorHAnsi"/>
              </w:rPr>
            </w:pPr>
          </w:p>
        </w:tc>
        <w:tc>
          <w:tcPr>
            <w:tcW w:w="1872" w:type="pct"/>
            <w:vMerge/>
            <w:vAlign w:val="center"/>
          </w:tcPr>
          <w:p w14:paraId="05898635" w14:textId="77777777" w:rsidR="00235381" w:rsidRPr="00435A4E" w:rsidRDefault="00235381" w:rsidP="00235381">
            <w:pPr>
              <w:rPr>
                <w:rFonts w:cstheme="minorHAnsi"/>
              </w:rPr>
            </w:pPr>
          </w:p>
        </w:tc>
      </w:tr>
    </w:tbl>
    <w:p w14:paraId="142D0AD0" w14:textId="37E0873D" w:rsidR="00BB1C39" w:rsidRDefault="00BB1C39" w:rsidP="00BC2161">
      <w:pPr>
        <w:jc w:val="both"/>
        <w:rPr>
          <w:rFonts w:cstheme="minorHAnsi"/>
          <w:sz w:val="20"/>
          <w:szCs w:val="20"/>
        </w:rPr>
      </w:pPr>
    </w:p>
    <w:p w14:paraId="231892EE" w14:textId="77777777" w:rsidR="00F77D6C" w:rsidRDefault="00BB1C39">
      <w:pPr>
        <w:rPr>
          <w:rFonts w:cstheme="minorHAnsi"/>
          <w:sz w:val="20"/>
          <w:szCs w:val="20"/>
        </w:rPr>
        <w:sectPr w:rsidR="00F77D6C" w:rsidSect="000A42B9">
          <w:pgSz w:w="15840" w:h="12240" w:orient="landscape" w:code="1"/>
          <w:pgMar w:top="1134" w:right="1134" w:bottom="1134" w:left="1134" w:header="708" w:footer="708" w:gutter="0"/>
          <w:cols w:space="708"/>
          <w:titlePg/>
          <w:docGrid w:linePitch="360"/>
        </w:sectPr>
      </w:pPr>
      <w:r>
        <w:rPr>
          <w:rFonts w:cstheme="minorHAnsi"/>
          <w:sz w:val="20"/>
          <w:szCs w:val="20"/>
        </w:rPr>
        <w:br w:type="page"/>
      </w:r>
    </w:p>
    <w:p w14:paraId="2D6D235A" w14:textId="77777777" w:rsidR="004A20CC" w:rsidRPr="00435A4E" w:rsidRDefault="004A20CC" w:rsidP="004A20CC">
      <w:pPr>
        <w:pStyle w:val="Ttulo1"/>
        <w:rPr>
          <w:szCs w:val="24"/>
        </w:rPr>
      </w:pPr>
      <w:bookmarkStart w:id="48" w:name="_Toc449085432"/>
      <w:bookmarkStart w:id="49" w:name="_Toc509826714"/>
      <w:r w:rsidRPr="00435A4E">
        <w:rPr>
          <w:szCs w:val="24"/>
        </w:rPr>
        <w:lastRenderedPageBreak/>
        <w:t>ANEXOS</w:t>
      </w:r>
      <w:bookmarkEnd w:id="48"/>
      <w:bookmarkEnd w:id="49"/>
    </w:p>
    <w:p w14:paraId="4EF20B83" w14:textId="77777777" w:rsidR="004A20CC" w:rsidRPr="00435A4E"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30"/>
        <w:gridCol w:w="8832"/>
      </w:tblGrid>
      <w:tr w:rsidR="004A20CC" w:rsidRPr="00435A4E" w14:paraId="365911CD" w14:textId="77777777" w:rsidTr="009212BB">
        <w:trPr>
          <w:trHeight w:val="286"/>
          <w:jc w:val="center"/>
        </w:trPr>
        <w:tc>
          <w:tcPr>
            <w:tcW w:w="567" w:type="pct"/>
            <w:shd w:val="clear" w:color="auto" w:fill="D9D9D9"/>
          </w:tcPr>
          <w:p w14:paraId="36B075EF" w14:textId="77777777" w:rsidR="004A20CC" w:rsidRPr="00435A4E" w:rsidRDefault="004A20CC" w:rsidP="004A20CC">
            <w:pPr>
              <w:jc w:val="center"/>
              <w:rPr>
                <w:rFonts w:cs="Calibri"/>
                <w:b/>
                <w:sz w:val="22"/>
                <w:szCs w:val="22"/>
                <w:lang w:val="es-CL" w:eastAsia="en-US"/>
              </w:rPr>
            </w:pPr>
            <w:r w:rsidRPr="00435A4E">
              <w:rPr>
                <w:rFonts w:cs="Calibri"/>
                <w:b/>
                <w:sz w:val="22"/>
                <w:szCs w:val="22"/>
                <w:lang w:val="es-CL" w:eastAsia="en-US"/>
              </w:rPr>
              <w:t>N° Anexo</w:t>
            </w:r>
          </w:p>
        </w:tc>
        <w:tc>
          <w:tcPr>
            <w:tcW w:w="4433" w:type="pct"/>
            <w:shd w:val="clear" w:color="auto" w:fill="D9D9D9"/>
          </w:tcPr>
          <w:p w14:paraId="2AA92765" w14:textId="77777777" w:rsidR="004A20CC" w:rsidRPr="00435A4E" w:rsidRDefault="004A20CC" w:rsidP="004A20CC">
            <w:pPr>
              <w:jc w:val="center"/>
              <w:rPr>
                <w:rFonts w:cs="Calibri"/>
                <w:b/>
                <w:sz w:val="22"/>
                <w:szCs w:val="22"/>
                <w:lang w:val="es-CL" w:eastAsia="en-US"/>
              </w:rPr>
            </w:pPr>
            <w:r w:rsidRPr="00435A4E">
              <w:rPr>
                <w:rFonts w:cs="Calibri"/>
                <w:b/>
                <w:sz w:val="22"/>
                <w:szCs w:val="22"/>
                <w:lang w:val="es-CL" w:eastAsia="en-US"/>
              </w:rPr>
              <w:t>Nombre Anexo</w:t>
            </w:r>
          </w:p>
        </w:tc>
      </w:tr>
      <w:tr w:rsidR="004A20CC" w:rsidRPr="00435A4E" w14:paraId="45726674" w14:textId="77777777" w:rsidTr="009212BB">
        <w:trPr>
          <w:trHeight w:val="286"/>
          <w:jc w:val="center"/>
        </w:trPr>
        <w:tc>
          <w:tcPr>
            <w:tcW w:w="567" w:type="pct"/>
            <w:vAlign w:val="center"/>
          </w:tcPr>
          <w:p w14:paraId="120CC396" w14:textId="77777777" w:rsidR="004A20CC" w:rsidRPr="00435A4E" w:rsidRDefault="004A20CC" w:rsidP="004A20CC">
            <w:pPr>
              <w:jc w:val="center"/>
              <w:rPr>
                <w:rFonts w:cs="Calibri"/>
                <w:lang w:val="es-CL" w:eastAsia="en-US"/>
              </w:rPr>
            </w:pPr>
            <w:r w:rsidRPr="00435A4E">
              <w:rPr>
                <w:rFonts w:cs="Calibri"/>
                <w:lang w:val="es-CL" w:eastAsia="en-US"/>
              </w:rPr>
              <w:t>1</w:t>
            </w:r>
          </w:p>
        </w:tc>
        <w:tc>
          <w:tcPr>
            <w:tcW w:w="4433" w:type="pct"/>
            <w:vAlign w:val="center"/>
          </w:tcPr>
          <w:p w14:paraId="0EB80A5E" w14:textId="23B4CF0E" w:rsidR="00CD5894" w:rsidRPr="00435A4E" w:rsidRDefault="00BE7A43" w:rsidP="004A20CC">
            <w:pPr>
              <w:jc w:val="both"/>
              <w:rPr>
                <w:rFonts w:cs="Calibri"/>
              </w:rPr>
            </w:pPr>
            <w:r>
              <w:rPr>
                <w:rFonts w:eastAsia="Times New Roman" w:cs="Calibri"/>
                <w:color w:val="000000"/>
                <w:lang w:eastAsia="es-CL"/>
              </w:rPr>
              <w:t>Resolución SMA N.° 6 que a</w:t>
            </w:r>
            <w:r w:rsidRPr="00435A4E">
              <w:rPr>
                <w:rFonts w:eastAsia="Times New Roman" w:cs="Calibri"/>
                <w:color w:val="000000"/>
                <w:lang w:eastAsia="es-CL"/>
              </w:rPr>
              <w:t>prueba Prog</w:t>
            </w:r>
            <w:r>
              <w:rPr>
                <w:rFonts w:eastAsia="Times New Roman" w:cs="Calibri"/>
                <w:color w:val="000000"/>
                <w:lang w:eastAsia="es-CL"/>
              </w:rPr>
              <w:t xml:space="preserve">rama de Cumplimiento y Suspende </w:t>
            </w:r>
            <w:r w:rsidRPr="00435A4E">
              <w:rPr>
                <w:rFonts w:eastAsia="Times New Roman" w:cs="Calibri"/>
                <w:color w:val="000000"/>
                <w:lang w:eastAsia="es-CL"/>
              </w:rPr>
              <w:t>Procedimiento Administrativo Sancionatorio ROL D-0</w:t>
            </w:r>
            <w:r>
              <w:rPr>
                <w:rFonts w:eastAsia="Times New Roman" w:cs="Calibri"/>
                <w:color w:val="000000"/>
                <w:lang w:eastAsia="es-CL"/>
              </w:rPr>
              <w:t>16</w:t>
            </w:r>
            <w:r w:rsidRPr="00435A4E">
              <w:rPr>
                <w:rFonts w:eastAsia="Times New Roman" w:cs="Calibri"/>
                <w:color w:val="000000"/>
                <w:lang w:eastAsia="es-CL"/>
              </w:rPr>
              <w:t>-</w:t>
            </w:r>
            <w:r w:rsidRPr="00BB1C39">
              <w:rPr>
                <w:rFonts w:eastAsia="Times New Roman" w:cs="Calibri"/>
                <w:color w:val="000000"/>
                <w:lang w:eastAsia="es-CL"/>
              </w:rPr>
              <w:t>2017</w:t>
            </w:r>
          </w:p>
        </w:tc>
      </w:tr>
      <w:tr w:rsidR="004A20CC" w:rsidRPr="00435A4E" w14:paraId="66CCB7BB" w14:textId="77777777" w:rsidTr="009212BB">
        <w:trPr>
          <w:trHeight w:val="264"/>
          <w:jc w:val="center"/>
        </w:trPr>
        <w:tc>
          <w:tcPr>
            <w:tcW w:w="567" w:type="pct"/>
            <w:vAlign w:val="center"/>
          </w:tcPr>
          <w:p w14:paraId="50D153B8" w14:textId="77777777" w:rsidR="004A20CC" w:rsidRPr="00435A4E" w:rsidRDefault="0082211E" w:rsidP="004A20CC">
            <w:pPr>
              <w:jc w:val="center"/>
              <w:rPr>
                <w:rFonts w:cs="Calibri"/>
                <w:lang w:val="es-CL" w:eastAsia="en-US"/>
              </w:rPr>
            </w:pPr>
            <w:r w:rsidRPr="00435A4E">
              <w:rPr>
                <w:rFonts w:cs="Calibri"/>
                <w:lang w:val="es-CL" w:eastAsia="en-US"/>
              </w:rPr>
              <w:t>2</w:t>
            </w:r>
          </w:p>
        </w:tc>
        <w:tc>
          <w:tcPr>
            <w:tcW w:w="4433" w:type="pct"/>
            <w:vAlign w:val="center"/>
          </w:tcPr>
          <w:p w14:paraId="0985A30C" w14:textId="46E591D2" w:rsidR="004A20CC" w:rsidRPr="00435A4E" w:rsidRDefault="00BE7A43" w:rsidP="004A20CC">
            <w:pPr>
              <w:jc w:val="both"/>
              <w:rPr>
                <w:rFonts w:cs="Calibri"/>
                <w:lang w:val="es-CL" w:eastAsia="en-US"/>
              </w:rPr>
            </w:pPr>
            <w:r>
              <w:rPr>
                <w:rFonts w:cs="Calibri"/>
                <w:lang w:val="es-CL" w:eastAsia="en-US"/>
              </w:rPr>
              <w:t>Acta de inspección de fecha 13-03-2018</w:t>
            </w:r>
          </w:p>
        </w:tc>
      </w:tr>
      <w:tr w:rsidR="00F77D6C" w:rsidRPr="00435A4E" w14:paraId="75E4346D" w14:textId="77777777" w:rsidTr="009212BB">
        <w:trPr>
          <w:trHeight w:val="264"/>
          <w:jc w:val="center"/>
        </w:trPr>
        <w:tc>
          <w:tcPr>
            <w:tcW w:w="567" w:type="pct"/>
            <w:vAlign w:val="center"/>
          </w:tcPr>
          <w:p w14:paraId="093A98FF" w14:textId="4EBC354E" w:rsidR="00F77D6C" w:rsidRPr="00435A4E" w:rsidRDefault="00F77D6C" w:rsidP="004A20CC">
            <w:pPr>
              <w:jc w:val="center"/>
              <w:rPr>
                <w:rFonts w:cs="Calibri"/>
              </w:rPr>
            </w:pPr>
            <w:r>
              <w:rPr>
                <w:rFonts w:cs="Calibri"/>
              </w:rPr>
              <w:t>3</w:t>
            </w:r>
          </w:p>
        </w:tc>
        <w:tc>
          <w:tcPr>
            <w:tcW w:w="4433" w:type="pct"/>
            <w:vAlign w:val="center"/>
          </w:tcPr>
          <w:p w14:paraId="280C2B41" w14:textId="3B8B764F" w:rsidR="00F77D6C" w:rsidRDefault="00F77D6C" w:rsidP="004A20CC">
            <w:pPr>
              <w:jc w:val="both"/>
              <w:rPr>
                <w:rFonts w:cs="Calibri"/>
              </w:rPr>
            </w:pPr>
            <w:r>
              <w:rPr>
                <w:rFonts w:cs="Calibri"/>
              </w:rPr>
              <w:t xml:space="preserve">PdC Refundido </w:t>
            </w:r>
            <w:r w:rsidR="00CB2151">
              <w:rPr>
                <w:rFonts w:cs="Calibri"/>
              </w:rPr>
              <w:t>(</w:t>
            </w:r>
            <w:r>
              <w:rPr>
                <w:rFonts w:cs="Calibri"/>
              </w:rPr>
              <w:t>Fiscalizabl</w:t>
            </w:r>
            <w:r w:rsidR="00CB2151">
              <w:rPr>
                <w:rFonts w:cs="Calibri"/>
              </w:rPr>
              <w:t>e)</w:t>
            </w:r>
          </w:p>
        </w:tc>
      </w:tr>
    </w:tbl>
    <w:p w14:paraId="324135E3" w14:textId="0ABD1EDC" w:rsidR="00B379C8" w:rsidRDefault="00B379C8" w:rsidP="00A91783">
      <w:pPr>
        <w:spacing w:line="240" w:lineRule="auto"/>
        <w:rPr>
          <w:sz w:val="20"/>
          <w:szCs w:val="20"/>
        </w:rPr>
      </w:pPr>
    </w:p>
    <w:p w14:paraId="145585C9" w14:textId="167E1DB5" w:rsidR="00B379C8" w:rsidRPr="00B379C8" w:rsidRDefault="00B379C8" w:rsidP="00A91783">
      <w:pPr>
        <w:spacing w:line="240" w:lineRule="auto"/>
        <w:rPr>
          <w:rFonts w:ascii="Calibri" w:eastAsia="Calibri" w:hAnsi="Calibri" w:cs="Calibri"/>
          <w:color w:val="FF0000"/>
          <w:sz w:val="24"/>
          <w:szCs w:val="24"/>
          <w:lang w:val="es-ES"/>
        </w:rPr>
      </w:pPr>
    </w:p>
    <w:p w14:paraId="006A51D5" w14:textId="4F53DF74" w:rsidR="00CD5894" w:rsidRDefault="00CD5894" w:rsidP="00CD5894">
      <w:pPr>
        <w:spacing w:line="240" w:lineRule="auto"/>
        <w:jc w:val="center"/>
        <w:rPr>
          <w:rFonts w:ascii="Calibri" w:eastAsia="Calibri" w:hAnsi="Calibri" w:cs="Calibri"/>
          <w:sz w:val="24"/>
          <w:szCs w:val="24"/>
        </w:rPr>
      </w:pPr>
    </w:p>
    <w:p w14:paraId="5FB03743" w14:textId="3CBA67C4" w:rsidR="00333B49" w:rsidRPr="00333B49" w:rsidRDefault="00333B49" w:rsidP="00CD5894">
      <w:pPr>
        <w:spacing w:line="240" w:lineRule="auto"/>
        <w:jc w:val="center"/>
        <w:rPr>
          <w:rFonts w:ascii="Calibri" w:eastAsia="Calibri" w:hAnsi="Calibri" w:cs="Calibri"/>
          <w:sz w:val="20"/>
          <w:szCs w:val="20"/>
        </w:rPr>
      </w:pPr>
    </w:p>
    <w:sectPr w:rsidR="00333B49" w:rsidRPr="00333B49" w:rsidSect="00F77D6C">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EC105" w14:textId="77777777" w:rsidR="00FD41A2" w:rsidRDefault="00FD41A2" w:rsidP="00E56524">
      <w:pPr>
        <w:spacing w:after="0" w:line="240" w:lineRule="auto"/>
      </w:pPr>
      <w:r>
        <w:separator/>
      </w:r>
    </w:p>
    <w:p w14:paraId="1A6F9DC8" w14:textId="77777777" w:rsidR="00FD41A2" w:rsidRDefault="00FD41A2"/>
  </w:endnote>
  <w:endnote w:type="continuationSeparator" w:id="0">
    <w:p w14:paraId="1D6BAB15" w14:textId="77777777" w:rsidR="00FD41A2" w:rsidRDefault="00FD41A2" w:rsidP="00E56524">
      <w:pPr>
        <w:spacing w:after="0" w:line="240" w:lineRule="auto"/>
      </w:pPr>
      <w:r>
        <w:continuationSeparator/>
      </w:r>
    </w:p>
    <w:p w14:paraId="468F0990" w14:textId="77777777" w:rsidR="00FD41A2" w:rsidRDefault="00FD4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D08A4EF" w14:textId="35739324" w:rsidR="00957B39" w:rsidRDefault="00957B39">
        <w:pPr>
          <w:pStyle w:val="Piedepgina"/>
          <w:jc w:val="right"/>
        </w:pPr>
        <w:r>
          <w:fldChar w:fldCharType="begin"/>
        </w:r>
        <w:r>
          <w:instrText>PAGE   \* MERGEFORMAT</w:instrText>
        </w:r>
        <w:r>
          <w:fldChar w:fldCharType="separate"/>
        </w:r>
        <w:r w:rsidR="00802848" w:rsidRPr="00802848">
          <w:rPr>
            <w:noProof/>
            <w:lang w:val="es-ES"/>
          </w:rPr>
          <w:t>1</w:t>
        </w:r>
        <w:r>
          <w:fldChar w:fldCharType="end"/>
        </w:r>
      </w:p>
    </w:sdtContent>
  </w:sdt>
  <w:p w14:paraId="7FAC4973" w14:textId="77777777" w:rsidR="00957B39" w:rsidRPr="00E56524" w:rsidRDefault="00957B3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F8ABEE3" w14:textId="77777777" w:rsidR="00957B39" w:rsidRPr="00E56524" w:rsidRDefault="00957B3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8C9B28D" w14:textId="77777777" w:rsidR="00957B39" w:rsidRDefault="00957B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6F75BCB7" w14:textId="262E0499" w:rsidR="00957B39" w:rsidRDefault="00957B39">
        <w:pPr>
          <w:pStyle w:val="Piedepgina"/>
          <w:jc w:val="right"/>
        </w:pPr>
        <w:r>
          <w:fldChar w:fldCharType="begin"/>
        </w:r>
        <w:r>
          <w:instrText>PAGE   \* MERGEFORMAT</w:instrText>
        </w:r>
        <w:r>
          <w:fldChar w:fldCharType="separate"/>
        </w:r>
        <w:r w:rsidR="00802848" w:rsidRPr="00802848">
          <w:rPr>
            <w:noProof/>
            <w:lang w:val="es-ES"/>
          </w:rPr>
          <w:t>1</w:t>
        </w:r>
        <w:r>
          <w:fldChar w:fldCharType="end"/>
        </w:r>
      </w:p>
    </w:sdtContent>
  </w:sdt>
  <w:p w14:paraId="12D59A7D" w14:textId="77777777" w:rsidR="00957B39" w:rsidRPr="00E56524" w:rsidRDefault="00957B3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794775E" w14:textId="77777777" w:rsidR="00957B39" w:rsidRPr="00E56524" w:rsidRDefault="00957B3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5B40F58" w14:textId="77777777" w:rsidR="00957B39" w:rsidRDefault="00957B3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644B74DD" w14:textId="6E108542" w:rsidR="00957B39" w:rsidRDefault="00957B39">
        <w:pPr>
          <w:pStyle w:val="Piedepgina"/>
          <w:jc w:val="right"/>
        </w:pPr>
        <w:r>
          <w:fldChar w:fldCharType="begin"/>
        </w:r>
        <w:r>
          <w:instrText>PAGE   \* MERGEFORMAT</w:instrText>
        </w:r>
        <w:r>
          <w:fldChar w:fldCharType="separate"/>
        </w:r>
        <w:r w:rsidR="00802848" w:rsidRPr="00802848">
          <w:rPr>
            <w:noProof/>
            <w:lang w:val="es-ES"/>
          </w:rPr>
          <w:t>9</w:t>
        </w:r>
        <w:r>
          <w:fldChar w:fldCharType="end"/>
        </w:r>
      </w:p>
    </w:sdtContent>
  </w:sdt>
  <w:p w14:paraId="3DCF1FB9" w14:textId="77777777" w:rsidR="00957B39" w:rsidRPr="00E56524" w:rsidRDefault="00957B3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E00C317" w14:textId="77777777" w:rsidR="00957B39" w:rsidRPr="00E56524" w:rsidRDefault="00957B3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E491CC1" w14:textId="77777777" w:rsidR="00957B39" w:rsidRDefault="00957B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39C9B" w14:textId="77777777" w:rsidR="00FD41A2" w:rsidRDefault="00FD41A2" w:rsidP="00E56524">
      <w:pPr>
        <w:spacing w:after="0" w:line="240" w:lineRule="auto"/>
      </w:pPr>
      <w:r>
        <w:separator/>
      </w:r>
    </w:p>
    <w:p w14:paraId="03CBA4F4" w14:textId="77777777" w:rsidR="00FD41A2" w:rsidRDefault="00FD41A2"/>
  </w:footnote>
  <w:footnote w:type="continuationSeparator" w:id="0">
    <w:p w14:paraId="7A2C5265" w14:textId="77777777" w:rsidR="00FD41A2" w:rsidRDefault="00FD41A2" w:rsidP="00E56524">
      <w:pPr>
        <w:spacing w:after="0" w:line="240" w:lineRule="auto"/>
      </w:pPr>
      <w:r>
        <w:continuationSeparator/>
      </w:r>
    </w:p>
    <w:p w14:paraId="1161F2BE" w14:textId="77777777" w:rsidR="00FD41A2" w:rsidRDefault="00FD41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8C81421"/>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7C94097"/>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5CE0131"/>
    <w:multiLevelType w:val="hybridMultilevel"/>
    <w:tmpl w:val="DF66F528"/>
    <w:lvl w:ilvl="0" w:tplc="14986A48">
      <w:start w:val="5"/>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1B2B30"/>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F3B17CD"/>
    <w:multiLevelType w:val="hybridMultilevel"/>
    <w:tmpl w:val="F9C0C0A6"/>
    <w:lvl w:ilvl="0" w:tplc="CD04B310">
      <w:start w:val="4"/>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1913FDE"/>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3C834FD"/>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8FF27D3"/>
    <w:multiLevelType w:val="hybridMultilevel"/>
    <w:tmpl w:val="C0D8DA48"/>
    <w:lvl w:ilvl="0" w:tplc="B31CD84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69857CC"/>
    <w:multiLevelType w:val="hybridMultilevel"/>
    <w:tmpl w:val="64741AE0"/>
    <w:lvl w:ilvl="0" w:tplc="0520073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4B87AA4"/>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5E94639"/>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C2860E2"/>
    <w:multiLevelType w:val="hybridMultilevel"/>
    <w:tmpl w:val="2D068DFE"/>
    <w:lvl w:ilvl="0" w:tplc="47ACDDE4">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D213EAD"/>
    <w:multiLevelType w:val="hybridMultilevel"/>
    <w:tmpl w:val="7F8A3E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7"/>
  </w:num>
  <w:num w:numId="5">
    <w:abstractNumId w:val="4"/>
  </w:num>
  <w:num w:numId="6">
    <w:abstractNumId w:val="1"/>
  </w:num>
  <w:num w:numId="7">
    <w:abstractNumId w:val="16"/>
  </w:num>
  <w:num w:numId="8">
    <w:abstractNumId w:val="12"/>
  </w:num>
  <w:num w:numId="9">
    <w:abstractNumId w:val="13"/>
  </w:num>
  <w:num w:numId="10">
    <w:abstractNumId w:val="19"/>
  </w:num>
  <w:num w:numId="11">
    <w:abstractNumId w:val="22"/>
  </w:num>
  <w:num w:numId="12">
    <w:abstractNumId w:val="2"/>
  </w:num>
  <w:num w:numId="13">
    <w:abstractNumId w:val="10"/>
  </w:num>
  <w:num w:numId="14">
    <w:abstractNumId w:val="13"/>
  </w:num>
  <w:num w:numId="15">
    <w:abstractNumId w:val="13"/>
  </w:num>
  <w:num w:numId="16">
    <w:abstractNumId w:val="13"/>
  </w:num>
  <w:num w:numId="17">
    <w:abstractNumId w:val="13"/>
  </w:num>
  <w:num w:numId="18">
    <w:abstractNumId w:val="2"/>
  </w:num>
  <w:num w:numId="19">
    <w:abstractNumId w:val="23"/>
  </w:num>
  <w:num w:numId="20">
    <w:abstractNumId w:val="25"/>
  </w:num>
  <w:num w:numId="21">
    <w:abstractNumId w:val="3"/>
  </w:num>
  <w:num w:numId="22">
    <w:abstractNumId w:val="21"/>
  </w:num>
  <w:num w:numId="23">
    <w:abstractNumId w:val="11"/>
  </w:num>
  <w:num w:numId="24">
    <w:abstractNumId w:val="5"/>
  </w:num>
  <w:num w:numId="25">
    <w:abstractNumId w:val="9"/>
  </w:num>
  <w:num w:numId="26">
    <w:abstractNumId w:val="20"/>
  </w:num>
  <w:num w:numId="27">
    <w:abstractNumId w:val="7"/>
  </w:num>
  <w:num w:numId="28">
    <w:abstractNumId w:val="24"/>
  </w:num>
  <w:num w:numId="29">
    <w:abstractNumId w:val="18"/>
  </w:num>
  <w:num w:numId="30">
    <w:abstractNumId w:val="14"/>
  </w:num>
  <w:num w:numId="31">
    <w:abstractNumId w:val="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91F"/>
    <w:rsid w:val="00031478"/>
    <w:rsid w:val="00047E03"/>
    <w:rsid w:val="00054AA8"/>
    <w:rsid w:val="000556C1"/>
    <w:rsid w:val="00062C8D"/>
    <w:rsid w:val="0007552A"/>
    <w:rsid w:val="00077923"/>
    <w:rsid w:val="000811CB"/>
    <w:rsid w:val="00081B7A"/>
    <w:rsid w:val="000845FB"/>
    <w:rsid w:val="00094214"/>
    <w:rsid w:val="00096089"/>
    <w:rsid w:val="00097293"/>
    <w:rsid w:val="000A097B"/>
    <w:rsid w:val="000A104E"/>
    <w:rsid w:val="000A28D4"/>
    <w:rsid w:val="000A42B9"/>
    <w:rsid w:val="000A586C"/>
    <w:rsid w:val="000B030F"/>
    <w:rsid w:val="000B6203"/>
    <w:rsid w:val="000C31A5"/>
    <w:rsid w:val="000D13D1"/>
    <w:rsid w:val="000E2870"/>
    <w:rsid w:val="000E3F40"/>
    <w:rsid w:val="000E6608"/>
    <w:rsid w:val="001029E5"/>
    <w:rsid w:val="00102B59"/>
    <w:rsid w:val="00105FAC"/>
    <w:rsid w:val="00106F35"/>
    <w:rsid w:val="0010772D"/>
    <w:rsid w:val="00113B6D"/>
    <w:rsid w:val="001226AB"/>
    <w:rsid w:val="00122EAB"/>
    <w:rsid w:val="0012388A"/>
    <w:rsid w:val="00145020"/>
    <w:rsid w:val="00145183"/>
    <w:rsid w:val="001520B1"/>
    <w:rsid w:val="00160099"/>
    <w:rsid w:val="001650E8"/>
    <w:rsid w:val="001745FA"/>
    <w:rsid w:val="00191FC0"/>
    <w:rsid w:val="001929DC"/>
    <w:rsid w:val="00193151"/>
    <w:rsid w:val="00193B6F"/>
    <w:rsid w:val="001A6602"/>
    <w:rsid w:val="001B2513"/>
    <w:rsid w:val="001B5DCF"/>
    <w:rsid w:val="001B74ED"/>
    <w:rsid w:val="001C286B"/>
    <w:rsid w:val="001C2BC9"/>
    <w:rsid w:val="001C3633"/>
    <w:rsid w:val="001C372E"/>
    <w:rsid w:val="001C7C68"/>
    <w:rsid w:val="001C7CC7"/>
    <w:rsid w:val="001D19AF"/>
    <w:rsid w:val="001E05D9"/>
    <w:rsid w:val="001E7D01"/>
    <w:rsid w:val="001F11D7"/>
    <w:rsid w:val="001F173E"/>
    <w:rsid w:val="001F1CDA"/>
    <w:rsid w:val="00206EE9"/>
    <w:rsid w:val="0020756E"/>
    <w:rsid w:val="00211CF8"/>
    <w:rsid w:val="002167E6"/>
    <w:rsid w:val="0022353C"/>
    <w:rsid w:val="002317ED"/>
    <w:rsid w:val="002330FA"/>
    <w:rsid w:val="00233E4A"/>
    <w:rsid w:val="00235381"/>
    <w:rsid w:val="00236422"/>
    <w:rsid w:val="002561F7"/>
    <w:rsid w:val="00262969"/>
    <w:rsid w:val="00263255"/>
    <w:rsid w:val="00273ABC"/>
    <w:rsid w:val="002B0104"/>
    <w:rsid w:val="002B28E6"/>
    <w:rsid w:val="002B2E6F"/>
    <w:rsid w:val="002C05EF"/>
    <w:rsid w:val="002D3B77"/>
    <w:rsid w:val="002D736F"/>
    <w:rsid w:val="002E16CD"/>
    <w:rsid w:val="002E6F40"/>
    <w:rsid w:val="002E78C9"/>
    <w:rsid w:val="002F2EA6"/>
    <w:rsid w:val="00305067"/>
    <w:rsid w:val="0031512B"/>
    <w:rsid w:val="00315196"/>
    <w:rsid w:val="00315729"/>
    <w:rsid w:val="00331EA3"/>
    <w:rsid w:val="00333B49"/>
    <w:rsid w:val="00334021"/>
    <w:rsid w:val="00335408"/>
    <w:rsid w:val="003355A4"/>
    <w:rsid w:val="003367D9"/>
    <w:rsid w:val="003376DD"/>
    <w:rsid w:val="00342DF2"/>
    <w:rsid w:val="003437A1"/>
    <w:rsid w:val="003453B7"/>
    <w:rsid w:val="00353E2B"/>
    <w:rsid w:val="00361B23"/>
    <w:rsid w:val="00372E78"/>
    <w:rsid w:val="003A02D3"/>
    <w:rsid w:val="003A7335"/>
    <w:rsid w:val="003B10A2"/>
    <w:rsid w:val="003B234A"/>
    <w:rsid w:val="003C1349"/>
    <w:rsid w:val="003D071C"/>
    <w:rsid w:val="003D3F42"/>
    <w:rsid w:val="003D504C"/>
    <w:rsid w:val="003D6B01"/>
    <w:rsid w:val="003E20CE"/>
    <w:rsid w:val="003F141F"/>
    <w:rsid w:val="003F2FDC"/>
    <w:rsid w:val="00414A38"/>
    <w:rsid w:val="00415EB0"/>
    <w:rsid w:val="004324BE"/>
    <w:rsid w:val="00435A4E"/>
    <w:rsid w:val="00436930"/>
    <w:rsid w:val="004438A3"/>
    <w:rsid w:val="0044610D"/>
    <w:rsid w:val="0045319D"/>
    <w:rsid w:val="00454193"/>
    <w:rsid w:val="00457AFC"/>
    <w:rsid w:val="00461E73"/>
    <w:rsid w:val="00481FED"/>
    <w:rsid w:val="004860FC"/>
    <w:rsid w:val="0048658B"/>
    <w:rsid w:val="00487057"/>
    <w:rsid w:val="004A20CC"/>
    <w:rsid w:val="004A3FDC"/>
    <w:rsid w:val="004B2DEB"/>
    <w:rsid w:val="004B3E4F"/>
    <w:rsid w:val="004B58F6"/>
    <w:rsid w:val="004C118D"/>
    <w:rsid w:val="004C1344"/>
    <w:rsid w:val="004E09F0"/>
    <w:rsid w:val="005365CB"/>
    <w:rsid w:val="00540D6F"/>
    <w:rsid w:val="00541E5B"/>
    <w:rsid w:val="00545F51"/>
    <w:rsid w:val="00547708"/>
    <w:rsid w:val="00552CA2"/>
    <w:rsid w:val="00553895"/>
    <w:rsid w:val="005549D2"/>
    <w:rsid w:val="00556AD6"/>
    <w:rsid w:val="00556C92"/>
    <w:rsid w:val="0055772C"/>
    <w:rsid w:val="00571886"/>
    <w:rsid w:val="005779A2"/>
    <w:rsid w:val="005863D4"/>
    <w:rsid w:val="00591581"/>
    <w:rsid w:val="005933B2"/>
    <w:rsid w:val="005968FF"/>
    <w:rsid w:val="005A1478"/>
    <w:rsid w:val="005D4CBA"/>
    <w:rsid w:val="005E13A9"/>
    <w:rsid w:val="005F4686"/>
    <w:rsid w:val="00613EF9"/>
    <w:rsid w:val="006200A4"/>
    <w:rsid w:val="00625797"/>
    <w:rsid w:val="00626856"/>
    <w:rsid w:val="00641FD0"/>
    <w:rsid w:val="00646FA4"/>
    <w:rsid w:val="00647BBF"/>
    <w:rsid w:val="00674CC6"/>
    <w:rsid w:val="00677AFC"/>
    <w:rsid w:val="00690FDB"/>
    <w:rsid w:val="00691B99"/>
    <w:rsid w:val="006A2B69"/>
    <w:rsid w:val="006A2EED"/>
    <w:rsid w:val="006B03F9"/>
    <w:rsid w:val="006B27AA"/>
    <w:rsid w:val="006B2BF5"/>
    <w:rsid w:val="006B481F"/>
    <w:rsid w:val="006C025E"/>
    <w:rsid w:val="006C4F1C"/>
    <w:rsid w:val="006D1046"/>
    <w:rsid w:val="006D140A"/>
    <w:rsid w:val="006D22DA"/>
    <w:rsid w:val="006D72AB"/>
    <w:rsid w:val="006D7484"/>
    <w:rsid w:val="006E2D78"/>
    <w:rsid w:val="006E61DB"/>
    <w:rsid w:val="006F2A6E"/>
    <w:rsid w:val="006F4870"/>
    <w:rsid w:val="006F4EA6"/>
    <w:rsid w:val="0071007D"/>
    <w:rsid w:val="0071493A"/>
    <w:rsid w:val="007202C2"/>
    <w:rsid w:val="00721EA6"/>
    <w:rsid w:val="0073424A"/>
    <w:rsid w:val="00742F86"/>
    <w:rsid w:val="0075070E"/>
    <w:rsid w:val="00761092"/>
    <w:rsid w:val="00762B2D"/>
    <w:rsid w:val="0077190E"/>
    <w:rsid w:val="00772518"/>
    <w:rsid w:val="00775EDC"/>
    <w:rsid w:val="00791465"/>
    <w:rsid w:val="007A0F25"/>
    <w:rsid w:val="007A7DEB"/>
    <w:rsid w:val="007B2BA7"/>
    <w:rsid w:val="007C343A"/>
    <w:rsid w:val="007D0EDE"/>
    <w:rsid w:val="007D104C"/>
    <w:rsid w:val="007F4E80"/>
    <w:rsid w:val="00802848"/>
    <w:rsid w:val="008043E3"/>
    <w:rsid w:val="00810D59"/>
    <w:rsid w:val="00811039"/>
    <w:rsid w:val="00816E23"/>
    <w:rsid w:val="0082050C"/>
    <w:rsid w:val="0082211E"/>
    <w:rsid w:val="008322E6"/>
    <w:rsid w:val="00832419"/>
    <w:rsid w:val="0084159B"/>
    <w:rsid w:val="00843BF5"/>
    <w:rsid w:val="00855EDA"/>
    <w:rsid w:val="00863EE2"/>
    <w:rsid w:val="008666A6"/>
    <w:rsid w:val="00867604"/>
    <w:rsid w:val="008A0EAC"/>
    <w:rsid w:val="008A66DC"/>
    <w:rsid w:val="008D7BE2"/>
    <w:rsid w:val="008E3515"/>
    <w:rsid w:val="008E521E"/>
    <w:rsid w:val="008E6437"/>
    <w:rsid w:val="008F0797"/>
    <w:rsid w:val="008F1293"/>
    <w:rsid w:val="00900E01"/>
    <w:rsid w:val="009076E5"/>
    <w:rsid w:val="00914062"/>
    <w:rsid w:val="009212BB"/>
    <w:rsid w:val="009273F1"/>
    <w:rsid w:val="0093042A"/>
    <w:rsid w:val="00933D7F"/>
    <w:rsid w:val="00934755"/>
    <w:rsid w:val="0094302D"/>
    <w:rsid w:val="00946364"/>
    <w:rsid w:val="0095256C"/>
    <w:rsid w:val="00956221"/>
    <w:rsid w:val="00956D48"/>
    <w:rsid w:val="00957B39"/>
    <w:rsid w:val="009726AC"/>
    <w:rsid w:val="0098474A"/>
    <w:rsid w:val="00987770"/>
    <w:rsid w:val="0099216D"/>
    <w:rsid w:val="00992B8C"/>
    <w:rsid w:val="009A3990"/>
    <w:rsid w:val="009A5982"/>
    <w:rsid w:val="009C08A1"/>
    <w:rsid w:val="009C4C5E"/>
    <w:rsid w:val="009E278E"/>
    <w:rsid w:val="009E4243"/>
    <w:rsid w:val="00A1236C"/>
    <w:rsid w:val="00A13CF5"/>
    <w:rsid w:val="00A16921"/>
    <w:rsid w:val="00A217B8"/>
    <w:rsid w:val="00A303E0"/>
    <w:rsid w:val="00A36CB2"/>
    <w:rsid w:val="00A37206"/>
    <w:rsid w:val="00A425B7"/>
    <w:rsid w:val="00A53EBB"/>
    <w:rsid w:val="00A5514E"/>
    <w:rsid w:val="00A6065A"/>
    <w:rsid w:val="00A64BC5"/>
    <w:rsid w:val="00A668B1"/>
    <w:rsid w:val="00A67D96"/>
    <w:rsid w:val="00A8537A"/>
    <w:rsid w:val="00A858AE"/>
    <w:rsid w:val="00A91783"/>
    <w:rsid w:val="00A9797F"/>
    <w:rsid w:val="00AA081B"/>
    <w:rsid w:val="00AB12E5"/>
    <w:rsid w:val="00AB4A8F"/>
    <w:rsid w:val="00AB4FA7"/>
    <w:rsid w:val="00AC004B"/>
    <w:rsid w:val="00AC0119"/>
    <w:rsid w:val="00AC2037"/>
    <w:rsid w:val="00AC3041"/>
    <w:rsid w:val="00AC3D59"/>
    <w:rsid w:val="00AD068E"/>
    <w:rsid w:val="00AD5B6E"/>
    <w:rsid w:val="00AD6A8F"/>
    <w:rsid w:val="00AE1322"/>
    <w:rsid w:val="00AE38D9"/>
    <w:rsid w:val="00AF0288"/>
    <w:rsid w:val="00B012BB"/>
    <w:rsid w:val="00B027EB"/>
    <w:rsid w:val="00B11748"/>
    <w:rsid w:val="00B11911"/>
    <w:rsid w:val="00B164E6"/>
    <w:rsid w:val="00B16AC9"/>
    <w:rsid w:val="00B1739B"/>
    <w:rsid w:val="00B217AF"/>
    <w:rsid w:val="00B21B3F"/>
    <w:rsid w:val="00B25118"/>
    <w:rsid w:val="00B252EB"/>
    <w:rsid w:val="00B32B3B"/>
    <w:rsid w:val="00B34D71"/>
    <w:rsid w:val="00B379C8"/>
    <w:rsid w:val="00B549CF"/>
    <w:rsid w:val="00B54A74"/>
    <w:rsid w:val="00B54A9E"/>
    <w:rsid w:val="00B5591A"/>
    <w:rsid w:val="00B55989"/>
    <w:rsid w:val="00B61D80"/>
    <w:rsid w:val="00B71793"/>
    <w:rsid w:val="00B75D9D"/>
    <w:rsid w:val="00B80C9D"/>
    <w:rsid w:val="00B83FF3"/>
    <w:rsid w:val="00B84D41"/>
    <w:rsid w:val="00B8609F"/>
    <w:rsid w:val="00BA1CD7"/>
    <w:rsid w:val="00BA36D3"/>
    <w:rsid w:val="00BB091E"/>
    <w:rsid w:val="00BB1C39"/>
    <w:rsid w:val="00BB5FF3"/>
    <w:rsid w:val="00BC2161"/>
    <w:rsid w:val="00BC689A"/>
    <w:rsid w:val="00BE7A43"/>
    <w:rsid w:val="00BF33C7"/>
    <w:rsid w:val="00BF6ED3"/>
    <w:rsid w:val="00C05065"/>
    <w:rsid w:val="00C0661D"/>
    <w:rsid w:val="00C1005C"/>
    <w:rsid w:val="00C11245"/>
    <w:rsid w:val="00C12135"/>
    <w:rsid w:val="00C277FB"/>
    <w:rsid w:val="00C35740"/>
    <w:rsid w:val="00C37A0B"/>
    <w:rsid w:val="00C55177"/>
    <w:rsid w:val="00C61C9B"/>
    <w:rsid w:val="00C63418"/>
    <w:rsid w:val="00C64B02"/>
    <w:rsid w:val="00C70862"/>
    <w:rsid w:val="00C70A76"/>
    <w:rsid w:val="00C744EF"/>
    <w:rsid w:val="00C77609"/>
    <w:rsid w:val="00C80993"/>
    <w:rsid w:val="00C93F14"/>
    <w:rsid w:val="00C9467E"/>
    <w:rsid w:val="00CB2151"/>
    <w:rsid w:val="00CC3329"/>
    <w:rsid w:val="00CD46A5"/>
    <w:rsid w:val="00CD5894"/>
    <w:rsid w:val="00CE5D3B"/>
    <w:rsid w:val="00CF594A"/>
    <w:rsid w:val="00D14AAD"/>
    <w:rsid w:val="00D200F9"/>
    <w:rsid w:val="00D20131"/>
    <w:rsid w:val="00D27973"/>
    <w:rsid w:val="00D27B6D"/>
    <w:rsid w:val="00D41CC0"/>
    <w:rsid w:val="00D42470"/>
    <w:rsid w:val="00D469DC"/>
    <w:rsid w:val="00D47CF8"/>
    <w:rsid w:val="00D54D78"/>
    <w:rsid w:val="00D66A62"/>
    <w:rsid w:val="00D67BC7"/>
    <w:rsid w:val="00D67CE8"/>
    <w:rsid w:val="00D80AB6"/>
    <w:rsid w:val="00D80CB5"/>
    <w:rsid w:val="00D836AE"/>
    <w:rsid w:val="00D870B9"/>
    <w:rsid w:val="00D90511"/>
    <w:rsid w:val="00D91D65"/>
    <w:rsid w:val="00D9674B"/>
    <w:rsid w:val="00D96A08"/>
    <w:rsid w:val="00DA2D98"/>
    <w:rsid w:val="00DA4378"/>
    <w:rsid w:val="00DA5B9B"/>
    <w:rsid w:val="00DB429D"/>
    <w:rsid w:val="00DD0A8E"/>
    <w:rsid w:val="00DD6203"/>
    <w:rsid w:val="00DE0415"/>
    <w:rsid w:val="00DE166A"/>
    <w:rsid w:val="00DF02F5"/>
    <w:rsid w:val="00DF3D9A"/>
    <w:rsid w:val="00DF60E9"/>
    <w:rsid w:val="00E110C5"/>
    <w:rsid w:val="00E1126A"/>
    <w:rsid w:val="00E131F5"/>
    <w:rsid w:val="00E211A4"/>
    <w:rsid w:val="00E21DD5"/>
    <w:rsid w:val="00E22786"/>
    <w:rsid w:val="00E24F6D"/>
    <w:rsid w:val="00E46996"/>
    <w:rsid w:val="00E509AD"/>
    <w:rsid w:val="00E51B28"/>
    <w:rsid w:val="00E52B92"/>
    <w:rsid w:val="00E56524"/>
    <w:rsid w:val="00E61471"/>
    <w:rsid w:val="00E65EF9"/>
    <w:rsid w:val="00E71D23"/>
    <w:rsid w:val="00E90226"/>
    <w:rsid w:val="00E91EDC"/>
    <w:rsid w:val="00E93179"/>
    <w:rsid w:val="00E933AF"/>
    <w:rsid w:val="00EA095C"/>
    <w:rsid w:val="00EA1096"/>
    <w:rsid w:val="00EB39D4"/>
    <w:rsid w:val="00EB5C75"/>
    <w:rsid w:val="00ED580B"/>
    <w:rsid w:val="00EE3B93"/>
    <w:rsid w:val="00EE5B80"/>
    <w:rsid w:val="00EF1051"/>
    <w:rsid w:val="00EF2EC3"/>
    <w:rsid w:val="00EF3131"/>
    <w:rsid w:val="00EF3277"/>
    <w:rsid w:val="00F00361"/>
    <w:rsid w:val="00F03CD4"/>
    <w:rsid w:val="00F1344E"/>
    <w:rsid w:val="00F16DB0"/>
    <w:rsid w:val="00F23745"/>
    <w:rsid w:val="00F3727E"/>
    <w:rsid w:val="00F43128"/>
    <w:rsid w:val="00F444C7"/>
    <w:rsid w:val="00F67953"/>
    <w:rsid w:val="00F72327"/>
    <w:rsid w:val="00F72D4E"/>
    <w:rsid w:val="00F7456A"/>
    <w:rsid w:val="00F77D6C"/>
    <w:rsid w:val="00F85E0A"/>
    <w:rsid w:val="00F9179A"/>
    <w:rsid w:val="00F938D4"/>
    <w:rsid w:val="00F9722B"/>
    <w:rsid w:val="00FA4B80"/>
    <w:rsid w:val="00FB1718"/>
    <w:rsid w:val="00FB192D"/>
    <w:rsid w:val="00FB7383"/>
    <w:rsid w:val="00FC5FD6"/>
    <w:rsid w:val="00FD259E"/>
    <w:rsid w:val="00FD41A2"/>
    <w:rsid w:val="00FD4F85"/>
    <w:rsid w:val="00FF0251"/>
    <w:rsid w:val="00FF66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6ACEC9"/>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0756E"/>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Textodelmarcadordeposicin">
    <w:name w:val="Placeholder Text"/>
    <w:basedOn w:val="Fuentedeprrafopredeter"/>
    <w:uiPriority w:val="99"/>
    <w:semiHidden/>
    <w:rsid w:val="00FB7383"/>
    <w:rPr>
      <w:rFonts w:cs="Times New Roman"/>
      <w:color w:val="808080"/>
    </w:rPr>
  </w:style>
  <w:style w:type="paragraph" w:customStyle="1" w:styleId="Imagenes">
    <w:name w:val="Imagenes"/>
    <w:basedOn w:val="Normal"/>
    <w:link w:val="ImagenesCar"/>
    <w:qFormat/>
    <w:rsid w:val="00FB7383"/>
    <w:pPr>
      <w:spacing w:after="0" w:line="240" w:lineRule="auto"/>
      <w:jc w:val="both"/>
    </w:pPr>
    <w:rPr>
      <w:rFonts w:eastAsia="Calibri" w:cs="Times New Roman"/>
      <w:b/>
      <w:sz w:val="18"/>
    </w:rPr>
  </w:style>
  <w:style w:type="character" w:customStyle="1" w:styleId="ImagenesCar">
    <w:name w:val="Imagenes Car"/>
    <w:basedOn w:val="Fuentedeprrafopredeter"/>
    <w:link w:val="Imagenes"/>
    <w:rsid w:val="00FB7383"/>
    <w:rPr>
      <w:rFonts w:eastAsia="Calibri" w:cs="Times New Roman"/>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emf"/><Relationship Id="rId19"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61AB90E4294B56A0B82B583AE4ECD3"/>
        <w:category>
          <w:name w:val="General"/>
          <w:gallery w:val="placeholder"/>
        </w:category>
        <w:types>
          <w:type w:val="bbPlcHdr"/>
        </w:types>
        <w:behaviors>
          <w:behavior w:val="content"/>
        </w:behaviors>
        <w:guid w:val="{CD411790-92EA-4C4D-9A89-CA47A580757E}"/>
      </w:docPartPr>
      <w:docPartBody>
        <w:p w:rsidR="00940B1D" w:rsidRDefault="00AE453A" w:rsidP="00AE453A">
          <w:pPr>
            <w:pStyle w:val="4A61AB90E4294B56A0B82B583AE4ECD3"/>
          </w:pPr>
          <w:r w:rsidRPr="008145D0">
            <w:rPr>
              <w:rStyle w:val="Textodelmarcadordeposicin"/>
            </w:rPr>
            <w:t>Haga clic aquí para escribir una fecha.</w:t>
          </w:r>
        </w:p>
      </w:docPartBody>
    </w:docPart>
    <w:docPart>
      <w:docPartPr>
        <w:name w:val="42679DF582854F1D8584D5C7A6445461"/>
        <w:category>
          <w:name w:val="General"/>
          <w:gallery w:val="placeholder"/>
        </w:category>
        <w:types>
          <w:type w:val="bbPlcHdr"/>
        </w:types>
        <w:behaviors>
          <w:behavior w:val="content"/>
        </w:behaviors>
        <w:guid w:val="{77104309-0160-4C42-AA00-FBA17A0C04AB}"/>
      </w:docPartPr>
      <w:docPartBody>
        <w:p w:rsidR="00940B1D" w:rsidRDefault="00AE453A" w:rsidP="00AE453A">
          <w:pPr>
            <w:pStyle w:val="42679DF582854F1D8584D5C7A6445461"/>
          </w:pPr>
          <w:r w:rsidRPr="008145D0">
            <w:rPr>
              <w:rStyle w:val="Textodelmarcadordeposicin"/>
            </w:rPr>
            <w:t>Haga clic aquí para escribir una fecha.</w:t>
          </w:r>
        </w:p>
      </w:docPartBody>
    </w:docPart>
    <w:docPart>
      <w:docPartPr>
        <w:name w:val="AE20AB2998444AB8B1B30A8B6A43BDF7"/>
        <w:category>
          <w:name w:val="General"/>
          <w:gallery w:val="placeholder"/>
        </w:category>
        <w:types>
          <w:type w:val="bbPlcHdr"/>
        </w:types>
        <w:behaviors>
          <w:behavior w:val="content"/>
        </w:behaviors>
        <w:guid w:val="{026E8EB7-94B2-4F92-BCDF-C0F6A74F9048}"/>
      </w:docPartPr>
      <w:docPartBody>
        <w:p w:rsidR="00940B1D" w:rsidRDefault="00AE453A" w:rsidP="00AE453A">
          <w:pPr>
            <w:pStyle w:val="AE20AB2998444AB8B1B30A8B6A43BDF7"/>
          </w:pPr>
          <w:r w:rsidRPr="008145D0">
            <w:rPr>
              <w:rStyle w:val="Textodelmarcadordeposicin"/>
            </w:rPr>
            <w:t>Haga clic aquí para escribir una fecha.</w:t>
          </w:r>
        </w:p>
      </w:docPartBody>
    </w:docPart>
    <w:docPart>
      <w:docPartPr>
        <w:name w:val="A7F439DE5E844AFDB8FB1A5EE89CAB51"/>
        <w:category>
          <w:name w:val="General"/>
          <w:gallery w:val="placeholder"/>
        </w:category>
        <w:types>
          <w:type w:val="bbPlcHdr"/>
        </w:types>
        <w:behaviors>
          <w:behavior w:val="content"/>
        </w:behaviors>
        <w:guid w:val="{16A81694-51F6-4B51-9638-4290D8B3C530}"/>
      </w:docPartPr>
      <w:docPartBody>
        <w:p w:rsidR="00940B1D" w:rsidRDefault="00AE453A" w:rsidP="00AE453A">
          <w:pPr>
            <w:pStyle w:val="A7F439DE5E844AFDB8FB1A5EE89CAB51"/>
          </w:pPr>
          <w:r w:rsidRPr="008145D0">
            <w:rPr>
              <w:rStyle w:val="Textodelmarcadordeposicin"/>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53A"/>
    <w:rsid w:val="000F1864"/>
    <w:rsid w:val="001B3C67"/>
    <w:rsid w:val="001C6786"/>
    <w:rsid w:val="00224E7A"/>
    <w:rsid w:val="0066637A"/>
    <w:rsid w:val="007C2B82"/>
    <w:rsid w:val="00940B1D"/>
    <w:rsid w:val="00AE453A"/>
    <w:rsid w:val="00C24AD5"/>
    <w:rsid w:val="00CC14AD"/>
    <w:rsid w:val="00D677A4"/>
    <w:rsid w:val="00FB38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E453A"/>
    <w:rPr>
      <w:rFonts w:cs="Times New Roman"/>
      <w:color w:val="808080"/>
    </w:rPr>
  </w:style>
  <w:style w:type="paragraph" w:customStyle="1" w:styleId="4CD6B0EA363C41978B5931B023B8FBFA">
    <w:name w:val="4CD6B0EA363C41978B5931B023B8FBFA"/>
    <w:rsid w:val="00AE453A"/>
  </w:style>
  <w:style w:type="paragraph" w:customStyle="1" w:styleId="4A61AB90E4294B56A0B82B583AE4ECD3">
    <w:name w:val="4A61AB90E4294B56A0B82B583AE4ECD3"/>
    <w:rsid w:val="00AE453A"/>
  </w:style>
  <w:style w:type="paragraph" w:customStyle="1" w:styleId="42679DF582854F1D8584D5C7A6445461">
    <w:name w:val="42679DF582854F1D8584D5C7A6445461"/>
    <w:rsid w:val="00AE453A"/>
  </w:style>
  <w:style w:type="paragraph" w:customStyle="1" w:styleId="1B0E2CEA5E364150861192B10EA1A962">
    <w:name w:val="1B0E2CEA5E364150861192B10EA1A962"/>
    <w:rsid w:val="00AE453A"/>
  </w:style>
  <w:style w:type="paragraph" w:customStyle="1" w:styleId="AE20AB2998444AB8B1B30A8B6A43BDF7">
    <w:name w:val="AE20AB2998444AB8B1B30A8B6A43BDF7"/>
    <w:rsid w:val="00AE453A"/>
  </w:style>
  <w:style w:type="paragraph" w:customStyle="1" w:styleId="A7F439DE5E844AFDB8FB1A5EE89CAB51">
    <w:name w:val="A7F439DE5E844AFDB8FB1A5EE89CAB51"/>
    <w:rsid w:val="00AE45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2+vsRTEAtm8A3Qnm4mSNOiVoJg1QiubrCzmw25K5c2U=</DigestValue>
    </Reference>
    <Reference Type="http://www.w3.org/2000/09/xmldsig#Object" URI="#idOfficeObject">
      <DigestMethod Algorithm="http://www.w3.org/2001/04/xmlenc#sha256"/>
      <DigestValue>p1Y83vjZTts8fKtGerdCKbXPBOrcEeZRlkhS1JncDs4=</DigestValue>
    </Reference>
    <Reference Type="http://uri.etsi.org/01903#SignedProperties" URI="#idSignedProperties">
      <Transforms>
        <Transform Algorithm="http://www.w3.org/TR/2001/REC-xml-c14n-20010315"/>
      </Transforms>
      <DigestMethod Algorithm="http://www.w3.org/2001/04/xmlenc#sha256"/>
      <DigestValue>BH061eHbl6hAOEHNGbzF6L4+0D1GSndXAEPbboo1y7w=</DigestValue>
    </Reference>
    <Reference Type="http://www.w3.org/2000/09/xmldsig#Object" URI="#idValidSigLnImg">
      <DigestMethod Algorithm="http://www.w3.org/2001/04/xmlenc#sha256"/>
      <DigestValue>ad0nkkh6uHHzaX82rZpPIVPLoPWPE1QNUE1AtxN3Zmw=</DigestValue>
    </Reference>
    <Reference Type="http://www.w3.org/2000/09/xmldsig#Object" URI="#idInvalidSigLnImg">
      <DigestMethod Algorithm="http://www.w3.org/2001/04/xmlenc#sha256"/>
      <DigestValue>L0rPmB0SLazYo4UxeymXptdf3PVG56jYFk470G0xs4Y=</DigestValue>
    </Reference>
  </SignedInfo>
  <SignatureValue>gGMeQjoHDSNsXCtMu3f3q0a9KlaY/sCytpqgpRAWADBe1g7A2lcQMZg7SUYvozPt7pbOvUoGOwMs
HQ0sDoeUs8i6D3J8lPVlCPitc5AT41d6vXVHE5/qhEmGG1EQGmO7B6OMGgI4Z5I2SxNVzaSAk6si
wh1yh6nAlHSmT1oML+1FWQpxRLulE9eDsrK0v32+Kax78MAQPf48zWNxn7l4mwX2vBQY1BwWPgIL
zono1y6Fy3RyFtFDU45fzNSCsBCt+TbhD/tvjQpII47svC7IaeRSMwRRWZkhek0BmVMwH9NA6+J3
gG9lWaRoA62RXLyyT4UsLb/LiqVOxjEp44vKHQ==</SignatureValue>
  <KeyInfo>
    <X509Data>
      <X509Certificate>MIIHNjCCBh6gAwIBAgIQEhF6/W/C/kle4258OoB7X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b6yTTEkcU6WbEQFifb1T/zFdcxgHhj37MlNmadoa5WDOyniFPgQzWOZiX6XZJXpkFnAdK/JWhGWuVEcRBCswds4SMNBQgYiXExq7727PibzwwARsodNKmlXqxWwkFQyQzxy1SbAq0R72u463MIg5TJNjqLU+yrpavg2G8Hmx9uz0vPl2mjfQdy53wg/wl1pGzB/qPia7tEM9b1HSam/t31/nq7rYe/sy9hAAXQoL24pc80w2E/r2LNwHECrrOMtaNLfebzYoyEV7soaTDUneKDZnJQtVaKdq3ck22RlQHumfJv74zvIbJx/6SC1t4PaqcCHlLUeawWAemIV0waD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C4OPbfKBwBo7j65yG2V8zAPpCC+7YDcwmtppBhcJpKA=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Seyi7OzewZprrocxJf8PFPx7ra/XWr8m2uTXu3H5XNE=</DigestValue>
      </Reference>
      <Reference URI="/word/endnotes.xml?ContentType=application/vnd.openxmlformats-officedocument.wordprocessingml.endnotes+xml">
        <DigestMethod Algorithm="http://www.w3.org/2001/04/xmlenc#sha256"/>
        <DigestValue>jPfDbJQupNuBC3z4fP9gTk2S3Roi6CrIwIiyY2ue02w=</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jx6D3tEFwpEcEuYGrq2M3zM+9CyCIU9AY5li+81o57c=</DigestValue>
      </Reference>
      <Reference URI="/word/footer2.xml?ContentType=application/vnd.openxmlformats-officedocument.wordprocessingml.footer+xml">
        <DigestMethod Algorithm="http://www.w3.org/2001/04/xmlenc#sha256"/>
        <DigestValue>p5ZWzy8kzSynSV1IpiLqidqHi5jRGUwWOe5Pw8Y2Xec=</DigestValue>
      </Reference>
      <Reference URI="/word/footer3.xml?ContentType=application/vnd.openxmlformats-officedocument.wordprocessingml.footer+xml">
        <DigestMethod Algorithm="http://www.w3.org/2001/04/xmlenc#sha256"/>
        <DigestValue>nxmC6+Npbcpju91Kx+h7/Mai8tBO+fyWkAWUUGDcTRM=</DigestValue>
      </Reference>
      <Reference URI="/word/footnotes.xml?ContentType=application/vnd.openxmlformats-officedocument.wordprocessingml.footnotes+xml">
        <DigestMethod Algorithm="http://www.w3.org/2001/04/xmlenc#sha256"/>
        <DigestValue>ndRpUN/j0cGW5MikzXxz59wjkvxA0CXsc4Dl97WMLEo=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SvwitTrolm/3xhXXCoBDLJFGo9zkRCvD2e9AXH1vjEw=</DigestValue>
      </Reference>
      <Reference URI="/word/glossary/fontTable.xml?ContentType=application/vnd.openxmlformats-officedocument.wordprocessingml.fontTable+xml">
        <DigestMethod Algorithm="http://www.w3.org/2001/04/xmlenc#sha256"/>
        <DigestValue>dhHaoQ6iD5/Ax0+hgm389vs/cXIRwMZUHT0/nz13Z9w=</DigestValue>
      </Reference>
      <Reference URI="/word/glossary/settings.xml?ContentType=application/vnd.openxmlformats-officedocument.wordprocessingml.settings+xml">
        <DigestMethod Algorithm="http://www.w3.org/2001/04/xmlenc#sha256"/>
        <DigestValue>gtzI4PFPfqT17LaA7FQzQvCUcTgAXjfxbYP603g/Z9o=</DigestValue>
      </Reference>
      <Reference URI="/word/glossary/styles.xml?ContentType=application/vnd.openxmlformats-officedocument.wordprocessingml.styles+xml">
        <DigestMethod Algorithm="http://www.w3.org/2001/04/xmlenc#sha256"/>
        <DigestValue>99STIdVCMF0CEERx6UDwca7Js/WtONzC3qbR9D2DMsY=</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media/hdphoto1.wdp?ContentType=image/vnd.ms-photo">
        <DigestMethod Algorithm="http://www.w3.org/2001/04/xmlenc#sha256"/>
        <DigestValue>qpB6mlpX+duLCdm646OK5g/KybIar2NoGgrg7qSj6qE=</DigestValue>
      </Reference>
      <Reference URI="/word/media/hdphoto2.wdp?ContentType=image/vnd.ms-photo">
        <DigestMethod Algorithm="http://www.w3.org/2001/04/xmlenc#sha256"/>
        <DigestValue>+YSd1HJ5/Ce7CYOWKIVyPZCnmXhG86h7iHqW8iVKMwI=</DigestValue>
      </Reference>
      <Reference URI="/word/media/image1.png?ContentType=image/png">
        <DigestMethod Algorithm="http://www.w3.org/2001/04/xmlenc#sha256"/>
        <DigestValue>l5IxMF1P8f+l+gII30QOvfZQ+CYkNNBxp79+Uy0xmx4=</DigestValue>
      </Reference>
      <Reference URI="/word/media/image2.emf?ContentType=image/x-emf">
        <DigestMethod Algorithm="http://www.w3.org/2001/04/xmlenc#sha256"/>
        <DigestValue>eSrgqtraOhlc+BLTMbsLwBRZDV+W8gn1qWW5Zud53po=</DigestValue>
      </Reference>
      <Reference URI="/word/media/image3.emf?ContentType=image/x-emf">
        <DigestMethod Algorithm="http://www.w3.org/2001/04/xmlenc#sha256"/>
        <DigestValue>rRl7Vgl7sP/l9lNDHTbY9LyqwdgRMhszHekgxQnEvt0=</DigestValue>
      </Reference>
      <Reference URI="/word/media/image4.jpeg?ContentType=image/jpeg">
        <DigestMethod Algorithm="http://www.w3.org/2001/04/xmlenc#sha256"/>
        <DigestValue>J+UGUYgrO8sfTVSJtpkrwk5m3Rc8B+tcazJ8WI+Bp1c=</DigestValue>
      </Reference>
      <Reference URI="/word/media/image5.jpeg?ContentType=image/jpeg">
        <DigestMethod Algorithm="http://www.w3.org/2001/04/xmlenc#sha256"/>
        <DigestValue>P4mIyb4VawNRvUIxfTVq82FRG7CLotUtNInomZfxbf8=</DigestValue>
      </Reference>
      <Reference URI="/word/media/image6.jpeg?ContentType=image/jpeg">
        <DigestMethod Algorithm="http://www.w3.org/2001/04/xmlenc#sha256"/>
        <DigestValue>XIYb8XELPpIIFkxHkwEcR1Jbs449o8Hrla67dBxwtnw=</DigestValue>
      </Reference>
      <Reference URI="/word/media/image7.png?ContentType=image/png">
        <DigestMethod Algorithm="http://www.w3.org/2001/04/xmlenc#sha256"/>
        <DigestValue>0WncXAcEOXfonyIHKHV3AS+UL6Q0ZwbkZEyaalqqdq4=</DigestValue>
      </Reference>
      <Reference URI="/word/numbering.xml?ContentType=application/vnd.openxmlformats-officedocument.wordprocessingml.numbering+xml">
        <DigestMethod Algorithm="http://www.w3.org/2001/04/xmlenc#sha256"/>
        <DigestValue>7eyEVVPNohfrIQIcvlRf6k4bzW7PdWpWfpx7wQ/Xw5c=</DigestValue>
      </Reference>
      <Reference URI="/word/settings.xml?ContentType=application/vnd.openxmlformats-officedocument.wordprocessingml.settings+xml">
        <DigestMethod Algorithm="http://www.w3.org/2001/04/xmlenc#sha256"/>
        <DigestValue>QTuhDkqbmKph2Ix2MxS26P/OC2ENo0vZyt64LeZJMA4=</DigestValue>
      </Reference>
      <Reference URI="/word/styles.xml?ContentType=application/vnd.openxmlformats-officedocument.wordprocessingml.styles+xml">
        <DigestMethod Algorithm="http://www.w3.org/2001/04/xmlenc#sha256"/>
        <DigestValue>/Q199T0gHOdvgnT9iPwAp0sZR22oAUi2uABrhc7m57A=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2018-03-26T18:36:39Z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BYBgAA9AUAACBFTUYAAAEAgFwAAAwAAAABAAAAAAAAAAAAAAAAAAAAgAcAADgEAADgAQAADgEAAAAAAAAAAAAAAAAAAABTBwCwH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16.0.9029/12</OfficeVersion>
          <ApplicationVersion>16.0.9029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2018-03-26T18:36:39Z</xd:SigningTime>
          <xd:SigningCertificate>
            <xd:Cert>
              <xd:CertDigest>
                <DigestMethod Algorithm="http://www.w3.org/2001/04/xmlenc#sha256"/>
                <DigestValue>tS+I3xszjeW9F7TG3Y47VNnMerXZoI8ui1/aUWKh+sc=</DigestValue>
              </xd:CertDigest>
              <xd:IssuerSerial>
                <X509IssuerName>E=e-sign@e-sign.cl, CN=E-Sign Firma Electronica Avanzada para Estado de Chile CA, OU=Class 2 Managed PKI Individual Subscriber CA, OU=Symantec Trust Network, O=E-Sign S.A., C=CL</X509IssuerName>
                <X509SerialNumber>24016867504008907928333615352059558750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GGU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ZpAgAAABSAlQDYABEQ2AAREAAYQhDIe5UAvHHyaAAAAACYe5UAgzbZaHRkJmkYzKcL2AAREMx7lQCc29VoYGsmaUR6LmkoZh+qMGYfqmDRBQFwhasIAgAAAGDRBQGwe5UAJHyVAEwqHXf1g7l2BAAAAEh9lQBIfZUAAAIAAAAAlQAcbtB2JHyVAAQTyHYQAAAASn2VAAYAAABZb9B2AAAAAVQGh38GAAAAFBPIdkh9lQAAAgAASH2VAAAAAAAAAAAAAAAAAAAAAAAAAAAAAAAAAAAAAAAAAAAAAAAAAE+RnK50fJUA4mnQdgAAAAAAAgAASH2VAAYAAABIfZU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IAAABcAAAAAQAAAAAAyEEAAMhBCgAAAFAAAAASAAAATAAAAAAAAAAAAAAAAAAAAP//////////cAAAAFAAYQB0AHIAaQBjAGkAbwAgAEIAdQBzAHQAbwBzACAAQwAuAAYAAAAGAAAABAAAAAQAAAADAAAABQAAAAMAAAAHAAAAAwAAAAcAAAAHAAAABQAAAAQAAAAH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</Object>
  <Object Id="idInvalidSigLnImg">AQAAAGwAAAAAAAAAAAAAAP8AAAB/AAAAAAAAAAAAAAAAGQAAgAwAACBFTUYAAAEAtGg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OAu+wA/lw9rCQAAAAkAAAAQrQN2iu3VaJiWWGsAAAAA8H6gCwAAAAAAADBpTLMfqkgGpgsMr5UAwuvVaOiyH6rgLvsA4E6uC+BOrgvRMrAL5HouaeBOrgsAAAAA8H6gC6CzlQBMKh139YO5dgQAAACAsJUAgLCVAAACAAAAAJUAHG7QdlyvlQAEE8h2EAAAAIKwlQAJAAAAWW/QdgAAAAFUBod/CQAAABQTyHaAsJUAAAIAAICwlQAAAAAAAAAAAAAAAAAAAAAAAAAAAAAAAAAKAAsAmJZYaxCtA3Z3QpyurK+VAOJp0HYAAAAAAAIAAICwlQAJAAAAgLCV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nALKz//9hMqyoBwf//AwAAAAAAAABwS6sqAcH//yqzPTIB+P//AAAAAAAAAAAAAAAAAAAAAJECAABWgFhr/oEhdwAAAAAAAN92lO6VAMEeJ3cAAAAAVoBYa+EeJ3fQ7pUAUMjdAFaAWGsAAAAAUMjdAAAAAABQyN0AAAAAAAAAAAAAAAAAAAAAAMjM3QAAAAAAAAAAAAAAAAAAAAAABAAAANTvlQDU75UAAAIAANTulQAAANB2rO6VAAQTyHYQAAAA1u+VAAcAAABZb9B2b2apdlQGh38HAAAAFBPIdtTvlQAAAgAA1O+VAAAAAAAAAAAAAAAAAAAAAAAAAAAAAAAAAAAAAAA/lw9rCQAAAMcDnK5Qdt92AO+VAOJp0HYAAAAAAAIAANTvlQAHAAAA1O+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ZpAgAAABSAlQDYABEQ2AAREAAYQhDIe5UAvHHyaAAAAACYe5UAgzbZaHRkJmkYzKcL2AAREMx7lQCc29VoYGsmaUR6LmkoZh+qMGYfqmDRBQFwhasIAgAAAGDRBQGwe5UAJHyVAEwqHXf1g7l2BAAAAEh9lQBIfZUAAAIAAAAAlQAcbtB2JHyVAAQTyHYQAAAASn2VAAYAAABZb9B2AAAAAVQGh38GAAAAFBPIdkh9lQAAAgAASH2VAAAAAAAAAAAAAAAAAAAAAAAAAAAAAAAAAAAAAAAAAAAAAAAAAE+RnK50fJUA4mnQdgAAAAAAAgAASH2VAAYAAABIfZU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IAAABcAAAAAQAAAAAAyEEAAMhBCgAAAFAAAAASAAAATAAAAAAAAAAAAAAAAAAAAP//////////cAAAAFAAYQB0AHIAaQBjAGkAbwAgAEIAdQBzAHQAbwBzACAAQwAuAAYAAAAGAAAABAAAAAQAAAADAAAABQAAAAMAAAAHAAAAAwAAAAcAAAAHAAAABQAAAAQAAAAHAAAABQ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tglS4JM/JaoXw93jV/ETDWwfvYUNLzmKjjgfIsLHeM0=</DigestValue>
    </Reference>
    <Reference Type="http://www.w3.org/2000/09/xmldsig#Object" URI="#idOfficeObject">
      <DigestMethod Algorithm="http://www.w3.org/2001/04/xmlenc#sha256"/>
      <DigestValue>LJqrncBzpxVWw78YASxtNVhvQO+RCMOENUaMAzRQvgU=</DigestValue>
    </Reference>
    <Reference Type="http://uri.etsi.org/01903#SignedProperties" URI="#idSignedProperties">
      <Transforms>
        <Transform Algorithm="http://www.w3.org/TR/2001/REC-xml-c14n-20010315"/>
      </Transforms>
      <DigestMethod Algorithm="http://www.w3.org/2001/04/xmlenc#sha256"/>
      <DigestValue>sUvFvd7IkC/HFKdvCHptxsoOEojR7Xp0wITCSnP6Eys=</DigestValue>
    </Reference>
    <Reference Type="http://www.w3.org/2000/09/xmldsig#Object" URI="#idValidSigLnImg">
      <DigestMethod Algorithm="http://www.w3.org/2001/04/xmlenc#sha256"/>
      <DigestValue>St8mDDMAhwkvaLO49KpSrmEIV6ZnYzVntALC8ygxUsg=</DigestValue>
    </Reference>
    <Reference Type="http://www.w3.org/2000/09/xmldsig#Object" URI="#idInvalidSigLnImg">
      <DigestMethod Algorithm="http://www.w3.org/2001/04/xmlenc#sha256"/>
      <DigestValue>xaZQE7gI3w7K03cSV9M30YxBvCJf7ihoSvMTPt9Fu3c=</DigestValue>
    </Reference>
  </SignedInfo>
  <SignatureValue>eEheyGZeTkEK9bpPDnJwJkhhcOIaQF/CXZ6yJPFDXasvBRzhilNw+RbmWwf5eVh3ZlRCQsm9zaZT
uh43XvDx/c8187f1znPDL+wsOWZBEvWZ+QD/Jc5tgo7g+H1KNxydCTHRDg40jEZWVv+md9KqBsTd
XOUCJU2VK0eYSRDIsSs+M1jEHQrPEhCpgVS3O6825glVLmsjElhlKWuW6OfHlzf33DEDn7y/lL9k
igOD1INt54cdDmnrfhzqhdC6ncitDsX2z41rVEyFNEGGeR2RVBe8Medj9r+THDMyvwTdR6oP+xQH
2aP9JurQV0f7XX+gRRSMgrhZ8aIkTF6Sm1X+Qg==</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C4OPbfKBwBo7j65yG2V8zAPpCC+7YDcwmtppBhcJpKA=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Seyi7OzewZprrocxJf8PFPx7ra/XWr8m2uTXu3H5XNE=</DigestValue>
      </Reference>
      <Reference URI="/word/endnotes.xml?ContentType=application/vnd.openxmlformats-officedocument.wordprocessingml.endnotes+xml">
        <DigestMethod Algorithm="http://www.w3.org/2001/04/xmlenc#sha256"/>
        <DigestValue>jPfDbJQupNuBC3z4fP9gTk2S3Roi6CrIwIiyY2ue02w=</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jx6D3tEFwpEcEuYGrq2M3zM+9CyCIU9AY5li+81o57c=</DigestValue>
      </Reference>
      <Reference URI="/word/footer2.xml?ContentType=application/vnd.openxmlformats-officedocument.wordprocessingml.footer+xml">
        <DigestMethod Algorithm="http://www.w3.org/2001/04/xmlenc#sha256"/>
        <DigestValue>p5ZWzy8kzSynSV1IpiLqidqHi5jRGUwWOe5Pw8Y2Xec=</DigestValue>
      </Reference>
      <Reference URI="/word/footer3.xml?ContentType=application/vnd.openxmlformats-officedocument.wordprocessingml.footer+xml">
        <DigestMethod Algorithm="http://www.w3.org/2001/04/xmlenc#sha256"/>
        <DigestValue>nxmC6+Npbcpju91Kx+h7/Mai8tBO+fyWkAWUUGDcTRM=</DigestValue>
      </Reference>
      <Reference URI="/word/footnotes.xml?ContentType=application/vnd.openxmlformats-officedocument.wordprocessingml.footnotes+xml">
        <DigestMethod Algorithm="http://www.w3.org/2001/04/xmlenc#sha256"/>
        <DigestValue>ndRpUN/j0cGW5MikzXxz59wjkvxA0CXsc4Dl97WMLEo=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SvwitTrolm/3xhXXCoBDLJFGo9zkRCvD2e9AXH1vjEw=</DigestValue>
      </Reference>
      <Reference URI="/word/glossary/fontTable.xml?ContentType=application/vnd.openxmlformats-officedocument.wordprocessingml.fontTable+xml">
        <DigestMethod Algorithm="http://www.w3.org/2001/04/xmlenc#sha256"/>
        <DigestValue>dhHaoQ6iD5/Ax0+hgm389vs/cXIRwMZUHT0/nz13Z9w=</DigestValue>
      </Reference>
      <Reference URI="/word/glossary/settings.xml?ContentType=application/vnd.openxmlformats-officedocument.wordprocessingml.settings+xml">
        <DigestMethod Algorithm="http://www.w3.org/2001/04/xmlenc#sha256"/>
        <DigestValue>gtzI4PFPfqT17LaA7FQzQvCUcTgAXjfxbYP603g/Z9o=</DigestValue>
      </Reference>
      <Reference URI="/word/glossary/styles.xml?ContentType=application/vnd.openxmlformats-officedocument.wordprocessingml.styles+xml">
        <DigestMethod Algorithm="http://www.w3.org/2001/04/xmlenc#sha256"/>
        <DigestValue>99STIdVCMF0CEERx6UDwca7Js/WtONzC3qbR9D2DMsY=</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media/hdphoto1.wdp?ContentType=image/vnd.ms-photo">
        <DigestMethod Algorithm="http://www.w3.org/2001/04/xmlenc#sha256"/>
        <DigestValue>qpB6mlpX+duLCdm646OK5g/KybIar2NoGgrg7qSj6qE=</DigestValue>
      </Reference>
      <Reference URI="/word/media/hdphoto2.wdp?ContentType=image/vnd.ms-photo">
        <DigestMethod Algorithm="http://www.w3.org/2001/04/xmlenc#sha256"/>
        <DigestValue>+YSd1HJ5/Ce7CYOWKIVyPZCnmXhG86h7iHqW8iVKMwI=</DigestValue>
      </Reference>
      <Reference URI="/word/media/image1.png?ContentType=image/png">
        <DigestMethod Algorithm="http://www.w3.org/2001/04/xmlenc#sha256"/>
        <DigestValue>l5IxMF1P8f+l+gII30QOvfZQ+CYkNNBxp79+Uy0xmx4=</DigestValue>
      </Reference>
      <Reference URI="/word/media/image2.emf?ContentType=image/x-emf">
        <DigestMethod Algorithm="http://www.w3.org/2001/04/xmlenc#sha256"/>
        <DigestValue>eSrgqtraOhlc+BLTMbsLwBRZDV+W8gn1qWW5Zud53po=</DigestValue>
      </Reference>
      <Reference URI="/word/media/image3.emf?ContentType=image/x-emf">
        <DigestMethod Algorithm="http://www.w3.org/2001/04/xmlenc#sha256"/>
        <DigestValue>rRl7Vgl7sP/l9lNDHTbY9LyqwdgRMhszHekgxQnEvt0=</DigestValue>
      </Reference>
      <Reference URI="/word/media/image4.jpeg?ContentType=image/jpeg">
        <DigestMethod Algorithm="http://www.w3.org/2001/04/xmlenc#sha256"/>
        <DigestValue>J+UGUYgrO8sfTVSJtpkrwk5m3Rc8B+tcazJ8WI+Bp1c=</DigestValue>
      </Reference>
      <Reference URI="/word/media/image5.jpeg?ContentType=image/jpeg">
        <DigestMethod Algorithm="http://www.w3.org/2001/04/xmlenc#sha256"/>
        <DigestValue>P4mIyb4VawNRvUIxfTVq82FRG7CLotUtNInomZfxbf8=</DigestValue>
      </Reference>
      <Reference URI="/word/media/image6.jpeg?ContentType=image/jpeg">
        <DigestMethod Algorithm="http://www.w3.org/2001/04/xmlenc#sha256"/>
        <DigestValue>XIYb8XELPpIIFkxHkwEcR1Jbs449o8Hrla67dBxwtnw=</DigestValue>
      </Reference>
      <Reference URI="/word/media/image7.png?ContentType=image/png">
        <DigestMethod Algorithm="http://www.w3.org/2001/04/xmlenc#sha256"/>
        <DigestValue>0WncXAcEOXfonyIHKHV3AS+UL6Q0ZwbkZEyaalqqdq4=</DigestValue>
      </Reference>
      <Reference URI="/word/numbering.xml?ContentType=application/vnd.openxmlformats-officedocument.wordprocessingml.numbering+xml">
        <DigestMethod Algorithm="http://www.w3.org/2001/04/xmlenc#sha256"/>
        <DigestValue>7eyEVVPNohfrIQIcvlRf6k4bzW7PdWpWfpx7wQ/Xw5c=</DigestValue>
      </Reference>
      <Reference URI="/word/settings.xml?ContentType=application/vnd.openxmlformats-officedocument.wordprocessingml.settings+xml">
        <DigestMethod Algorithm="http://www.w3.org/2001/04/xmlenc#sha256"/>
        <DigestValue>QTuhDkqbmKph2Ix2MxS26P/OC2ENo0vZyt64LeZJMA4=</DigestValue>
      </Reference>
      <Reference URI="/word/styles.xml?ContentType=application/vnd.openxmlformats-officedocument.wordprocessingml.styles+xml">
        <DigestMethod Algorithm="http://www.w3.org/2001/04/xmlenc#sha256"/>
        <DigestValue>/Q199T0gHOdvgnT9iPwAp0sZR22oAUi2uABrhc7m57A=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2018-03-26T18:44:08Z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16.0.9029/12</OfficeVersion>
          <ApplicationVersion>16.0.9029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2018-03-26T18:44:08Z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JaAgAAAKxtbwDYTjkW2E45FhAzNRZgaW8AvHHuWQAAAAAwaW8AgzbVWXRkIlq4Z3kL2E45FmRpbwCc29FZYGsiWkR6Klpm7mJAbu5iQEjnMgKQ3VsIAgAAAEjnMgJIaW8AvGlvAEwqPHX1cyR3BAAAAOBqbwDgam8AAAIAAAAAbwC8awd1vGlvAJwS/3QQAAAA4mpvAAYAAAD5bAd1AAAAAVQG8n4GAAAArBL/dOBqbwAAAgAA4GpvAAAAAAAAAAAAAAAAAAAAAAAAAAAAAAAAAAAAAAAAAAAAAAAAAPIrmeoMam8AgmcHdQAAAAAAAgAA4GpvAAYAAADgam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QAw8D//yAAigAAAAAAcGt0dIGw//8qiz1DAPj//4BrdHSBsP//KosAAAAALBYBAAAAAAAAAAAAAABQAQAAAAAAAAQPAAAAAAAAAAAAABiEbwCF1WhaXCk8dcZIcFr/DgECAAAAAAAAAABUhG8AdAvlWQEAAABkO5haAAAAAKIL5VkEAAAAtIVvACSIgBJw/YML0IRvABmFbwAoC+VZxg9ZAAAAAADsM+oPAABvAPBFJHfGDyFZeLSTCwoAAAD/////AAAAACQ+SBD4hG8AAAAAAP////9sh28AbWAld8YPIVl4tJMLCgAAAAAA//8AAAAAJD5IEPiEbwCoI/MWxg8hWU+NIncAAAAAxg9Z//////8EDwAAIVkBBKABthsAAAAAxg9Z//////9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EwAAAMHg9P///////////+bm5k9SXjw/SzBRzTFU0y1NwSAyVzFGXwEBAgACCA8mnM/u69/SvI9jt4tgjIR9FBosDBEjMVTUMlXWMVPRKUSeDxk4AAAAAAAAAADT6ff///////+Tk5MjK0krSbkvUcsuT8YVJFoTIFIrSbgtTcEQHEcAAAAAAJzP7vT6/bTa8kRleixHhy1Nwi5PxiQtTnBwcJKSki81SRwtZAgOIwAWAAAAweD02+35gsLqZ5q6Jz1jNEJyOUZ4qamp+/v7////wdPeVnCJAQECALIAAACv1/Ho8/ubzu6CwuqMudS3u769vb3////////////L5fZymsABAgMAXAAAAK/X8fz9/uLx+snk9uTy+vz9/v///////////////8vl9nKawAECAwCz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FijhQs/l2VaCQAAAAkAAAAQrRd1iu3RWZiWrloAAAAAYGhoCwAAAAAAACxami9iQMA7hAv8qG8AwuvRWf4vYkBYo4ULEAGDCxABgwuRdIEL5HoqWhABgwsAAAAAYGhoC5CtbwBMKjx19XMkdwQAAABwqm8AcKpvAAACAAAAAG8AvGsHdUypbwCcEv90EAAAAHKqbwAJAAAA+WwHdQAAAAFUBvJ+CQAAAKwS/3Rwqm8AAAIAAHCqbwAAAAAAAAAAAAAAAAAAAAAAAAAAAAAAAAAKAAsAmJauWhCtF3VC65nqnKlvAIJnB3UAAAAAAAIAAHCqbwAJAAAAcKpv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ADDwP//IACKAAAAAABwa3R0gbD//yqLPUMA+P//gGt0dIGw//8qiwAAAAAAAJECAABWgK5azoE8dwAAAAAAALl0hOhvABEWQncAAAAAVoCuWjEWQnfA6G8AaDOOAFaArloAAAAAaDOOAAAAAABoM44AAAAAAAAAAAAAAAAAAAAAAFA0jgAAAAAAAAAAAAAAAAAAAAAABAAAAMTpbwDE6W8AAAIAAMTobwAAAAd1nOhvAJwS/3QQAAAAxulvAAcAAAD5bAd1FZAmVlQG8n4HAAAArBL/dMTpbwAAAgAAxOlvAAAAAAAAAAAAAAAAAAAAAAAAAAAAAAAAAAAAAAA/l2VaCQAAABKqmepQdrl08OhvAIJnB3UAAAAAAAIAAMTpbwAHAAAAxOl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JaAgAAAKxtbwDYTjkW2E45FhAzNRZgaW8AvHHuWQAAAAAwaW8AgzbVWXRkIlq4Z3kL2E45FmRpbwCc29FZYGsiWkR6Klpm7mJAbu5iQEjnMgKQ3VsIAgAAAEjnMgJIaW8AvGlvAEwqPHX1cyR3BAAAAOBqbwDgam8AAAIAAAAAbwC8awd1vGlvAJwS/3QQAAAA4mpvAAYAAAD5bAd1AAAAAVQG8n4GAAAArBL/dOBqbwAAAgAA4GpvAAAAAAAAAAAAAAAAAAAAAAAAAAAAAAAAAAAAAAAAAAAAAAAAAPIrmeoMam8AgmcHdQAAAAAAAgAA4GpvAAYAAADgam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QAw8D//yAAigAAAAAAcGt0dIGw//8qiz1DAPj//4BrdHSBsP//KosAAAAAAAA3EEUAAAAAABwy6g8AAAAA4IRvAHC0Inc3EAFF4Dd5Fg8AAAD/////AAAAAAAAAADwhW8AAAAAAP////9w/YML8IVvAIG0Inc3EAFF4Dd5FkiEbwCF1WhaXCk8dcZIcFq7DyEyAAAAAAEAAACEhG8Auw8yAAEAAADsM+oPAABvAPBFJHe7DyEy4Dd5Fg8AAAD/////AAAAAKxBSBD4hG8AAAAAAP////9sh28AbWAld7sPITLgN3kWDwAAAAAA//8AAAAArEFIEPiEbwCoI/MWuw8hMk+NIncAj28Auw8y//////8EDwAAITIBBKABthsAAAAAuw8y//////9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AE9F3-8A56-4C93-8813-C4309F59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1582</Words>
  <Characters>8702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Patricio Bustos Zuñiga</cp:lastModifiedBy>
  <cp:revision>3</cp:revision>
  <dcterms:created xsi:type="dcterms:W3CDTF">2018-03-26T18:35:00Z</dcterms:created>
  <dcterms:modified xsi:type="dcterms:W3CDTF">2018-03-26T18:36:00Z</dcterms:modified>
</cp:coreProperties>
</file>