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A4A15" w14:textId="77777777" w:rsidR="00C07655" w:rsidRPr="0025129B" w:rsidRDefault="00C07655" w:rsidP="00612EF2">
      <w:pPr>
        <w:spacing w:line="276" w:lineRule="auto"/>
        <w:rPr>
          <w:rFonts w:cstheme="minorHAnsi"/>
        </w:rPr>
      </w:pPr>
    </w:p>
    <w:p w14:paraId="0978FC12" w14:textId="77777777" w:rsidR="00C07655" w:rsidRPr="0025129B" w:rsidRDefault="00C07655" w:rsidP="00612EF2">
      <w:pPr>
        <w:spacing w:line="276" w:lineRule="auto"/>
        <w:rPr>
          <w:rFonts w:cstheme="minorHAnsi"/>
        </w:rPr>
      </w:pPr>
    </w:p>
    <w:p w14:paraId="016AFC5C" w14:textId="77777777" w:rsidR="00C07655" w:rsidRPr="0025129B" w:rsidRDefault="00C07655" w:rsidP="00612EF2">
      <w:pPr>
        <w:spacing w:line="276" w:lineRule="auto"/>
        <w:rPr>
          <w:rFonts w:cstheme="minorHAnsi"/>
        </w:rPr>
      </w:pPr>
    </w:p>
    <w:p w14:paraId="00600348" w14:textId="77777777" w:rsidR="00C07655" w:rsidRPr="0025129B" w:rsidRDefault="00C07655" w:rsidP="00612EF2">
      <w:pPr>
        <w:spacing w:line="276" w:lineRule="auto"/>
        <w:rPr>
          <w:rFonts w:cstheme="minorHAnsi"/>
        </w:rPr>
      </w:pPr>
    </w:p>
    <w:p w14:paraId="7E6A9AEC" w14:textId="77777777" w:rsidR="00C07655" w:rsidRPr="0025129B" w:rsidRDefault="00C07655" w:rsidP="00612EF2">
      <w:pPr>
        <w:spacing w:line="276" w:lineRule="auto"/>
        <w:rPr>
          <w:rFonts w:cstheme="minorHAnsi"/>
        </w:rPr>
      </w:pPr>
    </w:p>
    <w:p w14:paraId="5AC65D28" w14:textId="77777777" w:rsidR="00C07655" w:rsidRPr="0025129B" w:rsidRDefault="00C07655" w:rsidP="00612EF2">
      <w:pPr>
        <w:spacing w:line="276" w:lineRule="auto"/>
        <w:rPr>
          <w:rFonts w:cstheme="minorHAnsi"/>
        </w:rPr>
      </w:pPr>
    </w:p>
    <w:p w14:paraId="06F0C0FE" w14:textId="77777777" w:rsidR="00C07655" w:rsidRPr="0025129B" w:rsidRDefault="00C07655" w:rsidP="00612EF2">
      <w:pPr>
        <w:spacing w:line="276" w:lineRule="auto"/>
        <w:rPr>
          <w:rFonts w:cstheme="minorHAnsi"/>
        </w:rPr>
      </w:pPr>
    </w:p>
    <w:p w14:paraId="5D28949B" w14:textId="77777777" w:rsidR="00C07655" w:rsidRPr="0025129B" w:rsidRDefault="00C07655" w:rsidP="00612EF2">
      <w:pPr>
        <w:spacing w:line="276" w:lineRule="auto"/>
        <w:rPr>
          <w:rFonts w:cstheme="minorHAnsi"/>
        </w:rPr>
      </w:pPr>
    </w:p>
    <w:p w14:paraId="78D9F152" w14:textId="77777777" w:rsidR="00C07655" w:rsidRPr="0025129B" w:rsidRDefault="00C07655" w:rsidP="00612EF2">
      <w:pPr>
        <w:spacing w:line="276" w:lineRule="auto"/>
        <w:rPr>
          <w:rFonts w:cstheme="minorHAnsi"/>
        </w:rPr>
      </w:pPr>
    </w:p>
    <w:p w14:paraId="5C0BD006" w14:textId="77777777" w:rsidR="00C07655" w:rsidRPr="0025129B" w:rsidRDefault="00C07655" w:rsidP="00612EF2">
      <w:pPr>
        <w:spacing w:line="276" w:lineRule="auto"/>
        <w:rPr>
          <w:rFonts w:cstheme="minorHAnsi"/>
        </w:rPr>
      </w:pPr>
    </w:p>
    <w:p w14:paraId="4C384C1F" w14:textId="77777777" w:rsidR="000C128D" w:rsidRPr="0025129B" w:rsidRDefault="000C128D" w:rsidP="00612EF2">
      <w:pPr>
        <w:spacing w:line="276" w:lineRule="auto"/>
        <w:rPr>
          <w:rFonts w:cstheme="minorHAnsi"/>
        </w:rPr>
      </w:pPr>
    </w:p>
    <w:p w14:paraId="26CD2837" w14:textId="77777777" w:rsidR="000C128D" w:rsidRPr="0025129B" w:rsidRDefault="000C128D" w:rsidP="00A4794E">
      <w:pPr>
        <w:spacing w:line="276" w:lineRule="auto"/>
        <w:rPr>
          <w:rFonts w:cstheme="minorHAnsi"/>
        </w:rPr>
      </w:pPr>
      <w:bookmarkStart w:id="0" w:name="_GoBack"/>
      <w:bookmarkEnd w:id="0"/>
    </w:p>
    <w:p w14:paraId="278C8F7D" w14:textId="77777777" w:rsidR="00CA0510" w:rsidRPr="0025129B" w:rsidRDefault="00CA0510" w:rsidP="00A4794E">
      <w:pPr>
        <w:spacing w:line="276" w:lineRule="auto"/>
        <w:rPr>
          <w:rFonts w:cstheme="minorHAnsi"/>
        </w:rPr>
      </w:pPr>
    </w:p>
    <w:p w14:paraId="56696927" w14:textId="77777777" w:rsidR="00CA0510" w:rsidRPr="0025129B" w:rsidRDefault="00CA0510" w:rsidP="00A4794E">
      <w:pPr>
        <w:spacing w:line="276" w:lineRule="auto"/>
        <w:rPr>
          <w:rFonts w:cstheme="minorHAnsi"/>
        </w:rPr>
      </w:pPr>
    </w:p>
    <w:p w14:paraId="24F3E698" w14:textId="77777777" w:rsidR="009604F6" w:rsidRPr="00940E24" w:rsidRDefault="009604F6" w:rsidP="0066261F">
      <w:pPr>
        <w:jc w:val="center"/>
        <w:rPr>
          <w:b/>
          <w:sz w:val="28"/>
        </w:rPr>
      </w:pPr>
      <w:bookmarkStart w:id="1" w:name="_Toc350847214"/>
      <w:bookmarkStart w:id="2" w:name="_Toc350928658"/>
      <w:bookmarkStart w:id="3" w:name="_Toc350937995"/>
      <w:bookmarkStart w:id="4" w:name="_Toc351623557"/>
      <w:r w:rsidRPr="00940E24">
        <w:rPr>
          <w:b/>
          <w:sz w:val="28"/>
        </w:rPr>
        <w:t>INFORME DE FISCALIZACIÓN AMBIENTAL</w:t>
      </w:r>
      <w:bookmarkEnd w:id="1"/>
      <w:bookmarkEnd w:id="2"/>
      <w:bookmarkEnd w:id="3"/>
      <w:bookmarkEnd w:id="4"/>
    </w:p>
    <w:p w14:paraId="0B8163FF" w14:textId="77777777" w:rsidR="00940E24" w:rsidRPr="0003699A" w:rsidRDefault="00940E24" w:rsidP="00940E24">
      <w:pPr>
        <w:spacing w:line="276" w:lineRule="auto"/>
        <w:jc w:val="center"/>
        <w:rPr>
          <w:b/>
          <w:sz w:val="24"/>
        </w:rPr>
      </w:pPr>
      <w:r w:rsidRPr="0003699A">
        <w:rPr>
          <w:b/>
          <w:sz w:val="24"/>
        </w:rPr>
        <w:t>DFZ-2018-1131-VIII-PC-EI</w:t>
      </w:r>
    </w:p>
    <w:p w14:paraId="3BE21E80" w14:textId="77777777" w:rsidR="00697654" w:rsidRDefault="00697654" w:rsidP="006B4FA6">
      <w:pPr>
        <w:spacing w:line="276" w:lineRule="auto"/>
        <w:jc w:val="center"/>
        <w:rPr>
          <w:rFonts w:cstheme="minorHAnsi"/>
          <w:b/>
        </w:rPr>
      </w:pPr>
    </w:p>
    <w:p w14:paraId="54629FD4" w14:textId="77777777" w:rsidR="00940E24" w:rsidRDefault="00940E24" w:rsidP="006B4FA6">
      <w:pPr>
        <w:spacing w:line="276" w:lineRule="auto"/>
        <w:jc w:val="center"/>
        <w:rPr>
          <w:rFonts w:cstheme="minorHAnsi"/>
          <w:b/>
        </w:rPr>
      </w:pPr>
    </w:p>
    <w:p w14:paraId="4A726E33" w14:textId="77777777" w:rsidR="00940E24" w:rsidRDefault="00940E24" w:rsidP="006B4FA6">
      <w:pPr>
        <w:spacing w:line="276" w:lineRule="auto"/>
        <w:jc w:val="center"/>
        <w:rPr>
          <w:rFonts w:cstheme="minorHAnsi"/>
          <w:b/>
        </w:rPr>
      </w:pPr>
    </w:p>
    <w:p w14:paraId="669A59C3" w14:textId="77777777" w:rsidR="00940E24" w:rsidRPr="0025129B" w:rsidRDefault="00940E24" w:rsidP="006B4FA6">
      <w:pPr>
        <w:spacing w:line="276" w:lineRule="auto"/>
        <w:jc w:val="center"/>
        <w:rPr>
          <w:rFonts w:cstheme="minorHAnsi"/>
          <w:b/>
        </w:rPr>
      </w:pPr>
    </w:p>
    <w:p w14:paraId="6CB8E0B3" w14:textId="77777777" w:rsidR="009604F6" w:rsidRPr="0025129B" w:rsidRDefault="009604F6" w:rsidP="006B4FA6">
      <w:pPr>
        <w:spacing w:line="276" w:lineRule="auto"/>
        <w:jc w:val="center"/>
        <w:rPr>
          <w:rFonts w:cstheme="minorHAnsi"/>
          <w:b/>
        </w:rPr>
      </w:pPr>
    </w:p>
    <w:p w14:paraId="0B9128D1" w14:textId="77777777" w:rsidR="009604F6" w:rsidRPr="00940E24" w:rsidRDefault="005454A9" w:rsidP="0066261F">
      <w:pPr>
        <w:jc w:val="center"/>
        <w:rPr>
          <w:b/>
          <w:sz w:val="24"/>
        </w:rPr>
      </w:pPr>
      <w:r w:rsidRPr="00940E24">
        <w:rPr>
          <w:b/>
          <w:sz w:val="24"/>
        </w:rPr>
        <w:t>PROGRAMA DE CUMPLIMIENTO</w:t>
      </w:r>
    </w:p>
    <w:p w14:paraId="5AD7A215" w14:textId="699D618E" w:rsidR="00A42F9B" w:rsidRPr="00940E24" w:rsidRDefault="00A42F9B" w:rsidP="00A42F9B">
      <w:pPr>
        <w:spacing w:line="276" w:lineRule="auto"/>
        <w:jc w:val="center"/>
        <w:rPr>
          <w:rFonts w:cstheme="minorHAnsi"/>
          <w:b/>
          <w:sz w:val="24"/>
          <w:szCs w:val="20"/>
          <w:lang w:val="pt-PT"/>
        </w:rPr>
      </w:pPr>
      <w:r w:rsidRPr="00940E24">
        <w:rPr>
          <w:rFonts w:cstheme="minorHAnsi"/>
          <w:b/>
          <w:sz w:val="24"/>
          <w:szCs w:val="20"/>
          <w:lang w:val="pt-PT"/>
        </w:rPr>
        <w:t>ROL N° F-0</w:t>
      </w:r>
      <w:r w:rsidR="00DA308E" w:rsidRPr="00940E24">
        <w:rPr>
          <w:rFonts w:cstheme="minorHAnsi"/>
          <w:b/>
          <w:sz w:val="24"/>
          <w:szCs w:val="20"/>
          <w:lang w:val="pt-PT"/>
        </w:rPr>
        <w:t>56</w:t>
      </w:r>
      <w:r w:rsidRPr="00940E24">
        <w:rPr>
          <w:rFonts w:cstheme="minorHAnsi"/>
          <w:b/>
          <w:sz w:val="24"/>
          <w:szCs w:val="20"/>
          <w:lang w:val="pt-PT"/>
        </w:rPr>
        <w:t>-201</w:t>
      </w:r>
      <w:r w:rsidR="00DA308E" w:rsidRPr="00940E24">
        <w:rPr>
          <w:rFonts w:cstheme="minorHAnsi"/>
          <w:b/>
          <w:sz w:val="24"/>
          <w:szCs w:val="20"/>
          <w:lang w:val="pt-PT"/>
        </w:rPr>
        <w:t>4</w:t>
      </w:r>
    </w:p>
    <w:p w14:paraId="1D71D666" w14:textId="77777777" w:rsidR="0066261F" w:rsidRPr="00F87A6E" w:rsidRDefault="0066261F" w:rsidP="006B4FA6">
      <w:pPr>
        <w:spacing w:line="276" w:lineRule="auto"/>
        <w:jc w:val="center"/>
        <w:rPr>
          <w:rFonts w:cstheme="minorHAnsi"/>
          <w:b/>
          <w:lang w:val="pt-PT"/>
        </w:rPr>
      </w:pPr>
    </w:p>
    <w:p w14:paraId="333AC792" w14:textId="77777777" w:rsidR="006B4FA6" w:rsidRPr="00F87A6E" w:rsidRDefault="006B4FA6" w:rsidP="006B4FA6">
      <w:pPr>
        <w:spacing w:line="276" w:lineRule="auto"/>
        <w:jc w:val="center"/>
        <w:rPr>
          <w:rFonts w:cstheme="minorHAnsi"/>
          <w:b/>
          <w:lang w:val="pt-PT"/>
        </w:rPr>
      </w:pPr>
    </w:p>
    <w:p w14:paraId="7106EE93" w14:textId="77777777" w:rsidR="007267F5" w:rsidRPr="00F87A6E" w:rsidRDefault="007267F5" w:rsidP="006B4FA6">
      <w:pPr>
        <w:spacing w:line="276" w:lineRule="auto"/>
        <w:jc w:val="center"/>
        <w:rPr>
          <w:rFonts w:cstheme="minorHAnsi"/>
          <w:b/>
          <w:lang w:val="pt-PT"/>
        </w:rPr>
      </w:pPr>
    </w:p>
    <w:p w14:paraId="31FB62A2" w14:textId="77777777" w:rsidR="007267F5" w:rsidRPr="00F87A6E" w:rsidRDefault="007267F5" w:rsidP="006B4FA6">
      <w:pPr>
        <w:spacing w:line="276" w:lineRule="auto"/>
        <w:jc w:val="center"/>
        <w:rPr>
          <w:rFonts w:cstheme="minorHAnsi"/>
          <w:b/>
          <w:lang w:val="pt-PT"/>
        </w:rPr>
      </w:pPr>
    </w:p>
    <w:p w14:paraId="1403A39E" w14:textId="77777777" w:rsidR="006B4FA6" w:rsidRPr="00F87A6E" w:rsidRDefault="006B4FA6" w:rsidP="006B4FA6">
      <w:pPr>
        <w:spacing w:line="276" w:lineRule="auto"/>
        <w:jc w:val="center"/>
        <w:rPr>
          <w:rFonts w:cstheme="minorHAnsi"/>
          <w:b/>
          <w:lang w:val="pt-PT"/>
        </w:rPr>
      </w:pPr>
    </w:p>
    <w:p w14:paraId="6AA891CD" w14:textId="43B8B75A" w:rsidR="0066261F" w:rsidRPr="009A11DE" w:rsidRDefault="00DA308E" w:rsidP="006B4FA6">
      <w:pPr>
        <w:spacing w:line="276" w:lineRule="auto"/>
        <w:jc w:val="center"/>
        <w:rPr>
          <w:rFonts w:cstheme="minorHAnsi"/>
          <w:b/>
          <w:sz w:val="32"/>
          <w:szCs w:val="32"/>
          <w:lang w:val="pt-PT"/>
        </w:rPr>
      </w:pPr>
      <w:r>
        <w:rPr>
          <w:rFonts w:cstheme="minorHAnsi"/>
          <w:b/>
          <w:sz w:val="32"/>
          <w:szCs w:val="32"/>
          <w:lang w:val="pt-PT"/>
        </w:rPr>
        <w:t>ARIDOS MADESAL Sp</w:t>
      </w:r>
      <w:r w:rsidR="009A11DE" w:rsidRPr="009A11DE">
        <w:rPr>
          <w:rFonts w:cstheme="minorHAnsi"/>
          <w:b/>
          <w:sz w:val="32"/>
          <w:szCs w:val="32"/>
          <w:lang w:val="pt-PT"/>
        </w:rPr>
        <w:t>A</w:t>
      </w:r>
    </w:p>
    <w:p w14:paraId="5FEE6885" w14:textId="15DD3E96" w:rsidR="006B4FA6" w:rsidRPr="00940E24" w:rsidRDefault="00DA308E" w:rsidP="006B4FA6">
      <w:pPr>
        <w:spacing w:line="276" w:lineRule="auto"/>
        <w:jc w:val="center"/>
        <w:rPr>
          <w:rFonts w:cstheme="minorHAnsi"/>
          <w:b/>
          <w:sz w:val="24"/>
          <w:szCs w:val="32"/>
          <w:lang w:val="pt-PT"/>
        </w:rPr>
      </w:pPr>
      <w:r w:rsidRPr="00940E24">
        <w:rPr>
          <w:rFonts w:cstheme="minorHAnsi"/>
          <w:b/>
          <w:sz w:val="24"/>
          <w:szCs w:val="32"/>
          <w:lang w:val="pt-PT"/>
        </w:rPr>
        <w:t>EXTRACCION ARIDOS FUNDO LANDA</w:t>
      </w:r>
    </w:p>
    <w:p w14:paraId="582CAA9B" w14:textId="0B9FE44C" w:rsidR="00A42F9B" w:rsidRPr="00940E24" w:rsidRDefault="00940E24" w:rsidP="006B4FA6">
      <w:pPr>
        <w:spacing w:line="276" w:lineRule="auto"/>
        <w:jc w:val="center"/>
        <w:rPr>
          <w:rFonts w:cstheme="minorHAnsi"/>
          <w:b/>
          <w:sz w:val="24"/>
          <w:szCs w:val="32"/>
          <w:lang w:val="pt-PT"/>
        </w:rPr>
      </w:pPr>
      <w:r w:rsidRPr="00940E24">
        <w:rPr>
          <w:rFonts w:cstheme="minorHAnsi"/>
          <w:b/>
          <w:sz w:val="24"/>
          <w:szCs w:val="32"/>
          <w:lang w:val="pt-PT"/>
        </w:rPr>
        <w:t>(UF</w:t>
      </w:r>
      <w:r>
        <w:rPr>
          <w:rFonts w:cstheme="minorHAnsi"/>
          <w:b/>
          <w:sz w:val="24"/>
          <w:szCs w:val="32"/>
          <w:lang w:val="pt-PT"/>
        </w:rPr>
        <w:t>:</w:t>
      </w:r>
      <w:r w:rsidRPr="00940E24">
        <w:rPr>
          <w:rFonts w:cstheme="minorHAnsi"/>
          <w:b/>
          <w:sz w:val="24"/>
          <w:szCs w:val="32"/>
          <w:lang w:val="pt-PT"/>
        </w:rPr>
        <w:t xml:space="preserve"> 11162)</w:t>
      </w:r>
    </w:p>
    <w:p w14:paraId="4499D28D" w14:textId="77777777" w:rsidR="00A42F9B" w:rsidRDefault="00A42F9B" w:rsidP="006B4FA6">
      <w:pPr>
        <w:spacing w:line="276" w:lineRule="auto"/>
        <w:jc w:val="center"/>
        <w:rPr>
          <w:rFonts w:cstheme="minorHAnsi"/>
          <w:b/>
          <w:sz w:val="24"/>
          <w:szCs w:val="32"/>
          <w:lang w:val="pt-PT"/>
        </w:rPr>
      </w:pPr>
    </w:p>
    <w:p w14:paraId="1005FF3E" w14:textId="77777777" w:rsidR="00940E24" w:rsidRPr="00940E24" w:rsidRDefault="00940E24" w:rsidP="006B4FA6">
      <w:pPr>
        <w:spacing w:line="276" w:lineRule="auto"/>
        <w:jc w:val="center"/>
        <w:rPr>
          <w:rFonts w:cstheme="minorHAnsi"/>
          <w:b/>
          <w:sz w:val="24"/>
          <w:szCs w:val="32"/>
          <w:lang w:val="pt-PT"/>
        </w:rPr>
      </w:pPr>
    </w:p>
    <w:p w14:paraId="1CDDE3F6" w14:textId="77777777" w:rsidR="00C70453" w:rsidRPr="00A42F9B" w:rsidRDefault="00C70453" w:rsidP="006B4FA6">
      <w:pPr>
        <w:spacing w:line="276" w:lineRule="auto"/>
        <w:jc w:val="center"/>
        <w:rPr>
          <w:b/>
          <w:lang w:val="pt-PT"/>
        </w:rPr>
      </w:pPr>
    </w:p>
    <w:p w14:paraId="077F109D" w14:textId="77777777" w:rsidR="007267F5" w:rsidRPr="00A42F9B" w:rsidRDefault="007267F5" w:rsidP="006B4FA6">
      <w:pPr>
        <w:spacing w:line="276" w:lineRule="auto"/>
        <w:jc w:val="center"/>
        <w:rPr>
          <w:b/>
          <w:lang w:val="pt-PT"/>
        </w:rPr>
      </w:pPr>
    </w:p>
    <w:p w14:paraId="30AD0C03" w14:textId="77777777" w:rsidR="00C70453" w:rsidRPr="00A42F9B" w:rsidRDefault="00C70453" w:rsidP="006B4FA6">
      <w:pPr>
        <w:spacing w:line="276" w:lineRule="auto"/>
        <w:jc w:val="center"/>
        <w:rPr>
          <w:rFonts w:cstheme="minorHAnsi"/>
          <w:b/>
          <w:sz w:val="28"/>
          <w:szCs w:val="32"/>
          <w:lang w:val="pt-PT"/>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B484BE5" w14:textId="77777777" w:rsidTr="00230321">
        <w:trPr>
          <w:trHeight w:val="567"/>
          <w:jc w:val="center"/>
        </w:trPr>
        <w:tc>
          <w:tcPr>
            <w:tcW w:w="1210" w:type="dxa"/>
            <w:shd w:val="clear" w:color="auto" w:fill="D9D9D9" w:themeFill="background1" w:themeFillShade="D9"/>
            <w:vAlign w:val="center"/>
          </w:tcPr>
          <w:p w14:paraId="79B292AC" w14:textId="77777777" w:rsidR="00FA2771" w:rsidRPr="00A42F9B" w:rsidRDefault="00FA2771" w:rsidP="00731C0C">
            <w:pPr>
              <w:spacing w:line="276" w:lineRule="auto"/>
              <w:jc w:val="center"/>
              <w:rPr>
                <w:rFonts w:cstheme="minorHAnsi"/>
                <w:b/>
                <w:sz w:val="18"/>
                <w:szCs w:val="18"/>
                <w:highlight w:val="yellow"/>
                <w:lang w:val="pt-PT"/>
              </w:rPr>
            </w:pPr>
          </w:p>
        </w:tc>
        <w:tc>
          <w:tcPr>
            <w:tcW w:w="2116" w:type="dxa"/>
            <w:shd w:val="clear" w:color="auto" w:fill="D9D9D9" w:themeFill="background1" w:themeFillShade="D9"/>
            <w:vAlign w:val="center"/>
          </w:tcPr>
          <w:p w14:paraId="52B1CA8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9B40C4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FF5DF6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94884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03DD256" w14:textId="3A6F0102" w:rsidR="00230321" w:rsidRPr="0025129B" w:rsidRDefault="00DA308E" w:rsidP="007F0196">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5EBAD122" w14:textId="77777777" w:rsidR="00230321" w:rsidRPr="0025129B" w:rsidRDefault="00F447EA" w:rsidP="00731C0C">
            <w:pPr>
              <w:spacing w:line="276" w:lineRule="auto"/>
              <w:jc w:val="center"/>
              <w:rPr>
                <w:rFonts w:cs="Calibri"/>
                <w:sz w:val="18"/>
                <w:szCs w:val="18"/>
                <w:lang w:val="es-ES_tradnl"/>
              </w:rPr>
            </w:pPr>
            <w:r>
              <w:rPr>
                <w:rFonts w:cs="Calibri"/>
                <w:sz w:val="16"/>
                <w:szCs w:val="16"/>
              </w:rPr>
              <w:pict w14:anchorId="3D6C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melina Zamorano Avalos" o:suggestedsigner2="Jefa Oficina Regional del Biobío" o:suggestedsigneremail="emelina.zamorano@sma.gob.cl" issignatureline="t"/>
                </v:shape>
              </w:pict>
            </w:r>
          </w:p>
        </w:tc>
      </w:tr>
      <w:tr w:rsidR="00230321" w:rsidRPr="0025129B" w14:paraId="689AE9B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88DA78" w14:textId="77777777" w:rsidR="00230321" w:rsidRPr="0025129B" w:rsidRDefault="009D4307" w:rsidP="00731C0C">
            <w:pPr>
              <w:spacing w:line="276" w:lineRule="auto"/>
              <w:jc w:val="center"/>
              <w:rPr>
                <w:rFonts w:cstheme="minorHAnsi"/>
                <w:sz w:val="18"/>
                <w:szCs w:val="18"/>
                <w:lang w:val="es-ES_tradnl"/>
              </w:rPr>
            </w:pPr>
            <w:r>
              <w:rPr>
                <w:rFonts w:cstheme="minorHAnsi"/>
                <w:sz w:val="18"/>
                <w:szCs w:val="18"/>
                <w:lang w:val="es-ES_tradnl"/>
              </w:rPr>
              <w:t>Elabor</w:t>
            </w:r>
            <w:r w:rsidR="00230321" w:rsidRPr="0025129B">
              <w:rPr>
                <w:rFonts w:cstheme="minorHAnsi"/>
                <w:sz w:val="18"/>
                <w:szCs w:val="18"/>
                <w:lang w:val="es-ES_tradnl"/>
              </w:rPr>
              <w:t>ado</w:t>
            </w:r>
          </w:p>
        </w:tc>
        <w:tc>
          <w:tcPr>
            <w:tcW w:w="2116" w:type="dxa"/>
            <w:tcBorders>
              <w:top w:val="single" w:sz="4" w:space="0" w:color="auto"/>
              <w:left w:val="single" w:sz="4" w:space="0" w:color="auto"/>
              <w:bottom w:val="single" w:sz="4" w:space="0" w:color="auto"/>
              <w:right w:val="single" w:sz="4" w:space="0" w:color="auto"/>
            </w:tcBorders>
            <w:vAlign w:val="center"/>
          </w:tcPr>
          <w:p w14:paraId="5B321C30" w14:textId="77777777" w:rsidR="00230321" w:rsidRPr="0025129B" w:rsidRDefault="00C70453" w:rsidP="00731C0C">
            <w:pPr>
              <w:spacing w:line="276" w:lineRule="auto"/>
              <w:jc w:val="center"/>
              <w:rPr>
                <w:rFonts w:cstheme="minorHAnsi"/>
                <w:b/>
                <w:sz w:val="18"/>
                <w:szCs w:val="18"/>
                <w:lang w:val="es-ES_tradnl"/>
              </w:rPr>
            </w:pPr>
            <w:r>
              <w:rPr>
                <w:rFonts w:cstheme="minorHAnsi"/>
                <w:b/>
                <w:sz w:val="18"/>
                <w:szCs w:val="18"/>
                <w:lang w:val="es-ES_tradnl"/>
              </w:rPr>
              <w:t>Juan Pablo Granzow Cabrera</w:t>
            </w:r>
          </w:p>
        </w:tc>
        <w:tc>
          <w:tcPr>
            <w:tcW w:w="2662" w:type="dxa"/>
            <w:tcBorders>
              <w:top w:val="single" w:sz="4" w:space="0" w:color="auto"/>
              <w:left w:val="single" w:sz="4" w:space="0" w:color="auto"/>
              <w:bottom w:val="single" w:sz="4" w:space="0" w:color="auto"/>
              <w:right w:val="single" w:sz="4" w:space="0" w:color="auto"/>
            </w:tcBorders>
            <w:vAlign w:val="center"/>
          </w:tcPr>
          <w:p w14:paraId="2C703B2D" w14:textId="77777777" w:rsidR="00230321" w:rsidRPr="0025129B" w:rsidRDefault="00F447EA" w:rsidP="00404CB8">
            <w:pPr>
              <w:spacing w:line="276" w:lineRule="auto"/>
              <w:jc w:val="center"/>
              <w:rPr>
                <w:rFonts w:cs="Calibri"/>
                <w:noProof/>
                <w:sz w:val="18"/>
                <w:szCs w:val="18"/>
                <w:lang w:eastAsia="es-CL"/>
              </w:rPr>
            </w:pPr>
            <w:r>
              <w:rPr>
                <w:rFonts w:cs="Calibri"/>
                <w:sz w:val="18"/>
                <w:szCs w:val="18"/>
              </w:rPr>
              <w:pict w14:anchorId="734E1435">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Pablo Granzow Cabrera" o:suggestedsigner2="Fiscalizador DFZ" issignatureline="t"/>
                </v:shape>
              </w:pict>
            </w:r>
          </w:p>
        </w:tc>
      </w:tr>
    </w:tbl>
    <w:p w14:paraId="1A05E0F0" w14:textId="77777777" w:rsidR="001A4615" w:rsidRPr="0025129B" w:rsidRDefault="000F672C">
      <w:pPr>
        <w:jc w:val="left"/>
      </w:pPr>
      <w:bookmarkStart w:id="5" w:name="_Toc205640089"/>
      <w:r w:rsidRPr="0025129B">
        <w:br w:type="page"/>
      </w:r>
    </w:p>
    <w:p w14:paraId="6E931287"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52567618"/>
      <w:bookmarkEnd w:id="5"/>
      <w:r w:rsidRPr="0025129B">
        <w:rPr>
          <w:sz w:val="20"/>
        </w:rPr>
        <w:lastRenderedPageBreak/>
        <w:t>Tabla de Contenidos</w:t>
      </w:r>
      <w:bookmarkEnd w:id="6"/>
      <w:bookmarkEnd w:id="7"/>
      <w:bookmarkEnd w:id="8"/>
    </w:p>
    <w:p w14:paraId="1B3ABFDA" w14:textId="77777777" w:rsidR="00412FDF" w:rsidRDefault="003753AB" w:rsidP="00412FDF">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567618" w:history="1">
        <w:r w:rsidR="00412FDF" w:rsidRPr="00D261B2">
          <w:rPr>
            <w:rStyle w:val="Hipervnculo"/>
            <w:noProof/>
          </w:rPr>
          <w:t>Tabla de Contenidos</w:t>
        </w:r>
        <w:r w:rsidR="00412FDF">
          <w:rPr>
            <w:noProof/>
            <w:webHidden/>
          </w:rPr>
          <w:tab/>
        </w:r>
        <w:r w:rsidR="00412FDF">
          <w:rPr>
            <w:noProof/>
            <w:webHidden/>
          </w:rPr>
          <w:fldChar w:fldCharType="begin"/>
        </w:r>
        <w:r w:rsidR="00412FDF">
          <w:rPr>
            <w:noProof/>
            <w:webHidden/>
          </w:rPr>
          <w:instrText xml:space="preserve"> PAGEREF _Toc452567618 \h </w:instrText>
        </w:r>
        <w:r w:rsidR="00412FDF">
          <w:rPr>
            <w:noProof/>
            <w:webHidden/>
          </w:rPr>
        </w:r>
        <w:r w:rsidR="00412FDF">
          <w:rPr>
            <w:noProof/>
            <w:webHidden/>
          </w:rPr>
          <w:fldChar w:fldCharType="separate"/>
        </w:r>
        <w:r w:rsidR="000001AE">
          <w:rPr>
            <w:noProof/>
            <w:webHidden/>
          </w:rPr>
          <w:t>2</w:t>
        </w:r>
        <w:r w:rsidR="00412FDF">
          <w:rPr>
            <w:noProof/>
            <w:webHidden/>
          </w:rPr>
          <w:fldChar w:fldCharType="end"/>
        </w:r>
      </w:hyperlink>
    </w:p>
    <w:p w14:paraId="37DEDCF2"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19" w:history="1">
        <w:r w:rsidR="00412FDF" w:rsidRPr="00D261B2">
          <w:rPr>
            <w:rStyle w:val="Hipervnculo"/>
            <w:noProof/>
          </w:rPr>
          <w:t>1.</w:t>
        </w:r>
        <w:r w:rsidR="00412FDF">
          <w:rPr>
            <w:rFonts w:eastAsiaTheme="minorEastAsia" w:cstheme="minorBidi"/>
            <w:b w:val="0"/>
            <w:bCs w:val="0"/>
            <w:caps w:val="0"/>
            <w:noProof/>
            <w:sz w:val="22"/>
            <w:szCs w:val="22"/>
            <w:lang w:eastAsia="es-CL"/>
          </w:rPr>
          <w:tab/>
        </w:r>
        <w:r w:rsidR="00412FDF" w:rsidRPr="00D261B2">
          <w:rPr>
            <w:rStyle w:val="Hipervnculo"/>
            <w:noProof/>
          </w:rPr>
          <w:t>RESUMEN.</w:t>
        </w:r>
        <w:r w:rsidR="00412FDF">
          <w:rPr>
            <w:noProof/>
            <w:webHidden/>
          </w:rPr>
          <w:tab/>
        </w:r>
        <w:r w:rsidR="00412FDF">
          <w:rPr>
            <w:noProof/>
            <w:webHidden/>
          </w:rPr>
          <w:fldChar w:fldCharType="begin"/>
        </w:r>
        <w:r w:rsidR="00412FDF">
          <w:rPr>
            <w:noProof/>
            <w:webHidden/>
          </w:rPr>
          <w:instrText xml:space="preserve"> PAGEREF _Toc452567619 \h </w:instrText>
        </w:r>
        <w:r w:rsidR="00412FDF">
          <w:rPr>
            <w:noProof/>
            <w:webHidden/>
          </w:rPr>
        </w:r>
        <w:r w:rsidR="00412FDF">
          <w:rPr>
            <w:noProof/>
            <w:webHidden/>
          </w:rPr>
          <w:fldChar w:fldCharType="separate"/>
        </w:r>
        <w:r w:rsidR="000001AE">
          <w:rPr>
            <w:noProof/>
            <w:webHidden/>
          </w:rPr>
          <w:t>3</w:t>
        </w:r>
        <w:r w:rsidR="00412FDF">
          <w:rPr>
            <w:noProof/>
            <w:webHidden/>
          </w:rPr>
          <w:fldChar w:fldCharType="end"/>
        </w:r>
      </w:hyperlink>
    </w:p>
    <w:p w14:paraId="7BCF0614"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0" w:history="1">
        <w:r w:rsidR="00412FDF" w:rsidRPr="00D261B2">
          <w:rPr>
            <w:rStyle w:val="Hipervnculo"/>
            <w:noProof/>
          </w:rPr>
          <w:t>2.</w:t>
        </w:r>
        <w:r w:rsidR="00412FDF">
          <w:rPr>
            <w:rFonts w:eastAsiaTheme="minorEastAsia" w:cstheme="minorBidi"/>
            <w:b w:val="0"/>
            <w:bCs w:val="0"/>
            <w:caps w:val="0"/>
            <w:noProof/>
            <w:sz w:val="22"/>
            <w:szCs w:val="22"/>
            <w:lang w:eastAsia="es-CL"/>
          </w:rPr>
          <w:tab/>
        </w:r>
        <w:r w:rsidR="00412FDF" w:rsidRPr="00D261B2">
          <w:rPr>
            <w:rStyle w:val="Hipervnculo"/>
            <w:noProof/>
          </w:rPr>
          <w:t>IDENTIFICACIÓN DEL PROYECTO, INSTALACIÓN, ACTIVIDAD O FUENTE FISCALIZADA</w:t>
        </w:r>
        <w:r w:rsidR="00412FDF">
          <w:rPr>
            <w:noProof/>
            <w:webHidden/>
          </w:rPr>
          <w:tab/>
        </w:r>
        <w:r w:rsidR="00412FDF">
          <w:rPr>
            <w:noProof/>
            <w:webHidden/>
          </w:rPr>
          <w:fldChar w:fldCharType="begin"/>
        </w:r>
        <w:r w:rsidR="00412FDF">
          <w:rPr>
            <w:noProof/>
            <w:webHidden/>
          </w:rPr>
          <w:instrText xml:space="preserve"> PAGEREF _Toc452567620 \h </w:instrText>
        </w:r>
        <w:r w:rsidR="00412FDF">
          <w:rPr>
            <w:noProof/>
            <w:webHidden/>
          </w:rPr>
        </w:r>
        <w:r w:rsidR="00412FDF">
          <w:rPr>
            <w:noProof/>
            <w:webHidden/>
          </w:rPr>
          <w:fldChar w:fldCharType="separate"/>
        </w:r>
        <w:r w:rsidR="000001AE">
          <w:rPr>
            <w:noProof/>
            <w:webHidden/>
          </w:rPr>
          <w:t>4</w:t>
        </w:r>
        <w:r w:rsidR="00412FDF">
          <w:rPr>
            <w:noProof/>
            <w:webHidden/>
          </w:rPr>
          <w:fldChar w:fldCharType="end"/>
        </w:r>
      </w:hyperlink>
    </w:p>
    <w:p w14:paraId="5029291F"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3" w:history="1">
        <w:r w:rsidR="00412FDF" w:rsidRPr="00D261B2">
          <w:rPr>
            <w:rStyle w:val="Hipervnculo"/>
            <w:noProof/>
          </w:rPr>
          <w:t>3.</w:t>
        </w:r>
        <w:r w:rsidR="00412FDF">
          <w:rPr>
            <w:rFonts w:eastAsiaTheme="minorEastAsia" w:cstheme="minorBidi"/>
            <w:b w:val="0"/>
            <w:bCs w:val="0"/>
            <w:caps w:val="0"/>
            <w:noProof/>
            <w:sz w:val="22"/>
            <w:szCs w:val="22"/>
            <w:lang w:eastAsia="es-CL"/>
          </w:rPr>
          <w:tab/>
        </w:r>
        <w:r w:rsidR="00412FDF" w:rsidRPr="00D261B2">
          <w:rPr>
            <w:rStyle w:val="Hipervnculo"/>
            <w:noProof/>
          </w:rPr>
          <w:t>INSTRUMENTOS DE GESTIÓN AMBIENTAL QUE REGULAN LA ACTIVIDAD FISCALIZADA.</w:t>
        </w:r>
        <w:r w:rsidR="00412FDF">
          <w:rPr>
            <w:noProof/>
            <w:webHidden/>
          </w:rPr>
          <w:tab/>
        </w:r>
        <w:r w:rsidR="00412FDF">
          <w:rPr>
            <w:noProof/>
            <w:webHidden/>
          </w:rPr>
          <w:fldChar w:fldCharType="begin"/>
        </w:r>
        <w:r w:rsidR="00412FDF">
          <w:rPr>
            <w:noProof/>
            <w:webHidden/>
          </w:rPr>
          <w:instrText xml:space="preserve"> PAGEREF _Toc452567623 \h </w:instrText>
        </w:r>
        <w:r w:rsidR="00412FDF">
          <w:rPr>
            <w:noProof/>
            <w:webHidden/>
          </w:rPr>
        </w:r>
        <w:r w:rsidR="00412FDF">
          <w:rPr>
            <w:noProof/>
            <w:webHidden/>
          </w:rPr>
          <w:fldChar w:fldCharType="separate"/>
        </w:r>
        <w:r w:rsidR="000001AE">
          <w:rPr>
            <w:noProof/>
            <w:webHidden/>
          </w:rPr>
          <w:t>8</w:t>
        </w:r>
        <w:r w:rsidR="00412FDF">
          <w:rPr>
            <w:noProof/>
            <w:webHidden/>
          </w:rPr>
          <w:fldChar w:fldCharType="end"/>
        </w:r>
      </w:hyperlink>
    </w:p>
    <w:p w14:paraId="561B6DD7"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4" w:history="1">
        <w:r w:rsidR="00412FDF" w:rsidRPr="00D261B2">
          <w:rPr>
            <w:rStyle w:val="Hipervnculo"/>
            <w:noProof/>
          </w:rPr>
          <w:t>4.</w:t>
        </w:r>
        <w:r w:rsidR="00412FDF">
          <w:rPr>
            <w:rFonts w:eastAsiaTheme="minorEastAsia" w:cstheme="minorBidi"/>
            <w:b w:val="0"/>
            <w:bCs w:val="0"/>
            <w:caps w:val="0"/>
            <w:noProof/>
            <w:sz w:val="22"/>
            <w:szCs w:val="22"/>
            <w:lang w:eastAsia="es-CL"/>
          </w:rPr>
          <w:tab/>
        </w:r>
        <w:r w:rsidR="00412FDF" w:rsidRPr="00D261B2">
          <w:rPr>
            <w:rStyle w:val="Hipervnculo"/>
            <w:noProof/>
          </w:rPr>
          <w:t>ANTECEDENTES DE LA ACTIVIDAD DE FISCALIZACIÓN.</w:t>
        </w:r>
        <w:r w:rsidR="00412FDF">
          <w:rPr>
            <w:noProof/>
            <w:webHidden/>
          </w:rPr>
          <w:tab/>
        </w:r>
        <w:r w:rsidR="00412FDF">
          <w:rPr>
            <w:noProof/>
            <w:webHidden/>
          </w:rPr>
          <w:fldChar w:fldCharType="begin"/>
        </w:r>
        <w:r w:rsidR="00412FDF">
          <w:rPr>
            <w:noProof/>
            <w:webHidden/>
          </w:rPr>
          <w:instrText xml:space="preserve"> PAGEREF _Toc452567624 \h </w:instrText>
        </w:r>
        <w:r w:rsidR="00412FDF">
          <w:rPr>
            <w:noProof/>
            <w:webHidden/>
          </w:rPr>
        </w:r>
        <w:r w:rsidR="00412FDF">
          <w:rPr>
            <w:noProof/>
            <w:webHidden/>
          </w:rPr>
          <w:fldChar w:fldCharType="separate"/>
        </w:r>
        <w:r w:rsidR="000001AE">
          <w:rPr>
            <w:noProof/>
            <w:webHidden/>
          </w:rPr>
          <w:t>8</w:t>
        </w:r>
        <w:r w:rsidR="00412FDF">
          <w:rPr>
            <w:noProof/>
            <w:webHidden/>
          </w:rPr>
          <w:fldChar w:fldCharType="end"/>
        </w:r>
      </w:hyperlink>
    </w:p>
    <w:p w14:paraId="7551BA4D"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7" w:history="1">
        <w:r w:rsidR="00412FDF" w:rsidRPr="00D261B2">
          <w:rPr>
            <w:rStyle w:val="Hipervnculo"/>
            <w:noProof/>
          </w:rPr>
          <w:t>5.</w:t>
        </w:r>
        <w:r w:rsidR="00412FDF">
          <w:rPr>
            <w:rFonts w:eastAsiaTheme="minorEastAsia" w:cstheme="minorBidi"/>
            <w:b w:val="0"/>
            <w:bCs w:val="0"/>
            <w:caps w:val="0"/>
            <w:noProof/>
            <w:sz w:val="22"/>
            <w:szCs w:val="22"/>
            <w:lang w:eastAsia="es-CL"/>
          </w:rPr>
          <w:tab/>
        </w:r>
        <w:r w:rsidR="00412FDF" w:rsidRPr="00D261B2">
          <w:rPr>
            <w:rStyle w:val="Hipervnculo"/>
            <w:noProof/>
          </w:rPr>
          <w:t>ESTADO PROGRAMA DE CUMPLIMIENTO</w:t>
        </w:r>
        <w:r w:rsidR="00412FDF">
          <w:rPr>
            <w:noProof/>
            <w:webHidden/>
          </w:rPr>
          <w:tab/>
        </w:r>
        <w:r w:rsidR="00412FDF">
          <w:rPr>
            <w:noProof/>
            <w:webHidden/>
          </w:rPr>
          <w:fldChar w:fldCharType="begin"/>
        </w:r>
        <w:r w:rsidR="00412FDF">
          <w:rPr>
            <w:noProof/>
            <w:webHidden/>
          </w:rPr>
          <w:instrText xml:space="preserve"> PAGEREF _Toc452567627 \h </w:instrText>
        </w:r>
        <w:r w:rsidR="00412FDF">
          <w:rPr>
            <w:noProof/>
            <w:webHidden/>
          </w:rPr>
        </w:r>
        <w:r w:rsidR="00412FDF">
          <w:rPr>
            <w:noProof/>
            <w:webHidden/>
          </w:rPr>
          <w:fldChar w:fldCharType="separate"/>
        </w:r>
        <w:r w:rsidR="000001AE">
          <w:rPr>
            <w:noProof/>
            <w:webHidden/>
          </w:rPr>
          <w:t>10</w:t>
        </w:r>
        <w:r w:rsidR="00412FDF">
          <w:rPr>
            <w:noProof/>
            <w:webHidden/>
          </w:rPr>
          <w:fldChar w:fldCharType="end"/>
        </w:r>
      </w:hyperlink>
    </w:p>
    <w:p w14:paraId="5B651D13"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29" w:history="1">
        <w:r w:rsidR="00412FDF" w:rsidRPr="00D261B2">
          <w:rPr>
            <w:rStyle w:val="Hipervnculo"/>
            <w:noProof/>
          </w:rPr>
          <w:t>6.</w:t>
        </w:r>
        <w:r w:rsidR="00412FDF">
          <w:rPr>
            <w:rFonts w:eastAsiaTheme="minorEastAsia" w:cstheme="minorBidi"/>
            <w:b w:val="0"/>
            <w:bCs w:val="0"/>
            <w:caps w:val="0"/>
            <w:noProof/>
            <w:sz w:val="22"/>
            <w:szCs w:val="22"/>
            <w:lang w:eastAsia="es-CL"/>
          </w:rPr>
          <w:tab/>
        </w:r>
        <w:r w:rsidR="00412FDF" w:rsidRPr="00D261B2">
          <w:rPr>
            <w:rStyle w:val="Hipervnculo"/>
            <w:noProof/>
          </w:rPr>
          <w:t>CONCLUSIONES.</w:t>
        </w:r>
        <w:r w:rsidR="00412FDF">
          <w:rPr>
            <w:noProof/>
            <w:webHidden/>
          </w:rPr>
          <w:tab/>
        </w:r>
        <w:r w:rsidR="00412FDF">
          <w:rPr>
            <w:noProof/>
            <w:webHidden/>
          </w:rPr>
          <w:fldChar w:fldCharType="begin"/>
        </w:r>
        <w:r w:rsidR="00412FDF">
          <w:rPr>
            <w:noProof/>
            <w:webHidden/>
          </w:rPr>
          <w:instrText xml:space="preserve"> PAGEREF _Toc452567629 \h </w:instrText>
        </w:r>
        <w:r w:rsidR="00412FDF">
          <w:rPr>
            <w:noProof/>
            <w:webHidden/>
          </w:rPr>
        </w:r>
        <w:r w:rsidR="00412FDF">
          <w:rPr>
            <w:noProof/>
            <w:webHidden/>
          </w:rPr>
          <w:fldChar w:fldCharType="separate"/>
        </w:r>
        <w:r w:rsidR="000001AE">
          <w:rPr>
            <w:noProof/>
            <w:webHidden/>
          </w:rPr>
          <w:t>17</w:t>
        </w:r>
        <w:r w:rsidR="00412FDF">
          <w:rPr>
            <w:noProof/>
            <w:webHidden/>
          </w:rPr>
          <w:fldChar w:fldCharType="end"/>
        </w:r>
      </w:hyperlink>
    </w:p>
    <w:p w14:paraId="51193A8B"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30" w:history="1">
        <w:r w:rsidR="00412FDF" w:rsidRPr="00D261B2">
          <w:rPr>
            <w:rStyle w:val="Hipervnculo"/>
            <w:noProof/>
          </w:rPr>
          <w:t>7.</w:t>
        </w:r>
        <w:r w:rsidR="00412FDF">
          <w:rPr>
            <w:rFonts w:eastAsiaTheme="minorEastAsia" w:cstheme="minorBidi"/>
            <w:b w:val="0"/>
            <w:bCs w:val="0"/>
            <w:caps w:val="0"/>
            <w:noProof/>
            <w:sz w:val="22"/>
            <w:szCs w:val="22"/>
            <w:lang w:eastAsia="es-CL"/>
          </w:rPr>
          <w:tab/>
        </w:r>
        <w:r w:rsidR="00412FDF" w:rsidRPr="00D261B2">
          <w:rPr>
            <w:rStyle w:val="Hipervnculo"/>
            <w:noProof/>
          </w:rPr>
          <w:t>DOCUMENTACIÓN ENTREGADA.</w:t>
        </w:r>
        <w:r w:rsidR="00412FDF">
          <w:rPr>
            <w:noProof/>
            <w:webHidden/>
          </w:rPr>
          <w:tab/>
        </w:r>
        <w:r w:rsidR="00412FDF">
          <w:rPr>
            <w:noProof/>
            <w:webHidden/>
          </w:rPr>
          <w:fldChar w:fldCharType="begin"/>
        </w:r>
        <w:r w:rsidR="00412FDF">
          <w:rPr>
            <w:noProof/>
            <w:webHidden/>
          </w:rPr>
          <w:instrText xml:space="preserve"> PAGEREF _Toc452567630 \h </w:instrText>
        </w:r>
        <w:r w:rsidR="00412FDF">
          <w:rPr>
            <w:noProof/>
            <w:webHidden/>
          </w:rPr>
        </w:r>
        <w:r w:rsidR="00412FDF">
          <w:rPr>
            <w:noProof/>
            <w:webHidden/>
          </w:rPr>
          <w:fldChar w:fldCharType="separate"/>
        </w:r>
        <w:r w:rsidR="000001AE">
          <w:rPr>
            <w:noProof/>
            <w:webHidden/>
          </w:rPr>
          <w:t>18</w:t>
        </w:r>
        <w:r w:rsidR="00412FDF">
          <w:rPr>
            <w:noProof/>
            <w:webHidden/>
          </w:rPr>
          <w:fldChar w:fldCharType="end"/>
        </w:r>
      </w:hyperlink>
    </w:p>
    <w:p w14:paraId="4FE7BBC4" w14:textId="77777777" w:rsidR="00412FDF" w:rsidRDefault="00F447EA" w:rsidP="00412FDF">
      <w:pPr>
        <w:pStyle w:val="TDC1"/>
        <w:tabs>
          <w:tab w:val="clear" w:pos="9395"/>
          <w:tab w:val="right" w:leader="dot" w:pos="9923"/>
        </w:tabs>
        <w:rPr>
          <w:rFonts w:eastAsiaTheme="minorEastAsia" w:cstheme="minorBidi"/>
          <w:b w:val="0"/>
          <w:bCs w:val="0"/>
          <w:caps w:val="0"/>
          <w:noProof/>
          <w:sz w:val="22"/>
          <w:szCs w:val="22"/>
          <w:lang w:eastAsia="es-CL"/>
        </w:rPr>
      </w:pPr>
      <w:hyperlink w:anchor="_Toc452567631" w:history="1">
        <w:r w:rsidR="00412FDF" w:rsidRPr="00D261B2">
          <w:rPr>
            <w:rStyle w:val="Hipervnculo"/>
            <w:noProof/>
          </w:rPr>
          <w:t>8.</w:t>
        </w:r>
        <w:r w:rsidR="00412FDF">
          <w:rPr>
            <w:rFonts w:eastAsiaTheme="minorEastAsia" w:cstheme="minorBidi"/>
            <w:b w:val="0"/>
            <w:bCs w:val="0"/>
            <w:caps w:val="0"/>
            <w:noProof/>
            <w:sz w:val="22"/>
            <w:szCs w:val="22"/>
            <w:lang w:eastAsia="es-CL"/>
          </w:rPr>
          <w:tab/>
        </w:r>
        <w:r w:rsidR="00412FDF" w:rsidRPr="00D261B2">
          <w:rPr>
            <w:rStyle w:val="Hipervnculo"/>
            <w:noProof/>
          </w:rPr>
          <w:t>ANEXOS.</w:t>
        </w:r>
        <w:r w:rsidR="00412FDF">
          <w:rPr>
            <w:noProof/>
            <w:webHidden/>
          </w:rPr>
          <w:tab/>
        </w:r>
        <w:r w:rsidR="00412FDF">
          <w:rPr>
            <w:noProof/>
            <w:webHidden/>
          </w:rPr>
          <w:fldChar w:fldCharType="begin"/>
        </w:r>
        <w:r w:rsidR="00412FDF">
          <w:rPr>
            <w:noProof/>
            <w:webHidden/>
          </w:rPr>
          <w:instrText xml:space="preserve"> PAGEREF _Toc452567631 \h </w:instrText>
        </w:r>
        <w:r w:rsidR="00412FDF">
          <w:rPr>
            <w:noProof/>
            <w:webHidden/>
          </w:rPr>
        </w:r>
        <w:r w:rsidR="00412FDF">
          <w:rPr>
            <w:noProof/>
            <w:webHidden/>
          </w:rPr>
          <w:fldChar w:fldCharType="separate"/>
        </w:r>
        <w:r w:rsidR="000001AE">
          <w:rPr>
            <w:noProof/>
            <w:webHidden/>
          </w:rPr>
          <w:t>18</w:t>
        </w:r>
        <w:r w:rsidR="00412FDF">
          <w:rPr>
            <w:noProof/>
            <w:webHidden/>
          </w:rPr>
          <w:fldChar w:fldCharType="end"/>
        </w:r>
      </w:hyperlink>
    </w:p>
    <w:p w14:paraId="081B1CCF" w14:textId="77777777" w:rsidR="00655D0C" w:rsidRPr="0025129B" w:rsidRDefault="003753AB" w:rsidP="00655D0C">
      <w:r w:rsidRPr="0025129B">
        <w:fldChar w:fldCharType="end"/>
      </w:r>
    </w:p>
    <w:p w14:paraId="132CD312" w14:textId="77777777" w:rsidR="00655D0C" w:rsidRPr="0025129B" w:rsidRDefault="001A4615" w:rsidP="004155AC">
      <w:pPr>
        <w:jc w:val="left"/>
        <w:sectPr w:rsidR="00655D0C" w:rsidRPr="0025129B" w:rsidSect="00C65515">
          <w:footerReference w:type="default" r:id="rId21"/>
          <w:headerReference w:type="first" r:id="rId22"/>
          <w:footerReference w:type="first" r:id="rId23"/>
          <w:type w:val="continuous"/>
          <w:pgSz w:w="12240" w:h="18720" w:code="14"/>
          <w:pgMar w:top="1134" w:right="1134" w:bottom="1134" w:left="1134" w:header="709" w:footer="709" w:gutter="0"/>
          <w:cols w:space="708"/>
          <w:titlePg/>
          <w:docGrid w:linePitch="360"/>
        </w:sectPr>
      </w:pPr>
      <w:r w:rsidRPr="0025129B">
        <w:br w:type="page"/>
      </w:r>
    </w:p>
    <w:p w14:paraId="39AA10E9" w14:textId="77777777" w:rsidR="002C445A" w:rsidRPr="005E690E" w:rsidRDefault="00ED4317" w:rsidP="005749E1">
      <w:pPr>
        <w:pStyle w:val="Ttulo1"/>
        <w:rPr>
          <w:sz w:val="28"/>
        </w:rPr>
      </w:pPr>
      <w:bookmarkStart w:id="9" w:name="_Toc352840376"/>
      <w:bookmarkStart w:id="10" w:name="_Toc352841436"/>
      <w:bookmarkStart w:id="11" w:name="_Toc452567619"/>
      <w:r w:rsidRPr="005E690E">
        <w:rPr>
          <w:sz w:val="28"/>
        </w:rPr>
        <w:lastRenderedPageBreak/>
        <w:t>RESUMEN</w:t>
      </w:r>
      <w:r w:rsidR="00B1722C" w:rsidRPr="005E690E">
        <w:rPr>
          <w:sz w:val="28"/>
        </w:rPr>
        <w:t>.</w:t>
      </w:r>
      <w:bookmarkEnd w:id="9"/>
      <w:bookmarkEnd w:id="10"/>
      <w:bookmarkEnd w:id="11"/>
    </w:p>
    <w:p w14:paraId="4C579D66" w14:textId="77777777" w:rsidR="00ED4317" w:rsidRPr="0025129B" w:rsidRDefault="00ED4317" w:rsidP="00ED4317">
      <w:pPr>
        <w:jc w:val="left"/>
        <w:rPr>
          <w:rFonts w:cstheme="minorHAnsi"/>
          <w:b/>
          <w:sz w:val="20"/>
          <w:szCs w:val="20"/>
        </w:rPr>
      </w:pPr>
    </w:p>
    <w:p w14:paraId="583E3B54" w14:textId="04C7B91F" w:rsidR="00ED4317" w:rsidRPr="0026147A"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w:t>
      </w:r>
      <w:r w:rsidR="004041CB" w:rsidRPr="0026147A">
        <w:rPr>
          <w:rFonts w:cstheme="minorHAnsi"/>
          <w:sz w:val="20"/>
          <w:szCs w:val="20"/>
        </w:rPr>
        <w:t>umento da cuenta de los resultados de</w:t>
      </w:r>
      <w:r w:rsidR="00C70453" w:rsidRPr="0026147A">
        <w:rPr>
          <w:rFonts w:cstheme="minorHAnsi"/>
          <w:sz w:val="20"/>
          <w:szCs w:val="20"/>
        </w:rPr>
        <w:t>l</w:t>
      </w:r>
      <w:r w:rsidR="004041CB" w:rsidRPr="0026147A">
        <w:rPr>
          <w:rFonts w:cstheme="minorHAnsi"/>
          <w:sz w:val="20"/>
          <w:szCs w:val="20"/>
        </w:rPr>
        <w:t xml:space="preserve"> </w:t>
      </w:r>
      <w:r w:rsidR="00C70453" w:rsidRPr="0026147A">
        <w:rPr>
          <w:rFonts w:cstheme="minorHAnsi"/>
          <w:sz w:val="20"/>
          <w:szCs w:val="20"/>
        </w:rPr>
        <w:t xml:space="preserve">examen de información realizada por la Superintendencia del Medio Ambiente al Programa de Cumplimiento, aprobado por Resolución Exenta N° </w:t>
      </w:r>
      <w:r w:rsidR="00B865AE" w:rsidRPr="0026147A">
        <w:rPr>
          <w:rFonts w:cstheme="minorHAnsi"/>
          <w:sz w:val="20"/>
          <w:szCs w:val="20"/>
        </w:rPr>
        <w:t>00</w:t>
      </w:r>
      <w:r w:rsidR="00642D04">
        <w:rPr>
          <w:rFonts w:cstheme="minorHAnsi"/>
          <w:sz w:val="20"/>
          <w:szCs w:val="20"/>
        </w:rPr>
        <w:t>3</w:t>
      </w:r>
      <w:r w:rsidR="00C70453" w:rsidRPr="0026147A">
        <w:rPr>
          <w:rFonts w:cstheme="minorHAnsi"/>
          <w:sz w:val="20"/>
          <w:szCs w:val="20"/>
        </w:rPr>
        <w:t xml:space="preserve">/ROL N° </w:t>
      </w:r>
      <w:r w:rsidR="009A11DE">
        <w:rPr>
          <w:rFonts w:cstheme="minorHAnsi"/>
          <w:sz w:val="20"/>
          <w:szCs w:val="20"/>
        </w:rPr>
        <w:t>F</w:t>
      </w:r>
      <w:r w:rsidR="00C70453" w:rsidRPr="0026147A">
        <w:rPr>
          <w:rFonts w:cstheme="minorHAnsi"/>
          <w:sz w:val="20"/>
          <w:szCs w:val="20"/>
        </w:rPr>
        <w:t>-0</w:t>
      </w:r>
      <w:r w:rsidR="00642D04">
        <w:rPr>
          <w:rFonts w:cstheme="minorHAnsi"/>
          <w:sz w:val="20"/>
          <w:szCs w:val="20"/>
        </w:rPr>
        <w:t>56</w:t>
      </w:r>
      <w:r w:rsidR="00C70453" w:rsidRPr="0026147A">
        <w:rPr>
          <w:rFonts w:cstheme="minorHAnsi"/>
          <w:sz w:val="20"/>
          <w:szCs w:val="20"/>
        </w:rPr>
        <w:t>-201</w:t>
      </w:r>
      <w:r w:rsidR="00642D04">
        <w:rPr>
          <w:rFonts w:cstheme="minorHAnsi"/>
          <w:sz w:val="20"/>
          <w:szCs w:val="20"/>
        </w:rPr>
        <w:t>4</w:t>
      </w:r>
      <w:r w:rsidR="00C70453" w:rsidRPr="0026147A">
        <w:rPr>
          <w:rFonts w:cstheme="minorHAnsi"/>
          <w:sz w:val="20"/>
          <w:szCs w:val="20"/>
        </w:rPr>
        <w:t xml:space="preserve"> de fecha </w:t>
      </w:r>
      <w:r w:rsidR="00642D04">
        <w:rPr>
          <w:rFonts w:cstheme="minorHAnsi"/>
          <w:sz w:val="20"/>
          <w:szCs w:val="20"/>
        </w:rPr>
        <w:t>3</w:t>
      </w:r>
      <w:r w:rsidR="009A11DE">
        <w:rPr>
          <w:rFonts w:cstheme="minorHAnsi"/>
          <w:sz w:val="20"/>
          <w:szCs w:val="20"/>
        </w:rPr>
        <w:t>0</w:t>
      </w:r>
      <w:r w:rsidR="00C70453" w:rsidRPr="0026147A">
        <w:rPr>
          <w:rFonts w:cstheme="minorHAnsi"/>
          <w:sz w:val="20"/>
          <w:szCs w:val="20"/>
        </w:rPr>
        <w:t>-</w:t>
      </w:r>
      <w:r w:rsidR="00642D04">
        <w:rPr>
          <w:rFonts w:cstheme="minorHAnsi"/>
          <w:sz w:val="20"/>
          <w:szCs w:val="20"/>
        </w:rPr>
        <w:t>10</w:t>
      </w:r>
      <w:r w:rsidR="00C70453" w:rsidRPr="0026147A">
        <w:rPr>
          <w:rFonts w:cstheme="minorHAnsi"/>
          <w:sz w:val="20"/>
          <w:szCs w:val="20"/>
        </w:rPr>
        <w:t>-201</w:t>
      </w:r>
      <w:r w:rsidR="00642D04">
        <w:rPr>
          <w:rFonts w:cstheme="minorHAnsi"/>
          <w:sz w:val="20"/>
          <w:szCs w:val="20"/>
        </w:rPr>
        <w:t>4</w:t>
      </w:r>
      <w:r w:rsidR="00C70453" w:rsidRPr="0026147A">
        <w:rPr>
          <w:rFonts w:cstheme="minorHAnsi"/>
          <w:sz w:val="20"/>
          <w:szCs w:val="20"/>
        </w:rPr>
        <w:t xml:space="preserve"> </w:t>
      </w:r>
      <w:r w:rsidR="00642D04">
        <w:rPr>
          <w:rFonts w:cstheme="minorHAnsi"/>
          <w:sz w:val="20"/>
          <w:szCs w:val="20"/>
        </w:rPr>
        <w:t>y rectificad</w:t>
      </w:r>
      <w:r w:rsidR="00E427BD">
        <w:rPr>
          <w:rFonts w:cstheme="minorHAnsi"/>
          <w:sz w:val="20"/>
          <w:szCs w:val="20"/>
        </w:rPr>
        <w:t>o</w:t>
      </w:r>
      <w:r w:rsidR="00642D04">
        <w:rPr>
          <w:rFonts w:cstheme="minorHAnsi"/>
          <w:sz w:val="20"/>
          <w:szCs w:val="20"/>
        </w:rPr>
        <w:t xml:space="preserve"> por la Resolución Exenta N° 004</w:t>
      </w:r>
      <w:r w:rsidR="00642D04" w:rsidRPr="0026147A">
        <w:rPr>
          <w:rFonts w:cstheme="minorHAnsi"/>
          <w:sz w:val="20"/>
          <w:szCs w:val="20"/>
        </w:rPr>
        <w:t xml:space="preserve">/ROL N° </w:t>
      </w:r>
      <w:r w:rsidR="00642D04">
        <w:rPr>
          <w:rFonts w:cstheme="minorHAnsi"/>
          <w:sz w:val="20"/>
          <w:szCs w:val="20"/>
        </w:rPr>
        <w:t>F</w:t>
      </w:r>
      <w:r w:rsidR="00642D04" w:rsidRPr="0026147A">
        <w:rPr>
          <w:rFonts w:cstheme="minorHAnsi"/>
          <w:sz w:val="20"/>
          <w:szCs w:val="20"/>
        </w:rPr>
        <w:t>-0</w:t>
      </w:r>
      <w:r w:rsidR="00642D04">
        <w:rPr>
          <w:rFonts w:cstheme="minorHAnsi"/>
          <w:sz w:val="20"/>
          <w:szCs w:val="20"/>
        </w:rPr>
        <w:t>56</w:t>
      </w:r>
      <w:r w:rsidR="00642D04" w:rsidRPr="0026147A">
        <w:rPr>
          <w:rFonts w:cstheme="minorHAnsi"/>
          <w:sz w:val="20"/>
          <w:szCs w:val="20"/>
        </w:rPr>
        <w:t>-201</w:t>
      </w:r>
      <w:r w:rsidR="00642D04">
        <w:rPr>
          <w:rFonts w:cstheme="minorHAnsi"/>
          <w:sz w:val="20"/>
          <w:szCs w:val="20"/>
        </w:rPr>
        <w:t>4</w:t>
      </w:r>
      <w:r w:rsidR="00642D04" w:rsidRPr="0026147A">
        <w:rPr>
          <w:rFonts w:cstheme="minorHAnsi"/>
          <w:sz w:val="20"/>
          <w:szCs w:val="20"/>
        </w:rPr>
        <w:t xml:space="preserve"> de fecha </w:t>
      </w:r>
      <w:r w:rsidR="00642D04">
        <w:rPr>
          <w:rFonts w:cstheme="minorHAnsi"/>
          <w:sz w:val="20"/>
          <w:szCs w:val="20"/>
        </w:rPr>
        <w:t>06</w:t>
      </w:r>
      <w:r w:rsidR="00642D04" w:rsidRPr="0026147A">
        <w:rPr>
          <w:rFonts w:cstheme="minorHAnsi"/>
          <w:sz w:val="20"/>
          <w:szCs w:val="20"/>
        </w:rPr>
        <w:t>-</w:t>
      </w:r>
      <w:r w:rsidR="00642D04">
        <w:rPr>
          <w:rFonts w:cstheme="minorHAnsi"/>
          <w:sz w:val="20"/>
          <w:szCs w:val="20"/>
        </w:rPr>
        <w:t>11</w:t>
      </w:r>
      <w:r w:rsidR="00642D04" w:rsidRPr="0026147A">
        <w:rPr>
          <w:rFonts w:cstheme="minorHAnsi"/>
          <w:sz w:val="20"/>
          <w:szCs w:val="20"/>
        </w:rPr>
        <w:t>-201</w:t>
      </w:r>
      <w:r w:rsidR="00642D04">
        <w:rPr>
          <w:rFonts w:cstheme="minorHAnsi"/>
          <w:sz w:val="20"/>
          <w:szCs w:val="20"/>
        </w:rPr>
        <w:t>4,</w:t>
      </w:r>
      <w:r w:rsidR="00642D04" w:rsidRPr="0026147A">
        <w:rPr>
          <w:rFonts w:cstheme="minorHAnsi"/>
          <w:sz w:val="20"/>
          <w:szCs w:val="20"/>
        </w:rPr>
        <w:t xml:space="preserve"> </w:t>
      </w:r>
      <w:r w:rsidR="00C70453" w:rsidRPr="0026147A">
        <w:rPr>
          <w:rFonts w:cstheme="minorHAnsi"/>
          <w:sz w:val="20"/>
          <w:szCs w:val="20"/>
        </w:rPr>
        <w:t xml:space="preserve">presentado por la </w:t>
      </w:r>
      <w:r w:rsidR="009D4307" w:rsidRPr="0026147A">
        <w:rPr>
          <w:rFonts w:cstheme="minorHAnsi"/>
          <w:sz w:val="20"/>
          <w:szCs w:val="20"/>
        </w:rPr>
        <w:t xml:space="preserve">empresa </w:t>
      </w:r>
      <w:r w:rsidR="00642D04">
        <w:rPr>
          <w:rFonts w:cstheme="minorHAnsi"/>
          <w:sz w:val="20"/>
          <w:szCs w:val="20"/>
        </w:rPr>
        <w:t>ARIDOS MADESAL Sp</w:t>
      </w:r>
      <w:r w:rsidR="009D4307" w:rsidRPr="0026147A">
        <w:rPr>
          <w:rFonts w:cstheme="minorHAnsi"/>
          <w:sz w:val="20"/>
          <w:szCs w:val="20"/>
        </w:rPr>
        <w:t>A</w:t>
      </w:r>
      <w:r w:rsidR="00C70453" w:rsidRPr="0026147A">
        <w:rPr>
          <w:rFonts w:cstheme="minorHAnsi"/>
          <w:sz w:val="20"/>
          <w:szCs w:val="20"/>
        </w:rPr>
        <w:t xml:space="preserve">, respecto del incumplimiento de </w:t>
      </w:r>
      <w:r w:rsidR="00545DE5">
        <w:rPr>
          <w:rFonts w:cstheme="minorHAnsi"/>
          <w:sz w:val="20"/>
          <w:szCs w:val="20"/>
        </w:rPr>
        <w:t>su</w:t>
      </w:r>
      <w:r w:rsidR="009A11DE">
        <w:rPr>
          <w:rFonts w:cstheme="minorHAnsi"/>
          <w:sz w:val="20"/>
          <w:szCs w:val="20"/>
        </w:rPr>
        <w:t xml:space="preserve">s </w:t>
      </w:r>
      <w:r w:rsidR="00545DE5">
        <w:rPr>
          <w:rFonts w:cstheme="minorHAnsi"/>
          <w:sz w:val="20"/>
          <w:szCs w:val="20"/>
        </w:rPr>
        <w:t xml:space="preserve">obligaciones ambientales </w:t>
      </w:r>
      <w:r w:rsidR="00642D04">
        <w:rPr>
          <w:rFonts w:cstheme="minorHAnsi"/>
          <w:sz w:val="20"/>
          <w:szCs w:val="20"/>
        </w:rPr>
        <w:t>a las operaciones extractivas realizadas sin contar con autorización ambiental, en l</w:t>
      </w:r>
      <w:r w:rsidR="00545DE5">
        <w:rPr>
          <w:rFonts w:cstheme="minorHAnsi"/>
          <w:sz w:val="20"/>
          <w:szCs w:val="20"/>
        </w:rPr>
        <w:t>a</w:t>
      </w:r>
      <w:r w:rsidR="00642D04">
        <w:rPr>
          <w:rFonts w:cstheme="minorHAnsi"/>
          <w:sz w:val="20"/>
          <w:szCs w:val="20"/>
        </w:rPr>
        <w:t>s</w:t>
      </w:r>
      <w:r w:rsidR="00545DE5">
        <w:rPr>
          <w:rFonts w:cstheme="minorHAnsi"/>
          <w:sz w:val="20"/>
          <w:szCs w:val="20"/>
        </w:rPr>
        <w:t xml:space="preserve"> instalaci</w:t>
      </w:r>
      <w:r w:rsidR="00642D04">
        <w:rPr>
          <w:rFonts w:cstheme="minorHAnsi"/>
          <w:sz w:val="20"/>
          <w:szCs w:val="20"/>
        </w:rPr>
        <w:t>o</w:t>
      </w:r>
      <w:r w:rsidR="00545DE5">
        <w:rPr>
          <w:rFonts w:cstheme="minorHAnsi"/>
          <w:sz w:val="20"/>
          <w:szCs w:val="20"/>
        </w:rPr>
        <w:t>n</w:t>
      </w:r>
      <w:r w:rsidR="00642D04">
        <w:rPr>
          <w:rFonts w:cstheme="minorHAnsi"/>
          <w:sz w:val="20"/>
          <w:szCs w:val="20"/>
        </w:rPr>
        <w:t>es</w:t>
      </w:r>
      <w:r w:rsidR="00545DE5">
        <w:rPr>
          <w:rFonts w:cstheme="minorHAnsi"/>
          <w:sz w:val="20"/>
          <w:szCs w:val="20"/>
        </w:rPr>
        <w:t xml:space="preserve"> </w:t>
      </w:r>
      <w:r w:rsidR="00642D04">
        <w:rPr>
          <w:rFonts w:cstheme="minorHAnsi"/>
          <w:sz w:val="20"/>
          <w:szCs w:val="20"/>
        </w:rPr>
        <w:t>del Fundo Landa, entre mayo y junio de 2014</w:t>
      </w:r>
      <w:r w:rsidR="00C70453" w:rsidRPr="0026147A">
        <w:rPr>
          <w:rFonts w:cstheme="minorHAnsi"/>
          <w:sz w:val="20"/>
          <w:szCs w:val="20"/>
        </w:rPr>
        <w:t>.</w:t>
      </w:r>
    </w:p>
    <w:p w14:paraId="6676E738" w14:textId="77777777" w:rsidR="00C70453" w:rsidRPr="00E40446" w:rsidRDefault="00C70453" w:rsidP="00ED4317">
      <w:pPr>
        <w:rPr>
          <w:rFonts w:cstheme="minorHAnsi"/>
          <w:sz w:val="20"/>
          <w:szCs w:val="20"/>
        </w:rPr>
      </w:pPr>
    </w:p>
    <w:p w14:paraId="7EC7D55B" w14:textId="477A617C" w:rsidR="005466A1" w:rsidRDefault="00545DE5" w:rsidP="00EE29D3">
      <w:pPr>
        <w:rPr>
          <w:rFonts w:cstheme="minorHAnsi"/>
          <w:sz w:val="20"/>
          <w:szCs w:val="20"/>
        </w:rPr>
      </w:pPr>
      <w:r w:rsidRPr="0025129B">
        <w:rPr>
          <w:rFonts w:cstheme="minorHAnsi"/>
          <w:sz w:val="20"/>
          <w:szCs w:val="20"/>
        </w:rPr>
        <w:t xml:space="preserve">El proyecto </w:t>
      </w:r>
      <w:r w:rsidR="004F495F">
        <w:rPr>
          <w:rFonts w:cstheme="minorHAnsi"/>
          <w:sz w:val="20"/>
          <w:szCs w:val="20"/>
        </w:rPr>
        <w:t>localizado</w:t>
      </w:r>
      <w:r>
        <w:rPr>
          <w:rFonts w:cstheme="minorHAnsi"/>
          <w:sz w:val="20"/>
          <w:szCs w:val="20"/>
        </w:rPr>
        <w:t xml:space="preserve"> en la comuna de </w:t>
      </w:r>
      <w:r w:rsidR="00642D04">
        <w:rPr>
          <w:rFonts w:cstheme="minorHAnsi"/>
          <w:sz w:val="20"/>
          <w:szCs w:val="20"/>
        </w:rPr>
        <w:t>Penco</w:t>
      </w:r>
      <w:r>
        <w:rPr>
          <w:rFonts w:cstheme="minorHAnsi"/>
          <w:sz w:val="20"/>
          <w:szCs w:val="20"/>
        </w:rPr>
        <w:t>,</w:t>
      </w:r>
      <w:r w:rsidR="00642D04">
        <w:rPr>
          <w:rFonts w:cstheme="minorHAnsi"/>
          <w:sz w:val="20"/>
          <w:szCs w:val="20"/>
        </w:rPr>
        <w:t xml:space="preserve"> ciudad del Gran Concepción Metropolitano, </w:t>
      </w:r>
      <w:r w:rsidR="000322F1">
        <w:rPr>
          <w:rFonts w:cstheme="minorHAnsi"/>
          <w:sz w:val="20"/>
          <w:szCs w:val="20"/>
        </w:rPr>
        <w:t xml:space="preserve">a la altura del Km 6,5 de </w:t>
      </w:r>
      <w:r w:rsidR="00EE29D3">
        <w:rPr>
          <w:rFonts w:cstheme="minorHAnsi"/>
          <w:sz w:val="20"/>
          <w:szCs w:val="20"/>
        </w:rPr>
        <w:t>la Ruta 150, al interior del Fu</w:t>
      </w:r>
      <w:r w:rsidR="000322F1">
        <w:rPr>
          <w:rFonts w:cstheme="minorHAnsi"/>
          <w:sz w:val="20"/>
          <w:szCs w:val="20"/>
        </w:rPr>
        <w:t xml:space="preserve">ndo Landa, sector Cosmito, </w:t>
      </w:r>
      <w:r w:rsidRPr="0025129B">
        <w:rPr>
          <w:rFonts w:cstheme="minorHAnsi"/>
          <w:sz w:val="20"/>
          <w:szCs w:val="20"/>
        </w:rPr>
        <w:t xml:space="preserve">consiste en </w:t>
      </w:r>
      <w:r w:rsidR="00EE29D3" w:rsidRPr="00EE29D3">
        <w:rPr>
          <w:rFonts w:cstheme="minorHAnsi"/>
          <w:sz w:val="20"/>
          <w:szCs w:val="20"/>
        </w:rPr>
        <w:t xml:space="preserve">extraer material pétreo </w:t>
      </w:r>
      <w:r w:rsidR="00EE29D3">
        <w:rPr>
          <w:rFonts w:cstheme="minorHAnsi"/>
          <w:sz w:val="20"/>
          <w:szCs w:val="20"/>
        </w:rPr>
        <w:t xml:space="preserve">a razón de </w:t>
      </w:r>
      <w:r w:rsidR="00EE29D3" w:rsidRPr="00EE29D3">
        <w:rPr>
          <w:rFonts w:cstheme="minorHAnsi"/>
          <w:sz w:val="20"/>
          <w:szCs w:val="20"/>
        </w:rPr>
        <w:t>8.335.633 m</w:t>
      </w:r>
      <w:r w:rsidR="00EE29D3" w:rsidRPr="00EE29D3">
        <w:rPr>
          <w:rFonts w:cstheme="minorHAnsi"/>
          <w:sz w:val="20"/>
          <w:szCs w:val="20"/>
          <w:vertAlign w:val="superscript"/>
        </w:rPr>
        <w:t>3</w:t>
      </w:r>
      <w:r w:rsidR="00EE29D3" w:rsidRPr="00EE29D3">
        <w:rPr>
          <w:rFonts w:cstheme="minorHAnsi"/>
          <w:sz w:val="20"/>
          <w:szCs w:val="20"/>
        </w:rPr>
        <w:t xml:space="preserve"> de material total a remover</w:t>
      </w:r>
      <w:r w:rsidR="00E427BD">
        <w:rPr>
          <w:rFonts w:cstheme="minorHAnsi"/>
          <w:sz w:val="20"/>
          <w:szCs w:val="20"/>
        </w:rPr>
        <w:t xml:space="preserve"> de acuerdo a lo señalado en Declaración de Impacto Ambiental de este proyecto</w:t>
      </w:r>
      <w:r w:rsidR="00EE29D3">
        <w:rPr>
          <w:rFonts w:cstheme="minorHAnsi"/>
          <w:sz w:val="20"/>
          <w:szCs w:val="20"/>
        </w:rPr>
        <w:t>,</w:t>
      </w:r>
      <w:r w:rsidR="00EE29D3" w:rsidRPr="00EE29D3">
        <w:rPr>
          <w:rFonts w:cstheme="minorHAnsi"/>
          <w:sz w:val="20"/>
          <w:szCs w:val="20"/>
        </w:rPr>
        <w:t xml:space="preserve"> a partir de </w:t>
      </w:r>
      <w:r w:rsidR="00EE29D3">
        <w:rPr>
          <w:rFonts w:cstheme="minorHAnsi"/>
          <w:sz w:val="20"/>
          <w:szCs w:val="20"/>
        </w:rPr>
        <w:t>l</w:t>
      </w:r>
      <w:r w:rsidR="00EE29D3" w:rsidRPr="00EE29D3">
        <w:rPr>
          <w:rFonts w:cstheme="minorHAnsi"/>
          <w:sz w:val="20"/>
          <w:szCs w:val="20"/>
        </w:rPr>
        <w:t xml:space="preserve">a </w:t>
      </w:r>
      <w:r w:rsidR="00EE29D3">
        <w:rPr>
          <w:rFonts w:cstheme="minorHAnsi"/>
          <w:sz w:val="20"/>
          <w:szCs w:val="20"/>
        </w:rPr>
        <w:t xml:space="preserve">operación de una </w:t>
      </w:r>
      <w:r w:rsidR="00EE29D3" w:rsidRPr="00EE29D3">
        <w:rPr>
          <w:rFonts w:cstheme="minorHAnsi"/>
          <w:sz w:val="20"/>
          <w:szCs w:val="20"/>
        </w:rPr>
        <w:t>cantera localizada en la comuna de Penco, sobre una superficie aproximada de 20 hectáreas. Los niveles de producción, se encuentran asociados al aumento considerable en la demanda por materiales pétreos para el uso de obras viales, públicas y privadas</w:t>
      </w:r>
      <w:r w:rsidR="00EE29D3">
        <w:rPr>
          <w:rFonts w:cstheme="minorHAnsi"/>
          <w:sz w:val="20"/>
          <w:szCs w:val="20"/>
        </w:rPr>
        <w:t>.</w:t>
      </w:r>
    </w:p>
    <w:p w14:paraId="20372C05" w14:textId="77777777" w:rsidR="00EE29D3" w:rsidRDefault="00EE29D3" w:rsidP="00EE29D3">
      <w:pPr>
        <w:rPr>
          <w:rFonts w:cstheme="minorHAnsi"/>
          <w:sz w:val="20"/>
          <w:szCs w:val="20"/>
        </w:rPr>
      </w:pPr>
    </w:p>
    <w:p w14:paraId="7FA085EB" w14:textId="13FC38BE" w:rsidR="00EE29D3" w:rsidRDefault="00EE29D3" w:rsidP="00EE29D3">
      <w:pPr>
        <w:rPr>
          <w:rFonts w:cstheme="minorHAnsi"/>
          <w:sz w:val="20"/>
          <w:szCs w:val="20"/>
        </w:rPr>
      </w:pPr>
      <w:r>
        <w:rPr>
          <w:rFonts w:cstheme="minorHAnsi"/>
          <w:sz w:val="20"/>
          <w:szCs w:val="20"/>
        </w:rPr>
        <w:t>El proyecto contempla operar en fases, considerando:</w:t>
      </w:r>
    </w:p>
    <w:p w14:paraId="26DDE3A2" w14:textId="196FDC4F" w:rsidR="00EE29D3" w:rsidRPr="00EE29D3" w:rsidRDefault="00EE29D3" w:rsidP="00EE29D3">
      <w:pPr>
        <w:pStyle w:val="Prrafodelista"/>
        <w:numPr>
          <w:ilvl w:val="0"/>
          <w:numId w:val="39"/>
        </w:numPr>
        <w:rPr>
          <w:rFonts w:cstheme="minorHAnsi"/>
          <w:sz w:val="20"/>
          <w:szCs w:val="20"/>
        </w:rPr>
      </w:pPr>
      <w:r w:rsidRPr="00E427BD">
        <w:rPr>
          <w:rFonts w:cstheme="minorHAnsi"/>
          <w:b/>
          <w:sz w:val="20"/>
          <w:szCs w:val="20"/>
        </w:rPr>
        <w:t>Fase de construcción</w:t>
      </w:r>
      <w:r w:rsidRPr="00EE29D3">
        <w:rPr>
          <w:rFonts w:cstheme="minorHAnsi"/>
          <w:sz w:val="20"/>
          <w:szCs w:val="20"/>
        </w:rPr>
        <w:t>: Corresponde a la disposición del equipamiento e infraestructura necesaria para iniciar las actividades de operación. Dentro de las principales instalaciones se encuentran una planta de procesamiento de material (chancado) y los elementos e instalaciones complementarias tales como, bodegas, oficinas, cabaña, sala de control.</w:t>
      </w:r>
    </w:p>
    <w:p w14:paraId="3AF62B32" w14:textId="59AC24D2" w:rsidR="00EE29D3" w:rsidRPr="00EE29D3" w:rsidRDefault="00EE29D3" w:rsidP="00E427BD">
      <w:pPr>
        <w:pStyle w:val="Prrafodelista"/>
        <w:numPr>
          <w:ilvl w:val="0"/>
          <w:numId w:val="39"/>
        </w:numPr>
        <w:rPr>
          <w:rFonts w:cstheme="minorHAnsi"/>
          <w:sz w:val="20"/>
          <w:szCs w:val="20"/>
        </w:rPr>
      </w:pPr>
      <w:r w:rsidRPr="00E427BD">
        <w:rPr>
          <w:rFonts w:cstheme="minorHAnsi"/>
          <w:b/>
          <w:sz w:val="20"/>
          <w:szCs w:val="20"/>
        </w:rPr>
        <w:t>Fase de operación</w:t>
      </w:r>
      <w:r w:rsidRPr="00EE29D3">
        <w:rPr>
          <w:rFonts w:cstheme="minorHAnsi"/>
          <w:sz w:val="20"/>
          <w:szCs w:val="20"/>
        </w:rPr>
        <w:t>: Las actividades a desarrollar durante la etapa de operación son principalmente la extracción y procesamiento de áridos, su posterior almacenamiento en la zona de acopio y finalmente su despacho.</w:t>
      </w:r>
    </w:p>
    <w:p w14:paraId="4C3E7ADC" w14:textId="292206E9" w:rsidR="00EE29D3" w:rsidRPr="00EE29D3" w:rsidRDefault="00EE29D3" w:rsidP="00E427BD">
      <w:pPr>
        <w:pStyle w:val="Prrafodelista"/>
        <w:numPr>
          <w:ilvl w:val="0"/>
          <w:numId w:val="39"/>
        </w:numPr>
        <w:rPr>
          <w:rFonts w:cstheme="minorHAnsi"/>
          <w:sz w:val="20"/>
          <w:szCs w:val="20"/>
        </w:rPr>
      </w:pPr>
      <w:r w:rsidRPr="00E427BD">
        <w:rPr>
          <w:rFonts w:cstheme="minorHAnsi"/>
          <w:b/>
          <w:sz w:val="20"/>
          <w:szCs w:val="20"/>
        </w:rPr>
        <w:t>Fase de abandono</w:t>
      </w:r>
      <w:r w:rsidRPr="00EE29D3">
        <w:rPr>
          <w:rFonts w:cstheme="minorHAnsi"/>
          <w:sz w:val="20"/>
          <w:szCs w:val="20"/>
        </w:rPr>
        <w:t>: La etapa de abandono de un proyecto tiene que ver con el desarrollo de las distintas acciones y actividades asociadas al levantamiento de las instalaciones y al término de la actividad productiva. Esta fase considerará el desmantelamiento de los equipos, instalaciones y la restauración natural del entorno.</w:t>
      </w:r>
    </w:p>
    <w:p w14:paraId="5350F892" w14:textId="77777777" w:rsidR="00545DE5" w:rsidRDefault="00545DE5" w:rsidP="00545DE5">
      <w:pPr>
        <w:rPr>
          <w:rFonts w:cstheme="minorHAnsi"/>
          <w:sz w:val="20"/>
          <w:szCs w:val="20"/>
        </w:rPr>
      </w:pPr>
    </w:p>
    <w:p w14:paraId="4E36EF1A" w14:textId="7D052FFA" w:rsidR="00E427BD" w:rsidRDefault="00EE29D3" w:rsidP="00545DE5">
      <w:pPr>
        <w:rPr>
          <w:rFonts w:cstheme="minorHAnsi"/>
          <w:sz w:val="20"/>
          <w:szCs w:val="20"/>
        </w:rPr>
      </w:pPr>
      <w:r>
        <w:rPr>
          <w:rFonts w:cstheme="minorHAnsi"/>
          <w:sz w:val="20"/>
          <w:szCs w:val="20"/>
        </w:rPr>
        <w:t>El presente Programa de Cumplimiento nace de una formulación de cargos realizada por la Superintedencia del Medio Ambiente (SMA), asociada al ROL F-056-2014, originada en una serie de actividades de fiscalización efectuadas entre mayo y junio de 2014, que dieron cuenta del funcionamiento de la cantera sin contar con Resolución de Calificación Ambiental que autorizase tal funcionamiento</w:t>
      </w:r>
      <w:r w:rsidR="00E427BD">
        <w:rPr>
          <w:rFonts w:cstheme="minorHAnsi"/>
          <w:sz w:val="20"/>
          <w:szCs w:val="20"/>
        </w:rPr>
        <w:t>, hallazgos contenidos en el Informe de Fiscalización Ambiental del expediente DFZ-2014-330-VIII-SRCA-IA elaborado por la oficina Macro Zona Sur de la SMA.</w:t>
      </w:r>
    </w:p>
    <w:p w14:paraId="736376FF" w14:textId="12DC2F03" w:rsidR="00EE29D3" w:rsidRDefault="00EE29D3" w:rsidP="00545DE5">
      <w:pPr>
        <w:rPr>
          <w:rFonts w:cstheme="minorHAnsi"/>
          <w:sz w:val="20"/>
          <w:szCs w:val="20"/>
        </w:rPr>
      </w:pPr>
      <w:r>
        <w:rPr>
          <w:rFonts w:cstheme="minorHAnsi"/>
          <w:sz w:val="20"/>
          <w:szCs w:val="20"/>
        </w:rPr>
        <w:t xml:space="preserve">Al momento de la fiscalización inicial, el proyecto se encontraba en </w:t>
      </w:r>
      <w:r w:rsidR="00E427BD">
        <w:rPr>
          <w:rFonts w:cstheme="minorHAnsi"/>
          <w:sz w:val="20"/>
          <w:szCs w:val="20"/>
        </w:rPr>
        <w:t>e</w:t>
      </w:r>
      <w:r>
        <w:rPr>
          <w:rFonts w:cstheme="minorHAnsi"/>
          <w:sz w:val="20"/>
          <w:szCs w:val="20"/>
        </w:rPr>
        <w:t xml:space="preserve">valuación ambiental. Sin perjuicio de lo anterior, se pudo constatar en terreno que la empresa se encontraba removiendo material de un área fuera del polígono </w:t>
      </w:r>
      <w:r w:rsidR="00E427BD">
        <w:rPr>
          <w:rFonts w:cstheme="minorHAnsi"/>
          <w:sz w:val="20"/>
          <w:szCs w:val="20"/>
        </w:rPr>
        <w:t xml:space="preserve">geográfico </w:t>
      </w:r>
      <w:r>
        <w:rPr>
          <w:rFonts w:cstheme="minorHAnsi"/>
          <w:sz w:val="20"/>
          <w:szCs w:val="20"/>
        </w:rPr>
        <w:t>sometido a evaluación ambiental</w:t>
      </w:r>
      <w:r w:rsidR="00E427BD">
        <w:rPr>
          <w:rFonts w:cstheme="minorHAnsi"/>
          <w:sz w:val="20"/>
          <w:szCs w:val="20"/>
        </w:rPr>
        <w:t>, interviniendo un curso de agua y poniendo en riesgo vegetación nativa protegida por la normativa chilena</w:t>
      </w:r>
      <w:r>
        <w:rPr>
          <w:rFonts w:cstheme="minorHAnsi"/>
          <w:sz w:val="20"/>
          <w:szCs w:val="20"/>
        </w:rPr>
        <w:t>. Por lo anterior, se solicitó y autorizó la medida provisional pre-procedimental de paralización, incoada mediante la Resolución Exenta N° 297/2014 de la SMA</w:t>
      </w:r>
      <w:r w:rsidR="0027050F">
        <w:rPr>
          <w:rFonts w:cstheme="minorHAnsi"/>
          <w:sz w:val="20"/>
          <w:szCs w:val="20"/>
        </w:rPr>
        <w:t>, la cual fue renovada mediante la Resolución Exenta N° 385/2014, también de la SMA</w:t>
      </w:r>
      <w:r>
        <w:rPr>
          <w:rFonts w:cstheme="minorHAnsi"/>
          <w:sz w:val="20"/>
          <w:szCs w:val="20"/>
        </w:rPr>
        <w:t>.</w:t>
      </w:r>
    </w:p>
    <w:p w14:paraId="52BBC192" w14:textId="77777777" w:rsidR="0027050F" w:rsidRDefault="0027050F" w:rsidP="00545DE5">
      <w:pPr>
        <w:rPr>
          <w:rFonts w:cstheme="minorHAnsi"/>
          <w:sz w:val="20"/>
          <w:szCs w:val="20"/>
        </w:rPr>
      </w:pPr>
    </w:p>
    <w:p w14:paraId="07FDE30C" w14:textId="1DA3F588" w:rsidR="0027050F" w:rsidRDefault="0027050F" w:rsidP="00545DE5">
      <w:pPr>
        <w:rPr>
          <w:rFonts w:cstheme="minorHAnsi"/>
          <w:sz w:val="20"/>
          <w:szCs w:val="20"/>
        </w:rPr>
      </w:pPr>
      <w:r>
        <w:rPr>
          <w:rFonts w:cstheme="minorHAnsi"/>
          <w:sz w:val="20"/>
          <w:szCs w:val="20"/>
        </w:rPr>
        <w:t>Posteriormente, mediante Resolución Exenta N° 001/ROL F-056-2014 de la SMA, se procedió a formular cargos a la empresa titular, aprobándose mediante la Resolución Exenta N° 003/ROL F-056-2014 el Programa de Cumplimiento, el cual fue posteriormente correjido mediante la Resolución Exenta N° 004/ROL F-056-2014.</w:t>
      </w:r>
    </w:p>
    <w:p w14:paraId="49D90C99" w14:textId="77777777" w:rsidR="00EE29D3" w:rsidRDefault="00EE29D3" w:rsidP="00545DE5">
      <w:pPr>
        <w:rPr>
          <w:rFonts w:cstheme="minorHAnsi"/>
          <w:sz w:val="20"/>
          <w:szCs w:val="20"/>
        </w:rPr>
      </w:pPr>
    </w:p>
    <w:p w14:paraId="645CE442" w14:textId="59CE5909" w:rsidR="00ED4317" w:rsidRPr="00E40446" w:rsidRDefault="005466A1" w:rsidP="00ED4317">
      <w:pPr>
        <w:rPr>
          <w:rFonts w:cstheme="minorHAnsi"/>
          <w:sz w:val="20"/>
          <w:szCs w:val="20"/>
        </w:rPr>
      </w:pPr>
      <w:r>
        <w:rPr>
          <w:rFonts w:cstheme="minorHAnsi"/>
          <w:sz w:val="20"/>
          <w:szCs w:val="20"/>
        </w:rPr>
        <w:t>La</w:t>
      </w:r>
      <w:r w:rsidR="00E40446" w:rsidRPr="00E40446">
        <w:rPr>
          <w:rFonts w:cstheme="minorHAnsi"/>
          <w:sz w:val="20"/>
          <w:szCs w:val="20"/>
        </w:rPr>
        <w:t xml:space="preserve"> actividad analizada en el presente informe, corresponde a la ejecución de las medidas contenidas en el Programa de Cumplimiento aprobado mediante </w:t>
      </w:r>
      <w:r w:rsidR="00E40446" w:rsidRPr="00E40446">
        <w:rPr>
          <w:color w:val="000000"/>
          <w:sz w:val="20"/>
          <w:szCs w:val="20"/>
        </w:rPr>
        <w:t>Resolución Exenta N° 00</w:t>
      </w:r>
      <w:r w:rsidR="0027050F">
        <w:rPr>
          <w:color w:val="000000"/>
          <w:sz w:val="20"/>
          <w:szCs w:val="20"/>
        </w:rPr>
        <w:t>3</w:t>
      </w:r>
      <w:r w:rsidR="00B25236">
        <w:rPr>
          <w:color w:val="000000"/>
          <w:sz w:val="20"/>
          <w:szCs w:val="20"/>
        </w:rPr>
        <w:t xml:space="preserve">/ </w:t>
      </w:r>
      <w:r w:rsidR="00E40446" w:rsidRPr="00E40446">
        <w:rPr>
          <w:color w:val="000000"/>
          <w:sz w:val="20"/>
          <w:szCs w:val="20"/>
        </w:rPr>
        <w:t xml:space="preserve">ROL </w:t>
      </w:r>
      <w:r w:rsidR="00545DE5">
        <w:rPr>
          <w:color w:val="000000"/>
          <w:sz w:val="20"/>
          <w:szCs w:val="20"/>
        </w:rPr>
        <w:t>F</w:t>
      </w:r>
      <w:r w:rsidR="00E40446" w:rsidRPr="00E40446">
        <w:rPr>
          <w:color w:val="000000"/>
          <w:sz w:val="20"/>
          <w:szCs w:val="20"/>
        </w:rPr>
        <w:t>-</w:t>
      </w:r>
      <w:r w:rsidR="00B25236">
        <w:rPr>
          <w:color w:val="000000"/>
          <w:sz w:val="20"/>
          <w:szCs w:val="20"/>
        </w:rPr>
        <w:t>0</w:t>
      </w:r>
      <w:r w:rsidR="0027050F">
        <w:rPr>
          <w:color w:val="000000"/>
          <w:sz w:val="20"/>
          <w:szCs w:val="20"/>
        </w:rPr>
        <w:t>56</w:t>
      </w:r>
      <w:r w:rsidR="00E40446" w:rsidRPr="00E40446">
        <w:rPr>
          <w:color w:val="000000"/>
          <w:sz w:val="20"/>
          <w:szCs w:val="20"/>
        </w:rPr>
        <w:t>-201</w:t>
      </w:r>
      <w:r w:rsidR="0027050F">
        <w:rPr>
          <w:color w:val="000000"/>
          <w:sz w:val="20"/>
          <w:szCs w:val="20"/>
        </w:rPr>
        <w:t>4</w:t>
      </w:r>
      <w:r w:rsidR="00E40446" w:rsidRPr="00E40446">
        <w:rPr>
          <w:color w:val="000000"/>
          <w:sz w:val="20"/>
          <w:szCs w:val="20"/>
        </w:rPr>
        <w:t xml:space="preserve"> de la SMA. Dicho Programa de Cumplimiento </w:t>
      </w:r>
      <w:r w:rsidR="00E40446" w:rsidRPr="00E40446">
        <w:rPr>
          <w:rFonts w:cstheme="minorHAnsi"/>
          <w:sz w:val="20"/>
          <w:szCs w:val="20"/>
        </w:rPr>
        <w:t xml:space="preserve"> </w:t>
      </w:r>
      <w:r w:rsidR="00E14F5F" w:rsidRPr="00E40446">
        <w:rPr>
          <w:rFonts w:cstheme="minorHAnsi"/>
          <w:sz w:val="20"/>
          <w:szCs w:val="20"/>
        </w:rPr>
        <w:t>consider</w:t>
      </w:r>
      <w:r w:rsidR="00E40446" w:rsidRPr="00E40446">
        <w:rPr>
          <w:rFonts w:cstheme="minorHAnsi"/>
          <w:sz w:val="20"/>
          <w:szCs w:val="20"/>
        </w:rPr>
        <w:t>ó</w:t>
      </w:r>
      <w:r w:rsidR="009D4307" w:rsidRPr="00E40446">
        <w:rPr>
          <w:rFonts w:cstheme="minorHAnsi"/>
          <w:sz w:val="20"/>
          <w:szCs w:val="20"/>
        </w:rPr>
        <w:t xml:space="preserve"> </w:t>
      </w:r>
      <w:r w:rsidR="00E40446" w:rsidRPr="00E40446">
        <w:rPr>
          <w:rFonts w:cstheme="minorHAnsi"/>
          <w:sz w:val="20"/>
          <w:szCs w:val="20"/>
        </w:rPr>
        <w:t xml:space="preserve">la ejecución de acciones tendientes </w:t>
      </w:r>
      <w:r w:rsidR="00563CC0">
        <w:rPr>
          <w:rFonts w:cstheme="minorHAnsi"/>
          <w:sz w:val="20"/>
          <w:szCs w:val="20"/>
        </w:rPr>
        <w:t xml:space="preserve">a corregir </w:t>
      </w:r>
      <w:r w:rsidR="004F495F">
        <w:rPr>
          <w:rFonts w:cstheme="minorHAnsi"/>
          <w:sz w:val="20"/>
          <w:szCs w:val="20"/>
        </w:rPr>
        <w:t>incumplimientos</w:t>
      </w:r>
      <w:r w:rsidR="00563CC0">
        <w:rPr>
          <w:rFonts w:cstheme="minorHAnsi"/>
          <w:sz w:val="20"/>
          <w:szCs w:val="20"/>
        </w:rPr>
        <w:t xml:space="preserve"> asociados a la </w:t>
      </w:r>
      <w:r w:rsidR="0027050F">
        <w:rPr>
          <w:rFonts w:cstheme="minorHAnsi"/>
          <w:sz w:val="20"/>
          <w:szCs w:val="20"/>
        </w:rPr>
        <w:t>ejecución de actividades sin contar con una RCA y a la protección del copihue entre otras acciones</w:t>
      </w:r>
      <w:r w:rsidR="00545DE5">
        <w:rPr>
          <w:rFonts w:cstheme="minorHAnsi"/>
          <w:sz w:val="20"/>
          <w:szCs w:val="20"/>
        </w:rPr>
        <w:t>.</w:t>
      </w:r>
    </w:p>
    <w:p w14:paraId="5AADB568" w14:textId="77777777" w:rsidR="00C70453" w:rsidRPr="00E40446" w:rsidRDefault="00C70453" w:rsidP="00ED4317">
      <w:pPr>
        <w:rPr>
          <w:rFonts w:cstheme="minorHAnsi"/>
          <w:sz w:val="20"/>
          <w:szCs w:val="20"/>
        </w:rPr>
      </w:pPr>
    </w:p>
    <w:p w14:paraId="5515332B" w14:textId="77777777" w:rsidR="008F751D" w:rsidRPr="004E3C45" w:rsidRDefault="008F751D" w:rsidP="008F751D">
      <w:pPr>
        <w:rPr>
          <w:rFonts w:cstheme="minorHAnsi"/>
          <w:sz w:val="20"/>
          <w:szCs w:val="20"/>
        </w:rPr>
      </w:pPr>
      <w:r w:rsidRPr="004E3C45">
        <w:rPr>
          <w:rFonts w:cstheme="minorHAnsi"/>
          <w:sz w:val="20"/>
          <w:szCs w:val="20"/>
        </w:rPr>
        <w:t>La</w:t>
      </w:r>
      <w:r w:rsidR="00607093" w:rsidRPr="004E3C45">
        <w:rPr>
          <w:rFonts w:cstheme="minorHAnsi"/>
          <w:sz w:val="20"/>
          <w:szCs w:val="20"/>
        </w:rPr>
        <w:t xml:space="preserve">s materias relevantes objeto del examen de información corresponde a verificar la implementación de las medidas para dar cumplimiento a </w:t>
      </w:r>
      <w:r w:rsidR="006469F7">
        <w:rPr>
          <w:rFonts w:cstheme="minorHAnsi"/>
          <w:sz w:val="20"/>
          <w:szCs w:val="20"/>
        </w:rPr>
        <w:t>las metas establecidas en el Programa de Cumplimiento</w:t>
      </w:r>
      <w:r w:rsidR="004C1EF9">
        <w:rPr>
          <w:rFonts w:cstheme="minorHAnsi"/>
          <w:sz w:val="20"/>
          <w:szCs w:val="20"/>
        </w:rPr>
        <w:t>, establecido por la SMA</w:t>
      </w:r>
      <w:r w:rsidR="00607093" w:rsidRPr="004E3C45">
        <w:rPr>
          <w:rFonts w:cstheme="minorHAnsi"/>
          <w:sz w:val="20"/>
          <w:szCs w:val="20"/>
        </w:rPr>
        <w:t>.</w:t>
      </w:r>
    </w:p>
    <w:p w14:paraId="2958D10A" w14:textId="77777777" w:rsidR="00607093" w:rsidRPr="004E3C45" w:rsidRDefault="00607093" w:rsidP="008F751D">
      <w:pPr>
        <w:rPr>
          <w:rFonts w:cstheme="minorHAnsi"/>
          <w:sz w:val="20"/>
          <w:szCs w:val="20"/>
        </w:rPr>
      </w:pPr>
    </w:p>
    <w:p w14:paraId="4F582CFF" w14:textId="310EBE8D" w:rsidR="004E3C45" w:rsidRPr="00E40446" w:rsidRDefault="004E3C45" w:rsidP="004E3C45">
      <w:pPr>
        <w:rPr>
          <w:rFonts w:cstheme="minorHAnsi"/>
          <w:sz w:val="20"/>
          <w:szCs w:val="20"/>
        </w:rPr>
      </w:pPr>
      <w:r w:rsidRPr="00A67794">
        <w:rPr>
          <w:rFonts w:cstheme="minorHAnsi"/>
          <w:sz w:val="20"/>
          <w:szCs w:val="20"/>
        </w:rPr>
        <w:t>De los resultados de las actividades de fiscalización</w:t>
      </w:r>
      <w:r w:rsidR="004C1EF9">
        <w:rPr>
          <w:rFonts w:cstheme="minorHAnsi"/>
          <w:sz w:val="20"/>
          <w:szCs w:val="20"/>
        </w:rPr>
        <w:t xml:space="preserve"> realizadas</w:t>
      </w:r>
      <w:r w:rsidRPr="00A67794">
        <w:rPr>
          <w:rFonts w:cstheme="minorHAnsi"/>
          <w:sz w:val="20"/>
          <w:szCs w:val="20"/>
        </w:rPr>
        <w:t xml:space="preserve">, asociados al </w:t>
      </w:r>
      <w:r w:rsidR="004C1EF9">
        <w:rPr>
          <w:rFonts w:cstheme="minorHAnsi"/>
          <w:sz w:val="20"/>
          <w:szCs w:val="20"/>
        </w:rPr>
        <w:t>programa de cumplimiento</w:t>
      </w:r>
      <w:r w:rsidRPr="00A67794">
        <w:rPr>
          <w:rFonts w:cstheme="minorHAnsi"/>
          <w:sz w:val="20"/>
          <w:szCs w:val="20"/>
        </w:rPr>
        <w:t xml:space="preserve">, se puede indicar que </w:t>
      </w:r>
      <w:r w:rsidR="00D459E7" w:rsidRPr="00A67794">
        <w:rPr>
          <w:rFonts w:cstheme="minorHAnsi"/>
          <w:sz w:val="20"/>
          <w:szCs w:val="20"/>
        </w:rPr>
        <w:t>a la fecha de elaboración del presente informe de avance,</w:t>
      </w:r>
      <w:r w:rsidR="00273E07" w:rsidRPr="00A67794">
        <w:rPr>
          <w:rFonts w:cstheme="minorHAnsi"/>
          <w:sz w:val="20"/>
          <w:szCs w:val="20"/>
        </w:rPr>
        <w:t xml:space="preserve"> </w:t>
      </w:r>
      <w:r w:rsidRPr="00A67794">
        <w:rPr>
          <w:rFonts w:cstheme="minorHAnsi"/>
          <w:sz w:val="20"/>
          <w:szCs w:val="20"/>
        </w:rPr>
        <w:t xml:space="preserve">NO se </w:t>
      </w:r>
      <w:r w:rsidR="00D459E7" w:rsidRPr="00A67794">
        <w:rPr>
          <w:rFonts w:cstheme="minorHAnsi"/>
          <w:sz w:val="20"/>
          <w:szCs w:val="20"/>
        </w:rPr>
        <w:t xml:space="preserve">han </w:t>
      </w:r>
      <w:r w:rsidRPr="00A67794">
        <w:rPr>
          <w:rFonts w:cstheme="minorHAnsi"/>
          <w:sz w:val="20"/>
          <w:szCs w:val="20"/>
        </w:rPr>
        <w:t>identifica</w:t>
      </w:r>
      <w:r w:rsidR="00D459E7" w:rsidRPr="00A67794">
        <w:rPr>
          <w:rFonts w:cstheme="minorHAnsi"/>
          <w:sz w:val="20"/>
          <w:szCs w:val="20"/>
        </w:rPr>
        <w:t>dos</w:t>
      </w:r>
      <w:r w:rsidRPr="00A67794">
        <w:rPr>
          <w:rFonts w:cstheme="minorHAnsi"/>
          <w:sz w:val="20"/>
          <w:szCs w:val="20"/>
        </w:rPr>
        <w:t xml:space="preserve"> hallazgos asociables a </w:t>
      </w:r>
      <w:r w:rsidR="003D04A1" w:rsidRPr="00A67794">
        <w:rPr>
          <w:rFonts w:cstheme="minorHAnsi"/>
          <w:sz w:val="20"/>
          <w:szCs w:val="20"/>
        </w:rPr>
        <w:t>posibles hechos infraccionales</w:t>
      </w:r>
      <w:r w:rsidRPr="00A67794">
        <w:rPr>
          <w:rFonts w:cstheme="minorHAnsi"/>
          <w:sz w:val="20"/>
          <w:szCs w:val="20"/>
        </w:rPr>
        <w:t xml:space="preserve">, por lo que se informa la conformidad con la ejecución de las acciones comprometidas en el Programa de Cumplimiento aprobado mediante </w:t>
      </w:r>
      <w:r w:rsidRPr="00A67794">
        <w:rPr>
          <w:color w:val="000000"/>
          <w:sz w:val="20"/>
          <w:szCs w:val="20"/>
        </w:rPr>
        <w:t>Resolución Exenta N° 00</w:t>
      </w:r>
      <w:r w:rsidR="0027050F">
        <w:rPr>
          <w:color w:val="000000"/>
          <w:sz w:val="20"/>
          <w:szCs w:val="20"/>
        </w:rPr>
        <w:t>3</w:t>
      </w:r>
      <w:r w:rsidR="006469F7" w:rsidRPr="00A67794">
        <w:rPr>
          <w:color w:val="000000"/>
          <w:sz w:val="20"/>
          <w:szCs w:val="20"/>
        </w:rPr>
        <w:t xml:space="preserve">/ </w:t>
      </w:r>
      <w:r w:rsidRPr="00A67794">
        <w:rPr>
          <w:color w:val="000000"/>
          <w:sz w:val="20"/>
          <w:szCs w:val="20"/>
        </w:rPr>
        <w:t xml:space="preserve">ROL </w:t>
      </w:r>
      <w:r w:rsidR="00563CC0" w:rsidRPr="00A67794">
        <w:rPr>
          <w:color w:val="000000"/>
          <w:sz w:val="20"/>
          <w:szCs w:val="20"/>
        </w:rPr>
        <w:t>F</w:t>
      </w:r>
      <w:r w:rsidRPr="00A67794">
        <w:rPr>
          <w:color w:val="000000"/>
          <w:sz w:val="20"/>
          <w:szCs w:val="20"/>
        </w:rPr>
        <w:t>-</w:t>
      </w:r>
      <w:r w:rsidR="006469F7" w:rsidRPr="00A67794">
        <w:rPr>
          <w:color w:val="000000"/>
          <w:sz w:val="20"/>
          <w:szCs w:val="20"/>
        </w:rPr>
        <w:t>0</w:t>
      </w:r>
      <w:r w:rsidR="0027050F">
        <w:rPr>
          <w:color w:val="000000"/>
          <w:sz w:val="20"/>
          <w:szCs w:val="20"/>
        </w:rPr>
        <w:t>56</w:t>
      </w:r>
      <w:r w:rsidRPr="00A67794">
        <w:rPr>
          <w:color w:val="000000"/>
          <w:sz w:val="20"/>
          <w:szCs w:val="20"/>
        </w:rPr>
        <w:t>-201</w:t>
      </w:r>
      <w:r w:rsidR="0027050F">
        <w:rPr>
          <w:color w:val="000000"/>
          <w:sz w:val="20"/>
          <w:szCs w:val="20"/>
        </w:rPr>
        <w:t xml:space="preserve">4 modificada por la </w:t>
      </w:r>
      <w:r w:rsidR="0027050F" w:rsidRPr="00A67794">
        <w:rPr>
          <w:color w:val="000000"/>
          <w:sz w:val="20"/>
          <w:szCs w:val="20"/>
        </w:rPr>
        <w:t>Resolución Exenta N° 00</w:t>
      </w:r>
      <w:r w:rsidR="0027050F">
        <w:rPr>
          <w:color w:val="000000"/>
          <w:sz w:val="20"/>
          <w:szCs w:val="20"/>
        </w:rPr>
        <w:t>4</w:t>
      </w:r>
      <w:r w:rsidR="0027050F" w:rsidRPr="00A67794">
        <w:rPr>
          <w:color w:val="000000"/>
          <w:sz w:val="20"/>
          <w:szCs w:val="20"/>
        </w:rPr>
        <w:t>/ ROL F-0</w:t>
      </w:r>
      <w:r w:rsidR="0027050F">
        <w:rPr>
          <w:color w:val="000000"/>
          <w:sz w:val="20"/>
          <w:szCs w:val="20"/>
        </w:rPr>
        <w:t>56</w:t>
      </w:r>
      <w:r w:rsidR="0027050F" w:rsidRPr="00A67794">
        <w:rPr>
          <w:color w:val="000000"/>
          <w:sz w:val="20"/>
          <w:szCs w:val="20"/>
        </w:rPr>
        <w:t>-201</w:t>
      </w:r>
      <w:r w:rsidR="0027050F">
        <w:rPr>
          <w:color w:val="000000"/>
          <w:sz w:val="20"/>
          <w:szCs w:val="20"/>
        </w:rPr>
        <w:t xml:space="preserve">4, ambas </w:t>
      </w:r>
      <w:r w:rsidRPr="00A67794">
        <w:rPr>
          <w:color w:val="000000"/>
          <w:sz w:val="20"/>
          <w:szCs w:val="20"/>
        </w:rPr>
        <w:t>de la SMA.</w:t>
      </w:r>
    </w:p>
    <w:p w14:paraId="49ED940D" w14:textId="77777777" w:rsidR="00ED4317" w:rsidRPr="0025129B" w:rsidRDefault="00ED4317">
      <w:pPr>
        <w:jc w:val="left"/>
        <w:rPr>
          <w:rFonts w:cstheme="minorHAnsi"/>
          <w:b/>
          <w:sz w:val="20"/>
          <w:szCs w:val="20"/>
        </w:rPr>
      </w:pPr>
      <w:r w:rsidRPr="0025129B">
        <w:rPr>
          <w:rFonts w:cstheme="minorHAnsi"/>
          <w:b/>
          <w:sz w:val="20"/>
          <w:szCs w:val="20"/>
        </w:rPr>
        <w:br w:type="page"/>
      </w:r>
    </w:p>
    <w:p w14:paraId="3A559F06" w14:textId="77777777" w:rsidR="00ED4317" w:rsidRPr="005E690E" w:rsidRDefault="009847C7" w:rsidP="009847C7">
      <w:pPr>
        <w:pStyle w:val="Ttulo1"/>
        <w:rPr>
          <w:sz w:val="28"/>
        </w:rPr>
      </w:pPr>
      <w:bookmarkStart w:id="12" w:name="_Toc452567620"/>
      <w:r w:rsidRPr="005E690E">
        <w:rPr>
          <w:sz w:val="28"/>
        </w:rPr>
        <w:lastRenderedPageBreak/>
        <w:t>IDENTIFICACIÓN DEL PROYECTO,</w:t>
      </w:r>
      <w:r w:rsidR="00677A75" w:rsidRPr="005E690E">
        <w:rPr>
          <w:sz w:val="28"/>
        </w:rPr>
        <w:t xml:space="preserve"> INSTALACIÓN, </w:t>
      </w:r>
      <w:r w:rsidRPr="005E690E">
        <w:rPr>
          <w:sz w:val="28"/>
        </w:rPr>
        <w:t>ACTIVIDAD O FUENTE FISCALIZADA</w:t>
      </w:r>
      <w:bookmarkEnd w:id="12"/>
    </w:p>
    <w:p w14:paraId="01C27D07" w14:textId="77777777" w:rsidR="00ED4317" w:rsidRPr="0025129B" w:rsidRDefault="00ED4317" w:rsidP="00ED4317"/>
    <w:p w14:paraId="1D4332D6" w14:textId="77777777"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52567621"/>
      <w:r w:rsidRPr="0025129B">
        <w:t>Antecedentes Generales</w:t>
      </w:r>
      <w:bookmarkEnd w:id="13"/>
      <w:bookmarkEnd w:id="14"/>
      <w:bookmarkEnd w:id="15"/>
      <w:bookmarkEnd w:id="16"/>
      <w:bookmarkEnd w:id="17"/>
      <w:bookmarkEnd w:id="18"/>
      <w:bookmarkEnd w:id="19"/>
      <w:bookmarkEnd w:id="20"/>
      <w:bookmarkEnd w:id="21"/>
      <w:bookmarkEnd w:id="22"/>
    </w:p>
    <w:p w14:paraId="3602058D" w14:textId="77777777" w:rsidR="00ED4317" w:rsidRPr="0025129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A12375" w14:paraId="6DE705A0" w14:textId="77777777" w:rsidTr="003947B8">
        <w:trPr>
          <w:trHeight w:val="76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9BB97C"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F27738F" w14:textId="77777777" w:rsidR="00230321" w:rsidRPr="003947B8" w:rsidRDefault="00230321" w:rsidP="006F56B1">
            <w:pPr>
              <w:rPr>
                <w:rFonts w:cstheme="minorHAnsi"/>
                <w:sz w:val="10"/>
                <w:szCs w:val="20"/>
                <w:lang w:eastAsia="es-ES"/>
              </w:rPr>
            </w:pPr>
          </w:p>
          <w:p w14:paraId="4789008D" w14:textId="769EDC89" w:rsidR="006F56B1" w:rsidRPr="00A12375" w:rsidRDefault="00563CC0" w:rsidP="00A12375">
            <w:pPr>
              <w:rPr>
                <w:rFonts w:cstheme="minorHAnsi"/>
                <w:sz w:val="20"/>
                <w:szCs w:val="20"/>
                <w:lang w:val="pt-PT" w:eastAsia="es-ES"/>
              </w:rPr>
            </w:pPr>
            <w:r w:rsidRPr="00A12375">
              <w:rPr>
                <w:rFonts w:cstheme="minorHAnsi"/>
                <w:sz w:val="20"/>
                <w:szCs w:val="20"/>
                <w:lang w:val="pt-PT"/>
              </w:rPr>
              <w:t xml:space="preserve">PLANTA </w:t>
            </w:r>
            <w:r w:rsidR="00A12375" w:rsidRPr="00A12375">
              <w:rPr>
                <w:rFonts w:cstheme="minorHAnsi"/>
                <w:sz w:val="20"/>
                <w:szCs w:val="20"/>
                <w:lang w:val="pt-PT"/>
              </w:rPr>
              <w:t>EXTRACCION DE ARIDOS FUNDO LANDA</w:t>
            </w:r>
            <w:r w:rsidRPr="00A12375">
              <w:rPr>
                <w:rFonts w:cstheme="minorHAnsi"/>
                <w:sz w:val="20"/>
                <w:szCs w:val="20"/>
                <w:lang w:val="pt-PT"/>
              </w:rPr>
              <w:t xml:space="preserve"> – </w:t>
            </w:r>
            <w:r w:rsidR="00A12375">
              <w:rPr>
                <w:rFonts w:cstheme="minorHAnsi"/>
                <w:sz w:val="20"/>
                <w:szCs w:val="20"/>
                <w:lang w:val="pt-PT"/>
              </w:rPr>
              <w:t>ARIDOS MADESAL</w:t>
            </w:r>
            <w:r w:rsidRPr="00A12375">
              <w:rPr>
                <w:rFonts w:cstheme="minorHAnsi"/>
                <w:sz w:val="20"/>
                <w:szCs w:val="20"/>
                <w:lang w:val="pt-PT"/>
              </w:rPr>
              <w:t xml:space="preserve"> S</w:t>
            </w:r>
            <w:r w:rsidR="00A12375">
              <w:rPr>
                <w:rFonts w:cstheme="minorHAnsi"/>
                <w:sz w:val="20"/>
                <w:szCs w:val="20"/>
                <w:lang w:val="pt-PT"/>
              </w:rPr>
              <w:t>p</w:t>
            </w:r>
            <w:r w:rsidR="005466A1" w:rsidRPr="00A12375">
              <w:rPr>
                <w:rFonts w:cstheme="minorHAnsi"/>
                <w:sz w:val="20"/>
                <w:szCs w:val="20"/>
                <w:lang w:val="pt-PT"/>
              </w:rPr>
              <w:t>A</w:t>
            </w:r>
          </w:p>
        </w:tc>
      </w:tr>
      <w:tr w:rsidR="00230321" w:rsidRPr="0025129B" w14:paraId="13C019D4"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CFB440"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542CF19" w14:textId="77777777" w:rsidR="00230321" w:rsidRPr="006F56B1" w:rsidRDefault="006F56B1" w:rsidP="00230321">
            <w:pPr>
              <w:rPr>
                <w:rFonts w:cstheme="minorHAnsi"/>
                <w:sz w:val="20"/>
                <w:szCs w:val="20"/>
              </w:rPr>
            </w:pPr>
            <w:r w:rsidRPr="006F56B1">
              <w:rPr>
                <w:rFonts w:cstheme="minorHAnsi"/>
                <w:sz w:val="20"/>
                <w:szCs w:val="20"/>
              </w:rPr>
              <w:t>Región del 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6F0FAF5F" w14:textId="77777777" w:rsidR="00230321" w:rsidRPr="00B46D0E" w:rsidRDefault="00230321" w:rsidP="00230321">
            <w:pPr>
              <w:spacing w:after="100" w:line="276" w:lineRule="auto"/>
              <w:ind w:left="46"/>
              <w:rPr>
                <w:rFonts w:cstheme="minorHAnsi"/>
                <w:b/>
                <w:sz w:val="20"/>
                <w:szCs w:val="20"/>
              </w:rPr>
            </w:pPr>
            <w:r w:rsidRPr="00B46D0E">
              <w:rPr>
                <w:rFonts w:cstheme="minorHAnsi"/>
                <w:b/>
                <w:sz w:val="20"/>
                <w:szCs w:val="20"/>
              </w:rPr>
              <w:t xml:space="preserve">Ubicación </w:t>
            </w:r>
            <w:r w:rsidR="00D235C7" w:rsidRPr="00B46D0E">
              <w:rPr>
                <w:rFonts w:cstheme="minorHAnsi"/>
                <w:b/>
                <w:sz w:val="20"/>
                <w:szCs w:val="20"/>
              </w:rPr>
              <w:t xml:space="preserve">específica </w:t>
            </w:r>
            <w:r w:rsidRPr="00B46D0E">
              <w:rPr>
                <w:rFonts w:cstheme="minorHAnsi"/>
                <w:b/>
                <w:sz w:val="20"/>
                <w:szCs w:val="20"/>
              </w:rPr>
              <w:t>de la actividad, proyecto o fuente fiscalizada:</w:t>
            </w:r>
            <w:r w:rsidRPr="00B46D0E">
              <w:rPr>
                <w:rFonts w:cstheme="minorHAnsi"/>
                <w:sz w:val="20"/>
                <w:szCs w:val="20"/>
              </w:rPr>
              <w:t xml:space="preserve"> </w:t>
            </w:r>
          </w:p>
          <w:p w14:paraId="55114CE7" w14:textId="469B75A8" w:rsidR="00230321" w:rsidRPr="00B46D0E" w:rsidRDefault="003D3B3A" w:rsidP="00E427BD">
            <w:pPr>
              <w:ind w:left="46"/>
              <w:rPr>
                <w:rFonts w:cstheme="minorHAnsi"/>
                <w:sz w:val="20"/>
                <w:szCs w:val="20"/>
              </w:rPr>
            </w:pPr>
            <w:r>
              <w:rPr>
                <w:rFonts w:ascii="Verdana" w:hAnsi="Verdana"/>
                <w:sz w:val="16"/>
                <w:szCs w:val="16"/>
              </w:rPr>
              <w:t xml:space="preserve">Fundo </w:t>
            </w:r>
            <w:r w:rsidR="00A12375">
              <w:rPr>
                <w:rFonts w:ascii="Verdana" w:hAnsi="Verdana"/>
                <w:sz w:val="16"/>
                <w:szCs w:val="16"/>
              </w:rPr>
              <w:t>Landa</w:t>
            </w:r>
            <w:r>
              <w:rPr>
                <w:rFonts w:ascii="Verdana" w:hAnsi="Verdana"/>
                <w:sz w:val="16"/>
                <w:szCs w:val="16"/>
              </w:rPr>
              <w:t xml:space="preserve">, Ruta </w:t>
            </w:r>
            <w:r w:rsidR="00A12375">
              <w:rPr>
                <w:rFonts w:ascii="Verdana" w:hAnsi="Verdana"/>
                <w:sz w:val="16"/>
                <w:szCs w:val="16"/>
              </w:rPr>
              <w:t>1</w:t>
            </w:r>
            <w:r>
              <w:rPr>
                <w:rFonts w:ascii="Verdana" w:hAnsi="Verdana"/>
                <w:sz w:val="16"/>
                <w:szCs w:val="16"/>
              </w:rPr>
              <w:t>5</w:t>
            </w:r>
            <w:r w:rsidR="00A12375">
              <w:rPr>
                <w:rFonts w:ascii="Verdana" w:hAnsi="Verdana"/>
                <w:sz w:val="16"/>
                <w:szCs w:val="16"/>
              </w:rPr>
              <w:t>0</w:t>
            </w:r>
            <w:r>
              <w:rPr>
                <w:rFonts w:ascii="Verdana" w:hAnsi="Verdana"/>
                <w:sz w:val="16"/>
                <w:szCs w:val="16"/>
              </w:rPr>
              <w:t xml:space="preserve"> Km </w:t>
            </w:r>
            <w:r w:rsidR="00A12375">
              <w:rPr>
                <w:rFonts w:ascii="Verdana" w:hAnsi="Verdana"/>
                <w:sz w:val="16"/>
                <w:szCs w:val="16"/>
              </w:rPr>
              <w:t>6,</w:t>
            </w:r>
            <w:r>
              <w:rPr>
                <w:rFonts w:ascii="Verdana" w:hAnsi="Verdana"/>
                <w:sz w:val="16"/>
                <w:szCs w:val="16"/>
              </w:rPr>
              <w:t xml:space="preserve">5, </w:t>
            </w:r>
            <w:r w:rsidR="00A12375">
              <w:rPr>
                <w:rFonts w:ascii="Verdana" w:hAnsi="Verdana"/>
                <w:sz w:val="16"/>
                <w:szCs w:val="16"/>
              </w:rPr>
              <w:t xml:space="preserve">sector Cosmito, </w:t>
            </w:r>
            <w:r>
              <w:rPr>
                <w:rFonts w:ascii="Verdana" w:hAnsi="Verdana"/>
                <w:sz w:val="16"/>
                <w:szCs w:val="16"/>
              </w:rPr>
              <w:t xml:space="preserve">Comuna de </w:t>
            </w:r>
            <w:r w:rsidR="00A12375">
              <w:rPr>
                <w:rFonts w:ascii="Verdana" w:hAnsi="Verdana"/>
                <w:sz w:val="16"/>
                <w:szCs w:val="16"/>
              </w:rPr>
              <w:t>Penco</w:t>
            </w:r>
            <w:r>
              <w:rPr>
                <w:rFonts w:ascii="Verdana" w:hAnsi="Verdana"/>
                <w:sz w:val="16"/>
                <w:szCs w:val="16"/>
              </w:rPr>
              <w:t xml:space="preserve">, Provincia de </w:t>
            </w:r>
            <w:r w:rsidR="00A12375">
              <w:rPr>
                <w:rFonts w:ascii="Verdana" w:hAnsi="Verdana"/>
                <w:sz w:val="16"/>
                <w:szCs w:val="16"/>
              </w:rPr>
              <w:t>Concepción</w:t>
            </w:r>
            <w:r w:rsidR="006F56B1" w:rsidRPr="00B46D0E">
              <w:rPr>
                <w:rFonts w:cstheme="minorHAnsi"/>
                <w:sz w:val="20"/>
                <w:szCs w:val="20"/>
              </w:rPr>
              <w:t xml:space="preserve">, </w:t>
            </w:r>
            <w:r w:rsidR="009E6AC2" w:rsidRPr="00B46D0E">
              <w:rPr>
                <w:rFonts w:cstheme="minorHAnsi"/>
                <w:sz w:val="20"/>
                <w:szCs w:val="20"/>
              </w:rPr>
              <w:t>R</w:t>
            </w:r>
            <w:r w:rsidR="006F56B1" w:rsidRPr="00B46D0E">
              <w:rPr>
                <w:rFonts w:cstheme="minorHAnsi"/>
                <w:sz w:val="20"/>
                <w:szCs w:val="20"/>
              </w:rPr>
              <w:t>egión del Biobío</w:t>
            </w:r>
          </w:p>
        </w:tc>
      </w:tr>
      <w:tr w:rsidR="00230321" w:rsidRPr="0025129B" w14:paraId="2A3BA2F9"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ABA0AC"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123FCB57" w14:textId="192D5DB3" w:rsidR="00230321" w:rsidRPr="0025129B" w:rsidRDefault="00A12375" w:rsidP="00230321">
            <w:pPr>
              <w:rPr>
                <w:rFonts w:cstheme="minorHAnsi"/>
                <w:sz w:val="20"/>
                <w:szCs w:val="20"/>
              </w:rPr>
            </w:pPr>
            <w:r>
              <w:rPr>
                <w:rFonts w:cstheme="minorHAnsi"/>
                <w:sz w:val="20"/>
                <w:szCs w:val="20"/>
              </w:rPr>
              <w:t>Concepción</w:t>
            </w:r>
          </w:p>
        </w:tc>
        <w:tc>
          <w:tcPr>
            <w:tcW w:w="2296" w:type="pct"/>
            <w:vMerge/>
            <w:tcBorders>
              <w:left w:val="single" w:sz="4" w:space="0" w:color="auto"/>
              <w:right w:val="single" w:sz="4" w:space="0" w:color="auto"/>
            </w:tcBorders>
            <w:shd w:val="clear" w:color="auto" w:fill="FFFFFF"/>
          </w:tcPr>
          <w:p w14:paraId="34688ED0" w14:textId="77777777" w:rsidR="00230321" w:rsidRPr="0025129B" w:rsidRDefault="00230321" w:rsidP="00230321">
            <w:pPr>
              <w:ind w:left="188"/>
              <w:rPr>
                <w:rFonts w:cstheme="minorHAnsi"/>
                <w:b/>
                <w:sz w:val="20"/>
                <w:szCs w:val="20"/>
              </w:rPr>
            </w:pPr>
          </w:p>
        </w:tc>
      </w:tr>
      <w:tr w:rsidR="00230321" w:rsidRPr="0025129B" w14:paraId="7C599721"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E7E307"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76FD62B3" w14:textId="3F18439D" w:rsidR="006F56B1" w:rsidRPr="0025129B" w:rsidRDefault="00563CC0" w:rsidP="00A12375">
            <w:pPr>
              <w:spacing w:after="100" w:line="276" w:lineRule="auto"/>
              <w:rPr>
                <w:rFonts w:cstheme="minorHAnsi"/>
                <w:sz w:val="20"/>
                <w:szCs w:val="20"/>
              </w:rPr>
            </w:pPr>
            <w:r>
              <w:rPr>
                <w:rFonts w:cstheme="minorHAnsi"/>
                <w:sz w:val="20"/>
                <w:szCs w:val="20"/>
              </w:rPr>
              <w:t>P</w:t>
            </w:r>
            <w:r w:rsidR="00A12375">
              <w:rPr>
                <w:rFonts w:cstheme="minorHAnsi"/>
                <w:sz w:val="20"/>
                <w:szCs w:val="20"/>
              </w:rPr>
              <w:t>en</w:t>
            </w:r>
            <w:r>
              <w:rPr>
                <w:rFonts w:cstheme="minorHAnsi"/>
                <w:sz w:val="20"/>
                <w:szCs w:val="20"/>
              </w:rPr>
              <w:t>co</w:t>
            </w:r>
          </w:p>
        </w:tc>
        <w:tc>
          <w:tcPr>
            <w:tcW w:w="2296" w:type="pct"/>
            <w:vMerge/>
            <w:tcBorders>
              <w:left w:val="single" w:sz="4" w:space="0" w:color="auto"/>
              <w:bottom w:val="single" w:sz="4" w:space="0" w:color="auto"/>
              <w:right w:val="single" w:sz="4" w:space="0" w:color="auto"/>
            </w:tcBorders>
            <w:shd w:val="clear" w:color="auto" w:fill="FFFFFF"/>
          </w:tcPr>
          <w:p w14:paraId="71C06117" w14:textId="77777777" w:rsidR="00230321" w:rsidRPr="0025129B" w:rsidRDefault="00230321" w:rsidP="00230321">
            <w:pPr>
              <w:ind w:left="188"/>
              <w:rPr>
                <w:rFonts w:cstheme="minorHAnsi"/>
                <w:b/>
                <w:sz w:val="20"/>
                <w:szCs w:val="20"/>
              </w:rPr>
            </w:pPr>
          </w:p>
        </w:tc>
      </w:tr>
      <w:tr w:rsidR="00230321" w:rsidRPr="0025129B" w14:paraId="5336748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07BCDC"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07E4FEBF" w14:textId="36446987" w:rsidR="00230321" w:rsidRPr="00D235C7" w:rsidRDefault="00A12375" w:rsidP="00A12375">
            <w:pPr>
              <w:rPr>
                <w:rFonts w:cstheme="minorHAnsi"/>
                <w:sz w:val="20"/>
                <w:szCs w:val="20"/>
                <w:lang w:eastAsia="es-ES"/>
              </w:rPr>
            </w:pPr>
            <w:r>
              <w:rPr>
                <w:rFonts w:cstheme="minorHAnsi"/>
                <w:sz w:val="20"/>
                <w:szCs w:val="20"/>
                <w:lang w:eastAsia="es-ES"/>
              </w:rPr>
              <w:t>ARIDOS MADESAL</w:t>
            </w:r>
            <w:r w:rsidR="00563CC0">
              <w:rPr>
                <w:rFonts w:cstheme="minorHAnsi"/>
                <w:sz w:val="20"/>
                <w:szCs w:val="20"/>
                <w:lang w:eastAsia="es-ES"/>
              </w:rPr>
              <w:t xml:space="preserve"> S</w:t>
            </w:r>
            <w:r>
              <w:rPr>
                <w:rFonts w:cstheme="minorHAnsi"/>
                <w:sz w:val="20"/>
                <w:szCs w:val="20"/>
                <w:lang w:eastAsia="es-ES"/>
              </w:rPr>
              <w:t>p</w:t>
            </w:r>
            <w:r w:rsidR="00280C4A">
              <w:rPr>
                <w:rFonts w:cstheme="minorHAnsi"/>
                <w:sz w:val="20"/>
                <w:szCs w:val="20"/>
                <w:lang w:eastAsia="es-ES"/>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0D890D" w14:textId="77777777" w:rsidR="00230321" w:rsidRPr="00B46D0E" w:rsidRDefault="00230321" w:rsidP="00230321">
            <w:pPr>
              <w:spacing w:after="100" w:line="276" w:lineRule="auto"/>
              <w:rPr>
                <w:rFonts w:cstheme="minorHAnsi"/>
                <w:b/>
                <w:sz w:val="20"/>
                <w:szCs w:val="20"/>
              </w:rPr>
            </w:pPr>
            <w:r w:rsidRPr="00B46D0E">
              <w:rPr>
                <w:rFonts w:cstheme="minorHAnsi"/>
                <w:b/>
                <w:sz w:val="20"/>
                <w:szCs w:val="20"/>
              </w:rPr>
              <w:t>RUT o RUN:</w:t>
            </w:r>
            <w:r w:rsidRPr="00B46D0E">
              <w:rPr>
                <w:rFonts w:cstheme="minorHAnsi"/>
                <w:sz w:val="20"/>
                <w:szCs w:val="20"/>
              </w:rPr>
              <w:t xml:space="preserve"> </w:t>
            </w:r>
          </w:p>
          <w:p w14:paraId="5D4FA33E" w14:textId="1F017449" w:rsidR="00230321" w:rsidRPr="00B46D0E" w:rsidRDefault="00563CC0" w:rsidP="00E427BD">
            <w:pPr>
              <w:rPr>
                <w:rFonts w:cstheme="minorHAnsi"/>
                <w:sz w:val="20"/>
                <w:szCs w:val="20"/>
                <w:lang w:val="es-ES" w:eastAsia="es-ES"/>
              </w:rPr>
            </w:pPr>
            <w:r>
              <w:rPr>
                <w:rFonts w:cstheme="minorHAnsi"/>
                <w:sz w:val="20"/>
                <w:szCs w:val="20"/>
                <w:lang w:val="es-ES" w:eastAsia="es-ES"/>
              </w:rPr>
              <w:t>7</w:t>
            </w:r>
            <w:r w:rsidR="00A12375">
              <w:rPr>
                <w:rFonts w:cstheme="minorHAnsi"/>
                <w:sz w:val="20"/>
                <w:szCs w:val="20"/>
                <w:lang w:val="es-ES" w:eastAsia="es-ES"/>
              </w:rPr>
              <w:t>6.250.013-2</w:t>
            </w:r>
          </w:p>
        </w:tc>
      </w:tr>
      <w:tr w:rsidR="00230321" w:rsidRPr="0025129B" w14:paraId="7C7B108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1A500" w14:textId="77777777" w:rsidR="00230321" w:rsidRPr="00B46D0E" w:rsidRDefault="00F64DF2" w:rsidP="00230321">
            <w:pPr>
              <w:spacing w:after="100" w:line="276" w:lineRule="auto"/>
              <w:rPr>
                <w:rFonts w:cstheme="minorHAnsi"/>
                <w:b/>
                <w:sz w:val="20"/>
                <w:szCs w:val="20"/>
              </w:rPr>
            </w:pPr>
            <w:r w:rsidRPr="00B46D0E">
              <w:rPr>
                <w:rFonts w:cstheme="minorHAnsi"/>
                <w:b/>
                <w:sz w:val="20"/>
                <w:szCs w:val="20"/>
              </w:rPr>
              <w:t>Domicilio t</w:t>
            </w:r>
            <w:r w:rsidR="00230321" w:rsidRPr="00B46D0E">
              <w:rPr>
                <w:rFonts w:cstheme="minorHAnsi"/>
                <w:b/>
                <w:sz w:val="20"/>
                <w:szCs w:val="20"/>
              </w:rPr>
              <w:t>itular:</w:t>
            </w:r>
            <w:r w:rsidR="00230321" w:rsidRPr="00B46D0E">
              <w:rPr>
                <w:rFonts w:cstheme="minorHAnsi"/>
                <w:sz w:val="20"/>
                <w:szCs w:val="20"/>
              </w:rPr>
              <w:t xml:space="preserve"> </w:t>
            </w:r>
          </w:p>
          <w:p w14:paraId="04C3ED29" w14:textId="779C39FB" w:rsidR="00230321" w:rsidRPr="00B46D0E" w:rsidRDefault="00A12375" w:rsidP="00A12375">
            <w:pPr>
              <w:rPr>
                <w:rFonts w:cstheme="minorHAnsi"/>
                <w:sz w:val="20"/>
                <w:szCs w:val="20"/>
              </w:rPr>
            </w:pPr>
            <w:r>
              <w:rPr>
                <w:rFonts w:ascii="Verdana" w:hAnsi="Verdana"/>
                <w:sz w:val="16"/>
                <w:szCs w:val="16"/>
              </w:rPr>
              <w:t>Cochrane N° 635 Oficina 1601, Torre A,</w:t>
            </w:r>
            <w:r w:rsidR="003D3B3A">
              <w:rPr>
                <w:rFonts w:ascii="Verdana" w:hAnsi="Verdana"/>
                <w:sz w:val="16"/>
                <w:szCs w:val="16"/>
              </w:rPr>
              <w:t xml:space="preserve"> Comuna de </w:t>
            </w:r>
            <w:r>
              <w:rPr>
                <w:rFonts w:ascii="Verdana" w:hAnsi="Verdana"/>
                <w:sz w:val="16"/>
                <w:szCs w:val="16"/>
              </w:rPr>
              <w:t>Concepción</w:t>
            </w:r>
            <w:r w:rsidR="003D3B3A">
              <w:rPr>
                <w:rFonts w:ascii="Verdana" w:hAnsi="Verdana"/>
                <w:sz w:val="16"/>
                <w:szCs w:val="16"/>
              </w:rPr>
              <w:t xml:space="preserve">, Provincia de </w:t>
            </w:r>
            <w:r>
              <w:rPr>
                <w:rFonts w:ascii="Verdana" w:hAnsi="Verdana"/>
                <w:sz w:val="16"/>
                <w:szCs w:val="16"/>
              </w:rPr>
              <w:t>Concepción</w:t>
            </w:r>
            <w:r w:rsidR="003D3B3A" w:rsidRPr="00B46D0E">
              <w:rPr>
                <w:rFonts w:cstheme="minorHAnsi"/>
                <w:sz w:val="20"/>
                <w:szCs w:val="20"/>
              </w:rPr>
              <w:t>,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6DF09E" w14:textId="77777777" w:rsidR="00230321" w:rsidRPr="00B46D0E" w:rsidRDefault="00230321" w:rsidP="00230321">
            <w:pPr>
              <w:spacing w:after="100" w:line="276" w:lineRule="auto"/>
              <w:rPr>
                <w:rFonts w:cstheme="minorHAnsi"/>
                <w:b/>
                <w:sz w:val="20"/>
                <w:szCs w:val="20"/>
              </w:rPr>
            </w:pPr>
            <w:r w:rsidRPr="00B46D0E">
              <w:rPr>
                <w:rFonts w:cstheme="minorHAnsi"/>
                <w:b/>
                <w:sz w:val="20"/>
                <w:szCs w:val="20"/>
              </w:rPr>
              <w:t>Correo electrónico:</w:t>
            </w:r>
            <w:r w:rsidRPr="00B46D0E">
              <w:rPr>
                <w:rFonts w:cstheme="minorHAnsi"/>
                <w:sz w:val="20"/>
                <w:szCs w:val="20"/>
              </w:rPr>
              <w:t xml:space="preserve"> </w:t>
            </w:r>
          </w:p>
          <w:p w14:paraId="73B4DC79" w14:textId="7B4E3778" w:rsidR="00230321" w:rsidRPr="00B46D0E" w:rsidRDefault="00F447EA" w:rsidP="00A12375">
            <w:pPr>
              <w:rPr>
                <w:rFonts w:cstheme="minorHAnsi"/>
                <w:sz w:val="20"/>
                <w:szCs w:val="20"/>
              </w:rPr>
            </w:pPr>
            <w:hyperlink r:id="rId24" w:history="1">
              <w:r w:rsidR="00A12375" w:rsidRPr="004F626A">
                <w:rPr>
                  <w:rStyle w:val="Hipervnculo"/>
                  <w:rFonts w:cstheme="minorHAnsi"/>
                  <w:sz w:val="20"/>
                  <w:szCs w:val="20"/>
                </w:rPr>
                <w:t>aridos@madesal.cl</w:t>
              </w:r>
            </w:hyperlink>
          </w:p>
        </w:tc>
      </w:tr>
      <w:tr w:rsidR="00230321" w:rsidRPr="0025129B" w14:paraId="3ACB031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8370881" w14:textId="77777777" w:rsidR="00230321" w:rsidRPr="00310431" w:rsidRDefault="00230321" w:rsidP="00230321">
            <w:pPr>
              <w:jc w:val="left"/>
              <w:rPr>
                <w:rFonts w:cstheme="minorHAns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4E0C84" w14:textId="77777777" w:rsidR="00230321" w:rsidRPr="00B46D0E" w:rsidRDefault="00230321" w:rsidP="00230321">
            <w:pPr>
              <w:spacing w:after="100" w:line="276" w:lineRule="auto"/>
              <w:rPr>
                <w:rFonts w:cstheme="minorHAnsi"/>
                <w:b/>
                <w:sz w:val="20"/>
                <w:szCs w:val="20"/>
              </w:rPr>
            </w:pPr>
            <w:r w:rsidRPr="00B46D0E">
              <w:rPr>
                <w:rFonts w:cstheme="minorHAnsi"/>
                <w:b/>
                <w:sz w:val="20"/>
                <w:szCs w:val="20"/>
              </w:rPr>
              <w:t>Teléfono:</w:t>
            </w:r>
            <w:r w:rsidRPr="00B46D0E">
              <w:rPr>
                <w:rFonts w:cstheme="minorHAnsi"/>
                <w:sz w:val="20"/>
                <w:szCs w:val="20"/>
              </w:rPr>
              <w:t xml:space="preserve"> </w:t>
            </w:r>
          </w:p>
          <w:p w14:paraId="5742DAA6" w14:textId="7A9EDA43" w:rsidR="00230321" w:rsidRPr="00B46D0E" w:rsidRDefault="003D3B3A" w:rsidP="00A12375">
            <w:pPr>
              <w:rPr>
                <w:rFonts w:cstheme="minorHAnsi"/>
                <w:sz w:val="20"/>
                <w:szCs w:val="20"/>
              </w:rPr>
            </w:pPr>
            <w:r>
              <w:rPr>
                <w:rFonts w:ascii="Verdana" w:hAnsi="Verdana"/>
                <w:sz w:val="16"/>
                <w:szCs w:val="16"/>
              </w:rPr>
              <w:t>+56-4</w:t>
            </w:r>
            <w:r w:rsidR="00A12375">
              <w:rPr>
                <w:rFonts w:ascii="Verdana" w:hAnsi="Verdana"/>
                <w:sz w:val="16"/>
                <w:szCs w:val="16"/>
              </w:rPr>
              <w:t>1</w:t>
            </w:r>
            <w:r>
              <w:rPr>
                <w:rFonts w:ascii="Verdana" w:hAnsi="Verdana"/>
                <w:sz w:val="16"/>
                <w:szCs w:val="16"/>
              </w:rPr>
              <w:t>-2</w:t>
            </w:r>
            <w:r w:rsidR="00A12375">
              <w:rPr>
                <w:rFonts w:ascii="Verdana" w:hAnsi="Verdana"/>
                <w:sz w:val="16"/>
                <w:szCs w:val="16"/>
              </w:rPr>
              <w:t>79</w:t>
            </w:r>
            <w:r>
              <w:rPr>
                <w:rFonts w:ascii="Verdana" w:hAnsi="Verdana"/>
                <w:sz w:val="16"/>
                <w:szCs w:val="16"/>
              </w:rPr>
              <w:t xml:space="preserve"> </w:t>
            </w:r>
            <w:r w:rsidR="00A12375">
              <w:rPr>
                <w:rFonts w:ascii="Verdana" w:hAnsi="Verdana"/>
                <w:sz w:val="16"/>
                <w:szCs w:val="16"/>
              </w:rPr>
              <w:t>55</w:t>
            </w:r>
            <w:r>
              <w:rPr>
                <w:rFonts w:ascii="Verdana" w:hAnsi="Verdana"/>
                <w:sz w:val="16"/>
                <w:szCs w:val="16"/>
              </w:rPr>
              <w:t>00</w:t>
            </w:r>
          </w:p>
        </w:tc>
      </w:tr>
      <w:tr w:rsidR="00230321" w:rsidRPr="0025129B" w14:paraId="4105B8A1" w14:textId="77777777" w:rsidTr="003D04A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941B18B" w14:textId="77777777" w:rsidR="00230321" w:rsidRPr="005D358E" w:rsidRDefault="00F64DF2" w:rsidP="00230321">
            <w:pPr>
              <w:spacing w:after="100" w:line="276" w:lineRule="auto"/>
              <w:rPr>
                <w:rFonts w:cstheme="minorHAnsi"/>
                <w:b/>
                <w:sz w:val="20"/>
                <w:szCs w:val="20"/>
                <w:lang w:val="es-ES" w:eastAsia="es-ES"/>
              </w:rPr>
            </w:pPr>
            <w:r w:rsidRPr="005D358E">
              <w:rPr>
                <w:rFonts w:cstheme="minorHAnsi"/>
                <w:b/>
                <w:sz w:val="20"/>
                <w:szCs w:val="20"/>
              </w:rPr>
              <w:t>Identificación del representante l</w:t>
            </w:r>
            <w:r w:rsidR="00230321" w:rsidRPr="005D358E">
              <w:rPr>
                <w:rFonts w:cstheme="minorHAnsi"/>
                <w:b/>
                <w:sz w:val="20"/>
                <w:szCs w:val="20"/>
              </w:rPr>
              <w:t>egal:</w:t>
            </w:r>
            <w:r w:rsidR="00230321" w:rsidRPr="005D358E">
              <w:rPr>
                <w:rFonts w:cstheme="minorHAnsi"/>
                <w:sz w:val="20"/>
                <w:szCs w:val="20"/>
              </w:rPr>
              <w:t xml:space="preserve"> </w:t>
            </w:r>
          </w:p>
          <w:p w14:paraId="0844D979" w14:textId="5F30F328" w:rsidR="00E210A8" w:rsidRPr="005D358E" w:rsidRDefault="00726864" w:rsidP="00E210A8">
            <w:pPr>
              <w:rPr>
                <w:rFonts w:cstheme="minorHAnsi"/>
                <w:sz w:val="20"/>
                <w:szCs w:val="20"/>
              </w:rPr>
            </w:pPr>
            <w:r>
              <w:rPr>
                <w:rFonts w:ascii="Verdana" w:hAnsi="Verdana"/>
                <w:sz w:val="16"/>
                <w:szCs w:val="16"/>
              </w:rPr>
              <w:t>Fernando Saenz Poch</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4579E5E" w14:textId="77777777" w:rsidR="00230321" w:rsidRPr="005D358E" w:rsidRDefault="00230321" w:rsidP="00230321">
            <w:pPr>
              <w:spacing w:after="100" w:line="276" w:lineRule="auto"/>
              <w:rPr>
                <w:rFonts w:cstheme="minorHAnsi"/>
                <w:b/>
                <w:sz w:val="20"/>
                <w:szCs w:val="20"/>
                <w:lang w:val="es-ES" w:eastAsia="es-ES"/>
              </w:rPr>
            </w:pPr>
            <w:r w:rsidRPr="005D358E">
              <w:rPr>
                <w:rFonts w:cstheme="minorHAnsi"/>
                <w:b/>
                <w:sz w:val="20"/>
                <w:szCs w:val="20"/>
              </w:rPr>
              <w:t>RUT o RUN:</w:t>
            </w:r>
            <w:r w:rsidRPr="005D358E">
              <w:rPr>
                <w:rFonts w:cstheme="minorHAnsi"/>
                <w:sz w:val="20"/>
                <w:szCs w:val="20"/>
              </w:rPr>
              <w:t xml:space="preserve"> </w:t>
            </w:r>
          </w:p>
          <w:p w14:paraId="40636AD1" w14:textId="1E58BCAD" w:rsidR="00E210A8" w:rsidRPr="005D358E" w:rsidRDefault="00726864" w:rsidP="00E210A8">
            <w:pPr>
              <w:jc w:val="left"/>
              <w:rPr>
                <w:rFonts w:cstheme="minorHAnsi"/>
                <w:sz w:val="20"/>
                <w:szCs w:val="20"/>
              </w:rPr>
            </w:pPr>
            <w:r>
              <w:rPr>
                <w:rFonts w:ascii="Verdana" w:hAnsi="Verdana"/>
                <w:sz w:val="16"/>
                <w:szCs w:val="16"/>
              </w:rPr>
              <w:t>15.181.434-4</w:t>
            </w:r>
          </w:p>
        </w:tc>
      </w:tr>
      <w:tr w:rsidR="00A12375" w:rsidRPr="0025129B" w14:paraId="1C5DA8E5"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88D720" w14:textId="77777777" w:rsidR="00A12375" w:rsidRPr="00B46D0E" w:rsidRDefault="00A12375" w:rsidP="00A12375">
            <w:pPr>
              <w:spacing w:after="100" w:line="276" w:lineRule="auto"/>
              <w:rPr>
                <w:rFonts w:cstheme="minorHAnsi"/>
                <w:b/>
                <w:sz w:val="20"/>
                <w:szCs w:val="20"/>
              </w:rPr>
            </w:pPr>
            <w:r w:rsidRPr="00B46D0E">
              <w:rPr>
                <w:rFonts w:cstheme="minorHAnsi"/>
                <w:b/>
                <w:sz w:val="20"/>
                <w:szCs w:val="20"/>
              </w:rPr>
              <w:t>Domicilio representante legal:</w:t>
            </w:r>
            <w:r w:rsidRPr="00B46D0E">
              <w:rPr>
                <w:rFonts w:cstheme="minorHAnsi"/>
                <w:sz w:val="20"/>
                <w:szCs w:val="20"/>
              </w:rPr>
              <w:t xml:space="preserve"> </w:t>
            </w:r>
          </w:p>
          <w:p w14:paraId="03B1A9EA" w14:textId="5FE712FA" w:rsidR="00A12375" w:rsidRPr="00B46D0E" w:rsidRDefault="00726864" w:rsidP="00A12375">
            <w:pPr>
              <w:rPr>
                <w:rFonts w:cstheme="minorHAnsi"/>
                <w:sz w:val="20"/>
                <w:szCs w:val="20"/>
                <w:lang w:val="es-ES" w:eastAsia="es-ES"/>
              </w:rPr>
            </w:pPr>
            <w:r>
              <w:rPr>
                <w:rFonts w:ascii="Verdana" w:hAnsi="Verdana"/>
                <w:sz w:val="16"/>
                <w:szCs w:val="16"/>
              </w:rPr>
              <w:t>Cochrane N° 635 Oficina 1601, Torre A, Comuna de Concepción, Provincia de Concepción</w:t>
            </w:r>
            <w:r w:rsidRPr="00B46D0E">
              <w:rPr>
                <w:rFonts w:cstheme="minorHAnsi"/>
                <w:sz w:val="20"/>
                <w:szCs w:val="20"/>
              </w:rPr>
              <w:t>,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CA674" w14:textId="77777777" w:rsidR="00A12375" w:rsidRPr="00B46D0E" w:rsidRDefault="00A12375" w:rsidP="00A12375">
            <w:pPr>
              <w:spacing w:after="100" w:line="276" w:lineRule="auto"/>
              <w:rPr>
                <w:rFonts w:cstheme="minorHAnsi"/>
                <w:b/>
                <w:sz w:val="20"/>
                <w:szCs w:val="20"/>
              </w:rPr>
            </w:pPr>
            <w:r w:rsidRPr="00B46D0E">
              <w:rPr>
                <w:rFonts w:cstheme="minorHAnsi"/>
                <w:b/>
                <w:sz w:val="20"/>
                <w:szCs w:val="20"/>
              </w:rPr>
              <w:t>Correo electrónico:</w:t>
            </w:r>
            <w:r w:rsidRPr="00B46D0E">
              <w:rPr>
                <w:rFonts w:cstheme="minorHAnsi"/>
                <w:sz w:val="20"/>
                <w:szCs w:val="20"/>
              </w:rPr>
              <w:t xml:space="preserve"> </w:t>
            </w:r>
          </w:p>
          <w:p w14:paraId="3A7B0438" w14:textId="1E2A72E7" w:rsidR="00A12375" w:rsidRPr="00B46D0E" w:rsidRDefault="00F447EA" w:rsidP="00A12375">
            <w:pPr>
              <w:rPr>
                <w:rFonts w:cstheme="minorHAnsi"/>
                <w:sz w:val="20"/>
                <w:szCs w:val="20"/>
              </w:rPr>
            </w:pPr>
            <w:hyperlink r:id="rId25" w:history="1">
              <w:r w:rsidR="00A12375" w:rsidRPr="004F626A">
                <w:rPr>
                  <w:rStyle w:val="Hipervnculo"/>
                  <w:rFonts w:cstheme="minorHAnsi"/>
                  <w:sz w:val="20"/>
                  <w:szCs w:val="20"/>
                </w:rPr>
                <w:t>aridos@madesal.cl</w:t>
              </w:r>
            </w:hyperlink>
          </w:p>
        </w:tc>
      </w:tr>
      <w:tr w:rsidR="00A12375" w:rsidRPr="0025129B" w14:paraId="0AFB5E5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2516C8" w14:textId="77777777" w:rsidR="00A12375" w:rsidRPr="00310431" w:rsidRDefault="00A12375" w:rsidP="00A12375">
            <w:pPr>
              <w:jc w:val="left"/>
              <w:rPr>
                <w:rFonts w:cstheme="minorHAnsi"/>
                <w:b/>
                <w:sz w:val="20"/>
                <w:szCs w:val="20"/>
                <w:highlight w:val="yellow"/>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A6CBA0" w14:textId="77777777" w:rsidR="00A12375" w:rsidRPr="00B46D0E" w:rsidRDefault="00A12375" w:rsidP="00A12375">
            <w:pPr>
              <w:spacing w:after="100" w:line="276" w:lineRule="auto"/>
              <w:rPr>
                <w:rFonts w:cstheme="minorHAnsi"/>
                <w:b/>
                <w:sz w:val="20"/>
                <w:szCs w:val="20"/>
              </w:rPr>
            </w:pPr>
            <w:r w:rsidRPr="00B46D0E">
              <w:rPr>
                <w:rFonts w:cstheme="minorHAnsi"/>
                <w:b/>
                <w:sz w:val="20"/>
                <w:szCs w:val="20"/>
              </w:rPr>
              <w:t>Teléfono:</w:t>
            </w:r>
            <w:r w:rsidRPr="00B46D0E">
              <w:rPr>
                <w:rFonts w:cstheme="minorHAnsi"/>
                <w:sz w:val="20"/>
                <w:szCs w:val="20"/>
              </w:rPr>
              <w:t xml:space="preserve"> </w:t>
            </w:r>
          </w:p>
          <w:p w14:paraId="0EFC9561" w14:textId="2EDE870D" w:rsidR="00A12375" w:rsidRPr="00B46D0E" w:rsidRDefault="00A12375" w:rsidP="00A12375">
            <w:pPr>
              <w:rPr>
                <w:rFonts w:cstheme="minorHAnsi"/>
                <w:sz w:val="20"/>
                <w:szCs w:val="20"/>
              </w:rPr>
            </w:pPr>
            <w:r>
              <w:rPr>
                <w:rFonts w:ascii="Verdana" w:hAnsi="Verdana"/>
                <w:sz w:val="16"/>
                <w:szCs w:val="16"/>
              </w:rPr>
              <w:t>+56-41-279 5500</w:t>
            </w:r>
          </w:p>
        </w:tc>
      </w:tr>
      <w:tr w:rsidR="004E5529" w:rsidRPr="0025129B" w14:paraId="5A8489CC" w14:textId="77777777" w:rsidTr="003947B8">
        <w:trPr>
          <w:trHeight w:val="94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5E061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7A1D8BAE" w14:textId="77777777" w:rsidR="004E5529" w:rsidRPr="0025129B" w:rsidRDefault="003D3B3A" w:rsidP="00230321">
            <w:pPr>
              <w:rPr>
                <w:rFonts w:cstheme="minorHAnsi"/>
                <w:sz w:val="20"/>
                <w:szCs w:val="20"/>
              </w:rPr>
            </w:pPr>
            <w:r>
              <w:rPr>
                <w:rFonts w:cstheme="minorHAnsi"/>
                <w:sz w:val="20"/>
                <w:szCs w:val="20"/>
              </w:rPr>
              <w:t>OPERACION</w:t>
            </w:r>
          </w:p>
        </w:tc>
      </w:tr>
    </w:tbl>
    <w:p w14:paraId="29A72D0E" w14:textId="77777777" w:rsidR="00AF4041" w:rsidRPr="0025129B" w:rsidRDefault="00AF4041" w:rsidP="00C958D0">
      <w:pPr>
        <w:pStyle w:val="Ttulo2"/>
        <w:numPr>
          <w:ilvl w:val="0"/>
          <w:numId w:val="0"/>
        </w:numPr>
        <w:ind w:left="576"/>
        <w:sectPr w:rsidR="00AF4041" w:rsidRPr="0025129B" w:rsidSect="00E22FFA">
          <w:pgSz w:w="12240" w:h="18720" w:code="14"/>
          <w:pgMar w:top="1134" w:right="1134" w:bottom="1134" w:left="1134" w:header="709" w:footer="709" w:gutter="0"/>
          <w:cols w:space="708"/>
          <w:docGrid w:linePitch="360"/>
        </w:sectPr>
      </w:pPr>
    </w:p>
    <w:p w14:paraId="0D7832AD" w14:textId="77777777" w:rsidR="00ED4317" w:rsidRPr="0025129B" w:rsidRDefault="00AF4041" w:rsidP="00C958D0">
      <w:pPr>
        <w:pStyle w:val="Ttulo2"/>
      </w:pPr>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bookmarkStart w:id="34" w:name="_Toc452567622"/>
      <w:r w:rsidRPr="0025129B">
        <w:lastRenderedPageBreak/>
        <w:t>Ubicación</w:t>
      </w:r>
      <w:bookmarkEnd w:id="25"/>
      <w:bookmarkEnd w:id="26"/>
      <w:bookmarkEnd w:id="27"/>
      <w:bookmarkEnd w:id="28"/>
      <w:bookmarkEnd w:id="29"/>
      <w:bookmarkEnd w:id="30"/>
      <w:bookmarkEnd w:id="31"/>
      <w:bookmarkEnd w:id="32"/>
      <w:bookmarkEnd w:id="33"/>
      <w:bookmarkEnd w:id="34"/>
    </w:p>
    <w:p w14:paraId="573CE05A"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58"/>
        <w:gridCol w:w="2910"/>
        <w:gridCol w:w="4127"/>
        <w:gridCol w:w="4647"/>
      </w:tblGrid>
      <w:tr w:rsidR="006270FF" w:rsidRPr="0025129B" w14:paraId="0CA99B6B"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577BDCD" w14:textId="77777777" w:rsidR="00280C4A" w:rsidRDefault="007C15CC" w:rsidP="00280C4A">
            <w:pPr>
              <w:rPr>
                <w:sz w:val="20"/>
                <w:szCs w:val="20"/>
              </w:rPr>
            </w:pPr>
            <w:bookmarkStart w:id="35" w:name="_Toc352840382"/>
            <w:bookmarkStart w:id="36" w:name="_Toc352841442"/>
            <w:bookmarkStart w:id="37" w:name="_Toc352940732"/>
            <w:bookmarkStart w:id="38" w:name="_Toc353998108"/>
            <w:bookmarkStart w:id="39" w:name="_Toc353998181"/>
            <w:r w:rsidRPr="0025129B">
              <w:rPr>
                <w:b/>
              </w:rPr>
              <w:t xml:space="preserve">Figura </w:t>
            </w:r>
            <w:r w:rsidR="003714C8">
              <w:rPr>
                <w:b/>
              </w:rPr>
              <w:t>1</w:t>
            </w:r>
            <w:r w:rsidRPr="0025129B">
              <w:rPr>
                <w:b/>
              </w:rPr>
              <w:t xml:space="preserve">. </w:t>
            </w:r>
            <w:r w:rsidR="00F64DF2">
              <w:rPr>
                <w:b/>
              </w:rPr>
              <w:t>Mapa</w:t>
            </w:r>
            <w:r w:rsidR="00A751F3">
              <w:rPr>
                <w:b/>
              </w:rPr>
              <w:t>s</w:t>
            </w:r>
            <w:r w:rsidR="00F64DF2">
              <w:rPr>
                <w:b/>
              </w:rPr>
              <w:t xml:space="preserve"> de ubicación </w:t>
            </w:r>
            <w:r w:rsidR="00A751F3">
              <w:rPr>
                <w:b/>
              </w:rPr>
              <w:t>Provinci</w:t>
            </w:r>
            <w:r w:rsidR="006270FF" w:rsidRPr="0025129B">
              <w:rPr>
                <w:b/>
              </w:rPr>
              <w:t>al</w:t>
            </w:r>
            <w:r w:rsidR="00A751F3">
              <w:rPr>
                <w:b/>
              </w:rPr>
              <w:t>, comunal y local</w:t>
            </w:r>
            <w:r w:rsidR="006270FF" w:rsidRPr="0025129B">
              <w:rPr>
                <w:b/>
              </w:rPr>
              <w:t xml:space="preserve"> </w:t>
            </w:r>
            <w:bookmarkEnd w:id="35"/>
            <w:bookmarkEnd w:id="36"/>
            <w:bookmarkEnd w:id="37"/>
            <w:bookmarkEnd w:id="38"/>
            <w:bookmarkEnd w:id="39"/>
            <w:r w:rsidR="00280C4A" w:rsidRPr="006A4AB3">
              <w:rPr>
                <w:sz w:val="20"/>
                <w:szCs w:val="20"/>
              </w:rPr>
              <w:t>(</w:t>
            </w:r>
            <w:r w:rsidR="006A4AB3" w:rsidRPr="006A4AB3">
              <w:rPr>
                <w:sz w:val="20"/>
                <w:szCs w:val="20"/>
              </w:rPr>
              <w:t xml:space="preserve">Fuente: </w:t>
            </w:r>
            <w:r w:rsidR="006A4AB3" w:rsidRPr="006516E7">
              <w:rPr>
                <w:i/>
                <w:sz w:val="20"/>
                <w:szCs w:val="20"/>
              </w:rPr>
              <w:t xml:space="preserve">Google </w:t>
            </w:r>
            <w:r w:rsidR="0001173E" w:rsidRPr="006516E7">
              <w:rPr>
                <w:i/>
                <w:sz w:val="20"/>
                <w:szCs w:val="20"/>
              </w:rPr>
              <w:t xml:space="preserve"> </w:t>
            </w:r>
            <w:r w:rsidR="00E14F5F" w:rsidRPr="006516E7">
              <w:rPr>
                <w:i/>
                <w:sz w:val="20"/>
                <w:szCs w:val="20"/>
              </w:rPr>
              <w:t>Earth</w:t>
            </w:r>
            <w:r w:rsidR="006A4AB3" w:rsidRPr="006A4AB3">
              <w:rPr>
                <w:sz w:val="20"/>
                <w:szCs w:val="20"/>
              </w:rPr>
              <w:t>, 201</w:t>
            </w:r>
            <w:r w:rsidR="00E210A8">
              <w:rPr>
                <w:sz w:val="20"/>
                <w:szCs w:val="20"/>
              </w:rPr>
              <w:t>7</w:t>
            </w:r>
            <w:r w:rsidR="006A4AB3" w:rsidRPr="006A4AB3">
              <w:rPr>
                <w:sz w:val="20"/>
                <w:szCs w:val="20"/>
              </w:rPr>
              <w:t>).</w:t>
            </w:r>
          </w:p>
          <w:p w14:paraId="6DB94AE5" w14:textId="7FCB8739" w:rsidR="0001173E" w:rsidRDefault="001B001A" w:rsidP="0001173E">
            <w:pPr>
              <w:jc w:val="center"/>
              <w:rPr>
                <w:sz w:val="20"/>
                <w:szCs w:val="20"/>
              </w:rPr>
            </w:pPr>
            <w:r>
              <w:rPr>
                <w:noProof/>
                <w:lang w:eastAsia="es-CL"/>
              </w:rPr>
              <w:drawing>
                <wp:inline distT="0" distB="0" distL="0" distR="0" wp14:anchorId="1ABCDAD7" wp14:editId="16093712">
                  <wp:extent cx="8543925" cy="5120073"/>
                  <wp:effectExtent l="0" t="0" r="0" b="4445"/>
                  <wp:docPr id="1" name="Imagen 1" descr="C:\Users\juan.granzow\Desktop\Ubicacion Provincial ARIDOS MADE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esktop\Ubicacion Provincial ARIDOS MADES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52808" cy="5125396"/>
                          </a:xfrm>
                          <a:prstGeom prst="rect">
                            <a:avLst/>
                          </a:prstGeom>
                          <a:noFill/>
                          <a:ln>
                            <a:noFill/>
                          </a:ln>
                        </pic:spPr>
                      </pic:pic>
                    </a:graphicData>
                  </a:graphic>
                </wp:inline>
              </w:drawing>
            </w:r>
          </w:p>
          <w:p w14:paraId="787B22D5" w14:textId="630B8058" w:rsidR="0001173E" w:rsidRDefault="001B001A" w:rsidP="00E210A8">
            <w:pPr>
              <w:jc w:val="center"/>
              <w:rPr>
                <w:b/>
                <w:noProof/>
                <w:sz w:val="20"/>
                <w:szCs w:val="20"/>
                <w:lang w:eastAsia="es-CL"/>
              </w:rPr>
            </w:pPr>
            <w:r>
              <w:rPr>
                <w:noProof/>
                <w:lang w:eastAsia="es-CL"/>
              </w:rPr>
              <w:lastRenderedPageBreak/>
              <w:drawing>
                <wp:inline distT="0" distB="0" distL="0" distR="0" wp14:anchorId="2F8D8A17" wp14:editId="13FF0D3B">
                  <wp:extent cx="8916802" cy="5343525"/>
                  <wp:effectExtent l="0" t="0" r="0" b="0"/>
                  <wp:docPr id="2" name="Imagen 2" descr="C:\Users\juan.granzow\Desktop\Ubicacion comunal ARIDOS MADE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esktop\Ubicacion comunal ARIDOS MADES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9866" cy="5345361"/>
                          </a:xfrm>
                          <a:prstGeom prst="rect">
                            <a:avLst/>
                          </a:prstGeom>
                          <a:noFill/>
                          <a:ln>
                            <a:noFill/>
                          </a:ln>
                        </pic:spPr>
                      </pic:pic>
                    </a:graphicData>
                  </a:graphic>
                </wp:inline>
              </w:drawing>
            </w:r>
          </w:p>
          <w:p w14:paraId="0218CE29" w14:textId="7E71EB6B" w:rsidR="00777F79" w:rsidRPr="00E210A8" w:rsidRDefault="001B001A" w:rsidP="00E210A8">
            <w:pPr>
              <w:jc w:val="center"/>
              <w:rPr>
                <w:b/>
                <w:sz w:val="20"/>
                <w:szCs w:val="20"/>
              </w:rPr>
            </w:pPr>
            <w:r>
              <w:rPr>
                <w:noProof/>
                <w:lang w:eastAsia="es-CL"/>
              </w:rPr>
              <w:lastRenderedPageBreak/>
              <w:drawing>
                <wp:inline distT="0" distB="0" distL="0" distR="0" wp14:anchorId="678E19B1" wp14:editId="43DCBC2C">
                  <wp:extent cx="9066876" cy="5433459"/>
                  <wp:effectExtent l="0" t="0" r="1270" b="0"/>
                  <wp:docPr id="6" name="Imagen 6" descr="C:\Users\juan.granzow\Desktop\ARIDOS MADE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esktop\ARIDOS MADES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81623" cy="5442297"/>
                          </a:xfrm>
                          <a:prstGeom prst="rect">
                            <a:avLst/>
                          </a:prstGeom>
                          <a:noFill/>
                          <a:ln>
                            <a:noFill/>
                          </a:ln>
                        </pic:spPr>
                      </pic:pic>
                    </a:graphicData>
                  </a:graphic>
                </wp:inline>
              </w:drawing>
            </w:r>
          </w:p>
        </w:tc>
      </w:tr>
      <w:tr w:rsidR="00285DFE" w:rsidRPr="0025129B" w14:paraId="05150920"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1BC04E7" w14:textId="77777777" w:rsidR="00285DFE" w:rsidRPr="0025129B" w:rsidRDefault="00F64DF2" w:rsidP="00777F79">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E57D39">
              <w:rPr>
                <w:rFonts w:cstheme="minorHAnsi"/>
                <w:b/>
                <w:sz w:val="20"/>
                <w:szCs w:val="18"/>
              </w:rPr>
              <w:t>(</w:t>
            </w:r>
            <w:r w:rsidR="00777F79">
              <w:rPr>
                <w:rFonts w:cstheme="minorHAnsi"/>
                <w:b/>
                <w:sz w:val="20"/>
                <w:szCs w:val="18"/>
              </w:rPr>
              <w:t>e</w:t>
            </w:r>
            <w:r w:rsidR="003714C8">
              <w:rPr>
                <w:rFonts w:cstheme="minorHAnsi"/>
                <w:b/>
                <w:sz w:val="20"/>
                <w:szCs w:val="18"/>
              </w:rPr>
              <w:t>n DATUM WGS 84)</w:t>
            </w:r>
          </w:p>
        </w:tc>
      </w:tr>
      <w:tr w:rsidR="00285DFE" w:rsidRPr="0025129B" w14:paraId="7FC609CD" w14:textId="77777777" w:rsidTr="004E5529">
        <w:trPr>
          <w:trHeight w:val="229"/>
          <w:jc w:val="center"/>
        </w:trPr>
        <w:tc>
          <w:tcPr>
            <w:tcW w:w="1447" w:type="pct"/>
            <w:shd w:val="clear" w:color="auto" w:fill="FFFFFF"/>
            <w:tcMar>
              <w:top w:w="58" w:type="dxa"/>
              <w:left w:w="58" w:type="dxa"/>
              <w:bottom w:w="58" w:type="dxa"/>
              <w:right w:w="58" w:type="dxa"/>
            </w:tcMar>
            <w:hideMark/>
          </w:tcPr>
          <w:p w14:paraId="130BB472" w14:textId="77777777" w:rsidR="00285DFE" w:rsidRPr="0025129B" w:rsidRDefault="00285DFE" w:rsidP="00E210A8">
            <w:pPr>
              <w:rPr>
                <w:rFonts w:cstheme="minorHAnsi"/>
                <w:b/>
                <w:sz w:val="20"/>
                <w:szCs w:val="18"/>
              </w:rPr>
            </w:pPr>
            <w:r w:rsidRPr="0025129B">
              <w:rPr>
                <w:rFonts w:cstheme="minorHAnsi"/>
                <w:b/>
                <w:sz w:val="20"/>
                <w:szCs w:val="18"/>
              </w:rPr>
              <w:t>Datum:</w:t>
            </w:r>
            <w:r w:rsidR="00E57D39">
              <w:rPr>
                <w:rFonts w:cstheme="minorHAnsi"/>
                <w:b/>
                <w:sz w:val="20"/>
                <w:szCs w:val="18"/>
              </w:rPr>
              <w:t xml:space="preserve"> </w:t>
            </w:r>
            <w:r w:rsidR="00E57D39" w:rsidRPr="00E57D39">
              <w:rPr>
                <w:rFonts w:cstheme="minorHAnsi"/>
                <w:sz w:val="20"/>
                <w:szCs w:val="18"/>
              </w:rPr>
              <w:t>WGS84</w:t>
            </w:r>
          </w:p>
        </w:tc>
        <w:tc>
          <w:tcPr>
            <w:tcW w:w="885" w:type="pct"/>
            <w:shd w:val="clear" w:color="auto" w:fill="FFFFFF"/>
          </w:tcPr>
          <w:p w14:paraId="43162625" w14:textId="77777777" w:rsidR="00285DFE" w:rsidRPr="0025129B" w:rsidRDefault="00285DFE" w:rsidP="00570BD0">
            <w:pPr>
              <w:rPr>
                <w:rFonts w:cstheme="minorHAnsi"/>
                <w:b/>
                <w:sz w:val="20"/>
                <w:szCs w:val="18"/>
              </w:rPr>
            </w:pPr>
            <w:r w:rsidRPr="0025129B">
              <w:rPr>
                <w:rFonts w:cstheme="minorHAnsi"/>
                <w:b/>
                <w:sz w:val="20"/>
                <w:szCs w:val="18"/>
              </w:rPr>
              <w:t>Huso:</w:t>
            </w:r>
            <w:r w:rsidR="00E57D39">
              <w:rPr>
                <w:rFonts w:cstheme="minorHAnsi"/>
                <w:b/>
                <w:sz w:val="20"/>
                <w:szCs w:val="18"/>
              </w:rPr>
              <w:t xml:space="preserve"> </w:t>
            </w:r>
            <w:r w:rsidR="00A751F3">
              <w:rPr>
                <w:rFonts w:cstheme="minorHAnsi"/>
                <w:sz w:val="20"/>
                <w:szCs w:val="18"/>
              </w:rPr>
              <w:t>18</w:t>
            </w:r>
          </w:p>
        </w:tc>
        <w:tc>
          <w:tcPr>
            <w:tcW w:w="1255" w:type="pct"/>
            <w:shd w:val="clear" w:color="auto" w:fill="FFFFFF"/>
          </w:tcPr>
          <w:p w14:paraId="43C24424" w14:textId="72A01061" w:rsidR="00285DFE" w:rsidRPr="0025129B" w:rsidRDefault="00285DFE" w:rsidP="00777F79">
            <w:pPr>
              <w:rPr>
                <w:rFonts w:cstheme="minorHAnsi"/>
                <w:b/>
                <w:sz w:val="20"/>
                <w:szCs w:val="18"/>
              </w:rPr>
            </w:pPr>
            <w:r w:rsidRPr="0025129B">
              <w:rPr>
                <w:rFonts w:cstheme="minorHAnsi"/>
                <w:b/>
                <w:sz w:val="20"/>
                <w:szCs w:val="18"/>
              </w:rPr>
              <w:t>UTM N:</w:t>
            </w:r>
            <w:r w:rsidR="006A4AB3">
              <w:rPr>
                <w:rFonts w:cstheme="minorHAnsi"/>
                <w:b/>
                <w:sz w:val="20"/>
                <w:szCs w:val="18"/>
              </w:rPr>
              <w:t xml:space="preserve"> </w:t>
            </w:r>
            <w:r w:rsidR="001B001A">
              <w:rPr>
                <w:rFonts w:ascii="Arial" w:hAnsi="Arial" w:cs="Arial"/>
                <w:color w:val="222222"/>
                <w:sz w:val="19"/>
                <w:szCs w:val="19"/>
                <w:shd w:val="clear" w:color="auto" w:fill="FFFFFF"/>
              </w:rPr>
              <w:t>5929414</w:t>
            </w:r>
            <w:r w:rsidR="00A751F3">
              <w:rPr>
                <w:rFonts w:cstheme="minorHAnsi"/>
                <w:sz w:val="20"/>
                <w:szCs w:val="18"/>
              </w:rPr>
              <w:t xml:space="preserve"> mS</w:t>
            </w:r>
          </w:p>
        </w:tc>
        <w:tc>
          <w:tcPr>
            <w:tcW w:w="1413" w:type="pct"/>
            <w:shd w:val="clear" w:color="auto" w:fill="FFFFFF"/>
          </w:tcPr>
          <w:p w14:paraId="0EBCE5BC" w14:textId="60665485" w:rsidR="00285DFE" w:rsidRPr="0025129B" w:rsidRDefault="00285DFE" w:rsidP="00777F79">
            <w:pPr>
              <w:rPr>
                <w:rFonts w:cstheme="minorHAnsi"/>
                <w:b/>
                <w:sz w:val="20"/>
                <w:szCs w:val="16"/>
              </w:rPr>
            </w:pPr>
            <w:r w:rsidRPr="0025129B">
              <w:rPr>
                <w:rFonts w:cstheme="minorHAnsi"/>
                <w:b/>
                <w:sz w:val="20"/>
                <w:szCs w:val="16"/>
              </w:rPr>
              <w:t>UTM E:</w:t>
            </w:r>
            <w:r w:rsidR="006A4AB3">
              <w:rPr>
                <w:rFonts w:cstheme="minorHAnsi"/>
                <w:b/>
                <w:sz w:val="20"/>
                <w:szCs w:val="16"/>
              </w:rPr>
              <w:t xml:space="preserve"> </w:t>
            </w:r>
            <w:r w:rsidR="001B001A">
              <w:rPr>
                <w:rFonts w:ascii="Arial" w:hAnsi="Arial" w:cs="Arial"/>
                <w:color w:val="222222"/>
                <w:sz w:val="19"/>
                <w:szCs w:val="19"/>
                <w:shd w:val="clear" w:color="auto" w:fill="FFFFFF"/>
              </w:rPr>
              <w:t>678746</w:t>
            </w:r>
            <w:r w:rsidR="0060166F">
              <w:rPr>
                <w:rFonts w:cstheme="minorHAnsi"/>
                <w:sz w:val="20"/>
                <w:szCs w:val="16"/>
              </w:rPr>
              <w:t xml:space="preserve"> </w:t>
            </w:r>
            <w:r w:rsidR="00A751F3">
              <w:rPr>
                <w:rFonts w:cstheme="minorHAnsi"/>
                <w:sz w:val="20"/>
                <w:szCs w:val="16"/>
              </w:rPr>
              <w:t>mE</w:t>
            </w:r>
          </w:p>
        </w:tc>
      </w:tr>
    </w:tbl>
    <w:p w14:paraId="6B72F9A0" w14:textId="77777777" w:rsidR="009A44AE" w:rsidRPr="0025129B" w:rsidRDefault="009A44AE" w:rsidP="00497690">
      <w:pPr>
        <w:jc w:val="left"/>
        <w:sectPr w:rsidR="009A44AE" w:rsidRPr="0025129B" w:rsidSect="0088170B">
          <w:pgSz w:w="18720" w:h="12240" w:orient="landscape" w:code="14"/>
          <w:pgMar w:top="1134" w:right="1134" w:bottom="1134" w:left="1134" w:header="709" w:footer="709" w:gutter="0"/>
          <w:cols w:space="708"/>
          <w:docGrid w:linePitch="360"/>
        </w:sectPr>
      </w:pPr>
    </w:p>
    <w:p w14:paraId="34DF6E94" w14:textId="77777777" w:rsidR="00B1722C" w:rsidRPr="005E690E" w:rsidRDefault="00B1722C" w:rsidP="00C958D0">
      <w:pPr>
        <w:pStyle w:val="Ttulo1"/>
        <w:rPr>
          <w:sz w:val="28"/>
        </w:rPr>
      </w:pPr>
      <w:bookmarkStart w:id="40" w:name="_Toc352162448"/>
      <w:bookmarkStart w:id="41" w:name="_Toc352162785"/>
      <w:bookmarkStart w:id="42" w:name="_Toc352840384"/>
      <w:bookmarkStart w:id="43" w:name="_Toc352841444"/>
      <w:bookmarkStart w:id="44" w:name="_Toc452567623"/>
      <w:r w:rsidRPr="005E690E">
        <w:rPr>
          <w:sz w:val="28"/>
        </w:rPr>
        <w:lastRenderedPageBreak/>
        <w:t xml:space="preserve">INSTRUMENTOS DE </w:t>
      </w:r>
      <w:r w:rsidR="005F32AE" w:rsidRPr="005E690E">
        <w:rPr>
          <w:sz w:val="28"/>
        </w:rPr>
        <w:t xml:space="preserve">GESTIÓN AMBIENTAL QUE REGULAN </w:t>
      </w:r>
      <w:r w:rsidRPr="005E690E">
        <w:rPr>
          <w:sz w:val="28"/>
        </w:rPr>
        <w:t>LA ACTIVIDAD FISCALIZADA.</w:t>
      </w:r>
      <w:bookmarkEnd w:id="40"/>
      <w:bookmarkEnd w:id="41"/>
      <w:bookmarkEnd w:id="42"/>
      <w:bookmarkEnd w:id="43"/>
      <w:bookmarkEnd w:id="44"/>
    </w:p>
    <w:p w14:paraId="7AA1FC8D"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195"/>
        <w:gridCol w:w="1134"/>
        <w:gridCol w:w="851"/>
        <w:gridCol w:w="1554"/>
        <w:gridCol w:w="1815"/>
        <w:gridCol w:w="1592"/>
        <w:gridCol w:w="1178"/>
      </w:tblGrid>
      <w:tr w:rsidR="003714C8" w:rsidRPr="004E0353" w14:paraId="660CE4C9" w14:textId="77777777" w:rsidTr="003714C8">
        <w:trPr>
          <w:trHeight w:val="498"/>
        </w:trPr>
        <w:tc>
          <w:tcPr>
            <w:tcW w:w="5000" w:type="pct"/>
            <w:gridSpan w:val="8"/>
            <w:shd w:val="clear" w:color="000000" w:fill="D9D9D9"/>
            <w:noWrap/>
          </w:tcPr>
          <w:p w14:paraId="3362B6CB" w14:textId="77777777" w:rsidR="003714C8" w:rsidRPr="004E0353" w:rsidRDefault="003714C8" w:rsidP="00075A70">
            <w:pPr>
              <w:spacing w:line="0" w:lineRule="atLeast"/>
              <w:jc w:val="left"/>
              <w:rPr>
                <w:rFonts w:eastAsia="Times New Roman" w:cs="Calibri"/>
                <w:b/>
                <w:bCs/>
                <w:color w:val="000000"/>
                <w:sz w:val="18"/>
                <w:szCs w:val="20"/>
                <w:lang w:eastAsia="es-CL"/>
              </w:rPr>
            </w:pPr>
            <w:r w:rsidRPr="004E0353">
              <w:rPr>
                <w:rFonts w:eastAsia="Times New Roman" w:cs="Calibri"/>
                <w:b/>
                <w:bCs/>
                <w:color w:val="000000"/>
                <w:sz w:val="18"/>
                <w:szCs w:val="20"/>
                <w:lang w:eastAsia="es-CL"/>
              </w:rPr>
              <w:t>Identificación de Instrumentos de Gestión Ambiental que regulan la  actividad, proyecto o fuente fiscalizada.</w:t>
            </w:r>
          </w:p>
          <w:p w14:paraId="6D0B501A" w14:textId="77777777" w:rsidR="003714C8" w:rsidRPr="004E0353" w:rsidRDefault="003714C8" w:rsidP="00075A70">
            <w:pPr>
              <w:spacing w:line="0" w:lineRule="atLeast"/>
              <w:jc w:val="left"/>
              <w:rPr>
                <w:rFonts w:eastAsia="Times New Roman" w:cs="Calibri"/>
                <w:b/>
                <w:bCs/>
                <w:color w:val="000000"/>
                <w:sz w:val="18"/>
                <w:szCs w:val="20"/>
                <w:lang w:eastAsia="es-CL"/>
              </w:rPr>
            </w:pPr>
          </w:p>
        </w:tc>
      </w:tr>
      <w:tr w:rsidR="00096213" w:rsidRPr="004E0353" w14:paraId="4074A7A4" w14:textId="77777777" w:rsidTr="007070AA">
        <w:trPr>
          <w:trHeight w:val="498"/>
        </w:trPr>
        <w:tc>
          <w:tcPr>
            <w:tcW w:w="323" w:type="pct"/>
            <w:shd w:val="clear" w:color="auto" w:fill="auto"/>
            <w:vAlign w:val="center"/>
            <w:hideMark/>
          </w:tcPr>
          <w:p w14:paraId="17B1F03A" w14:textId="77777777"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w:t>
            </w:r>
          </w:p>
        </w:tc>
        <w:tc>
          <w:tcPr>
            <w:tcW w:w="600" w:type="pct"/>
            <w:shd w:val="clear" w:color="auto" w:fill="auto"/>
            <w:vAlign w:val="center"/>
            <w:hideMark/>
          </w:tcPr>
          <w:p w14:paraId="2059A88E" w14:textId="77777777" w:rsidR="00096213" w:rsidRPr="004E0353" w:rsidRDefault="00F64DF2"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Tipo de i</w:t>
            </w:r>
            <w:r w:rsidR="00096213" w:rsidRPr="004E0353">
              <w:rPr>
                <w:rFonts w:eastAsia="Times New Roman" w:cs="Calibri"/>
                <w:b/>
                <w:bCs/>
                <w:sz w:val="18"/>
                <w:szCs w:val="20"/>
                <w:lang w:eastAsia="es-CL"/>
              </w:rPr>
              <w:t>nstrumento</w:t>
            </w:r>
          </w:p>
        </w:tc>
        <w:tc>
          <w:tcPr>
            <w:tcW w:w="569" w:type="pct"/>
            <w:shd w:val="clear" w:color="auto" w:fill="auto"/>
            <w:vAlign w:val="center"/>
            <w:hideMark/>
          </w:tcPr>
          <w:p w14:paraId="2AA40E01" w14:textId="77777777"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w:t>
            </w:r>
          </w:p>
          <w:p w14:paraId="72B9FB9A" w14:textId="77777777" w:rsidR="00051C01" w:rsidRPr="004E0353" w:rsidRDefault="00096213" w:rsidP="00051C01">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Descripción</w:t>
            </w:r>
          </w:p>
        </w:tc>
        <w:tc>
          <w:tcPr>
            <w:tcW w:w="427" w:type="pct"/>
            <w:vAlign w:val="center"/>
          </w:tcPr>
          <w:p w14:paraId="63F62879" w14:textId="77777777" w:rsidR="00096213" w:rsidRPr="004E0353" w:rsidRDefault="00096213" w:rsidP="00096213">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Fecha</w:t>
            </w:r>
          </w:p>
        </w:tc>
        <w:tc>
          <w:tcPr>
            <w:tcW w:w="780" w:type="pct"/>
            <w:shd w:val="clear" w:color="auto" w:fill="auto"/>
            <w:vAlign w:val="center"/>
            <w:hideMark/>
          </w:tcPr>
          <w:p w14:paraId="757B8897" w14:textId="77777777" w:rsidR="00096213" w:rsidRPr="004E0353" w:rsidRDefault="00096213"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Comisión / Institución</w:t>
            </w:r>
          </w:p>
        </w:tc>
        <w:tc>
          <w:tcPr>
            <w:tcW w:w="911" w:type="pct"/>
            <w:shd w:val="clear" w:color="auto" w:fill="auto"/>
            <w:vAlign w:val="center"/>
            <w:hideMark/>
          </w:tcPr>
          <w:p w14:paraId="1F33F282" w14:textId="77777777" w:rsidR="00096213" w:rsidRPr="004E0353" w:rsidRDefault="00F64DF2" w:rsidP="003714C8">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Nombre de la actividad, proyecto o f</w:t>
            </w:r>
            <w:r w:rsidR="00096213" w:rsidRPr="004E0353">
              <w:rPr>
                <w:rFonts w:eastAsia="Times New Roman" w:cs="Calibri"/>
                <w:b/>
                <w:bCs/>
                <w:sz w:val="18"/>
                <w:szCs w:val="20"/>
                <w:lang w:eastAsia="es-CL"/>
              </w:rPr>
              <w:t xml:space="preserve">uente </w:t>
            </w:r>
            <w:r w:rsidR="005F32AE" w:rsidRPr="004E0353">
              <w:rPr>
                <w:rFonts w:eastAsia="Times New Roman" w:cs="Calibri"/>
                <w:b/>
                <w:bCs/>
                <w:sz w:val="18"/>
                <w:szCs w:val="20"/>
                <w:lang w:eastAsia="es-CL"/>
              </w:rPr>
              <w:t>regulada</w:t>
            </w:r>
          </w:p>
        </w:tc>
        <w:tc>
          <w:tcPr>
            <w:tcW w:w="799" w:type="pct"/>
            <w:shd w:val="clear" w:color="auto" w:fill="auto"/>
            <w:vAlign w:val="center"/>
            <w:hideMark/>
          </w:tcPr>
          <w:p w14:paraId="26EB1D33" w14:textId="77777777" w:rsidR="00096213" w:rsidRPr="004E0353" w:rsidRDefault="00096213" w:rsidP="00E57D39">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 xml:space="preserve">Comentarios </w:t>
            </w:r>
          </w:p>
        </w:tc>
        <w:tc>
          <w:tcPr>
            <w:tcW w:w="591" w:type="pct"/>
            <w:vAlign w:val="center"/>
          </w:tcPr>
          <w:p w14:paraId="24CBFB4E" w14:textId="77777777" w:rsidR="00096213" w:rsidRPr="004E0353" w:rsidRDefault="00F64DF2" w:rsidP="00E57D39">
            <w:pPr>
              <w:spacing w:line="0" w:lineRule="atLeast"/>
              <w:jc w:val="center"/>
              <w:rPr>
                <w:rFonts w:eastAsia="Times New Roman" w:cs="Calibri"/>
                <w:b/>
                <w:bCs/>
                <w:sz w:val="18"/>
                <w:szCs w:val="20"/>
                <w:lang w:eastAsia="es-CL"/>
              </w:rPr>
            </w:pPr>
            <w:r w:rsidRPr="004E0353">
              <w:rPr>
                <w:rFonts w:eastAsia="Times New Roman" w:cs="Calibri"/>
                <w:b/>
                <w:bCs/>
                <w:sz w:val="18"/>
                <w:szCs w:val="20"/>
                <w:lang w:eastAsia="es-CL"/>
              </w:rPr>
              <w:t>Instrumento f</w:t>
            </w:r>
            <w:r w:rsidR="00096213" w:rsidRPr="004E0353">
              <w:rPr>
                <w:rFonts w:eastAsia="Times New Roman" w:cs="Calibri"/>
                <w:b/>
                <w:bCs/>
                <w:sz w:val="18"/>
                <w:szCs w:val="20"/>
                <w:lang w:eastAsia="es-CL"/>
              </w:rPr>
              <w:t xml:space="preserve">iscalizado </w:t>
            </w:r>
          </w:p>
        </w:tc>
      </w:tr>
      <w:tr w:rsidR="00096213" w:rsidRPr="001B001A" w14:paraId="7B3ADC78" w14:textId="77777777" w:rsidTr="007070AA">
        <w:trPr>
          <w:trHeight w:val="1068"/>
        </w:trPr>
        <w:tc>
          <w:tcPr>
            <w:tcW w:w="323" w:type="pct"/>
            <w:shd w:val="clear" w:color="auto" w:fill="auto"/>
            <w:noWrap/>
            <w:vAlign w:val="center"/>
            <w:hideMark/>
          </w:tcPr>
          <w:p w14:paraId="56502348" w14:textId="77777777" w:rsidR="00096213" w:rsidRPr="001B001A" w:rsidRDefault="00E57D39" w:rsidP="00E57D39">
            <w:pPr>
              <w:spacing w:line="0" w:lineRule="atLeast"/>
              <w:jc w:val="center"/>
              <w:rPr>
                <w:color w:val="000000"/>
                <w:sz w:val="18"/>
                <w:szCs w:val="18"/>
              </w:rPr>
            </w:pPr>
            <w:r w:rsidRPr="001B001A">
              <w:rPr>
                <w:color w:val="000000"/>
                <w:sz w:val="18"/>
                <w:szCs w:val="18"/>
              </w:rPr>
              <w:t>1</w:t>
            </w:r>
          </w:p>
        </w:tc>
        <w:tc>
          <w:tcPr>
            <w:tcW w:w="600" w:type="pct"/>
            <w:shd w:val="clear" w:color="auto" w:fill="auto"/>
            <w:noWrap/>
            <w:vAlign w:val="center"/>
          </w:tcPr>
          <w:p w14:paraId="5B665FCA" w14:textId="77777777" w:rsidR="00096213" w:rsidRPr="001B001A" w:rsidRDefault="00BF06E7" w:rsidP="00E57D39">
            <w:pPr>
              <w:spacing w:line="0" w:lineRule="atLeast"/>
              <w:jc w:val="center"/>
              <w:rPr>
                <w:color w:val="000000"/>
                <w:sz w:val="18"/>
                <w:szCs w:val="18"/>
              </w:rPr>
            </w:pPr>
            <w:r w:rsidRPr="001B001A">
              <w:rPr>
                <w:color w:val="000000"/>
                <w:sz w:val="18"/>
                <w:szCs w:val="18"/>
              </w:rPr>
              <w:t>Programa de Cumplimiento</w:t>
            </w:r>
          </w:p>
        </w:tc>
        <w:tc>
          <w:tcPr>
            <w:tcW w:w="569" w:type="pct"/>
            <w:shd w:val="clear" w:color="auto" w:fill="auto"/>
            <w:noWrap/>
            <w:vAlign w:val="center"/>
          </w:tcPr>
          <w:p w14:paraId="0175B209" w14:textId="4C7AF7B1" w:rsidR="00096213" w:rsidRPr="001B001A" w:rsidRDefault="00BF06E7" w:rsidP="001B001A">
            <w:pPr>
              <w:spacing w:line="0" w:lineRule="atLeast"/>
              <w:jc w:val="center"/>
              <w:rPr>
                <w:color w:val="000000"/>
                <w:sz w:val="18"/>
                <w:szCs w:val="18"/>
              </w:rPr>
            </w:pPr>
            <w:r w:rsidRPr="001B001A">
              <w:rPr>
                <w:color w:val="000000"/>
                <w:sz w:val="18"/>
                <w:szCs w:val="18"/>
              </w:rPr>
              <w:t>Resolución Exenta N° 00</w:t>
            </w:r>
            <w:r w:rsidR="001B001A" w:rsidRPr="001B001A">
              <w:rPr>
                <w:color w:val="000000"/>
                <w:sz w:val="18"/>
                <w:szCs w:val="18"/>
              </w:rPr>
              <w:t>3</w:t>
            </w:r>
            <w:r w:rsidRPr="001B001A">
              <w:rPr>
                <w:color w:val="000000"/>
                <w:sz w:val="18"/>
                <w:szCs w:val="18"/>
              </w:rPr>
              <w:t xml:space="preserve">-ROL </w:t>
            </w:r>
            <w:r w:rsidR="0060166F" w:rsidRPr="001B001A">
              <w:rPr>
                <w:color w:val="000000"/>
                <w:sz w:val="18"/>
                <w:szCs w:val="18"/>
              </w:rPr>
              <w:t>F</w:t>
            </w:r>
            <w:r w:rsidRPr="001B001A">
              <w:rPr>
                <w:color w:val="000000"/>
                <w:sz w:val="18"/>
                <w:szCs w:val="18"/>
              </w:rPr>
              <w:t>-</w:t>
            </w:r>
            <w:r w:rsidR="00E210A8" w:rsidRPr="001B001A">
              <w:rPr>
                <w:color w:val="000000"/>
                <w:sz w:val="18"/>
                <w:szCs w:val="18"/>
              </w:rPr>
              <w:t>0</w:t>
            </w:r>
            <w:r w:rsidR="001B001A" w:rsidRPr="001B001A">
              <w:rPr>
                <w:color w:val="000000"/>
                <w:sz w:val="18"/>
                <w:szCs w:val="18"/>
              </w:rPr>
              <w:t>56</w:t>
            </w:r>
            <w:r w:rsidRPr="001B001A">
              <w:rPr>
                <w:color w:val="000000"/>
                <w:sz w:val="18"/>
                <w:szCs w:val="18"/>
              </w:rPr>
              <w:t>-201</w:t>
            </w:r>
            <w:r w:rsidR="001B001A" w:rsidRPr="001B001A">
              <w:rPr>
                <w:color w:val="000000"/>
                <w:sz w:val="18"/>
                <w:szCs w:val="18"/>
              </w:rPr>
              <w:t>4</w:t>
            </w:r>
            <w:r w:rsidRPr="001B001A">
              <w:rPr>
                <w:color w:val="000000"/>
                <w:sz w:val="18"/>
                <w:szCs w:val="18"/>
              </w:rPr>
              <w:t xml:space="preserve"> de la SMA</w:t>
            </w:r>
          </w:p>
        </w:tc>
        <w:tc>
          <w:tcPr>
            <w:tcW w:w="427" w:type="pct"/>
            <w:vAlign w:val="center"/>
          </w:tcPr>
          <w:p w14:paraId="1B3BBB18" w14:textId="255D434A" w:rsidR="00096213" w:rsidRPr="001B001A" w:rsidRDefault="001B001A" w:rsidP="001B001A">
            <w:pPr>
              <w:spacing w:line="0" w:lineRule="atLeast"/>
              <w:jc w:val="center"/>
              <w:rPr>
                <w:color w:val="000000"/>
                <w:sz w:val="18"/>
                <w:szCs w:val="18"/>
              </w:rPr>
            </w:pPr>
            <w:r w:rsidRPr="001B001A">
              <w:rPr>
                <w:color w:val="000000"/>
                <w:sz w:val="18"/>
                <w:szCs w:val="18"/>
              </w:rPr>
              <w:t>3</w:t>
            </w:r>
            <w:r w:rsidR="0060166F" w:rsidRPr="001B001A">
              <w:rPr>
                <w:color w:val="000000"/>
                <w:sz w:val="18"/>
                <w:szCs w:val="18"/>
              </w:rPr>
              <w:t>0</w:t>
            </w:r>
            <w:r w:rsidR="00E57D39" w:rsidRPr="001B001A">
              <w:rPr>
                <w:color w:val="000000"/>
                <w:sz w:val="18"/>
                <w:szCs w:val="18"/>
              </w:rPr>
              <w:t xml:space="preserve"> de </w:t>
            </w:r>
            <w:r w:rsidRPr="001B001A">
              <w:rPr>
                <w:color w:val="000000"/>
                <w:sz w:val="18"/>
                <w:szCs w:val="18"/>
              </w:rPr>
              <w:t>octubre</w:t>
            </w:r>
            <w:r w:rsidR="00E57D39" w:rsidRPr="001B001A">
              <w:rPr>
                <w:color w:val="000000"/>
                <w:sz w:val="18"/>
                <w:szCs w:val="18"/>
              </w:rPr>
              <w:t xml:space="preserve"> de 201</w:t>
            </w:r>
            <w:r w:rsidRPr="001B001A">
              <w:rPr>
                <w:color w:val="000000"/>
                <w:sz w:val="18"/>
                <w:szCs w:val="18"/>
              </w:rPr>
              <w:t>4</w:t>
            </w:r>
          </w:p>
        </w:tc>
        <w:tc>
          <w:tcPr>
            <w:tcW w:w="780" w:type="pct"/>
            <w:shd w:val="clear" w:color="auto" w:fill="auto"/>
            <w:noWrap/>
            <w:vAlign w:val="center"/>
          </w:tcPr>
          <w:p w14:paraId="5D85478F" w14:textId="77777777" w:rsidR="00096213" w:rsidRPr="001B001A" w:rsidRDefault="00501071" w:rsidP="00E57D39">
            <w:pPr>
              <w:spacing w:line="0" w:lineRule="atLeast"/>
              <w:jc w:val="center"/>
              <w:rPr>
                <w:color w:val="000000"/>
                <w:sz w:val="18"/>
                <w:szCs w:val="18"/>
              </w:rPr>
            </w:pPr>
            <w:r w:rsidRPr="001B001A">
              <w:rPr>
                <w:color w:val="000000"/>
                <w:sz w:val="18"/>
                <w:szCs w:val="18"/>
              </w:rPr>
              <w:t>Superintendencia</w:t>
            </w:r>
            <w:r w:rsidR="00BF06E7" w:rsidRPr="001B001A">
              <w:rPr>
                <w:color w:val="000000"/>
                <w:sz w:val="18"/>
                <w:szCs w:val="18"/>
              </w:rPr>
              <w:t xml:space="preserve"> del Medio Ambiente</w:t>
            </w:r>
          </w:p>
        </w:tc>
        <w:tc>
          <w:tcPr>
            <w:tcW w:w="911" w:type="pct"/>
            <w:shd w:val="clear" w:color="auto" w:fill="auto"/>
            <w:noWrap/>
            <w:vAlign w:val="center"/>
          </w:tcPr>
          <w:p w14:paraId="5D1714FF" w14:textId="099CC305" w:rsidR="00096213" w:rsidRPr="001B001A" w:rsidRDefault="00BF06E7" w:rsidP="001B001A">
            <w:pPr>
              <w:spacing w:line="0" w:lineRule="atLeast"/>
              <w:jc w:val="center"/>
              <w:rPr>
                <w:color w:val="000000"/>
                <w:sz w:val="18"/>
                <w:szCs w:val="18"/>
              </w:rPr>
            </w:pPr>
            <w:r w:rsidRPr="001B001A">
              <w:rPr>
                <w:color w:val="000000"/>
                <w:sz w:val="18"/>
                <w:szCs w:val="18"/>
              </w:rPr>
              <w:t>Aprueba Programa de Cumplimiento</w:t>
            </w:r>
            <w:r w:rsidR="0018290B" w:rsidRPr="001B001A">
              <w:rPr>
                <w:color w:val="000000"/>
                <w:sz w:val="18"/>
                <w:szCs w:val="18"/>
              </w:rPr>
              <w:t xml:space="preserve"> de la empresa titular </w:t>
            </w:r>
            <w:r w:rsidR="001B001A" w:rsidRPr="001B001A">
              <w:rPr>
                <w:color w:val="000000"/>
                <w:sz w:val="18"/>
                <w:szCs w:val="18"/>
              </w:rPr>
              <w:t>ARIDOS MADESAL</w:t>
            </w:r>
            <w:r w:rsidR="0060166F" w:rsidRPr="001B001A">
              <w:rPr>
                <w:color w:val="000000"/>
                <w:sz w:val="18"/>
                <w:szCs w:val="18"/>
              </w:rPr>
              <w:t xml:space="preserve"> S</w:t>
            </w:r>
            <w:r w:rsidR="001B001A" w:rsidRPr="001B001A">
              <w:rPr>
                <w:color w:val="000000"/>
                <w:sz w:val="18"/>
                <w:szCs w:val="18"/>
              </w:rPr>
              <w:t>p</w:t>
            </w:r>
            <w:r w:rsidR="0018290B" w:rsidRPr="001B001A">
              <w:rPr>
                <w:color w:val="000000"/>
                <w:sz w:val="18"/>
                <w:szCs w:val="18"/>
              </w:rPr>
              <w:t>A</w:t>
            </w:r>
          </w:p>
        </w:tc>
        <w:tc>
          <w:tcPr>
            <w:tcW w:w="799" w:type="pct"/>
            <w:shd w:val="clear" w:color="auto" w:fill="auto"/>
            <w:noWrap/>
            <w:vAlign w:val="center"/>
          </w:tcPr>
          <w:p w14:paraId="598D6D47" w14:textId="2625408A" w:rsidR="00B72066" w:rsidRPr="007070AA" w:rsidRDefault="00C7176A" w:rsidP="001B001A">
            <w:pPr>
              <w:spacing w:line="0" w:lineRule="atLeast"/>
              <w:jc w:val="center"/>
              <w:rPr>
                <w:rFonts w:eastAsia="Times New Roman" w:cs="Calibri"/>
                <w:color w:val="000000"/>
                <w:sz w:val="16"/>
                <w:szCs w:val="18"/>
                <w:lang w:eastAsia="es-CL"/>
              </w:rPr>
            </w:pPr>
            <w:r w:rsidRPr="007070AA">
              <w:rPr>
                <w:rFonts w:cstheme="minorHAnsi"/>
                <w:sz w:val="16"/>
                <w:szCs w:val="18"/>
              </w:rPr>
              <w:t xml:space="preserve">Versión refundida y sistematizada de fecha </w:t>
            </w:r>
            <w:r w:rsidR="001B001A" w:rsidRPr="007070AA">
              <w:rPr>
                <w:rFonts w:cstheme="minorHAnsi"/>
                <w:sz w:val="16"/>
                <w:szCs w:val="18"/>
              </w:rPr>
              <w:t>06</w:t>
            </w:r>
            <w:r w:rsidRPr="007070AA">
              <w:rPr>
                <w:rFonts w:cstheme="minorHAnsi"/>
                <w:sz w:val="16"/>
                <w:szCs w:val="18"/>
              </w:rPr>
              <w:t>-</w:t>
            </w:r>
            <w:r w:rsidR="001B001A" w:rsidRPr="007070AA">
              <w:rPr>
                <w:rFonts w:cstheme="minorHAnsi"/>
                <w:sz w:val="16"/>
                <w:szCs w:val="18"/>
              </w:rPr>
              <w:t>11</w:t>
            </w:r>
            <w:r w:rsidRPr="007070AA">
              <w:rPr>
                <w:rFonts w:cstheme="minorHAnsi"/>
                <w:sz w:val="16"/>
                <w:szCs w:val="18"/>
              </w:rPr>
              <w:t>-201</w:t>
            </w:r>
            <w:r w:rsidR="001B001A" w:rsidRPr="007070AA">
              <w:rPr>
                <w:rFonts w:cstheme="minorHAnsi"/>
                <w:sz w:val="16"/>
                <w:szCs w:val="18"/>
              </w:rPr>
              <w:t xml:space="preserve">4, aprobada mediante </w:t>
            </w:r>
            <w:r w:rsidR="001B001A" w:rsidRPr="007070AA">
              <w:rPr>
                <w:color w:val="000000"/>
                <w:sz w:val="16"/>
                <w:szCs w:val="18"/>
              </w:rPr>
              <w:t>Resolución Exenta N° 004-ROL F-056-2014 de la SMA</w:t>
            </w:r>
          </w:p>
        </w:tc>
        <w:tc>
          <w:tcPr>
            <w:tcW w:w="591" w:type="pct"/>
            <w:vAlign w:val="center"/>
          </w:tcPr>
          <w:p w14:paraId="21A61330" w14:textId="77777777" w:rsidR="00096213" w:rsidRPr="001B001A" w:rsidRDefault="00E57D39" w:rsidP="00E57D39">
            <w:pPr>
              <w:spacing w:line="0" w:lineRule="atLeast"/>
              <w:jc w:val="center"/>
              <w:rPr>
                <w:rFonts w:eastAsia="Times New Roman" w:cs="Calibri"/>
                <w:color w:val="000000"/>
                <w:sz w:val="18"/>
                <w:szCs w:val="18"/>
                <w:lang w:eastAsia="es-CL"/>
              </w:rPr>
            </w:pPr>
            <w:r w:rsidRPr="001B001A">
              <w:rPr>
                <w:rFonts w:eastAsia="Times New Roman" w:cs="Calibri"/>
                <w:color w:val="000000"/>
                <w:sz w:val="18"/>
                <w:szCs w:val="18"/>
                <w:lang w:eastAsia="es-CL"/>
              </w:rPr>
              <w:t>Si</w:t>
            </w:r>
          </w:p>
        </w:tc>
      </w:tr>
      <w:tr w:rsidR="007070AA" w:rsidRPr="001B001A" w14:paraId="4E1D9043" w14:textId="77777777" w:rsidTr="007070AA">
        <w:trPr>
          <w:trHeight w:val="1068"/>
        </w:trPr>
        <w:tc>
          <w:tcPr>
            <w:tcW w:w="323" w:type="pct"/>
            <w:shd w:val="clear" w:color="auto" w:fill="auto"/>
            <w:noWrap/>
            <w:vAlign w:val="center"/>
          </w:tcPr>
          <w:p w14:paraId="1BA4BD05" w14:textId="5F342F4F" w:rsidR="007070AA" w:rsidRPr="001B001A" w:rsidRDefault="007070AA" w:rsidP="00E57D39">
            <w:pPr>
              <w:spacing w:line="0" w:lineRule="atLeast"/>
              <w:jc w:val="center"/>
              <w:rPr>
                <w:color w:val="000000"/>
                <w:sz w:val="18"/>
                <w:szCs w:val="18"/>
              </w:rPr>
            </w:pPr>
            <w:r>
              <w:rPr>
                <w:color w:val="000000"/>
                <w:sz w:val="18"/>
                <w:szCs w:val="18"/>
              </w:rPr>
              <w:t>2</w:t>
            </w:r>
          </w:p>
        </w:tc>
        <w:tc>
          <w:tcPr>
            <w:tcW w:w="600" w:type="pct"/>
            <w:shd w:val="clear" w:color="auto" w:fill="auto"/>
            <w:noWrap/>
            <w:vAlign w:val="center"/>
          </w:tcPr>
          <w:p w14:paraId="19F43ACA" w14:textId="7007C2C9" w:rsidR="007070AA" w:rsidRPr="001B001A" w:rsidRDefault="007070AA" w:rsidP="00E57D39">
            <w:pPr>
              <w:spacing w:line="0" w:lineRule="atLeast"/>
              <w:jc w:val="center"/>
              <w:rPr>
                <w:color w:val="000000"/>
                <w:sz w:val="18"/>
                <w:szCs w:val="18"/>
              </w:rPr>
            </w:pPr>
            <w:r>
              <w:rPr>
                <w:color w:val="000000"/>
                <w:sz w:val="18"/>
                <w:szCs w:val="18"/>
              </w:rPr>
              <w:t>RCA</w:t>
            </w:r>
          </w:p>
        </w:tc>
        <w:tc>
          <w:tcPr>
            <w:tcW w:w="569" w:type="pct"/>
            <w:shd w:val="clear" w:color="auto" w:fill="auto"/>
            <w:noWrap/>
            <w:vAlign w:val="center"/>
          </w:tcPr>
          <w:p w14:paraId="49802648" w14:textId="1A51EE8C" w:rsidR="007070AA" w:rsidRPr="001B001A" w:rsidRDefault="007070AA" w:rsidP="001B001A">
            <w:pPr>
              <w:spacing w:line="0" w:lineRule="atLeast"/>
              <w:jc w:val="center"/>
              <w:rPr>
                <w:color w:val="000000"/>
                <w:sz w:val="18"/>
                <w:szCs w:val="18"/>
              </w:rPr>
            </w:pPr>
            <w:r>
              <w:rPr>
                <w:color w:val="000000"/>
                <w:sz w:val="18"/>
                <w:szCs w:val="18"/>
              </w:rPr>
              <w:t>Resolución Exenta N° 042/2015 de la CEA Biobío</w:t>
            </w:r>
          </w:p>
        </w:tc>
        <w:tc>
          <w:tcPr>
            <w:tcW w:w="427" w:type="pct"/>
            <w:vAlign w:val="center"/>
          </w:tcPr>
          <w:p w14:paraId="54497C42" w14:textId="54392096" w:rsidR="007070AA" w:rsidRPr="001B001A" w:rsidRDefault="007070AA" w:rsidP="001B001A">
            <w:pPr>
              <w:spacing w:line="0" w:lineRule="atLeast"/>
              <w:jc w:val="center"/>
              <w:rPr>
                <w:color w:val="000000"/>
                <w:sz w:val="18"/>
                <w:szCs w:val="18"/>
              </w:rPr>
            </w:pPr>
            <w:r>
              <w:rPr>
                <w:color w:val="000000"/>
                <w:sz w:val="18"/>
                <w:szCs w:val="18"/>
              </w:rPr>
              <w:t>23 enero de 2015</w:t>
            </w:r>
          </w:p>
        </w:tc>
        <w:tc>
          <w:tcPr>
            <w:tcW w:w="780" w:type="pct"/>
            <w:shd w:val="clear" w:color="auto" w:fill="auto"/>
            <w:noWrap/>
            <w:vAlign w:val="center"/>
          </w:tcPr>
          <w:p w14:paraId="2230E398" w14:textId="5AEF8275" w:rsidR="007070AA" w:rsidRPr="001B001A" w:rsidRDefault="007070AA" w:rsidP="00E57D39">
            <w:pPr>
              <w:spacing w:line="0" w:lineRule="atLeast"/>
              <w:jc w:val="center"/>
              <w:rPr>
                <w:color w:val="000000"/>
                <w:sz w:val="18"/>
                <w:szCs w:val="18"/>
              </w:rPr>
            </w:pPr>
            <w:r>
              <w:rPr>
                <w:color w:val="000000"/>
                <w:sz w:val="18"/>
                <w:szCs w:val="18"/>
              </w:rPr>
              <w:t>Comisión de Evaluación Ambiental del Biobío</w:t>
            </w:r>
          </w:p>
        </w:tc>
        <w:tc>
          <w:tcPr>
            <w:tcW w:w="911" w:type="pct"/>
            <w:shd w:val="clear" w:color="auto" w:fill="auto"/>
            <w:noWrap/>
            <w:vAlign w:val="center"/>
          </w:tcPr>
          <w:p w14:paraId="4897FC1C" w14:textId="2078FCBB" w:rsidR="007070AA" w:rsidRPr="001B001A" w:rsidRDefault="007070AA" w:rsidP="007070AA">
            <w:pPr>
              <w:spacing w:line="0" w:lineRule="atLeast"/>
              <w:jc w:val="center"/>
              <w:rPr>
                <w:color w:val="000000"/>
                <w:sz w:val="18"/>
                <w:szCs w:val="18"/>
              </w:rPr>
            </w:pPr>
            <w:r>
              <w:rPr>
                <w:color w:val="000000"/>
                <w:sz w:val="18"/>
                <w:szCs w:val="18"/>
              </w:rPr>
              <w:t>Califica la Declaración de Impacto Ambiental del proyecto “</w:t>
            </w:r>
            <w:r w:rsidRPr="007070AA">
              <w:rPr>
                <w:i/>
                <w:color w:val="000000"/>
                <w:sz w:val="18"/>
                <w:szCs w:val="18"/>
              </w:rPr>
              <w:t>Extracción y procesamiento de áridos, cantera Fu</w:t>
            </w:r>
            <w:r w:rsidR="005025B2">
              <w:rPr>
                <w:i/>
                <w:color w:val="000000"/>
                <w:sz w:val="18"/>
                <w:szCs w:val="18"/>
              </w:rPr>
              <w:t>n</w:t>
            </w:r>
            <w:r w:rsidRPr="007070AA">
              <w:rPr>
                <w:i/>
                <w:color w:val="000000"/>
                <w:sz w:val="18"/>
                <w:szCs w:val="18"/>
              </w:rPr>
              <w:t>do Landa, comuna de Penco</w:t>
            </w:r>
            <w:r>
              <w:rPr>
                <w:color w:val="000000"/>
                <w:sz w:val="18"/>
                <w:szCs w:val="18"/>
              </w:rPr>
              <w:t>”</w:t>
            </w:r>
          </w:p>
        </w:tc>
        <w:tc>
          <w:tcPr>
            <w:tcW w:w="799" w:type="pct"/>
            <w:shd w:val="clear" w:color="auto" w:fill="auto"/>
            <w:noWrap/>
            <w:vAlign w:val="center"/>
          </w:tcPr>
          <w:p w14:paraId="09AF995D" w14:textId="3C0E2F7E" w:rsidR="007070AA" w:rsidRPr="007070AA" w:rsidRDefault="007070AA" w:rsidP="001B001A">
            <w:pPr>
              <w:spacing w:line="0" w:lineRule="atLeast"/>
              <w:jc w:val="center"/>
              <w:rPr>
                <w:rFonts w:cstheme="minorHAnsi"/>
                <w:sz w:val="16"/>
                <w:szCs w:val="18"/>
              </w:rPr>
            </w:pPr>
            <w:r w:rsidRPr="007070AA">
              <w:rPr>
                <w:rFonts w:cstheme="minorHAnsi"/>
                <w:sz w:val="16"/>
                <w:szCs w:val="18"/>
              </w:rPr>
              <w:t>La Resolución Exenta N° 0864/2015 del SEA Dirección Ejecutiva, resolvió un recurso de reclamación contra la RCA 042/2015, revirtiendo la calificación ambiental desfavorable, y acogiendo el recurso del titular</w:t>
            </w:r>
          </w:p>
        </w:tc>
        <w:tc>
          <w:tcPr>
            <w:tcW w:w="591" w:type="pct"/>
            <w:vAlign w:val="center"/>
          </w:tcPr>
          <w:p w14:paraId="309B3A6F" w14:textId="0740B763" w:rsidR="007070AA" w:rsidRPr="001B001A" w:rsidRDefault="007070AA" w:rsidP="00E57D39">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No</w:t>
            </w:r>
          </w:p>
        </w:tc>
      </w:tr>
    </w:tbl>
    <w:p w14:paraId="1C28E51A" w14:textId="77777777" w:rsidR="00E73ECE" w:rsidRDefault="00E73ECE" w:rsidP="00317531"/>
    <w:p w14:paraId="106423DB" w14:textId="77777777" w:rsidR="00A0509D" w:rsidRDefault="00A0509D" w:rsidP="00317531"/>
    <w:p w14:paraId="6CC0452C" w14:textId="77777777" w:rsidR="00317531" w:rsidRPr="005E690E" w:rsidRDefault="00B1722C" w:rsidP="00C958D0">
      <w:pPr>
        <w:pStyle w:val="Ttulo1"/>
        <w:rPr>
          <w:sz w:val="28"/>
        </w:rPr>
      </w:pPr>
      <w:bookmarkStart w:id="45" w:name="_Toc352840385"/>
      <w:bookmarkStart w:id="46" w:name="_Toc352841445"/>
      <w:bookmarkStart w:id="47" w:name="_Toc452567624"/>
      <w:r w:rsidRPr="005E690E">
        <w:rPr>
          <w:sz w:val="28"/>
        </w:rPr>
        <w:t>ANTECEDENTES DE LA ACTIVIDAD DE FISCALIZACIÓN.</w:t>
      </w:r>
      <w:bookmarkEnd w:id="45"/>
      <w:bookmarkEnd w:id="46"/>
      <w:bookmarkEnd w:id="47"/>
    </w:p>
    <w:p w14:paraId="272AA72A" w14:textId="77777777" w:rsidR="00B1722C" w:rsidRDefault="00B1722C" w:rsidP="00B1722C"/>
    <w:p w14:paraId="2A5BCB9A" w14:textId="77777777" w:rsidR="00366569" w:rsidRPr="0025129B" w:rsidRDefault="00366569" w:rsidP="00B1722C"/>
    <w:p w14:paraId="1E9EA884" w14:textId="77777777"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52567625"/>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p>
    <w:p w14:paraId="47B39410"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18290B" w14:paraId="1E892ED0" w14:textId="77777777" w:rsidTr="00A70F8F">
        <w:trPr>
          <w:trHeight w:val="551"/>
          <w:jc w:val="center"/>
        </w:trPr>
        <w:tc>
          <w:tcPr>
            <w:tcW w:w="1142" w:type="pct"/>
            <w:shd w:val="clear" w:color="auto" w:fill="auto"/>
            <w:tcMar>
              <w:top w:w="58" w:type="dxa"/>
              <w:left w:w="58" w:type="dxa"/>
              <w:bottom w:w="58" w:type="dxa"/>
              <w:right w:w="58" w:type="dxa"/>
            </w:tcMar>
            <w:hideMark/>
          </w:tcPr>
          <w:p w14:paraId="4F4407E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7FF0C7F7" w14:textId="77777777" w:rsidR="00B1722C" w:rsidRPr="0025129B" w:rsidRDefault="00E57D39" w:rsidP="007C15CC">
            <w:pPr>
              <w:jc w:val="left"/>
              <w:rPr>
                <w:sz w:val="20"/>
                <w:szCs w:val="20"/>
              </w:rPr>
            </w:pPr>
            <w:r>
              <w:rPr>
                <w:rFonts w:cstheme="minorHAnsi"/>
                <w:sz w:val="20"/>
              </w:rPr>
              <w:t>Verificación Programa de cumplimiento</w:t>
            </w:r>
          </w:p>
        </w:tc>
        <w:tc>
          <w:tcPr>
            <w:tcW w:w="3858" w:type="pct"/>
            <w:shd w:val="clear" w:color="auto" w:fill="auto"/>
          </w:tcPr>
          <w:p w14:paraId="533449C3"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17FEA192" w14:textId="56993F36" w:rsidR="00B72066" w:rsidRPr="00B72066" w:rsidRDefault="005561F4" w:rsidP="001B001A">
            <w:pPr>
              <w:rPr>
                <w:sz w:val="20"/>
                <w:szCs w:val="20"/>
                <w:lang w:val="es-ES"/>
              </w:rPr>
            </w:pPr>
            <w:r w:rsidRPr="005561F4">
              <w:rPr>
                <w:sz w:val="20"/>
                <w:szCs w:val="20"/>
                <w:lang w:val="es-ES"/>
              </w:rPr>
              <w:t xml:space="preserve">Verificación de </w:t>
            </w:r>
            <w:r w:rsidR="004C1EF9">
              <w:rPr>
                <w:sz w:val="20"/>
                <w:szCs w:val="20"/>
                <w:lang w:val="es-ES"/>
              </w:rPr>
              <w:t xml:space="preserve"> las medidas </w:t>
            </w:r>
            <w:r w:rsidRPr="005561F4">
              <w:rPr>
                <w:sz w:val="20"/>
                <w:szCs w:val="20"/>
                <w:lang w:val="es-ES"/>
              </w:rPr>
              <w:t xml:space="preserve">contenidas en </w:t>
            </w:r>
            <w:r w:rsidR="004C1EF9">
              <w:rPr>
                <w:sz w:val="20"/>
                <w:szCs w:val="20"/>
                <w:lang w:val="es-ES"/>
              </w:rPr>
              <w:t xml:space="preserve">el </w:t>
            </w:r>
            <w:r w:rsidRPr="005561F4">
              <w:rPr>
                <w:sz w:val="20"/>
                <w:szCs w:val="20"/>
                <w:lang w:val="es-ES"/>
              </w:rPr>
              <w:t xml:space="preserve">Programa de </w:t>
            </w:r>
            <w:r w:rsidR="0018290B">
              <w:rPr>
                <w:sz w:val="20"/>
                <w:szCs w:val="20"/>
                <w:lang w:val="es-ES"/>
              </w:rPr>
              <w:t>C</w:t>
            </w:r>
            <w:r w:rsidRPr="005561F4">
              <w:rPr>
                <w:sz w:val="20"/>
                <w:szCs w:val="20"/>
                <w:lang w:val="es-ES"/>
              </w:rPr>
              <w:t xml:space="preserve">umplimiento </w:t>
            </w:r>
            <w:r w:rsidR="002313FA">
              <w:rPr>
                <w:sz w:val="20"/>
                <w:szCs w:val="20"/>
                <w:lang w:val="es-ES"/>
              </w:rPr>
              <w:t xml:space="preserve">(PdC) </w:t>
            </w:r>
            <w:r w:rsidRPr="005561F4">
              <w:rPr>
                <w:sz w:val="20"/>
                <w:szCs w:val="20"/>
                <w:lang w:val="es-ES"/>
              </w:rPr>
              <w:t xml:space="preserve">presentado por </w:t>
            </w:r>
            <w:r w:rsidR="00B865AE">
              <w:rPr>
                <w:sz w:val="20"/>
                <w:szCs w:val="20"/>
                <w:lang w:val="es-ES"/>
              </w:rPr>
              <w:t xml:space="preserve">la empresa </w:t>
            </w:r>
            <w:r w:rsidR="001B001A">
              <w:rPr>
                <w:sz w:val="20"/>
                <w:szCs w:val="20"/>
                <w:lang w:val="es-ES"/>
              </w:rPr>
              <w:t>ARIDOS MADESAL</w:t>
            </w:r>
            <w:r w:rsidR="0060166F">
              <w:rPr>
                <w:sz w:val="20"/>
                <w:szCs w:val="20"/>
                <w:lang w:val="es-ES"/>
              </w:rPr>
              <w:t xml:space="preserve"> S</w:t>
            </w:r>
            <w:r w:rsidR="001B001A">
              <w:rPr>
                <w:sz w:val="20"/>
                <w:szCs w:val="20"/>
                <w:lang w:val="es-ES"/>
              </w:rPr>
              <w:t>p</w:t>
            </w:r>
            <w:r w:rsidR="00C7176A">
              <w:rPr>
                <w:sz w:val="20"/>
                <w:szCs w:val="20"/>
                <w:lang w:val="es-ES"/>
              </w:rPr>
              <w:t>A</w:t>
            </w:r>
            <w:r w:rsidRPr="005561F4">
              <w:rPr>
                <w:sz w:val="20"/>
                <w:szCs w:val="20"/>
                <w:lang w:val="es-ES"/>
              </w:rPr>
              <w:t>, en su versión corregida y refundida, de acuerdo a la Res</w:t>
            </w:r>
            <w:r w:rsidR="0018290B">
              <w:rPr>
                <w:sz w:val="20"/>
                <w:szCs w:val="20"/>
                <w:lang w:val="es-ES"/>
              </w:rPr>
              <w:t>olución</w:t>
            </w:r>
            <w:r w:rsidR="003051F0">
              <w:rPr>
                <w:sz w:val="20"/>
                <w:szCs w:val="20"/>
                <w:lang w:val="es-ES"/>
              </w:rPr>
              <w:t xml:space="preserve"> </w:t>
            </w:r>
            <w:r w:rsidRPr="005561F4">
              <w:rPr>
                <w:sz w:val="20"/>
                <w:szCs w:val="20"/>
                <w:lang w:val="es-ES"/>
              </w:rPr>
              <w:t>Exe</w:t>
            </w:r>
            <w:r w:rsidR="0018290B">
              <w:rPr>
                <w:sz w:val="20"/>
                <w:szCs w:val="20"/>
                <w:lang w:val="es-ES"/>
              </w:rPr>
              <w:t>nt</w:t>
            </w:r>
            <w:r w:rsidR="003051F0">
              <w:rPr>
                <w:sz w:val="20"/>
                <w:szCs w:val="20"/>
                <w:lang w:val="es-ES"/>
              </w:rPr>
              <w:t>a</w:t>
            </w:r>
            <w:r w:rsidRPr="005561F4">
              <w:rPr>
                <w:sz w:val="20"/>
                <w:szCs w:val="20"/>
                <w:lang w:val="es-ES"/>
              </w:rPr>
              <w:t xml:space="preserve"> N° </w:t>
            </w:r>
            <w:r w:rsidR="00B865AE">
              <w:rPr>
                <w:sz w:val="20"/>
                <w:szCs w:val="20"/>
                <w:lang w:val="es-ES"/>
              </w:rPr>
              <w:t>00</w:t>
            </w:r>
            <w:r w:rsidR="001B001A">
              <w:rPr>
                <w:sz w:val="20"/>
                <w:szCs w:val="20"/>
                <w:lang w:val="es-ES"/>
              </w:rPr>
              <w:t>4</w:t>
            </w:r>
            <w:r w:rsidRPr="005561F4">
              <w:rPr>
                <w:sz w:val="20"/>
                <w:szCs w:val="20"/>
                <w:lang w:val="es-ES"/>
              </w:rPr>
              <w:t xml:space="preserve">/ROL N° </w:t>
            </w:r>
            <w:r w:rsidR="0060166F">
              <w:rPr>
                <w:sz w:val="20"/>
                <w:szCs w:val="20"/>
                <w:lang w:val="es-ES"/>
              </w:rPr>
              <w:t>F</w:t>
            </w:r>
            <w:r w:rsidRPr="005561F4">
              <w:rPr>
                <w:sz w:val="20"/>
                <w:szCs w:val="20"/>
                <w:lang w:val="es-ES"/>
              </w:rPr>
              <w:t>-0</w:t>
            </w:r>
            <w:r w:rsidR="001B001A">
              <w:rPr>
                <w:sz w:val="20"/>
                <w:szCs w:val="20"/>
                <w:lang w:val="es-ES"/>
              </w:rPr>
              <w:t>56</w:t>
            </w:r>
            <w:r w:rsidRPr="005561F4">
              <w:rPr>
                <w:sz w:val="20"/>
                <w:szCs w:val="20"/>
                <w:lang w:val="es-ES"/>
              </w:rPr>
              <w:t>-201</w:t>
            </w:r>
            <w:r w:rsidR="001B001A">
              <w:rPr>
                <w:sz w:val="20"/>
                <w:szCs w:val="20"/>
                <w:lang w:val="es-ES"/>
              </w:rPr>
              <w:t>4</w:t>
            </w:r>
            <w:r w:rsidR="0018290B">
              <w:rPr>
                <w:sz w:val="20"/>
                <w:szCs w:val="20"/>
                <w:lang w:val="es-ES"/>
              </w:rPr>
              <w:t>.</w:t>
            </w:r>
          </w:p>
        </w:tc>
      </w:tr>
    </w:tbl>
    <w:p w14:paraId="0FD5B410" w14:textId="77777777" w:rsidR="00B1722C" w:rsidRDefault="00B1722C" w:rsidP="00B1722C"/>
    <w:p w14:paraId="14697CC4" w14:textId="77777777" w:rsidR="00366569" w:rsidRDefault="00366569" w:rsidP="00B1722C"/>
    <w:p w14:paraId="2DE43276" w14:textId="77777777" w:rsidR="00366569" w:rsidRPr="0025129B" w:rsidRDefault="00366569" w:rsidP="00B1722C"/>
    <w:p w14:paraId="2670A8BE" w14:textId="77777777" w:rsidR="00B1722C" w:rsidRPr="0025129B"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52567626"/>
      <w:r w:rsidRPr="0025129B">
        <w:t xml:space="preserve">Materia </w:t>
      </w:r>
      <w:r w:rsidR="0091285E" w:rsidRPr="0025129B">
        <w:t>Específica Objeto de la Fiscalización</w:t>
      </w:r>
      <w:r w:rsidR="00893A4E" w:rsidRPr="0025129B">
        <w:t xml:space="preserve"> Ambiental.</w:t>
      </w:r>
      <w:bookmarkEnd w:id="58"/>
      <w:bookmarkEnd w:id="59"/>
      <w:bookmarkEnd w:id="60"/>
      <w:bookmarkEnd w:id="61"/>
      <w:bookmarkEnd w:id="62"/>
      <w:bookmarkEnd w:id="63"/>
      <w:bookmarkEnd w:id="64"/>
      <w:bookmarkEnd w:id="65"/>
      <w:bookmarkEnd w:id="66"/>
      <w:bookmarkEnd w:id="67"/>
    </w:p>
    <w:p w14:paraId="4B064CA0"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18290B" w:rsidRPr="0018290B" w14:paraId="3287762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B67A87" w14:textId="40B052A4" w:rsidR="00893A4E" w:rsidRPr="0018290B" w:rsidRDefault="00412FDF" w:rsidP="00472E85">
            <w:pPr>
              <w:pStyle w:val="Prrafodelista"/>
              <w:numPr>
                <w:ilvl w:val="0"/>
                <w:numId w:val="29"/>
              </w:numPr>
              <w:spacing w:line="276" w:lineRule="auto"/>
              <w:rPr>
                <w:rFonts w:eastAsia="Times New Roman" w:cs="Calibri"/>
                <w:sz w:val="16"/>
                <w:szCs w:val="16"/>
                <w:lang w:eastAsia="es-CL"/>
              </w:rPr>
            </w:pPr>
            <w:r w:rsidRPr="0018290B">
              <w:rPr>
                <w:rFonts w:eastAsia="Times New Roman" w:cs="Calibri"/>
                <w:sz w:val="20"/>
                <w:szCs w:val="16"/>
                <w:lang w:eastAsia="es-CL"/>
              </w:rPr>
              <w:t xml:space="preserve">Programa de Cumplimiento </w:t>
            </w:r>
            <w:r w:rsidR="002313FA">
              <w:rPr>
                <w:rFonts w:eastAsia="Times New Roman" w:cs="Calibri"/>
                <w:sz w:val="20"/>
                <w:szCs w:val="16"/>
                <w:lang w:eastAsia="es-CL"/>
              </w:rPr>
              <w:t>(P</w:t>
            </w:r>
            <w:r w:rsidR="00472E85">
              <w:rPr>
                <w:rFonts w:eastAsia="Times New Roman" w:cs="Calibri"/>
                <w:sz w:val="20"/>
                <w:szCs w:val="16"/>
                <w:lang w:eastAsia="es-CL"/>
              </w:rPr>
              <w:t>D</w:t>
            </w:r>
            <w:r w:rsidR="002313FA">
              <w:rPr>
                <w:rFonts w:eastAsia="Times New Roman" w:cs="Calibri"/>
                <w:sz w:val="20"/>
                <w:szCs w:val="16"/>
                <w:lang w:eastAsia="es-CL"/>
              </w:rPr>
              <w:t xml:space="preserve">C) </w:t>
            </w:r>
            <w:r w:rsidRPr="0018290B">
              <w:rPr>
                <w:rFonts w:eastAsia="Times New Roman" w:cs="Calibri"/>
                <w:sz w:val="20"/>
                <w:szCs w:val="16"/>
                <w:lang w:eastAsia="es-CL"/>
              </w:rPr>
              <w:t xml:space="preserve">asociado a </w:t>
            </w:r>
            <w:r w:rsidR="0018290B">
              <w:rPr>
                <w:rFonts w:eastAsia="Times New Roman" w:cs="Calibri"/>
                <w:sz w:val="20"/>
                <w:szCs w:val="16"/>
                <w:lang w:eastAsia="es-CL"/>
              </w:rPr>
              <w:t xml:space="preserve">la Resolución Exenta N° </w:t>
            </w:r>
            <w:r w:rsidR="001B001A">
              <w:rPr>
                <w:rFonts w:eastAsia="Times New Roman" w:cs="Calibri"/>
                <w:sz w:val="20"/>
                <w:szCs w:val="16"/>
                <w:lang w:eastAsia="es-CL"/>
              </w:rPr>
              <w:t>0</w:t>
            </w:r>
            <w:r w:rsidR="0018290B">
              <w:rPr>
                <w:rFonts w:eastAsia="Times New Roman" w:cs="Calibri"/>
                <w:sz w:val="20"/>
                <w:szCs w:val="16"/>
                <w:lang w:eastAsia="es-CL"/>
              </w:rPr>
              <w:t xml:space="preserve">01/ ROL </w:t>
            </w:r>
            <w:r w:rsidR="0060166F">
              <w:rPr>
                <w:rFonts w:eastAsia="Times New Roman" w:cs="Calibri"/>
                <w:sz w:val="20"/>
                <w:szCs w:val="16"/>
                <w:lang w:eastAsia="es-CL"/>
              </w:rPr>
              <w:t>F</w:t>
            </w:r>
            <w:r w:rsidR="0018290B">
              <w:rPr>
                <w:rFonts w:eastAsia="Times New Roman" w:cs="Calibri"/>
                <w:sz w:val="20"/>
                <w:szCs w:val="16"/>
                <w:lang w:eastAsia="es-CL"/>
              </w:rPr>
              <w:t>-0</w:t>
            </w:r>
            <w:r w:rsidR="001B001A">
              <w:rPr>
                <w:rFonts w:eastAsia="Times New Roman" w:cs="Calibri"/>
                <w:sz w:val="20"/>
                <w:szCs w:val="16"/>
                <w:lang w:eastAsia="es-CL"/>
              </w:rPr>
              <w:t>56</w:t>
            </w:r>
            <w:r w:rsidR="0018290B">
              <w:rPr>
                <w:rFonts w:eastAsia="Times New Roman" w:cs="Calibri"/>
                <w:sz w:val="20"/>
                <w:szCs w:val="16"/>
                <w:lang w:eastAsia="es-CL"/>
              </w:rPr>
              <w:t>-201</w:t>
            </w:r>
            <w:r w:rsidR="001B001A">
              <w:rPr>
                <w:rFonts w:eastAsia="Times New Roman" w:cs="Calibri"/>
                <w:sz w:val="20"/>
                <w:szCs w:val="16"/>
                <w:lang w:eastAsia="es-CL"/>
              </w:rPr>
              <w:t>4</w:t>
            </w:r>
            <w:r w:rsidR="0018290B">
              <w:rPr>
                <w:rFonts w:eastAsia="Times New Roman" w:cs="Calibri"/>
                <w:sz w:val="20"/>
                <w:szCs w:val="16"/>
                <w:lang w:eastAsia="es-CL"/>
              </w:rPr>
              <w:t xml:space="preserve"> con base en </w:t>
            </w:r>
            <w:r w:rsidR="0060166F">
              <w:rPr>
                <w:rFonts w:eastAsia="Times New Roman" w:cs="Calibri"/>
                <w:sz w:val="20"/>
                <w:szCs w:val="16"/>
                <w:lang w:eastAsia="es-CL"/>
              </w:rPr>
              <w:t>incumplimientos detectados</w:t>
            </w:r>
            <w:r w:rsidR="004C1EF9">
              <w:rPr>
                <w:rFonts w:eastAsia="Times New Roman" w:cs="Calibri"/>
                <w:sz w:val="20"/>
                <w:szCs w:val="16"/>
                <w:lang w:eastAsia="es-CL"/>
              </w:rPr>
              <w:t>.</w:t>
            </w:r>
          </w:p>
        </w:tc>
      </w:tr>
    </w:tbl>
    <w:p w14:paraId="11CD2365" w14:textId="77777777" w:rsidR="00366569" w:rsidRDefault="00366569" w:rsidP="00366569"/>
    <w:p w14:paraId="05D39005" w14:textId="77777777" w:rsidR="00D117D5" w:rsidRDefault="00D117D5" w:rsidP="00D117D5"/>
    <w:p w14:paraId="65D5C624" w14:textId="77777777" w:rsidR="007070AA" w:rsidRPr="0025129B" w:rsidRDefault="007070AA" w:rsidP="00D117D5"/>
    <w:p w14:paraId="2048B761" w14:textId="77777777" w:rsidR="00D117D5" w:rsidRPr="0025129B" w:rsidRDefault="00D117D5" w:rsidP="00D117D5">
      <w:pPr>
        <w:pStyle w:val="Ttulo2"/>
      </w:pPr>
      <w:r>
        <w:t>Objetivo General</w:t>
      </w:r>
      <w:r w:rsidRPr="0025129B">
        <w:t>.</w:t>
      </w:r>
    </w:p>
    <w:p w14:paraId="20AFDA7C" w14:textId="77777777" w:rsidR="00D117D5" w:rsidRPr="0025129B" w:rsidRDefault="00D117D5" w:rsidP="00D117D5"/>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D117D5" w:rsidRPr="0018290B" w14:paraId="3E96D3D3" w14:textId="77777777" w:rsidTr="00385C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55D7D26" w14:textId="24D5BB3F" w:rsidR="00D117D5" w:rsidRPr="0018290B" w:rsidRDefault="00E427BD" w:rsidP="002313FA">
            <w:pPr>
              <w:pStyle w:val="Prrafodelista"/>
              <w:numPr>
                <w:ilvl w:val="0"/>
                <w:numId w:val="29"/>
              </w:numPr>
              <w:spacing w:line="276" w:lineRule="auto"/>
              <w:rPr>
                <w:rFonts w:eastAsia="Times New Roman" w:cs="Calibri"/>
                <w:sz w:val="16"/>
                <w:szCs w:val="16"/>
                <w:lang w:eastAsia="es-CL"/>
              </w:rPr>
            </w:pPr>
            <w:r>
              <w:rPr>
                <w:rFonts w:eastAsia="Times New Roman" w:cs="Calibri"/>
                <w:sz w:val="20"/>
                <w:szCs w:val="16"/>
                <w:lang w:eastAsia="es-CL"/>
              </w:rPr>
              <w:t>Cumplir satisfactoriamente con la normativa ambiental que se indica en la formulación de cargos.</w:t>
            </w:r>
          </w:p>
        </w:tc>
      </w:tr>
    </w:tbl>
    <w:p w14:paraId="0ADD86FC" w14:textId="77777777" w:rsidR="00214092" w:rsidRPr="0025129B" w:rsidRDefault="00214092" w:rsidP="00214092"/>
    <w:p w14:paraId="6F903581" w14:textId="448774EF" w:rsidR="00214092" w:rsidRPr="0025129B" w:rsidRDefault="00214092" w:rsidP="00214092">
      <w:pPr>
        <w:pStyle w:val="Ttulo2"/>
      </w:pPr>
      <w:r>
        <w:t>Objetivos Específicos</w:t>
      </w:r>
      <w:r w:rsidRPr="0025129B">
        <w:t>.</w:t>
      </w:r>
    </w:p>
    <w:p w14:paraId="0A618C67" w14:textId="77777777" w:rsidR="00214092" w:rsidRPr="0025129B" w:rsidRDefault="00214092" w:rsidP="0021409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214092" w:rsidRPr="00214092" w14:paraId="42775111" w14:textId="77777777" w:rsidTr="003310D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548F31A" w14:textId="2AA2FAE6" w:rsidR="00214092" w:rsidRPr="00214092" w:rsidRDefault="00214092" w:rsidP="00214092">
            <w:pPr>
              <w:pStyle w:val="Prrafodelista"/>
              <w:numPr>
                <w:ilvl w:val="0"/>
                <w:numId w:val="40"/>
              </w:numPr>
              <w:spacing w:line="276" w:lineRule="auto"/>
              <w:rPr>
                <w:rFonts w:eastAsia="Times New Roman" w:cs="Calibri"/>
                <w:sz w:val="20"/>
                <w:szCs w:val="20"/>
                <w:lang w:eastAsia="es-CL"/>
              </w:rPr>
            </w:pPr>
            <w:r w:rsidRPr="00214092">
              <w:rPr>
                <w:rFonts w:eastAsia="Times New Roman" w:cs="Calibri"/>
                <w:sz w:val="20"/>
                <w:szCs w:val="20"/>
                <w:lang w:eastAsia="es-CL"/>
              </w:rPr>
              <w:t>Dar cumplimiento legal a las disposiciones contenidas en los artículos 8, 10 letra i) y 11 letras b) y d) de la Ley N° 19.300 y artículo 3° letra i.5 del DS N° 40 de 2012, del Ministerio de Medio Ambiente.</w:t>
            </w:r>
          </w:p>
          <w:p w14:paraId="5B540CAE" w14:textId="4F2081CF" w:rsidR="00214092" w:rsidRPr="00214092" w:rsidRDefault="00214092" w:rsidP="00214092">
            <w:pPr>
              <w:pStyle w:val="Prrafodelista"/>
              <w:numPr>
                <w:ilvl w:val="0"/>
                <w:numId w:val="40"/>
              </w:numPr>
              <w:spacing w:line="276" w:lineRule="auto"/>
              <w:rPr>
                <w:rFonts w:eastAsia="Times New Roman" w:cs="Calibri"/>
                <w:sz w:val="20"/>
                <w:szCs w:val="20"/>
                <w:lang w:eastAsia="es-CL"/>
              </w:rPr>
            </w:pPr>
            <w:r w:rsidRPr="00214092">
              <w:rPr>
                <w:rFonts w:eastAsia="Times New Roman" w:cs="Calibri"/>
                <w:sz w:val="20"/>
                <w:szCs w:val="20"/>
                <w:lang w:eastAsia="es-CL"/>
              </w:rPr>
              <w:t>Cumplir cabalmente la medida provisional decretada por la Superintendencia de Medio Ambiente, mediante Resolución Exenta N° 297/2014.</w:t>
            </w:r>
          </w:p>
        </w:tc>
      </w:tr>
    </w:tbl>
    <w:p w14:paraId="766DDB8E" w14:textId="77777777" w:rsidR="00214092" w:rsidRDefault="00214092" w:rsidP="00214092"/>
    <w:p w14:paraId="3B492842" w14:textId="77777777" w:rsidR="00D117D5" w:rsidRDefault="00D117D5" w:rsidP="00D117D5"/>
    <w:p w14:paraId="009A4751" w14:textId="77777777" w:rsidR="00F87A6E" w:rsidRDefault="00F87A6E">
      <w:pPr>
        <w:jc w:val="left"/>
      </w:pPr>
      <w:r>
        <w:br w:type="page"/>
      </w:r>
    </w:p>
    <w:p w14:paraId="39AEB203" w14:textId="77777777" w:rsidR="00366569" w:rsidRPr="0025129B" w:rsidRDefault="00366569" w:rsidP="00366569"/>
    <w:p w14:paraId="7DEFF0C8" w14:textId="5D7CA96A" w:rsidR="00366569" w:rsidRPr="0025129B" w:rsidRDefault="00366569" w:rsidP="00366569">
      <w:pPr>
        <w:pStyle w:val="Ttulo2"/>
      </w:pPr>
      <w:r>
        <w:t xml:space="preserve">Carta Gantt de Programa de Cumplimiento </w:t>
      </w:r>
      <w:r w:rsidR="00472E85">
        <w:t xml:space="preserve">(PDC) </w:t>
      </w:r>
      <w:r>
        <w:t>refundido que fue aprobado</w:t>
      </w:r>
      <w:r w:rsidR="0018290B">
        <w:t xml:space="preserve"> </w:t>
      </w:r>
      <w:r w:rsidR="003051F0">
        <w:t>mediante</w:t>
      </w:r>
      <w:r w:rsidR="0018290B">
        <w:t xml:space="preserve"> Resolución Exenta N° 00</w:t>
      </w:r>
      <w:r w:rsidR="00E427BD">
        <w:t>4</w:t>
      </w:r>
      <w:r w:rsidR="0018290B">
        <w:t xml:space="preserve">/ ROL </w:t>
      </w:r>
      <w:r w:rsidR="0082580B">
        <w:t>F</w:t>
      </w:r>
      <w:r w:rsidR="0018290B">
        <w:t>-0</w:t>
      </w:r>
      <w:r w:rsidR="00E427BD">
        <w:t>56</w:t>
      </w:r>
      <w:r w:rsidR="0018290B">
        <w:t>-201</w:t>
      </w:r>
      <w:r w:rsidR="00E427BD">
        <w:t>4</w:t>
      </w:r>
      <w:r w:rsidR="0018290B">
        <w:t xml:space="preserve"> de la SMA</w:t>
      </w:r>
      <w:r w:rsidRPr="0025129B">
        <w:t>.</w:t>
      </w:r>
    </w:p>
    <w:p w14:paraId="78F53033" w14:textId="77777777" w:rsidR="00F87A6E" w:rsidRDefault="00F87A6E">
      <w:pPr>
        <w:jc w:val="left"/>
        <w:rPr>
          <w:rFonts w:cstheme="minorHAnsi"/>
          <w:b/>
          <w:sz w:val="14"/>
          <w:szCs w:val="24"/>
        </w:rPr>
      </w:pPr>
    </w:p>
    <w:p w14:paraId="69B6E59A" w14:textId="77777777" w:rsidR="00221D4B" w:rsidRDefault="00221D4B">
      <w:pPr>
        <w:jc w:val="left"/>
        <w:rPr>
          <w:rFonts w:cstheme="minorHAnsi"/>
          <w:sz w:val="20"/>
          <w:szCs w:val="24"/>
        </w:rPr>
      </w:pPr>
    </w:p>
    <w:p w14:paraId="21C9AE1C" w14:textId="77777777" w:rsidR="00F8639B" w:rsidRDefault="00F87A6E" w:rsidP="00221D4B">
      <w:pPr>
        <w:rPr>
          <w:rFonts w:cstheme="minorHAnsi"/>
          <w:sz w:val="20"/>
          <w:szCs w:val="24"/>
        </w:rPr>
      </w:pPr>
      <w:r>
        <w:rPr>
          <w:rFonts w:cstheme="minorHAnsi"/>
          <w:sz w:val="20"/>
          <w:szCs w:val="24"/>
        </w:rPr>
        <w:t>Cronograma</w:t>
      </w:r>
      <w:r w:rsidR="00221D4B">
        <w:rPr>
          <w:rStyle w:val="Refdenotaalpie"/>
          <w:sz w:val="20"/>
          <w:szCs w:val="24"/>
        </w:rPr>
        <w:footnoteReference w:id="2"/>
      </w:r>
      <w:r>
        <w:rPr>
          <w:rFonts w:cstheme="minorHAnsi"/>
          <w:sz w:val="20"/>
          <w:szCs w:val="24"/>
        </w:rPr>
        <w:t xml:space="preserve"> inicial</w:t>
      </w:r>
      <w:r w:rsidR="00221D4B">
        <w:rPr>
          <w:rFonts w:cstheme="minorHAnsi"/>
          <w:sz w:val="20"/>
          <w:szCs w:val="24"/>
        </w:rPr>
        <w:t xml:space="preserve">, que </w:t>
      </w:r>
      <w:r w:rsidR="00F8639B">
        <w:rPr>
          <w:rFonts w:cstheme="minorHAnsi"/>
          <w:sz w:val="20"/>
          <w:szCs w:val="24"/>
        </w:rPr>
        <w:t xml:space="preserve">debió </w:t>
      </w:r>
      <w:r w:rsidR="00221D4B">
        <w:rPr>
          <w:rFonts w:cstheme="minorHAnsi"/>
          <w:sz w:val="20"/>
          <w:szCs w:val="24"/>
        </w:rPr>
        <w:t>inclu</w:t>
      </w:r>
      <w:r w:rsidR="00F8639B">
        <w:rPr>
          <w:rFonts w:cstheme="minorHAnsi"/>
          <w:sz w:val="20"/>
          <w:szCs w:val="24"/>
        </w:rPr>
        <w:t>ir</w:t>
      </w:r>
      <w:r w:rsidR="00221D4B">
        <w:rPr>
          <w:rFonts w:cstheme="minorHAnsi"/>
          <w:sz w:val="20"/>
          <w:szCs w:val="24"/>
        </w:rPr>
        <w:t xml:space="preserve"> </w:t>
      </w:r>
      <w:r w:rsidR="00F8639B">
        <w:rPr>
          <w:rFonts w:cstheme="minorHAnsi"/>
          <w:sz w:val="20"/>
          <w:szCs w:val="24"/>
        </w:rPr>
        <w:t xml:space="preserve">los </w:t>
      </w:r>
      <w:r w:rsidR="00221D4B">
        <w:rPr>
          <w:rFonts w:cstheme="minorHAnsi"/>
          <w:sz w:val="20"/>
          <w:szCs w:val="24"/>
        </w:rPr>
        <w:t>plazos en días</w:t>
      </w:r>
      <w:r w:rsidR="00422B86">
        <w:rPr>
          <w:rFonts w:cstheme="minorHAnsi"/>
          <w:sz w:val="20"/>
          <w:szCs w:val="24"/>
        </w:rPr>
        <w:t xml:space="preserve"> hábiles</w:t>
      </w:r>
      <w:r w:rsidR="00221D4B">
        <w:rPr>
          <w:rFonts w:cstheme="minorHAnsi"/>
          <w:sz w:val="20"/>
          <w:szCs w:val="24"/>
        </w:rPr>
        <w:t xml:space="preserve"> y </w:t>
      </w:r>
      <w:r w:rsidR="00422B86">
        <w:rPr>
          <w:rFonts w:cstheme="minorHAnsi"/>
          <w:sz w:val="20"/>
          <w:szCs w:val="24"/>
        </w:rPr>
        <w:t>en</w:t>
      </w:r>
      <w:r w:rsidR="00221D4B">
        <w:rPr>
          <w:rFonts w:cstheme="minorHAnsi"/>
          <w:sz w:val="20"/>
          <w:szCs w:val="24"/>
        </w:rPr>
        <w:t xml:space="preserve"> meses según </w:t>
      </w:r>
      <w:r w:rsidR="00422B86">
        <w:rPr>
          <w:rFonts w:cstheme="minorHAnsi"/>
          <w:sz w:val="20"/>
          <w:szCs w:val="24"/>
        </w:rPr>
        <w:t>cad</w:t>
      </w:r>
      <w:r w:rsidR="00221D4B">
        <w:rPr>
          <w:rFonts w:cstheme="minorHAnsi"/>
          <w:sz w:val="20"/>
          <w:szCs w:val="24"/>
        </w:rPr>
        <w:t xml:space="preserve">a </w:t>
      </w:r>
      <w:r w:rsidR="00422B86">
        <w:rPr>
          <w:rFonts w:cstheme="minorHAnsi"/>
          <w:sz w:val="20"/>
          <w:szCs w:val="24"/>
        </w:rPr>
        <w:t>A</w:t>
      </w:r>
      <w:r w:rsidR="00221D4B">
        <w:rPr>
          <w:rFonts w:cstheme="minorHAnsi"/>
          <w:sz w:val="20"/>
          <w:szCs w:val="24"/>
        </w:rPr>
        <w:t>cción</w:t>
      </w:r>
      <w:r w:rsidR="00422B86">
        <w:rPr>
          <w:rFonts w:cstheme="minorHAnsi"/>
          <w:sz w:val="20"/>
          <w:szCs w:val="24"/>
        </w:rPr>
        <w:t xml:space="preserve"> y Reporte</w:t>
      </w:r>
      <w:r w:rsidR="00221D4B">
        <w:rPr>
          <w:rFonts w:cstheme="minorHAnsi"/>
          <w:sz w:val="20"/>
          <w:szCs w:val="24"/>
        </w:rPr>
        <w:t xml:space="preserve">, </w:t>
      </w:r>
      <w:r w:rsidR="00F8639B">
        <w:rPr>
          <w:rFonts w:cstheme="minorHAnsi"/>
          <w:sz w:val="20"/>
          <w:szCs w:val="24"/>
        </w:rPr>
        <w:t xml:space="preserve">no </w:t>
      </w:r>
      <w:r>
        <w:rPr>
          <w:rFonts w:cstheme="minorHAnsi"/>
          <w:sz w:val="20"/>
          <w:szCs w:val="24"/>
        </w:rPr>
        <w:t xml:space="preserve">fue presentado por la empresa </w:t>
      </w:r>
      <w:r w:rsidR="00F8639B">
        <w:rPr>
          <w:rFonts w:cstheme="minorHAnsi"/>
          <w:sz w:val="20"/>
          <w:szCs w:val="24"/>
        </w:rPr>
        <w:t>durante la revisión del</w:t>
      </w:r>
      <w:r w:rsidR="00221D4B">
        <w:rPr>
          <w:rFonts w:cstheme="minorHAnsi"/>
          <w:sz w:val="20"/>
          <w:szCs w:val="24"/>
        </w:rPr>
        <w:t xml:space="preserve"> Programa de Cumplimiento</w:t>
      </w:r>
      <w:r w:rsidR="00F8639B">
        <w:rPr>
          <w:rFonts w:cstheme="minorHAnsi"/>
          <w:sz w:val="20"/>
          <w:szCs w:val="24"/>
        </w:rPr>
        <w:t>. Tampoco fue remitido a la SMA en las versiones corregidas</w:t>
      </w:r>
      <w:r w:rsidR="00221D4B">
        <w:rPr>
          <w:rFonts w:cstheme="minorHAnsi"/>
          <w:sz w:val="20"/>
          <w:szCs w:val="24"/>
        </w:rPr>
        <w:t xml:space="preserve"> luego de ser observadas algunas acciones y medios de verificación</w:t>
      </w:r>
      <w:r w:rsidR="00F8639B">
        <w:rPr>
          <w:rFonts w:cstheme="minorHAnsi"/>
          <w:sz w:val="20"/>
          <w:szCs w:val="24"/>
        </w:rPr>
        <w:t>.</w:t>
      </w:r>
    </w:p>
    <w:p w14:paraId="3460BB16" w14:textId="77777777" w:rsidR="00F8639B" w:rsidRDefault="00F8639B" w:rsidP="00221D4B">
      <w:pPr>
        <w:rPr>
          <w:rFonts w:cstheme="minorHAnsi"/>
          <w:sz w:val="20"/>
          <w:szCs w:val="24"/>
        </w:rPr>
      </w:pPr>
    </w:p>
    <w:p w14:paraId="28933A6F" w14:textId="4E420E47" w:rsidR="00F87A6E" w:rsidRDefault="00F8639B" w:rsidP="00221D4B">
      <w:pPr>
        <w:rPr>
          <w:rFonts w:cstheme="minorHAnsi"/>
          <w:sz w:val="20"/>
          <w:szCs w:val="24"/>
        </w:rPr>
      </w:pPr>
      <w:r>
        <w:rPr>
          <w:rFonts w:cstheme="minorHAnsi"/>
          <w:sz w:val="20"/>
          <w:szCs w:val="24"/>
        </w:rPr>
        <w:t>El Programa de Cunmplimiento</w:t>
      </w:r>
      <w:r w:rsidR="00221D4B">
        <w:rPr>
          <w:rFonts w:cstheme="minorHAnsi"/>
          <w:sz w:val="20"/>
          <w:szCs w:val="24"/>
        </w:rPr>
        <w:t xml:space="preserve"> fue aprobado </w:t>
      </w:r>
      <w:r>
        <w:rPr>
          <w:rFonts w:cstheme="minorHAnsi"/>
          <w:sz w:val="20"/>
          <w:szCs w:val="24"/>
        </w:rPr>
        <w:t xml:space="preserve">inicialmente </w:t>
      </w:r>
      <w:r w:rsidR="00221D4B">
        <w:rPr>
          <w:rFonts w:cstheme="minorHAnsi"/>
          <w:sz w:val="20"/>
          <w:szCs w:val="24"/>
        </w:rPr>
        <w:t>mediante Res. Ex. N° 00</w:t>
      </w:r>
      <w:r>
        <w:rPr>
          <w:rFonts w:cstheme="minorHAnsi"/>
          <w:sz w:val="20"/>
          <w:szCs w:val="24"/>
        </w:rPr>
        <w:t>3</w:t>
      </w:r>
      <w:r w:rsidR="00221D4B">
        <w:rPr>
          <w:rFonts w:cstheme="minorHAnsi"/>
          <w:sz w:val="20"/>
          <w:szCs w:val="24"/>
        </w:rPr>
        <w:t>/ ROL F-0</w:t>
      </w:r>
      <w:r>
        <w:rPr>
          <w:rFonts w:cstheme="minorHAnsi"/>
          <w:sz w:val="20"/>
          <w:szCs w:val="24"/>
        </w:rPr>
        <w:t>56</w:t>
      </w:r>
      <w:r w:rsidR="00221D4B">
        <w:rPr>
          <w:rFonts w:cstheme="minorHAnsi"/>
          <w:sz w:val="20"/>
          <w:szCs w:val="24"/>
        </w:rPr>
        <w:t>-201</w:t>
      </w:r>
      <w:r>
        <w:rPr>
          <w:rFonts w:cstheme="minorHAnsi"/>
          <w:sz w:val="20"/>
          <w:szCs w:val="24"/>
        </w:rPr>
        <w:t>4</w:t>
      </w:r>
      <w:r w:rsidR="00221D4B">
        <w:rPr>
          <w:rFonts w:cstheme="minorHAnsi"/>
          <w:sz w:val="20"/>
          <w:szCs w:val="24"/>
        </w:rPr>
        <w:t xml:space="preserve"> con fecha </w:t>
      </w:r>
      <w:r>
        <w:rPr>
          <w:rFonts w:cstheme="minorHAnsi"/>
          <w:sz w:val="20"/>
          <w:szCs w:val="24"/>
        </w:rPr>
        <w:t>3</w:t>
      </w:r>
      <w:r w:rsidR="00221D4B">
        <w:rPr>
          <w:rFonts w:cstheme="minorHAnsi"/>
          <w:sz w:val="20"/>
          <w:szCs w:val="24"/>
        </w:rPr>
        <w:t>0-</w:t>
      </w:r>
      <w:r>
        <w:rPr>
          <w:rFonts w:cstheme="minorHAnsi"/>
          <w:sz w:val="20"/>
          <w:szCs w:val="24"/>
        </w:rPr>
        <w:t>10</w:t>
      </w:r>
      <w:r w:rsidR="00221D4B">
        <w:rPr>
          <w:rFonts w:cstheme="minorHAnsi"/>
          <w:sz w:val="20"/>
          <w:szCs w:val="24"/>
        </w:rPr>
        <w:t>-201</w:t>
      </w:r>
      <w:r>
        <w:rPr>
          <w:rFonts w:cstheme="minorHAnsi"/>
          <w:sz w:val="20"/>
          <w:szCs w:val="24"/>
        </w:rPr>
        <w:t>4, siendo corregido y refundido mediante la Resolución Exenta N° 004/ROL F-056-2014 de fecha 06-11-2014</w:t>
      </w:r>
      <w:r w:rsidR="003D4005">
        <w:rPr>
          <w:rFonts w:cstheme="minorHAnsi"/>
          <w:sz w:val="20"/>
          <w:szCs w:val="24"/>
        </w:rPr>
        <w:t>, entendiéndose que los plazos de cumplimiento debían calcularse a partir del día 05-11-2014</w:t>
      </w:r>
      <w:r w:rsidR="00221D4B">
        <w:rPr>
          <w:rFonts w:cstheme="minorHAnsi"/>
          <w:sz w:val="20"/>
          <w:szCs w:val="24"/>
        </w:rPr>
        <w:t>.</w:t>
      </w:r>
    </w:p>
    <w:p w14:paraId="333586F9" w14:textId="77777777" w:rsidR="00F87A6E" w:rsidRDefault="00F87A6E">
      <w:pPr>
        <w:jc w:val="left"/>
        <w:rPr>
          <w:rFonts w:cstheme="minorHAnsi"/>
          <w:sz w:val="20"/>
          <w:szCs w:val="24"/>
        </w:rPr>
      </w:pPr>
    </w:p>
    <w:p w14:paraId="2787BF59" w14:textId="476C4AA8" w:rsidR="002313FA" w:rsidRDefault="009A44AE" w:rsidP="00221D4B">
      <w:pPr>
        <w:rPr>
          <w:rFonts w:cstheme="minorHAnsi"/>
          <w:sz w:val="20"/>
          <w:szCs w:val="24"/>
        </w:rPr>
      </w:pPr>
      <w:r w:rsidRPr="009A44AE">
        <w:rPr>
          <w:rFonts w:cstheme="minorHAnsi"/>
          <w:sz w:val="20"/>
          <w:szCs w:val="24"/>
        </w:rPr>
        <w:t xml:space="preserve">Dada la tipología de las acciones </w:t>
      </w:r>
      <w:r w:rsidR="003051F0" w:rsidRPr="009A44AE">
        <w:rPr>
          <w:rFonts w:cstheme="minorHAnsi"/>
          <w:sz w:val="20"/>
          <w:szCs w:val="24"/>
        </w:rPr>
        <w:t>comprometidas</w:t>
      </w:r>
      <w:r w:rsidR="00355B4A">
        <w:rPr>
          <w:rFonts w:cstheme="minorHAnsi"/>
          <w:sz w:val="20"/>
          <w:szCs w:val="24"/>
        </w:rPr>
        <w:t xml:space="preserve"> y su última modificación de </w:t>
      </w:r>
      <w:r w:rsidR="003D4005">
        <w:rPr>
          <w:rFonts w:cstheme="minorHAnsi"/>
          <w:sz w:val="20"/>
          <w:szCs w:val="24"/>
        </w:rPr>
        <w:t xml:space="preserve">fecha 6 de </w:t>
      </w:r>
      <w:r w:rsidR="00F8639B">
        <w:rPr>
          <w:rFonts w:cstheme="minorHAnsi"/>
          <w:sz w:val="20"/>
          <w:szCs w:val="24"/>
        </w:rPr>
        <w:t>noviembre</w:t>
      </w:r>
      <w:r w:rsidR="00355B4A">
        <w:rPr>
          <w:rFonts w:cstheme="minorHAnsi"/>
          <w:sz w:val="20"/>
          <w:szCs w:val="24"/>
        </w:rPr>
        <w:t xml:space="preserve"> 201</w:t>
      </w:r>
      <w:r w:rsidR="00F8639B">
        <w:rPr>
          <w:rFonts w:cstheme="minorHAnsi"/>
          <w:sz w:val="20"/>
          <w:szCs w:val="24"/>
        </w:rPr>
        <w:t>4</w:t>
      </w:r>
      <w:r w:rsidRPr="009A44AE">
        <w:rPr>
          <w:rFonts w:cstheme="minorHAnsi"/>
          <w:sz w:val="20"/>
          <w:szCs w:val="24"/>
        </w:rPr>
        <w:t xml:space="preserve">, este se </w:t>
      </w:r>
      <w:r w:rsidR="00355B4A">
        <w:rPr>
          <w:rFonts w:cstheme="minorHAnsi"/>
          <w:sz w:val="20"/>
          <w:szCs w:val="24"/>
        </w:rPr>
        <w:t>entiende que sería ejecutado</w:t>
      </w:r>
      <w:r w:rsidRPr="009A44AE">
        <w:rPr>
          <w:rFonts w:cstheme="minorHAnsi"/>
          <w:sz w:val="20"/>
          <w:szCs w:val="24"/>
        </w:rPr>
        <w:t xml:space="preserve"> </w:t>
      </w:r>
      <w:r w:rsidR="00355B4A">
        <w:rPr>
          <w:rFonts w:cstheme="minorHAnsi"/>
          <w:sz w:val="20"/>
          <w:szCs w:val="24"/>
        </w:rPr>
        <w:t>durante</w:t>
      </w:r>
      <w:r w:rsidRPr="009A44AE">
        <w:rPr>
          <w:rFonts w:cstheme="minorHAnsi"/>
          <w:sz w:val="20"/>
          <w:szCs w:val="24"/>
        </w:rPr>
        <w:t xml:space="preserve"> el año 201</w:t>
      </w:r>
      <w:r w:rsidR="00F8639B">
        <w:rPr>
          <w:rFonts w:cstheme="minorHAnsi"/>
          <w:sz w:val="20"/>
          <w:szCs w:val="24"/>
        </w:rPr>
        <w:t xml:space="preserve">4 y </w:t>
      </w:r>
      <w:r w:rsidR="003D4005">
        <w:rPr>
          <w:rFonts w:cstheme="minorHAnsi"/>
          <w:sz w:val="20"/>
          <w:szCs w:val="24"/>
        </w:rPr>
        <w:t xml:space="preserve">principio de </w:t>
      </w:r>
      <w:r w:rsidR="00F8639B">
        <w:rPr>
          <w:rFonts w:cstheme="minorHAnsi"/>
          <w:sz w:val="20"/>
          <w:szCs w:val="24"/>
        </w:rPr>
        <w:t>2015</w:t>
      </w:r>
      <w:r w:rsidR="00221D4B">
        <w:rPr>
          <w:rFonts w:cstheme="minorHAnsi"/>
          <w:sz w:val="20"/>
          <w:szCs w:val="24"/>
        </w:rPr>
        <w:t xml:space="preserve">, finalizando </w:t>
      </w:r>
      <w:r w:rsidR="00F8639B">
        <w:rPr>
          <w:rFonts w:cstheme="minorHAnsi"/>
          <w:sz w:val="20"/>
          <w:szCs w:val="24"/>
        </w:rPr>
        <w:t>con la obtención de la RCA que calificase favorablemente la Declaración de Impacto Ambiental del proyecto “</w:t>
      </w:r>
      <w:r w:rsidR="00F8639B" w:rsidRPr="00F8639B">
        <w:rPr>
          <w:i/>
          <w:color w:val="000000"/>
          <w:sz w:val="20"/>
          <w:szCs w:val="18"/>
        </w:rPr>
        <w:t>Extracción y procesamiento de áridos, cantera Fu</w:t>
      </w:r>
      <w:r w:rsidR="005025B2">
        <w:rPr>
          <w:i/>
          <w:color w:val="000000"/>
          <w:sz w:val="20"/>
          <w:szCs w:val="18"/>
        </w:rPr>
        <w:t>n</w:t>
      </w:r>
      <w:r w:rsidR="00F8639B" w:rsidRPr="00F8639B">
        <w:rPr>
          <w:i/>
          <w:color w:val="000000"/>
          <w:sz w:val="20"/>
          <w:szCs w:val="18"/>
        </w:rPr>
        <w:t>do Landa, comuna de Penco</w:t>
      </w:r>
      <w:r w:rsidR="00F8639B">
        <w:rPr>
          <w:rFonts w:cstheme="minorHAnsi"/>
          <w:sz w:val="20"/>
          <w:szCs w:val="24"/>
        </w:rPr>
        <w:t>”</w:t>
      </w:r>
      <w:r w:rsidR="002313FA">
        <w:rPr>
          <w:rFonts w:cstheme="minorHAnsi"/>
          <w:sz w:val="20"/>
          <w:szCs w:val="24"/>
        </w:rPr>
        <w:t xml:space="preserve">, en el entendido que el Reporte de </w:t>
      </w:r>
      <w:r w:rsidR="00F8639B">
        <w:rPr>
          <w:rFonts w:cstheme="minorHAnsi"/>
          <w:sz w:val="20"/>
          <w:szCs w:val="24"/>
        </w:rPr>
        <w:t>Final consisitiría en el envío de la RCA favorable</w:t>
      </w:r>
      <w:r w:rsidRPr="009A44AE">
        <w:rPr>
          <w:rFonts w:cstheme="minorHAnsi"/>
          <w:sz w:val="20"/>
          <w:szCs w:val="24"/>
        </w:rPr>
        <w:t>.</w:t>
      </w:r>
      <w:r w:rsidR="003D4005">
        <w:rPr>
          <w:rFonts w:cstheme="minorHAnsi"/>
          <w:sz w:val="20"/>
          <w:szCs w:val="24"/>
        </w:rPr>
        <w:t xml:space="preserve"> La fecha inicialmente estimada para la entrega del reporte final, correspondió al 16-03-2015 de acuerdo a PDC.</w:t>
      </w:r>
    </w:p>
    <w:p w14:paraId="1DC47859" w14:textId="77777777" w:rsidR="007C3946" w:rsidRDefault="007C3946" w:rsidP="00221D4B">
      <w:pPr>
        <w:rPr>
          <w:rFonts w:cstheme="minorHAnsi"/>
          <w:sz w:val="20"/>
          <w:szCs w:val="24"/>
        </w:rPr>
      </w:pPr>
    </w:p>
    <w:p w14:paraId="1549BEF5" w14:textId="574B6F3C" w:rsidR="0018290B" w:rsidRPr="009A44AE" w:rsidRDefault="003D4005" w:rsidP="00221D4B">
      <w:pPr>
        <w:rPr>
          <w:rFonts w:cstheme="minorHAnsi"/>
          <w:sz w:val="20"/>
          <w:szCs w:val="24"/>
        </w:rPr>
      </w:pPr>
      <w:r>
        <w:rPr>
          <w:rFonts w:cstheme="minorHAnsi"/>
          <w:sz w:val="20"/>
          <w:szCs w:val="24"/>
        </w:rPr>
        <w:t xml:space="preserve">Sin perjuicio de lo anterior, dados los plazos </w:t>
      </w:r>
      <w:r w:rsidR="00EA2FA8">
        <w:rPr>
          <w:rFonts w:cstheme="minorHAnsi"/>
          <w:sz w:val="20"/>
          <w:szCs w:val="24"/>
        </w:rPr>
        <w:t xml:space="preserve">para </w:t>
      </w:r>
      <w:r>
        <w:rPr>
          <w:rFonts w:cstheme="minorHAnsi"/>
          <w:sz w:val="20"/>
          <w:szCs w:val="24"/>
        </w:rPr>
        <w:t>e</w:t>
      </w:r>
      <w:r w:rsidR="00221D4B">
        <w:rPr>
          <w:rFonts w:cstheme="minorHAnsi"/>
          <w:sz w:val="20"/>
          <w:szCs w:val="24"/>
        </w:rPr>
        <w:t xml:space="preserve">l </w:t>
      </w:r>
      <w:r w:rsidR="00F46B9E">
        <w:rPr>
          <w:rFonts w:cstheme="minorHAnsi"/>
          <w:sz w:val="20"/>
          <w:szCs w:val="24"/>
        </w:rPr>
        <w:t>R</w:t>
      </w:r>
      <w:r w:rsidR="00221D4B">
        <w:rPr>
          <w:rFonts w:cstheme="minorHAnsi"/>
          <w:sz w:val="20"/>
          <w:szCs w:val="24"/>
        </w:rPr>
        <w:t>eporte Final</w:t>
      </w:r>
      <w:r w:rsidR="00EA2FA8">
        <w:rPr>
          <w:rFonts w:cstheme="minorHAnsi"/>
          <w:sz w:val="20"/>
          <w:szCs w:val="24"/>
        </w:rPr>
        <w:t>, la fecha de emisión de la RCA N° 042/2015 y la fecha de emisión de la Resolución Exenta N° 0864/2015 de la Dirección Ejecutiva de SEA (correspondiente al 09-07-2015)</w:t>
      </w:r>
      <w:r w:rsidR="00221D4B">
        <w:rPr>
          <w:rFonts w:cstheme="minorHAnsi"/>
          <w:sz w:val="20"/>
          <w:szCs w:val="24"/>
        </w:rPr>
        <w:t xml:space="preserve">, </w:t>
      </w:r>
      <w:r w:rsidR="00060DC2" w:rsidRPr="00AC36D1">
        <w:rPr>
          <w:sz w:val="18"/>
          <w:szCs w:val="18"/>
        </w:rPr>
        <w:t>la Res. Exenta N° 8033164 de fecha 10-12-2015 de la CONAF</w:t>
      </w:r>
      <w:r w:rsidR="00060DC2">
        <w:rPr>
          <w:sz w:val="18"/>
          <w:szCs w:val="18"/>
        </w:rPr>
        <w:t xml:space="preserve">, y la Resolución Exenta N° 391/2016 del SAG de fecha 02-05-2016, y los avisos de término de acciones entregados tanto a CONAF como al SAG respectivamente, </w:t>
      </w:r>
      <w:r w:rsidR="00221D4B">
        <w:rPr>
          <w:rFonts w:cstheme="minorHAnsi"/>
          <w:sz w:val="20"/>
          <w:szCs w:val="24"/>
        </w:rPr>
        <w:t xml:space="preserve">de acuerdo al cronograma, </w:t>
      </w:r>
      <w:r w:rsidR="00EA2FA8">
        <w:rPr>
          <w:rFonts w:cstheme="minorHAnsi"/>
          <w:sz w:val="20"/>
          <w:szCs w:val="24"/>
        </w:rPr>
        <w:t xml:space="preserve">el reporte final </w:t>
      </w:r>
      <w:r w:rsidR="00221D4B">
        <w:rPr>
          <w:rFonts w:cstheme="minorHAnsi"/>
          <w:sz w:val="20"/>
          <w:szCs w:val="24"/>
        </w:rPr>
        <w:t xml:space="preserve">debió ser entregado </w:t>
      </w:r>
      <w:r w:rsidR="00EA2FA8">
        <w:rPr>
          <w:rFonts w:cstheme="minorHAnsi"/>
          <w:sz w:val="20"/>
          <w:szCs w:val="24"/>
        </w:rPr>
        <w:t xml:space="preserve">a la SMA, </w:t>
      </w:r>
      <w:r w:rsidR="00F46B9E">
        <w:rPr>
          <w:rFonts w:cstheme="minorHAnsi"/>
          <w:sz w:val="20"/>
          <w:szCs w:val="24"/>
        </w:rPr>
        <w:t xml:space="preserve">a más tardar </w:t>
      </w:r>
      <w:r w:rsidR="00060DC2">
        <w:rPr>
          <w:rFonts w:cstheme="minorHAnsi"/>
          <w:sz w:val="20"/>
          <w:szCs w:val="24"/>
        </w:rPr>
        <w:t>a mediados de septiembre</w:t>
      </w:r>
      <w:r w:rsidR="00221D4B">
        <w:rPr>
          <w:rFonts w:cstheme="minorHAnsi"/>
          <w:sz w:val="20"/>
          <w:szCs w:val="24"/>
        </w:rPr>
        <w:t xml:space="preserve"> de 201</w:t>
      </w:r>
      <w:r w:rsidR="00060DC2">
        <w:rPr>
          <w:rFonts w:cstheme="minorHAnsi"/>
          <w:sz w:val="20"/>
          <w:szCs w:val="24"/>
        </w:rPr>
        <w:t>6</w:t>
      </w:r>
      <w:r w:rsidR="00F46B9E">
        <w:rPr>
          <w:rFonts w:cstheme="minorHAnsi"/>
          <w:sz w:val="20"/>
          <w:szCs w:val="24"/>
        </w:rPr>
        <w:t xml:space="preserve"> por parte de la empresa</w:t>
      </w:r>
      <w:r w:rsidR="00221D4B">
        <w:rPr>
          <w:rFonts w:cstheme="minorHAnsi"/>
          <w:sz w:val="20"/>
          <w:szCs w:val="24"/>
        </w:rPr>
        <w:t>.</w:t>
      </w:r>
    </w:p>
    <w:p w14:paraId="492F8190" w14:textId="77777777" w:rsidR="00D43FA3" w:rsidRPr="00D43FA3" w:rsidRDefault="00D43FA3">
      <w:pPr>
        <w:jc w:val="left"/>
        <w:rPr>
          <w:rFonts w:cstheme="minorHAnsi"/>
          <w:sz w:val="20"/>
          <w:szCs w:val="20"/>
        </w:rPr>
      </w:pPr>
    </w:p>
    <w:p w14:paraId="3E8A52DF" w14:textId="77777777" w:rsidR="009524F3" w:rsidRPr="0025129B" w:rsidRDefault="009524F3">
      <w:pPr>
        <w:jc w:val="left"/>
        <w:rPr>
          <w:rFonts w:cstheme="minorHAnsi"/>
          <w:b/>
          <w:sz w:val="14"/>
          <w:szCs w:val="24"/>
        </w:rPr>
      </w:pPr>
    </w:p>
    <w:p w14:paraId="5B99FB85" w14:textId="77777777" w:rsidR="00E73ECE" w:rsidRPr="0025129B" w:rsidRDefault="00E73ECE" w:rsidP="00C958D0">
      <w:pPr>
        <w:pStyle w:val="Ttulo3"/>
        <w:sectPr w:rsidR="00E73ECE" w:rsidRPr="0025129B" w:rsidSect="00D23528">
          <w:pgSz w:w="12240" w:h="18720" w:code="14"/>
          <w:pgMar w:top="1134" w:right="1134" w:bottom="1134" w:left="1134" w:header="709" w:footer="709" w:gutter="0"/>
          <w:cols w:space="708"/>
          <w:docGrid w:linePitch="360"/>
        </w:sectPr>
      </w:pPr>
      <w:bookmarkStart w:id="68" w:name="_Toc352840391"/>
      <w:bookmarkStart w:id="69" w:name="_Toc352841451"/>
    </w:p>
    <w:p w14:paraId="3D52F43C" w14:textId="7ACA39C8" w:rsidR="00DE4673" w:rsidRPr="005E690E" w:rsidRDefault="00DE4673" w:rsidP="00DE4673">
      <w:pPr>
        <w:pStyle w:val="Ttulo1"/>
        <w:rPr>
          <w:sz w:val="28"/>
        </w:rPr>
      </w:pPr>
      <w:bookmarkStart w:id="70" w:name="_Toc452567627"/>
      <w:bookmarkEnd w:id="68"/>
      <w:bookmarkEnd w:id="69"/>
      <w:r w:rsidRPr="005E690E">
        <w:rPr>
          <w:sz w:val="28"/>
        </w:rPr>
        <w:lastRenderedPageBreak/>
        <w:t>ESTADO PROGRAMA DE CUMPLIMIENTO</w:t>
      </w:r>
      <w:bookmarkEnd w:id="70"/>
      <w:r w:rsidR="004E76AF">
        <w:rPr>
          <w:sz w:val="28"/>
        </w:rPr>
        <w:t xml:space="preserve"> (PDC)</w:t>
      </w:r>
    </w:p>
    <w:p w14:paraId="3270703F" w14:textId="77777777" w:rsidR="00D17CB6" w:rsidRPr="0025129B" w:rsidRDefault="00D17CB6" w:rsidP="00D17CB6"/>
    <w:p w14:paraId="1E8F018C" w14:textId="5EF01716" w:rsidR="004E583C" w:rsidRPr="00B112B2" w:rsidRDefault="000B57E2" w:rsidP="00A4714E">
      <w:pPr>
        <w:pStyle w:val="Ttulo2"/>
        <w:jc w:val="both"/>
      </w:pPr>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bookmarkStart w:id="79" w:name="_Toc452567628"/>
      <w:r w:rsidRPr="00B112B2">
        <w:t>HECHO</w:t>
      </w:r>
      <w:r w:rsidR="00DE4673" w:rsidRPr="00B112B2">
        <w:t xml:space="preserve"> N° 1: </w:t>
      </w:r>
      <w:r w:rsidR="0018065D" w:rsidRPr="00B112B2">
        <w:rPr>
          <w:b w:val="0"/>
        </w:rPr>
        <w:t>“</w:t>
      </w:r>
      <w:bookmarkEnd w:id="71"/>
      <w:bookmarkEnd w:id="72"/>
      <w:bookmarkEnd w:id="73"/>
      <w:bookmarkEnd w:id="74"/>
      <w:bookmarkEnd w:id="75"/>
      <w:bookmarkEnd w:id="76"/>
      <w:bookmarkEnd w:id="77"/>
      <w:bookmarkEnd w:id="78"/>
      <w:r w:rsidR="001B5769">
        <w:rPr>
          <w:b w:val="0"/>
          <w:i/>
          <w:sz w:val="20"/>
          <w:szCs w:val="18"/>
        </w:rPr>
        <w:t>Comenzar a ejecutar el proyecto sin contar con la RCA respectiva</w:t>
      </w:r>
      <w:r w:rsidR="00B112B2" w:rsidRPr="00B112B2">
        <w:rPr>
          <w:b w:val="0"/>
          <w:i/>
          <w:sz w:val="20"/>
          <w:szCs w:val="18"/>
        </w:rPr>
        <w:t>.</w:t>
      </w:r>
      <w:r w:rsidR="0018065D" w:rsidRPr="00B112B2">
        <w:rPr>
          <w:b w:val="0"/>
        </w:rPr>
        <w:t>”</w:t>
      </w:r>
      <w:r w:rsidR="00385C69" w:rsidRPr="00B112B2">
        <w:rPr>
          <w:b w:val="0"/>
          <w:sz w:val="20"/>
        </w:rPr>
        <w:t xml:space="preserve"> </w:t>
      </w:r>
      <w:r w:rsidR="009772A5">
        <w:rPr>
          <w:b w:val="0"/>
          <w:sz w:val="20"/>
        </w:rPr>
        <w:t xml:space="preserve">(FUENTE: </w:t>
      </w:r>
      <w:r w:rsidR="00385C69" w:rsidRPr="00B112B2">
        <w:rPr>
          <w:sz w:val="20"/>
          <w:lang w:val="es-ES"/>
        </w:rPr>
        <w:t>Res.Exe. N° 00</w:t>
      </w:r>
      <w:r w:rsidR="00B112B2" w:rsidRPr="00B112B2">
        <w:rPr>
          <w:sz w:val="20"/>
          <w:lang w:val="es-ES"/>
        </w:rPr>
        <w:t>1</w:t>
      </w:r>
      <w:r w:rsidR="00385C69" w:rsidRPr="00B112B2">
        <w:rPr>
          <w:sz w:val="20"/>
          <w:lang w:val="es-ES"/>
        </w:rPr>
        <w:t xml:space="preserve">/ROL N° </w:t>
      </w:r>
      <w:r w:rsidR="000608F6">
        <w:rPr>
          <w:sz w:val="20"/>
          <w:lang w:val="es-ES"/>
        </w:rPr>
        <w:t>F</w:t>
      </w:r>
      <w:r w:rsidR="00385C69" w:rsidRPr="00B112B2">
        <w:rPr>
          <w:sz w:val="20"/>
          <w:lang w:val="es-ES"/>
        </w:rPr>
        <w:t>-0</w:t>
      </w:r>
      <w:r w:rsidR="001B5769">
        <w:rPr>
          <w:sz w:val="20"/>
          <w:lang w:val="es-ES"/>
        </w:rPr>
        <w:t>56</w:t>
      </w:r>
      <w:r w:rsidR="00385C69" w:rsidRPr="00B112B2">
        <w:rPr>
          <w:sz w:val="20"/>
          <w:lang w:val="es-ES"/>
        </w:rPr>
        <w:t>-201</w:t>
      </w:r>
      <w:r w:rsidR="001B5769">
        <w:rPr>
          <w:sz w:val="20"/>
          <w:lang w:val="es-ES"/>
        </w:rPr>
        <w:t>4</w:t>
      </w:r>
      <w:r w:rsidR="009772A5">
        <w:rPr>
          <w:sz w:val="20"/>
          <w:lang w:val="es-ES"/>
        </w:rPr>
        <w:t>)</w:t>
      </w:r>
      <w:r w:rsidR="00385C69" w:rsidRPr="00B112B2">
        <w:rPr>
          <w:b w:val="0"/>
          <w:sz w:val="20"/>
        </w:rPr>
        <w:t>.</w:t>
      </w:r>
      <w:bookmarkEnd w:id="79"/>
    </w:p>
    <w:p w14:paraId="6F3B1779" w14:textId="5721F9B0" w:rsidR="00A74310" w:rsidRPr="009356D8" w:rsidRDefault="009356D8" w:rsidP="009356D8">
      <w:pPr>
        <w:ind w:left="576"/>
        <w:jc w:val="left"/>
        <w:rPr>
          <w:rFonts w:cstheme="minorHAnsi"/>
          <w:b/>
          <w:sz w:val="20"/>
          <w:szCs w:val="18"/>
        </w:rPr>
      </w:pPr>
      <w:r w:rsidRPr="00B112B2">
        <w:rPr>
          <w:rFonts w:cstheme="minorHAnsi"/>
          <w:b/>
          <w:sz w:val="24"/>
          <w:szCs w:val="18"/>
        </w:rPr>
        <w:t>RESULTADO ESPERADO:</w:t>
      </w:r>
      <w:r w:rsidRPr="00B112B2">
        <w:rPr>
          <w:rFonts w:cstheme="minorHAnsi"/>
          <w:sz w:val="28"/>
          <w:szCs w:val="18"/>
        </w:rPr>
        <w:t xml:space="preserve"> </w:t>
      </w:r>
      <w:r w:rsidR="001B5769">
        <w:rPr>
          <w:rFonts w:cstheme="minorHAnsi"/>
          <w:sz w:val="20"/>
          <w:szCs w:val="18"/>
        </w:rPr>
        <w:t>Paralizar las obras y obtener la RCA favorable</w:t>
      </w:r>
      <w:r w:rsidRPr="00B112B2">
        <w:rPr>
          <w:rFonts w:cstheme="minorHAnsi"/>
          <w:sz w:val="20"/>
          <w:szCs w:val="18"/>
        </w:rPr>
        <w:t>.</w:t>
      </w:r>
    </w:p>
    <w:p w14:paraId="49005EF7" w14:textId="77777777" w:rsidR="009356D8" w:rsidRPr="001F643E" w:rsidRDefault="009356D8">
      <w:pPr>
        <w:jc w:val="left"/>
        <w:rPr>
          <w:rFonts w:cstheme="minorHAnsi"/>
          <w:b/>
          <w:sz w:val="18"/>
          <w:szCs w:val="18"/>
        </w:rPr>
      </w:pPr>
    </w:p>
    <w:p w14:paraId="2E47F3B0" w14:textId="77777777" w:rsidR="00DE4673" w:rsidRPr="002A6C1A" w:rsidRDefault="002A6C1A">
      <w:pPr>
        <w:jc w:val="left"/>
        <w:rPr>
          <w:rFonts w:cstheme="minorHAnsi"/>
          <w:b/>
          <w:szCs w:val="24"/>
        </w:rPr>
      </w:pPr>
      <w:r w:rsidRPr="002A6C1A">
        <w:rPr>
          <w:rFonts w:cstheme="minorHAnsi"/>
          <w:b/>
          <w:szCs w:val="24"/>
        </w:rPr>
        <w:t xml:space="preserve">ACCION </w:t>
      </w:r>
      <w:r w:rsidR="00F56EF0">
        <w:rPr>
          <w:rFonts w:cstheme="minorHAnsi"/>
          <w:b/>
          <w:szCs w:val="24"/>
        </w:rPr>
        <w:t>A</w:t>
      </w:r>
      <w:r w:rsidR="00EC71ED">
        <w:rPr>
          <w:rFonts w:cstheme="minorHAnsi"/>
          <w:b/>
          <w:szCs w:val="24"/>
        </w:rPr>
        <w:t>.1</w:t>
      </w:r>
    </w:p>
    <w:p w14:paraId="195C6521" w14:textId="77777777" w:rsidR="002A6C1A" w:rsidRDefault="002A6C1A">
      <w:pPr>
        <w:jc w:val="left"/>
        <w:rPr>
          <w:rFonts w:cstheme="minorHAnsi"/>
          <w:b/>
          <w:sz w:val="14"/>
          <w:szCs w:val="24"/>
        </w:rPr>
      </w:pPr>
    </w:p>
    <w:tbl>
      <w:tblPr>
        <w:tblStyle w:val="Tablaconcuadrcula"/>
        <w:tblW w:w="16580" w:type="dxa"/>
        <w:tblLayout w:type="fixed"/>
        <w:tblLook w:val="00A0" w:firstRow="1" w:lastRow="0" w:firstColumn="1" w:lastColumn="0" w:noHBand="0" w:noVBand="0"/>
      </w:tblPr>
      <w:tblGrid>
        <w:gridCol w:w="1980"/>
        <w:gridCol w:w="2338"/>
        <w:gridCol w:w="2339"/>
        <w:gridCol w:w="2339"/>
        <w:gridCol w:w="2339"/>
        <w:gridCol w:w="5245"/>
      </w:tblGrid>
      <w:tr w:rsidR="00DE4673" w:rsidRPr="00DE4673" w14:paraId="2E276E2E" w14:textId="77777777" w:rsidTr="00D72E29">
        <w:trPr>
          <w:trHeight w:val="516"/>
        </w:trPr>
        <w:tc>
          <w:tcPr>
            <w:tcW w:w="1980" w:type="dxa"/>
            <w:shd w:val="clear" w:color="auto" w:fill="D9D9D9" w:themeFill="background1" w:themeFillShade="D9"/>
            <w:vAlign w:val="center"/>
          </w:tcPr>
          <w:p w14:paraId="08A073B1" w14:textId="77777777" w:rsidR="00DE4673" w:rsidRPr="00DE4673" w:rsidRDefault="00DE4673" w:rsidP="00C73B3E">
            <w:pPr>
              <w:tabs>
                <w:tab w:val="center" w:pos="925"/>
                <w:tab w:val="right" w:pos="1850"/>
              </w:tabs>
              <w:jc w:val="center"/>
              <w:rPr>
                <w:b/>
                <w:sz w:val="18"/>
                <w:szCs w:val="18"/>
              </w:rPr>
            </w:pPr>
            <w:r w:rsidRPr="00DE4673">
              <w:rPr>
                <w:b/>
                <w:sz w:val="18"/>
                <w:szCs w:val="18"/>
              </w:rPr>
              <w:t>Infracción</w:t>
            </w:r>
          </w:p>
        </w:tc>
        <w:tc>
          <w:tcPr>
            <w:tcW w:w="2338" w:type="dxa"/>
            <w:shd w:val="clear" w:color="auto" w:fill="D9D9D9" w:themeFill="background1" w:themeFillShade="D9"/>
            <w:vAlign w:val="center"/>
          </w:tcPr>
          <w:p w14:paraId="0E82F278" w14:textId="77777777" w:rsidR="00DE4673" w:rsidRPr="00DE4673" w:rsidRDefault="00DE4673" w:rsidP="00C73B3E">
            <w:pPr>
              <w:jc w:val="center"/>
              <w:rPr>
                <w:b/>
                <w:sz w:val="18"/>
                <w:szCs w:val="18"/>
              </w:rPr>
            </w:pPr>
            <w:r w:rsidRPr="00DE4673">
              <w:rPr>
                <w:b/>
                <w:sz w:val="18"/>
                <w:szCs w:val="18"/>
              </w:rPr>
              <w:t>Acciones</w:t>
            </w:r>
          </w:p>
        </w:tc>
        <w:tc>
          <w:tcPr>
            <w:tcW w:w="2339" w:type="dxa"/>
            <w:shd w:val="clear" w:color="auto" w:fill="D9D9D9" w:themeFill="background1" w:themeFillShade="D9"/>
            <w:vAlign w:val="center"/>
          </w:tcPr>
          <w:p w14:paraId="509C9CAA" w14:textId="77777777" w:rsidR="00DE4673" w:rsidRPr="00160CCB" w:rsidRDefault="00DE4673" w:rsidP="00C73B3E">
            <w:pPr>
              <w:jc w:val="center"/>
              <w:rPr>
                <w:b/>
                <w:sz w:val="18"/>
                <w:szCs w:val="18"/>
              </w:rPr>
            </w:pPr>
            <w:r w:rsidRPr="00160CCB">
              <w:rPr>
                <w:b/>
                <w:sz w:val="18"/>
                <w:szCs w:val="18"/>
              </w:rPr>
              <w:t>Plazos de</w:t>
            </w:r>
          </w:p>
          <w:p w14:paraId="23331301" w14:textId="77777777" w:rsidR="00DE4673" w:rsidRPr="00160CCB" w:rsidRDefault="00DE4673" w:rsidP="00C73B3E">
            <w:pPr>
              <w:jc w:val="center"/>
              <w:rPr>
                <w:b/>
                <w:sz w:val="18"/>
                <w:szCs w:val="18"/>
              </w:rPr>
            </w:pPr>
            <w:r w:rsidRPr="00160CCB">
              <w:rPr>
                <w:b/>
                <w:sz w:val="18"/>
                <w:szCs w:val="18"/>
              </w:rPr>
              <w:t>Ejecución</w:t>
            </w:r>
          </w:p>
        </w:tc>
        <w:tc>
          <w:tcPr>
            <w:tcW w:w="2339" w:type="dxa"/>
            <w:shd w:val="clear" w:color="auto" w:fill="D9D9D9" w:themeFill="background1" w:themeFillShade="D9"/>
            <w:vAlign w:val="center"/>
          </w:tcPr>
          <w:p w14:paraId="796CE0C1" w14:textId="77777777" w:rsidR="00DE4673" w:rsidRPr="00160CCB" w:rsidRDefault="00DE4673" w:rsidP="00C73B3E">
            <w:pPr>
              <w:jc w:val="center"/>
              <w:rPr>
                <w:b/>
                <w:sz w:val="18"/>
                <w:szCs w:val="18"/>
              </w:rPr>
            </w:pPr>
            <w:r w:rsidRPr="00160CCB">
              <w:rPr>
                <w:b/>
                <w:sz w:val="18"/>
                <w:szCs w:val="18"/>
              </w:rPr>
              <w:t>Metas</w:t>
            </w:r>
          </w:p>
        </w:tc>
        <w:tc>
          <w:tcPr>
            <w:tcW w:w="2339" w:type="dxa"/>
            <w:shd w:val="clear" w:color="auto" w:fill="D9D9D9" w:themeFill="background1" w:themeFillShade="D9"/>
            <w:vAlign w:val="center"/>
          </w:tcPr>
          <w:p w14:paraId="60F752AF" w14:textId="77777777" w:rsidR="00DE4673" w:rsidRPr="00160CCB" w:rsidRDefault="00DE4673" w:rsidP="00C73B3E">
            <w:pPr>
              <w:jc w:val="center"/>
              <w:rPr>
                <w:b/>
                <w:sz w:val="18"/>
                <w:szCs w:val="18"/>
              </w:rPr>
            </w:pPr>
            <w:r w:rsidRPr="00160CCB">
              <w:rPr>
                <w:b/>
                <w:sz w:val="18"/>
                <w:szCs w:val="18"/>
              </w:rPr>
              <w:t>Medios de Verificación</w:t>
            </w:r>
          </w:p>
        </w:tc>
        <w:tc>
          <w:tcPr>
            <w:tcW w:w="5245" w:type="dxa"/>
            <w:shd w:val="clear" w:color="auto" w:fill="D9D9D9" w:themeFill="background1" w:themeFillShade="D9"/>
            <w:vAlign w:val="center"/>
          </w:tcPr>
          <w:p w14:paraId="0B2BE61C" w14:textId="77777777" w:rsidR="00DE4673" w:rsidRPr="00DE4673" w:rsidRDefault="00DE4673" w:rsidP="00C73B3E">
            <w:pPr>
              <w:jc w:val="center"/>
              <w:rPr>
                <w:b/>
                <w:sz w:val="18"/>
                <w:szCs w:val="18"/>
              </w:rPr>
            </w:pPr>
            <w:r w:rsidRPr="00DE4673">
              <w:rPr>
                <w:b/>
                <w:sz w:val="18"/>
                <w:szCs w:val="18"/>
              </w:rPr>
              <w:t>Estado de verificación</w:t>
            </w:r>
          </w:p>
        </w:tc>
      </w:tr>
      <w:tr w:rsidR="00C73B3E" w:rsidRPr="00DE4673" w14:paraId="48FCB292" w14:textId="77777777" w:rsidTr="00D72E29">
        <w:trPr>
          <w:trHeight w:val="1378"/>
        </w:trPr>
        <w:tc>
          <w:tcPr>
            <w:tcW w:w="1980" w:type="dxa"/>
            <w:vAlign w:val="center"/>
          </w:tcPr>
          <w:p w14:paraId="39BAA26B" w14:textId="77777777" w:rsidR="000608F6" w:rsidRPr="000608F6" w:rsidRDefault="000608F6" w:rsidP="00D117D5">
            <w:pPr>
              <w:widowControl w:val="0"/>
              <w:rPr>
                <w:sz w:val="18"/>
                <w:szCs w:val="18"/>
              </w:rPr>
            </w:pPr>
            <w:r w:rsidRPr="000608F6">
              <w:rPr>
                <w:sz w:val="18"/>
                <w:szCs w:val="18"/>
              </w:rPr>
              <w:t>Hecho 1.</w:t>
            </w:r>
          </w:p>
          <w:p w14:paraId="47F5B631" w14:textId="79DADF16" w:rsidR="0008424E" w:rsidRPr="001B5769" w:rsidRDefault="001B5769" w:rsidP="00D117D5">
            <w:pPr>
              <w:widowControl w:val="0"/>
              <w:rPr>
                <w:sz w:val="18"/>
                <w:szCs w:val="18"/>
              </w:rPr>
            </w:pPr>
            <w:r w:rsidRPr="001B5769">
              <w:rPr>
                <w:i/>
                <w:szCs w:val="18"/>
              </w:rPr>
              <w:t>Comenzar a ejecutar el proyecto sin contar con la RCA respectiva</w:t>
            </w:r>
          </w:p>
          <w:p w14:paraId="385B4F0B" w14:textId="77777777" w:rsidR="00626973" w:rsidRPr="000608F6" w:rsidRDefault="00626973" w:rsidP="00D117D5">
            <w:pPr>
              <w:widowControl w:val="0"/>
              <w:rPr>
                <w:sz w:val="18"/>
                <w:szCs w:val="18"/>
              </w:rPr>
            </w:pPr>
          </w:p>
          <w:p w14:paraId="21F41949" w14:textId="3C3D0EF8" w:rsidR="00626973" w:rsidRPr="000608F6" w:rsidRDefault="00626973" w:rsidP="001B5769">
            <w:pPr>
              <w:widowControl w:val="0"/>
              <w:rPr>
                <w:sz w:val="18"/>
                <w:szCs w:val="18"/>
                <w:lang w:val="pt-PT"/>
              </w:rPr>
            </w:pPr>
            <w:r w:rsidRPr="000608F6">
              <w:rPr>
                <w:sz w:val="18"/>
                <w:szCs w:val="18"/>
              </w:rPr>
              <w:t>(</w:t>
            </w:r>
            <w:r w:rsidR="000B57E2" w:rsidRPr="000608F6">
              <w:rPr>
                <w:sz w:val="18"/>
                <w:szCs w:val="18"/>
              </w:rPr>
              <w:t xml:space="preserve">FUENTE: </w:t>
            </w:r>
            <w:r w:rsidR="000608F6" w:rsidRPr="000608F6">
              <w:rPr>
                <w:sz w:val="18"/>
                <w:szCs w:val="18"/>
              </w:rPr>
              <w:t>Res. Ex. N° 001/ ROL F-0</w:t>
            </w:r>
            <w:r w:rsidR="001B5769">
              <w:rPr>
                <w:sz w:val="18"/>
                <w:szCs w:val="18"/>
              </w:rPr>
              <w:t>56</w:t>
            </w:r>
            <w:r w:rsidR="000608F6" w:rsidRPr="000608F6">
              <w:rPr>
                <w:sz w:val="18"/>
                <w:szCs w:val="18"/>
              </w:rPr>
              <w:t>-201</w:t>
            </w:r>
            <w:r w:rsidR="001B5769">
              <w:rPr>
                <w:sz w:val="18"/>
                <w:szCs w:val="18"/>
              </w:rPr>
              <w:t>4</w:t>
            </w:r>
            <w:r w:rsidR="00F56EF0">
              <w:rPr>
                <w:sz w:val="18"/>
                <w:szCs w:val="18"/>
              </w:rPr>
              <w:t>)</w:t>
            </w:r>
          </w:p>
        </w:tc>
        <w:tc>
          <w:tcPr>
            <w:tcW w:w="2338" w:type="dxa"/>
            <w:vAlign w:val="center"/>
          </w:tcPr>
          <w:p w14:paraId="2C7AD984" w14:textId="0EDCDFA9" w:rsidR="00A50B5B" w:rsidRDefault="000608F6" w:rsidP="000608F6">
            <w:pPr>
              <w:rPr>
                <w:b/>
                <w:bCs/>
                <w:sz w:val="18"/>
                <w:szCs w:val="18"/>
                <w:lang w:eastAsia="es-ES"/>
              </w:rPr>
            </w:pPr>
            <w:r w:rsidRPr="000608F6">
              <w:rPr>
                <w:b/>
                <w:bCs/>
                <w:sz w:val="18"/>
                <w:szCs w:val="18"/>
                <w:lang w:eastAsia="es-ES"/>
              </w:rPr>
              <w:t>A.</w:t>
            </w:r>
            <w:r w:rsidR="00335D7B" w:rsidRPr="000608F6">
              <w:rPr>
                <w:b/>
                <w:bCs/>
                <w:sz w:val="18"/>
                <w:szCs w:val="18"/>
                <w:lang w:eastAsia="es-ES"/>
              </w:rPr>
              <w:t>1</w:t>
            </w:r>
            <w:r w:rsidR="00EF7A26" w:rsidRPr="000608F6">
              <w:rPr>
                <w:b/>
                <w:bCs/>
                <w:sz w:val="18"/>
                <w:szCs w:val="18"/>
                <w:lang w:eastAsia="es-ES"/>
              </w:rPr>
              <w:t>.</w:t>
            </w:r>
            <w:r w:rsidR="00ED4999" w:rsidRPr="000608F6">
              <w:rPr>
                <w:b/>
                <w:bCs/>
                <w:sz w:val="18"/>
                <w:szCs w:val="18"/>
                <w:lang w:eastAsia="es-ES"/>
              </w:rPr>
              <w:t xml:space="preserve"> </w:t>
            </w:r>
            <w:r w:rsidR="001B5769">
              <w:rPr>
                <w:b/>
                <w:bCs/>
                <w:sz w:val="18"/>
                <w:szCs w:val="18"/>
                <w:lang w:eastAsia="es-ES"/>
              </w:rPr>
              <w:t>Paralizar las obras de extracción y procesamiento de áridos, hasta cumplimiento de todas las acciones del presente programa.</w:t>
            </w:r>
          </w:p>
          <w:p w14:paraId="7FF7682D" w14:textId="77777777" w:rsidR="00E15F31" w:rsidRPr="00784481" w:rsidRDefault="00E15F31" w:rsidP="00E15F31">
            <w:pPr>
              <w:rPr>
                <w:bCs/>
                <w:sz w:val="18"/>
                <w:szCs w:val="18"/>
                <w:lang w:eastAsia="es-ES"/>
              </w:rPr>
            </w:pPr>
          </w:p>
          <w:p w14:paraId="516494A3" w14:textId="77777777" w:rsidR="00E15F31" w:rsidRPr="00784481" w:rsidRDefault="00E15F31" w:rsidP="00E15F31">
            <w:pPr>
              <w:rPr>
                <w:b/>
                <w:bCs/>
                <w:sz w:val="18"/>
                <w:szCs w:val="18"/>
                <w:lang w:eastAsia="es-ES"/>
              </w:rPr>
            </w:pPr>
            <w:r w:rsidRPr="00784481">
              <w:rPr>
                <w:b/>
                <w:bCs/>
                <w:sz w:val="18"/>
                <w:szCs w:val="18"/>
                <w:lang w:eastAsia="es-ES"/>
              </w:rPr>
              <w:t>Forma de Implementación:</w:t>
            </w:r>
          </w:p>
          <w:p w14:paraId="1AA708A9" w14:textId="7A93C1B6" w:rsidR="00E15F31" w:rsidRPr="00E15F31" w:rsidRDefault="001B5769" w:rsidP="000608F6">
            <w:pPr>
              <w:rPr>
                <w:bCs/>
                <w:sz w:val="18"/>
                <w:szCs w:val="18"/>
                <w:lang w:eastAsia="es-ES"/>
              </w:rPr>
            </w:pPr>
            <w:r>
              <w:rPr>
                <w:bCs/>
                <w:sz w:val="18"/>
                <w:szCs w:val="18"/>
                <w:lang w:eastAsia="es-ES"/>
              </w:rPr>
              <w:t>Paralizar las obras que no cuentan con RCA aprobada en forma inmediata</w:t>
            </w:r>
            <w:r w:rsidR="00E15F31">
              <w:rPr>
                <w:bCs/>
                <w:sz w:val="18"/>
                <w:szCs w:val="18"/>
                <w:lang w:eastAsia="es-ES"/>
              </w:rPr>
              <w:t>.</w:t>
            </w:r>
          </w:p>
        </w:tc>
        <w:tc>
          <w:tcPr>
            <w:tcW w:w="2339" w:type="dxa"/>
            <w:shd w:val="clear" w:color="auto" w:fill="auto"/>
            <w:vAlign w:val="center"/>
          </w:tcPr>
          <w:p w14:paraId="1503EDE6" w14:textId="09A06C42" w:rsidR="003D7322" w:rsidRPr="00E15F31" w:rsidRDefault="001B5769" w:rsidP="00E15F31">
            <w:pPr>
              <w:rPr>
                <w:sz w:val="18"/>
                <w:szCs w:val="18"/>
                <w:lang w:eastAsia="es-ES"/>
              </w:rPr>
            </w:pPr>
            <w:r>
              <w:rPr>
                <w:b/>
                <w:sz w:val="18"/>
                <w:szCs w:val="18"/>
                <w:lang w:eastAsia="es-ES"/>
              </w:rPr>
              <w:t>Inmediato en conjunto con presentación de este programa de cumplimiento</w:t>
            </w:r>
            <w:r w:rsidR="00E15F31" w:rsidRPr="00E15F31">
              <w:rPr>
                <w:b/>
                <w:sz w:val="18"/>
                <w:szCs w:val="18"/>
                <w:lang w:eastAsia="es-ES"/>
              </w:rPr>
              <w:t>.</w:t>
            </w:r>
          </w:p>
          <w:p w14:paraId="52CA545D" w14:textId="77777777" w:rsidR="009356D8" w:rsidRPr="00E15F31" w:rsidRDefault="009356D8" w:rsidP="009356D8">
            <w:pPr>
              <w:rPr>
                <w:sz w:val="18"/>
                <w:szCs w:val="18"/>
                <w:lang w:eastAsia="es-ES"/>
              </w:rPr>
            </w:pPr>
          </w:p>
          <w:p w14:paraId="37135C63" w14:textId="0178F7DA" w:rsidR="009356D8" w:rsidRPr="00E15F31" w:rsidRDefault="009356D8" w:rsidP="009356D8">
            <w:pPr>
              <w:rPr>
                <w:b/>
                <w:sz w:val="18"/>
                <w:szCs w:val="18"/>
                <w:lang w:eastAsia="es-ES"/>
              </w:rPr>
            </w:pPr>
            <w:r w:rsidRPr="00E15F31">
              <w:rPr>
                <w:b/>
                <w:sz w:val="18"/>
                <w:szCs w:val="18"/>
                <w:lang w:eastAsia="es-ES"/>
              </w:rPr>
              <w:t>FECHA ESTIMADA:</w:t>
            </w:r>
          </w:p>
          <w:p w14:paraId="7CCC0B51" w14:textId="18C91733" w:rsidR="009356D8" w:rsidRPr="00E15F31" w:rsidRDefault="001B5769" w:rsidP="004E76AF">
            <w:pPr>
              <w:rPr>
                <w:sz w:val="18"/>
                <w:szCs w:val="18"/>
              </w:rPr>
            </w:pPr>
            <w:r w:rsidRPr="001B5769">
              <w:rPr>
                <w:sz w:val="18"/>
                <w:szCs w:val="18"/>
                <w:lang w:eastAsia="es-ES"/>
              </w:rPr>
              <w:t xml:space="preserve">Hasta </w:t>
            </w:r>
            <w:r w:rsidRPr="001B5769">
              <w:rPr>
                <w:bCs/>
                <w:sz w:val="18"/>
                <w:szCs w:val="18"/>
                <w:lang w:eastAsia="es-ES"/>
              </w:rPr>
              <w:t>cumplimiento de todas las acciones del presente programa</w:t>
            </w:r>
          </w:p>
        </w:tc>
        <w:tc>
          <w:tcPr>
            <w:tcW w:w="2339" w:type="dxa"/>
            <w:shd w:val="clear" w:color="auto" w:fill="auto"/>
            <w:vAlign w:val="center"/>
          </w:tcPr>
          <w:p w14:paraId="3ADB1BF6" w14:textId="6426862B" w:rsidR="00335D7B" w:rsidRPr="000608F6" w:rsidRDefault="001B5769" w:rsidP="009356D8">
            <w:pPr>
              <w:rPr>
                <w:sz w:val="18"/>
                <w:szCs w:val="18"/>
              </w:rPr>
            </w:pPr>
            <w:r>
              <w:rPr>
                <w:sz w:val="18"/>
                <w:szCs w:val="18"/>
                <w:lang w:eastAsia="es-ES"/>
              </w:rPr>
              <w:t>Paralizar las obras que no cuentan con RCA aprobada en forma inmediata</w:t>
            </w:r>
            <w:r w:rsidR="00626973" w:rsidRPr="000608F6">
              <w:rPr>
                <w:sz w:val="18"/>
                <w:szCs w:val="18"/>
                <w:lang w:eastAsia="es-ES"/>
              </w:rPr>
              <w:t>.</w:t>
            </w:r>
          </w:p>
        </w:tc>
        <w:tc>
          <w:tcPr>
            <w:tcW w:w="2339" w:type="dxa"/>
            <w:shd w:val="clear" w:color="auto" w:fill="auto"/>
            <w:vAlign w:val="center"/>
          </w:tcPr>
          <w:p w14:paraId="02CC77D3" w14:textId="0D6F006D" w:rsidR="00153F3A" w:rsidRDefault="00A0509D" w:rsidP="00A50B5B">
            <w:pPr>
              <w:rPr>
                <w:sz w:val="18"/>
                <w:szCs w:val="18"/>
              </w:rPr>
            </w:pPr>
            <w:r w:rsidRPr="00F56EF0">
              <w:rPr>
                <w:b/>
                <w:sz w:val="18"/>
                <w:szCs w:val="18"/>
              </w:rPr>
              <w:t xml:space="preserve">Reporte </w:t>
            </w:r>
            <w:r w:rsidR="001B5769">
              <w:rPr>
                <w:b/>
                <w:sz w:val="18"/>
                <w:szCs w:val="18"/>
              </w:rPr>
              <w:t>Periódico</w:t>
            </w:r>
            <w:r w:rsidRPr="00F56EF0">
              <w:rPr>
                <w:b/>
                <w:sz w:val="18"/>
                <w:szCs w:val="18"/>
              </w:rPr>
              <w:t>:</w:t>
            </w:r>
          </w:p>
          <w:p w14:paraId="7D3AA27B" w14:textId="208A39F8" w:rsidR="00A50B5B" w:rsidRDefault="001B5769" w:rsidP="00A50B5B">
            <w:pPr>
              <w:rPr>
                <w:sz w:val="18"/>
                <w:szCs w:val="18"/>
              </w:rPr>
            </w:pPr>
            <w:r>
              <w:rPr>
                <w:sz w:val="18"/>
                <w:szCs w:val="18"/>
              </w:rPr>
              <w:t>Reporte mensual que acredite la paralización de obras con medio de prueba idóneo hasta contar con autorización ambiental respectiva</w:t>
            </w:r>
            <w:r w:rsidR="00153F3A">
              <w:rPr>
                <w:sz w:val="18"/>
                <w:szCs w:val="18"/>
              </w:rPr>
              <w:t>.</w:t>
            </w:r>
          </w:p>
          <w:p w14:paraId="71DEA1B4" w14:textId="77777777" w:rsidR="001B5769" w:rsidRDefault="001B5769" w:rsidP="00A50B5B">
            <w:pPr>
              <w:rPr>
                <w:sz w:val="18"/>
                <w:szCs w:val="18"/>
              </w:rPr>
            </w:pPr>
          </w:p>
          <w:p w14:paraId="04EE6297" w14:textId="77777777" w:rsidR="001B5769" w:rsidRDefault="001B5769" w:rsidP="00A50B5B">
            <w:pPr>
              <w:rPr>
                <w:sz w:val="18"/>
                <w:szCs w:val="18"/>
              </w:rPr>
            </w:pPr>
            <w:r w:rsidRPr="003E3281">
              <w:rPr>
                <w:b/>
                <w:sz w:val="18"/>
                <w:szCs w:val="18"/>
              </w:rPr>
              <w:t>Reporte Final</w:t>
            </w:r>
            <w:r>
              <w:rPr>
                <w:sz w:val="18"/>
                <w:szCs w:val="18"/>
              </w:rPr>
              <w:t>:</w:t>
            </w:r>
          </w:p>
          <w:p w14:paraId="4848F96C" w14:textId="32BF7568" w:rsidR="001B5769" w:rsidRDefault="001B5769" w:rsidP="00A50B5B">
            <w:pPr>
              <w:rPr>
                <w:sz w:val="18"/>
                <w:szCs w:val="18"/>
              </w:rPr>
            </w:pPr>
            <w:r>
              <w:rPr>
                <w:sz w:val="18"/>
                <w:szCs w:val="18"/>
              </w:rPr>
              <w:t>Remisión a la SMA de Reporte que acredite paralización.</w:t>
            </w:r>
          </w:p>
          <w:p w14:paraId="4D7832B5" w14:textId="77777777" w:rsidR="00153F3A" w:rsidRDefault="00153F3A" w:rsidP="00A50B5B">
            <w:pPr>
              <w:rPr>
                <w:sz w:val="18"/>
                <w:szCs w:val="18"/>
              </w:rPr>
            </w:pPr>
          </w:p>
          <w:p w14:paraId="173E247F" w14:textId="77777777" w:rsidR="00153F3A" w:rsidRPr="00E15F31" w:rsidRDefault="00153F3A" w:rsidP="00153F3A">
            <w:pPr>
              <w:rPr>
                <w:sz w:val="18"/>
                <w:szCs w:val="18"/>
                <w:lang w:eastAsia="es-ES"/>
              </w:rPr>
            </w:pPr>
          </w:p>
          <w:p w14:paraId="460ACE57" w14:textId="56CFEDB5" w:rsidR="00153F3A" w:rsidRPr="00E15F31" w:rsidRDefault="00153F3A" w:rsidP="00153F3A">
            <w:pPr>
              <w:rPr>
                <w:b/>
                <w:sz w:val="18"/>
                <w:szCs w:val="18"/>
                <w:lang w:eastAsia="es-ES"/>
              </w:rPr>
            </w:pPr>
            <w:r w:rsidRPr="00E15F31">
              <w:rPr>
                <w:b/>
                <w:sz w:val="18"/>
                <w:szCs w:val="18"/>
                <w:lang w:eastAsia="es-ES"/>
              </w:rPr>
              <w:t>FECHA ESTIMADA:</w:t>
            </w:r>
          </w:p>
          <w:p w14:paraId="279AADE8" w14:textId="01DF301E" w:rsidR="00153F3A" w:rsidRDefault="001B5769" w:rsidP="00153F3A">
            <w:pPr>
              <w:rPr>
                <w:sz w:val="18"/>
                <w:szCs w:val="18"/>
                <w:lang w:eastAsia="es-ES"/>
              </w:rPr>
            </w:pPr>
            <w:r>
              <w:rPr>
                <w:sz w:val="18"/>
                <w:szCs w:val="18"/>
                <w:lang w:eastAsia="es-ES"/>
              </w:rPr>
              <w:t>Reporte Mensual</w:t>
            </w:r>
            <w:r w:rsidR="003E3281">
              <w:rPr>
                <w:sz w:val="18"/>
                <w:szCs w:val="18"/>
                <w:lang w:eastAsia="es-ES"/>
              </w:rPr>
              <w:t>, hasta remisión del Reporte Fina</w:t>
            </w:r>
            <w:r w:rsidR="00153F3A" w:rsidRPr="00E15F31">
              <w:rPr>
                <w:sz w:val="18"/>
                <w:szCs w:val="18"/>
                <w:lang w:eastAsia="es-ES"/>
              </w:rPr>
              <w:t>)</w:t>
            </w:r>
          </w:p>
          <w:p w14:paraId="215F0F05" w14:textId="77777777" w:rsidR="00DA4648" w:rsidRPr="00626973" w:rsidRDefault="00DA4648" w:rsidP="00DA4648">
            <w:pPr>
              <w:rPr>
                <w:sz w:val="18"/>
                <w:szCs w:val="18"/>
                <w:lang w:eastAsia="es-ES"/>
              </w:rPr>
            </w:pPr>
            <w:r>
              <w:rPr>
                <w:sz w:val="18"/>
                <w:szCs w:val="18"/>
                <w:lang w:eastAsia="es-ES"/>
              </w:rPr>
              <w:t>(</w:t>
            </w:r>
            <w:r w:rsidRPr="00DA4648">
              <w:rPr>
                <w:b/>
                <w:sz w:val="18"/>
                <w:szCs w:val="18"/>
                <w:lang w:eastAsia="es-ES"/>
              </w:rPr>
              <w:t>De acuerdo a la fecha de Res. Ex. N° 0864/2015 del SEA, este plazo se cumplió el viernes 31-07-2015</w:t>
            </w:r>
            <w:r>
              <w:rPr>
                <w:sz w:val="18"/>
                <w:szCs w:val="18"/>
                <w:lang w:eastAsia="es-ES"/>
              </w:rPr>
              <w:t>)</w:t>
            </w:r>
          </w:p>
          <w:p w14:paraId="6A357F3C" w14:textId="77777777" w:rsidR="00DA4648" w:rsidRPr="00F56EF0" w:rsidRDefault="00DA4648" w:rsidP="00153F3A">
            <w:pPr>
              <w:rPr>
                <w:sz w:val="18"/>
                <w:szCs w:val="18"/>
                <w:lang w:eastAsia="es-ES"/>
              </w:rPr>
            </w:pPr>
          </w:p>
          <w:p w14:paraId="740E7000" w14:textId="77777777" w:rsidR="00153F3A" w:rsidRDefault="00153F3A" w:rsidP="000608F6">
            <w:pPr>
              <w:rPr>
                <w:sz w:val="18"/>
                <w:szCs w:val="18"/>
                <w:lang w:eastAsia="es-ES"/>
              </w:rPr>
            </w:pPr>
          </w:p>
          <w:p w14:paraId="68EB9E38" w14:textId="740404F7" w:rsidR="00C73B3E" w:rsidRPr="00F56EF0" w:rsidRDefault="00C91F3B" w:rsidP="001B5769">
            <w:pPr>
              <w:rPr>
                <w:sz w:val="18"/>
                <w:szCs w:val="18"/>
                <w:lang w:eastAsia="es-ES"/>
              </w:rPr>
            </w:pPr>
            <w:r w:rsidRPr="00F56EF0">
              <w:rPr>
                <w:sz w:val="18"/>
                <w:szCs w:val="18"/>
                <w:lang w:eastAsia="es-ES"/>
              </w:rPr>
              <w:t xml:space="preserve">(según </w:t>
            </w:r>
            <w:r w:rsidR="00501071" w:rsidRPr="00F56EF0">
              <w:rPr>
                <w:sz w:val="18"/>
                <w:szCs w:val="18"/>
                <w:lang w:eastAsia="es-ES"/>
              </w:rPr>
              <w:t>Res Ex</w:t>
            </w:r>
            <w:r w:rsidRPr="00F56EF0">
              <w:rPr>
                <w:sz w:val="18"/>
                <w:szCs w:val="18"/>
                <w:lang w:eastAsia="es-ES"/>
              </w:rPr>
              <w:t xml:space="preserve"> N° 00</w:t>
            </w:r>
            <w:r w:rsidR="001B5769">
              <w:rPr>
                <w:sz w:val="18"/>
                <w:szCs w:val="18"/>
                <w:lang w:eastAsia="es-ES"/>
              </w:rPr>
              <w:t>4</w:t>
            </w:r>
            <w:r w:rsidRPr="00F56EF0">
              <w:rPr>
                <w:sz w:val="18"/>
                <w:szCs w:val="18"/>
                <w:lang w:eastAsia="es-ES"/>
              </w:rPr>
              <w:t xml:space="preserve"> ROL </w:t>
            </w:r>
            <w:r w:rsidR="000608F6" w:rsidRPr="00F56EF0">
              <w:rPr>
                <w:sz w:val="18"/>
                <w:szCs w:val="18"/>
                <w:lang w:eastAsia="es-ES"/>
              </w:rPr>
              <w:t>F</w:t>
            </w:r>
            <w:r w:rsidRPr="00F56EF0">
              <w:rPr>
                <w:sz w:val="18"/>
                <w:szCs w:val="18"/>
                <w:lang w:eastAsia="es-ES"/>
              </w:rPr>
              <w:t>-</w:t>
            </w:r>
            <w:r w:rsidR="000608F6" w:rsidRPr="00F56EF0">
              <w:rPr>
                <w:sz w:val="18"/>
                <w:szCs w:val="18"/>
                <w:lang w:eastAsia="es-ES"/>
              </w:rPr>
              <w:t>0</w:t>
            </w:r>
            <w:r w:rsidR="001B5769">
              <w:rPr>
                <w:sz w:val="18"/>
                <w:szCs w:val="18"/>
                <w:lang w:eastAsia="es-ES"/>
              </w:rPr>
              <w:t>56</w:t>
            </w:r>
            <w:r w:rsidRPr="00F56EF0">
              <w:rPr>
                <w:sz w:val="18"/>
                <w:szCs w:val="18"/>
                <w:lang w:eastAsia="es-ES"/>
              </w:rPr>
              <w:t>-201</w:t>
            </w:r>
            <w:r w:rsidR="001B5769">
              <w:rPr>
                <w:sz w:val="18"/>
                <w:szCs w:val="18"/>
                <w:lang w:eastAsia="es-ES"/>
              </w:rPr>
              <w:t>4</w:t>
            </w:r>
            <w:r w:rsidRPr="00F56EF0">
              <w:rPr>
                <w:sz w:val="18"/>
                <w:szCs w:val="18"/>
                <w:lang w:eastAsia="es-ES"/>
              </w:rPr>
              <w:t>)</w:t>
            </w:r>
          </w:p>
        </w:tc>
        <w:tc>
          <w:tcPr>
            <w:tcW w:w="5245" w:type="dxa"/>
            <w:shd w:val="clear" w:color="auto" w:fill="auto"/>
            <w:vAlign w:val="center"/>
          </w:tcPr>
          <w:p w14:paraId="3221ABAD" w14:textId="2DCC6F40" w:rsidR="00C73B3E" w:rsidRPr="00AC36D1" w:rsidRDefault="00297AA2" w:rsidP="00B05F41">
            <w:pPr>
              <w:rPr>
                <w:sz w:val="18"/>
                <w:szCs w:val="18"/>
              </w:rPr>
            </w:pPr>
            <w:r w:rsidRPr="00AC36D1">
              <w:rPr>
                <w:sz w:val="18"/>
                <w:szCs w:val="18"/>
              </w:rPr>
              <w:t xml:space="preserve">La empresa </w:t>
            </w:r>
            <w:r w:rsidR="00626973" w:rsidRPr="00AC36D1">
              <w:rPr>
                <w:sz w:val="18"/>
                <w:szCs w:val="18"/>
              </w:rPr>
              <w:t xml:space="preserve">mediante </w:t>
            </w:r>
            <w:r w:rsidR="007241E9" w:rsidRPr="00AC36D1">
              <w:rPr>
                <w:b/>
                <w:sz w:val="18"/>
                <w:szCs w:val="18"/>
              </w:rPr>
              <w:t>C</w:t>
            </w:r>
            <w:r w:rsidR="00626973" w:rsidRPr="00AC36D1">
              <w:rPr>
                <w:b/>
                <w:sz w:val="18"/>
                <w:szCs w:val="18"/>
              </w:rPr>
              <w:t>arta</w:t>
            </w:r>
            <w:r w:rsidRPr="00AC36D1">
              <w:rPr>
                <w:b/>
                <w:sz w:val="18"/>
                <w:szCs w:val="18"/>
              </w:rPr>
              <w:t xml:space="preserve"> </w:t>
            </w:r>
            <w:r w:rsidR="009356D8" w:rsidRPr="00AC36D1">
              <w:rPr>
                <w:sz w:val="18"/>
                <w:szCs w:val="18"/>
              </w:rPr>
              <w:t xml:space="preserve">de fecha </w:t>
            </w:r>
            <w:r w:rsidR="001B5769" w:rsidRPr="00AC36D1">
              <w:rPr>
                <w:sz w:val="18"/>
                <w:szCs w:val="18"/>
              </w:rPr>
              <w:t>0</w:t>
            </w:r>
            <w:r w:rsidR="00626973" w:rsidRPr="00AC36D1">
              <w:rPr>
                <w:sz w:val="18"/>
                <w:szCs w:val="18"/>
              </w:rPr>
              <w:t>3</w:t>
            </w:r>
            <w:r w:rsidR="009356D8" w:rsidRPr="00AC36D1">
              <w:rPr>
                <w:sz w:val="18"/>
                <w:szCs w:val="18"/>
              </w:rPr>
              <w:t>-</w:t>
            </w:r>
            <w:r w:rsidR="000608F6" w:rsidRPr="00AC36D1">
              <w:rPr>
                <w:sz w:val="18"/>
                <w:szCs w:val="18"/>
              </w:rPr>
              <w:t>1</w:t>
            </w:r>
            <w:r w:rsidR="001B5769" w:rsidRPr="00AC36D1">
              <w:rPr>
                <w:sz w:val="18"/>
                <w:szCs w:val="18"/>
              </w:rPr>
              <w:t>2</w:t>
            </w:r>
            <w:r w:rsidR="009356D8" w:rsidRPr="00AC36D1">
              <w:rPr>
                <w:sz w:val="18"/>
                <w:szCs w:val="18"/>
              </w:rPr>
              <w:t>-201</w:t>
            </w:r>
            <w:r w:rsidR="000608F6" w:rsidRPr="00AC36D1">
              <w:rPr>
                <w:sz w:val="18"/>
                <w:szCs w:val="18"/>
              </w:rPr>
              <w:t>6</w:t>
            </w:r>
            <w:r w:rsidR="004E76AF" w:rsidRPr="00AC36D1">
              <w:rPr>
                <w:sz w:val="18"/>
                <w:szCs w:val="18"/>
              </w:rPr>
              <w:t xml:space="preserve"> (ingresada con fecha 03-12-2014 a la SMA)</w:t>
            </w:r>
            <w:r w:rsidR="009356D8" w:rsidRPr="00AC36D1">
              <w:rPr>
                <w:sz w:val="18"/>
                <w:szCs w:val="18"/>
              </w:rPr>
              <w:t xml:space="preserve"> </w:t>
            </w:r>
            <w:r w:rsidR="00626973" w:rsidRPr="00AC36D1">
              <w:rPr>
                <w:sz w:val="18"/>
                <w:szCs w:val="18"/>
              </w:rPr>
              <w:t xml:space="preserve">que remite </w:t>
            </w:r>
            <w:r w:rsidR="00C962C8" w:rsidRPr="00AC36D1">
              <w:rPr>
                <w:sz w:val="18"/>
                <w:szCs w:val="18"/>
              </w:rPr>
              <w:t xml:space="preserve">Primer </w:t>
            </w:r>
            <w:r w:rsidR="001B5769" w:rsidRPr="00AC36D1">
              <w:rPr>
                <w:sz w:val="18"/>
                <w:szCs w:val="18"/>
              </w:rPr>
              <w:t xml:space="preserve">Reporte </w:t>
            </w:r>
            <w:r w:rsidR="003E3281" w:rsidRPr="00AC36D1">
              <w:rPr>
                <w:sz w:val="18"/>
                <w:szCs w:val="18"/>
              </w:rPr>
              <w:t xml:space="preserve">Avance del </w:t>
            </w:r>
            <w:r w:rsidR="001B5769" w:rsidRPr="00AC36D1">
              <w:rPr>
                <w:sz w:val="18"/>
                <w:szCs w:val="18"/>
              </w:rPr>
              <w:t>mes de Noviembre</w:t>
            </w:r>
            <w:r w:rsidR="00626973" w:rsidRPr="00AC36D1">
              <w:rPr>
                <w:sz w:val="18"/>
                <w:szCs w:val="18"/>
              </w:rPr>
              <w:t xml:space="preserve"> </w:t>
            </w:r>
            <w:r w:rsidR="001B5769" w:rsidRPr="00AC36D1">
              <w:rPr>
                <w:sz w:val="18"/>
                <w:szCs w:val="18"/>
              </w:rPr>
              <w:t xml:space="preserve">2014 </w:t>
            </w:r>
            <w:r w:rsidR="00626973" w:rsidRPr="00AC36D1">
              <w:rPr>
                <w:sz w:val="18"/>
                <w:szCs w:val="18"/>
              </w:rPr>
              <w:t>de</w:t>
            </w:r>
            <w:r w:rsidR="004E76AF" w:rsidRPr="00AC36D1">
              <w:rPr>
                <w:sz w:val="18"/>
                <w:szCs w:val="18"/>
              </w:rPr>
              <w:t>l</w:t>
            </w:r>
            <w:r w:rsidR="00626973" w:rsidRPr="00AC36D1">
              <w:rPr>
                <w:sz w:val="18"/>
                <w:szCs w:val="18"/>
              </w:rPr>
              <w:t xml:space="preserve"> PDC</w:t>
            </w:r>
            <w:r w:rsidR="009356D8" w:rsidRPr="00AC36D1">
              <w:rPr>
                <w:sz w:val="18"/>
                <w:szCs w:val="18"/>
              </w:rPr>
              <w:t xml:space="preserve">, </w:t>
            </w:r>
            <w:r w:rsidR="009772A5" w:rsidRPr="00AC36D1">
              <w:rPr>
                <w:sz w:val="18"/>
                <w:szCs w:val="18"/>
              </w:rPr>
              <w:t xml:space="preserve">informa </w:t>
            </w:r>
            <w:r w:rsidR="002C1AE9" w:rsidRPr="00AC36D1">
              <w:rPr>
                <w:sz w:val="18"/>
                <w:szCs w:val="18"/>
              </w:rPr>
              <w:t xml:space="preserve">que la </w:t>
            </w:r>
            <w:r w:rsidR="009772A5" w:rsidRPr="00AC36D1">
              <w:rPr>
                <w:sz w:val="18"/>
                <w:szCs w:val="18"/>
              </w:rPr>
              <w:t>Acci</w:t>
            </w:r>
            <w:r w:rsidR="000608F6" w:rsidRPr="00AC36D1">
              <w:rPr>
                <w:sz w:val="18"/>
                <w:szCs w:val="18"/>
              </w:rPr>
              <w:t>ón</w:t>
            </w:r>
            <w:r w:rsidR="009356D8" w:rsidRPr="00AC36D1">
              <w:rPr>
                <w:sz w:val="18"/>
                <w:szCs w:val="18"/>
              </w:rPr>
              <w:t xml:space="preserve"> </w:t>
            </w:r>
            <w:r w:rsidR="000608F6" w:rsidRPr="00AC36D1">
              <w:rPr>
                <w:sz w:val="18"/>
                <w:szCs w:val="18"/>
              </w:rPr>
              <w:t>A.</w:t>
            </w:r>
            <w:r w:rsidR="009356D8" w:rsidRPr="00AC36D1">
              <w:rPr>
                <w:sz w:val="18"/>
                <w:szCs w:val="18"/>
              </w:rPr>
              <w:t xml:space="preserve">1, </w:t>
            </w:r>
            <w:r w:rsidR="00626973" w:rsidRPr="00AC36D1">
              <w:rPr>
                <w:sz w:val="18"/>
                <w:szCs w:val="18"/>
              </w:rPr>
              <w:t>se encuentra ejecutada.</w:t>
            </w:r>
          </w:p>
          <w:p w14:paraId="060785D9" w14:textId="4336C8DA" w:rsidR="008E043B" w:rsidRPr="00AC36D1" w:rsidRDefault="008E043B" w:rsidP="00B05F41">
            <w:pPr>
              <w:rPr>
                <w:sz w:val="18"/>
                <w:szCs w:val="18"/>
              </w:rPr>
            </w:pPr>
            <w:r w:rsidRPr="00AC36D1">
              <w:rPr>
                <w:sz w:val="18"/>
                <w:szCs w:val="18"/>
              </w:rPr>
              <w:t xml:space="preserve">Acompañan </w:t>
            </w:r>
            <w:r w:rsidR="00944D7F" w:rsidRPr="00AC36D1">
              <w:rPr>
                <w:sz w:val="18"/>
                <w:szCs w:val="18"/>
              </w:rPr>
              <w:t xml:space="preserve">para esto </w:t>
            </w:r>
            <w:r w:rsidR="00C962C8" w:rsidRPr="00AC36D1">
              <w:rPr>
                <w:sz w:val="18"/>
                <w:szCs w:val="18"/>
              </w:rPr>
              <w:t>fotografías de maquinarias detenidas</w:t>
            </w:r>
            <w:r w:rsidR="000608F6" w:rsidRPr="00AC36D1">
              <w:rPr>
                <w:sz w:val="18"/>
                <w:szCs w:val="18"/>
              </w:rPr>
              <w:t xml:space="preserve">, como anexos a la CARTA </w:t>
            </w:r>
            <w:r w:rsidR="00C962C8" w:rsidRPr="00AC36D1">
              <w:rPr>
                <w:sz w:val="18"/>
                <w:szCs w:val="18"/>
              </w:rPr>
              <w:t>del Primer Reporte de Avance</w:t>
            </w:r>
            <w:r w:rsidRPr="00AC36D1">
              <w:rPr>
                <w:sz w:val="18"/>
                <w:szCs w:val="18"/>
              </w:rPr>
              <w:t>.</w:t>
            </w:r>
          </w:p>
          <w:p w14:paraId="69A67CCB" w14:textId="77777777" w:rsidR="001F643E" w:rsidRPr="00AC36D1" w:rsidRDefault="001F643E" w:rsidP="00B05F41">
            <w:pPr>
              <w:rPr>
                <w:sz w:val="18"/>
                <w:szCs w:val="18"/>
              </w:rPr>
            </w:pPr>
          </w:p>
          <w:p w14:paraId="330E62F8" w14:textId="1AC363AF" w:rsidR="00153F3A" w:rsidRPr="00AC36D1" w:rsidRDefault="001B5769" w:rsidP="00B05F41">
            <w:pPr>
              <w:rPr>
                <w:sz w:val="18"/>
                <w:szCs w:val="18"/>
              </w:rPr>
            </w:pPr>
            <w:r w:rsidRPr="00AC36D1">
              <w:rPr>
                <w:sz w:val="18"/>
                <w:szCs w:val="18"/>
              </w:rPr>
              <w:t>Dada la paralización de las obras ya repo</w:t>
            </w:r>
            <w:r w:rsidR="00A805ED" w:rsidRPr="00AC36D1">
              <w:rPr>
                <w:sz w:val="18"/>
                <w:szCs w:val="18"/>
              </w:rPr>
              <w:t>r</w:t>
            </w:r>
            <w:r w:rsidRPr="00AC36D1">
              <w:rPr>
                <w:sz w:val="18"/>
                <w:szCs w:val="18"/>
              </w:rPr>
              <w:t>tadas</w:t>
            </w:r>
            <w:r w:rsidR="00A805ED" w:rsidRPr="00AC36D1">
              <w:rPr>
                <w:sz w:val="18"/>
                <w:szCs w:val="18"/>
              </w:rPr>
              <w:t xml:space="preserve"> en Diciembre de 2014</w:t>
            </w:r>
            <w:r w:rsidRPr="00AC36D1">
              <w:rPr>
                <w:sz w:val="18"/>
                <w:szCs w:val="18"/>
              </w:rPr>
              <w:t>, el titular no remitió ningún otro medio de prueba mensual</w:t>
            </w:r>
            <w:r w:rsidR="00C962C8" w:rsidRPr="00AC36D1">
              <w:rPr>
                <w:sz w:val="18"/>
                <w:szCs w:val="18"/>
              </w:rPr>
              <w:t xml:space="preserve"> hasta la </w:t>
            </w:r>
            <w:r w:rsidR="00F447EA" w:rsidRPr="00AC36D1">
              <w:rPr>
                <w:sz w:val="18"/>
                <w:szCs w:val="18"/>
              </w:rPr>
              <w:t>carta de fecha 16-03-2018</w:t>
            </w:r>
            <w:r w:rsidR="00C962C8" w:rsidRPr="00AC36D1">
              <w:rPr>
                <w:sz w:val="18"/>
                <w:szCs w:val="18"/>
              </w:rPr>
              <w:t xml:space="preserve"> envia</w:t>
            </w:r>
            <w:r w:rsidR="00F447EA" w:rsidRPr="00AC36D1">
              <w:rPr>
                <w:sz w:val="18"/>
                <w:szCs w:val="18"/>
              </w:rPr>
              <w:t>da</w:t>
            </w:r>
            <w:r w:rsidR="00C962C8" w:rsidRPr="00AC36D1">
              <w:rPr>
                <w:sz w:val="18"/>
                <w:szCs w:val="18"/>
              </w:rPr>
              <w:t xml:space="preserve"> a la SMA</w:t>
            </w:r>
            <w:r w:rsidR="0099491B" w:rsidRPr="00AC36D1">
              <w:rPr>
                <w:sz w:val="18"/>
                <w:szCs w:val="18"/>
              </w:rPr>
              <w:t>,</w:t>
            </w:r>
            <w:r w:rsidR="00C962C8" w:rsidRPr="00AC36D1">
              <w:rPr>
                <w:sz w:val="18"/>
                <w:szCs w:val="18"/>
              </w:rPr>
              <w:t xml:space="preserve"> </w:t>
            </w:r>
            <w:r w:rsidR="00F447EA" w:rsidRPr="00AC36D1">
              <w:rPr>
                <w:sz w:val="18"/>
                <w:szCs w:val="18"/>
              </w:rPr>
              <w:t xml:space="preserve">como </w:t>
            </w:r>
            <w:r w:rsidR="00C962C8" w:rsidRPr="00AC36D1">
              <w:rPr>
                <w:sz w:val="18"/>
                <w:szCs w:val="18"/>
              </w:rPr>
              <w:t xml:space="preserve">REPORTE FINAL, </w:t>
            </w:r>
            <w:r w:rsidR="00F447EA" w:rsidRPr="00AC36D1">
              <w:rPr>
                <w:sz w:val="18"/>
                <w:szCs w:val="18"/>
              </w:rPr>
              <w:t xml:space="preserve">donde reitera que la paralización se informó efectuada a partir del 03-12-2014, </w:t>
            </w:r>
            <w:r w:rsidR="00C962C8" w:rsidRPr="00AC36D1">
              <w:rPr>
                <w:sz w:val="18"/>
                <w:szCs w:val="18"/>
              </w:rPr>
              <w:t>de acuerdo a la fecha de emis</w:t>
            </w:r>
            <w:r w:rsidR="005C2B08" w:rsidRPr="00AC36D1">
              <w:rPr>
                <w:sz w:val="18"/>
                <w:szCs w:val="18"/>
              </w:rPr>
              <w:t>ió</w:t>
            </w:r>
            <w:r w:rsidR="00C962C8" w:rsidRPr="00AC36D1">
              <w:rPr>
                <w:sz w:val="18"/>
                <w:szCs w:val="18"/>
              </w:rPr>
              <w:t>n de la Resolución Exenta N° 0864/2015</w:t>
            </w:r>
            <w:r w:rsidR="00F447EA" w:rsidRPr="00AC36D1">
              <w:rPr>
                <w:sz w:val="18"/>
                <w:szCs w:val="18"/>
              </w:rPr>
              <w:t>.</w:t>
            </w:r>
            <w:r w:rsidR="00C962C8" w:rsidRPr="00AC36D1">
              <w:rPr>
                <w:sz w:val="18"/>
                <w:szCs w:val="18"/>
              </w:rPr>
              <w:t xml:space="preserve"> </w:t>
            </w:r>
            <w:r w:rsidR="00F447EA" w:rsidRPr="00AC36D1">
              <w:rPr>
                <w:sz w:val="18"/>
                <w:szCs w:val="18"/>
              </w:rPr>
              <w:t xml:space="preserve">Si bien este reporte </w:t>
            </w:r>
            <w:r w:rsidR="00C962C8" w:rsidRPr="00AC36D1">
              <w:rPr>
                <w:sz w:val="18"/>
                <w:szCs w:val="18"/>
              </w:rPr>
              <w:t>debió ser entregado a la SMA hasta el 31-07-2015</w:t>
            </w:r>
            <w:r w:rsidR="00F447EA" w:rsidRPr="00AC36D1">
              <w:rPr>
                <w:sz w:val="18"/>
                <w:szCs w:val="18"/>
              </w:rPr>
              <w:t>, fue finalmente enviado a la SMA</w:t>
            </w:r>
            <w:r w:rsidR="00C962C8" w:rsidRPr="00AC36D1">
              <w:rPr>
                <w:sz w:val="18"/>
                <w:szCs w:val="18"/>
              </w:rPr>
              <w:t>.</w:t>
            </w:r>
          </w:p>
          <w:p w14:paraId="759704FE" w14:textId="77777777" w:rsidR="00C962C8" w:rsidRPr="00AC36D1" w:rsidRDefault="00C962C8" w:rsidP="00B05F41">
            <w:pPr>
              <w:rPr>
                <w:sz w:val="18"/>
                <w:szCs w:val="18"/>
              </w:rPr>
            </w:pPr>
          </w:p>
          <w:p w14:paraId="758BD16C" w14:textId="43D58641" w:rsidR="004E76AF" w:rsidRPr="00AC36D1" w:rsidRDefault="004E76AF" w:rsidP="00B05F41">
            <w:pPr>
              <w:rPr>
                <w:sz w:val="18"/>
                <w:szCs w:val="18"/>
              </w:rPr>
            </w:pPr>
            <w:r w:rsidRPr="00AC36D1">
              <w:rPr>
                <w:sz w:val="18"/>
                <w:szCs w:val="18"/>
              </w:rPr>
              <w:t xml:space="preserve">Es necesario señalar que </w:t>
            </w:r>
            <w:r w:rsidR="00F447EA" w:rsidRPr="00AC36D1">
              <w:rPr>
                <w:sz w:val="18"/>
                <w:szCs w:val="18"/>
              </w:rPr>
              <w:t xml:space="preserve">no existen registros de </w:t>
            </w:r>
            <w:r w:rsidRPr="00AC36D1">
              <w:rPr>
                <w:sz w:val="18"/>
                <w:szCs w:val="18"/>
              </w:rPr>
              <w:t xml:space="preserve">reportes periódicos </w:t>
            </w:r>
            <w:r w:rsidR="00F447EA" w:rsidRPr="00AC36D1">
              <w:rPr>
                <w:sz w:val="18"/>
                <w:szCs w:val="18"/>
              </w:rPr>
              <w:t xml:space="preserve">remitidos a la SMA </w:t>
            </w:r>
            <w:r w:rsidRPr="00AC36D1">
              <w:rPr>
                <w:sz w:val="18"/>
                <w:szCs w:val="18"/>
              </w:rPr>
              <w:t>para el mes de Diciembre 2014, y luego para los meses de Enero a Julio de 2015.</w:t>
            </w:r>
          </w:p>
          <w:p w14:paraId="49F79B29" w14:textId="77777777" w:rsidR="007C3946" w:rsidRPr="00AC36D1" w:rsidRDefault="007C3946" w:rsidP="00B05F41">
            <w:pPr>
              <w:rPr>
                <w:sz w:val="18"/>
                <w:szCs w:val="18"/>
              </w:rPr>
            </w:pPr>
          </w:p>
          <w:p w14:paraId="3B085048" w14:textId="13D20543" w:rsidR="001F643E" w:rsidRPr="00AC36D1" w:rsidRDefault="002C1AE9" w:rsidP="00AC36D1">
            <w:pPr>
              <w:rPr>
                <w:sz w:val="18"/>
                <w:szCs w:val="18"/>
              </w:rPr>
            </w:pPr>
            <w:r w:rsidRPr="00AC36D1">
              <w:rPr>
                <w:sz w:val="18"/>
                <w:szCs w:val="18"/>
              </w:rPr>
              <w:t xml:space="preserve">Por lo anterior, </w:t>
            </w:r>
            <w:r w:rsidR="00AC36D1" w:rsidRPr="00AC36D1">
              <w:rPr>
                <w:sz w:val="18"/>
                <w:szCs w:val="18"/>
              </w:rPr>
              <w:t>de acuerdo a la información remitida por el titular,</w:t>
            </w:r>
            <w:r w:rsidRPr="00AC36D1">
              <w:rPr>
                <w:sz w:val="18"/>
                <w:szCs w:val="18"/>
              </w:rPr>
              <w:t xml:space="preserve"> la acción fue ejecutada dentro del periodo establecido por el cronograma del Programa de Cumplimiento</w:t>
            </w:r>
            <w:r w:rsidR="00E03426" w:rsidRPr="00AC36D1">
              <w:rPr>
                <w:sz w:val="18"/>
                <w:szCs w:val="18"/>
              </w:rPr>
              <w:t>, entendiéndose como cumplida.</w:t>
            </w:r>
          </w:p>
        </w:tc>
      </w:tr>
    </w:tbl>
    <w:p w14:paraId="49A295F7" w14:textId="19EE93D5" w:rsidR="003E3281" w:rsidRDefault="003E3281">
      <w:pPr>
        <w:jc w:val="left"/>
      </w:pPr>
    </w:p>
    <w:p w14:paraId="70AA1044" w14:textId="77777777" w:rsidR="003E3281" w:rsidRDefault="003E3281">
      <w:pPr>
        <w:jc w:val="left"/>
      </w:pPr>
      <w:r>
        <w:br w:type="page"/>
      </w:r>
    </w:p>
    <w:p w14:paraId="473F0241" w14:textId="77777777" w:rsidR="003E3281" w:rsidRPr="001F643E" w:rsidRDefault="003E3281" w:rsidP="003E3281">
      <w:pPr>
        <w:jc w:val="left"/>
        <w:rPr>
          <w:rFonts w:cstheme="minorHAnsi"/>
          <w:b/>
          <w:sz w:val="18"/>
          <w:szCs w:val="18"/>
        </w:rPr>
      </w:pPr>
    </w:p>
    <w:p w14:paraId="574653B3" w14:textId="233F4DE0" w:rsidR="003E3281" w:rsidRPr="002A6C1A" w:rsidRDefault="003E3281" w:rsidP="003E3281">
      <w:pPr>
        <w:jc w:val="left"/>
        <w:rPr>
          <w:rFonts w:cstheme="minorHAnsi"/>
          <w:b/>
          <w:szCs w:val="24"/>
        </w:rPr>
      </w:pPr>
      <w:r w:rsidRPr="002A6C1A">
        <w:rPr>
          <w:rFonts w:cstheme="minorHAnsi"/>
          <w:b/>
          <w:szCs w:val="24"/>
        </w:rPr>
        <w:t xml:space="preserve">ACCION </w:t>
      </w:r>
      <w:r>
        <w:rPr>
          <w:rFonts w:cstheme="minorHAnsi"/>
          <w:b/>
          <w:szCs w:val="24"/>
        </w:rPr>
        <w:t>A.2</w:t>
      </w:r>
    </w:p>
    <w:p w14:paraId="4005DCEF" w14:textId="77777777" w:rsidR="003E3281" w:rsidRDefault="003E3281" w:rsidP="003E3281">
      <w:pPr>
        <w:jc w:val="left"/>
        <w:rPr>
          <w:rFonts w:cstheme="minorHAnsi"/>
          <w:b/>
          <w:sz w:val="14"/>
          <w:szCs w:val="24"/>
        </w:rPr>
      </w:pPr>
    </w:p>
    <w:tbl>
      <w:tblPr>
        <w:tblStyle w:val="Tablaconcuadrcula"/>
        <w:tblW w:w="16580" w:type="dxa"/>
        <w:tblLayout w:type="fixed"/>
        <w:tblLook w:val="00A0" w:firstRow="1" w:lastRow="0" w:firstColumn="1" w:lastColumn="0" w:noHBand="0" w:noVBand="0"/>
      </w:tblPr>
      <w:tblGrid>
        <w:gridCol w:w="1980"/>
        <w:gridCol w:w="2303"/>
        <w:gridCol w:w="2304"/>
        <w:gridCol w:w="2303"/>
        <w:gridCol w:w="2304"/>
        <w:gridCol w:w="5386"/>
      </w:tblGrid>
      <w:tr w:rsidR="003E3281" w:rsidRPr="00DE4673" w14:paraId="312FD36A" w14:textId="77777777" w:rsidTr="00D72E29">
        <w:trPr>
          <w:trHeight w:val="516"/>
        </w:trPr>
        <w:tc>
          <w:tcPr>
            <w:tcW w:w="1980" w:type="dxa"/>
            <w:shd w:val="clear" w:color="auto" w:fill="D9D9D9" w:themeFill="background1" w:themeFillShade="D9"/>
            <w:vAlign w:val="center"/>
          </w:tcPr>
          <w:p w14:paraId="3BF98DAC" w14:textId="77777777" w:rsidR="003E3281" w:rsidRPr="00DE4673" w:rsidRDefault="003E3281" w:rsidP="003310DB">
            <w:pPr>
              <w:tabs>
                <w:tab w:val="center" w:pos="925"/>
                <w:tab w:val="right" w:pos="1850"/>
              </w:tabs>
              <w:jc w:val="center"/>
              <w:rPr>
                <w:b/>
                <w:sz w:val="18"/>
                <w:szCs w:val="18"/>
              </w:rPr>
            </w:pPr>
            <w:r w:rsidRPr="00DE4673">
              <w:rPr>
                <w:b/>
                <w:sz w:val="18"/>
                <w:szCs w:val="18"/>
              </w:rPr>
              <w:t>Infracción</w:t>
            </w:r>
          </w:p>
        </w:tc>
        <w:tc>
          <w:tcPr>
            <w:tcW w:w="2303" w:type="dxa"/>
            <w:shd w:val="clear" w:color="auto" w:fill="D9D9D9" w:themeFill="background1" w:themeFillShade="D9"/>
            <w:vAlign w:val="center"/>
          </w:tcPr>
          <w:p w14:paraId="6FBCD8F2" w14:textId="77777777" w:rsidR="003E3281" w:rsidRPr="00DE4673" w:rsidRDefault="003E3281" w:rsidP="003310DB">
            <w:pPr>
              <w:jc w:val="center"/>
              <w:rPr>
                <w:b/>
                <w:sz w:val="18"/>
                <w:szCs w:val="18"/>
              </w:rPr>
            </w:pPr>
            <w:r w:rsidRPr="00DE4673">
              <w:rPr>
                <w:b/>
                <w:sz w:val="18"/>
                <w:szCs w:val="18"/>
              </w:rPr>
              <w:t>Acciones</w:t>
            </w:r>
          </w:p>
        </w:tc>
        <w:tc>
          <w:tcPr>
            <w:tcW w:w="2304" w:type="dxa"/>
            <w:shd w:val="clear" w:color="auto" w:fill="D9D9D9" w:themeFill="background1" w:themeFillShade="D9"/>
            <w:vAlign w:val="center"/>
          </w:tcPr>
          <w:p w14:paraId="3ADBB779" w14:textId="77777777" w:rsidR="003E3281" w:rsidRPr="00160CCB" w:rsidRDefault="003E3281" w:rsidP="003310DB">
            <w:pPr>
              <w:jc w:val="center"/>
              <w:rPr>
                <w:b/>
                <w:sz w:val="18"/>
                <w:szCs w:val="18"/>
              </w:rPr>
            </w:pPr>
            <w:r w:rsidRPr="00160CCB">
              <w:rPr>
                <w:b/>
                <w:sz w:val="18"/>
                <w:szCs w:val="18"/>
              </w:rPr>
              <w:t>Plazos de</w:t>
            </w:r>
          </w:p>
          <w:p w14:paraId="1A1A64AB" w14:textId="77777777" w:rsidR="003E3281" w:rsidRPr="00160CCB" w:rsidRDefault="003E3281" w:rsidP="003310DB">
            <w:pPr>
              <w:jc w:val="center"/>
              <w:rPr>
                <w:b/>
                <w:sz w:val="18"/>
                <w:szCs w:val="18"/>
              </w:rPr>
            </w:pPr>
            <w:r w:rsidRPr="00160CCB">
              <w:rPr>
                <w:b/>
                <w:sz w:val="18"/>
                <w:szCs w:val="18"/>
              </w:rPr>
              <w:t>Ejecución</w:t>
            </w:r>
          </w:p>
        </w:tc>
        <w:tc>
          <w:tcPr>
            <w:tcW w:w="2303" w:type="dxa"/>
            <w:shd w:val="clear" w:color="auto" w:fill="D9D9D9" w:themeFill="background1" w:themeFillShade="D9"/>
            <w:vAlign w:val="center"/>
          </w:tcPr>
          <w:p w14:paraId="0194A115" w14:textId="77777777" w:rsidR="003E3281" w:rsidRPr="00160CCB" w:rsidRDefault="003E3281" w:rsidP="003310DB">
            <w:pPr>
              <w:jc w:val="center"/>
              <w:rPr>
                <w:b/>
                <w:sz w:val="18"/>
                <w:szCs w:val="18"/>
              </w:rPr>
            </w:pPr>
            <w:r w:rsidRPr="00160CCB">
              <w:rPr>
                <w:b/>
                <w:sz w:val="18"/>
                <w:szCs w:val="18"/>
              </w:rPr>
              <w:t>Metas</w:t>
            </w:r>
          </w:p>
        </w:tc>
        <w:tc>
          <w:tcPr>
            <w:tcW w:w="2304" w:type="dxa"/>
            <w:shd w:val="clear" w:color="auto" w:fill="D9D9D9" w:themeFill="background1" w:themeFillShade="D9"/>
            <w:vAlign w:val="center"/>
          </w:tcPr>
          <w:p w14:paraId="3DF45581" w14:textId="77777777" w:rsidR="003E3281" w:rsidRPr="00160CCB" w:rsidRDefault="003E3281" w:rsidP="003310DB">
            <w:pPr>
              <w:jc w:val="center"/>
              <w:rPr>
                <w:b/>
                <w:sz w:val="18"/>
                <w:szCs w:val="18"/>
              </w:rPr>
            </w:pPr>
            <w:r w:rsidRPr="00160CCB">
              <w:rPr>
                <w:b/>
                <w:sz w:val="18"/>
                <w:szCs w:val="18"/>
              </w:rPr>
              <w:t>Medios de Verificación</w:t>
            </w:r>
          </w:p>
        </w:tc>
        <w:tc>
          <w:tcPr>
            <w:tcW w:w="5386" w:type="dxa"/>
            <w:shd w:val="clear" w:color="auto" w:fill="D9D9D9" w:themeFill="background1" w:themeFillShade="D9"/>
            <w:vAlign w:val="center"/>
          </w:tcPr>
          <w:p w14:paraId="61811C84" w14:textId="77777777" w:rsidR="003E3281" w:rsidRPr="00DE4673" w:rsidRDefault="003E3281" w:rsidP="003310DB">
            <w:pPr>
              <w:jc w:val="center"/>
              <w:rPr>
                <w:b/>
                <w:sz w:val="18"/>
                <w:szCs w:val="18"/>
              </w:rPr>
            </w:pPr>
            <w:r w:rsidRPr="00DE4673">
              <w:rPr>
                <w:b/>
                <w:sz w:val="18"/>
                <w:szCs w:val="18"/>
              </w:rPr>
              <w:t>Estado de verificación</w:t>
            </w:r>
          </w:p>
        </w:tc>
      </w:tr>
      <w:tr w:rsidR="003E3281" w:rsidRPr="00DE4673" w14:paraId="6038C87E" w14:textId="77777777" w:rsidTr="00D72E29">
        <w:trPr>
          <w:trHeight w:val="1378"/>
        </w:trPr>
        <w:tc>
          <w:tcPr>
            <w:tcW w:w="1980" w:type="dxa"/>
            <w:vAlign w:val="center"/>
          </w:tcPr>
          <w:p w14:paraId="12CE4CB9" w14:textId="77777777" w:rsidR="003E3281" w:rsidRPr="000608F6" w:rsidRDefault="003E3281" w:rsidP="003310DB">
            <w:pPr>
              <w:widowControl w:val="0"/>
              <w:rPr>
                <w:sz w:val="18"/>
                <w:szCs w:val="18"/>
              </w:rPr>
            </w:pPr>
            <w:r w:rsidRPr="000608F6">
              <w:rPr>
                <w:sz w:val="18"/>
                <w:szCs w:val="18"/>
              </w:rPr>
              <w:t>Hecho 1.</w:t>
            </w:r>
          </w:p>
          <w:p w14:paraId="0F620610" w14:textId="77777777" w:rsidR="003E3281" w:rsidRPr="001B5769" w:rsidRDefault="003E3281" w:rsidP="003310DB">
            <w:pPr>
              <w:widowControl w:val="0"/>
              <w:rPr>
                <w:sz w:val="18"/>
                <w:szCs w:val="18"/>
              </w:rPr>
            </w:pPr>
            <w:r w:rsidRPr="001B5769">
              <w:rPr>
                <w:i/>
                <w:szCs w:val="18"/>
              </w:rPr>
              <w:t>Comenzar a ejecutar el proyecto sin contar con la RCA respectiva</w:t>
            </w:r>
          </w:p>
          <w:p w14:paraId="3E8F57C6" w14:textId="77777777" w:rsidR="003E3281" w:rsidRPr="000608F6" w:rsidRDefault="003E3281" w:rsidP="003310DB">
            <w:pPr>
              <w:widowControl w:val="0"/>
              <w:rPr>
                <w:sz w:val="18"/>
                <w:szCs w:val="18"/>
              </w:rPr>
            </w:pPr>
          </w:p>
          <w:p w14:paraId="1C27171B" w14:textId="77777777" w:rsidR="003E3281" w:rsidRPr="000608F6" w:rsidRDefault="003E3281" w:rsidP="003310DB">
            <w:pPr>
              <w:widowControl w:val="0"/>
              <w:rPr>
                <w:sz w:val="18"/>
                <w:szCs w:val="18"/>
                <w:lang w:val="pt-PT"/>
              </w:rPr>
            </w:pPr>
            <w:r w:rsidRPr="000608F6">
              <w:rPr>
                <w:sz w:val="18"/>
                <w:szCs w:val="18"/>
              </w:rPr>
              <w:t>(FUENTE: Res. Ex. N° 001/ ROL F-0</w:t>
            </w:r>
            <w:r>
              <w:rPr>
                <w:sz w:val="18"/>
                <w:szCs w:val="18"/>
              </w:rPr>
              <w:t>56</w:t>
            </w:r>
            <w:r w:rsidRPr="000608F6">
              <w:rPr>
                <w:sz w:val="18"/>
                <w:szCs w:val="18"/>
              </w:rPr>
              <w:t>-201</w:t>
            </w:r>
            <w:r>
              <w:rPr>
                <w:sz w:val="18"/>
                <w:szCs w:val="18"/>
              </w:rPr>
              <w:t>4)</w:t>
            </w:r>
          </w:p>
        </w:tc>
        <w:tc>
          <w:tcPr>
            <w:tcW w:w="2303" w:type="dxa"/>
            <w:vAlign w:val="center"/>
          </w:tcPr>
          <w:p w14:paraId="22AE27EC" w14:textId="7B2EAE7F" w:rsidR="003E3281" w:rsidRDefault="003E3281" w:rsidP="003310DB">
            <w:pPr>
              <w:rPr>
                <w:b/>
                <w:bCs/>
                <w:sz w:val="18"/>
                <w:szCs w:val="18"/>
                <w:lang w:eastAsia="es-ES"/>
              </w:rPr>
            </w:pPr>
            <w:r w:rsidRPr="000608F6">
              <w:rPr>
                <w:b/>
                <w:bCs/>
                <w:sz w:val="18"/>
                <w:szCs w:val="18"/>
                <w:lang w:eastAsia="es-ES"/>
              </w:rPr>
              <w:t>A.</w:t>
            </w:r>
            <w:r>
              <w:rPr>
                <w:b/>
                <w:bCs/>
                <w:sz w:val="18"/>
                <w:szCs w:val="18"/>
                <w:lang w:eastAsia="es-ES"/>
              </w:rPr>
              <w:t>2</w:t>
            </w:r>
            <w:r w:rsidRPr="000608F6">
              <w:rPr>
                <w:b/>
                <w:bCs/>
                <w:sz w:val="18"/>
                <w:szCs w:val="18"/>
                <w:lang w:eastAsia="es-ES"/>
              </w:rPr>
              <w:t xml:space="preserve">. </w:t>
            </w:r>
            <w:r>
              <w:rPr>
                <w:b/>
                <w:bCs/>
                <w:sz w:val="18"/>
                <w:szCs w:val="18"/>
                <w:lang w:eastAsia="es-ES"/>
              </w:rPr>
              <w:t>Obtención de Resolución de Calificación Ambiental Favorable</w:t>
            </w:r>
          </w:p>
          <w:p w14:paraId="0E3E5CA8" w14:textId="77777777" w:rsidR="003E3281" w:rsidRPr="00784481" w:rsidRDefault="003E3281" w:rsidP="003310DB">
            <w:pPr>
              <w:rPr>
                <w:bCs/>
                <w:sz w:val="18"/>
                <w:szCs w:val="18"/>
                <w:lang w:eastAsia="es-ES"/>
              </w:rPr>
            </w:pPr>
          </w:p>
          <w:p w14:paraId="09755D4B" w14:textId="77777777" w:rsidR="003E3281" w:rsidRPr="00784481" w:rsidRDefault="003E3281" w:rsidP="003310DB">
            <w:pPr>
              <w:rPr>
                <w:b/>
                <w:bCs/>
                <w:sz w:val="18"/>
                <w:szCs w:val="18"/>
                <w:lang w:eastAsia="es-ES"/>
              </w:rPr>
            </w:pPr>
            <w:r w:rsidRPr="00784481">
              <w:rPr>
                <w:b/>
                <w:bCs/>
                <w:sz w:val="18"/>
                <w:szCs w:val="18"/>
                <w:lang w:eastAsia="es-ES"/>
              </w:rPr>
              <w:t>Forma de Implementación:</w:t>
            </w:r>
          </w:p>
          <w:p w14:paraId="7688CBED" w14:textId="11D611A5" w:rsidR="003E3281" w:rsidRPr="00E15F31" w:rsidRDefault="003E3281" w:rsidP="003E3281">
            <w:pPr>
              <w:rPr>
                <w:bCs/>
                <w:sz w:val="18"/>
                <w:szCs w:val="18"/>
                <w:lang w:eastAsia="es-ES"/>
              </w:rPr>
            </w:pPr>
            <w:r>
              <w:rPr>
                <w:bCs/>
                <w:sz w:val="18"/>
                <w:szCs w:val="18"/>
                <w:lang w:eastAsia="es-ES"/>
              </w:rPr>
              <w:t>Obtención de la RCA favorable.</w:t>
            </w:r>
          </w:p>
        </w:tc>
        <w:tc>
          <w:tcPr>
            <w:tcW w:w="2304" w:type="dxa"/>
            <w:shd w:val="clear" w:color="auto" w:fill="auto"/>
            <w:vAlign w:val="center"/>
          </w:tcPr>
          <w:p w14:paraId="79044073" w14:textId="4626719C" w:rsidR="003E3281" w:rsidRPr="00E15F31" w:rsidRDefault="003E3281" w:rsidP="003310DB">
            <w:pPr>
              <w:rPr>
                <w:sz w:val="18"/>
                <w:szCs w:val="18"/>
                <w:lang w:eastAsia="es-ES"/>
              </w:rPr>
            </w:pPr>
            <w:r>
              <w:rPr>
                <w:b/>
                <w:sz w:val="18"/>
                <w:szCs w:val="18"/>
                <w:lang w:eastAsia="es-ES"/>
              </w:rPr>
              <w:t>90 días hábiles desde la notificación de la resolución que aprueba el programa de cumplimiento</w:t>
            </w:r>
            <w:r w:rsidRPr="00E15F31">
              <w:rPr>
                <w:b/>
                <w:sz w:val="18"/>
                <w:szCs w:val="18"/>
                <w:lang w:eastAsia="es-ES"/>
              </w:rPr>
              <w:t>.</w:t>
            </w:r>
          </w:p>
          <w:p w14:paraId="332977A3" w14:textId="77777777" w:rsidR="003E3281" w:rsidRPr="00E15F31" w:rsidRDefault="003E3281" w:rsidP="003310DB">
            <w:pPr>
              <w:rPr>
                <w:sz w:val="18"/>
                <w:szCs w:val="18"/>
                <w:lang w:eastAsia="es-ES"/>
              </w:rPr>
            </w:pPr>
          </w:p>
          <w:p w14:paraId="58DF656E" w14:textId="262BC89B" w:rsidR="003E3281" w:rsidRPr="00E15F31" w:rsidRDefault="003E3281" w:rsidP="003310DB">
            <w:pPr>
              <w:rPr>
                <w:b/>
                <w:sz w:val="18"/>
                <w:szCs w:val="18"/>
                <w:lang w:eastAsia="es-ES"/>
              </w:rPr>
            </w:pPr>
            <w:r w:rsidRPr="00E15F31">
              <w:rPr>
                <w:b/>
                <w:sz w:val="18"/>
                <w:szCs w:val="18"/>
                <w:lang w:eastAsia="es-ES"/>
              </w:rPr>
              <w:t>FECHA ESTIMADA:</w:t>
            </w:r>
          </w:p>
          <w:p w14:paraId="27C582B5" w14:textId="77777777" w:rsidR="004E76AF" w:rsidRDefault="003D4005" w:rsidP="003310DB">
            <w:pPr>
              <w:rPr>
                <w:sz w:val="18"/>
                <w:szCs w:val="18"/>
                <w:lang w:eastAsia="es-ES"/>
              </w:rPr>
            </w:pPr>
            <w:r>
              <w:rPr>
                <w:sz w:val="18"/>
                <w:szCs w:val="18"/>
                <w:lang w:eastAsia="es-ES"/>
              </w:rPr>
              <w:t>Vencimiento de la medida y entrega del reporte a la SMA debe ser efectuado antes del lunes 16-03-2015</w:t>
            </w:r>
            <w:r w:rsidR="004E76AF">
              <w:rPr>
                <w:sz w:val="18"/>
                <w:szCs w:val="18"/>
                <w:lang w:eastAsia="es-ES"/>
              </w:rPr>
              <w:t>.</w:t>
            </w:r>
          </w:p>
          <w:p w14:paraId="7D183EBD" w14:textId="77777777" w:rsidR="004E76AF" w:rsidRDefault="004E76AF" w:rsidP="004E76AF">
            <w:pPr>
              <w:rPr>
                <w:sz w:val="18"/>
                <w:szCs w:val="18"/>
                <w:lang w:eastAsia="es-ES"/>
              </w:rPr>
            </w:pPr>
          </w:p>
          <w:p w14:paraId="0D43162A" w14:textId="5195F8DC" w:rsidR="003E3281" w:rsidRPr="00E15F31" w:rsidRDefault="004E76AF" w:rsidP="004E76AF">
            <w:pPr>
              <w:rPr>
                <w:sz w:val="18"/>
                <w:szCs w:val="18"/>
              </w:rPr>
            </w:pPr>
            <w:r>
              <w:rPr>
                <w:sz w:val="18"/>
                <w:szCs w:val="18"/>
                <w:lang w:eastAsia="es-ES"/>
              </w:rPr>
              <w:t>En caso que la Administración se demore en la dictación de la RCA, se prolongará el plazo de ejecución de la acción, hasta la dictación de la Resolución de calificación Ambiental.</w:t>
            </w:r>
          </w:p>
        </w:tc>
        <w:tc>
          <w:tcPr>
            <w:tcW w:w="2303" w:type="dxa"/>
            <w:shd w:val="clear" w:color="auto" w:fill="auto"/>
            <w:vAlign w:val="center"/>
          </w:tcPr>
          <w:p w14:paraId="61B5FDA2" w14:textId="79038B3B" w:rsidR="003E3281" w:rsidRPr="000608F6" w:rsidRDefault="009D37EA" w:rsidP="009D37EA">
            <w:pPr>
              <w:rPr>
                <w:sz w:val="18"/>
                <w:szCs w:val="18"/>
              </w:rPr>
            </w:pPr>
            <w:r>
              <w:rPr>
                <w:bCs/>
                <w:sz w:val="18"/>
                <w:szCs w:val="18"/>
                <w:lang w:eastAsia="es-ES"/>
              </w:rPr>
              <w:t>Obtener la RCA favorable</w:t>
            </w:r>
          </w:p>
        </w:tc>
        <w:tc>
          <w:tcPr>
            <w:tcW w:w="2304" w:type="dxa"/>
            <w:shd w:val="clear" w:color="auto" w:fill="auto"/>
            <w:vAlign w:val="center"/>
          </w:tcPr>
          <w:p w14:paraId="1DD0086B" w14:textId="77777777" w:rsidR="003E3281" w:rsidRDefault="003E3281" w:rsidP="003310DB">
            <w:pPr>
              <w:rPr>
                <w:sz w:val="18"/>
                <w:szCs w:val="18"/>
              </w:rPr>
            </w:pPr>
            <w:r w:rsidRPr="00DA4648">
              <w:rPr>
                <w:b/>
                <w:szCs w:val="18"/>
              </w:rPr>
              <w:t>Reporte Periódico</w:t>
            </w:r>
            <w:r w:rsidRPr="00F56EF0">
              <w:rPr>
                <w:b/>
                <w:sz w:val="18"/>
                <w:szCs w:val="18"/>
              </w:rPr>
              <w:t>:</w:t>
            </w:r>
          </w:p>
          <w:p w14:paraId="50DFBF2C" w14:textId="1A57BC16" w:rsidR="003E3281" w:rsidRDefault="009D37EA" w:rsidP="003310DB">
            <w:pPr>
              <w:rPr>
                <w:sz w:val="18"/>
                <w:szCs w:val="18"/>
              </w:rPr>
            </w:pPr>
            <w:r>
              <w:rPr>
                <w:sz w:val="18"/>
                <w:szCs w:val="18"/>
              </w:rPr>
              <w:t>Remisión de Adendas e ICE</w:t>
            </w:r>
          </w:p>
          <w:p w14:paraId="32B5CDB5" w14:textId="77777777" w:rsidR="003E3281" w:rsidRDefault="003E3281" w:rsidP="003310DB">
            <w:pPr>
              <w:rPr>
                <w:sz w:val="18"/>
                <w:szCs w:val="18"/>
              </w:rPr>
            </w:pPr>
          </w:p>
          <w:p w14:paraId="03A1609D" w14:textId="77777777" w:rsidR="003E3281" w:rsidRDefault="003E3281" w:rsidP="003310DB">
            <w:pPr>
              <w:rPr>
                <w:sz w:val="18"/>
                <w:szCs w:val="18"/>
              </w:rPr>
            </w:pPr>
            <w:r w:rsidRPr="00DA4648">
              <w:rPr>
                <w:b/>
                <w:szCs w:val="18"/>
              </w:rPr>
              <w:t>Reporte Final</w:t>
            </w:r>
            <w:r>
              <w:rPr>
                <w:sz w:val="18"/>
                <w:szCs w:val="18"/>
              </w:rPr>
              <w:t>:</w:t>
            </w:r>
          </w:p>
          <w:p w14:paraId="610421ED" w14:textId="0CA995B8" w:rsidR="003E3281" w:rsidRDefault="003E3281" w:rsidP="003310DB">
            <w:pPr>
              <w:rPr>
                <w:sz w:val="18"/>
                <w:szCs w:val="18"/>
              </w:rPr>
            </w:pPr>
            <w:r>
              <w:rPr>
                <w:sz w:val="18"/>
                <w:szCs w:val="18"/>
              </w:rPr>
              <w:t xml:space="preserve">Remisión a la SMA de </w:t>
            </w:r>
            <w:r w:rsidR="009D37EA">
              <w:rPr>
                <w:sz w:val="18"/>
                <w:szCs w:val="18"/>
              </w:rPr>
              <w:t>la respectiva RCA aprobatoria</w:t>
            </w:r>
            <w:r>
              <w:rPr>
                <w:sz w:val="18"/>
                <w:szCs w:val="18"/>
              </w:rPr>
              <w:t>.</w:t>
            </w:r>
          </w:p>
          <w:p w14:paraId="76967875" w14:textId="77777777" w:rsidR="003E3281" w:rsidRDefault="003E3281" w:rsidP="003310DB">
            <w:pPr>
              <w:rPr>
                <w:sz w:val="18"/>
                <w:szCs w:val="18"/>
              </w:rPr>
            </w:pPr>
          </w:p>
          <w:p w14:paraId="059807E9" w14:textId="77777777" w:rsidR="003E3281" w:rsidRPr="00E15F31" w:rsidRDefault="003E3281" w:rsidP="003310DB">
            <w:pPr>
              <w:rPr>
                <w:sz w:val="18"/>
                <w:szCs w:val="18"/>
                <w:lang w:eastAsia="es-ES"/>
              </w:rPr>
            </w:pPr>
          </w:p>
          <w:p w14:paraId="34741C3C" w14:textId="30781931" w:rsidR="003E3281" w:rsidRPr="00E15F31" w:rsidRDefault="003E3281" w:rsidP="003310DB">
            <w:pPr>
              <w:rPr>
                <w:b/>
                <w:sz w:val="18"/>
                <w:szCs w:val="18"/>
                <w:lang w:eastAsia="es-ES"/>
              </w:rPr>
            </w:pPr>
            <w:r w:rsidRPr="00E15F31">
              <w:rPr>
                <w:b/>
                <w:sz w:val="18"/>
                <w:szCs w:val="18"/>
                <w:lang w:eastAsia="es-ES"/>
              </w:rPr>
              <w:t>FECHA ESTIMADA:</w:t>
            </w:r>
          </w:p>
          <w:p w14:paraId="656BF22D" w14:textId="0A6B478B" w:rsidR="003E3281" w:rsidRPr="00F56EF0" w:rsidRDefault="003E3281" w:rsidP="003310DB">
            <w:pPr>
              <w:rPr>
                <w:sz w:val="18"/>
                <w:szCs w:val="18"/>
                <w:lang w:eastAsia="es-ES"/>
              </w:rPr>
            </w:pPr>
            <w:r>
              <w:rPr>
                <w:sz w:val="18"/>
                <w:szCs w:val="18"/>
                <w:lang w:eastAsia="es-ES"/>
              </w:rPr>
              <w:t xml:space="preserve">Reporte </w:t>
            </w:r>
            <w:r w:rsidR="009D37EA">
              <w:rPr>
                <w:sz w:val="18"/>
                <w:szCs w:val="18"/>
                <w:lang w:eastAsia="es-ES"/>
              </w:rPr>
              <w:t>periódico</w:t>
            </w:r>
            <w:r>
              <w:rPr>
                <w:sz w:val="18"/>
                <w:szCs w:val="18"/>
                <w:lang w:eastAsia="es-ES"/>
              </w:rPr>
              <w:t>, hasta remisión del Reporte Final</w:t>
            </w:r>
          </w:p>
          <w:p w14:paraId="4ADF0E54" w14:textId="77777777" w:rsidR="00DA4648" w:rsidRPr="00626973" w:rsidRDefault="00DA4648" w:rsidP="00DA4648">
            <w:pPr>
              <w:rPr>
                <w:sz w:val="18"/>
                <w:szCs w:val="18"/>
                <w:lang w:eastAsia="es-ES"/>
              </w:rPr>
            </w:pPr>
            <w:r>
              <w:rPr>
                <w:sz w:val="18"/>
                <w:szCs w:val="18"/>
                <w:lang w:eastAsia="es-ES"/>
              </w:rPr>
              <w:t>(</w:t>
            </w:r>
            <w:r w:rsidRPr="00DA4648">
              <w:rPr>
                <w:b/>
                <w:sz w:val="18"/>
                <w:szCs w:val="18"/>
                <w:lang w:eastAsia="es-ES"/>
              </w:rPr>
              <w:t>De acuerdo a la fecha de Res. Ex. N° 0864/2015 del SEA, este plazo se cumplió el viernes 31-07-2015</w:t>
            </w:r>
            <w:r>
              <w:rPr>
                <w:sz w:val="18"/>
                <w:szCs w:val="18"/>
                <w:lang w:eastAsia="es-ES"/>
              </w:rPr>
              <w:t>)</w:t>
            </w:r>
          </w:p>
          <w:p w14:paraId="79369404" w14:textId="77777777" w:rsidR="003E3281" w:rsidRDefault="003E3281" w:rsidP="003310DB">
            <w:pPr>
              <w:rPr>
                <w:sz w:val="18"/>
                <w:szCs w:val="18"/>
                <w:lang w:eastAsia="es-ES"/>
              </w:rPr>
            </w:pPr>
          </w:p>
          <w:p w14:paraId="3DD95E55" w14:textId="77777777" w:rsidR="003E3281" w:rsidRPr="00F56EF0" w:rsidRDefault="003E3281" w:rsidP="003310DB">
            <w:pPr>
              <w:rPr>
                <w:sz w:val="18"/>
                <w:szCs w:val="18"/>
                <w:lang w:eastAsia="es-ES"/>
              </w:rPr>
            </w:pPr>
            <w:r w:rsidRPr="00F56EF0">
              <w:rPr>
                <w:sz w:val="18"/>
                <w:szCs w:val="18"/>
                <w:lang w:eastAsia="es-ES"/>
              </w:rPr>
              <w:t>(según Res Ex N° 00</w:t>
            </w:r>
            <w:r>
              <w:rPr>
                <w:sz w:val="18"/>
                <w:szCs w:val="18"/>
                <w:lang w:eastAsia="es-ES"/>
              </w:rPr>
              <w:t>4</w:t>
            </w:r>
            <w:r w:rsidRPr="00F56EF0">
              <w:rPr>
                <w:sz w:val="18"/>
                <w:szCs w:val="18"/>
                <w:lang w:eastAsia="es-ES"/>
              </w:rPr>
              <w:t xml:space="preserve"> ROL F-0</w:t>
            </w:r>
            <w:r>
              <w:rPr>
                <w:sz w:val="18"/>
                <w:szCs w:val="18"/>
                <w:lang w:eastAsia="es-ES"/>
              </w:rPr>
              <w:t>56</w:t>
            </w:r>
            <w:r w:rsidRPr="00F56EF0">
              <w:rPr>
                <w:sz w:val="18"/>
                <w:szCs w:val="18"/>
                <w:lang w:eastAsia="es-ES"/>
              </w:rPr>
              <w:t>-201</w:t>
            </w:r>
            <w:r>
              <w:rPr>
                <w:sz w:val="18"/>
                <w:szCs w:val="18"/>
                <w:lang w:eastAsia="es-ES"/>
              </w:rPr>
              <w:t>4</w:t>
            </w:r>
            <w:r w:rsidRPr="00F56EF0">
              <w:rPr>
                <w:sz w:val="18"/>
                <w:szCs w:val="18"/>
                <w:lang w:eastAsia="es-ES"/>
              </w:rPr>
              <w:t>)</w:t>
            </w:r>
          </w:p>
        </w:tc>
        <w:tc>
          <w:tcPr>
            <w:tcW w:w="5386" w:type="dxa"/>
            <w:shd w:val="clear" w:color="auto" w:fill="auto"/>
            <w:vAlign w:val="center"/>
          </w:tcPr>
          <w:p w14:paraId="537BB89A" w14:textId="77777777" w:rsidR="009D37EA" w:rsidRDefault="009D37EA" w:rsidP="003310DB">
            <w:pPr>
              <w:rPr>
                <w:sz w:val="18"/>
                <w:szCs w:val="18"/>
              </w:rPr>
            </w:pPr>
            <w:r>
              <w:rPr>
                <w:sz w:val="18"/>
                <w:szCs w:val="18"/>
              </w:rPr>
              <w:t>El Servicio de Evaluación Ambiental,</w:t>
            </w:r>
            <w:r w:rsidR="003E3281" w:rsidRPr="00F56EF0">
              <w:rPr>
                <w:sz w:val="18"/>
                <w:szCs w:val="18"/>
              </w:rPr>
              <w:t xml:space="preserve"> mediante </w:t>
            </w:r>
            <w:r w:rsidRPr="009D37EA">
              <w:rPr>
                <w:sz w:val="18"/>
                <w:szCs w:val="18"/>
              </w:rPr>
              <w:t xml:space="preserve">el SEIA Electrónico, procedió a </w:t>
            </w:r>
            <w:r>
              <w:rPr>
                <w:sz w:val="18"/>
                <w:szCs w:val="18"/>
              </w:rPr>
              <w:t>publicar los siguientes documentos:</w:t>
            </w:r>
          </w:p>
          <w:p w14:paraId="4D1E5E5D" w14:textId="4D79E1C8" w:rsidR="009D37EA" w:rsidRDefault="009D37EA" w:rsidP="009D37EA">
            <w:pPr>
              <w:pStyle w:val="Prrafodelista"/>
              <w:numPr>
                <w:ilvl w:val="0"/>
                <w:numId w:val="39"/>
              </w:numPr>
              <w:rPr>
                <w:sz w:val="18"/>
                <w:szCs w:val="18"/>
              </w:rPr>
            </w:pPr>
            <w:r>
              <w:rPr>
                <w:sz w:val="18"/>
                <w:szCs w:val="18"/>
              </w:rPr>
              <w:t>Adenda N° 1 (publicada en e-seia con fecha 17-07-2014)</w:t>
            </w:r>
          </w:p>
          <w:p w14:paraId="029FDD0D" w14:textId="4ED67DD0" w:rsidR="009D37EA" w:rsidRDefault="009D37EA" w:rsidP="009D37EA">
            <w:pPr>
              <w:pStyle w:val="Prrafodelista"/>
              <w:numPr>
                <w:ilvl w:val="0"/>
                <w:numId w:val="39"/>
              </w:numPr>
              <w:rPr>
                <w:sz w:val="18"/>
                <w:szCs w:val="18"/>
              </w:rPr>
            </w:pPr>
            <w:r>
              <w:rPr>
                <w:sz w:val="18"/>
                <w:szCs w:val="18"/>
              </w:rPr>
              <w:t>Adenda N° 2 (publicada en e-seia con fecha 26-09-2014)</w:t>
            </w:r>
          </w:p>
          <w:p w14:paraId="15A57F7D" w14:textId="5B9BA905" w:rsidR="009D37EA" w:rsidRDefault="009D37EA" w:rsidP="009D37EA">
            <w:pPr>
              <w:pStyle w:val="Prrafodelista"/>
              <w:numPr>
                <w:ilvl w:val="0"/>
                <w:numId w:val="39"/>
              </w:numPr>
              <w:rPr>
                <w:sz w:val="18"/>
                <w:szCs w:val="18"/>
              </w:rPr>
            </w:pPr>
            <w:r>
              <w:rPr>
                <w:sz w:val="18"/>
                <w:szCs w:val="18"/>
              </w:rPr>
              <w:t>Adenda N° 3 (publicada en e-seia con fecha 1</w:t>
            </w:r>
            <w:r w:rsidR="004E76AF">
              <w:rPr>
                <w:sz w:val="18"/>
                <w:szCs w:val="18"/>
              </w:rPr>
              <w:t>6</w:t>
            </w:r>
            <w:r>
              <w:rPr>
                <w:sz w:val="18"/>
                <w:szCs w:val="18"/>
              </w:rPr>
              <w:t>-</w:t>
            </w:r>
            <w:r w:rsidR="004E76AF">
              <w:rPr>
                <w:sz w:val="18"/>
                <w:szCs w:val="18"/>
              </w:rPr>
              <w:t>12</w:t>
            </w:r>
            <w:r>
              <w:rPr>
                <w:sz w:val="18"/>
                <w:szCs w:val="18"/>
              </w:rPr>
              <w:t>-2014)</w:t>
            </w:r>
          </w:p>
          <w:p w14:paraId="7DB01368" w14:textId="1E5D79FE" w:rsidR="004E76AF" w:rsidRDefault="004E76AF" w:rsidP="009D37EA">
            <w:pPr>
              <w:pStyle w:val="Prrafodelista"/>
              <w:numPr>
                <w:ilvl w:val="0"/>
                <w:numId w:val="39"/>
              </w:numPr>
              <w:rPr>
                <w:sz w:val="18"/>
                <w:szCs w:val="18"/>
              </w:rPr>
            </w:pPr>
            <w:r>
              <w:rPr>
                <w:sz w:val="18"/>
                <w:szCs w:val="18"/>
              </w:rPr>
              <w:t>Informe Consolidado de la Evaluación (ICE publicado en e-seia con fecha 09-01-2015)</w:t>
            </w:r>
            <w:r w:rsidR="005A1E88">
              <w:rPr>
                <w:sz w:val="18"/>
                <w:szCs w:val="18"/>
              </w:rPr>
              <w:t xml:space="preserve"> que recomendó calificación favorable</w:t>
            </w:r>
          </w:p>
          <w:p w14:paraId="47386A3E" w14:textId="6DD42D02" w:rsidR="004E76AF" w:rsidRDefault="004E76AF" w:rsidP="009D37EA">
            <w:pPr>
              <w:pStyle w:val="Prrafodelista"/>
              <w:numPr>
                <w:ilvl w:val="0"/>
                <w:numId w:val="39"/>
              </w:numPr>
              <w:rPr>
                <w:sz w:val="18"/>
                <w:szCs w:val="18"/>
              </w:rPr>
            </w:pPr>
            <w:r>
              <w:rPr>
                <w:sz w:val="18"/>
                <w:szCs w:val="18"/>
              </w:rPr>
              <w:t>RCA N° 42/2015 CEA Biobío (publicada en e-seia con fecha 23-01-2015)</w:t>
            </w:r>
            <w:r w:rsidR="005A1E88">
              <w:rPr>
                <w:sz w:val="18"/>
                <w:szCs w:val="18"/>
              </w:rPr>
              <w:t xml:space="preserve"> que resolvió rechazar la DIA del proyecto.</w:t>
            </w:r>
          </w:p>
          <w:p w14:paraId="0F850D10" w14:textId="64FDB7FF" w:rsidR="004E76AF" w:rsidRDefault="004E76AF" w:rsidP="009D37EA">
            <w:pPr>
              <w:pStyle w:val="Prrafodelista"/>
              <w:numPr>
                <w:ilvl w:val="0"/>
                <w:numId w:val="39"/>
              </w:numPr>
              <w:rPr>
                <w:sz w:val="18"/>
                <w:szCs w:val="18"/>
              </w:rPr>
            </w:pPr>
            <w:r>
              <w:rPr>
                <w:sz w:val="18"/>
                <w:szCs w:val="18"/>
              </w:rPr>
              <w:t>Recurso de Reclamación del titular (publicada en e-seia con fecha 18-02-2015)</w:t>
            </w:r>
            <w:r w:rsidR="005A1E88">
              <w:rPr>
                <w:sz w:val="18"/>
                <w:szCs w:val="18"/>
              </w:rPr>
              <w:t xml:space="preserve"> contra RCA 42/2015</w:t>
            </w:r>
          </w:p>
          <w:p w14:paraId="4A240B3F" w14:textId="3AE4B93C" w:rsidR="004E76AF" w:rsidRPr="009D37EA" w:rsidRDefault="004E76AF" w:rsidP="009D37EA">
            <w:pPr>
              <w:pStyle w:val="Prrafodelista"/>
              <w:numPr>
                <w:ilvl w:val="0"/>
                <w:numId w:val="39"/>
              </w:numPr>
              <w:rPr>
                <w:sz w:val="18"/>
                <w:szCs w:val="18"/>
              </w:rPr>
            </w:pPr>
            <w:r>
              <w:rPr>
                <w:sz w:val="18"/>
                <w:szCs w:val="18"/>
              </w:rPr>
              <w:t>Resolución Exenta N° 0864/2015 del SEA Dirección Ejecutiva (publicada en e-seia con fecha 09-07-2015)</w:t>
            </w:r>
            <w:r w:rsidR="005A1E88">
              <w:rPr>
                <w:sz w:val="18"/>
                <w:szCs w:val="18"/>
              </w:rPr>
              <w:t xml:space="preserve"> que resolvió calificar favorablemente la DIA del proyecto.</w:t>
            </w:r>
          </w:p>
          <w:p w14:paraId="2116F22D" w14:textId="77777777" w:rsidR="009D37EA" w:rsidRDefault="009D37EA" w:rsidP="003310DB">
            <w:pPr>
              <w:rPr>
                <w:sz w:val="18"/>
                <w:szCs w:val="18"/>
              </w:rPr>
            </w:pPr>
          </w:p>
          <w:p w14:paraId="5704A68A" w14:textId="545E5024" w:rsidR="003E3281" w:rsidRDefault="009D37EA" w:rsidP="003310DB">
            <w:pPr>
              <w:rPr>
                <w:sz w:val="18"/>
                <w:szCs w:val="18"/>
              </w:rPr>
            </w:pPr>
            <w:r>
              <w:rPr>
                <w:sz w:val="18"/>
                <w:szCs w:val="18"/>
              </w:rPr>
              <w:t>Por lo anterior, en opinión de esta oficina,</w:t>
            </w:r>
            <w:r w:rsidR="003E3281" w:rsidRPr="00F56EF0">
              <w:rPr>
                <w:sz w:val="18"/>
                <w:szCs w:val="18"/>
              </w:rPr>
              <w:t xml:space="preserve"> </w:t>
            </w:r>
            <w:r w:rsidR="004E76AF">
              <w:rPr>
                <w:sz w:val="18"/>
                <w:szCs w:val="18"/>
              </w:rPr>
              <w:t xml:space="preserve">aun cuando el titular no remitió los reportes periódicos con los certificados de ingreso de las diversas Adendas, el ICE, la RCA y la Res. Exenta N° 0864/2015, </w:t>
            </w:r>
            <w:r w:rsidR="003E3281" w:rsidRPr="00F56EF0">
              <w:rPr>
                <w:sz w:val="18"/>
                <w:szCs w:val="18"/>
              </w:rPr>
              <w:t>se</w:t>
            </w:r>
            <w:r w:rsidR="004E76AF">
              <w:rPr>
                <w:sz w:val="18"/>
                <w:szCs w:val="18"/>
              </w:rPr>
              <w:t xml:space="preserve"> entienda que la medida se</w:t>
            </w:r>
            <w:r w:rsidR="003E3281" w:rsidRPr="00F56EF0">
              <w:rPr>
                <w:sz w:val="18"/>
                <w:szCs w:val="18"/>
              </w:rPr>
              <w:t xml:space="preserve"> encuentra ejecutada.</w:t>
            </w:r>
          </w:p>
          <w:p w14:paraId="00FC77CC" w14:textId="77777777" w:rsidR="00F447EA" w:rsidRDefault="00F447EA" w:rsidP="003310DB">
            <w:pPr>
              <w:rPr>
                <w:sz w:val="18"/>
                <w:szCs w:val="18"/>
              </w:rPr>
            </w:pPr>
          </w:p>
          <w:p w14:paraId="708C6EE6" w14:textId="02CF1D95" w:rsidR="00F447EA" w:rsidRPr="00F56EF0" w:rsidRDefault="00F447EA" w:rsidP="003310DB">
            <w:pPr>
              <w:rPr>
                <w:sz w:val="18"/>
                <w:szCs w:val="18"/>
              </w:rPr>
            </w:pPr>
            <w:r>
              <w:rPr>
                <w:sz w:val="18"/>
                <w:szCs w:val="18"/>
              </w:rPr>
              <w:t>Finalmente, mediante carta ingresada con fecha 19-03-2018, la empresa remite reporte final, entregando copia de la resolución de calificación ambiental N° 864/2015 de la Dirección Ejecutiva del SEA</w:t>
            </w:r>
            <w:r w:rsidR="00026B3F">
              <w:rPr>
                <w:sz w:val="18"/>
                <w:szCs w:val="18"/>
              </w:rPr>
              <w:t xml:space="preserve">, junto a otros documentos de verificación, los que </w:t>
            </w:r>
            <w:r w:rsidR="00026B3F" w:rsidRPr="00AC36D1">
              <w:rPr>
                <w:sz w:val="18"/>
                <w:szCs w:val="18"/>
              </w:rPr>
              <w:t>extendieron el plazo de ejecución del PdC</w:t>
            </w:r>
            <w:r w:rsidR="00026B3F">
              <w:rPr>
                <w:sz w:val="18"/>
                <w:szCs w:val="18"/>
              </w:rPr>
              <w:t xml:space="preserve"> hasta mediados del segundo semestre del 2016</w:t>
            </w:r>
            <w:r>
              <w:rPr>
                <w:sz w:val="18"/>
                <w:szCs w:val="18"/>
              </w:rPr>
              <w:t>.</w:t>
            </w:r>
          </w:p>
          <w:p w14:paraId="0BBE21B6" w14:textId="77777777" w:rsidR="003E3281" w:rsidRPr="00FA2F24" w:rsidRDefault="003E3281" w:rsidP="003310DB">
            <w:pPr>
              <w:rPr>
                <w:sz w:val="18"/>
                <w:szCs w:val="18"/>
              </w:rPr>
            </w:pPr>
          </w:p>
          <w:p w14:paraId="2E286F0B" w14:textId="1BC7EC46" w:rsidR="003E3281" w:rsidRPr="00F56EF0" w:rsidRDefault="003E3281" w:rsidP="004E76AF">
            <w:pPr>
              <w:rPr>
                <w:sz w:val="18"/>
                <w:szCs w:val="18"/>
              </w:rPr>
            </w:pPr>
            <w:r w:rsidRPr="00214092">
              <w:rPr>
                <w:sz w:val="18"/>
                <w:szCs w:val="18"/>
              </w:rPr>
              <w:t xml:space="preserve">Por lo anterior, se constata que la acción </w:t>
            </w:r>
            <w:r w:rsidR="00C962C8">
              <w:rPr>
                <w:sz w:val="18"/>
                <w:szCs w:val="18"/>
              </w:rPr>
              <w:t xml:space="preserve">A.2 </w:t>
            </w:r>
            <w:r w:rsidRPr="00214092">
              <w:rPr>
                <w:sz w:val="18"/>
                <w:szCs w:val="18"/>
              </w:rPr>
              <w:t xml:space="preserve">fue ejecutada dentro del periodo </w:t>
            </w:r>
            <w:r w:rsidR="004E76AF" w:rsidRPr="00214092">
              <w:rPr>
                <w:sz w:val="18"/>
                <w:szCs w:val="18"/>
              </w:rPr>
              <w:t>considerado</w:t>
            </w:r>
            <w:r w:rsidRPr="00214092">
              <w:rPr>
                <w:sz w:val="18"/>
                <w:szCs w:val="18"/>
              </w:rPr>
              <w:t xml:space="preserve"> por el cronograma del Programa de Cumplimiento, entendiéndose como cumplida.</w:t>
            </w:r>
          </w:p>
        </w:tc>
      </w:tr>
    </w:tbl>
    <w:p w14:paraId="7D707F42" w14:textId="5F342E32" w:rsidR="003E3281" w:rsidRDefault="003E3281" w:rsidP="003E3281">
      <w:pPr>
        <w:jc w:val="left"/>
      </w:pPr>
    </w:p>
    <w:p w14:paraId="215B71C5" w14:textId="32957169" w:rsidR="00EF7A26" w:rsidRDefault="00EC71ED">
      <w:pPr>
        <w:jc w:val="left"/>
      </w:pPr>
      <w:r>
        <w:br w:type="page"/>
      </w:r>
    </w:p>
    <w:p w14:paraId="4C28472A" w14:textId="77777777" w:rsidR="00F56EF0" w:rsidRPr="0025129B" w:rsidRDefault="00F56EF0" w:rsidP="00F56EF0"/>
    <w:p w14:paraId="403F03BA" w14:textId="7C7B15A9" w:rsidR="00F56EF0" w:rsidRPr="00B112B2" w:rsidRDefault="00F56EF0" w:rsidP="00F56EF0">
      <w:pPr>
        <w:pStyle w:val="Ttulo2"/>
        <w:jc w:val="both"/>
      </w:pPr>
      <w:r w:rsidRPr="00B112B2">
        <w:t xml:space="preserve">HECHO N° </w:t>
      </w:r>
      <w:r>
        <w:t>2</w:t>
      </w:r>
      <w:r w:rsidRPr="00B112B2">
        <w:t xml:space="preserve">: </w:t>
      </w:r>
      <w:r w:rsidRPr="00B112B2">
        <w:rPr>
          <w:b w:val="0"/>
        </w:rPr>
        <w:t>“</w:t>
      </w:r>
      <w:r w:rsidR="00214092">
        <w:rPr>
          <w:b w:val="0"/>
          <w:i/>
          <w:sz w:val="20"/>
          <w:szCs w:val="18"/>
        </w:rPr>
        <w:t>No haber cumplido en su integridad con la medida provisional contenida en la Resolución Exenta N° 297/2014, al no haber ejecutado en forma completa el Plan de Monitoreo de Copihues ya aludido</w:t>
      </w:r>
      <w:r w:rsidRPr="00B112B2">
        <w:rPr>
          <w:b w:val="0"/>
          <w:i/>
          <w:sz w:val="20"/>
          <w:szCs w:val="18"/>
        </w:rPr>
        <w:t>.</w:t>
      </w:r>
      <w:r w:rsidRPr="00B112B2">
        <w:rPr>
          <w:b w:val="0"/>
        </w:rPr>
        <w:t>”</w:t>
      </w:r>
      <w:r w:rsidRPr="00B112B2">
        <w:rPr>
          <w:b w:val="0"/>
          <w:sz w:val="20"/>
        </w:rPr>
        <w:t xml:space="preserve"> </w:t>
      </w:r>
      <w:r>
        <w:rPr>
          <w:b w:val="0"/>
          <w:sz w:val="20"/>
        </w:rPr>
        <w:t xml:space="preserve">(FUENTE: </w:t>
      </w:r>
      <w:r w:rsidRPr="00B112B2">
        <w:rPr>
          <w:sz w:val="20"/>
          <w:lang w:val="es-ES"/>
        </w:rPr>
        <w:t xml:space="preserve">Res.Exe. N° 001/ROL N° </w:t>
      </w:r>
      <w:r>
        <w:rPr>
          <w:sz w:val="20"/>
          <w:lang w:val="es-ES"/>
        </w:rPr>
        <w:t>F</w:t>
      </w:r>
      <w:r w:rsidRPr="00B112B2">
        <w:rPr>
          <w:sz w:val="20"/>
          <w:lang w:val="es-ES"/>
        </w:rPr>
        <w:t>-0</w:t>
      </w:r>
      <w:r w:rsidR="00214092">
        <w:rPr>
          <w:sz w:val="20"/>
          <w:lang w:val="es-ES"/>
        </w:rPr>
        <w:t>56</w:t>
      </w:r>
      <w:r w:rsidRPr="00B112B2">
        <w:rPr>
          <w:sz w:val="20"/>
          <w:lang w:val="es-ES"/>
        </w:rPr>
        <w:t>-201</w:t>
      </w:r>
      <w:r w:rsidR="00214092">
        <w:rPr>
          <w:sz w:val="20"/>
          <w:lang w:val="es-ES"/>
        </w:rPr>
        <w:t>4</w:t>
      </w:r>
      <w:r>
        <w:rPr>
          <w:sz w:val="20"/>
          <w:lang w:val="es-ES"/>
        </w:rPr>
        <w:t>)</w:t>
      </w:r>
      <w:r w:rsidRPr="00B112B2">
        <w:rPr>
          <w:b w:val="0"/>
          <w:sz w:val="20"/>
        </w:rPr>
        <w:t>.</w:t>
      </w:r>
    </w:p>
    <w:p w14:paraId="4C7EDEDF" w14:textId="138D9A26" w:rsidR="00F56EF0" w:rsidRPr="009356D8" w:rsidRDefault="00F56EF0" w:rsidP="00F56EF0">
      <w:pPr>
        <w:ind w:left="576"/>
        <w:jc w:val="left"/>
        <w:rPr>
          <w:rFonts w:cstheme="minorHAnsi"/>
          <w:b/>
          <w:sz w:val="20"/>
          <w:szCs w:val="18"/>
        </w:rPr>
      </w:pPr>
      <w:r w:rsidRPr="00B112B2">
        <w:rPr>
          <w:rFonts w:cstheme="minorHAnsi"/>
          <w:b/>
          <w:sz w:val="24"/>
          <w:szCs w:val="18"/>
        </w:rPr>
        <w:t>RESULTADO ESPERADO:</w:t>
      </w:r>
      <w:r w:rsidRPr="00B112B2">
        <w:rPr>
          <w:rFonts w:cstheme="minorHAnsi"/>
          <w:sz w:val="28"/>
          <w:szCs w:val="18"/>
        </w:rPr>
        <w:t xml:space="preserve"> </w:t>
      </w:r>
      <w:r w:rsidR="00214092">
        <w:rPr>
          <w:rFonts w:cstheme="minorHAnsi"/>
          <w:sz w:val="20"/>
          <w:szCs w:val="18"/>
        </w:rPr>
        <w:t>Cumplir con la medida provisional en su cabalidad</w:t>
      </w:r>
      <w:r w:rsidRPr="00B112B2">
        <w:rPr>
          <w:rFonts w:cstheme="minorHAnsi"/>
          <w:sz w:val="20"/>
          <w:szCs w:val="18"/>
        </w:rPr>
        <w:t>.</w:t>
      </w:r>
    </w:p>
    <w:p w14:paraId="3A38E4DB" w14:textId="77777777" w:rsidR="00F56EF0" w:rsidRPr="001F643E" w:rsidRDefault="00F56EF0" w:rsidP="00F56EF0">
      <w:pPr>
        <w:jc w:val="left"/>
        <w:rPr>
          <w:rFonts w:cstheme="minorHAnsi"/>
          <w:b/>
          <w:sz w:val="18"/>
          <w:szCs w:val="18"/>
        </w:rPr>
      </w:pPr>
    </w:p>
    <w:p w14:paraId="33B08937" w14:textId="77777777" w:rsidR="00F56EF0" w:rsidRPr="002A6C1A" w:rsidRDefault="00F56EF0" w:rsidP="00F56EF0">
      <w:pPr>
        <w:jc w:val="left"/>
        <w:rPr>
          <w:rFonts w:cstheme="minorHAnsi"/>
          <w:b/>
          <w:szCs w:val="24"/>
        </w:rPr>
      </w:pPr>
      <w:r w:rsidRPr="002A6C1A">
        <w:rPr>
          <w:rFonts w:cstheme="minorHAnsi"/>
          <w:b/>
          <w:szCs w:val="24"/>
        </w:rPr>
        <w:t xml:space="preserve">ACCION </w:t>
      </w:r>
      <w:r>
        <w:rPr>
          <w:rFonts w:cstheme="minorHAnsi"/>
          <w:b/>
          <w:szCs w:val="24"/>
        </w:rPr>
        <w:t>B.1</w:t>
      </w:r>
    </w:p>
    <w:p w14:paraId="168CCCCA" w14:textId="77777777" w:rsidR="00F56EF0" w:rsidRDefault="00F56EF0" w:rsidP="00F56EF0">
      <w:pPr>
        <w:jc w:val="left"/>
        <w:rPr>
          <w:rFonts w:cstheme="minorHAnsi"/>
          <w:b/>
          <w:sz w:val="14"/>
          <w:szCs w:val="24"/>
        </w:rPr>
      </w:pPr>
    </w:p>
    <w:p w14:paraId="329911A3" w14:textId="77777777" w:rsidR="00F56EF0" w:rsidRDefault="00F56EF0">
      <w:pPr>
        <w:jc w:val="left"/>
      </w:pPr>
    </w:p>
    <w:tbl>
      <w:tblPr>
        <w:tblStyle w:val="Tablaconcuadrcula"/>
        <w:tblW w:w="16580" w:type="dxa"/>
        <w:tblLayout w:type="fixed"/>
        <w:tblLook w:val="00A0" w:firstRow="1" w:lastRow="0" w:firstColumn="1" w:lastColumn="0" w:noHBand="0" w:noVBand="0"/>
      </w:tblPr>
      <w:tblGrid>
        <w:gridCol w:w="1980"/>
        <w:gridCol w:w="2303"/>
        <w:gridCol w:w="2304"/>
        <w:gridCol w:w="2303"/>
        <w:gridCol w:w="2304"/>
        <w:gridCol w:w="5386"/>
      </w:tblGrid>
      <w:tr w:rsidR="00EF7A26" w:rsidRPr="00DE4673" w14:paraId="36CBF518" w14:textId="77777777" w:rsidTr="00D72E29">
        <w:trPr>
          <w:trHeight w:val="516"/>
        </w:trPr>
        <w:tc>
          <w:tcPr>
            <w:tcW w:w="1980" w:type="dxa"/>
            <w:shd w:val="clear" w:color="auto" w:fill="D9D9D9" w:themeFill="background1" w:themeFillShade="D9"/>
            <w:vAlign w:val="center"/>
          </w:tcPr>
          <w:p w14:paraId="35467328" w14:textId="77777777" w:rsidR="00EF7A26" w:rsidRPr="00DE4673" w:rsidRDefault="00EF7A26" w:rsidP="000D121B">
            <w:pPr>
              <w:tabs>
                <w:tab w:val="center" w:pos="925"/>
                <w:tab w:val="right" w:pos="1850"/>
              </w:tabs>
              <w:jc w:val="center"/>
              <w:rPr>
                <w:b/>
                <w:sz w:val="18"/>
                <w:szCs w:val="18"/>
              </w:rPr>
            </w:pPr>
            <w:r w:rsidRPr="00DE4673">
              <w:rPr>
                <w:b/>
                <w:sz w:val="18"/>
                <w:szCs w:val="18"/>
              </w:rPr>
              <w:t>Infracción</w:t>
            </w:r>
          </w:p>
        </w:tc>
        <w:tc>
          <w:tcPr>
            <w:tcW w:w="2303" w:type="dxa"/>
            <w:shd w:val="clear" w:color="auto" w:fill="D9D9D9" w:themeFill="background1" w:themeFillShade="D9"/>
            <w:vAlign w:val="center"/>
          </w:tcPr>
          <w:p w14:paraId="6ABC904F" w14:textId="77777777" w:rsidR="00EF7A26" w:rsidRPr="00DE4673" w:rsidRDefault="00EF7A26" w:rsidP="000D121B">
            <w:pPr>
              <w:jc w:val="center"/>
              <w:rPr>
                <w:b/>
                <w:sz w:val="18"/>
                <w:szCs w:val="18"/>
              </w:rPr>
            </w:pPr>
            <w:r w:rsidRPr="00DE4673">
              <w:rPr>
                <w:b/>
                <w:sz w:val="18"/>
                <w:szCs w:val="18"/>
              </w:rPr>
              <w:t>Acciones</w:t>
            </w:r>
          </w:p>
        </w:tc>
        <w:tc>
          <w:tcPr>
            <w:tcW w:w="2304" w:type="dxa"/>
            <w:shd w:val="clear" w:color="auto" w:fill="D9D9D9" w:themeFill="background1" w:themeFillShade="D9"/>
            <w:vAlign w:val="center"/>
          </w:tcPr>
          <w:p w14:paraId="5EF90B2D" w14:textId="77777777" w:rsidR="00EF7A26" w:rsidRPr="00160CCB" w:rsidRDefault="00EF7A26" w:rsidP="000D121B">
            <w:pPr>
              <w:jc w:val="center"/>
              <w:rPr>
                <w:b/>
                <w:sz w:val="18"/>
                <w:szCs w:val="18"/>
              </w:rPr>
            </w:pPr>
            <w:r w:rsidRPr="00160CCB">
              <w:rPr>
                <w:b/>
                <w:sz w:val="18"/>
                <w:szCs w:val="18"/>
              </w:rPr>
              <w:t>Plazos de</w:t>
            </w:r>
          </w:p>
          <w:p w14:paraId="132EAD72" w14:textId="77777777" w:rsidR="00EF7A26" w:rsidRPr="00160CCB" w:rsidRDefault="00EF7A26" w:rsidP="000D121B">
            <w:pPr>
              <w:jc w:val="center"/>
              <w:rPr>
                <w:b/>
                <w:sz w:val="18"/>
                <w:szCs w:val="18"/>
              </w:rPr>
            </w:pPr>
            <w:r w:rsidRPr="00160CCB">
              <w:rPr>
                <w:b/>
                <w:sz w:val="18"/>
                <w:szCs w:val="18"/>
              </w:rPr>
              <w:t>Ejecución</w:t>
            </w:r>
          </w:p>
        </w:tc>
        <w:tc>
          <w:tcPr>
            <w:tcW w:w="2303" w:type="dxa"/>
            <w:shd w:val="clear" w:color="auto" w:fill="D9D9D9" w:themeFill="background1" w:themeFillShade="D9"/>
            <w:vAlign w:val="center"/>
          </w:tcPr>
          <w:p w14:paraId="00C097B4" w14:textId="77777777" w:rsidR="00EF7A26" w:rsidRPr="00160CCB" w:rsidRDefault="00EF7A26" w:rsidP="000D121B">
            <w:pPr>
              <w:jc w:val="center"/>
              <w:rPr>
                <w:b/>
                <w:sz w:val="18"/>
                <w:szCs w:val="18"/>
              </w:rPr>
            </w:pPr>
            <w:r w:rsidRPr="00160CCB">
              <w:rPr>
                <w:b/>
                <w:sz w:val="18"/>
                <w:szCs w:val="18"/>
              </w:rPr>
              <w:t>Metas</w:t>
            </w:r>
          </w:p>
        </w:tc>
        <w:tc>
          <w:tcPr>
            <w:tcW w:w="2304" w:type="dxa"/>
            <w:shd w:val="clear" w:color="auto" w:fill="D9D9D9" w:themeFill="background1" w:themeFillShade="D9"/>
            <w:vAlign w:val="center"/>
          </w:tcPr>
          <w:p w14:paraId="77888B16" w14:textId="77777777" w:rsidR="00EF7A26" w:rsidRPr="00160CCB" w:rsidRDefault="00EF7A26" w:rsidP="000D121B">
            <w:pPr>
              <w:jc w:val="center"/>
              <w:rPr>
                <w:b/>
                <w:sz w:val="18"/>
                <w:szCs w:val="18"/>
              </w:rPr>
            </w:pPr>
            <w:r w:rsidRPr="00160CCB">
              <w:rPr>
                <w:b/>
                <w:sz w:val="18"/>
                <w:szCs w:val="18"/>
              </w:rPr>
              <w:t>Medios de Verificación</w:t>
            </w:r>
          </w:p>
        </w:tc>
        <w:tc>
          <w:tcPr>
            <w:tcW w:w="5386" w:type="dxa"/>
            <w:shd w:val="clear" w:color="auto" w:fill="D9D9D9" w:themeFill="background1" w:themeFillShade="D9"/>
            <w:vAlign w:val="center"/>
          </w:tcPr>
          <w:p w14:paraId="4C4CBBC3" w14:textId="77777777" w:rsidR="00EF7A26" w:rsidRPr="00DE4673" w:rsidRDefault="00EF7A26" w:rsidP="000D121B">
            <w:pPr>
              <w:jc w:val="center"/>
              <w:rPr>
                <w:b/>
                <w:sz w:val="18"/>
                <w:szCs w:val="18"/>
              </w:rPr>
            </w:pPr>
            <w:r w:rsidRPr="00DE4673">
              <w:rPr>
                <w:b/>
                <w:sz w:val="18"/>
                <w:szCs w:val="18"/>
              </w:rPr>
              <w:t>Estado de verificación</w:t>
            </w:r>
          </w:p>
        </w:tc>
      </w:tr>
      <w:tr w:rsidR="00EF7A26" w:rsidRPr="00DE4673" w14:paraId="20135196" w14:textId="77777777" w:rsidTr="00D72E29">
        <w:trPr>
          <w:trHeight w:val="1378"/>
        </w:trPr>
        <w:tc>
          <w:tcPr>
            <w:tcW w:w="1980" w:type="dxa"/>
            <w:vAlign w:val="center"/>
          </w:tcPr>
          <w:p w14:paraId="4986579C" w14:textId="77777777" w:rsidR="00784481" w:rsidRDefault="00784481" w:rsidP="008764FA">
            <w:pPr>
              <w:widowControl w:val="0"/>
              <w:rPr>
                <w:sz w:val="18"/>
                <w:szCs w:val="18"/>
              </w:rPr>
            </w:pPr>
            <w:r>
              <w:rPr>
                <w:sz w:val="18"/>
                <w:szCs w:val="18"/>
              </w:rPr>
              <w:t>Hecho 2.</w:t>
            </w:r>
          </w:p>
          <w:p w14:paraId="41DBD6DC" w14:textId="0EF5DBE2" w:rsidR="008764FA" w:rsidRPr="00214092" w:rsidRDefault="00214092" w:rsidP="008764FA">
            <w:pPr>
              <w:widowControl w:val="0"/>
              <w:rPr>
                <w:sz w:val="18"/>
                <w:szCs w:val="18"/>
              </w:rPr>
            </w:pPr>
            <w:r w:rsidRPr="00214092">
              <w:rPr>
                <w:i/>
                <w:szCs w:val="18"/>
              </w:rPr>
              <w:t>No haber cumplido en su integridad con la medida provisional contenida en la Resolución Exenta N° 297/2014, al no haber ejecutado en forma completa el Plan de Monitoreo de Copihues ya aludido</w:t>
            </w:r>
            <w:r>
              <w:rPr>
                <w:i/>
                <w:szCs w:val="18"/>
              </w:rPr>
              <w:t>.</w:t>
            </w:r>
          </w:p>
          <w:p w14:paraId="29CE91EF" w14:textId="77777777" w:rsidR="00EF7A26" w:rsidRPr="00EF7A26" w:rsidRDefault="00EF7A26" w:rsidP="000D121B">
            <w:pPr>
              <w:widowControl w:val="0"/>
              <w:rPr>
                <w:sz w:val="18"/>
                <w:szCs w:val="18"/>
              </w:rPr>
            </w:pPr>
          </w:p>
          <w:p w14:paraId="74C159C2" w14:textId="77777777" w:rsidR="00F56EF0" w:rsidRPr="000608F6" w:rsidRDefault="00F56EF0" w:rsidP="00F56EF0">
            <w:pPr>
              <w:widowControl w:val="0"/>
              <w:rPr>
                <w:sz w:val="18"/>
                <w:szCs w:val="18"/>
              </w:rPr>
            </w:pPr>
          </w:p>
          <w:p w14:paraId="389D62CF" w14:textId="7C759004" w:rsidR="00EF7A26" w:rsidRPr="00626973" w:rsidRDefault="00F56EF0" w:rsidP="00214092">
            <w:pPr>
              <w:widowControl w:val="0"/>
              <w:rPr>
                <w:sz w:val="18"/>
                <w:szCs w:val="18"/>
                <w:lang w:val="pt-PT"/>
              </w:rPr>
            </w:pPr>
            <w:r w:rsidRPr="000608F6">
              <w:rPr>
                <w:sz w:val="18"/>
                <w:szCs w:val="18"/>
              </w:rPr>
              <w:t>(FUENTE: Res. Ex. N° 001/ ROL F-0</w:t>
            </w:r>
            <w:r w:rsidR="00214092">
              <w:rPr>
                <w:sz w:val="18"/>
                <w:szCs w:val="18"/>
              </w:rPr>
              <w:t>56</w:t>
            </w:r>
            <w:r w:rsidRPr="000608F6">
              <w:rPr>
                <w:sz w:val="18"/>
                <w:szCs w:val="18"/>
              </w:rPr>
              <w:t>-201</w:t>
            </w:r>
            <w:r w:rsidR="00214092">
              <w:rPr>
                <w:sz w:val="18"/>
                <w:szCs w:val="18"/>
              </w:rPr>
              <w:t>4</w:t>
            </w:r>
            <w:r>
              <w:rPr>
                <w:sz w:val="18"/>
                <w:szCs w:val="18"/>
              </w:rPr>
              <w:t>)</w:t>
            </w:r>
          </w:p>
        </w:tc>
        <w:tc>
          <w:tcPr>
            <w:tcW w:w="2303" w:type="dxa"/>
            <w:vAlign w:val="center"/>
          </w:tcPr>
          <w:p w14:paraId="08E47871" w14:textId="7DBDF5B7" w:rsidR="00EF7A26" w:rsidRDefault="002604F3" w:rsidP="00EF7A26">
            <w:pPr>
              <w:rPr>
                <w:b/>
                <w:bCs/>
                <w:sz w:val="18"/>
                <w:szCs w:val="18"/>
                <w:lang w:eastAsia="es-ES"/>
              </w:rPr>
            </w:pPr>
            <w:r>
              <w:rPr>
                <w:b/>
                <w:bCs/>
                <w:sz w:val="18"/>
                <w:szCs w:val="18"/>
                <w:lang w:eastAsia="es-ES"/>
              </w:rPr>
              <w:t>B.1</w:t>
            </w:r>
            <w:r w:rsidR="00EF7A26">
              <w:rPr>
                <w:b/>
                <w:bCs/>
                <w:sz w:val="18"/>
                <w:szCs w:val="18"/>
                <w:lang w:eastAsia="es-ES"/>
              </w:rPr>
              <w:t>.</w:t>
            </w:r>
            <w:r w:rsidR="00EF7A26" w:rsidRPr="00C649C3">
              <w:rPr>
                <w:b/>
                <w:bCs/>
                <w:sz w:val="18"/>
                <w:szCs w:val="18"/>
                <w:lang w:eastAsia="es-ES"/>
              </w:rPr>
              <w:t xml:space="preserve"> </w:t>
            </w:r>
            <w:r w:rsidR="00214092">
              <w:rPr>
                <w:b/>
                <w:bCs/>
                <w:sz w:val="18"/>
                <w:szCs w:val="18"/>
                <w:lang w:eastAsia="es-ES"/>
              </w:rPr>
              <w:t>Presentación de Informe de inspección visual de copihues respecto de todos los paños de copihues declarados en la DIA</w:t>
            </w:r>
          </w:p>
          <w:p w14:paraId="3FED4757" w14:textId="77777777" w:rsidR="002604F3" w:rsidRPr="00784481" w:rsidRDefault="002604F3" w:rsidP="00EF7A26">
            <w:pPr>
              <w:rPr>
                <w:bCs/>
                <w:sz w:val="18"/>
                <w:szCs w:val="18"/>
                <w:lang w:eastAsia="es-ES"/>
              </w:rPr>
            </w:pPr>
          </w:p>
          <w:p w14:paraId="0CD6A89B" w14:textId="77777777" w:rsidR="00784481" w:rsidRPr="00784481" w:rsidRDefault="00784481" w:rsidP="00EF7A26">
            <w:pPr>
              <w:rPr>
                <w:b/>
                <w:bCs/>
                <w:sz w:val="18"/>
                <w:szCs w:val="18"/>
                <w:lang w:eastAsia="es-ES"/>
              </w:rPr>
            </w:pPr>
            <w:r w:rsidRPr="00784481">
              <w:rPr>
                <w:b/>
                <w:bCs/>
                <w:sz w:val="18"/>
                <w:szCs w:val="18"/>
                <w:lang w:eastAsia="es-ES"/>
              </w:rPr>
              <w:t>Forma de Implementación:</w:t>
            </w:r>
          </w:p>
          <w:p w14:paraId="30C76AE9" w14:textId="6C6039A7" w:rsidR="00A4714E" w:rsidRPr="00214092" w:rsidRDefault="00784481" w:rsidP="00EF7A26">
            <w:pPr>
              <w:rPr>
                <w:bCs/>
                <w:sz w:val="18"/>
                <w:szCs w:val="18"/>
                <w:lang w:eastAsia="es-ES"/>
              </w:rPr>
            </w:pPr>
            <w:r w:rsidRPr="00784481">
              <w:rPr>
                <w:bCs/>
                <w:sz w:val="18"/>
                <w:szCs w:val="18"/>
                <w:lang w:eastAsia="es-ES"/>
              </w:rPr>
              <w:t xml:space="preserve">Entrega de </w:t>
            </w:r>
            <w:r w:rsidR="00214092">
              <w:rPr>
                <w:bCs/>
                <w:sz w:val="18"/>
                <w:szCs w:val="18"/>
                <w:lang w:eastAsia="es-ES"/>
              </w:rPr>
              <w:t>Informe de mantención de 220 ejemplares de copihues</w:t>
            </w:r>
          </w:p>
        </w:tc>
        <w:tc>
          <w:tcPr>
            <w:tcW w:w="2304" w:type="dxa"/>
            <w:shd w:val="clear" w:color="auto" w:fill="auto"/>
            <w:vAlign w:val="center"/>
          </w:tcPr>
          <w:p w14:paraId="6D5D4402" w14:textId="55F03031" w:rsidR="00EF7A26" w:rsidRDefault="00214092" w:rsidP="000D121B">
            <w:pPr>
              <w:rPr>
                <w:sz w:val="18"/>
                <w:szCs w:val="18"/>
                <w:lang w:eastAsia="es-ES"/>
              </w:rPr>
            </w:pPr>
            <w:r>
              <w:rPr>
                <w:b/>
                <w:sz w:val="18"/>
                <w:szCs w:val="18"/>
                <w:lang w:eastAsia="es-ES"/>
              </w:rPr>
              <w:t>Entrega de Informe realizado</w:t>
            </w:r>
          </w:p>
          <w:p w14:paraId="2E06F8FD" w14:textId="77777777" w:rsidR="00EF7A26" w:rsidRDefault="00EF7A26" w:rsidP="000D121B">
            <w:pPr>
              <w:rPr>
                <w:sz w:val="18"/>
                <w:szCs w:val="18"/>
                <w:lang w:eastAsia="es-ES"/>
              </w:rPr>
            </w:pPr>
          </w:p>
          <w:p w14:paraId="5C8AC9EA" w14:textId="6744021D" w:rsidR="00EF7A26" w:rsidRPr="00335D7B" w:rsidRDefault="00EF7A26" w:rsidP="000D121B">
            <w:pPr>
              <w:rPr>
                <w:b/>
                <w:sz w:val="18"/>
                <w:szCs w:val="18"/>
                <w:lang w:eastAsia="es-ES"/>
              </w:rPr>
            </w:pPr>
            <w:r w:rsidRPr="00335D7B">
              <w:rPr>
                <w:b/>
                <w:sz w:val="18"/>
                <w:szCs w:val="18"/>
                <w:lang w:eastAsia="es-ES"/>
              </w:rPr>
              <w:t>FECHA ESTIMADA:</w:t>
            </w:r>
          </w:p>
          <w:p w14:paraId="53710533" w14:textId="488B8F2E" w:rsidR="00EF7A26" w:rsidRPr="00C649C3" w:rsidRDefault="003038DF" w:rsidP="000A49AF">
            <w:pPr>
              <w:rPr>
                <w:sz w:val="18"/>
                <w:szCs w:val="18"/>
                <w:highlight w:val="yellow"/>
              </w:rPr>
            </w:pPr>
            <w:r>
              <w:rPr>
                <w:sz w:val="18"/>
                <w:szCs w:val="18"/>
                <w:lang w:eastAsia="es-ES"/>
              </w:rPr>
              <w:t>Inmediato, contado a partir del incio de ejecución del Programa de Cumplimiento</w:t>
            </w:r>
          </w:p>
        </w:tc>
        <w:tc>
          <w:tcPr>
            <w:tcW w:w="2303" w:type="dxa"/>
            <w:shd w:val="clear" w:color="auto" w:fill="auto"/>
            <w:vAlign w:val="center"/>
          </w:tcPr>
          <w:p w14:paraId="31E164A6" w14:textId="7BC82202" w:rsidR="00F755BC" w:rsidRPr="00784481" w:rsidRDefault="0066395D" w:rsidP="00784481">
            <w:pPr>
              <w:rPr>
                <w:sz w:val="18"/>
                <w:szCs w:val="18"/>
              </w:rPr>
            </w:pPr>
            <w:r>
              <w:rPr>
                <w:sz w:val="18"/>
                <w:szCs w:val="18"/>
                <w:lang w:eastAsia="es-ES"/>
              </w:rPr>
              <w:t>Superintedencia del Medio Ambiente cuenta en su poder con Informe Georreferenciado y fotografías notariales de los 220 ejemplares de copihue en los sectores C-1 a C-7, completos</w:t>
            </w:r>
          </w:p>
        </w:tc>
        <w:tc>
          <w:tcPr>
            <w:tcW w:w="2304" w:type="dxa"/>
            <w:shd w:val="clear" w:color="auto" w:fill="auto"/>
            <w:vAlign w:val="center"/>
          </w:tcPr>
          <w:p w14:paraId="3CD3466A" w14:textId="77777777" w:rsidR="00DA4648" w:rsidRDefault="00EF7A26" w:rsidP="000D121B">
            <w:pPr>
              <w:rPr>
                <w:b/>
                <w:szCs w:val="18"/>
                <w:lang w:val="pt-PT"/>
              </w:rPr>
            </w:pPr>
            <w:r w:rsidRPr="00DA4648">
              <w:rPr>
                <w:b/>
                <w:szCs w:val="18"/>
                <w:lang w:val="pt-PT"/>
              </w:rPr>
              <w:t xml:space="preserve">Reporte </w:t>
            </w:r>
            <w:r w:rsidR="0066395D" w:rsidRPr="00DA4648">
              <w:rPr>
                <w:b/>
                <w:szCs w:val="18"/>
                <w:lang w:val="pt-PT"/>
              </w:rPr>
              <w:t>periódico</w:t>
            </w:r>
            <w:r w:rsidRPr="00DA4648">
              <w:rPr>
                <w:b/>
                <w:szCs w:val="18"/>
                <w:lang w:val="pt-PT"/>
              </w:rPr>
              <w:t>:</w:t>
            </w:r>
          </w:p>
          <w:p w14:paraId="2EDEF618" w14:textId="10413417" w:rsidR="00EF7A26" w:rsidRPr="00626973" w:rsidRDefault="0066395D" w:rsidP="000D121B">
            <w:pPr>
              <w:rPr>
                <w:sz w:val="18"/>
                <w:szCs w:val="18"/>
                <w:lang w:eastAsia="es-ES"/>
              </w:rPr>
            </w:pPr>
            <w:r w:rsidRPr="0030316A">
              <w:rPr>
                <w:sz w:val="18"/>
                <w:szCs w:val="18"/>
                <w:lang w:val="pt-PT" w:eastAsia="es-ES"/>
              </w:rPr>
              <w:t>I</w:t>
            </w:r>
            <w:r w:rsidR="0030316A" w:rsidRPr="0030316A">
              <w:rPr>
                <w:sz w:val="18"/>
                <w:szCs w:val="18"/>
                <w:lang w:val="pt-PT" w:eastAsia="es-ES"/>
              </w:rPr>
              <w:t>nforme not</w:t>
            </w:r>
            <w:r w:rsidRPr="0030316A">
              <w:rPr>
                <w:sz w:val="18"/>
                <w:szCs w:val="18"/>
                <w:lang w:val="pt-PT" w:eastAsia="es-ES"/>
              </w:rPr>
              <w:t xml:space="preserve">arial e informe elaborado por ECOMETRIC. </w:t>
            </w:r>
            <w:r>
              <w:rPr>
                <w:sz w:val="18"/>
                <w:szCs w:val="18"/>
                <w:lang w:eastAsia="es-ES"/>
              </w:rPr>
              <w:t>Este informe ya fue presentado.</w:t>
            </w:r>
          </w:p>
          <w:p w14:paraId="3A93BCA1" w14:textId="77777777" w:rsidR="00EF7A26" w:rsidRDefault="00EF7A26" w:rsidP="000D121B">
            <w:pPr>
              <w:rPr>
                <w:sz w:val="18"/>
                <w:szCs w:val="18"/>
                <w:lang w:eastAsia="es-ES"/>
              </w:rPr>
            </w:pPr>
          </w:p>
          <w:p w14:paraId="2DC9A3CE" w14:textId="4F33A35C" w:rsidR="0066395D" w:rsidRDefault="0066395D" w:rsidP="0066395D">
            <w:pPr>
              <w:rPr>
                <w:sz w:val="18"/>
                <w:szCs w:val="18"/>
                <w:lang w:eastAsia="es-ES"/>
              </w:rPr>
            </w:pPr>
            <w:r w:rsidRPr="00DA4648">
              <w:rPr>
                <w:b/>
                <w:szCs w:val="18"/>
              </w:rPr>
              <w:t>Reporte final:</w:t>
            </w:r>
            <w:r>
              <w:rPr>
                <w:sz w:val="18"/>
                <w:szCs w:val="18"/>
                <w:lang w:eastAsia="es-ES"/>
              </w:rPr>
              <w:t xml:space="preserve"> Informe final elaborado por ECOMETRIC, que da cuenta del buen estado de los 220 copihues de los siete sectores, con fotografías.</w:t>
            </w:r>
          </w:p>
          <w:p w14:paraId="5931B7A1" w14:textId="77777777" w:rsidR="003310DB" w:rsidRDefault="003310DB" w:rsidP="0066395D">
            <w:pPr>
              <w:rPr>
                <w:sz w:val="18"/>
                <w:szCs w:val="18"/>
                <w:lang w:eastAsia="es-ES"/>
              </w:rPr>
            </w:pPr>
          </w:p>
          <w:p w14:paraId="635E7F5E" w14:textId="77777777" w:rsidR="003310DB" w:rsidRPr="003310DB" w:rsidRDefault="003310DB" w:rsidP="0066395D">
            <w:pPr>
              <w:rPr>
                <w:b/>
                <w:sz w:val="18"/>
                <w:szCs w:val="18"/>
                <w:lang w:eastAsia="es-ES"/>
              </w:rPr>
            </w:pPr>
            <w:r w:rsidRPr="003310DB">
              <w:rPr>
                <w:b/>
                <w:sz w:val="18"/>
                <w:szCs w:val="18"/>
                <w:lang w:eastAsia="es-ES"/>
              </w:rPr>
              <w:t>FECHA ESTIMADA:</w:t>
            </w:r>
          </w:p>
          <w:p w14:paraId="0B0EF025" w14:textId="2DC3A61E" w:rsidR="0066395D" w:rsidRDefault="0066395D" w:rsidP="0066395D">
            <w:pPr>
              <w:rPr>
                <w:sz w:val="18"/>
                <w:szCs w:val="18"/>
                <w:lang w:eastAsia="es-ES"/>
              </w:rPr>
            </w:pPr>
            <w:r>
              <w:rPr>
                <w:sz w:val="18"/>
                <w:szCs w:val="18"/>
                <w:lang w:eastAsia="es-ES"/>
              </w:rPr>
              <w:t>Informe Final a los 15 días hábiles siguientes a la obtención de la RCA y autorizaciones sectoriales</w:t>
            </w:r>
            <w:r w:rsidR="0030316A">
              <w:rPr>
                <w:sz w:val="18"/>
                <w:szCs w:val="18"/>
                <w:lang w:eastAsia="es-ES"/>
              </w:rPr>
              <w:t xml:space="preserve"> de CONAF y SAG, contándose este plazo desde la obtención de la </w:t>
            </w:r>
            <w:r w:rsidR="009B10DF">
              <w:rPr>
                <w:sz w:val="18"/>
                <w:szCs w:val="18"/>
                <w:lang w:eastAsia="es-ES"/>
              </w:rPr>
              <w:t>última de estas autorizaciones</w:t>
            </w:r>
            <w:r w:rsidR="0030316A">
              <w:rPr>
                <w:sz w:val="18"/>
                <w:szCs w:val="18"/>
                <w:lang w:eastAsia="es-ES"/>
              </w:rPr>
              <w:t>.</w:t>
            </w:r>
          </w:p>
          <w:p w14:paraId="551A1FFE" w14:textId="664A33C7" w:rsidR="003310DB" w:rsidRPr="00626973" w:rsidRDefault="003310DB" w:rsidP="0066395D">
            <w:pPr>
              <w:rPr>
                <w:sz w:val="18"/>
                <w:szCs w:val="18"/>
                <w:lang w:eastAsia="es-ES"/>
              </w:rPr>
            </w:pPr>
            <w:r>
              <w:rPr>
                <w:sz w:val="18"/>
                <w:szCs w:val="18"/>
                <w:lang w:eastAsia="es-ES"/>
              </w:rPr>
              <w:t>(</w:t>
            </w:r>
            <w:r w:rsidRPr="00DA4648">
              <w:rPr>
                <w:b/>
                <w:sz w:val="18"/>
                <w:szCs w:val="18"/>
                <w:lang w:eastAsia="es-ES"/>
              </w:rPr>
              <w:t>De acuerdo a la fecha de Res. Ex. N° 0864/2015 del SEA, este plazo se cumplió el viernes 31-07-2015</w:t>
            </w:r>
            <w:r>
              <w:rPr>
                <w:sz w:val="18"/>
                <w:szCs w:val="18"/>
                <w:lang w:eastAsia="es-ES"/>
              </w:rPr>
              <w:t>)</w:t>
            </w:r>
          </w:p>
          <w:p w14:paraId="5E383803" w14:textId="77777777" w:rsidR="0066395D" w:rsidRPr="00626973" w:rsidRDefault="0066395D" w:rsidP="000D121B">
            <w:pPr>
              <w:rPr>
                <w:sz w:val="18"/>
                <w:szCs w:val="18"/>
                <w:lang w:eastAsia="es-ES"/>
              </w:rPr>
            </w:pPr>
          </w:p>
          <w:p w14:paraId="50B83205" w14:textId="38AD98B8" w:rsidR="00EF7A26" w:rsidRPr="009356D8" w:rsidRDefault="00EF7A26" w:rsidP="0030316A">
            <w:pPr>
              <w:rPr>
                <w:sz w:val="18"/>
                <w:szCs w:val="18"/>
                <w:lang w:eastAsia="es-ES"/>
              </w:rPr>
            </w:pPr>
            <w:r w:rsidRPr="00C649C3">
              <w:rPr>
                <w:sz w:val="18"/>
                <w:szCs w:val="18"/>
                <w:lang w:eastAsia="es-ES"/>
              </w:rPr>
              <w:t>(según Res Ex N° 00</w:t>
            </w:r>
            <w:r w:rsidR="0030316A">
              <w:rPr>
                <w:sz w:val="18"/>
                <w:szCs w:val="18"/>
                <w:lang w:eastAsia="es-ES"/>
              </w:rPr>
              <w:t>4</w:t>
            </w:r>
            <w:r w:rsidRPr="00C649C3">
              <w:rPr>
                <w:sz w:val="18"/>
                <w:szCs w:val="18"/>
                <w:lang w:eastAsia="es-ES"/>
              </w:rPr>
              <w:t xml:space="preserve"> ROL </w:t>
            </w:r>
            <w:r w:rsidR="00784481">
              <w:rPr>
                <w:sz w:val="18"/>
                <w:szCs w:val="18"/>
                <w:lang w:eastAsia="es-ES"/>
              </w:rPr>
              <w:t>F</w:t>
            </w:r>
            <w:r w:rsidRPr="00C649C3">
              <w:rPr>
                <w:sz w:val="18"/>
                <w:szCs w:val="18"/>
                <w:lang w:eastAsia="es-ES"/>
              </w:rPr>
              <w:t>-</w:t>
            </w:r>
            <w:r w:rsidR="00784481">
              <w:rPr>
                <w:sz w:val="18"/>
                <w:szCs w:val="18"/>
                <w:lang w:eastAsia="es-ES"/>
              </w:rPr>
              <w:t>0</w:t>
            </w:r>
            <w:r w:rsidR="0030316A">
              <w:rPr>
                <w:sz w:val="18"/>
                <w:szCs w:val="18"/>
                <w:lang w:eastAsia="es-ES"/>
              </w:rPr>
              <w:t>56</w:t>
            </w:r>
            <w:r w:rsidRPr="00C649C3">
              <w:rPr>
                <w:sz w:val="18"/>
                <w:szCs w:val="18"/>
                <w:lang w:eastAsia="es-ES"/>
              </w:rPr>
              <w:t>-201</w:t>
            </w:r>
            <w:r w:rsidR="0030316A">
              <w:rPr>
                <w:sz w:val="18"/>
                <w:szCs w:val="18"/>
                <w:lang w:eastAsia="es-ES"/>
              </w:rPr>
              <w:t>4</w:t>
            </w:r>
            <w:r w:rsidRPr="00C649C3">
              <w:rPr>
                <w:sz w:val="18"/>
                <w:szCs w:val="18"/>
                <w:lang w:eastAsia="es-ES"/>
              </w:rPr>
              <w:t>)</w:t>
            </w:r>
          </w:p>
        </w:tc>
        <w:tc>
          <w:tcPr>
            <w:tcW w:w="5386" w:type="dxa"/>
            <w:shd w:val="clear" w:color="auto" w:fill="auto"/>
            <w:vAlign w:val="center"/>
          </w:tcPr>
          <w:p w14:paraId="76C76C21" w14:textId="3FFB03A7" w:rsidR="00C962C8" w:rsidRPr="00AC36D1" w:rsidRDefault="00C962C8" w:rsidP="00C962C8">
            <w:pPr>
              <w:rPr>
                <w:sz w:val="18"/>
                <w:szCs w:val="18"/>
              </w:rPr>
            </w:pPr>
            <w:r w:rsidRPr="00AC36D1">
              <w:rPr>
                <w:sz w:val="18"/>
                <w:szCs w:val="18"/>
              </w:rPr>
              <w:t xml:space="preserve">La empresa mediante </w:t>
            </w:r>
            <w:r w:rsidRPr="00AC36D1">
              <w:rPr>
                <w:b/>
                <w:sz w:val="18"/>
                <w:szCs w:val="18"/>
              </w:rPr>
              <w:t xml:space="preserve">Carta </w:t>
            </w:r>
            <w:r w:rsidRPr="00AC36D1">
              <w:rPr>
                <w:sz w:val="18"/>
                <w:szCs w:val="18"/>
              </w:rPr>
              <w:t>de fecha 03-12-2016 (ingresada con fecha 03-12-2014 a la SMA) que remite Primer Reporte Avance del mes de Noviembre 2014 del PDC, informa que la Acción B.1, se encuentra ejecutada.</w:t>
            </w:r>
          </w:p>
          <w:p w14:paraId="5B8C2007" w14:textId="3851E350" w:rsidR="00C962C8" w:rsidRPr="00AC36D1" w:rsidRDefault="00C962C8" w:rsidP="00C962C8">
            <w:pPr>
              <w:rPr>
                <w:sz w:val="18"/>
                <w:szCs w:val="18"/>
              </w:rPr>
            </w:pPr>
            <w:r w:rsidRPr="00AC36D1">
              <w:rPr>
                <w:sz w:val="18"/>
                <w:szCs w:val="18"/>
              </w:rPr>
              <w:t>Acompañan para esto, un reporte detallado del estado de protección de las copihueras identificadas, como anexos a la CARTA del Primer Reporte de Avance.</w:t>
            </w:r>
          </w:p>
          <w:p w14:paraId="29B59811" w14:textId="77777777" w:rsidR="00C962C8" w:rsidRPr="00AC36D1" w:rsidRDefault="00C962C8" w:rsidP="00C962C8">
            <w:pPr>
              <w:rPr>
                <w:sz w:val="18"/>
                <w:szCs w:val="18"/>
              </w:rPr>
            </w:pPr>
          </w:p>
          <w:p w14:paraId="146FD66C" w14:textId="618EE0C0" w:rsidR="005C2B08" w:rsidRPr="00AC36D1" w:rsidRDefault="00080AE2" w:rsidP="005C2B08">
            <w:pPr>
              <w:rPr>
                <w:sz w:val="18"/>
                <w:szCs w:val="18"/>
              </w:rPr>
            </w:pPr>
            <w:r w:rsidRPr="00AC36D1">
              <w:rPr>
                <w:sz w:val="18"/>
                <w:szCs w:val="18"/>
              </w:rPr>
              <w:t>E</w:t>
            </w:r>
            <w:r w:rsidR="00C962C8" w:rsidRPr="00AC36D1">
              <w:rPr>
                <w:sz w:val="18"/>
                <w:szCs w:val="18"/>
              </w:rPr>
              <w:t xml:space="preserve">l titular remitió a la SMA </w:t>
            </w:r>
            <w:r w:rsidRPr="00AC36D1">
              <w:rPr>
                <w:sz w:val="18"/>
                <w:szCs w:val="18"/>
              </w:rPr>
              <w:t xml:space="preserve">con fecha 19-03-2018, </w:t>
            </w:r>
            <w:r w:rsidR="00C962C8" w:rsidRPr="00AC36D1">
              <w:rPr>
                <w:sz w:val="18"/>
                <w:szCs w:val="18"/>
              </w:rPr>
              <w:t>el REPORTE FINAL</w:t>
            </w:r>
            <w:r w:rsidR="0099491B" w:rsidRPr="00AC36D1">
              <w:rPr>
                <w:sz w:val="18"/>
                <w:szCs w:val="18"/>
              </w:rPr>
              <w:t xml:space="preserve"> dando cuenta del </w:t>
            </w:r>
            <w:r w:rsidRPr="00AC36D1">
              <w:rPr>
                <w:sz w:val="18"/>
                <w:szCs w:val="18"/>
              </w:rPr>
              <w:t>Informe de E</w:t>
            </w:r>
            <w:r w:rsidR="0099491B" w:rsidRPr="00AC36D1">
              <w:rPr>
                <w:sz w:val="18"/>
                <w:szCs w:val="18"/>
              </w:rPr>
              <w:t xml:space="preserve">stado </w:t>
            </w:r>
            <w:r w:rsidRPr="00AC36D1">
              <w:rPr>
                <w:sz w:val="18"/>
                <w:szCs w:val="18"/>
              </w:rPr>
              <w:t>F</w:t>
            </w:r>
            <w:r w:rsidR="0099491B" w:rsidRPr="00AC36D1">
              <w:rPr>
                <w:sz w:val="18"/>
                <w:szCs w:val="18"/>
              </w:rPr>
              <w:t>inal de las copihueras al final del programa de cumplimiento</w:t>
            </w:r>
            <w:r w:rsidRPr="00AC36D1">
              <w:rPr>
                <w:sz w:val="18"/>
                <w:szCs w:val="18"/>
              </w:rPr>
              <w:t xml:space="preserve"> elaborado en Mayo de 2016</w:t>
            </w:r>
            <w:r w:rsidR="005C2B08" w:rsidRPr="00AC36D1">
              <w:rPr>
                <w:sz w:val="18"/>
                <w:szCs w:val="18"/>
              </w:rPr>
              <w:t xml:space="preserve">, </w:t>
            </w:r>
            <w:r w:rsidRPr="00AC36D1">
              <w:rPr>
                <w:sz w:val="18"/>
                <w:szCs w:val="18"/>
              </w:rPr>
              <w:t>incluyendo el comprobante de ingreso del aviso de término de plantación en 62 puntos</w:t>
            </w:r>
            <w:r w:rsidR="00AC36D1" w:rsidRPr="00AC36D1">
              <w:rPr>
                <w:sz w:val="18"/>
                <w:szCs w:val="18"/>
              </w:rPr>
              <w:t>, efectuado</w:t>
            </w:r>
            <w:r w:rsidRPr="00AC36D1">
              <w:rPr>
                <w:sz w:val="18"/>
                <w:szCs w:val="18"/>
              </w:rPr>
              <w:t xml:space="preserve"> en el Servicio Agrícola y Ganadero </w:t>
            </w:r>
            <w:r w:rsidR="00AC36D1" w:rsidRPr="00AC36D1">
              <w:rPr>
                <w:sz w:val="18"/>
                <w:szCs w:val="18"/>
              </w:rPr>
              <w:t>con</w:t>
            </w:r>
            <w:r w:rsidRPr="00AC36D1">
              <w:rPr>
                <w:sz w:val="18"/>
                <w:szCs w:val="18"/>
              </w:rPr>
              <w:t xml:space="preserve"> fecha 30-05-2016</w:t>
            </w:r>
            <w:r w:rsidR="005C2B08" w:rsidRPr="00AC36D1">
              <w:rPr>
                <w:sz w:val="18"/>
                <w:szCs w:val="18"/>
              </w:rPr>
              <w:t>.</w:t>
            </w:r>
          </w:p>
          <w:p w14:paraId="52DA856D" w14:textId="77777777" w:rsidR="00080AE2" w:rsidRPr="00AC36D1" w:rsidRDefault="00080AE2" w:rsidP="005C2B08">
            <w:pPr>
              <w:rPr>
                <w:sz w:val="18"/>
                <w:szCs w:val="18"/>
              </w:rPr>
            </w:pPr>
          </w:p>
          <w:p w14:paraId="5FE7E56B" w14:textId="1B63329B" w:rsidR="00080AE2" w:rsidRPr="00AC36D1" w:rsidRDefault="00080AE2" w:rsidP="005C2B08">
            <w:pPr>
              <w:rPr>
                <w:sz w:val="18"/>
                <w:szCs w:val="18"/>
              </w:rPr>
            </w:pPr>
            <w:r w:rsidRPr="00AC36D1">
              <w:rPr>
                <w:sz w:val="18"/>
                <w:szCs w:val="18"/>
              </w:rPr>
              <w:t>Por otra parte, se constata en documentación remitida por la empresa, que la autorización del Plan de Manejo Forestal (PMCR para OOCC) fue emitida por la Res. Exenta N° 8033164 de fecha 10-12-2015 de la CONAF.</w:t>
            </w:r>
          </w:p>
          <w:p w14:paraId="2A54B3B4" w14:textId="15262B27" w:rsidR="00AC36D1" w:rsidRPr="00AC36D1" w:rsidRDefault="00AC36D1" w:rsidP="00AC36D1">
            <w:pPr>
              <w:rPr>
                <w:sz w:val="18"/>
                <w:szCs w:val="18"/>
              </w:rPr>
            </w:pPr>
            <w:r w:rsidRPr="00AC36D1">
              <w:rPr>
                <w:sz w:val="18"/>
                <w:szCs w:val="18"/>
              </w:rPr>
              <w:t>El término de las actividades de protección y relocalización asociadas a los paños de copihues</w:t>
            </w:r>
            <w:r w:rsidRPr="00AC36D1">
              <w:rPr>
                <w:sz w:val="18"/>
                <w:szCs w:val="18"/>
              </w:rPr>
              <w:t xml:space="preserve"> y a las obras de corta y reforestación autorizadas por CONAF</w:t>
            </w:r>
            <w:r w:rsidRPr="00AC36D1">
              <w:rPr>
                <w:sz w:val="18"/>
                <w:szCs w:val="18"/>
              </w:rPr>
              <w:t xml:space="preserve">, y en particular la fecha del aviso al SAG, </w:t>
            </w:r>
            <w:r w:rsidR="00026B3F" w:rsidRPr="00AC36D1">
              <w:rPr>
                <w:sz w:val="18"/>
                <w:szCs w:val="18"/>
              </w:rPr>
              <w:t>extendieron el plazo de ejecución del PdC</w:t>
            </w:r>
            <w:r w:rsidR="00026B3F">
              <w:rPr>
                <w:sz w:val="18"/>
                <w:szCs w:val="18"/>
              </w:rPr>
              <w:t xml:space="preserve"> hasta mediados del segundo semestre del 2016</w:t>
            </w:r>
            <w:r w:rsidRPr="00AC36D1">
              <w:rPr>
                <w:sz w:val="18"/>
                <w:szCs w:val="18"/>
              </w:rPr>
              <w:t>.</w:t>
            </w:r>
          </w:p>
          <w:p w14:paraId="2181BCCF" w14:textId="77777777" w:rsidR="005C2B08" w:rsidRPr="00AC36D1" w:rsidRDefault="005C2B08" w:rsidP="005C2B08">
            <w:pPr>
              <w:rPr>
                <w:sz w:val="18"/>
                <w:szCs w:val="18"/>
              </w:rPr>
            </w:pPr>
          </w:p>
          <w:p w14:paraId="14AF31B9" w14:textId="3AD5D719" w:rsidR="00EF7A26" w:rsidRPr="00AC36D1" w:rsidRDefault="00FA2F24" w:rsidP="00080AE2">
            <w:pPr>
              <w:rPr>
                <w:sz w:val="18"/>
                <w:szCs w:val="18"/>
                <w:highlight w:val="yellow"/>
              </w:rPr>
            </w:pPr>
            <w:r w:rsidRPr="00AC36D1">
              <w:rPr>
                <w:sz w:val="18"/>
                <w:szCs w:val="18"/>
              </w:rPr>
              <w:t xml:space="preserve">Por lo anterior, </w:t>
            </w:r>
            <w:r w:rsidR="00AC36D1" w:rsidRPr="00AC36D1">
              <w:rPr>
                <w:sz w:val="18"/>
                <w:szCs w:val="18"/>
              </w:rPr>
              <w:t xml:space="preserve">si bien la entrega del reporte final fue tardía, </w:t>
            </w:r>
            <w:r w:rsidRPr="00AC36D1">
              <w:rPr>
                <w:sz w:val="18"/>
                <w:szCs w:val="18"/>
              </w:rPr>
              <w:t>se constata que la acción fue ejecutada dentro de</w:t>
            </w:r>
            <w:r w:rsidR="00080AE2" w:rsidRPr="00AC36D1">
              <w:rPr>
                <w:sz w:val="18"/>
                <w:szCs w:val="18"/>
              </w:rPr>
              <w:t>l</w:t>
            </w:r>
            <w:r w:rsidRPr="00AC36D1">
              <w:rPr>
                <w:sz w:val="18"/>
                <w:szCs w:val="18"/>
              </w:rPr>
              <w:t xml:space="preserve"> periodo establecido por el cronograma del Programa de Cumplimiento, entendiéndose como cumplida.</w:t>
            </w:r>
          </w:p>
        </w:tc>
      </w:tr>
    </w:tbl>
    <w:p w14:paraId="202DB6FE" w14:textId="3B4917DC" w:rsidR="00EF7A26" w:rsidRDefault="00EF7A26">
      <w:pPr>
        <w:jc w:val="left"/>
      </w:pPr>
      <w:r>
        <w:br w:type="page"/>
      </w:r>
    </w:p>
    <w:p w14:paraId="14D1FD67" w14:textId="77777777" w:rsidR="00EC71ED" w:rsidRDefault="00EC71ED"/>
    <w:p w14:paraId="44082E47" w14:textId="77777777" w:rsidR="00EC71ED" w:rsidRPr="002A6C1A" w:rsidRDefault="00EC71ED" w:rsidP="00EC71ED">
      <w:pPr>
        <w:jc w:val="left"/>
        <w:rPr>
          <w:rFonts w:cstheme="minorHAnsi"/>
          <w:b/>
          <w:szCs w:val="24"/>
        </w:rPr>
      </w:pPr>
      <w:r w:rsidRPr="002A6C1A">
        <w:rPr>
          <w:rFonts w:cstheme="minorHAnsi"/>
          <w:b/>
          <w:szCs w:val="24"/>
        </w:rPr>
        <w:t xml:space="preserve">ACCION </w:t>
      </w:r>
      <w:r w:rsidR="00784481">
        <w:rPr>
          <w:rFonts w:cstheme="minorHAnsi"/>
          <w:b/>
          <w:szCs w:val="24"/>
        </w:rPr>
        <w:t>B.</w:t>
      </w:r>
      <w:r w:rsidR="00F755BC">
        <w:rPr>
          <w:rFonts w:cstheme="minorHAnsi"/>
          <w:b/>
          <w:szCs w:val="24"/>
        </w:rPr>
        <w:t>2</w:t>
      </w:r>
    </w:p>
    <w:p w14:paraId="08E43F2D" w14:textId="77777777" w:rsidR="00EC71ED" w:rsidRDefault="00EC71ED" w:rsidP="00EC71ED">
      <w:pPr>
        <w:jc w:val="left"/>
        <w:rPr>
          <w:rFonts w:cstheme="minorHAnsi"/>
          <w:b/>
          <w:sz w:val="14"/>
          <w:szCs w:val="24"/>
        </w:rPr>
      </w:pPr>
    </w:p>
    <w:tbl>
      <w:tblPr>
        <w:tblStyle w:val="Tablaconcuadrcula"/>
        <w:tblW w:w="16580" w:type="dxa"/>
        <w:tblLayout w:type="fixed"/>
        <w:tblLook w:val="04A0" w:firstRow="1" w:lastRow="0" w:firstColumn="1" w:lastColumn="0" w:noHBand="0" w:noVBand="1"/>
      </w:tblPr>
      <w:tblGrid>
        <w:gridCol w:w="1980"/>
        <w:gridCol w:w="2303"/>
        <w:gridCol w:w="2304"/>
        <w:gridCol w:w="2303"/>
        <w:gridCol w:w="2304"/>
        <w:gridCol w:w="5386"/>
      </w:tblGrid>
      <w:tr w:rsidR="00EC71ED" w:rsidRPr="00DE4673" w14:paraId="4DA07A60" w14:textId="77777777" w:rsidTr="00D72E29">
        <w:trPr>
          <w:trHeight w:val="516"/>
        </w:trPr>
        <w:tc>
          <w:tcPr>
            <w:tcW w:w="1980" w:type="dxa"/>
            <w:shd w:val="clear" w:color="auto" w:fill="D9D9D9" w:themeFill="background1" w:themeFillShade="D9"/>
            <w:vAlign w:val="center"/>
          </w:tcPr>
          <w:p w14:paraId="37584B9C" w14:textId="77777777" w:rsidR="00EC71ED" w:rsidRPr="00DE4673" w:rsidRDefault="00EC71ED" w:rsidP="00EC71ED">
            <w:pPr>
              <w:tabs>
                <w:tab w:val="center" w:pos="925"/>
                <w:tab w:val="right" w:pos="1850"/>
              </w:tabs>
              <w:jc w:val="center"/>
              <w:rPr>
                <w:b/>
                <w:sz w:val="18"/>
                <w:szCs w:val="18"/>
              </w:rPr>
            </w:pPr>
            <w:r w:rsidRPr="00DE4673">
              <w:rPr>
                <w:b/>
                <w:sz w:val="18"/>
                <w:szCs w:val="18"/>
              </w:rPr>
              <w:t>Infracción</w:t>
            </w:r>
          </w:p>
        </w:tc>
        <w:tc>
          <w:tcPr>
            <w:tcW w:w="2303" w:type="dxa"/>
            <w:shd w:val="clear" w:color="auto" w:fill="D9D9D9" w:themeFill="background1" w:themeFillShade="D9"/>
            <w:vAlign w:val="center"/>
          </w:tcPr>
          <w:p w14:paraId="5159643B" w14:textId="77777777" w:rsidR="00EC71ED" w:rsidRPr="00DE4673" w:rsidRDefault="00EC71ED" w:rsidP="00EC71ED">
            <w:pPr>
              <w:jc w:val="center"/>
              <w:rPr>
                <w:b/>
                <w:sz w:val="18"/>
                <w:szCs w:val="18"/>
              </w:rPr>
            </w:pPr>
            <w:r w:rsidRPr="00DE4673">
              <w:rPr>
                <w:b/>
                <w:sz w:val="18"/>
                <w:szCs w:val="18"/>
              </w:rPr>
              <w:t>Acciones</w:t>
            </w:r>
          </w:p>
        </w:tc>
        <w:tc>
          <w:tcPr>
            <w:tcW w:w="2304" w:type="dxa"/>
            <w:shd w:val="clear" w:color="auto" w:fill="D9D9D9" w:themeFill="background1" w:themeFillShade="D9"/>
            <w:vAlign w:val="center"/>
          </w:tcPr>
          <w:p w14:paraId="6D670CFD" w14:textId="77777777" w:rsidR="00EC71ED" w:rsidRPr="00160CCB" w:rsidRDefault="00EC71ED" w:rsidP="00EC71ED">
            <w:pPr>
              <w:jc w:val="center"/>
              <w:rPr>
                <w:b/>
                <w:sz w:val="18"/>
                <w:szCs w:val="18"/>
              </w:rPr>
            </w:pPr>
            <w:r w:rsidRPr="00160CCB">
              <w:rPr>
                <w:b/>
                <w:sz w:val="18"/>
                <w:szCs w:val="18"/>
              </w:rPr>
              <w:t>Plazos de</w:t>
            </w:r>
          </w:p>
          <w:p w14:paraId="256A32C8" w14:textId="77777777" w:rsidR="00EC71ED" w:rsidRPr="00160CCB" w:rsidRDefault="00EC71ED" w:rsidP="00EC71ED">
            <w:pPr>
              <w:jc w:val="center"/>
              <w:rPr>
                <w:b/>
                <w:sz w:val="18"/>
                <w:szCs w:val="18"/>
              </w:rPr>
            </w:pPr>
            <w:r w:rsidRPr="00160CCB">
              <w:rPr>
                <w:b/>
                <w:sz w:val="18"/>
                <w:szCs w:val="18"/>
              </w:rPr>
              <w:t>Ejecución</w:t>
            </w:r>
          </w:p>
        </w:tc>
        <w:tc>
          <w:tcPr>
            <w:tcW w:w="2303" w:type="dxa"/>
            <w:shd w:val="clear" w:color="auto" w:fill="D9D9D9" w:themeFill="background1" w:themeFillShade="D9"/>
            <w:vAlign w:val="center"/>
          </w:tcPr>
          <w:p w14:paraId="762AF9A5" w14:textId="77777777" w:rsidR="00EC71ED" w:rsidRPr="00160CCB" w:rsidRDefault="00EC71ED" w:rsidP="00EC71ED">
            <w:pPr>
              <w:jc w:val="center"/>
              <w:rPr>
                <w:b/>
                <w:sz w:val="18"/>
                <w:szCs w:val="18"/>
              </w:rPr>
            </w:pPr>
            <w:r w:rsidRPr="00160CCB">
              <w:rPr>
                <w:b/>
                <w:sz w:val="18"/>
                <w:szCs w:val="18"/>
              </w:rPr>
              <w:t>Metas</w:t>
            </w:r>
          </w:p>
        </w:tc>
        <w:tc>
          <w:tcPr>
            <w:tcW w:w="2304" w:type="dxa"/>
            <w:shd w:val="clear" w:color="auto" w:fill="D9D9D9" w:themeFill="background1" w:themeFillShade="D9"/>
            <w:vAlign w:val="center"/>
          </w:tcPr>
          <w:p w14:paraId="69B82AB9" w14:textId="77777777" w:rsidR="00EC71ED" w:rsidRPr="00160CCB" w:rsidRDefault="00EC71ED" w:rsidP="00EC71ED">
            <w:pPr>
              <w:jc w:val="center"/>
              <w:rPr>
                <w:b/>
                <w:sz w:val="18"/>
                <w:szCs w:val="18"/>
              </w:rPr>
            </w:pPr>
            <w:r w:rsidRPr="00160CCB">
              <w:rPr>
                <w:b/>
                <w:sz w:val="18"/>
                <w:szCs w:val="18"/>
              </w:rPr>
              <w:t>Medios de Verificación</w:t>
            </w:r>
          </w:p>
        </w:tc>
        <w:tc>
          <w:tcPr>
            <w:tcW w:w="5386" w:type="dxa"/>
            <w:shd w:val="clear" w:color="auto" w:fill="D9D9D9" w:themeFill="background1" w:themeFillShade="D9"/>
            <w:vAlign w:val="center"/>
          </w:tcPr>
          <w:p w14:paraId="594BD7BE" w14:textId="77777777" w:rsidR="00EC71ED" w:rsidRPr="00DE4673" w:rsidRDefault="00EC71ED" w:rsidP="00EC71ED">
            <w:pPr>
              <w:jc w:val="center"/>
              <w:rPr>
                <w:b/>
                <w:sz w:val="18"/>
                <w:szCs w:val="18"/>
              </w:rPr>
            </w:pPr>
            <w:r w:rsidRPr="00DE4673">
              <w:rPr>
                <w:b/>
                <w:sz w:val="18"/>
                <w:szCs w:val="18"/>
              </w:rPr>
              <w:t>Estado de verificación</w:t>
            </w:r>
          </w:p>
        </w:tc>
      </w:tr>
      <w:tr w:rsidR="0030316A" w:rsidRPr="00DE4673" w14:paraId="529D4FFF" w14:textId="77777777" w:rsidTr="00D72E29">
        <w:tblPrEx>
          <w:tblLook w:val="00A0" w:firstRow="1" w:lastRow="0" w:firstColumn="1" w:lastColumn="0" w:noHBand="0" w:noVBand="0"/>
        </w:tblPrEx>
        <w:trPr>
          <w:trHeight w:val="681"/>
        </w:trPr>
        <w:tc>
          <w:tcPr>
            <w:tcW w:w="1980" w:type="dxa"/>
            <w:vAlign w:val="center"/>
          </w:tcPr>
          <w:p w14:paraId="17E30566" w14:textId="77777777" w:rsidR="0030316A" w:rsidRDefault="0030316A" w:rsidP="0030316A">
            <w:pPr>
              <w:widowControl w:val="0"/>
              <w:rPr>
                <w:sz w:val="18"/>
                <w:szCs w:val="18"/>
              </w:rPr>
            </w:pPr>
            <w:r>
              <w:rPr>
                <w:sz w:val="18"/>
                <w:szCs w:val="18"/>
              </w:rPr>
              <w:t>Hecho 2.</w:t>
            </w:r>
          </w:p>
          <w:p w14:paraId="7B52EB33" w14:textId="77777777" w:rsidR="0030316A" w:rsidRPr="00214092" w:rsidRDefault="0030316A" w:rsidP="0030316A">
            <w:pPr>
              <w:widowControl w:val="0"/>
              <w:rPr>
                <w:sz w:val="18"/>
                <w:szCs w:val="18"/>
              </w:rPr>
            </w:pPr>
            <w:r w:rsidRPr="00214092">
              <w:rPr>
                <w:i/>
                <w:szCs w:val="18"/>
              </w:rPr>
              <w:t>No haber cumplido en su integridad con la medida provisional contenida en la Resolución Exenta N° 297/2014, al no haber ejecutado en forma completa el Plan de Monitoreo de Copihues ya aludido</w:t>
            </w:r>
            <w:r>
              <w:rPr>
                <w:i/>
                <w:szCs w:val="18"/>
              </w:rPr>
              <w:t>.</w:t>
            </w:r>
          </w:p>
          <w:p w14:paraId="3715F8DE" w14:textId="77777777" w:rsidR="0030316A" w:rsidRPr="00EF7A26" w:rsidRDefault="0030316A" w:rsidP="0030316A">
            <w:pPr>
              <w:widowControl w:val="0"/>
              <w:rPr>
                <w:sz w:val="18"/>
                <w:szCs w:val="18"/>
              </w:rPr>
            </w:pPr>
          </w:p>
          <w:p w14:paraId="60F92181" w14:textId="77777777" w:rsidR="0030316A" w:rsidRPr="000608F6" w:rsidRDefault="0030316A" w:rsidP="0030316A">
            <w:pPr>
              <w:widowControl w:val="0"/>
              <w:rPr>
                <w:sz w:val="18"/>
                <w:szCs w:val="18"/>
              </w:rPr>
            </w:pPr>
          </w:p>
          <w:p w14:paraId="0F7E7BDA" w14:textId="50874F4B" w:rsidR="0030316A" w:rsidRDefault="0030316A" w:rsidP="0030316A">
            <w:pPr>
              <w:widowControl w:val="0"/>
              <w:rPr>
                <w:sz w:val="18"/>
                <w:szCs w:val="18"/>
              </w:rPr>
            </w:pPr>
            <w:r w:rsidRPr="000608F6">
              <w:rPr>
                <w:sz w:val="18"/>
                <w:szCs w:val="18"/>
              </w:rPr>
              <w:t>(FUENTE: Res. Ex. N° 001/ ROL F-0</w:t>
            </w:r>
            <w:r>
              <w:rPr>
                <w:sz w:val="18"/>
                <w:szCs w:val="18"/>
              </w:rPr>
              <w:t>56</w:t>
            </w:r>
            <w:r w:rsidRPr="000608F6">
              <w:rPr>
                <w:sz w:val="18"/>
                <w:szCs w:val="18"/>
              </w:rPr>
              <w:t>-201</w:t>
            </w:r>
            <w:r>
              <w:rPr>
                <w:sz w:val="18"/>
                <w:szCs w:val="18"/>
              </w:rPr>
              <w:t>4)</w:t>
            </w:r>
          </w:p>
        </w:tc>
        <w:tc>
          <w:tcPr>
            <w:tcW w:w="2303" w:type="dxa"/>
            <w:vAlign w:val="center"/>
          </w:tcPr>
          <w:p w14:paraId="172C3B45" w14:textId="5D93920D" w:rsidR="0030316A" w:rsidRDefault="0030316A" w:rsidP="0030316A">
            <w:pPr>
              <w:rPr>
                <w:b/>
                <w:bCs/>
                <w:sz w:val="18"/>
                <w:szCs w:val="18"/>
                <w:lang w:eastAsia="es-ES"/>
              </w:rPr>
            </w:pPr>
            <w:r>
              <w:rPr>
                <w:b/>
                <w:bCs/>
                <w:sz w:val="18"/>
                <w:szCs w:val="18"/>
                <w:lang w:eastAsia="es-ES"/>
              </w:rPr>
              <w:t>B.2.</w:t>
            </w:r>
            <w:r w:rsidRPr="00C649C3">
              <w:rPr>
                <w:b/>
                <w:bCs/>
                <w:sz w:val="18"/>
                <w:szCs w:val="18"/>
                <w:lang w:eastAsia="es-ES"/>
              </w:rPr>
              <w:t xml:space="preserve"> </w:t>
            </w:r>
            <w:r>
              <w:rPr>
                <w:b/>
                <w:bCs/>
                <w:sz w:val="18"/>
                <w:szCs w:val="18"/>
                <w:lang w:eastAsia="es-ES"/>
              </w:rPr>
              <w:t>Minimizar los efectos negativos producidos por la infracción respecto de la flora, fauna y cursos de agua del lugar.</w:t>
            </w:r>
          </w:p>
          <w:p w14:paraId="0156E866" w14:textId="77777777" w:rsidR="0030316A" w:rsidRDefault="0030316A" w:rsidP="0030316A">
            <w:pPr>
              <w:rPr>
                <w:b/>
                <w:bCs/>
                <w:sz w:val="18"/>
                <w:szCs w:val="18"/>
                <w:lang w:eastAsia="es-ES"/>
              </w:rPr>
            </w:pPr>
          </w:p>
          <w:p w14:paraId="016C596A" w14:textId="77777777" w:rsidR="003310DB" w:rsidRDefault="003310DB" w:rsidP="0030316A">
            <w:pPr>
              <w:rPr>
                <w:b/>
                <w:bCs/>
                <w:sz w:val="18"/>
                <w:szCs w:val="18"/>
                <w:lang w:eastAsia="es-ES"/>
              </w:rPr>
            </w:pPr>
          </w:p>
          <w:p w14:paraId="6A51C5EA" w14:textId="08FFC1CA" w:rsidR="0030316A" w:rsidRDefault="0030316A" w:rsidP="0030316A">
            <w:pPr>
              <w:rPr>
                <w:b/>
                <w:bCs/>
                <w:sz w:val="18"/>
                <w:szCs w:val="18"/>
                <w:lang w:eastAsia="es-ES"/>
              </w:rPr>
            </w:pPr>
            <w:r>
              <w:rPr>
                <w:b/>
                <w:bCs/>
                <w:sz w:val="18"/>
                <w:szCs w:val="18"/>
                <w:lang w:eastAsia="es-ES"/>
              </w:rPr>
              <w:t>B.2.1. Limpiar el cauce en forma manual y con la ayuda de una retroexcavadora</w:t>
            </w:r>
            <w:r w:rsidR="003038DF">
              <w:rPr>
                <w:b/>
                <w:bCs/>
                <w:sz w:val="18"/>
                <w:szCs w:val="18"/>
                <w:lang w:eastAsia="es-ES"/>
              </w:rPr>
              <w:t xml:space="preserve"> apoyada por camiones.</w:t>
            </w:r>
          </w:p>
          <w:p w14:paraId="16EA866F" w14:textId="77777777" w:rsidR="0030316A" w:rsidRPr="00784481" w:rsidRDefault="0030316A" w:rsidP="0030316A">
            <w:pPr>
              <w:rPr>
                <w:bCs/>
                <w:sz w:val="18"/>
                <w:szCs w:val="18"/>
                <w:lang w:eastAsia="es-ES"/>
              </w:rPr>
            </w:pPr>
          </w:p>
          <w:p w14:paraId="3E3404ED" w14:textId="77777777" w:rsidR="0030316A" w:rsidRPr="00784481" w:rsidRDefault="0030316A" w:rsidP="0030316A">
            <w:pPr>
              <w:rPr>
                <w:b/>
                <w:bCs/>
                <w:sz w:val="18"/>
                <w:szCs w:val="18"/>
                <w:lang w:eastAsia="es-ES"/>
              </w:rPr>
            </w:pPr>
            <w:r w:rsidRPr="00784481">
              <w:rPr>
                <w:b/>
                <w:bCs/>
                <w:sz w:val="18"/>
                <w:szCs w:val="18"/>
                <w:lang w:eastAsia="es-ES"/>
              </w:rPr>
              <w:t>Forma de Implementación:</w:t>
            </w:r>
          </w:p>
          <w:p w14:paraId="42F70E05" w14:textId="0E4CF782" w:rsidR="0030316A" w:rsidRPr="00C649C3" w:rsidRDefault="003038DF" w:rsidP="0030316A">
            <w:pPr>
              <w:rPr>
                <w:b/>
                <w:bCs/>
                <w:sz w:val="18"/>
                <w:szCs w:val="18"/>
                <w:lang w:eastAsia="es-ES"/>
              </w:rPr>
            </w:pPr>
            <w:r>
              <w:rPr>
                <w:bCs/>
                <w:sz w:val="18"/>
                <w:szCs w:val="18"/>
                <w:lang w:eastAsia="es-ES"/>
              </w:rPr>
              <w:t>Contar con cauce despejado</w:t>
            </w:r>
          </w:p>
        </w:tc>
        <w:tc>
          <w:tcPr>
            <w:tcW w:w="2304" w:type="dxa"/>
            <w:shd w:val="clear" w:color="auto" w:fill="auto"/>
            <w:vAlign w:val="center"/>
          </w:tcPr>
          <w:p w14:paraId="1F9929A6" w14:textId="4BB2C88A" w:rsidR="0030316A" w:rsidRDefault="003038DF" w:rsidP="0030316A">
            <w:pPr>
              <w:rPr>
                <w:sz w:val="18"/>
                <w:szCs w:val="18"/>
                <w:lang w:eastAsia="es-ES"/>
              </w:rPr>
            </w:pPr>
            <w:r>
              <w:rPr>
                <w:b/>
                <w:sz w:val="18"/>
                <w:szCs w:val="18"/>
                <w:lang w:eastAsia="es-ES"/>
              </w:rPr>
              <w:t>Limpieza de cauce inmediata y labores de mantención</w:t>
            </w:r>
          </w:p>
          <w:p w14:paraId="51DF8298" w14:textId="77777777" w:rsidR="0030316A" w:rsidRDefault="0030316A" w:rsidP="0030316A">
            <w:pPr>
              <w:rPr>
                <w:sz w:val="18"/>
                <w:szCs w:val="18"/>
                <w:lang w:eastAsia="es-ES"/>
              </w:rPr>
            </w:pPr>
          </w:p>
          <w:p w14:paraId="06A1F164" w14:textId="24C43A9D" w:rsidR="0030316A" w:rsidRPr="00335D7B" w:rsidRDefault="0030316A" w:rsidP="0030316A">
            <w:pPr>
              <w:rPr>
                <w:b/>
                <w:sz w:val="18"/>
                <w:szCs w:val="18"/>
                <w:lang w:eastAsia="es-ES"/>
              </w:rPr>
            </w:pPr>
            <w:r w:rsidRPr="00335D7B">
              <w:rPr>
                <w:b/>
                <w:sz w:val="18"/>
                <w:szCs w:val="18"/>
                <w:lang w:eastAsia="es-ES"/>
              </w:rPr>
              <w:t>FECHA ESTIMADA:</w:t>
            </w:r>
          </w:p>
          <w:p w14:paraId="3714F9D3" w14:textId="6E025F2F" w:rsidR="0030316A" w:rsidRPr="00C649C3" w:rsidRDefault="0030316A" w:rsidP="003038DF">
            <w:pPr>
              <w:rPr>
                <w:sz w:val="18"/>
                <w:szCs w:val="18"/>
                <w:lang w:eastAsia="es-ES"/>
              </w:rPr>
            </w:pPr>
            <w:r>
              <w:rPr>
                <w:sz w:val="18"/>
                <w:szCs w:val="18"/>
                <w:lang w:eastAsia="es-ES"/>
              </w:rPr>
              <w:t>Inmediato</w:t>
            </w:r>
            <w:r w:rsidR="003038DF">
              <w:rPr>
                <w:sz w:val="18"/>
                <w:szCs w:val="18"/>
                <w:lang w:eastAsia="es-ES"/>
              </w:rPr>
              <w:t>, contado a partir del incio de ejecución del Programa de Cumplimiento</w:t>
            </w:r>
          </w:p>
        </w:tc>
        <w:tc>
          <w:tcPr>
            <w:tcW w:w="2303" w:type="dxa"/>
            <w:shd w:val="clear" w:color="auto" w:fill="auto"/>
            <w:vAlign w:val="center"/>
          </w:tcPr>
          <w:p w14:paraId="3AC0EB52" w14:textId="1C267772" w:rsidR="0030316A" w:rsidRPr="00C649C3" w:rsidRDefault="003038DF" w:rsidP="0030316A">
            <w:pPr>
              <w:rPr>
                <w:sz w:val="18"/>
                <w:szCs w:val="18"/>
                <w:lang w:eastAsia="es-ES"/>
              </w:rPr>
            </w:pPr>
            <w:r>
              <w:rPr>
                <w:sz w:val="18"/>
                <w:szCs w:val="18"/>
                <w:lang w:eastAsia="es-ES"/>
              </w:rPr>
              <w:t>Se obtendrá un cauce despejado, libre de material de escarpe y con sus orillas restauradas, asegurando el libre escurrimiento de las aguas, sin contaminación por sólidos suspendidos del proyecto.</w:t>
            </w:r>
          </w:p>
        </w:tc>
        <w:tc>
          <w:tcPr>
            <w:tcW w:w="2304" w:type="dxa"/>
            <w:shd w:val="clear" w:color="auto" w:fill="auto"/>
            <w:vAlign w:val="center"/>
          </w:tcPr>
          <w:p w14:paraId="584EA803" w14:textId="2674FC16" w:rsidR="0030316A" w:rsidRDefault="0030316A" w:rsidP="0030316A">
            <w:pPr>
              <w:rPr>
                <w:sz w:val="18"/>
                <w:szCs w:val="18"/>
                <w:lang w:eastAsia="es-ES"/>
              </w:rPr>
            </w:pPr>
            <w:r w:rsidRPr="00DA4648">
              <w:rPr>
                <w:b/>
                <w:szCs w:val="18"/>
              </w:rPr>
              <w:t>Reporte periódico:</w:t>
            </w:r>
            <w:r w:rsidRPr="003038DF">
              <w:rPr>
                <w:sz w:val="18"/>
                <w:szCs w:val="18"/>
                <w:lang w:eastAsia="es-ES"/>
              </w:rPr>
              <w:t xml:space="preserve"> </w:t>
            </w:r>
            <w:r w:rsidR="003038DF" w:rsidRPr="003038DF">
              <w:rPr>
                <w:sz w:val="18"/>
                <w:szCs w:val="18"/>
                <w:lang w:eastAsia="es-ES"/>
              </w:rPr>
              <w:t xml:space="preserve">Video con las obras de limpieza. </w:t>
            </w:r>
            <w:r w:rsidR="003038DF">
              <w:rPr>
                <w:sz w:val="18"/>
                <w:szCs w:val="18"/>
                <w:lang w:eastAsia="es-ES"/>
              </w:rPr>
              <w:t>Video será enviado 30 días después de notificación de la aprobación del programa.</w:t>
            </w:r>
          </w:p>
          <w:p w14:paraId="0D0E40CD" w14:textId="77777777" w:rsidR="003038DF" w:rsidRDefault="003038DF" w:rsidP="0030316A">
            <w:pPr>
              <w:rPr>
                <w:sz w:val="18"/>
                <w:szCs w:val="18"/>
                <w:lang w:eastAsia="es-ES"/>
              </w:rPr>
            </w:pPr>
          </w:p>
          <w:p w14:paraId="6E579FDE" w14:textId="77777777" w:rsidR="003310DB" w:rsidRPr="003310DB" w:rsidRDefault="003038DF" w:rsidP="0030316A">
            <w:pPr>
              <w:rPr>
                <w:b/>
                <w:sz w:val="18"/>
                <w:szCs w:val="18"/>
                <w:lang w:eastAsia="es-ES"/>
              </w:rPr>
            </w:pPr>
            <w:r w:rsidRPr="003310DB">
              <w:rPr>
                <w:b/>
                <w:sz w:val="18"/>
                <w:szCs w:val="18"/>
                <w:lang w:eastAsia="es-ES"/>
              </w:rPr>
              <w:t>FECHA ESTIMADA</w:t>
            </w:r>
            <w:r w:rsidR="003310DB" w:rsidRPr="003310DB">
              <w:rPr>
                <w:b/>
                <w:sz w:val="18"/>
                <w:szCs w:val="18"/>
                <w:lang w:eastAsia="es-ES"/>
              </w:rPr>
              <w:t>:</w:t>
            </w:r>
          </w:p>
          <w:p w14:paraId="70F7B0A1" w14:textId="70DD2169" w:rsidR="003038DF" w:rsidRPr="003038DF" w:rsidRDefault="003038DF" w:rsidP="0030316A">
            <w:pPr>
              <w:rPr>
                <w:sz w:val="18"/>
                <w:szCs w:val="18"/>
                <w:lang w:eastAsia="es-ES"/>
              </w:rPr>
            </w:pPr>
            <w:r>
              <w:rPr>
                <w:sz w:val="18"/>
                <w:szCs w:val="18"/>
                <w:lang w:eastAsia="es-ES"/>
              </w:rPr>
              <w:t>Reporte periódico de la acción debe ser entregado antes del viernes 05-12-2014</w:t>
            </w:r>
          </w:p>
          <w:p w14:paraId="5C9061BD" w14:textId="77777777" w:rsidR="0030316A" w:rsidRDefault="0030316A" w:rsidP="0030316A">
            <w:pPr>
              <w:rPr>
                <w:sz w:val="18"/>
                <w:szCs w:val="18"/>
                <w:lang w:eastAsia="es-ES"/>
              </w:rPr>
            </w:pPr>
          </w:p>
          <w:p w14:paraId="3E75AD0B" w14:textId="67C1D941" w:rsidR="0030316A" w:rsidRDefault="0030316A" w:rsidP="003038DF">
            <w:pPr>
              <w:rPr>
                <w:sz w:val="18"/>
                <w:szCs w:val="18"/>
                <w:lang w:eastAsia="es-ES"/>
              </w:rPr>
            </w:pPr>
            <w:r w:rsidRPr="00DA4648">
              <w:rPr>
                <w:b/>
                <w:szCs w:val="18"/>
              </w:rPr>
              <w:t>Reporte final:</w:t>
            </w:r>
            <w:r>
              <w:rPr>
                <w:sz w:val="18"/>
                <w:szCs w:val="18"/>
                <w:lang w:eastAsia="es-ES"/>
              </w:rPr>
              <w:t xml:space="preserve"> Informe </w:t>
            </w:r>
            <w:r w:rsidR="003038DF">
              <w:rPr>
                <w:sz w:val="18"/>
                <w:szCs w:val="18"/>
                <w:lang w:eastAsia="es-ES"/>
              </w:rPr>
              <w:t>que acredite estado de limpieza y despeje de cauce.</w:t>
            </w:r>
          </w:p>
          <w:p w14:paraId="4033AC28" w14:textId="77777777" w:rsidR="003038DF" w:rsidRDefault="003038DF" w:rsidP="003038DF">
            <w:pPr>
              <w:rPr>
                <w:sz w:val="18"/>
                <w:szCs w:val="18"/>
                <w:lang w:eastAsia="es-ES"/>
              </w:rPr>
            </w:pPr>
          </w:p>
          <w:p w14:paraId="55C62655" w14:textId="77777777" w:rsidR="003038DF" w:rsidRPr="003310DB" w:rsidRDefault="003038DF" w:rsidP="003038DF">
            <w:pPr>
              <w:rPr>
                <w:b/>
                <w:sz w:val="18"/>
                <w:szCs w:val="18"/>
                <w:lang w:eastAsia="es-ES"/>
              </w:rPr>
            </w:pPr>
            <w:r w:rsidRPr="003310DB">
              <w:rPr>
                <w:b/>
                <w:sz w:val="18"/>
                <w:szCs w:val="18"/>
                <w:lang w:eastAsia="es-ES"/>
              </w:rPr>
              <w:t>FECHA ENTREGA:</w:t>
            </w:r>
          </w:p>
          <w:p w14:paraId="494D70D0" w14:textId="77777777" w:rsidR="003310DB" w:rsidRDefault="003038DF" w:rsidP="003038DF">
            <w:pPr>
              <w:rPr>
                <w:sz w:val="18"/>
                <w:szCs w:val="18"/>
                <w:lang w:eastAsia="es-ES"/>
              </w:rPr>
            </w:pPr>
            <w:r>
              <w:rPr>
                <w:sz w:val="18"/>
                <w:szCs w:val="18"/>
                <w:lang w:eastAsia="es-ES"/>
              </w:rPr>
              <w:t>Informe Final a los 15 días hábiles siguientes a la obtención de la RCA y autorizaciones sectoriales de CONAF y SAG, contándose este plazo desde la obtención de la última de estas autorizaciones. Este informe reportará todas las acciones y resultados del presente programa.</w:t>
            </w:r>
          </w:p>
          <w:p w14:paraId="12B88E79" w14:textId="1A19572A" w:rsidR="003038DF" w:rsidRPr="00626973" w:rsidRDefault="003310DB" w:rsidP="003038DF">
            <w:pPr>
              <w:rPr>
                <w:sz w:val="18"/>
                <w:szCs w:val="18"/>
                <w:lang w:eastAsia="es-ES"/>
              </w:rPr>
            </w:pPr>
            <w:r>
              <w:rPr>
                <w:sz w:val="18"/>
                <w:szCs w:val="18"/>
                <w:lang w:eastAsia="es-ES"/>
              </w:rPr>
              <w:t>(</w:t>
            </w:r>
            <w:r w:rsidRPr="00DA4648">
              <w:rPr>
                <w:b/>
                <w:sz w:val="18"/>
                <w:szCs w:val="18"/>
                <w:lang w:eastAsia="es-ES"/>
              </w:rPr>
              <w:t>De acuerdo a la fecha de Res. Ex. N° 0864/2015 del SEA, este plazo se cumplió el viernes 31-07-2015</w:t>
            </w:r>
            <w:r>
              <w:rPr>
                <w:sz w:val="18"/>
                <w:szCs w:val="18"/>
                <w:lang w:eastAsia="es-ES"/>
              </w:rPr>
              <w:t>)</w:t>
            </w:r>
          </w:p>
          <w:p w14:paraId="437C66EC" w14:textId="77777777" w:rsidR="0030316A" w:rsidRPr="00626973" w:rsidRDefault="0030316A" w:rsidP="0030316A">
            <w:pPr>
              <w:rPr>
                <w:sz w:val="18"/>
                <w:szCs w:val="18"/>
                <w:lang w:eastAsia="es-ES"/>
              </w:rPr>
            </w:pPr>
          </w:p>
          <w:p w14:paraId="4F741651" w14:textId="1685431B" w:rsidR="0030316A" w:rsidRPr="00C649C3" w:rsidRDefault="0030316A" w:rsidP="0030316A">
            <w:pPr>
              <w:rPr>
                <w:b/>
                <w:sz w:val="18"/>
                <w:szCs w:val="18"/>
              </w:rPr>
            </w:pPr>
            <w:r w:rsidRPr="00C649C3">
              <w:rPr>
                <w:sz w:val="18"/>
                <w:szCs w:val="18"/>
                <w:lang w:eastAsia="es-ES"/>
              </w:rPr>
              <w:t>(según Res Ex N° 00</w:t>
            </w:r>
            <w:r>
              <w:rPr>
                <w:sz w:val="18"/>
                <w:szCs w:val="18"/>
                <w:lang w:eastAsia="es-ES"/>
              </w:rPr>
              <w:t>4</w:t>
            </w:r>
            <w:r w:rsidRPr="00C649C3">
              <w:rPr>
                <w:sz w:val="18"/>
                <w:szCs w:val="18"/>
                <w:lang w:eastAsia="es-ES"/>
              </w:rPr>
              <w:t xml:space="preserve"> ROL </w:t>
            </w:r>
            <w:r>
              <w:rPr>
                <w:sz w:val="18"/>
                <w:szCs w:val="18"/>
                <w:lang w:eastAsia="es-ES"/>
              </w:rPr>
              <w:t>F</w:t>
            </w:r>
            <w:r w:rsidRPr="00C649C3">
              <w:rPr>
                <w:sz w:val="18"/>
                <w:szCs w:val="18"/>
                <w:lang w:eastAsia="es-ES"/>
              </w:rPr>
              <w:t>-</w:t>
            </w:r>
            <w:r>
              <w:rPr>
                <w:sz w:val="18"/>
                <w:szCs w:val="18"/>
                <w:lang w:eastAsia="es-ES"/>
              </w:rPr>
              <w:t>056</w:t>
            </w:r>
            <w:r w:rsidRPr="00C649C3">
              <w:rPr>
                <w:sz w:val="18"/>
                <w:szCs w:val="18"/>
                <w:lang w:eastAsia="es-ES"/>
              </w:rPr>
              <w:t>-201</w:t>
            </w:r>
            <w:r>
              <w:rPr>
                <w:sz w:val="18"/>
                <w:szCs w:val="18"/>
                <w:lang w:eastAsia="es-ES"/>
              </w:rPr>
              <w:t>4</w:t>
            </w:r>
            <w:r w:rsidRPr="00C649C3">
              <w:rPr>
                <w:sz w:val="18"/>
                <w:szCs w:val="18"/>
                <w:lang w:eastAsia="es-ES"/>
              </w:rPr>
              <w:t>)</w:t>
            </w:r>
          </w:p>
        </w:tc>
        <w:tc>
          <w:tcPr>
            <w:tcW w:w="5386" w:type="dxa"/>
            <w:shd w:val="clear" w:color="auto" w:fill="auto"/>
            <w:vAlign w:val="center"/>
          </w:tcPr>
          <w:p w14:paraId="18A258DE" w14:textId="4E1E626B" w:rsidR="005C2B08" w:rsidRPr="007C22D9" w:rsidRDefault="005C2B08" w:rsidP="005C2B08">
            <w:pPr>
              <w:rPr>
                <w:sz w:val="18"/>
                <w:szCs w:val="18"/>
              </w:rPr>
            </w:pPr>
            <w:r w:rsidRPr="007C22D9">
              <w:rPr>
                <w:sz w:val="18"/>
                <w:szCs w:val="18"/>
              </w:rPr>
              <w:t xml:space="preserve">La empresa mediante </w:t>
            </w:r>
            <w:r w:rsidRPr="007C22D9">
              <w:rPr>
                <w:b/>
                <w:sz w:val="18"/>
                <w:szCs w:val="18"/>
              </w:rPr>
              <w:t xml:space="preserve">Carta </w:t>
            </w:r>
            <w:r w:rsidRPr="007C22D9">
              <w:rPr>
                <w:sz w:val="18"/>
                <w:szCs w:val="18"/>
              </w:rPr>
              <w:t>de fecha 03-12-201</w:t>
            </w:r>
            <w:r w:rsidR="00AC36D1" w:rsidRPr="007C22D9">
              <w:rPr>
                <w:sz w:val="18"/>
                <w:szCs w:val="18"/>
              </w:rPr>
              <w:t>4</w:t>
            </w:r>
            <w:r w:rsidRPr="007C22D9">
              <w:rPr>
                <w:sz w:val="18"/>
                <w:szCs w:val="18"/>
              </w:rPr>
              <w:t xml:space="preserve"> (ingresada con fecha 03-12-2014 a la SMA) que remite Primer Reporte Avance del mes de Noviembre 2014 del PDC, informa que la Acción B.2.1, se encuentra ejecutada.</w:t>
            </w:r>
          </w:p>
          <w:p w14:paraId="2737ED94" w14:textId="0D5D53BC" w:rsidR="005C2B08" w:rsidRPr="007C22D9" w:rsidRDefault="005C2B08" w:rsidP="005C2B08">
            <w:pPr>
              <w:rPr>
                <w:sz w:val="18"/>
                <w:szCs w:val="18"/>
              </w:rPr>
            </w:pPr>
            <w:r w:rsidRPr="007C22D9">
              <w:rPr>
                <w:sz w:val="18"/>
                <w:szCs w:val="18"/>
              </w:rPr>
              <w:t>Acompañan para esto, un VIDEO detallado del estado de protección del estero (curso de agua) identificado, como anexo a la CARTA del Primer Reporte de Avance.</w:t>
            </w:r>
          </w:p>
          <w:p w14:paraId="38CF659B" w14:textId="77777777" w:rsidR="005C2B08" w:rsidRPr="007C22D9" w:rsidRDefault="005C2B08" w:rsidP="005C2B08">
            <w:pPr>
              <w:rPr>
                <w:sz w:val="18"/>
                <w:szCs w:val="18"/>
              </w:rPr>
            </w:pPr>
          </w:p>
          <w:p w14:paraId="68B009C8" w14:textId="506213F6" w:rsidR="005C2B08" w:rsidRPr="007C22D9" w:rsidRDefault="005C2B08" w:rsidP="005C2B08">
            <w:pPr>
              <w:rPr>
                <w:sz w:val="18"/>
                <w:szCs w:val="18"/>
              </w:rPr>
            </w:pPr>
            <w:r w:rsidRPr="007C22D9">
              <w:rPr>
                <w:sz w:val="18"/>
                <w:szCs w:val="18"/>
              </w:rPr>
              <w:t>Dicho video, entregado dentro del plazo establecido, da cuenta de las obras de despeje de curso de agua, permitiendo el escurrimiento sin mayores perturbaciones</w:t>
            </w:r>
            <w:r w:rsidR="0099491B" w:rsidRPr="007C22D9">
              <w:rPr>
                <w:sz w:val="18"/>
                <w:szCs w:val="18"/>
              </w:rPr>
              <w:t xml:space="preserve"> de las aguas superficiales</w:t>
            </w:r>
            <w:r w:rsidRPr="007C22D9">
              <w:rPr>
                <w:sz w:val="18"/>
                <w:szCs w:val="18"/>
              </w:rPr>
              <w:t>.</w:t>
            </w:r>
          </w:p>
          <w:p w14:paraId="27A211B2" w14:textId="77777777" w:rsidR="005C2B08" w:rsidRPr="007C22D9" w:rsidRDefault="005C2B08" w:rsidP="005C2B08">
            <w:pPr>
              <w:rPr>
                <w:sz w:val="18"/>
                <w:szCs w:val="18"/>
              </w:rPr>
            </w:pPr>
          </w:p>
          <w:p w14:paraId="4CFA6476" w14:textId="77777777" w:rsidR="00026B3F" w:rsidRDefault="00AC36D1" w:rsidP="005C2B08">
            <w:pPr>
              <w:rPr>
                <w:sz w:val="18"/>
                <w:szCs w:val="18"/>
              </w:rPr>
            </w:pPr>
            <w:r w:rsidRPr="007C22D9">
              <w:rPr>
                <w:sz w:val="18"/>
                <w:szCs w:val="18"/>
              </w:rPr>
              <w:t>E</w:t>
            </w:r>
            <w:r w:rsidR="005C2B08" w:rsidRPr="007C22D9">
              <w:rPr>
                <w:sz w:val="18"/>
                <w:szCs w:val="18"/>
              </w:rPr>
              <w:t>l titular remitió a la SMA el REPORTE FINAL</w:t>
            </w:r>
            <w:r w:rsidR="0099491B" w:rsidRPr="007C22D9">
              <w:rPr>
                <w:sz w:val="18"/>
                <w:szCs w:val="18"/>
              </w:rPr>
              <w:t xml:space="preserve"> </w:t>
            </w:r>
            <w:r w:rsidRPr="007C22D9">
              <w:rPr>
                <w:sz w:val="18"/>
                <w:szCs w:val="18"/>
              </w:rPr>
              <w:t>con fecha 19-03-2018, reiterando que</w:t>
            </w:r>
            <w:r w:rsidR="0099491B" w:rsidRPr="007C22D9">
              <w:rPr>
                <w:sz w:val="18"/>
                <w:szCs w:val="18"/>
              </w:rPr>
              <w:t xml:space="preserve"> el estado final del cauce al término del programa de cumplimiento</w:t>
            </w:r>
            <w:r w:rsidRPr="007C22D9">
              <w:rPr>
                <w:sz w:val="18"/>
                <w:szCs w:val="18"/>
              </w:rPr>
              <w:t xml:space="preserve"> no sufrió cambios desde la ejecución inicial del despeje</w:t>
            </w:r>
            <w:r w:rsidR="007C22D9" w:rsidRPr="007C22D9">
              <w:rPr>
                <w:sz w:val="18"/>
                <w:szCs w:val="18"/>
              </w:rPr>
              <w:t>.</w:t>
            </w:r>
            <w:r w:rsidR="005C2B08" w:rsidRPr="007C22D9">
              <w:rPr>
                <w:sz w:val="18"/>
                <w:szCs w:val="18"/>
              </w:rPr>
              <w:t xml:space="preserve"> </w:t>
            </w:r>
            <w:r w:rsidR="007C22D9" w:rsidRPr="007C22D9">
              <w:rPr>
                <w:sz w:val="18"/>
                <w:szCs w:val="18"/>
              </w:rPr>
              <w:t xml:space="preserve">Si buien el reporte final fue enviado tardíamente a la SMA, el plazo de ejecución del PdC sufrió cambios respecto </w:t>
            </w:r>
            <w:r w:rsidR="005C2B08" w:rsidRPr="007C22D9">
              <w:rPr>
                <w:sz w:val="18"/>
                <w:szCs w:val="18"/>
              </w:rPr>
              <w:t xml:space="preserve">de la fecha de emisión de la Resolución Exenta N° 0864/2015, </w:t>
            </w:r>
            <w:r w:rsidR="00026B3F" w:rsidRPr="00AC36D1">
              <w:rPr>
                <w:sz w:val="18"/>
                <w:szCs w:val="18"/>
              </w:rPr>
              <w:t>extendieron el plazo de ejecución del PdC</w:t>
            </w:r>
            <w:r w:rsidR="00026B3F">
              <w:rPr>
                <w:sz w:val="18"/>
                <w:szCs w:val="18"/>
              </w:rPr>
              <w:t xml:space="preserve"> hasta mediados del segundo semestre del 2016</w:t>
            </w:r>
            <w:r w:rsidR="00026B3F">
              <w:rPr>
                <w:sz w:val="18"/>
                <w:szCs w:val="18"/>
              </w:rPr>
              <w:t>.</w:t>
            </w:r>
          </w:p>
          <w:p w14:paraId="726596B2" w14:textId="77777777" w:rsidR="00060DC2" w:rsidRDefault="00060DC2" w:rsidP="005C2B08">
            <w:pPr>
              <w:rPr>
                <w:sz w:val="18"/>
                <w:szCs w:val="18"/>
              </w:rPr>
            </w:pPr>
          </w:p>
          <w:p w14:paraId="593F9E47" w14:textId="5BD672AE" w:rsidR="005C2B08" w:rsidRPr="007C22D9" w:rsidRDefault="007C22D9" w:rsidP="005C2B08">
            <w:pPr>
              <w:rPr>
                <w:sz w:val="18"/>
                <w:szCs w:val="18"/>
              </w:rPr>
            </w:pPr>
            <w:r w:rsidRPr="007C22D9">
              <w:rPr>
                <w:sz w:val="18"/>
                <w:szCs w:val="18"/>
              </w:rPr>
              <w:t xml:space="preserve">La limpieza fue </w:t>
            </w:r>
            <w:r w:rsidRPr="007C22D9">
              <w:rPr>
                <w:sz w:val="18"/>
                <w:szCs w:val="18"/>
              </w:rPr>
              <w:t>reportad</w:t>
            </w:r>
            <w:r w:rsidRPr="007C22D9">
              <w:rPr>
                <w:sz w:val="18"/>
                <w:szCs w:val="18"/>
              </w:rPr>
              <w:t>a</w:t>
            </w:r>
            <w:r w:rsidRPr="007C22D9">
              <w:rPr>
                <w:sz w:val="18"/>
                <w:szCs w:val="18"/>
              </w:rPr>
              <w:t xml:space="preserve"> </w:t>
            </w:r>
            <w:r w:rsidR="00AC36D1" w:rsidRPr="007C22D9">
              <w:rPr>
                <w:sz w:val="18"/>
                <w:szCs w:val="18"/>
              </w:rPr>
              <w:t>en el informe de avance de fecha 03-12-2014, no existiendo cambios que reportar con posterioridad a esa fecha</w:t>
            </w:r>
            <w:r w:rsidRPr="007C22D9">
              <w:rPr>
                <w:sz w:val="18"/>
                <w:szCs w:val="18"/>
              </w:rPr>
              <w:t xml:space="preserve"> según lo señalado por el titular</w:t>
            </w:r>
            <w:r w:rsidR="005C2B08" w:rsidRPr="007C22D9">
              <w:rPr>
                <w:sz w:val="18"/>
                <w:szCs w:val="18"/>
              </w:rPr>
              <w:t>.</w:t>
            </w:r>
          </w:p>
          <w:p w14:paraId="78A7DFCF" w14:textId="77777777" w:rsidR="005C2B08" w:rsidRPr="007C22D9" w:rsidRDefault="005C2B08" w:rsidP="005C2B08">
            <w:pPr>
              <w:rPr>
                <w:sz w:val="18"/>
                <w:szCs w:val="18"/>
              </w:rPr>
            </w:pPr>
          </w:p>
          <w:p w14:paraId="32DFE692" w14:textId="79835B38" w:rsidR="0030316A" w:rsidRPr="007C22D9" w:rsidRDefault="005C2B08" w:rsidP="007C22D9">
            <w:pPr>
              <w:rPr>
                <w:sz w:val="18"/>
                <w:szCs w:val="18"/>
                <w:highlight w:val="yellow"/>
              </w:rPr>
            </w:pPr>
            <w:r w:rsidRPr="007C22D9">
              <w:rPr>
                <w:sz w:val="18"/>
                <w:szCs w:val="18"/>
              </w:rPr>
              <w:t xml:space="preserve">Por lo anterior, </w:t>
            </w:r>
            <w:r w:rsidR="007C22D9" w:rsidRPr="007C22D9">
              <w:rPr>
                <w:sz w:val="18"/>
                <w:szCs w:val="18"/>
              </w:rPr>
              <w:t>de acuerdo a la información proporcionada por el titular,</w:t>
            </w:r>
            <w:r w:rsidRPr="007C22D9">
              <w:rPr>
                <w:sz w:val="18"/>
                <w:szCs w:val="18"/>
              </w:rPr>
              <w:t xml:space="preserve"> la acción fue ejecutada dentro del periodo establecido por el cronograma del Programa de Cumplimiento, entendiéndose como cumplida.</w:t>
            </w:r>
          </w:p>
        </w:tc>
      </w:tr>
    </w:tbl>
    <w:p w14:paraId="7812C51F" w14:textId="3CECE83F" w:rsidR="00827167" w:rsidRDefault="00827167">
      <w:pPr>
        <w:jc w:val="left"/>
      </w:pPr>
      <w:r>
        <w:br w:type="page"/>
      </w:r>
    </w:p>
    <w:p w14:paraId="03212E27" w14:textId="77777777" w:rsidR="001841B5" w:rsidRPr="00D72E29" w:rsidRDefault="001841B5" w:rsidP="001841B5">
      <w:pPr>
        <w:rPr>
          <w:sz w:val="10"/>
        </w:rPr>
      </w:pPr>
    </w:p>
    <w:tbl>
      <w:tblPr>
        <w:tblStyle w:val="Tablaconcuadrcula"/>
        <w:tblW w:w="16580" w:type="dxa"/>
        <w:tblLayout w:type="fixed"/>
        <w:tblLook w:val="04A0" w:firstRow="1" w:lastRow="0" w:firstColumn="1" w:lastColumn="0" w:noHBand="0" w:noVBand="1"/>
      </w:tblPr>
      <w:tblGrid>
        <w:gridCol w:w="1980"/>
        <w:gridCol w:w="2303"/>
        <w:gridCol w:w="2304"/>
        <w:gridCol w:w="2303"/>
        <w:gridCol w:w="2304"/>
        <w:gridCol w:w="5386"/>
      </w:tblGrid>
      <w:tr w:rsidR="003310DB" w:rsidRPr="00DE4673" w14:paraId="702E3A83" w14:textId="77777777" w:rsidTr="00D72E29">
        <w:trPr>
          <w:trHeight w:val="516"/>
        </w:trPr>
        <w:tc>
          <w:tcPr>
            <w:tcW w:w="1980" w:type="dxa"/>
            <w:shd w:val="clear" w:color="auto" w:fill="D9D9D9" w:themeFill="background1" w:themeFillShade="D9"/>
            <w:vAlign w:val="center"/>
          </w:tcPr>
          <w:p w14:paraId="3E790D0D" w14:textId="77777777" w:rsidR="003310DB" w:rsidRPr="00DE4673" w:rsidRDefault="003310DB" w:rsidP="003310DB">
            <w:pPr>
              <w:tabs>
                <w:tab w:val="center" w:pos="925"/>
                <w:tab w:val="right" w:pos="1850"/>
              </w:tabs>
              <w:jc w:val="center"/>
              <w:rPr>
                <w:b/>
                <w:sz w:val="18"/>
                <w:szCs w:val="18"/>
              </w:rPr>
            </w:pPr>
            <w:r w:rsidRPr="00DE4673">
              <w:rPr>
                <w:b/>
                <w:sz w:val="18"/>
                <w:szCs w:val="18"/>
              </w:rPr>
              <w:t>Infracción</w:t>
            </w:r>
          </w:p>
        </w:tc>
        <w:tc>
          <w:tcPr>
            <w:tcW w:w="2303" w:type="dxa"/>
            <w:shd w:val="clear" w:color="auto" w:fill="D9D9D9" w:themeFill="background1" w:themeFillShade="D9"/>
            <w:vAlign w:val="center"/>
          </w:tcPr>
          <w:p w14:paraId="44F67980" w14:textId="77777777" w:rsidR="003310DB" w:rsidRPr="00DE4673" w:rsidRDefault="003310DB" w:rsidP="003310DB">
            <w:pPr>
              <w:jc w:val="center"/>
              <w:rPr>
                <w:b/>
                <w:sz w:val="18"/>
                <w:szCs w:val="18"/>
              </w:rPr>
            </w:pPr>
            <w:r w:rsidRPr="00DE4673">
              <w:rPr>
                <w:b/>
                <w:sz w:val="18"/>
                <w:szCs w:val="18"/>
              </w:rPr>
              <w:t>Acciones</w:t>
            </w:r>
          </w:p>
        </w:tc>
        <w:tc>
          <w:tcPr>
            <w:tcW w:w="2304" w:type="dxa"/>
            <w:shd w:val="clear" w:color="auto" w:fill="D9D9D9" w:themeFill="background1" w:themeFillShade="D9"/>
            <w:vAlign w:val="center"/>
          </w:tcPr>
          <w:p w14:paraId="3E9FEBCE" w14:textId="77777777" w:rsidR="003310DB" w:rsidRPr="00160CCB" w:rsidRDefault="003310DB" w:rsidP="003310DB">
            <w:pPr>
              <w:jc w:val="center"/>
              <w:rPr>
                <w:b/>
                <w:sz w:val="18"/>
                <w:szCs w:val="18"/>
              </w:rPr>
            </w:pPr>
            <w:r w:rsidRPr="00160CCB">
              <w:rPr>
                <w:b/>
                <w:sz w:val="18"/>
                <w:szCs w:val="18"/>
              </w:rPr>
              <w:t>Plazos de</w:t>
            </w:r>
          </w:p>
          <w:p w14:paraId="1826228B" w14:textId="77777777" w:rsidR="003310DB" w:rsidRPr="00160CCB" w:rsidRDefault="003310DB" w:rsidP="003310DB">
            <w:pPr>
              <w:jc w:val="center"/>
              <w:rPr>
                <w:b/>
                <w:sz w:val="18"/>
                <w:szCs w:val="18"/>
              </w:rPr>
            </w:pPr>
            <w:r w:rsidRPr="00160CCB">
              <w:rPr>
                <w:b/>
                <w:sz w:val="18"/>
                <w:szCs w:val="18"/>
              </w:rPr>
              <w:t>Ejecución</w:t>
            </w:r>
          </w:p>
        </w:tc>
        <w:tc>
          <w:tcPr>
            <w:tcW w:w="2303" w:type="dxa"/>
            <w:shd w:val="clear" w:color="auto" w:fill="D9D9D9" w:themeFill="background1" w:themeFillShade="D9"/>
            <w:vAlign w:val="center"/>
          </w:tcPr>
          <w:p w14:paraId="0A07E6C5" w14:textId="77777777" w:rsidR="003310DB" w:rsidRPr="00160CCB" w:rsidRDefault="003310DB" w:rsidP="003310DB">
            <w:pPr>
              <w:jc w:val="center"/>
              <w:rPr>
                <w:b/>
                <w:sz w:val="18"/>
                <w:szCs w:val="18"/>
              </w:rPr>
            </w:pPr>
            <w:r w:rsidRPr="00160CCB">
              <w:rPr>
                <w:b/>
                <w:sz w:val="18"/>
                <w:szCs w:val="18"/>
              </w:rPr>
              <w:t>Metas</w:t>
            </w:r>
          </w:p>
        </w:tc>
        <w:tc>
          <w:tcPr>
            <w:tcW w:w="2304" w:type="dxa"/>
            <w:shd w:val="clear" w:color="auto" w:fill="D9D9D9" w:themeFill="background1" w:themeFillShade="D9"/>
            <w:vAlign w:val="center"/>
          </w:tcPr>
          <w:p w14:paraId="6C2CD6DA" w14:textId="77777777" w:rsidR="003310DB" w:rsidRPr="00160CCB" w:rsidRDefault="003310DB" w:rsidP="003310DB">
            <w:pPr>
              <w:jc w:val="center"/>
              <w:rPr>
                <w:b/>
                <w:sz w:val="18"/>
                <w:szCs w:val="18"/>
              </w:rPr>
            </w:pPr>
            <w:r w:rsidRPr="00160CCB">
              <w:rPr>
                <w:b/>
                <w:sz w:val="18"/>
                <w:szCs w:val="18"/>
              </w:rPr>
              <w:t>Medios de Verificación</w:t>
            </w:r>
          </w:p>
        </w:tc>
        <w:tc>
          <w:tcPr>
            <w:tcW w:w="5386" w:type="dxa"/>
            <w:shd w:val="clear" w:color="auto" w:fill="D9D9D9" w:themeFill="background1" w:themeFillShade="D9"/>
            <w:vAlign w:val="center"/>
          </w:tcPr>
          <w:p w14:paraId="0F3B4762" w14:textId="77777777" w:rsidR="003310DB" w:rsidRPr="00DE4673" w:rsidRDefault="003310DB" w:rsidP="003310DB">
            <w:pPr>
              <w:jc w:val="center"/>
              <w:rPr>
                <w:b/>
                <w:sz w:val="18"/>
                <w:szCs w:val="18"/>
              </w:rPr>
            </w:pPr>
            <w:r w:rsidRPr="00DE4673">
              <w:rPr>
                <w:b/>
                <w:sz w:val="18"/>
                <w:szCs w:val="18"/>
              </w:rPr>
              <w:t>Estado de verificación</w:t>
            </w:r>
          </w:p>
        </w:tc>
      </w:tr>
      <w:tr w:rsidR="003310DB" w:rsidRPr="00DE4673" w14:paraId="0A36EF9C" w14:textId="77777777" w:rsidTr="00D72E29">
        <w:tblPrEx>
          <w:tblLook w:val="00A0" w:firstRow="1" w:lastRow="0" w:firstColumn="1" w:lastColumn="0" w:noHBand="0" w:noVBand="0"/>
        </w:tblPrEx>
        <w:trPr>
          <w:trHeight w:val="681"/>
        </w:trPr>
        <w:tc>
          <w:tcPr>
            <w:tcW w:w="1980" w:type="dxa"/>
            <w:vAlign w:val="center"/>
          </w:tcPr>
          <w:p w14:paraId="3887B178" w14:textId="77777777" w:rsidR="003310DB" w:rsidRDefault="003310DB" w:rsidP="003310DB">
            <w:pPr>
              <w:widowControl w:val="0"/>
              <w:rPr>
                <w:sz w:val="18"/>
                <w:szCs w:val="18"/>
              </w:rPr>
            </w:pPr>
            <w:r>
              <w:rPr>
                <w:sz w:val="18"/>
                <w:szCs w:val="18"/>
              </w:rPr>
              <w:t>Hecho 2.</w:t>
            </w:r>
          </w:p>
          <w:p w14:paraId="48B0286D" w14:textId="77777777" w:rsidR="003310DB" w:rsidRPr="00214092" w:rsidRDefault="003310DB" w:rsidP="003310DB">
            <w:pPr>
              <w:widowControl w:val="0"/>
              <w:rPr>
                <w:sz w:val="18"/>
                <w:szCs w:val="18"/>
              </w:rPr>
            </w:pPr>
            <w:r w:rsidRPr="00214092">
              <w:rPr>
                <w:i/>
                <w:szCs w:val="18"/>
              </w:rPr>
              <w:t>No haber cumplido en su integridad con la medida provisional contenida en la Resolución Exenta N° 297/2014, al no haber ejecutado en forma completa el Plan de Monitoreo de Copihues ya aludido</w:t>
            </w:r>
            <w:r>
              <w:rPr>
                <w:i/>
                <w:szCs w:val="18"/>
              </w:rPr>
              <w:t>.</w:t>
            </w:r>
          </w:p>
          <w:p w14:paraId="290BC3A7" w14:textId="77777777" w:rsidR="003310DB" w:rsidRPr="00EF7A26" w:rsidRDefault="003310DB" w:rsidP="003310DB">
            <w:pPr>
              <w:widowControl w:val="0"/>
              <w:rPr>
                <w:sz w:val="18"/>
                <w:szCs w:val="18"/>
              </w:rPr>
            </w:pPr>
          </w:p>
          <w:p w14:paraId="435DA048" w14:textId="77777777" w:rsidR="003310DB" w:rsidRPr="000608F6" w:rsidRDefault="003310DB" w:rsidP="003310DB">
            <w:pPr>
              <w:widowControl w:val="0"/>
              <w:rPr>
                <w:sz w:val="18"/>
                <w:szCs w:val="18"/>
              </w:rPr>
            </w:pPr>
          </w:p>
          <w:p w14:paraId="79DAAFFC" w14:textId="77777777" w:rsidR="003310DB" w:rsidRDefault="003310DB" w:rsidP="003310DB">
            <w:pPr>
              <w:widowControl w:val="0"/>
              <w:rPr>
                <w:sz w:val="18"/>
                <w:szCs w:val="18"/>
              </w:rPr>
            </w:pPr>
            <w:r w:rsidRPr="000608F6">
              <w:rPr>
                <w:sz w:val="18"/>
                <w:szCs w:val="18"/>
              </w:rPr>
              <w:t>(FUENTE: Res. Ex. N° 001/ ROL F-0</w:t>
            </w:r>
            <w:r>
              <w:rPr>
                <w:sz w:val="18"/>
                <w:szCs w:val="18"/>
              </w:rPr>
              <w:t>56</w:t>
            </w:r>
            <w:r w:rsidRPr="000608F6">
              <w:rPr>
                <w:sz w:val="18"/>
                <w:szCs w:val="18"/>
              </w:rPr>
              <w:t>-201</w:t>
            </w:r>
            <w:r>
              <w:rPr>
                <w:sz w:val="18"/>
                <w:szCs w:val="18"/>
              </w:rPr>
              <w:t>4)</w:t>
            </w:r>
          </w:p>
        </w:tc>
        <w:tc>
          <w:tcPr>
            <w:tcW w:w="2303" w:type="dxa"/>
            <w:vAlign w:val="center"/>
          </w:tcPr>
          <w:p w14:paraId="559E61D6" w14:textId="77777777" w:rsidR="003310DB" w:rsidRDefault="003310DB" w:rsidP="003310DB">
            <w:pPr>
              <w:rPr>
                <w:b/>
                <w:bCs/>
                <w:sz w:val="18"/>
                <w:szCs w:val="18"/>
                <w:lang w:eastAsia="es-ES"/>
              </w:rPr>
            </w:pPr>
            <w:r>
              <w:rPr>
                <w:b/>
                <w:bCs/>
                <w:sz w:val="18"/>
                <w:szCs w:val="18"/>
                <w:lang w:eastAsia="es-ES"/>
              </w:rPr>
              <w:t>B.2.</w:t>
            </w:r>
            <w:r w:rsidRPr="00C649C3">
              <w:rPr>
                <w:b/>
                <w:bCs/>
                <w:sz w:val="18"/>
                <w:szCs w:val="18"/>
                <w:lang w:eastAsia="es-ES"/>
              </w:rPr>
              <w:t xml:space="preserve"> </w:t>
            </w:r>
            <w:r>
              <w:rPr>
                <w:b/>
                <w:bCs/>
                <w:sz w:val="18"/>
                <w:szCs w:val="18"/>
                <w:lang w:eastAsia="es-ES"/>
              </w:rPr>
              <w:t>Minimizar los efectos negativos producidos por la infracción respecto de la flora, fauna y cursos de agua del lugar.</w:t>
            </w:r>
          </w:p>
          <w:p w14:paraId="381C425B" w14:textId="77777777" w:rsidR="003310DB" w:rsidRDefault="003310DB" w:rsidP="003310DB">
            <w:pPr>
              <w:rPr>
                <w:b/>
                <w:bCs/>
                <w:sz w:val="18"/>
                <w:szCs w:val="18"/>
                <w:lang w:eastAsia="es-ES"/>
              </w:rPr>
            </w:pPr>
          </w:p>
          <w:p w14:paraId="2F2A8150" w14:textId="77777777" w:rsidR="003310DB" w:rsidRDefault="003310DB" w:rsidP="003310DB">
            <w:pPr>
              <w:rPr>
                <w:b/>
                <w:bCs/>
                <w:sz w:val="18"/>
                <w:szCs w:val="18"/>
                <w:lang w:eastAsia="es-ES"/>
              </w:rPr>
            </w:pPr>
          </w:p>
          <w:p w14:paraId="0CAFB541" w14:textId="532587D8" w:rsidR="003310DB" w:rsidRDefault="003310DB" w:rsidP="003310DB">
            <w:pPr>
              <w:rPr>
                <w:b/>
                <w:bCs/>
                <w:sz w:val="18"/>
                <w:szCs w:val="18"/>
                <w:lang w:eastAsia="es-ES"/>
              </w:rPr>
            </w:pPr>
            <w:r>
              <w:rPr>
                <w:b/>
                <w:bCs/>
                <w:sz w:val="18"/>
                <w:szCs w:val="18"/>
                <w:lang w:eastAsia="es-ES"/>
              </w:rPr>
              <w:t xml:space="preserve">B.2.2. Tramitar aprobación de CONAF de Plan de Manejo Forestal </w:t>
            </w:r>
            <w:r w:rsidR="0099491B">
              <w:rPr>
                <w:b/>
                <w:bCs/>
                <w:sz w:val="18"/>
                <w:szCs w:val="18"/>
                <w:lang w:eastAsia="es-ES"/>
              </w:rPr>
              <w:t xml:space="preserve">(PMF) </w:t>
            </w:r>
            <w:r>
              <w:rPr>
                <w:b/>
                <w:bCs/>
                <w:sz w:val="18"/>
                <w:szCs w:val="18"/>
                <w:lang w:eastAsia="es-ES"/>
              </w:rPr>
              <w:t>y autorización del SAG relativa a relocalización de especies (flora y fauna).</w:t>
            </w:r>
          </w:p>
          <w:p w14:paraId="4BC93443" w14:textId="77777777" w:rsidR="003310DB" w:rsidRPr="00784481" w:rsidRDefault="003310DB" w:rsidP="003310DB">
            <w:pPr>
              <w:rPr>
                <w:bCs/>
                <w:sz w:val="18"/>
                <w:szCs w:val="18"/>
                <w:lang w:eastAsia="es-ES"/>
              </w:rPr>
            </w:pPr>
          </w:p>
          <w:p w14:paraId="00E6CA48" w14:textId="77777777" w:rsidR="003310DB" w:rsidRPr="00784481" w:rsidRDefault="003310DB" w:rsidP="003310DB">
            <w:pPr>
              <w:rPr>
                <w:b/>
                <w:bCs/>
                <w:sz w:val="18"/>
                <w:szCs w:val="18"/>
                <w:lang w:eastAsia="es-ES"/>
              </w:rPr>
            </w:pPr>
            <w:r w:rsidRPr="00784481">
              <w:rPr>
                <w:b/>
                <w:bCs/>
                <w:sz w:val="18"/>
                <w:szCs w:val="18"/>
                <w:lang w:eastAsia="es-ES"/>
              </w:rPr>
              <w:t>Forma de Implementación:</w:t>
            </w:r>
          </w:p>
          <w:p w14:paraId="30EADAC3" w14:textId="51B4F15C" w:rsidR="003310DB" w:rsidRPr="00C649C3" w:rsidRDefault="003310DB" w:rsidP="003310DB">
            <w:pPr>
              <w:rPr>
                <w:b/>
                <w:bCs/>
                <w:sz w:val="18"/>
                <w:szCs w:val="18"/>
                <w:lang w:eastAsia="es-ES"/>
              </w:rPr>
            </w:pPr>
            <w:r>
              <w:rPr>
                <w:bCs/>
                <w:sz w:val="18"/>
                <w:szCs w:val="18"/>
                <w:lang w:eastAsia="es-ES"/>
              </w:rPr>
              <w:t>Contar con aprobaciones de SAG y CONAF</w:t>
            </w:r>
          </w:p>
        </w:tc>
        <w:tc>
          <w:tcPr>
            <w:tcW w:w="2304" w:type="dxa"/>
            <w:shd w:val="clear" w:color="auto" w:fill="auto"/>
            <w:vAlign w:val="center"/>
          </w:tcPr>
          <w:p w14:paraId="3CD743EE" w14:textId="1885C562" w:rsidR="003310DB" w:rsidRDefault="003310DB" w:rsidP="003310DB">
            <w:pPr>
              <w:rPr>
                <w:sz w:val="18"/>
                <w:szCs w:val="18"/>
                <w:lang w:eastAsia="es-ES"/>
              </w:rPr>
            </w:pPr>
            <w:r>
              <w:rPr>
                <w:b/>
                <w:sz w:val="18"/>
                <w:szCs w:val="18"/>
                <w:lang w:eastAsia="es-ES"/>
              </w:rPr>
              <w:t>20 días desde la aprobación de programa de cumplimiento.</w:t>
            </w:r>
          </w:p>
          <w:p w14:paraId="2955E5AE" w14:textId="77777777" w:rsidR="003310DB" w:rsidRDefault="003310DB" w:rsidP="003310DB">
            <w:pPr>
              <w:rPr>
                <w:sz w:val="18"/>
                <w:szCs w:val="18"/>
                <w:lang w:eastAsia="es-ES"/>
              </w:rPr>
            </w:pPr>
          </w:p>
          <w:p w14:paraId="5F5908B2" w14:textId="77777777" w:rsidR="003310DB" w:rsidRPr="00335D7B" w:rsidRDefault="003310DB" w:rsidP="003310DB">
            <w:pPr>
              <w:rPr>
                <w:b/>
                <w:sz w:val="18"/>
                <w:szCs w:val="18"/>
                <w:lang w:eastAsia="es-ES"/>
              </w:rPr>
            </w:pPr>
            <w:r w:rsidRPr="00335D7B">
              <w:rPr>
                <w:b/>
                <w:sz w:val="18"/>
                <w:szCs w:val="18"/>
                <w:lang w:eastAsia="es-ES"/>
              </w:rPr>
              <w:t>FECHA ESTIMADA:</w:t>
            </w:r>
          </w:p>
          <w:p w14:paraId="75AF6F40" w14:textId="3CEC8034" w:rsidR="003310DB" w:rsidRPr="00C649C3" w:rsidRDefault="003310DB" w:rsidP="003310DB">
            <w:pPr>
              <w:rPr>
                <w:sz w:val="18"/>
                <w:szCs w:val="18"/>
                <w:lang w:eastAsia="es-ES"/>
              </w:rPr>
            </w:pPr>
            <w:r>
              <w:rPr>
                <w:sz w:val="18"/>
                <w:szCs w:val="18"/>
                <w:lang w:eastAsia="es-ES"/>
              </w:rPr>
              <w:t>Aprobaciones deben ser obtenidas para el martes 25-11-2014</w:t>
            </w:r>
          </w:p>
        </w:tc>
        <w:tc>
          <w:tcPr>
            <w:tcW w:w="2303" w:type="dxa"/>
            <w:shd w:val="clear" w:color="auto" w:fill="auto"/>
            <w:vAlign w:val="center"/>
          </w:tcPr>
          <w:p w14:paraId="664BDB3D" w14:textId="53FB0154" w:rsidR="003310DB" w:rsidRPr="00C649C3" w:rsidRDefault="003310DB" w:rsidP="003310DB">
            <w:pPr>
              <w:rPr>
                <w:sz w:val="18"/>
                <w:szCs w:val="18"/>
                <w:lang w:eastAsia="es-ES"/>
              </w:rPr>
            </w:pPr>
            <w:r>
              <w:rPr>
                <w:sz w:val="18"/>
                <w:szCs w:val="18"/>
                <w:lang w:eastAsia="es-ES"/>
              </w:rPr>
              <w:t>Contar con Plan de Manejo Forestal (PMF) aprobado por CONAF y autorización de relocalización del SAG.</w:t>
            </w:r>
          </w:p>
        </w:tc>
        <w:tc>
          <w:tcPr>
            <w:tcW w:w="2304" w:type="dxa"/>
            <w:shd w:val="clear" w:color="auto" w:fill="auto"/>
            <w:vAlign w:val="center"/>
          </w:tcPr>
          <w:p w14:paraId="0999A6F1" w14:textId="77777777" w:rsidR="003310DB" w:rsidRPr="00DA4648" w:rsidRDefault="003310DB" w:rsidP="003310DB">
            <w:pPr>
              <w:rPr>
                <w:szCs w:val="18"/>
                <w:lang w:eastAsia="es-ES"/>
              </w:rPr>
            </w:pPr>
            <w:r w:rsidRPr="00DA4648">
              <w:rPr>
                <w:b/>
                <w:szCs w:val="18"/>
              </w:rPr>
              <w:t>Reporte periódico:</w:t>
            </w:r>
          </w:p>
          <w:p w14:paraId="0726B012" w14:textId="66A61223" w:rsidR="003310DB" w:rsidRDefault="003310DB" w:rsidP="003310DB">
            <w:pPr>
              <w:rPr>
                <w:sz w:val="18"/>
                <w:szCs w:val="18"/>
                <w:lang w:eastAsia="es-ES"/>
              </w:rPr>
            </w:pPr>
            <w:r>
              <w:rPr>
                <w:sz w:val="18"/>
                <w:szCs w:val="18"/>
                <w:lang w:eastAsia="es-ES"/>
              </w:rPr>
              <w:t>No aplica</w:t>
            </w:r>
          </w:p>
          <w:p w14:paraId="723D4E25" w14:textId="77777777" w:rsidR="003310DB" w:rsidRDefault="003310DB" w:rsidP="003310DB">
            <w:pPr>
              <w:rPr>
                <w:sz w:val="18"/>
                <w:szCs w:val="18"/>
                <w:lang w:eastAsia="es-ES"/>
              </w:rPr>
            </w:pPr>
          </w:p>
          <w:p w14:paraId="34EBD6B5" w14:textId="77777777" w:rsidR="003310DB" w:rsidRPr="003310DB" w:rsidRDefault="003310DB" w:rsidP="003310DB">
            <w:pPr>
              <w:rPr>
                <w:b/>
                <w:sz w:val="18"/>
                <w:szCs w:val="18"/>
                <w:lang w:eastAsia="es-ES"/>
              </w:rPr>
            </w:pPr>
            <w:r w:rsidRPr="003310DB">
              <w:rPr>
                <w:b/>
                <w:sz w:val="18"/>
                <w:szCs w:val="18"/>
                <w:lang w:eastAsia="es-ES"/>
              </w:rPr>
              <w:t>FECHA ESTIMADA:</w:t>
            </w:r>
          </w:p>
          <w:p w14:paraId="56989B92" w14:textId="4F286BDC" w:rsidR="003310DB" w:rsidRPr="003038DF" w:rsidRDefault="003310DB" w:rsidP="003310DB">
            <w:pPr>
              <w:rPr>
                <w:sz w:val="18"/>
                <w:szCs w:val="18"/>
                <w:lang w:eastAsia="es-ES"/>
              </w:rPr>
            </w:pPr>
            <w:r>
              <w:rPr>
                <w:sz w:val="18"/>
                <w:szCs w:val="18"/>
                <w:lang w:eastAsia="es-ES"/>
              </w:rPr>
              <w:t>No aplica</w:t>
            </w:r>
          </w:p>
          <w:p w14:paraId="37950442" w14:textId="77777777" w:rsidR="003310DB" w:rsidRDefault="003310DB" w:rsidP="003310DB">
            <w:pPr>
              <w:rPr>
                <w:sz w:val="18"/>
                <w:szCs w:val="18"/>
                <w:lang w:eastAsia="es-ES"/>
              </w:rPr>
            </w:pPr>
          </w:p>
          <w:p w14:paraId="1CFCDE94" w14:textId="77777777" w:rsidR="003310DB" w:rsidRPr="00DA4648" w:rsidRDefault="003310DB" w:rsidP="003310DB">
            <w:pPr>
              <w:rPr>
                <w:szCs w:val="18"/>
                <w:lang w:eastAsia="es-ES"/>
              </w:rPr>
            </w:pPr>
            <w:r w:rsidRPr="00DA4648">
              <w:rPr>
                <w:b/>
                <w:szCs w:val="18"/>
              </w:rPr>
              <w:t>Reporte final:</w:t>
            </w:r>
          </w:p>
          <w:p w14:paraId="6AD1381B" w14:textId="3CE1DCA7" w:rsidR="003310DB" w:rsidRDefault="003310DB" w:rsidP="003310DB">
            <w:pPr>
              <w:rPr>
                <w:sz w:val="18"/>
                <w:szCs w:val="18"/>
                <w:lang w:eastAsia="es-ES"/>
              </w:rPr>
            </w:pPr>
            <w:r>
              <w:rPr>
                <w:sz w:val="18"/>
                <w:szCs w:val="18"/>
                <w:lang w:eastAsia="es-ES"/>
              </w:rPr>
              <w:t>Informe final incluyendo copia de las Resoluciones de CONAF y SAG.</w:t>
            </w:r>
          </w:p>
          <w:p w14:paraId="776265BB" w14:textId="77777777" w:rsidR="003310DB" w:rsidRDefault="003310DB" w:rsidP="003310DB">
            <w:pPr>
              <w:rPr>
                <w:sz w:val="18"/>
                <w:szCs w:val="18"/>
                <w:lang w:eastAsia="es-ES"/>
              </w:rPr>
            </w:pPr>
          </w:p>
          <w:p w14:paraId="14E5B5F1" w14:textId="77777777" w:rsidR="003310DB" w:rsidRPr="003310DB" w:rsidRDefault="003310DB" w:rsidP="003310DB">
            <w:pPr>
              <w:rPr>
                <w:b/>
                <w:sz w:val="18"/>
                <w:szCs w:val="18"/>
                <w:lang w:eastAsia="es-ES"/>
              </w:rPr>
            </w:pPr>
            <w:r w:rsidRPr="003310DB">
              <w:rPr>
                <w:b/>
                <w:sz w:val="18"/>
                <w:szCs w:val="18"/>
                <w:lang w:eastAsia="es-ES"/>
              </w:rPr>
              <w:t>FECHA ENTREGA:</w:t>
            </w:r>
          </w:p>
          <w:p w14:paraId="4B818D88" w14:textId="77777777" w:rsidR="003310DB" w:rsidRDefault="003310DB" w:rsidP="003310DB">
            <w:pPr>
              <w:rPr>
                <w:sz w:val="18"/>
                <w:szCs w:val="18"/>
                <w:lang w:eastAsia="es-ES"/>
              </w:rPr>
            </w:pPr>
            <w:r>
              <w:rPr>
                <w:sz w:val="18"/>
                <w:szCs w:val="18"/>
                <w:lang w:eastAsia="es-ES"/>
              </w:rPr>
              <w:t>Informe Final a los 15 días hábiles siguientes a la obtención de la RCA y autorizaciones sectoriales de CONAF y SAG, contándose este plazo desde la obtención de la última de estas autorizaciones. Este informe reportará todas las acciones y resultados del presente programa.</w:t>
            </w:r>
          </w:p>
          <w:p w14:paraId="441F6FF9" w14:textId="77777777" w:rsidR="003310DB" w:rsidRPr="00626973" w:rsidRDefault="003310DB" w:rsidP="003310DB">
            <w:pPr>
              <w:rPr>
                <w:sz w:val="18"/>
                <w:szCs w:val="18"/>
                <w:lang w:eastAsia="es-ES"/>
              </w:rPr>
            </w:pPr>
            <w:r>
              <w:rPr>
                <w:sz w:val="18"/>
                <w:szCs w:val="18"/>
                <w:lang w:eastAsia="es-ES"/>
              </w:rPr>
              <w:t>(</w:t>
            </w:r>
            <w:r w:rsidRPr="00DA4648">
              <w:rPr>
                <w:b/>
                <w:sz w:val="18"/>
                <w:szCs w:val="18"/>
                <w:lang w:eastAsia="es-ES"/>
              </w:rPr>
              <w:t>De acuerdo a la fecha de Res. Ex. N° 0864/2015 del SEA, este plazo se cumplió el viernes 31-07-2015</w:t>
            </w:r>
            <w:r>
              <w:rPr>
                <w:sz w:val="18"/>
                <w:szCs w:val="18"/>
                <w:lang w:eastAsia="es-ES"/>
              </w:rPr>
              <w:t>)</w:t>
            </w:r>
          </w:p>
          <w:p w14:paraId="05178DEF" w14:textId="77777777" w:rsidR="003310DB" w:rsidRPr="00626973" w:rsidRDefault="003310DB" w:rsidP="003310DB">
            <w:pPr>
              <w:rPr>
                <w:sz w:val="18"/>
                <w:szCs w:val="18"/>
                <w:lang w:eastAsia="es-ES"/>
              </w:rPr>
            </w:pPr>
          </w:p>
          <w:p w14:paraId="73ACC191" w14:textId="77777777" w:rsidR="003310DB" w:rsidRPr="00C649C3" w:rsidRDefault="003310DB" w:rsidP="003310DB">
            <w:pPr>
              <w:rPr>
                <w:b/>
                <w:sz w:val="18"/>
                <w:szCs w:val="18"/>
              </w:rPr>
            </w:pPr>
            <w:r w:rsidRPr="00C649C3">
              <w:rPr>
                <w:sz w:val="18"/>
                <w:szCs w:val="18"/>
                <w:lang w:eastAsia="es-ES"/>
              </w:rPr>
              <w:t>(según Res Ex N° 00</w:t>
            </w:r>
            <w:r>
              <w:rPr>
                <w:sz w:val="18"/>
                <w:szCs w:val="18"/>
                <w:lang w:eastAsia="es-ES"/>
              </w:rPr>
              <w:t>4</w:t>
            </w:r>
            <w:r w:rsidRPr="00C649C3">
              <w:rPr>
                <w:sz w:val="18"/>
                <w:szCs w:val="18"/>
                <w:lang w:eastAsia="es-ES"/>
              </w:rPr>
              <w:t xml:space="preserve"> ROL </w:t>
            </w:r>
            <w:r>
              <w:rPr>
                <w:sz w:val="18"/>
                <w:szCs w:val="18"/>
                <w:lang w:eastAsia="es-ES"/>
              </w:rPr>
              <w:t>F</w:t>
            </w:r>
            <w:r w:rsidRPr="00C649C3">
              <w:rPr>
                <w:sz w:val="18"/>
                <w:szCs w:val="18"/>
                <w:lang w:eastAsia="es-ES"/>
              </w:rPr>
              <w:t>-</w:t>
            </w:r>
            <w:r>
              <w:rPr>
                <w:sz w:val="18"/>
                <w:szCs w:val="18"/>
                <w:lang w:eastAsia="es-ES"/>
              </w:rPr>
              <w:t>056</w:t>
            </w:r>
            <w:r w:rsidRPr="00C649C3">
              <w:rPr>
                <w:sz w:val="18"/>
                <w:szCs w:val="18"/>
                <w:lang w:eastAsia="es-ES"/>
              </w:rPr>
              <w:t>-201</w:t>
            </w:r>
            <w:r>
              <w:rPr>
                <w:sz w:val="18"/>
                <w:szCs w:val="18"/>
                <w:lang w:eastAsia="es-ES"/>
              </w:rPr>
              <w:t>4</w:t>
            </w:r>
            <w:r w:rsidRPr="00C649C3">
              <w:rPr>
                <w:sz w:val="18"/>
                <w:szCs w:val="18"/>
                <w:lang w:eastAsia="es-ES"/>
              </w:rPr>
              <w:t>)</w:t>
            </w:r>
          </w:p>
        </w:tc>
        <w:tc>
          <w:tcPr>
            <w:tcW w:w="5386" w:type="dxa"/>
            <w:shd w:val="clear" w:color="auto" w:fill="auto"/>
            <w:vAlign w:val="center"/>
          </w:tcPr>
          <w:p w14:paraId="2AD835BE" w14:textId="4859015A" w:rsidR="00B37B6B" w:rsidRDefault="0099491B" w:rsidP="00AC36D1">
            <w:pPr>
              <w:rPr>
                <w:sz w:val="18"/>
                <w:szCs w:val="18"/>
              </w:rPr>
            </w:pPr>
            <w:r w:rsidRPr="00AC36D1">
              <w:rPr>
                <w:sz w:val="18"/>
                <w:szCs w:val="18"/>
              </w:rPr>
              <w:t>Con relación a la ejecución de las acciones identificadas como B.2.2., e</w:t>
            </w:r>
            <w:r w:rsidR="005C2B08" w:rsidRPr="00AC36D1">
              <w:rPr>
                <w:sz w:val="18"/>
                <w:szCs w:val="18"/>
              </w:rPr>
              <w:t xml:space="preserve">l titular remitió </w:t>
            </w:r>
            <w:r w:rsidR="00AC36D1" w:rsidRPr="00AC36D1">
              <w:rPr>
                <w:sz w:val="18"/>
                <w:szCs w:val="18"/>
              </w:rPr>
              <w:t xml:space="preserve">con fecha 19-03-2018 </w:t>
            </w:r>
            <w:r w:rsidR="005C2B08" w:rsidRPr="00AC36D1">
              <w:rPr>
                <w:sz w:val="18"/>
                <w:szCs w:val="18"/>
              </w:rPr>
              <w:t>a la SMA el REPORTE FINAL, con las copias de las autorizaciones sectoriales del SAG para la relocalización de especies</w:t>
            </w:r>
            <w:r w:rsidR="00B37B6B">
              <w:rPr>
                <w:sz w:val="18"/>
                <w:szCs w:val="18"/>
              </w:rPr>
              <w:t xml:space="preserve"> de flora y fauna</w:t>
            </w:r>
            <w:r w:rsidR="005C2B08" w:rsidRPr="00AC36D1">
              <w:rPr>
                <w:sz w:val="18"/>
                <w:szCs w:val="18"/>
              </w:rPr>
              <w:t>, y de CONAF respecto del P</w:t>
            </w:r>
            <w:r w:rsidR="00B37B6B">
              <w:rPr>
                <w:sz w:val="18"/>
                <w:szCs w:val="18"/>
              </w:rPr>
              <w:t xml:space="preserve">lan de </w:t>
            </w:r>
            <w:r w:rsidR="005C2B08" w:rsidRPr="00AC36D1">
              <w:rPr>
                <w:sz w:val="18"/>
                <w:szCs w:val="18"/>
              </w:rPr>
              <w:t>M</w:t>
            </w:r>
            <w:r w:rsidR="00B37B6B">
              <w:rPr>
                <w:sz w:val="18"/>
                <w:szCs w:val="18"/>
              </w:rPr>
              <w:t xml:space="preserve">anejo </w:t>
            </w:r>
            <w:r w:rsidR="005C2B08" w:rsidRPr="00AC36D1">
              <w:rPr>
                <w:sz w:val="18"/>
                <w:szCs w:val="18"/>
              </w:rPr>
              <w:t>F</w:t>
            </w:r>
            <w:r w:rsidR="00B37B6B">
              <w:rPr>
                <w:sz w:val="18"/>
                <w:szCs w:val="18"/>
              </w:rPr>
              <w:t xml:space="preserve">orestal de Corta y reforestación </w:t>
            </w:r>
            <w:r w:rsidR="00AC36D1" w:rsidRPr="00AC36D1">
              <w:rPr>
                <w:sz w:val="18"/>
                <w:szCs w:val="18"/>
              </w:rPr>
              <w:t>para Obras Civiles</w:t>
            </w:r>
            <w:r w:rsidR="00B37B6B">
              <w:rPr>
                <w:sz w:val="18"/>
                <w:szCs w:val="18"/>
              </w:rPr>
              <w:t>, adjuntando las respectivas autorizaciones</w:t>
            </w:r>
            <w:r w:rsidR="005C2B08" w:rsidRPr="00AC36D1">
              <w:rPr>
                <w:sz w:val="18"/>
                <w:szCs w:val="18"/>
              </w:rPr>
              <w:t>.</w:t>
            </w:r>
          </w:p>
          <w:p w14:paraId="66E971DB" w14:textId="77777777" w:rsidR="00B37B6B" w:rsidRDefault="00B37B6B" w:rsidP="00AC36D1">
            <w:pPr>
              <w:rPr>
                <w:sz w:val="18"/>
                <w:szCs w:val="18"/>
              </w:rPr>
            </w:pPr>
          </w:p>
          <w:p w14:paraId="584A41C7" w14:textId="77777777" w:rsidR="00B37B6B" w:rsidRDefault="00AC36D1" w:rsidP="00AC36D1">
            <w:pPr>
              <w:rPr>
                <w:sz w:val="18"/>
                <w:szCs w:val="18"/>
              </w:rPr>
            </w:pPr>
            <w:r w:rsidRPr="00AC36D1">
              <w:rPr>
                <w:sz w:val="18"/>
                <w:szCs w:val="18"/>
              </w:rPr>
              <w:t>En lo particular, e</w:t>
            </w:r>
            <w:r w:rsidRPr="00AC36D1">
              <w:rPr>
                <w:sz w:val="18"/>
                <w:szCs w:val="18"/>
              </w:rPr>
              <w:t xml:space="preserve">l titular remitió a la SMA el REPORTE FINAL dando cuenta del Informe de Estado Final de las copihueras </w:t>
            </w:r>
            <w:r w:rsidR="00B37B6B">
              <w:rPr>
                <w:sz w:val="18"/>
                <w:szCs w:val="18"/>
              </w:rPr>
              <w:t xml:space="preserve">replantadas </w:t>
            </w:r>
            <w:r w:rsidRPr="00AC36D1">
              <w:rPr>
                <w:sz w:val="18"/>
                <w:szCs w:val="18"/>
              </w:rPr>
              <w:t>al final del programa de cumplimiento</w:t>
            </w:r>
            <w:r w:rsidR="00B37B6B">
              <w:rPr>
                <w:sz w:val="18"/>
                <w:szCs w:val="18"/>
              </w:rPr>
              <w:t xml:space="preserve">. Dicho informe fue elaborado por el ingeniero forestal Sr. Guillermo Erices Sánches, </w:t>
            </w:r>
            <w:r w:rsidRPr="00AC36D1">
              <w:rPr>
                <w:sz w:val="18"/>
                <w:szCs w:val="18"/>
              </w:rPr>
              <w:t>en Mayo de 2016</w:t>
            </w:r>
            <w:r w:rsidR="00B37B6B">
              <w:rPr>
                <w:sz w:val="18"/>
                <w:szCs w:val="18"/>
              </w:rPr>
              <w:t>.</w:t>
            </w:r>
          </w:p>
          <w:p w14:paraId="5E0B933E" w14:textId="13644ABC" w:rsidR="00AC36D1" w:rsidRPr="00AC36D1" w:rsidRDefault="00AC36D1" w:rsidP="00AC36D1">
            <w:pPr>
              <w:rPr>
                <w:sz w:val="18"/>
                <w:szCs w:val="18"/>
              </w:rPr>
            </w:pPr>
            <w:r w:rsidRPr="00AC36D1">
              <w:rPr>
                <w:sz w:val="18"/>
                <w:szCs w:val="18"/>
              </w:rPr>
              <w:t xml:space="preserve">El ingreso del </w:t>
            </w:r>
            <w:r w:rsidR="00B37B6B">
              <w:rPr>
                <w:sz w:val="18"/>
                <w:szCs w:val="18"/>
              </w:rPr>
              <w:t xml:space="preserve">informe final y del </w:t>
            </w:r>
            <w:r w:rsidRPr="00AC36D1">
              <w:rPr>
                <w:sz w:val="18"/>
                <w:szCs w:val="18"/>
              </w:rPr>
              <w:t xml:space="preserve">aviso de término </w:t>
            </w:r>
            <w:r w:rsidR="00B37B6B">
              <w:rPr>
                <w:sz w:val="18"/>
                <w:szCs w:val="18"/>
              </w:rPr>
              <w:t xml:space="preserve">de labores de replantación de copihues, </w:t>
            </w:r>
            <w:r w:rsidRPr="00AC36D1">
              <w:rPr>
                <w:sz w:val="18"/>
                <w:szCs w:val="18"/>
              </w:rPr>
              <w:t>en el Servicio Agrícola y Ganadero</w:t>
            </w:r>
            <w:r w:rsidR="00B37B6B">
              <w:rPr>
                <w:sz w:val="18"/>
                <w:szCs w:val="18"/>
              </w:rPr>
              <w:t>,</w:t>
            </w:r>
            <w:r w:rsidRPr="00AC36D1">
              <w:rPr>
                <w:sz w:val="18"/>
                <w:szCs w:val="18"/>
              </w:rPr>
              <w:t xml:space="preserve"> </w:t>
            </w:r>
            <w:r w:rsidRPr="00AC36D1">
              <w:rPr>
                <w:sz w:val="18"/>
                <w:szCs w:val="18"/>
              </w:rPr>
              <w:t xml:space="preserve">fue </w:t>
            </w:r>
            <w:r w:rsidR="00B37B6B">
              <w:rPr>
                <w:sz w:val="18"/>
                <w:szCs w:val="18"/>
              </w:rPr>
              <w:t xml:space="preserve">efectuado </w:t>
            </w:r>
            <w:r w:rsidRPr="00AC36D1">
              <w:rPr>
                <w:sz w:val="18"/>
                <w:szCs w:val="18"/>
              </w:rPr>
              <w:t xml:space="preserve">con </w:t>
            </w:r>
            <w:r w:rsidRPr="00AC36D1">
              <w:rPr>
                <w:sz w:val="18"/>
                <w:szCs w:val="18"/>
              </w:rPr>
              <w:t>fecha 30-05-2016.</w:t>
            </w:r>
          </w:p>
          <w:p w14:paraId="7D1CA0CA" w14:textId="77777777" w:rsidR="00AC36D1" w:rsidRPr="00AC36D1" w:rsidRDefault="00AC36D1" w:rsidP="00AC36D1">
            <w:pPr>
              <w:rPr>
                <w:sz w:val="18"/>
                <w:szCs w:val="18"/>
              </w:rPr>
            </w:pPr>
          </w:p>
          <w:p w14:paraId="4D06E12B" w14:textId="77690712" w:rsidR="007C22D9" w:rsidRDefault="00AC36D1" w:rsidP="00AC36D1">
            <w:pPr>
              <w:rPr>
                <w:sz w:val="18"/>
                <w:szCs w:val="18"/>
              </w:rPr>
            </w:pPr>
            <w:r w:rsidRPr="00AC36D1">
              <w:rPr>
                <w:sz w:val="18"/>
                <w:szCs w:val="18"/>
              </w:rPr>
              <w:t>Por otra parte, se constata en documentación remitida por la empresa, que la autorización del Plan de Manejo Forestal (PM</w:t>
            </w:r>
            <w:r w:rsidRPr="00AC36D1">
              <w:rPr>
                <w:sz w:val="18"/>
                <w:szCs w:val="18"/>
              </w:rPr>
              <w:t xml:space="preserve">F para </w:t>
            </w:r>
            <w:r w:rsidRPr="00AC36D1">
              <w:rPr>
                <w:sz w:val="18"/>
                <w:szCs w:val="18"/>
              </w:rPr>
              <w:t>C</w:t>
            </w:r>
            <w:r w:rsidRPr="00AC36D1">
              <w:rPr>
                <w:sz w:val="18"/>
                <w:szCs w:val="18"/>
              </w:rPr>
              <w:t xml:space="preserve">orta y </w:t>
            </w:r>
            <w:r w:rsidRPr="00AC36D1">
              <w:rPr>
                <w:sz w:val="18"/>
                <w:szCs w:val="18"/>
              </w:rPr>
              <w:t>R</w:t>
            </w:r>
            <w:r w:rsidRPr="00AC36D1">
              <w:rPr>
                <w:sz w:val="18"/>
                <w:szCs w:val="18"/>
              </w:rPr>
              <w:t>eforestación</w:t>
            </w:r>
            <w:r w:rsidRPr="00AC36D1">
              <w:rPr>
                <w:sz w:val="18"/>
                <w:szCs w:val="18"/>
              </w:rPr>
              <w:t xml:space="preserve"> para O</w:t>
            </w:r>
            <w:r w:rsidRPr="00AC36D1">
              <w:rPr>
                <w:sz w:val="18"/>
                <w:szCs w:val="18"/>
              </w:rPr>
              <w:t xml:space="preserve">bras </w:t>
            </w:r>
            <w:r w:rsidRPr="00AC36D1">
              <w:rPr>
                <w:sz w:val="18"/>
                <w:szCs w:val="18"/>
              </w:rPr>
              <w:t>C</w:t>
            </w:r>
            <w:r w:rsidRPr="00AC36D1">
              <w:rPr>
                <w:sz w:val="18"/>
                <w:szCs w:val="18"/>
              </w:rPr>
              <w:t>iviles</w:t>
            </w:r>
            <w:r w:rsidRPr="00AC36D1">
              <w:rPr>
                <w:sz w:val="18"/>
                <w:szCs w:val="18"/>
              </w:rPr>
              <w:t xml:space="preserve">) fue emitida </w:t>
            </w:r>
            <w:r w:rsidRPr="00AC36D1">
              <w:rPr>
                <w:sz w:val="18"/>
                <w:szCs w:val="18"/>
              </w:rPr>
              <w:t>mediante</w:t>
            </w:r>
            <w:r w:rsidRPr="00AC36D1">
              <w:rPr>
                <w:sz w:val="18"/>
                <w:szCs w:val="18"/>
              </w:rPr>
              <w:t xml:space="preserve"> la Res</w:t>
            </w:r>
            <w:r w:rsidRPr="00AC36D1">
              <w:rPr>
                <w:sz w:val="18"/>
                <w:szCs w:val="18"/>
              </w:rPr>
              <w:t>olución</w:t>
            </w:r>
            <w:r w:rsidRPr="00AC36D1">
              <w:rPr>
                <w:sz w:val="18"/>
                <w:szCs w:val="18"/>
              </w:rPr>
              <w:t xml:space="preserve"> Exenta N° </w:t>
            </w:r>
            <w:r w:rsidRPr="00026B3F">
              <w:rPr>
                <w:sz w:val="18"/>
                <w:szCs w:val="18"/>
              </w:rPr>
              <w:t>8033164 de fecha 10-12-2015 de la CONAF</w:t>
            </w:r>
            <w:r w:rsidR="007C22D9" w:rsidRPr="00026B3F">
              <w:rPr>
                <w:sz w:val="18"/>
                <w:szCs w:val="18"/>
              </w:rPr>
              <w:t xml:space="preserve">, ingresándose a CONAF el aviso final de </w:t>
            </w:r>
            <w:r w:rsidR="00026B3F" w:rsidRPr="00026B3F">
              <w:rPr>
                <w:sz w:val="18"/>
                <w:szCs w:val="18"/>
              </w:rPr>
              <w:t xml:space="preserve">término de </w:t>
            </w:r>
            <w:r w:rsidR="007C22D9" w:rsidRPr="00026B3F">
              <w:rPr>
                <w:sz w:val="18"/>
                <w:szCs w:val="18"/>
              </w:rPr>
              <w:t>e</w:t>
            </w:r>
            <w:r w:rsidR="007C22D9" w:rsidRPr="00026B3F">
              <w:rPr>
                <w:sz w:val="18"/>
                <w:szCs w:val="18"/>
              </w:rPr>
              <w:t xml:space="preserve">jecución del PMF </w:t>
            </w:r>
            <w:r w:rsidR="00026B3F" w:rsidRPr="00026B3F">
              <w:rPr>
                <w:sz w:val="18"/>
                <w:szCs w:val="18"/>
              </w:rPr>
              <w:t>junto al</w:t>
            </w:r>
            <w:r w:rsidR="007C22D9" w:rsidRPr="00026B3F">
              <w:rPr>
                <w:sz w:val="18"/>
                <w:szCs w:val="18"/>
              </w:rPr>
              <w:t xml:space="preserve"> Informe Final </w:t>
            </w:r>
            <w:r w:rsidR="007C22D9" w:rsidRPr="00026B3F">
              <w:rPr>
                <w:sz w:val="18"/>
                <w:szCs w:val="18"/>
              </w:rPr>
              <w:t xml:space="preserve">con fecha 23-08-2016 (se entrega copia de carta timbrada) de acuerdo a </w:t>
            </w:r>
            <w:r w:rsidR="00026B3F" w:rsidRPr="00026B3F">
              <w:rPr>
                <w:sz w:val="18"/>
                <w:szCs w:val="18"/>
              </w:rPr>
              <w:t xml:space="preserve">lo establecido en el </w:t>
            </w:r>
            <w:r w:rsidR="007C22D9" w:rsidRPr="00026B3F">
              <w:rPr>
                <w:sz w:val="18"/>
                <w:szCs w:val="18"/>
              </w:rPr>
              <w:t>DL 701</w:t>
            </w:r>
            <w:r w:rsidR="00026B3F" w:rsidRPr="00026B3F">
              <w:rPr>
                <w:sz w:val="18"/>
                <w:szCs w:val="18"/>
              </w:rPr>
              <w:t>.</w:t>
            </w:r>
          </w:p>
          <w:p w14:paraId="765AD599" w14:textId="77777777" w:rsidR="00B37B6B" w:rsidRDefault="00B37B6B" w:rsidP="00AC36D1">
            <w:pPr>
              <w:rPr>
                <w:sz w:val="18"/>
                <w:szCs w:val="18"/>
              </w:rPr>
            </w:pPr>
          </w:p>
          <w:p w14:paraId="0F590658" w14:textId="168BD593" w:rsidR="00026B3F" w:rsidRDefault="00026B3F" w:rsidP="00AC36D1">
            <w:pPr>
              <w:rPr>
                <w:sz w:val="18"/>
                <w:szCs w:val="18"/>
              </w:rPr>
            </w:pPr>
            <w:r>
              <w:rPr>
                <w:sz w:val="18"/>
                <w:szCs w:val="18"/>
              </w:rPr>
              <w:t>Adicionalmente, mediante Resolución Exenta N° 391/2016 de fecha 02-05-2016, el SAG otorgó permiso de captura de animales de especies protegidas de acuerdo a RCA 0864/2015. Por su parte la empresa informó al SA</w:t>
            </w:r>
            <w:r w:rsidR="00D72E29">
              <w:rPr>
                <w:sz w:val="18"/>
                <w:szCs w:val="18"/>
              </w:rPr>
              <w:t>G</w:t>
            </w:r>
            <w:r>
              <w:rPr>
                <w:sz w:val="18"/>
                <w:szCs w:val="18"/>
              </w:rPr>
              <w:t xml:space="preserve"> con fecha 30-03-2016 el nombre de</w:t>
            </w:r>
            <w:r w:rsidR="00D72E29">
              <w:rPr>
                <w:sz w:val="18"/>
                <w:szCs w:val="18"/>
              </w:rPr>
              <w:t xml:space="preserve"> </w:t>
            </w:r>
            <w:r>
              <w:rPr>
                <w:sz w:val="18"/>
                <w:szCs w:val="18"/>
              </w:rPr>
              <w:t>la empresa que ejcutaría las labores autorizadas (SOLAM EIRL).</w:t>
            </w:r>
          </w:p>
          <w:p w14:paraId="15C14D5D" w14:textId="77777777" w:rsidR="00B37B6B" w:rsidRDefault="00B37B6B" w:rsidP="00AC36D1">
            <w:pPr>
              <w:rPr>
                <w:sz w:val="18"/>
                <w:szCs w:val="18"/>
              </w:rPr>
            </w:pPr>
          </w:p>
          <w:p w14:paraId="174CBCA1" w14:textId="62EE1BDC" w:rsidR="00026B3F" w:rsidRDefault="00026B3F" w:rsidP="00AC36D1">
            <w:pPr>
              <w:rPr>
                <w:sz w:val="18"/>
                <w:szCs w:val="18"/>
              </w:rPr>
            </w:pPr>
            <w:r>
              <w:rPr>
                <w:sz w:val="18"/>
                <w:szCs w:val="18"/>
              </w:rPr>
              <w:t xml:space="preserve">Con fecha 25-05-2016, SOLAM EIRL remitió el Informe Final de Rescate y relocalización de Fauna  </w:t>
            </w:r>
            <w:r w:rsidR="008B6BDF">
              <w:rPr>
                <w:sz w:val="18"/>
                <w:szCs w:val="18"/>
              </w:rPr>
              <w:t>al SAG dando cuenta de las acciones realizadas.</w:t>
            </w:r>
          </w:p>
          <w:p w14:paraId="33C1A926" w14:textId="77777777" w:rsidR="00B37B6B" w:rsidRDefault="00B37B6B" w:rsidP="00AC36D1">
            <w:pPr>
              <w:rPr>
                <w:sz w:val="18"/>
                <w:szCs w:val="18"/>
              </w:rPr>
            </w:pPr>
          </w:p>
          <w:p w14:paraId="3FEF0DF5" w14:textId="77777777" w:rsidR="00B37B6B" w:rsidRDefault="00D72E29" w:rsidP="00AC36D1">
            <w:pPr>
              <w:rPr>
                <w:sz w:val="18"/>
                <w:szCs w:val="18"/>
              </w:rPr>
            </w:pPr>
            <w:r>
              <w:rPr>
                <w:sz w:val="18"/>
                <w:szCs w:val="18"/>
              </w:rPr>
              <w:t xml:space="preserve">Respecto de la </w:t>
            </w:r>
            <w:r w:rsidR="00B37B6B">
              <w:rPr>
                <w:sz w:val="18"/>
                <w:szCs w:val="18"/>
              </w:rPr>
              <w:t xml:space="preserve">relocalización y </w:t>
            </w:r>
            <w:r>
              <w:rPr>
                <w:sz w:val="18"/>
                <w:szCs w:val="18"/>
              </w:rPr>
              <w:t>replantación de copihues</w:t>
            </w:r>
            <w:r w:rsidR="00B37B6B">
              <w:rPr>
                <w:sz w:val="18"/>
                <w:szCs w:val="18"/>
              </w:rPr>
              <w:t xml:space="preserve"> comprometida</w:t>
            </w:r>
            <w:r>
              <w:rPr>
                <w:sz w:val="18"/>
                <w:szCs w:val="18"/>
              </w:rPr>
              <w:t xml:space="preserve">, </w:t>
            </w:r>
            <w:r w:rsidR="00B37B6B">
              <w:rPr>
                <w:sz w:val="18"/>
                <w:szCs w:val="18"/>
              </w:rPr>
              <w:t>la empresa remitió en el Informe Final del PdC, copia d</w:t>
            </w:r>
            <w:r w:rsidR="00B37B6B" w:rsidRPr="00026B3F">
              <w:rPr>
                <w:sz w:val="18"/>
                <w:szCs w:val="18"/>
              </w:rPr>
              <w:t xml:space="preserve">el Informe de Estado Final de las copihueras elaborado en Mayo de 2016, incluyendo el comprobante de ingreso del </w:t>
            </w:r>
            <w:r w:rsidR="00B37B6B">
              <w:rPr>
                <w:sz w:val="18"/>
                <w:szCs w:val="18"/>
              </w:rPr>
              <w:t>A</w:t>
            </w:r>
            <w:r w:rsidR="00B37B6B" w:rsidRPr="00026B3F">
              <w:rPr>
                <w:sz w:val="18"/>
                <w:szCs w:val="18"/>
              </w:rPr>
              <w:t xml:space="preserve">viso de </w:t>
            </w:r>
            <w:r w:rsidR="00B37B6B">
              <w:rPr>
                <w:sz w:val="18"/>
                <w:szCs w:val="18"/>
              </w:rPr>
              <w:t>T</w:t>
            </w:r>
            <w:r w:rsidR="00B37B6B" w:rsidRPr="00026B3F">
              <w:rPr>
                <w:sz w:val="18"/>
                <w:szCs w:val="18"/>
              </w:rPr>
              <w:t>érmino de plantación en 62 puntos</w:t>
            </w:r>
            <w:r w:rsidR="00B37B6B">
              <w:rPr>
                <w:sz w:val="18"/>
                <w:szCs w:val="18"/>
              </w:rPr>
              <w:t>,</w:t>
            </w:r>
            <w:r w:rsidR="00B37B6B" w:rsidRPr="00026B3F">
              <w:rPr>
                <w:sz w:val="18"/>
                <w:szCs w:val="18"/>
              </w:rPr>
              <w:t xml:space="preserve"> donde se realizaron plantaciones de copihues con objeto de relocalizar la especie </w:t>
            </w:r>
            <w:r w:rsidR="00B37B6B">
              <w:rPr>
                <w:sz w:val="18"/>
                <w:szCs w:val="18"/>
              </w:rPr>
              <w:t>por compensación</w:t>
            </w:r>
            <w:r w:rsidR="00B37B6B">
              <w:rPr>
                <w:sz w:val="18"/>
                <w:szCs w:val="18"/>
              </w:rPr>
              <w:t>,</w:t>
            </w:r>
            <w:r w:rsidR="00B37B6B">
              <w:rPr>
                <w:sz w:val="18"/>
                <w:szCs w:val="18"/>
              </w:rPr>
              <w:t xml:space="preserve"> </w:t>
            </w:r>
            <w:r w:rsidR="00B37B6B" w:rsidRPr="00026B3F">
              <w:rPr>
                <w:sz w:val="18"/>
                <w:szCs w:val="18"/>
              </w:rPr>
              <w:t>en un sector con bosque nativo.</w:t>
            </w:r>
          </w:p>
          <w:p w14:paraId="0D8D37D4" w14:textId="076E95B0" w:rsidR="00D72E29" w:rsidRPr="00026B3F" w:rsidRDefault="00B37B6B" w:rsidP="00AC36D1">
            <w:pPr>
              <w:rPr>
                <w:sz w:val="18"/>
                <w:szCs w:val="18"/>
              </w:rPr>
            </w:pPr>
            <w:r>
              <w:rPr>
                <w:sz w:val="18"/>
                <w:szCs w:val="18"/>
              </w:rPr>
              <w:lastRenderedPageBreak/>
              <w:t>Se constató que e</w:t>
            </w:r>
            <w:r w:rsidRPr="00026B3F">
              <w:rPr>
                <w:sz w:val="18"/>
                <w:szCs w:val="18"/>
              </w:rPr>
              <w:t xml:space="preserve">l ingreso del aviso de término </w:t>
            </w:r>
            <w:r>
              <w:rPr>
                <w:sz w:val="18"/>
                <w:szCs w:val="18"/>
              </w:rPr>
              <w:t xml:space="preserve">de las labores de plantación de copihues </w:t>
            </w:r>
            <w:r w:rsidRPr="00026B3F">
              <w:rPr>
                <w:sz w:val="18"/>
                <w:szCs w:val="18"/>
              </w:rPr>
              <w:t xml:space="preserve">en el Servicio Agrícola y Ganadero fue </w:t>
            </w:r>
            <w:r>
              <w:rPr>
                <w:sz w:val="18"/>
                <w:szCs w:val="18"/>
              </w:rPr>
              <w:t xml:space="preserve">hecho por la empresa </w:t>
            </w:r>
            <w:r w:rsidRPr="00026B3F">
              <w:rPr>
                <w:sz w:val="18"/>
                <w:szCs w:val="18"/>
              </w:rPr>
              <w:t>con fecha 30-05-2016.</w:t>
            </w:r>
          </w:p>
          <w:p w14:paraId="3A572F73" w14:textId="77777777" w:rsidR="00B37B6B" w:rsidRDefault="00B37B6B" w:rsidP="00AC36D1">
            <w:pPr>
              <w:rPr>
                <w:sz w:val="18"/>
                <w:szCs w:val="18"/>
              </w:rPr>
            </w:pPr>
          </w:p>
          <w:p w14:paraId="222EEEA0" w14:textId="4D56A229" w:rsidR="00AC36D1" w:rsidRPr="00AC36D1" w:rsidRDefault="00AC36D1" w:rsidP="00AC36D1">
            <w:pPr>
              <w:rPr>
                <w:sz w:val="18"/>
                <w:szCs w:val="18"/>
              </w:rPr>
            </w:pPr>
            <w:r w:rsidRPr="00026B3F">
              <w:rPr>
                <w:sz w:val="18"/>
                <w:szCs w:val="18"/>
              </w:rPr>
              <w:t>El término de las actividades de protección</w:t>
            </w:r>
            <w:r w:rsidR="008B6BDF">
              <w:rPr>
                <w:sz w:val="18"/>
                <w:szCs w:val="18"/>
              </w:rPr>
              <w:t xml:space="preserve">, reforestación </w:t>
            </w:r>
            <w:r w:rsidRPr="00026B3F">
              <w:rPr>
                <w:sz w:val="18"/>
                <w:szCs w:val="18"/>
              </w:rPr>
              <w:t xml:space="preserve">y relocalización asociadas a los paños de copihues </w:t>
            </w:r>
            <w:r w:rsidRPr="00AC36D1">
              <w:rPr>
                <w:sz w:val="18"/>
                <w:szCs w:val="18"/>
              </w:rPr>
              <w:t>y a las obras de corta y reforestación autorizadas por CONAF, y en particular la fecha del aviso al SAG, extendieron el plazo de ejecución del PdC</w:t>
            </w:r>
            <w:r w:rsidR="007C22D9">
              <w:rPr>
                <w:sz w:val="18"/>
                <w:szCs w:val="18"/>
              </w:rPr>
              <w:t xml:space="preserve"> hasta mediados de</w:t>
            </w:r>
            <w:r w:rsidR="00026B3F">
              <w:rPr>
                <w:sz w:val="18"/>
                <w:szCs w:val="18"/>
              </w:rPr>
              <w:t>l segundo semestre del</w:t>
            </w:r>
            <w:r w:rsidR="007C22D9">
              <w:rPr>
                <w:sz w:val="18"/>
                <w:szCs w:val="18"/>
              </w:rPr>
              <w:t xml:space="preserve"> 20</w:t>
            </w:r>
            <w:r w:rsidR="00026B3F">
              <w:rPr>
                <w:sz w:val="18"/>
                <w:szCs w:val="18"/>
              </w:rPr>
              <w:t>1</w:t>
            </w:r>
            <w:r w:rsidR="007C22D9">
              <w:rPr>
                <w:sz w:val="18"/>
                <w:szCs w:val="18"/>
              </w:rPr>
              <w:t>6</w:t>
            </w:r>
            <w:r w:rsidRPr="00AC36D1">
              <w:rPr>
                <w:sz w:val="18"/>
                <w:szCs w:val="18"/>
              </w:rPr>
              <w:t>.</w:t>
            </w:r>
          </w:p>
          <w:p w14:paraId="6B3BEE7D" w14:textId="77777777" w:rsidR="005C2B08" w:rsidRPr="00AC36D1" w:rsidRDefault="005C2B08" w:rsidP="005C2B08">
            <w:pPr>
              <w:rPr>
                <w:sz w:val="18"/>
                <w:szCs w:val="18"/>
              </w:rPr>
            </w:pPr>
          </w:p>
          <w:p w14:paraId="14C9510C" w14:textId="0C18E7BA" w:rsidR="003310DB" w:rsidRPr="00AC36D1" w:rsidRDefault="005C2B08" w:rsidP="00AC36D1">
            <w:pPr>
              <w:rPr>
                <w:sz w:val="18"/>
                <w:szCs w:val="18"/>
              </w:rPr>
            </w:pPr>
            <w:r w:rsidRPr="00AC36D1">
              <w:rPr>
                <w:sz w:val="18"/>
                <w:szCs w:val="18"/>
              </w:rPr>
              <w:t xml:space="preserve">Por lo anterior, </w:t>
            </w:r>
            <w:r w:rsidR="00AC36D1">
              <w:rPr>
                <w:sz w:val="18"/>
                <w:szCs w:val="18"/>
              </w:rPr>
              <w:t xml:space="preserve">si bien la entrega del reporte final fue tardía, </w:t>
            </w:r>
            <w:r w:rsidRPr="00AC36D1">
              <w:rPr>
                <w:sz w:val="18"/>
                <w:szCs w:val="18"/>
              </w:rPr>
              <w:t>se constata que la acción fue ejecutada dentro del periodo establecido por el cronograma del Programa de Cumplimiento, entendiéndose como cumplida.</w:t>
            </w:r>
          </w:p>
        </w:tc>
      </w:tr>
    </w:tbl>
    <w:p w14:paraId="1B7AA3CE" w14:textId="75ED2907" w:rsidR="003310DB" w:rsidRDefault="003310DB">
      <w:pPr>
        <w:jc w:val="left"/>
        <w:rPr>
          <w:rFonts w:cstheme="minorHAnsi"/>
          <w:b/>
          <w:szCs w:val="24"/>
        </w:rPr>
      </w:pPr>
      <w:r>
        <w:rPr>
          <w:rFonts w:cstheme="minorHAnsi"/>
          <w:b/>
          <w:szCs w:val="24"/>
        </w:rPr>
        <w:lastRenderedPageBreak/>
        <w:br w:type="page"/>
      </w:r>
    </w:p>
    <w:tbl>
      <w:tblPr>
        <w:tblStyle w:val="Tablaconcuadrcula"/>
        <w:tblW w:w="16580" w:type="dxa"/>
        <w:tblLayout w:type="fixed"/>
        <w:tblLook w:val="04A0" w:firstRow="1" w:lastRow="0" w:firstColumn="1" w:lastColumn="0" w:noHBand="0" w:noVBand="1"/>
      </w:tblPr>
      <w:tblGrid>
        <w:gridCol w:w="1980"/>
        <w:gridCol w:w="2303"/>
        <w:gridCol w:w="2304"/>
        <w:gridCol w:w="2303"/>
        <w:gridCol w:w="2304"/>
        <w:gridCol w:w="5386"/>
      </w:tblGrid>
      <w:tr w:rsidR="00DA4648" w:rsidRPr="00DE4673" w14:paraId="54778AF3" w14:textId="77777777" w:rsidTr="00D72E29">
        <w:trPr>
          <w:trHeight w:val="516"/>
        </w:trPr>
        <w:tc>
          <w:tcPr>
            <w:tcW w:w="1980" w:type="dxa"/>
            <w:shd w:val="clear" w:color="auto" w:fill="D9D9D9" w:themeFill="background1" w:themeFillShade="D9"/>
            <w:vAlign w:val="center"/>
          </w:tcPr>
          <w:p w14:paraId="72DABE8F" w14:textId="77777777" w:rsidR="00DA4648" w:rsidRPr="00DE4673" w:rsidRDefault="00DA4648" w:rsidP="00F447EA">
            <w:pPr>
              <w:tabs>
                <w:tab w:val="center" w:pos="925"/>
                <w:tab w:val="right" w:pos="1850"/>
              </w:tabs>
              <w:jc w:val="center"/>
              <w:rPr>
                <w:b/>
                <w:sz w:val="18"/>
                <w:szCs w:val="18"/>
              </w:rPr>
            </w:pPr>
            <w:r w:rsidRPr="00DE4673">
              <w:rPr>
                <w:b/>
                <w:sz w:val="18"/>
                <w:szCs w:val="18"/>
              </w:rPr>
              <w:lastRenderedPageBreak/>
              <w:t>Infracción</w:t>
            </w:r>
          </w:p>
        </w:tc>
        <w:tc>
          <w:tcPr>
            <w:tcW w:w="2303" w:type="dxa"/>
            <w:shd w:val="clear" w:color="auto" w:fill="D9D9D9" w:themeFill="background1" w:themeFillShade="D9"/>
            <w:vAlign w:val="center"/>
          </w:tcPr>
          <w:p w14:paraId="4CCD60AB" w14:textId="77777777" w:rsidR="00DA4648" w:rsidRPr="00DE4673" w:rsidRDefault="00DA4648" w:rsidP="00F447EA">
            <w:pPr>
              <w:jc w:val="center"/>
              <w:rPr>
                <w:b/>
                <w:sz w:val="18"/>
                <w:szCs w:val="18"/>
              </w:rPr>
            </w:pPr>
            <w:r w:rsidRPr="00DE4673">
              <w:rPr>
                <w:b/>
                <w:sz w:val="18"/>
                <w:szCs w:val="18"/>
              </w:rPr>
              <w:t>Acciones</w:t>
            </w:r>
          </w:p>
        </w:tc>
        <w:tc>
          <w:tcPr>
            <w:tcW w:w="2304" w:type="dxa"/>
            <w:shd w:val="clear" w:color="auto" w:fill="D9D9D9" w:themeFill="background1" w:themeFillShade="D9"/>
            <w:vAlign w:val="center"/>
          </w:tcPr>
          <w:p w14:paraId="7E026F89" w14:textId="77777777" w:rsidR="00DA4648" w:rsidRPr="00160CCB" w:rsidRDefault="00DA4648" w:rsidP="00F447EA">
            <w:pPr>
              <w:jc w:val="center"/>
              <w:rPr>
                <w:b/>
                <w:sz w:val="18"/>
                <w:szCs w:val="18"/>
              </w:rPr>
            </w:pPr>
            <w:r w:rsidRPr="00160CCB">
              <w:rPr>
                <w:b/>
                <w:sz w:val="18"/>
                <w:szCs w:val="18"/>
              </w:rPr>
              <w:t>Plazos de</w:t>
            </w:r>
          </w:p>
          <w:p w14:paraId="3E7DDECB" w14:textId="77777777" w:rsidR="00DA4648" w:rsidRPr="00160CCB" w:rsidRDefault="00DA4648" w:rsidP="00F447EA">
            <w:pPr>
              <w:jc w:val="center"/>
              <w:rPr>
                <w:b/>
                <w:sz w:val="18"/>
                <w:szCs w:val="18"/>
              </w:rPr>
            </w:pPr>
            <w:r w:rsidRPr="00160CCB">
              <w:rPr>
                <w:b/>
                <w:sz w:val="18"/>
                <w:szCs w:val="18"/>
              </w:rPr>
              <w:t>Ejecución</w:t>
            </w:r>
          </w:p>
        </w:tc>
        <w:tc>
          <w:tcPr>
            <w:tcW w:w="2303" w:type="dxa"/>
            <w:shd w:val="clear" w:color="auto" w:fill="D9D9D9" w:themeFill="background1" w:themeFillShade="D9"/>
            <w:vAlign w:val="center"/>
          </w:tcPr>
          <w:p w14:paraId="7DD8EDAE" w14:textId="77777777" w:rsidR="00DA4648" w:rsidRPr="00160CCB" w:rsidRDefault="00DA4648" w:rsidP="00F447EA">
            <w:pPr>
              <w:jc w:val="center"/>
              <w:rPr>
                <w:b/>
                <w:sz w:val="18"/>
                <w:szCs w:val="18"/>
              </w:rPr>
            </w:pPr>
            <w:r w:rsidRPr="00160CCB">
              <w:rPr>
                <w:b/>
                <w:sz w:val="18"/>
                <w:szCs w:val="18"/>
              </w:rPr>
              <w:t>Metas</w:t>
            </w:r>
          </w:p>
        </w:tc>
        <w:tc>
          <w:tcPr>
            <w:tcW w:w="2304" w:type="dxa"/>
            <w:shd w:val="clear" w:color="auto" w:fill="D9D9D9" w:themeFill="background1" w:themeFillShade="D9"/>
            <w:vAlign w:val="center"/>
          </w:tcPr>
          <w:p w14:paraId="0623278C" w14:textId="77777777" w:rsidR="00DA4648" w:rsidRPr="00160CCB" w:rsidRDefault="00DA4648" w:rsidP="00F447EA">
            <w:pPr>
              <w:jc w:val="center"/>
              <w:rPr>
                <w:b/>
                <w:sz w:val="18"/>
                <w:szCs w:val="18"/>
              </w:rPr>
            </w:pPr>
            <w:r w:rsidRPr="00160CCB">
              <w:rPr>
                <w:b/>
                <w:sz w:val="18"/>
                <w:szCs w:val="18"/>
              </w:rPr>
              <w:t>Medios de Verificación</w:t>
            </w:r>
          </w:p>
        </w:tc>
        <w:tc>
          <w:tcPr>
            <w:tcW w:w="5386" w:type="dxa"/>
            <w:shd w:val="clear" w:color="auto" w:fill="D9D9D9" w:themeFill="background1" w:themeFillShade="D9"/>
            <w:vAlign w:val="center"/>
          </w:tcPr>
          <w:p w14:paraId="0DB0D8BD" w14:textId="77777777" w:rsidR="00DA4648" w:rsidRPr="00DE4673" w:rsidRDefault="00DA4648" w:rsidP="00F447EA">
            <w:pPr>
              <w:jc w:val="center"/>
              <w:rPr>
                <w:b/>
                <w:sz w:val="18"/>
                <w:szCs w:val="18"/>
              </w:rPr>
            </w:pPr>
            <w:r w:rsidRPr="00DE4673">
              <w:rPr>
                <w:b/>
                <w:sz w:val="18"/>
                <w:szCs w:val="18"/>
              </w:rPr>
              <w:t>Estado de verificación</w:t>
            </w:r>
          </w:p>
        </w:tc>
      </w:tr>
      <w:tr w:rsidR="00DA4648" w:rsidRPr="00DE4673" w14:paraId="2467CF43" w14:textId="77777777" w:rsidTr="00D72E29">
        <w:tblPrEx>
          <w:tblLook w:val="00A0" w:firstRow="1" w:lastRow="0" w:firstColumn="1" w:lastColumn="0" w:noHBand="0" w:noVBand="0"/>
        </w:tblPrEx>
        <w:trPr>
          <w:trHeight w:val="681"/>
        </w:trPr>
        <w:tc>
          <w:tcPr>
            <w:tcW w:w="1980" w:type="dxa"/>
            <w:vAlign w:val="center"/>
          </w:tcPr>
          <w:p w14:paraId="091A6047" w14:textId="77777777" w:rsidR="00DA4648" w:rsidRDefault="00DA4648" w:rsidP="00F447EA">
            <w:pPr>
              <w:widowControl w:val="0"/>
              <w:rPr>
                <w:sz w:val="18"/>
                <w:szCs w:val="18"/>
              </w:rPr>
            </w:pPr>
            <w:r>
              <w:rPr>
                <w:sz w:val="18"/>
                <w:szCs w:val="18"/>
              </w:rPr>
              <w:t>Hecho 2.</w:t>
            </w:r>
          </w:p>
          <w:p w14:paraId="53EC28A8" w14:textId="77777777" w:rsidR="00DA4648" w:rsidRPr="00214092" w:rsidRDefault="00DA4648" w:rsidP="00F447EA">
            <w:pPr>
              <w:widowControl w:val="0"/>
              <w:rPr>
                <w:sz w:val="18"/>
                <w:szCs w:val="18"/>
              </w:rPr>
            </w:pPr>
            <w:r w:rsidRPr="00214092">
              <w:rPr>
                <w:i/>
                <w:szCs w:val="18"/>
              </w:rPr>
              <w:t>No haber cumplido en su integridad con la medida provisional contenida en la Resolución Exenta N° 297/2014, al no haber ejecutado en forma completa el Plan de Monitoreo de Copihues ya aludido</w:t>
            </w:r>
            <w:r>
              <w:rPr>
                <w:i/>
                <w:szCs w:val="18"/>
              </w:rPr>
              <w:t>.</w:t>
            </w:r>
          </w:p>
          <w:p w14:paraId="25E09CF5" w14:textId="77777777" w:rsidR="00DA4648" w:rsidRPr="00EF7A26" w:rsidRDefault="00DA4648" w:rsidP="00F447EA">
            <w:pPr>
              <w:widowControl w:val="0"/>
              <w:rPr>
                <w:sz w:val="18"/>
                <w:szCs w:val="18"/>
              </w:rPr>
            </w:pPr>
          </w:p>
          <w:p w14:paraId="34F23A5F" w14:textId="77777777" w:rsidR="00DA4648" w:rsidRPr="000608F6" w:rsidRDefault="00DA4648" w:rsidP="00F447EA">
            <w:pPr>
              <w:widowControl w:val="0"/>
              <w:rPr>
                <w:sz w:val="18"/>
                <w:szCs w:val="18"/>
              </w:rPr>
            </w:pPr>
          </w:p>
          <w:p w14:paraId="4BB62068" w14:textId="77777777" w:rsidR="00DA4648" w:rsidRDefault="00DA4648" w:rsidP="00F447EA">
            <w:pPr>
              <w:widowControl w:val="0"/>
              <w:rPr>
                <w:sz w:val="18"/>
                <w:szCs w:val="18"/>
              </w:rPr>
            </w:pPr>
            <w:r w:rsidRPr="000608F6">
              <w:rPr>
                <w:sz w:val="18"/>
                <w:szCs w:val="18"/>
              </w:rPr>
              <w:t>(FUENTE: Res. Ex. N° 001/ ROL F-0</w:t>
            </w:r>
            <w:r>
              <w:rPr>
                <w:sz w:val="18"/>
                <w:szCs w:val="18"/>
              </w:rPr>
              <w:t>56</w:t>
            </w:r>
            <w:r w:rsidRPr="000608F6">
              <w:rPr>
                <w:sz w:val="18"/>
                <w:szCs w:val="18"/>
              </w:rPr>
              <w:t>-201</w:t>
            </w:r>
            <w:r>
              <w:rPr>
                <w:sz w:val="18"/>
                <w:szCs w:val="18"/>
              </w:rPr>
              <w:t>4)</w:t>
            </w:r>
          </w:p>
        </w:tc>
        <w:tc>
          <w:tcPr>
            <w:tcW w:w="2303" w:type="dxa"/>
            <w:vAlign w:val="center"/>
          </w:tcPr>
          <w:p w14:paraId="25062414" w14:textId="77777777" w:rsidR="00DA4648" w:rsidRDefault="00DA4648" w:rsidP="00F447EA">
            <w:pPr>
              <w:rPr>
                <w:b/>
                <w:bCs/>
                <w:sz w:val="18"/>
                <w:szCs w:val="18"/>
                <w:lang w:eastAsia="es-ES"/>
              </w:rPr>
            </w:pPr>
            <w:r>
              <w:rPr>
                <w:b/>
                <w:bCs/>
                <w:sz w:val="18"/>
                <w:szCs w:val="18"/>
                <w:lang w:eastAsia="es-ES"/>
              </w:rPr>
              <w:t>B.2.</w:t>
            </w:r>
            <w:r w:rsidRPr="00C649C3">
              <w:rPr>
                <w:b/>
                <w:bCs/>
                <w:sz w:val="18"/>
                <w:szCs w:val="18"/>
                <w:lang w:eastAsia="es-ES"/>
              </w:rPr>
              <w:t xml:space="preserve"> </w:t>
            </w:r>
            <w:r>
              <w:rPr>
                <w:b/>
                <w:bCs/>
                <w:sz w:val="18"/>
                <w:szCs w:val="18"/>
                <w:lang w:eastAsia="es-ES"/>
              </w:rPr>
              <w:t>Minimizar los efectos negativos producidos por la infracción respecto de la flora, fauna y cursos de agua del lugar.</w:t>
            </w:r>
          </w:p>
          <w:p w14:paraId="77A2D520" w14:textId="77777777" w:rsidR="00DA4648" w:rsidRDefault="00DA4648" w:rsidP="00F447EA">
            <w:pPr>
              <w:rPr>
                <w:b/>
                <w:bCs/>
                <w:sz w:val="18"/>
                <w:szCs w:val="18"/>
                <w:lang w:eastAsia="es-ES"/>
              </w:rPr>
            </w:pPr>
          </w:p>
          <w:p w14:paraId="3CD71FDE" w14:textId="77777777" w:rsidR="00DA4648" w:rsidRDefault="00DA4648" w:rsidP="00F447EA">
            <w:pPr>
              <w:rPr>
                <w:b/>
                <w:bCs/>
                <w:sz w:val="18"/>
                <w:szCs w:val="18"/>
                <w:lang w:eastAsia="es-ES"/>
              </w:rPr>
            </w:pPr>
          </w:p>
          <w:p w14:paraId="23EE4936" w14:textId="5F55CD2F" w:rsidR="00DA4648" w:rsidRDefault="00DA4648" w:rsidP="00F447EA">
            <w:pPr>
              <w:rPr>
                <w:b/>
                <w:bCs/>
                <w:sz w:val="18"/>
                <w:szCs w:val="18"/>
                <w:lang w:eastAsia="es-ES"/>
              </w:rPr>
            </w:pPr>
            <w:r>
              <w:rPr>
                <w:b/>
                <w:bCs/>
                <w:sz w:val="18"/>
                <w:szCs w:val="18"/>
                <w:lang w:eastAsia="es-ES"/>
              </w:rPr>
              <w:t>B.2.3. Cercar los 220 ejemplares de copihue con cinta de PELIGRO.</w:t>
            </w:r>
          </w:p>
          <w:p w14:paraId="077B73FD" w14:textId="77777777" w:rsidR="00DA4648" w:rsidRPr="00784481" w:rsidRDefault="00DA4648" w:rsidP="00F447EA">
            <w:pPr>
              <w:rPr>
                <w:bCs/>
                <w:sz w:val="18"/>
                <w:szCs w:val="18"/>
                <w:lang w:eastAsia="es-ES"/>
              </w:rPr>
            </w:pPr>
          </w:p>
          <w:p w14:paraId="261D5C72" w14:textId="77777777" w:rsidR="00DA4648" w:rsidRPr="00784481" w:rsidRDefault="00DA4648" w:rsidP="00F447EA">
            <w:pPr>
              <w:rPr>
                <w:b/>
                <w:bCs/>
                <w:sz w:val="18"/>
                <w:szCs w:val="18"/>
                <w:lang w:eastAsia="es-ES"/>
              </w:rPr>
            </w:pPr>
            <w:r w:rsidRPr="00784481">
              <w:rPr>
                <w:b/>
                <w:bCs/>
                <w:sz w:val="18"/>
                <w:szCs w:val="18"/>
                <w:lang w:eastAsia="es-ES"/>
              </w:rPr>
              <w:t>Forma de Implementación:</w:t>
            </w:r>
          </w:p>
          <w:p w14:paraId="4F704958" w14:textId="2A260132" w:rsidR="00DA4648" w:rsidRPr="00C649C3" w:rsidRDefault="00DA4648" w:rsidP="00F447EA">
            <w:pPr>
              <w:rPr>
                <w:b/>
                <w:bCs/>
                <w:sz w:val="18"/>
                <w:szCs w:val="18"/>
                <w:lang w:eastAsia="es-ES"/>
              </w:rPr>
            </w:pPr>
            <w:r>
              <w:rPr>
                <w:bCs/>
                <w:sz w:val="18"/>
                <w:szCs w:val="18"/>
                <w:lang w:eastAsia="es-ES"/>
              </w:rPr>
              <w:t>Contar con 220 ejemplares de copihue cercados y protegidos</w:t>
            </w:r>
          </w:p>
        </w:tc>
        <w:tc>
          <w:tcPr>
            <w:tcW w:w="2304" w:type="dxa"/>
            <w:shd w:val="clear" w:color="auto" w:fill="auto"/>
            <w:vAlign w:val="center"/>
          </w:tcPr>
          <w:p w14:paraId="21BA9D32" w14:textId="2E8CC601" w:rsidR="00DA4648" w:rsidRDefault="00DA4648" w:rsidP="00F447EA">
            <w:pPr>
              <w:rPr>
                <w:sz w:val="18"/>
                <w:szCs w:val="18"/>
                <w:lang w:eastAsia="es-ES"/>
              </w:rPr>
            </w:pPr>
            <w:r>
              <w:rPr>
                <w:b/>
                <w:sz w:val="18"/>
                <w:szCs w:val="18"/>
                <w:lang w:eastAsia="es-ES"/>
              </w:rPr>
              <w:t>INMEDIATA</w:t>
            </w:r>
          </w:p>
          <w:p w14:paraId="0F2D540B" w14:textId="77777777" w:rsidR="00DA4648" w:rsidRDefault="00DA4648" w:rsidP="00F447EA">
            <w:pPr>
              <w:rPr>
                <w:sz w:val="18"/>
                <w:szCs w:val="18"/>
                <w:lang w:eastAsia="es-ES"/>
              </w:rPr>
            </w:pPr>
          </w:p>
          <w:p w14:paraId="58FDEB68" w14:textId="77777777" w:rsidR="00DA4648" w:rsidRPr="00335D7B" w:rsidRDefault="00DA4648" w:rsidP="00F447EA">
            <w:pPr>
              <w:rPr>
                <w:b/>
                <w:sz w:val="18"/>
                <w:szCs w:val="18"/>
                <w:lang w:eastAsia="es-ES"/>
              </w:rPr>
            </w:pPr>
            <w:r w:rsidRPr="00335D7B">
              <w:rPr>
                <w:b/>
                <w:sz w:val="18"/>
                <w:szCs w:val="18"/>
                <w:lang w:eastAsia="es-ES"/>
              </w:rPr>
              <w:t>FECHA ESTIMADA:</w:t>
            </w:r>
          </w:p>
          <w:p w14:paraId="203CE494" w14:textId="199FD275" w:rsidR="00DA4648" w:rsidRPr="00C649C3" w:rsidRDefault="00DA4648" w:rsidP="00F447EA">
            <w:pPr>
              <w:rPr>
                <w:sz w:val="18"/>
                <w:szCs w:val="18"/>
                <w:lang w:eastAsia="es-ES"/>
              </w:rPr>
            </w:pPr>
            <w:r>
              <w:rPr>
                <w:sz w:val="18"/>
                <w:szCs w:val="18"/>
                <w:lang w:eastAsia="es-ES"/>
              </w:rPr>
              <w:t>Inmediato, contado a partir del incio de ejecución del Programa de Cumplimiento</w:t>
            </w:r>
          </w:p>
        </w:tc>
        <w:tc>
          <w:tcPr>
            <w:tcW w:w="2303" w:type="dxa"/>
            <w:shd w:val="clear" w:color="auto" w:fill="auto"/>
            <w:vAlign w:val="center"/>
          </w:tcPr>
          <w:p w14:paraId="5B19B58A" w14:textId="7D57EA54" w:rsidR="00DA4648" w:rsidRPr="00C649C3" w:rsidRDefault="00DA4648" w:rsidP="00F447EA">
            <w:pPr>
              <w:rPr>
                <w:sz w:val="18"/>
                <w:szCs w:val="18"/>
                <w:lang w:eastAsia="es-ES"/>
              </w:rPr>
            </w:pPr>
            <w:r>
              <w:rPr>
                <w:sz w:val="18"/>
                <w:szCs w:val="18"/>
                <w:lang w:eastAsia="es-ES"/>
              </w:rPr>
              <w:t>Mantención y protección de los 220 ejemplares de copihue identificados en línea de base de DIA en trámite.</w:t>
            </w:r>
          </w:p>
        </w:tc>
        <w:tc>
          <w:tcPr>
            <w:tcW w:w="2304" w:type="dxa"/>
            <w:shd w:val="clear" w:color="auto" w:fill="auto"/>
            <w:vAlign w:val="center"/>
          </w:tcPr>
          <w:p w14:paraId="04565CAF" w14:textId="77777777" w:rsidR="00DA4648" w:rsidRPr="00DA4648" w:rsidRDefault="00DA4648" w:rsidP="00F447EA">
            <w:pPr>
              <w:rPr>
                <w:szCs w:val="18"/>
                <w:lang w:eastAsia="es-ES"/>
              </w:rPr>
            </w:pPr>
            <w:r w:rsidRPr="00DA4648">
              <w:rPr>
                <w:b/>
                <w:szCs w:val="18"/>
              </w:rPr>
              <w:t>Reporte periódico:</w:t>
            </w:r>
          </w:p>
          <w:p w14:paraId="002E481F" w14:textId="5EC10E64" w:rsidR="00DA4648" w:rsidRDefault="00DA4648" w:rsidP="00F447EA">
            <w:pPr>
              <w:rPr>
                <w:sz w:val="18"/>
                <w:szCs w:val="18"/>
                <w:lang w:eastAsia="es-ES"/>
              </w:rPr>
            </w:pPr>
            <w:r>
              <w:rPr>
                <w:sz w:val="18"/>
                <w:szCs w:val="18"/>
                <w:lang w:eastAsia="es-ES"/>
              </w:rPr>
              <w:t>Informe mensual con fotografías.</w:t>
            </w:r>
          </w:p>
          <w:p w14:paraId="0A9176A0" w14:textId="77777777" w:rsidR="00DA4648" w:rsidRDefault="00DA4648" w:rsidP="00F447EA">
            <w:pPr>
              <w:rPr>
                <w:sz w:val="18"/>
                <w:szCs w:val="18"/>
                <w:lang w:eastAsia="es-ES"/>
              </w:rPr>
            </w:pPr>
          </w:p>
          <w:p w14:paraId="098095CC" w14:textId="77777777" w:rsidR="00DA4648" w:rsidRPr="003310DB" w:rsidRDefault="00DA4648" w:rsidP="00F447EA">
            <w:pPr>
              <w:rPr>
                <w:b/>
                <w:sz w:val="18"/>
                <w:szCs w:val="18"/>
                <w:lang w:eastAsia="es-ES"/>
              </w:rPr>
            </w:pPr>
            <w:r w:rsidRPr="003310DB">
              <w:rPr>
                <w:b/>
                <w:sz w:val="18"/>
                <w:szCs w:val="18"/>
                <w:lang w:eastAsia="es-ES"/>
              </w:rPr>
              <w:t>FECHA ESTIMADA:</w:t>
            </w:r>
          </w:p>
          <w:p w14:paraId="24FF6168" w14:textId="3D4CC939" w:rsidR="00DA4648" w:rsidRPr="003038DF" w:rsidRDefault="00DA4648" w:rsidP="00F447EA">
            <w:pPr>
              <w:rPr>
                <w:sz w:val="18"/>
                <w:szCs w:val="18"/>
                <w:lang w:eastAsia="es-ES"/>
              </w:rPr>
            </w:pPr>
            <w:r>
              <w:rPr>
                <w:sz w:val="18"/>
                <w:szCs w:val="18"/>
                <w:lang w:eastAsia="es-ES"/>
              </w:rPr>
              <w:t>Al inicio de cada mes mientras se encuentre en ejecución el PDC, correspondiendo a un reporte por mes hasta Informe Final.</w:t>
            </w:r>
          </w:p>
          <w:p w14:paraId="7448A71A" w14:textId="77777777" w:rsidR="00DA4648" w:rsidRDefault="00DA4648" w:rsidP="00F447EA">
            <w:pPr>
              <w:rPr>
                <w:sz w:val="18"/>
                <w:szCs w:val="18"/>
                <w:lang w:eastAsia="es-ES"/>
              </w:rPr>
            </w:pPr>
          </w:p>
          <w:p w14:paraId="223F7EF7" w14:textId="77777777" w:rsidR="00DA4648" w:rsidRPr="00DA4648" w:rsidRDefault="00DA4648" w:rsidP="00F447EA">
            <w:pPr>
              <w:rPr>
                <w:szCs w:val="18"/>
                <w:lang w:eastAsia="es-ES"/>
              </w:rPr>
            </w:pPr>
            <w:r w:rsidRPr="00DA4648">
              <w:rPr>
                <w:b/>
                <w:szCs w:val="18"/>
              </w:rPr>
              <w:t>Reporte final:</w:t>
            </w:r>
          </w:p>
          <w:p w14:paraId="78F6A092" w14:textId="75BB9048" w:rsidR="00DA4648" w:rsidRDefault="00DA4648" w:rsidP="00F447EA">
            <w:pPr>
              <w:rPr>
                <w:sz w:val="18"/>
                <w:szCs w:val="18"/>
                <w:lang w:eastAsia="es-ES"/>
              </w:rPr>
            </w:pPr>
            <w:r>
              <w:rPr>
                <w:sz w:val="18"/>
                <w:szCs w:val="18"/>
                <w:lang w:eastAsia="es-ES"/>
              </w:rPr>
              <w:t>Informe final que acredite copihueras protegidas.</w:t>
            </w:r>
          </w:p>
          <w:p w14:paraId="287AEEE3" w14:textId="77777777" w:rsidR="00DA4648" w:rsidRDefault="00DA4648" w:rsidP="00F447EA">
            <w:pPr>
              <w:rPr>
                <w:sz w:val="18"/>
                <w:szCs w:val="18"/>
                <w:lang w:eastAsia="es-ES"/>
              </w:rPr>
            </w:pPr>
          </w:p>
          <w:p w14:paraId="0F2B3909" w14:textId="77777777" w:rsidR="00DA4648" w:rsidRPr="003310DB" w:rsidRDefault="00DA4648" w:rsidP="00F447EA">
            <w:pPr>
              <w:rPr>
                <w:b/>
                <w:sz w:val="18"/>
                <w:szCs w:val="18"/>
                <w:lang w:eastAsia="es-ES"/>
              </w:rPr>
            </w:pPr>
            <w:r w:rsidRPr="003310DB">
              <w:rPr>
                <w:b/>
                <w:sz w:val="18"/>
                <w:szCs w:val="18"/>
                <w:lang w:eastAsia="es-ES"/>
              </w:rPr>
              <w:t>FECHA ENTREGA:</w:t>
            </w:r>
          </w:p>
          <w:p w14:paraId="0837B516" w14:textId="77777777" w:rsidR="00DA4648" w:rsidRDefault="00DA4648" w:rsidP="00F447EA">
            <w:pPr>
              <w:rPr>
                <w:sz w:val="18"/>
                <w:szCs w:val="18"/>
                <w:lang w:eastAsia="es-ES"/>
              </w:rPr>
            </w:pPr>
            <w:r>
              <w:rPr>
                <w:sz w:val="18"/>
                <w:szCs w:val="18"/>
                <w:lang w:eastAsia="es-ES"/>
              </w:rPr>
              <w:t>Informe Final a los 15 días hábiles siguientes a la obtención de la RCA y autorizaciones sectoriales de CONAF y SAG, contándose este plazo desde la obtención de la última de estas autorizaciones. Este informe reportará todas las acciones y resultados del presente programa.</w:t>
            </w:r>
          </w:p>
          <w:p w14:paraId="5C2AC3EA" w14:textId="77777777" w:rsidR="00DA4648" w:rsidRPr="00626973" w:rsidRDefault="00DA4648" w:rsidP="00F447EA">
            <w:pPr>
              <w:rPr>
                <w:sz w:val="18"/>
                <w:szCs w:val="18"/>
                <w:lang w:eastAsia="es-ES"/>
              </w:rPr>
            </w:pPr>
            <w:r>
              <w:rPr>
                <w:sz w:val="18"/>
                <w:szCs w:val="18"/>
                <w:lang w:eastAsia="es-ES"/>
              </w:rPr>
              <w:t>(</w:t>
            </w:r>
            <w:r w:rsidRPr="00DA4648">
              <w:rPr>
                <w:b/>
                <w:sz w:val="18"/>
                <w:szCs w:val="18"/>
                <w:lang w:eastAsia="es-ES"/>
              </w:rPr>
              <w:t>De acuerdo a la fecha de Res. Ex. N° 0864/2015 del SEA, este plazo se cumplió el viernes 31-07-2015</w:t>
            </w:r>
            <w:r>
              <w:rPr>
                <w:sz w:val="18"/>
                <w:szCs w:val="18"/>
                <w:lang w:eastAsia="es-ES"/>
              </w:rPr>
              <w:t>)</w:t>
            </w:r>
          </w:p>
          <w:p w14:paraId="6FAAC750" w14:textId="77777777" w:rsidR="00DA4648" w:rsidRPr="00626973" w:rsidRDefault="00DA4648" w:rsidP="00F447EA">
            <w:pPr>
              <w:rPr>
                <w:sz w:val="18"/>
                <w:szCs w:val="18"/>
                <w:lang w:eastAsia="es-ES"/>
              </w:rPr>
            </w:pPr>
          </w:p>
          <w:p w14:paraId="05AD4A11" w14:textId="77777777" w:rsidR="00DA4648" w:rsidRPr="00C649C3" w:rsidRDefault="00DA4648" w:rsidP="00F447EA">
            <w:pPr>
              <w:rPr>
                <w:b/>
                <w:sz w:val="18"/>
                <w:szCs w:val="18"/>
              </w:rPr>
            </w:pPr>
            <w:r w:rsidRPr="00C649C3">
              <w:rPr>
                <w:sz w:val="18"/>
                <w:szCs w:val="18"/>
                <w:lang w:eastAsia="es-ES"/>
              </w:rPr>
              <w:t>(según Res Ex N° 00</w:t>
            </w:r>
            <w:r>
              <w:rPr>
                <w:sz w:val="18"/>
                <w:szCs w:val="18"/>
                <w:lang w:eastAsia="es-ES"/>
              </w:rPr>
              <w:t>4</w:t>
            </w:r>
            <w:r w:rsidRPr="00C649C3">
              <w:rPr>
                <w:sz w:val="18"/>
                <w:szCs w:val="18"/>
                <w:lang w:eastAsia="es-ES"/>
              </w:rPr>
              <w:t xml:space="preserve"> ROL </w:t>
            </w:r>
            <w:r>
              <w:rPr>
                <w:sz w:val="18"/>
                <w:szCs w:val="18"/>
                <w:lang w:eastAsia="es-ES"/>
              </w:rPr>
              <w:t>F</w:t>
            </w:r>
            <w:r w:rsidRPr="00C649C3">
              <w:rPr>
                <w:sz w:val="18"/>
                <w:szCs w:val="18"/>
                <w:lang w:eastAsia="es-ES"/>
              </w:rPr>
              <w:t>-</w:t>
            </w:r>
            <w:r>
              <w:rPr>
                <w:sz w:val="18"/>
                <w:szCs w:val="18"/>
                <w:lang w:eastAsia="es-ES"/>
              </w:rPr>
              <w:t>056</w:t>
            </w:r>
            <w:r w:rsidRPr="00C649C3">
              <w:rPr>
                <w:sz w:val="18"/>
                <w:szCs w:val="18"/>
                <w:lang w:eastAsia="es-ES"/>
              </w:rPr>
              <w:t>-201</w:t>
            </w:r>
            <w:r>
              <w:rPr>
                <w:sz w:val="18"/>
                <w:szCs w:val="18"/>
                <w:lang w:eastAsia="es-ES"/>
              </w:rPr>
              <w:t>4</w:t>
            </w:r>
            <w:r w:rsidRPr="00C649C3">
              <w:rPr>
                <w:sz w:val="18"/>
                <w:szCs w:val="18"/>
                <w:lang w:eastAsia="es-ES"/>
              </w:rPr>
              <w:t>)</w:t>
            </w:r>
          </w:p>
        </w:tc>
        <w:tc>
          <w:tcPr>
            <w:tcW w:w="5386" w:type="dxa"/>
            <w:shd w:val="clear" w:color="auto" w:fill="auto"/>
            <w:vAlign w:val="center"/>
          </w:tcPr>
          <w:p w14:paraId="72772DC2" w14:textId="1984C3E0" w:rsidR="0099491B" w:rsidRPr="00026B3F" w:rsidRDefault="0099491B" w:rsidP="0099491B">
            <w:pPr>
              <w:rPr>
                <w:sz w:val="18"/>
                <w:szCs w:val="18"/>
              </w:rPr>
            </w:pPr>
            <w:r w:rsidRPr="00026B3F">
              <w:rPr>
                <w:sz w:val="18"/>
                <w:szCs w:val="18"/>
              </w:rPr>
              <w:t xml:space="preserve">La empresa mediante </w:t>
            </w:r>
            <w:r w:rsidRPr="00026B3F">
              <w:rPr>
                <w:b/>
                <w:sz w:val="18"/>
                <w:szCs w:val="18"/>
              </w:rPr>
              <w:t xml:space="preserve">Carta </w:t>
            </w:r>
            <w:r w:rsidRPr="00026B3F">
              <w:rPr>
                <w:sz w:val="18"/>
                <w:szCs w:val="18"/>
              </w:rPr>
              <w:t>de fecha 03-12-2016 (ingresada con fecha 03-12-2014 a la SMA) que remite Primer Reporte Avance del mes de Noviembre 2014 del PDC, informa que la Acción B.2.3, se encuentra ejecutada.</w:t>
            </w:r>
          </w:p>
          <w:p w14:paraId="6123562C" w14:textId="5D4056BF" w:rsidR="0099491B" w:rsidRPr="00026B3F" w:rsidRDefault="0099491B" w:rsidP="0099491B">
            <w:pPr>
              <w:rPr>
                <w:sz w:val="18"/>
                <w:szCs w:val="18"/>
              </w:rPr>
            </w:pPr>
            <w:r w:rsidRPr="00026B3F">
              <w:rPr>
                <w:sz w:val="18"/>
                <w:szCs w:val="18"/>
              </w:rPr>
              <w:t>Acompañan para esto, un REGISTRO FOTOGRÁFICO detallado del estado del cercado de las zonas protegidas, con cinta de PELIGRO, como anexos a la CARTA del Primer Reporte de Avance.</w:t>
            </w:r>
          </w:p>
          <w:p w14:paraId="23ADC900" w14:textId="77777777" w:rsidR="0099491B" w:rsidRPr="00026B3F" w:rsidRDefault="0099491B" w:rsidP="0099491B">
            <w:pPr>
              <w:rPr>
                <w:sz w:val="18"/>
                <w:szCs w:val="18"/>
              </w:rPr>
            </w:pPr>
          </w:p>
          <w:p w14:paraId="5D04D7DF" w14:textId="7BAC7E1C" w:rsidR="0099491B" w:rsidRPr="00026B3F" w:rsidRDefault="0099491B" w:rsidP="0099491B">
            <w:pPr>
              <w:rPr>
                <w:sz w:val="18"/>
                <w:szCs w:val="18"/>
              </w:rPr>
            </w:pPr>
            <w:r w:rsidRPr="00026B3F">
              <w:rPr>
                <w:sz w:val="18"/>
                <w:szCs w:val="18"/>
              </w:rPr>
              <w:t>Dichas imágenes, entregadas dentro del plazo establecido para el primer reporte mensual, dan cuenta de las obras de cercado y protección de las zonas con copihueras.</w:t>
            </w:r>
          </w:p>
          <w:p w14:paraId="1DDA5BCF" w14:textId="77777777" w:rsidR="0099491B" w:rsidRPr="00026B3F" w:rsidRDefault="0099491B" w:rsidP="0099491B">
            <w:pPr>
              <w:rPr>
                <w:sz w:val="18"/>
                <w:szCs w:val="18"/>
              </w:rPr>
            </w:pPr>
          </w:p>
          <w:p w14:paraId="52DDE394" w14:textId="0993973A" w:rsidR="007C22D9" w:rsidRPr="00026B3F" w:rsidRDefault="007C22D9" w:rsidP="007C22D9">
            <w:pPr>
              <w:rPr>
                <w:sz w:val="18"/>
                <w:szCs w:val="18"/>
              </w:rPr>
            </w:pPr>
            <w:r w:rsidRPr="00026B3F">
              <w:rPr>
                <w:sz w:val="18"/>
                <w:szCs w:val="18"/>
              </w:rPr>
              <w:t>E</w:t>
            </w:r>
            <w:r w:rsidRPr="00026B3F">
              <w:rPr>
                <w:sz w:val="18"/>
                <w:szCs w:val="18"/>
              </w:rPr>
              <w:t xml:space="preserve">l titular remitió a la SMA el REPORTE FINAL dando cuenta </w:t>
            </w:r>
            <w:r w:rsidR="00D72E29">
              <w:rPr>
                <w:sz w:val="18"/>
                <w:szCs w:val="18"/>
              </w:rPr>
              <w:t xml:space="preserve"> de las acciones de protección realizadas a fines de 2014, así como </w:t>
            </w:r>
            <w:r w:rsidRPr="00026B3F">
              <w:rPr>
                <w:sz w:val="18"/>
                <w:szCs w:val="18"/>
              </w:rPr>
              <w:t xml:space="preserve">el Informe de Estado Final de las copihueras al final del programa de cumplimiento elaborado en Mayo de 2016, incluyendo el comprobante de ingreso del aviso de término de plantación en 62 puntos donde se realizaron plantaciones de copihues con objeto de relocalizar </w:t>
            </w:r>
            <w:r w:rsidR="00D72E29">
              <w:rPr>
                <w:sz w:val="18"/>
                <w:szCs w:val="18"/>
              </w:rPr>
              <w:t xml:space="preserve">por compensación, </w:t>
            </w:r>
            <w:r w:rsidRPr="00026B3F">
              <w:rPr>
                <w:sz w:val="18"/>
                <w:szCs w:val="18"/>
              </w:rPr>
              <w:t xml:space="preserve">la especie en un sector con bosque nativo. El ingreso del aviso de término </w:t>
            </w:r>
            <w:r w:rsidR="00D72E29">
              <w:rPr>
                <w:sz w:val="18"/>
                <w:szCs w:val="18"/>
              </w:rPr>
              <w:t xml:space="preserve">de las labores de plantación de copihues </w:t>
            </w:r>
            <w:r w:rsidRPr="00026B3F">
              <w:rPr>
                <w:sz w:val="18"/>
                <w:szCs w:val="18"/>
              </w:rPr>
              <w:t xml:space="preserve">en el Servicio Agrícola y Ganadero fue </w:t>
            </w:r>
            <w:r w:rsidR="00D72E29">
              <w:rPr>
                <w:sz w:val="18"/>
                <w:szCs w:val="18"/>
              </w:rPr>
              <w:t xml:space="preserve">hecho por la empresa </w:t>
            </w:r>
            <w:r w:rsidRPr="00026B3F">
              <w:rPr>
                <w:sz w:val="18"/>
                <w:szCs w:val="18"/>
              </w:rPr>
              <w:t>con fecha 30-05-2016.</w:t>
            </w:r>
          </w:p>
          <w:p w14:paraId="25708234" w14:textId="77777777" w:rsidR="007C22D9" w:rsidRPr="00026B3F" w:rsidRDefault="007C22D9" w:rsidP="007C22D9">
            <w:pPr>
              <w:rPr>
                <w:sz w:val="18"/>
                <w:szCs w:val="18"/>
              </w:rPr>
            </w:pPr>
          </w:p>
          <w:p w14:paraId="72793E52" w14:textId="4B218F95" w:rsidR="007C22D9" w:rsidRPr="00060DC2" w:rsidRDefault="007C22D9" w:rsidP="007C22D9">
            <w:pPr>
              <w:rPr>
                <w:sz w:val="18"/>
                <w:szCs w:val="18"/>
              </w:rPr>
            </w:pPr>
            <w:r w:rsidRPr="00026B3F">
              <w:rPr>
                <w:sz w:val="18"/>
                <w:szCs w:val="18"/>
              </w:rPr>
              <w:t xml:space="preserve">El término de las actividades de protección y relocalización asociadas a los paños de copihues y a las obras de corta y reforestación autorizadas por CONAF, y en particular la fecha del aviso al SAG, </w:t>
            </w:r>
            <w:r w:rsidR="00026B3F" w:rsidRPr="00026B3F">
              <w:rPr>
                <w:sz w:val="18"/>
                <w:szCs w:val="18"/>
              </w:rPr>
              <w:t>extendieron el plazo de ejecución del PdC hasta mediados del segundo semestre del 2016</w:t>
            </w:r>
            <w:r w:rsidRPr="00026B3F">
              <w:rPr>
                <w:sz w:val="18"/>
                <w:szCs w:val="18"/>
              </w:rPr>
              <w:t>.</w:t>
            </w:r>
          </w:p>
          <w:p w14:paraId="01D96AF2" w14:textId="77777777" w:rsidR="0099491B" w:rsidRPr="00060DC2" w:rsidRDefault="0099491B" w:rsidP="0099491B">
            <w:pPr>
              <w:rPr>
                <w:sz w:val="18"/>
                <w:szCs w:val="18"/>
              </w:rPr>
            </w:pPr>
          </w:p>
          <w:p w14:paraId="55010D4B" w14:textId="1D598BE8" w:rsidR="00DA4648" w:rsidRPr="00026B3F" w:rsidRDefault="0099491B" w:rsidP="00026B3F">
            <w:pPr>
              <w:rPr>
                <w:sz w:val="18"/>
                <w:szCs w:val="18"/>
              </w:rPr>
            </w:pPr>
            <w:r w:rsidRPr="00060DC2">
              <w:rPr>
                <w:sz w:val="18"/>
                <w:szCs w:val="18"/>
              </w:rPr>
              <w:t xml:space="preserve">Por lo anterior, </w:t>
            </w:r>
            <w:r w:rsidR="00026B3F" w:rsidRPr="00060DC2">
              <w:rPr>
                <w:sz w:val="18"/>
                <w:szCs w:val="18"/>
              </w:rPr>
              <w:t xml:space="preserve">de acuerdo a la información proporcionada por el titular, </w:t>
            </w:r>
            <w:r w:rsidRPr="00060DC2">
              <w:rPr>
                <w:sz w:val="18"/>
                <w:szCs w:val="18"/>
              </w:rPr>
              <w:t>la acción fue ejecutada dentro del periodo establecido por el cronograma del Programa de Cumplimiento, entendiéndose como cumplida.</w:t>
            </w:r>
          </w:p>
        </w:tc>
      </w:tr>
    </w:tbl>
    <w:p w14:paraId="1BB438E7" w14:textId="77777777" w:rsidR="007F30A9" w:rsidRDefault="007F30A9" w:rsidP="007F30A9">
      <w:pPr>
        <w:jc w:val="left"/>
      </w:pPr>
    </w:p>
    <w:p w14:paraId="217FC288" w14:textId="77777777" w:rsidR="007F30A9" w:rsidRDefault="007F30A9" w:rsidP="00D12548">
      <w:pPr>
        <w:jc w:val="left"/>
        <w:rPr>
          <w:rFonts w:cstheme="minorHAnsi"/>
          <w:b/>
          <w:sz w:val="14"/>
          <w:szCs w:val="24"/>
        </w:rPr>
        <w:sectPr w:rsidR="007F30A9" w:rsidSect="00437CCA">
          <w:pgSz w:w="18720" w:h="12240" w:orient="landscape" w:code="14"/>
          <w:pgMar w:top="1134" w:right="1134" w:bottom="1134" w:left="1134" w:header="709" w:footer="709" w:gutter="0"/>
          <w:cols w:space="708"/>
          <w:docGrid w:linePitch="360"/>
        </w:sectPr>
      </w:pPr>
    </w:p>
    <w:p w14:paraId="3D56B2C6" w14:textId="77777777" w:rsidR="00D12548" w:rsidRDefault="00D12548" w:rsidP="00D12548">
      <w:pPr>
        <w:jc w:val="left"/>
        <w:rPr>
          <w:rFonts w:cstheme="minorHAnsi"/>
          <w:b/>
          <w:sz w:val="14"/>
          <w:szCs w:val="24"/>
        </w:rPr>
      </w:pPr>
    </w:p>
    <w:p w14:paraId="421527D4" w14:textId="77777777" w:rsidR="0048013C" w:rsidRDefault="0048013C">
      <w:pPr>
        <w:jc w:val="left"/>
        <w:rPr>
          <w:rFonts w:cstheme="minorHAnsi"/>
          <w:b/>
          <w:sz w:val="14"/>
          <w:szCs w:val="24"/>
        </w:rPr>
      </w:pPr>
    </w:p>
    <w:p w14:paraId="40A5B7F2" w14:textId="77777777" w:rsidR="0048013C" w:rsidRDefault="0048013C" w:rsidP="0048013C">
      <w:pPr>
        <w:jc w:val="left"/>
        <w:rPr>
          <w:rFonts w:cstheme="minorHAnsi"/>
          <w:b/>
          <w:sz w:val="14"/>
          <w:szCs w:val="24"/>
        </w:rPr>
      </w:pPr>
    </w:p>
    <w:p w14:paraId="308EA724" w14:textId="77777777" w:rsidR="007015BE" w:rsidRPr="005E690E" w:rsidRDefault="007015BE" w:rsidP="00C958D0">
      <w:pPr>
        <w:pStyle w:val="Ttulo1"/>
        <w:rPr>
          <w:sz w:val="28"/>
        </w:rPr>
      </w:pPr>
      <w:bookmarkStart w:id="80" w:name="_Toc352840404"/>
      <w:bookmarkStart w:id="81" w:name="_Toc352841464"/>
      <w:bookmarkStart w:id="82" w:name="_Toc452567629"/>
      <w:r w:rsidRPr="005E690E">
        <w:rPr>
          <w:sz w:val="28"/>
        </w:rPr>
        <w:t>CONCLUSIONES.</w:t>
      </w:r>
      <w:bookmarkEnd w:id="80"/>
      <w:bookmarkEnd w:id="81"/>
      <w:bookmarkEnd w:id="82"/>
    </w:p>
    <w:p w14:paraId="2E5F646B" w14:textId="77777777" w:rsidR="007219D8" w:rsidRPr="007219D8" w:rsidRDefault="007219D8" w:rsidP="00893A4E">
      <w:pPr>
        <w:pStyle w:val="Prrafodelista"/>
        <w:ind w:left="0"/>
        <w:rPr>
          <w:rFonts w:cstheme="minorHAnsi"/>
          <w:b/>
          <w:szCs w:val="24"/>
        </w:rPr>
      </w:pPr>
    </w:p>
    <w:p w14:paraId="1C9C2661" w14:textId="2DE85C5A" w:rsidR="00B54FE7" w:rsidRPr="00FE0094" w:rsidRDefault="008D6661" w:rsidP="00081B42">
      <w:pPr>
        <w:rPr>
          <w:rFonts w:cstheme="minorHAnsi"/>
          <w:sz w:val="20"/>
          <w:szCs w:val="20"/>
        </w:rPr>
      </w:pPr>
      <w:r w:rsidRPr="00FE0094">
        <w:rPr>
          <w:rFonts w:cstheme="minorHAnsi"/>
          <w:sz w:val="20"/>
          <w:szCs w:val="20"/>
        </w:rPr>
        <w:t xml:space="preserve">De los resultados de las actividades de fiscalización, asociados </w:t>
      </w:r>
      <w:r w:rsidR="00E40446" w:rsidRPr="00FE0094">
        <w:rPr>
          <w:rFonts w:cstheme="minorHAnsi"/>
          <w:sz w:val="20"/>
          <w:szCs w:val="20"/>
        </w:rPr>
        <w:t>a</w:t>
      </w:r>
      <w:r w:rsidRPr="00FE0094">
        <w:rPr>
          <w:rFonts w:cstheme="minorHAnsi"/>
          <w:sz w:val="20"/>
          <w:szCs w:val="20"/>
        </w:rPr>
        <w:t xml:space="preserve">l </w:t>
      </w:r>
      <w:r w:rsidR="007B4C93" w:rsidRPr="00FE0094">
        <w:rPr>
          <w:rFonts w:cstheme="minorHAnsi"/>
          <w:sz w:val="20"/>
          <w:szCs w:val="20"/>
        </w:rPr>
        <w:t>Programa de Cumplimiento</w:t>
      </w:r>
      <w:r w:rsidR="00827167" w:rsidRPr="00FE0094">
        <w:rPr>
          <w:rFonts w:cstheme="minorHAnsi"/>
          <w:sz w:val="20"/>
          <w:szCs w:val="20"/>
        </w:rPr>
        <w:t xml:space="preserve"> </w:t>
      </w:r>
      <w:r w:rsidR="00F46480" w:rsidRPr="00FE0094">
        <w:rPr>
          <w:rFonts w:cstheme="minorHAnsi"/>
          <w:sz w:val="20"/>
          <w:szCs w:val="20"/>
        </w:rPr>
        <w:t>establecido mediante la Resolución Exenta N° 00</w:t>
      </w:r>
      <w:r w:rsidR="003B6552" w:rsidRPr="00FE0094">
        <w:rPr>
          <w:rFonts w:cstheme="minorHAnsi"/>
          <w:sz w:val="20"/>
          <w:szCs w:val="20"/>
        </w:rPr>
        <w:t>3/</w:t>
      </w:r>
      <w:r w:rsidR="00F46480" w:rsidRPr="00FE0094">
        <w:rPr>
          <w:rFonts w:cstheme="minorHAnsi"/>
          <w:sz w:val="20"/>
          <w:szCs w:val="20"/>
        </w:rPr>
        <w:t>ROL F-0</w:t>
      </w:r>
      <w:r w:rsidR="003B6552" w:rsidRPr="00FE0094">
        <w:rPr>
          <w:rFonts w:cstheme="minorHAnsi"/>
          <w:sz w:val="20"/>
          <w:szCs w:val="20"/>
        </w:rPr>
        <w:t>56</w:t>
      </w:r>
      <w:r w:rsidR="00F46480" w:rsidRPr="00FE0094">
        <w:rPr>
          <w:rFonts w:cstheme="minorHAnsi"/>
          <w:sz w:val="20"/>
          <w:szCs w:val="20"/>
        </w:rPr>
        <w:t>-201</w:t>
      </w:r>
      <w:r w:rsidR="003B6552" w:rsidRPr="00FE0094">
        <w:rPr>
          <w:rFonts w:cstheme="minorHAnsi"/>
          <w:sz w:val="20"/>
          <w:szCs w:val="20"/>
        </w:rPr>
        <w:t>4</w:t>
      </w:r>
      <w:r w:rsidR="00F46480" w:rsidRPr="00FE0094">
        <w:rPr>
          <w:rFonts w:cstheme="minorHAnsi"/>
          <w:sz w:val="20"/>
          <w:szCs w:val="20"/>
        </w:rPr>
        <w:t xml:space="preserve"> </w:t>
      </w:r>
      <w:r w:rsidR="003B6552" w:rsidRPr="00FE0094">
        <w:rPr>
          <w:rFonts w:cstheme="minorHAnsi"/>
          <w:sz w:val="20"/>
          <w:szCs w:val="20"/>
        </w:rPr>
        <w:t xml:space="preserve">modificada por la Resolución Exenta N° 004/ROL F-056-2014 ambas </w:t>
      </w:r>
      <w:r w:rsidR="00F46480" w:rsidRPr="00FE0094">
        <w:rPr>
          <w:rFonts w:cstheme="minorHAnsi"/>
          <w:sz w:val="20"/>
          <w:szCs w:val="20"/>
        </w:rPr>
        <w:t>de la SMA,</w:t>
      </w:r>
      <w:r w:rsidR="00F46480" w:rsidRPr="00FE0094" w:rsidDel="00F46480">
        <w:rPr>
          <w:rFonts w:cstheme="minorHAnsi"/>
          <w:sz w:val="20"/>
          <w:szCs w:val="20"/>
        </w:rPr>
        <w:t xml:space="preserve"> </w:t>
      </w:r>
      <w:r w:rsidR="00B54FE7" w:rsidRPr="00FE0094">
        <w:rPr>
          <w:rFonts w:cstheme="minorHAnsi"/>
          <w:sz w:val="20"/>
          <w:szCs w:val="20"/>
        </w:rPr>
        <w:t xml:space="preserve">con los antecedentes reportados a la fecha de elaboración del presente informe, </w:t>
      </w:r>
      <w:r w:rsidR="00060DC2" w:rsidRPr="00FE0094">
        <w:rPr>
          <w:rFonts w:eastAsia="Times New Roman"/>
          <w:sz w:val="20"/>
          <w:szCs w:val="20"/>
          <w:lang w:eastAsia="es-CL"/>
        </w:rPr>
        <w:t xml:space="preserve">especialmente el examen de información practicado al Sistema de Evaluación de Impacto Ambiental electrónico, </w:t>
      </w:r>
      <w:r w:rsidR="00060DC2" w:rsidRPr="00FE0094">
        <w:rPr>
          <w:rFonts w:eastAsia="Times New Roman"/>
          <w:sz w:val="20"/>
          <w:szCs w:val="20"/>
          <w:lang w:eastAsia="es-CL"/>
        </w:rPr>
        <w:t>el</w:t>
      </w:r>
      <w:r w:rsidR="00060DC2" w:rsidRPr="00FE0094">
        <w:rPr>
          <w:rFonts w:eastAsia="Times New Roman"/>
          <w:sz w:val="20"/>
          <w:szCs w:val="20"/>
          <w:lang w:eastAsia="es-CL"/>
        </w:rPr>
        <w:t xml:space="preserve"> reporte parcial entregado por la empresa Madesal </w:t>
      </w:r>
      <w:r w:rsidR="00060DC2" w:rsidRPr="00FE0094">
        <w:rPr>
          <w:rFonts w:eastAsia="Times New Roman"/>
          <w:sz w:val="20"/>
          <w:szCs w:val="20"/>
          <w:lang w:eastAsia="es-CL"/>
        </w:rPr>
        <w:t>a fines d</w:t>
      </w:r>
      <w:r w:rsidR="00060DC2" w:rsidRPr="00FE0094">
        <w:rPr>
          <w:rFonts w:eastAsia="Times New Roman"/>
          <w:sz w:val="20"/>
          <w:szCs w:val="20"/>
          <w:lang w:eastAsia="es-CL"/>
        </w:rPr>
        <w:t xml:space="preserve">el año 2014, </w:t>
      </w:r>
      <w:r w:rsidR="00060DC2" w:rsidRPr="00FE0094">
        <w:rPr>
          <w:rFonts w:eastAsia="Times New Roman"/>
          <w:sz w:val="20"/>
          <w:szCs w:val="20"/>
          <w:lang w:eastAsia="es-CL"/>
        </w:rPr>
        <w:t xml:space="preserve">y el Reporte Final entregado en Marzo de 2018, </w:t>
      </w:r>
      <w:r w:rsidRPr="00FE0094">
        <w:rPr>
          <w:rFonts w:cstheme="minorHAnsi"/>
          <w:sz w:val="20"/>
          <w:szCs w:val="20"/>
        </w:rPr>
        <w:t xml:space="preserve">se puede </w:t>
      </w:r>
      <w:r w:rsidR="00060DC2" w:rsidRPr="00FE0094">
        <w:rPr>
          <w:rFonts w:cstheme="minorHAnsi"/>
          <w:sz w:val="20"/>
          <w:szCs w:val="20"/>
        </w:rPr>
        <w:t xml:space="preserve">establecer </w:t>
      </w:r>
      <w:r w:rsidRPr="00FE0094">
        <w:rPr>
          <w:rFonts w:cstheme="minorHAnsi"/>
          <w:sz w:val="20"/>
          <w:szCs w:val="20"/>
        </w:rPr>
        <w:t xml:space="preserve">que </w:t>
      </w:r>
      <w:r w:rsidR="001B1A6B" w:rsidRPr="00FE0094">
        <w:rPr>
          <w:rFonts w:cstheme="minorHAnsi"/>
          <w:sz w:val="20"/>
          <w:szCs w:val="20"/>
        </w:rPr>
        <w:t xml:space="preserve">No </w:t>
      </w:r>
      <w:r w:rsidR="00E16C8D" w:rsidRPr="00FE0094">
        <w:rPr>
          <w:rFonts w:cstheme="minorHAnsi"/>
          <w:sz w:val="20"/>
          <w:szCs w:val="20"/>
        </w:rPr>
        <w:t xml:space="preserve">se han identificados hallazgos asociables a </w:t>
      </w:r>
      <w:r w:rsidR="001B1A6B" w:rsidRPr="00FE0094">
        <w:rPr>
          <w:rFonts w:cstheme="minorHAnsi"/>
          <w:sz w:val="20"/>
          <w:szCs w:val="20"/>
        </w:rPr>
        <w:t>posibles incumplimientos del PDC</w:t>
      </w:r>
      <w:r w:rsidR="00B54FE7" w:rsidRPr="00FE0094">
        <w:rPr>
          <w:rFonts w:cstheme="minorHAnsi"/>
          <w:sz w:val="20"/>
          <w:szCs w:val="20"/>
        </w:rPr>
        <w:t>.</w:t>
      </w:r>
    </w:p>
    <w:p w14:paraId="2D7911FC" w14:textId="77777777" w:rsidR="00B54FE7" w:rsidRPr="00FE0094" w:rsidRDefault="00B54FE7" w:rsidP="00081B42">
      <w:pPr>
        <w:rPr>
          <w:rFonts w:cstheme="minorHAnsi"/>
          <w:sz w:val="20"/>
          <w:szCs w:val="20"/>
        </w:rPr>
      </w:pPr>
    </w:p>
    <w:p w14:paraId="18B3B39C" w14:textId="14FC89D5" w:rsidR="00B54FE7" w:rsidRDefault="00B54FE7" w:rsidP="00081B42">
      <w:pPr>
        <w:rPr>
          <w:rFonts w:cstheme="minorHAnsi"/>
          <w:sz w:val="20"/>
          <w:szCs w:val="20"/>
        </w:rPr>
      </w:pPr>
      <w:r w:rsidRPr="00FE0094">
        <w:rPr>
          <w:rFonts w:cstheme="minorHAnsi"/>
          <w:sz w:val="20"/>
          <w:szCs w:val="20"/>
        </w:rPr>
        <w:t>Es importante señalar</w:t>
      </w:r>
      <w:r w:rsidR="00E00B62" w:rsidRPr="00FE0094">
        <w:rPr>
          <w:rFonts w:cstheme="minorHAnsi"/>
          <w:sz w:val="20"/>
          <w:szCs w:val="20"/>
        </w:rPr>
        <w:t>,</w:t>
      </w:r>
      <w:r w:rsidRPr="00FE0094">
        <w:rPr>
          <w:rFonts w:cstheme="minorHAnsi"/>
          <w:sz w:val="20"/>
          <w:szCs w:val="20"/>
        </w:rPr>
        <w:t xml:space="preserve"> que de acuerdo </w:t>
      </w:r>
      <w:r w:rsidR="003051F0" w:rsidRPr="00FE0094">
        <w:rPr>
          <w:rFonts w:cstheme="minorHAnsi"/>
          <w:sz w:val="20"/>
          <w:szCs w:val="20"/>
        </w:rPr>
        <w:t>al</w:t>
      </w:r>
      <w:r w:rsidRPr="00FE0094">
        <w:rPr>
          <w:rFonts w:cstheme="minorHAnsi"/>
          <w:sz w:val="20"/>
          <w:szCs w:val="20"/>
        </w:rPr>
        <w:t xml:space="preserve"> cronograma aprobado por la Resolución Exenta N° 00</w:t>
      </w:r>
      <w:r w:rsidR="003B6552" w:rsidRPr="00FE0094">
        <w:rPr>
          <w:rFonts w:cstheme="minorHAnsi"/>
          <w:sz w:val="20"/>
          <w:szCs w:val="20"/>
        </w:rPr>
        <w:t>4</w:t>
      </w:r>
      <w:r w:rsidR="00827167" w:rsidRPr="00FE0094">
        <w:rPr>
          <w:rFonts w:cstheme="minorHAnsi"/>
          <w:sz w:val="20"/>
          <w:szCs w:val="20"/>
        </w:rPr>
        <w:t>/</w:t>
      </w:r>
      <w:r w:rsidRPr="00FE0094">
        <w:rPr>
          <w:rFonts w:cstheme="minorHAnsi"/>
          <w:sz w:val="20"/>
          <w:szCs w:val="20"/>
        </w:rPr>
        <w:t xml:space="preserve">ROL </w:t>
      </w:r>
      <w:r w:rsidR="00827167" w:rsidRPr="00FE0094">
        <w:rPr>
          <w:rFonts w:cstheme="minorHAnsi"/>
          <w:sz w:val="20"/>
          <w:szCs w:val="20"/>
        </w:rPr>
        <w:t>F</w:t>
      </w:r>
      <w:r w:rsidRPr="00FE0094">
        <w:rPr>
          <w:rFonts w:cstheme="minorHAnsi"/>
          <w:sz w:val="20"/>
          <w:szCs w:val="20"/>
        </w:rPr>
        <w:t>-</w:t>
      </w:r>
      <w:r w:rsidR="00827167" w:rsidRPr="00FE0094">
        <w:rPr>
          <w:rFonts w:cstheme="minorHAnsi"/>
          <w:sz w:val="20"/>
          <w:szCs w:val="20"/>
        </w:rPr>
        <w:t>0</w:t>
      </w:r>
      <w:r w:rsidR="003B6552" w:rsidRPr="00FE0094">
        <w:rPr>
          <w:rFonts w:cstheme="minorHAnsi"/>
          <w:sz w:val="20"/>
          <w:szCs w:val="20"/>
        </w:rPr>
        <w:t>56</w:t>
      </w:r>
      <w:r w:rsidRPr="00FE0094">
        <w:rPr>
          <w:rFonts w:cstheme="minorHAnsi"/>
          <w:sz w:val="20"/>
          <w:szCs w:val="20"/>
        </w:rPr>
        <w:t>-201</w:t>
      </w:r>
      <w:r w:rsidR="003B6552" w:rsidRPr="00FE0094">
        <w:rPr>
          <w:rFonts w:cstheme="minorHAnsi"/>
          <w:sz w:val="20"/>
          <w:szCs w:val="20"/>
        </w:rPr>
        <w:t>4</w:t>
      </w:r>
      <w:r w:rsidRPr="00FE0094">
        <w:rPr>
          <w:rFonts w:cstheme="minorHAnsi"/>
          <w:sz w:val="20"/>
          <w:szCs w:val="20"/>
        </w:rPr>
        <w:t xml:space="preserve"> de la SMA, este Programa de Cumplimiento </w:t>
      </w:r>
      <w:r w:rsidR="00060DC2" w:rsidRPr="00FE0094">
        <w:rPr>
          <w:rFonts w:cstheme="minorHAnsi"/>
          <w:sz w:val="20"/>
          <w:szCs w:val="20"/>
        </w:rPr>
        <w:t xml:space="preserve">habría </w:t>
      </w:r>
      <w:r w:rsidR="001B1A6B" w:rsidRPr="00FE0094">
        <w:rPr>
          <w:rFonts w:cstheme="minorHAnsi"/>
          <w:sz w:val="20"/>
          <w:szCs w:val="20"/>
        </w:rPr>
        <w:t>finaliz</w:t>
      </w:r>
      <w:r w:rsidR="00060DC2" w:rsidRPr="00FE0094">
        <w:rPr>
          <w:rFonts w:cstheme="minorHAnsi"/>
          <w:sz w:val="20"/>
          <w:szCs w:val="20"/>
        </w:rPr>
        <w:t>ado inicialmente</w:t>
      </w:r>
      <w:r w:rsidR="001B1A6B" w:rsidRPr="00FE0094">
        <w:rPr>
          <w:rFonts w:cstheme="minorHAnsi"/>
          <w:sz w:val="20"/>
          <w:szCs w:val="20"/>
        </w:rPr>
        <w:t xml:space="preserve"> </w:t>
      </w:r>
      <w:r w:rsidR="00827167" w:rsidRPr="00FE0094">
        <w:rPr>
          <w:rFonts w:cstheme="minorHAnsi"/>
          <w:sz w:val="20"/>
          <w:szCs w:val="20"/>
        </w:rPr>
        <w:t xml:space="preserve">el </w:t>
      </w:r>
      <w:r w:rsidR="003B6552" w:rsidRPr="00FE0094">
        <w:rPr>
          <w:rFonts w:cstheme="minorHAnsi"/>
          <w:sz w:val="20"/>
          <w:szCs w:val="20"/>
        </w:rPr>
        <w:t>31</w:t>
      </w:r>
      <w:r w:rsidR="00827167" w:rsidRPr="00FE0094">
        <w:rPr>
          <w:rFonts w:cstheme="minorHAnsi"/>
          <w:sz w:val="20"/>
          <w:szCs w:val="20"/>
        </w:rPr>
        <w:t xml:space="preserve"> de </w:t>
      </w:r>
      <w:r w:rsidR="003B6552" w:rsidRPr="00FE0094">
        <w:rPr>
          <w:rFonts w:cstheme="minorHAnsi"/>
          <w:sz w:val="20"/>
          <w:szCs w:val="20"/>
        </w:rPr>
        <w:t>julio</w:t>
      </w:r>
      <w:r w:rsidRPr="00FE0094">
        <w:rPr>
          <w:rFonts w:cstheme="minorHAnsi"/>
          <w:sz w:val="20"/>
          <w:szCs w:val="20"/>
        </w:rPr>
        <w:t xml:space="preserve"> de 201</w:t>
      </w:r>
      <w:r w:rsidR="003B6552" w:rsidRPr="00FE0094">
        <w:rPr>
          <w:rFonts w:cstheme="minorHAnsi"/>
          <w:sz w:val="20"/>
          <w:szCs w:val="20"/>
        </w:rPr>
        <w:t>5</w:t>
      </w:r>
      <w:r w:rsidR="00060DC2" w:rsidRPr="00FE0094">
        <w:rPr>
          <w:rFonts w:cstheme="minorHAnsi"/>
          <w:sz w:val="20"/>
          <w:szCs w:val="20"/>
        </w:rPr>
        <w:t>, sin embargo, debido a la obtención de diversas autorizaciones setoriales comprometidas en el PdC durante el primer semestre de 2016, y la entrega de los reportes finales a CONAF y SAG asociados a dichas autorizaciones, el plazo de ejecución del PdC se extendió hasta mediados de septiembre de 2016.</w:t>
      </w:r>
    </w:p>
    <w:p w14:paraId="3BB6C3F0" w14:textId="77777777" w:rsidR="00FE0094" w:rsidRDefault="00FE0094" w:rsidP="00081B42">
      <w:pPr>
        <w:rPr>
          <w:rFonts w:cstheme="minorHAnsi"/>
          <w:sz w:val="20"/>
          <w:szCs w:val="20"/>
        </w:rPr>
      </w:pPr>
    </w:p>
    <w:p w14:paraId="7B41FFAB" w14:textId="63253561" w:rsidR="00FE0094" w:rsidRPr="00FE0094" w:rsidRDefault="00FE0094" w:rsidP="00081B42">
      <w:pPr>
        <w:rPr>
          <w:rFonts w:cstheme="minorHAnsi"/>
          <w:sz w:val="20"/>
          <w:szCs w:val="20"/>
        </w:rPr>
      </w:pPr>
      <w:r w:rsidRPr="00FE0094">
        <w:rPr>
          <w:rFonts w:cstheme="minorHAnsi"/>
          <w:sz w:val="20"/>
          <w:szCs w:val="20"/>
        </w:rPr>
        <w:t>Sin embargo, también es importante establecer que la empresa no cumplió con parte de los reportes parciales que este Programa de Cumplimiento le exigió, lo que debiera ser comunicado al titular para que ante futuros requerimientos e instrucciones de la SMA, adopte todas las medidas del caso, ello en virtud del artículo 3 letra u de la Ley Orgánica de la SMA.</w:t>
      </w:r>
    </w:p>
    <w:p w14:paraId="7D499318" w14:textId="77777777" w:rsidR="00F742A8" w:rsidRPr="00FE0094" w:rsidRDefault="00F742A8" w:rsidP="00081B42">
      <w:pPr>
        <w:rPr>
          <w:rFonts w:cstheme="minorHAnsi"/>
          <w:sz w:val="20"/>
          <w:szCs w:val="20"/>
        </w:rPr>
      </w:pPr>
    </w:p>
    <w:p w14:paraId="0A9D0CF6" w14:textId="0623BECA" w:rsidR="00081B42" w:rsidRPr="00FE0094" w:rsidRDefault="00B54FE7" w:rsidP="00081B42">
      <w:pPr>
        <w:rPr>
          <w:rFonts w:cstheme="minorHAnsi"/>
          <w:sz w:val="20"/>
          <w:szCs w:val="20"/>
        </w:rPr>
      </w:pPr>
      <w:r w:rsidRPr="00FE0094">
        <w:rPr>
          <w:rFonts w:cstheme="minorHAnsi"/>
          <w:sz w:val="20"/>
          <w:szCs w:val="20"/>
        </w:rPr>
        <w:t>P</w:t>
      </w:r>
      <w:r w:rsidR="00E40446" w:rsidRPr="00FE0094">
        <w:rPr>
          <w:rFonts w:cstheme="minorHAnsi"/>
          <w:sz w:val="20"/>
          <w:szCs w:val="20"/>
        </w:rPr>
        <w:t xml:space="preserve">or lo </w:t>
      </w:r>
      <w:r w:rsidRPr="00FE0094">
        <w:rPr>
          <w:rFonts w:cstheme="minorHAnsi"/>
          <w:sz w:val="20"/>
          <w:szCs w:val="20"/>
        </w:rPr>
        <w:t xml:space="preserve">anterior, a la fecha de elaboración del presente informe, </w:t>
      </w:r>
      <w:r w:rsidR="00FE0094">
        <w:rPr>
          <w:rFonts w:cstheme="minorHAnsi"/>
          <w:sz w:val="20"/>
          <w:szCs w:val="20"/>
        </w:rPr>
        <w:t xml:space="preserve">de acuerdo a la información remitida por el titular, </w:t>
      </w:r>
      <w:r w:rsidRPr="00FE0094">
        <w:rPr>
          <w:rFonts w:cstheme="minorHAnsi"/>
          <w:sz w:val="20"/>
          <w:szCs w:val="20"/>
        </w:rPr>
        <w:t xml:space="preserve">es posible </w:t>
      </w:r>
      <w:r w:rsidR="00E40446" w:rsidRPr="00FE0094">
        <w:rPr>
          <w:rFonts w:cstheme="minorHAnsi"/>
          <w:sz w:val="20"/>
          <w:szCs w:val="20"/>
        </w:rPr>
        <w:t>informa</w:t>
      </w:r>
      <w:r w:rsidRPr="00FE0094">
        <w:rPr>
          <w:rFonts w:cstheme="minorHAnsi"/>
          <w:sz w:val="20"/>
          <w:szCs w:val="20"/>
        </w:rPr>
        <w:t xml:space="preserve">r </w:t>
      </w:r>
      <w:r w:rsidR="00827167" w:rsidRPr="00FE0094">
        <w:rPr>
          <w:rFonts w:cstheme="minorHAnsi"/>
          <w:sz w:val="20"/>
          <w:szCs w:val="20"/>
        </w:rPr>
        <w:t xml:space="preserve">que </w:t>
      </w:r>
      <w:r w:rsidRPr="00FE0094">
        <w:rPr>
          <w:rFonts w:cstheme="minorHAnsi"/>
          <w:sz w:val="20"/>
          <w:szCs w:val="20"/>
        </w:rPr>
        <w:t xml:space="preserve">las conclusiones </w:t>
      </w:r>
      <w:r w:rsidR="00827167" w:rsidRPr="00FE0094">
        <w:rPr>
          <w:rFonts w:cstheme="minorHAnsi"/>
          <w:sz w:val="20"/>
          <w:szCs w:val="20"/>
        </w:rPr>
        <w:t xml:space="preserve">y </w:t>
      </w:r>
      <w:r w:rsidR="001B1A6B" w:rsidRPr="00FE0094">
        <w:rPr>
          <w:rFonts w:cstheme="minorHAnsi"/>
          <w:sz w:val="20"/>
          <w:szCs w:val="20"/>
        </w:rPr>
        <w:t xml:space="preserve">sus </w:t>
      </w:r>
      <w:r w:rsidRPr="00FE0094">
        <w:rPr>
          <w:rFonts w:cstheme="minorHAnsi"/>
          <w:sz w:val="20"/>
          <w:szCs w:val="20"/>
        </w:rPr>
        <w:t>resultados</w:t>
      </w:r>
      <w:r w:rsidR="00E40446" w:rsidRPr="00FE0094">
        <w:rPr>
          <w:rFonts w:cstheme="minorHAnsi"/>
          <w:sz w:val="20"/>
          <w:szCs w:val="20"/>
        </w:rPr>
        <w:t xml:space="preserve"> </w:t>
      </w:r>
      <w:r w:rsidRPr="00FE0094">
        <w:rPr>
          <w:rFonts w:cstheme="minorHAnsi"/>
          <w:sz w:val="20"/>
          <w:szCs w:val="20"/>
        </w:rPr>
        <w:t>asociados</w:t>
      </w:r>
      <w:r w:rsidR="00E40446" w:rsidRPr="00FE0094">
        <w:rPr>
          <w:rFonts w:cstheme="minorHAnsi"/>
          <w:sz w:val="20"/>
          <w:szCs w:val="20"/>
        </w:rPr>
        <w:t xml:space="preserve"> con la ejecución de las acciones comprometidas e</w:t>
      </w:r>
      <w:r w:rsidR="004E3C45" w:rsidRPr="00FE0094">
        <w:rPr>
          <w:rFonts w:cstheme="minorHAnsi"/>
          <w:sz w:val="20"/>
          <w:szCs w:val="20"/>
        </w:rPr>
        <w:t>n</w:t>
      </w:r>
      <w:r w:rsidR="00E40446" w:rsidRPr="00FE0094">
        <w:rPr>
          <w:rFonts w:cstheme="minorHAnsi"/>
          <w:sz w:val="20"/>
          <w:szCs w:val="20"/>
        </w:rPr>
        <w:t xml:space="preserve"> el Programa de Cumplimiento aprobado mediante Resolución Exenta N° 00</w:t>
      </w:r>
      <w:r w:rsidR="003B6552" w:rsidRPr="00FE0094">
        <w:rPr>
          <w:rFonts w:cstheme="minorHAnsi"/>
          <w:sz w:val="20"/>
          <w:szCs w:val="20"/>
        </w:rPr>
        <w:t>4</w:t>
      </w:r>
      <w:r w:rsidR="00827167" w:rsidRPr="00FE0094">
        <w:rPr>
          <w:rFonts w:cstheme="minorHAnsi"/>
          <w:sz w:val="20"/>
          <w:szCs w:val="20"/>
        </w:rPr>
        <w:t>/</w:t>
      </w:r>
      <w:r w:rsidR="00E40446" w:rsidRPr="00FE0094">
        <w:rPr>
          <w:rFonts w:cstheme="minorHAnsi"/>
          <w:sz w:val="20"/>
          <w:szCs w:val="20"/>
        </w:rPr>
        <w:t xml:space="preserve">ROL </w:t>
      </w:r>
      <w:r w:rsidR="00827167" w:rsidRPr="00FE0094">
        <w:rPr>
          <w:rFonts w:cstheme="minorHAnsi"/>
          <w:sz w:val="20"/>
          <w:szCs w:val="20"/>
        </w:rPr>
        <w:t>F</w:t>
      </w:r>
      <w:r w:rsidR="00E40446" w:rsidRPr="00FE0094">
        <w:rPr>
          <w:rFonts w:cstheme="minorHAnsi"/>
          <w:sz w:val="20"/>
          <w:szCs w:val="20"/>
        </w:rPr>
        <w:t>-</w:t>
      </w:r>
      <w:r w:rsidR="00827167" w:rsidRPr="00FE0094">
        <w:rPr>
          <w:rFonts w:cstheme="minorHAnsi"/>
          <w:sz w:val="20"/>
          <w:szCs w:val="20"/>
        </w:rPr>
        <w:t>0</w:t>
      </w:r>
      <w:r w:rsidR="003B6552" w:rsidRPr="00FE0094">
        <w:rPr>
          <w:rFonts w:cstheme="minorHAnsi"/>
          <w:sz w:val="20"/>
          <w:szCs w:val="20"/>
        </w:rPr>
        <w:t>56</w:t>
      </w:r>
      <w:r w:rsidR="00E40446" w:rsidRPr="00FE0094">
        <w:rPr>
          <w:rFonts w:cstheme="minorHAnsi"/>
          <w:sz w:val="20"/>
          <w:szCs w:val="20"/>
        </w:rPr>
        <w:t>-201</w:t>
      </w:r>
      <w:r w:rsidR="003B6552" w:rsidRPr="00FE0094">
        <w:rPr>
          <w:rFonts w:cstheme="minorHAnsi"/>
          <w:sz w:val="20"/>
          <w:szCs w:val="20"/>
        </w:rPr>
        <w:t>4</w:t>
      </w:r>
      <w:r w:rsidR="00E40446" w:rsidRPr="00FE0094">
        <w:rPr>
          <w:rFonts w:cstheme="minorHAnsi"/>
          <w:sz w:val="20"/>
          <w:szCs w:val="20"/>
        </w:rPr>
        <w:t xml:space="preserve"> de la SMA</w:t>
      </w:r>
      <w:r w:rsidR="00827167" w:rsidRPr="00FE0094">
        <w:rPr>
          <w:rFonts w:cstheme="minorHAnsi"/>
          <w:sz w:val="20"/>
          <w:szCs w:val="20"/>
        </w:rPr>
        <w:t xml:space="preserve"> son conformes</w:t>
      </w:r>
      <w:r w:rsidR="00E40446" w:rsidRPr="00FE0094">
        <w:rPr>
          <w:rFonts w:cstheme="minorHAnsi"/>
          <w:sz w:val="20"/>
          <w:szCs w:val="20"/>
        </w:rPr>
        <w:t>.</w:t>
      </w:r>
    </w:p>
    <w:p w14:paraId="14FD9205" w14:textId="77777777" w:rsidR="00641A62" w:rsidRPr="00FE0094" w:rsidRDefault="00641A62" w:rsidP="00893A4E">
      <w:pPr>
        <w:pStyle w:val="Prrafodelista"/>
        <w:ind w:left="0"/>
        <w:rPr>
          <w:rFonts w:cstheme="minorHAnsi"/>
          <w:b/>
          <w:sz w:val="14"/>
          <w:szCs w:val="24"/>
        </w:rPr>
      </w:pPr>
    </w:p>
    <w:p w14:paraId="32ED9B78" w14:textId="77777777" w:rsidR="0003699A" w:rsidRPr="0025129B" w:rsidRDefault="0003699A" w:rsidP="00893A4E">
      <w:pPr>
        <w:pStyle w:val="Prrafodelista"/>
        <w:ind w:left="0"/>
        <w:rPr>
          <w:rFonts w:cstheme="minorHAnsi"/>
          <w:b/>
          <w:sz w:val="14"/>
          <w:szCs w:val="24"/>
        </w:rPr>
      </w:pPr>
    </w:p>
    <w:p w14:paraId="0D97E4C8" w14:textId="77777777" w:rsidR="00F36F7C" w:rsidRPr="0025129B" w:rsidRDefault="00F36F7C" w:rsidP="00893A4E">
      <w:pPr>
        <w:pStyle w:val="Prrafodelista"/>
        <w:ind w:left="0"/>
        <w:rPr>
          <w:rFonts w:cstheme="minorHAnsi"/>
          <w:b/>
          <w:sz w:val="14"/>
          <w:szCs w:val="24"/>
        </w:rPr>
        <w:sectPr w:rsidR="00F36F7C" w:rsidRPr="0025129B" w:rsidSect="007267F5">
          <w:pgSz w:w="12240" w:h="18720" w:code="14"/>
          <w:pgMar w:top="1134" w:right="1134" w:bottom="1134" w:left="1134" w:header="709" w:footer="709" w:gutter="0"/>
          <w:cols w:space="708"/>
          <w:docGrid w:linePitch="360"/>
        </w:sectPr>
      </w:pPr>
    </w:p>
    <w:p w14:paraId="17308395" w14:textId="77777777" w:rsidR="003C0E2F" w:rsidRPr="007E37F2" w:rsidRDefault="007E37F2" w:rsidP="007E37F2">
      <w:pPr>
        <w:pStyle w:val="Ttulo1"/>
        <w:ind w:left="567" w:hanging="567"/>
      </w:pPr>
      <w:bookmarkStart w:id="83" w:name="_Toc352840407"/>
      <w:bookmarkStart w:id="84" w:name="_Toc352841467"/>
      <w:bookmarkStart w:id="85" w:name="_Toc353998137"/>
      <w:bookmarkStart w:id="86" w:name="_Toc353998211"/>
      <w:bookmarkStart w:id="87" w:name="_Toc382383563"/>
      <w:bookmarkStart w:id="88" w:name="_Toc382472384"/>
      <w:bookmarkStart w:id="89" w:name="_Toc390184291"/>
      <w:bookmarkStart w:id="90" w:name="_Toc452567630"/>
      <w:r w:rsidRPr="007E37F2">
        <w:lastRenderedPageBreak/>
        <w:t>DOCUMENTACIÓN ENTREGADA.</w:t>
      </w:r>
      <w:bookmarkEnd w:id="83"/>
      <w:bookmarkEnd w:id="84"/>
      <w:bookmarkEnd w:id="85"/>
      <w:bookmarkEnd w:id="86"/>
      <w:bookmarkEnd w:id="87"/>
      <w:bookmarkEnd w:id="88"/>
      <w:bookmarkEnd w:id="89"/>
      <w:bookmarkEnd w:id="90"/>
    </w:p>
    <w:p w14:paraId="3B34A413" w14:textId="77777777" w:rsidR="003C0E2F" w:rsidRPr="0025129B" w:rsidRDefault="003C0E2F" w:rsidP="00CE505A"/>
    <w:tbl>
      <w:tblPr>
        <w:tblStyle w:val="Tablaconcuadrcula"/>
        <w:tblW w:w="4835" w:type="pct"/>
        <w:tblLook w:val="04A0" w:firstRow="1" w:lastRow="0" w:firstColumn="1" w:lastColumn="0" w:noHBand="0" w:noVBand="1"/>
      </w:tblPr>
      <w:tblGrid>
        <w:gridCol w:w="418"/>
        <w:gridCol w:w="5250"/>
        <w:gridCol w:w="1697"/>
        <w:gridCol w:w="2268"/>
      </w:tblGrid>
      <w:tr w:rsidR="006516E7" w:rsidRPr="002C0D90" w14:paraId="7B9F6652" w14:textId="77777777" w:rsidTr="00D455F1">
        <w:trPr>
          <w:trHeight w:val="395"/>
        </w:trPr>
        <w:tc>
          <w:tcPr>
            <w:tcW w:w="217" w:type="pct"/>
            <w:shd w:val="clear" w:color="auto" w:fill="D9D9D9" w:themeFill="background1" w:themeFillShade="D9"/>
            <w:vAlign w:val="center"/>
          </w:tcPr>
          <w:p w14:paraId="6D87488A" w14:textId="77777777" w:rsidR="006516E7" w:rsidRPr="002C0D90" w:rsidRDefault="006516E7" w:rsidP="002C0D90">
            <w:pPr>
              <w:jc w:val="center"/>
              <w:rPr>
                <w:rFonts w:cstheme="minorHAnsi"/>
                <w:b/>
              </w:rPr>
            </w:pPr>
            <w:r w:rsidRPr="002C0D90">
              <w:rPr>
                <w:rFonts w:cstheme="minorHAnsi"/>
                <w:b/>
              </w:rPr>
              <w:t>N°</w:t>
            </w:r>
          </w:p>
        </w:tc>
        <w:tc>
          <w:tcPr>
            <w:tcW w:w="2725" w:type="pct"/>
            <w:shd w:val="clear" w:color="auto" w:fill="D9D9D9" w:themeFill="background1" w:themeFillShade="D9"/>
            <w:vAlign w:val="center"/>
          </w:tcPr>
          <w:p w14:paraId="79F6B597" w14:textId="77777777" w:rsidR="006516E7" w:rsidRPr="002C0D90" w:rsidRDefault="006516E7" w:rsidP="002C0D90">
            <w:pPr>
              <w:jc w:val="center"/>
              <w:rPr>
                <w:rFonts w:cstheme="minorHAnsi"/>
                <w:b/>
              </w:rPr>
            </w:pPr>
            <w:r w:rsidRPr="002C0D90">
              <w:rPr>
                <w:rFonts w:cstheme="minorHAnsi"/>
                <w:b/>
              </w:rPr>
              <w:t>Documento solicitado</w:t>
            </w:r>
          </w:p>
        </w:tc>
        <w:tc>
          <w:tcPr>
            <w:tcW w:w="881" w:type="pct"/>
            <w:shd w:val="clear" w:color="auto" w:fill="D9D9D9" w:themeFill="background1" w:themeFillShade="D9"/>
            <w:vAlign w:val="center"/>
          </w:tcPr>
          <w:p w14:paraId="08A14B95" w14:textId="77777777" w:rsidR="006516E7" w:rsidRPr="002C0D90" w:rsidRDefault="006516E7" w:rsidP="002C0D90">
            <w:pPr>
              <w:jc w:val="center"/>
              <w:rPr>
                <w:rFonts w:cstheme="minorHAnsi"/>
                <w:b/>
              </w:rPr>
            </w:pPr>
            <w:r w:rsidRPr="002C0D90">
              <w:rPr>
                <w:rFonts w:cstheme="minorHAnsi"/>
                <w:b/>
              </w:rPr>
              <w:t>Fecha entrega</w:t>
            </w:r>
          </w:p>
        </w:tc>
        <w:tc>
          <w:tcPr>
            <w:tcW w:w="1177" w:type="pct"/>
            <w:shd w:val="clear" w:color="auto" w:fill="D9D9D9" w:themeFill="background1" w:themeFillShade="D9"/>
            <w:vAlign w:val="center"/>
          </w:tcPr>
          <w:p w14:paraId="2EDD51FF" w14:textId="77777777" w:rsidR="006516E7" w:rsidRPr="002C0D90" w:rsidRDefault="006516E7" w:rsidP="002C0D90">
            <w:pPr>
              <w:jc w:val="center"/>
              <w:rPr>
                <w:rFonts w:cstheme="minorHAnsi"/>
                <w:b/>
              </w:rPr>
            </w:pPr>
            <w:r w:rsidRPr="002C0D90">
              <w:rPr>
                <w:rFonts w:cstheme="minorHAnsi"/>
                <w:b/>
              </w:rPr>
              <w:t>Observaciones</w:t>
            </w:r>
          </w:p>
        </w:tc>
      </w:tr>
      <w:tr w:rsidR="006516E7" w:rsidRPr="002C0D90" w14:paraId="52F24510" w14:textId="77777777" w:rsidTr="00D455F1">
        <w:tc>
          <w:tcPr>
            <w:tcW w:w="217" w:type="pct"/>
            <w:vAlign w:val="center"/>
          </w:tcPr>
          <w:p w14:paraId="2D254AF5" w14:textId="77777777" w:rsidR="006516E7" w:rsidRPr="006516E7" w:rsidRDefault="006516E7" w:rsidP="005A1E88">
            <w:pPr>
              <w:widowControl w:val="0"/>
              <w:overflowPunct w:val="0"/>
              <w:autoSpaceDE w:val="0"/>
              <w:autoSpaceDN w:val="0"/>
              <w:adjustRightInd w:val="0"/>
              <w:jc w:val="center"/>
              <w:rPr>
                <w:rFonts w:cstheme="minorHAnsi"/>
                <w:iCs/>
              </w:rPr>
            </w:pPr>
            <w:r>
              <w:rPr>
                <w:rFonts w:cstheme="minorHAnsi"/>
                <w:iCs/>
              </w:rPr>
              <w:t>1</w:t>
            </w:r>
          </w:p>
        </w:tc>
        <w:tc>
          <w:tcPr>
            <w:tcW w:w="2725" w:type="pct"/>
            <w:vAlign w:val="center"/>
          </w:tcPr>
          <w:p w14:paraId="0AB95387" w14:textId="462EAFA3" w:rsidR="006516E7" w:rsidRPr="00EB7B84" w:rsidRDefault="00000A5C" w:rsidP="005A1E88">
            <w:pPr>
              <w:widowControl w:val="0"/>
              <w:overflowPunct w:val="0"/>
              <w:autoSpaceDE w:val="0"/>
              <w:autoSpaceDN w:val="0"/>
              <w:adjustRightInd w:val="0"/>
              <w:rPr>
                <w:rFonts w:eastAsia="Times New Roman" w:cs="Century Gothic"/>
                <w:iCs/>
                <w:kern w:val="28"/>
                <w:lang w:eastAsia="es-CL"/>
              </w:rPr>
            </w:pPr>
            <w:r w:rsidRPr="00EB7B84">
              <w:rPr>
                <w:rFonts w:eastAsia="Times New Roman" w:cs="Century Gothic"/>
                <w:iCs/>
                <w:kern w:val="28"/>
                <w:lang w:eastAsia="es-CL"/>
              </w:rPr>
              <w:t xml:space="preserve">Carta de fecha </w:t>
            </w:r>
            <w:r w:rsidR="003B6552">
              <w:rPr>
                <w:rFonts w:eastAsia="Times New Roman" w:cs="Century Gothic"/>
                <w:iCs/>
                <w:kern w:val="28"/>
                <w:lang w:eastAsia="es-CL"/>
              </w:rPr>
              <w:t>03</w:t>
            </w:r>
            <w:r w:rsidRPr="00EB7B84">
              <w:rPr>
                <w:rFonts w:eastAsia="Times New Roman" w:cs="Century Gothic"/>
                <w:iCs/>
                <w:kern w:val="28"/>
                <w:lang w:eastAsia="es-CL"/>
              </w:rPr>
              <w:t>-</w:t>
            </w:r>
            <w:r w:rsidR="003B6552">
              <w:rPr>
                <w:rFonts w:eastAsia="Times New Roman" w:cs="Century Gothic"/>
                <w:iCs/>
                <w:kern w:val="28"/>
                <w:lang w:eastAsia="es-CL"/>
              </w:rPr>
              <w:t>12</w:t>
            </w:r>
            <w:r w:rsidRPr="00EB7B84">
              <w:rPr>
                <w:rFonts w:eastAsia="Times New Roman" w:cs="Century Gothic"/>
                <w:iCs/>
                <w:kern w:val="28"/>
                <w:lang w:eastAsia="es-CL"/>
              </w:rPr>
              <w:t>-201</w:t>
            </w:r>
            <w:r w:rsidR="003B6552">
              <w:rPr>
                <w:rFonts w:eastAsia="Times New Roman" w:cs="Century Gothic"/>
                <w:iCs/>
                <w:kern w:val="28"/>
                <w:lang w:eastAsia="es-CL"/>
              </w:rPr>
              <w:t>4</w:t>
            </w:r>
            <w:r w:rsidRPr="00EB7B84">
              <w:rPr>
                <w:rFonts w:eastAsia="Times New Roman" w:cs="Century Gothic"/>
                <w:iCs/>
                <w:kern w:val="28"/>
                <w:lang w:eastAsia="es-CL"/>
              </w:rPr>
              <w:t xml:space="preserve"> de la empresa titular, remitiendo </w:t>
            </w:r>
            <w:r w:rsidR="007219D8" w:rsidRPr="00EB7B84">
              <w:rPr>
                <w:rFonts w:eastAsia="Times New Roman" w:cs="Century Gothic"/>
                <w:iCs/>
                <w:kern w:val="28"/>
                <w:lang w:eastAsia="es-CL"/>
              </w:rPr>
              <w:t xml:space="preserve">Primer Reporte </w:t>
            </w:r>
            <w:r w:rsidR="003B6552">
              <w:rPr>
                <w:rFonts w:eastAsia="Times New Roman" w:cs="Century Gothic"/>
                <w:iCs/>
                <w:kern w:val="28"/>
                <w:lang w:eastAsia="es-CL"/>
              </w:rPr>
              <w:t xml:space="preserve">de Avance </w:t>
            </w:r>
            <w:r w:rsidR="007219D8" w:rsidRPr="00EB7B84">
              <w:rPr>
                <w:rFonts w:eastAsia="Times New Roman" w:cs="Century Gothic"/>
                <w:iCs/>
                <w:kern w:val="28"/>
                <w:lang w:eastAsia="es-CL"/>
              </w:rPr>
              <w:t>de PDC</w:t>
            </w:r>
          </w:p>
        </w:tc>
        <w:tc>
          <w:tcPr>
            <w:tcW w:w="881" w:type="pct"/>
            <w:vAlign w:val="center"/>
          </w:tcPr>
          <w:p w14:paraId="02C61034" w14:textId="37153954" w:rsidR="006516E7" w:rsidRPr="00EB7B84" w:rsidRDefault="003B6552" w:rsidP="005A1E88">
            <w:pPr>
              <w:widowControl w:val="0"/>
              <w:overflowPunct w:val="0"/>
              <w:autoSpaceDE w:val="0"/>
              <w:autoSpaceDN w:val="0"/>
              <w:adjustRightInd w:val="0"/>
              <w:jc w:val="center"/>
              <w:rPr>
                <w:rFonts w:cstheme="minorHAnsi"/>
              </w:rPr>
            </w:pPr>
            <w:r>
              <w:rPr>
                <w:rFonts w:eastAsia="Times New Roman" w:cs="Century Gothic"/>
                <w:iCs/>
                <w:kern w:val="28"/>
                <w:lang w:eastAsia="es-CL"/>
              </w:rPr>
              <w:t>03-12</w:t>
            </w:r>
            <w:r w:rsidR="006516E7" w:rsidRPr="00EB7B84">
              <w:rPr>
                <w:rFonts w:eastAsia="Times New Roman" w:cs="Century Gothic"/>
                <w:iCs/>
                <w:kern w:val="28"/>
                <w:lang w:eastAsia="es-CL"/>
              </w:rPr>
              <w:t>-201</w:t>
            </w:r>
            <w:r>
              <w:rPr>
                <w:rFonts w:eastAsia="Times New Roman" w:cs="Century Gothic"/>
                <w:iCs/>
                <w:kern w:val="28"/>
                <w:lang w:eastAsia="es-CL"/>
              </w:rPr>
              <w:t>4</w:t>
            </w:r>
          </w:p>
        </w:tc>
        <w:tc>
          <w:tcPr>
            <w:tcW w:w="1177" w:type="pct"/>
            <w:vAlign w:val="center"/>
          </w:tcPr>
          <w:p w14:paraId="03684A2D" w14:textId="77777777" w:rsidR="006516E7" w:rsidRPr="006516E7" w:rsidRDefault="007219D8" w:rsidP="005A1E88">
            <w:pPr>
              <w:widowControl w:val="0"/>
              <w:overflowPunct w:val="0"/>
              <w:autoSpaceDE w:val="0"/>
              <w:autoSpaceDN w:val="0"/>
              <w:adjustRightInd w:val="0"/>
              <w:jc w:val="center"/>
              <w:rPr>
                <w:rFonts w:cstheme="minorHAnsi"/>
              </w:rPr>
            </w:pPr>
            <w:r>
              <w:rPr>
                <w:rFonts w:cstheme="minorHAnsi"/>
              </w:rPr>
              <w:t>O</w:t>
            </w:r>
            <w:r w:rsidR="006516E7">
              <w:rPr>
                <w:rFonts w:cstheme="minorHAnsi"/>
              </w:rPr>
              <w:t>bservaciones</w:t>
            </w:r>
            <w:r>
              <w:rPr>
                <w:rFonts w:cstheme="minorHAnsi"/>
              </w:rPr>
              <w:t xml:space="preserve"> y  comentarios realizados en el presente informe</w:t>
            </w:r>
          </w:p>
        </w:tc>
      </w:tr>
      <w:tr w:rsidR="006516E7" w:rsidRPr="002C0D90" w14:paraId="13CC9410" w14:textId="77777777" w:rsidTr="00D455F1">
        <w:tc>
          <w:tcPr>
            <w:tcW w:w="217" w:type="pct"/>
            <w:vAlign w:val="center"/>
          </w:tcPr>
          <w:p w14:paraId="335067CC" w14:textId="77777777" w:rsidR="006516E7" w:rsidRPr="006516E7" w:rsidRDefault="006516E7" w:rsidP="005A1E88">
            <w:pPr>
              <w:widowControl w:val="0"/>
              <w:overflowPunct w:val="0"/>
              <w:autoSpaceDE w:val="0"/>
              <w:autoSpaceDN w:val="0"/>
              <w:adjustRightInd w:val="0"/>
              <w:jc w:val="center"/>
              <w:rPr>
                <w:rFonts w:cstheme="minorHAnsi"/>
                <w:iCs/>
              </w:rPr>
            </w:pPr>
            <w:r>
              <w:rPr>
                <w:rFonts w:cstheme="minorHAnsi"/>
                <w:iCs/>
              </w:rPr>
              <w:t>2</w:t>
            </w:r>
          </w:p>
        </w:tc>
        <w:tc>
          <w:tcPr>
            <w:tcW w:w="2725" w:type="pct"/>
            <w:vAlign w:val="center"/>
          </w:tcPr>
          <w:p w14:paraId="2EAAC45E" w14:textId="6FA6709B" w:rsidR="006516E7" w:rsidRPr="00EB7B84" w:rsidRDefault="003B6552" w:rsidP="005A1E88">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Adenda N° </w:t>
            </w:r>
            <w:r w:rsidR="005A1E88">
              <w:rPr>
                <w:rFonts w:eastAsia="Times New Roman" w:cs="Century Gothic"/>
                <w:iCs/>
                <w:kern w:val="28"/>
                <w:lang w:eastAsia="es-CL"/>
              </w:rPr>
              <w:t>1</w:t>
            </w:r>
          </w:p>
        </w:tc>
        <w:tc>
          <w:tcPr>
            <w:tcW w:w="881" w:type="pct"/>
            <w:vAlign w:val="center"/>
          </w:tcPr>
          <w:p w14:paraId="683C1A05" w14:textId="7F56A435" w:rsidR="006516E7" w:rsidRPr="00EB7B84" w:rsidRDefault="005A1E88" w:rsidP="005A1E88">
            <w:pPr>
              <w:widowControl w:val="0"/>
              <w:overflowPunct w:val="0"/>
              <w:autoSpaceDE w:val="0"/>
              <w:autoSpaceDN w:val="0"/>
              <w:adjustRightInd w:val="0"/>
              <w:jc w:val="center"/>
              <w:rPr>
                <w:rFonts w:cstheme="minorHAnsi"/>
              </w:rPr>
            </w:pPr>
            <w:r>
              <w:rPr>
                <w:rFonts w:eastAsia="Times New Roman" w:cs="Century Gothic"/>
                <w:iCs/>
                <w:kern w:val="28"/>
                <w:lang w:eastAsia="es-CL"/>
              </w:rPr>
              <w:t>17</w:t>
            </w:r>
            <w:r w:rsidR="006516E7" w:rsidRPr="00EB7B84">
              <w:rPr>
                <w:rFonts w:eastAsia="Times New Roman" w:cs="Century Gothic"/>
                <w:iCs/>
                <w:kern w:val="28"/>
                <w:lang w:eastAsia="es-CL"/>
              </w:rPr>
              <w:t>-</w:t>
            </w:r>
            <w:r w:rsidR="00000A5C" w:rsidRPr="00EB7B84">
              <w:rPr>
                <w:rFonts w:eastAsia="Times New Roman" w:cs="Century Gothic"/>
                <w:iCs/>
                <w:kern w:val="28"/>
                <w:lang w:eastAsia="es-CL"/>
              </w:rPr>
              <w:t>0</w:t>
            </w:r>
            <w:r>
              <w:rPr>
                <w:rFonts w:eastAsia="Times New Roman" w:cs="Century Gothic"/>
                <w:iCs/>
                <w:kern w:val="28"/>
                <w:lang w:eastAsia="es-CL"/>
              </w:rPr>
              <w:t>7</w:t>
            </w:r>
            <w:r w:rsidR="006516E7" w:rsidRPr="00EB7B84">
              <w:rPr>
                <w:rFonts w:eastAsia="Times New Roman" w:cs="Century Gothic"/>
                <w:iCs/>
                <w:kern w:val="28"/>
                <w:lang w:eastAsia="es-CL"/>
              </w:rPr>
              <w:t>-201</w:t>
            </w:r>
            <w:r>
              <w:rPr>
                <w:rFonts w:eastAsia="Times New Roman" w:cs="Century Gothic"/>
                <w:iCs/>
                <w:kern w:val="28"/>
                <w:lang w:eastAsia="es-CL"/>
              </w:rPr>
              <w:t>4</w:t>
            </w:r>
          </w:p>
        </w:tc>
        <w:tc>
          <w:tcPr>
            <w:tcW w:w="1177" w:type="pct"/>
            <w:vAlign w:val="center"/>
          </w:tcPr>
          <w:p w14:paraId="64BF23C8" w14:textId="77777777" w:rsidR="006516E7" w:rsidRPr="006516E7" w:rsidRDefault="007219D8" w:rsidP="005A1E88">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r w:rsidR="005A1E88" w:rsidRPr="002C0D90" w14:paraId="4F852301" w14:textId="77777777" w:rsidTr="00F447EA">
        <w:tc>
          <w:tcPr>
            <w:tcW w:w="217" w:type="pct"/>
            <w:vAlign w:val="center"/>
          </w:tcPr>
          <w:p w14:paraId="4984813C" w14:textId="535DF121" w:rsidR="005A1E88" w:rsidRPr="006516E7" w:rsidRDefault="001C6CF4" w:rsidP="00F447EA">
            <w:pPr>
              <w:widowControl w:val="0"/>
              <w:overflowPunct w:val="0"/>
              <w:autoSpaceDE w:val="0"/>
              <w:autoSpaceDN w:val="0"/>
              <w:adjustRightInd w:val="0"/>
              <w:jc w:val="center"/>
              <w:rPr>
                <w:rFonts w:cstheme="minorHAnsi"/>
                <w:iCs/>
              </w:rPr>
            </w:pPr>
            <w:r>
              <w:rPr>
                <w:rFonts w:cstheme="minorHAnsi"/>
                <w:iCs/>
              </w:rPr>
              <w:t>3</w:t>
            </w:r>
          </w:p>
        </w:tc>
        <w:tc>
          <w:tcPr>
            <w:tcW w:w="2725" w:type="pct"/>
            <w:vAlign w:val="center"/>
          </w:tcPr>
          <w:p w14:paraId="7B5EC378" w14:textId="3E809ED5" w:rsidR="005A1E88" w:rsidRPr="00EB7B84" w:rsidRDefault="005A1E88" w:rsidP="00F447EA">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Adenda N° 2</w:t>
            </w:r>
          </w:p>
        </w:tc>
        <w:tc>
          <w:tcPr>
            <w:tcW w:w="881" w:type="pct"/>
            <w:vAlign w:val="center"/>
          </w:tcPr>
          <w:p w14:paraId="7D7DC947" w14:textId="556FAECC" w:rsidR="005A1E88" w:rsidRPr="00EB7B84" w:rsidRDefault="005A1E88" w:rsidP="005A1E88">
            <w:pPr>
              <w:widowControl w:val="0"/>
              <w:overflowPunct w:val="0"/>
              <w:autoSpaceDE w:val="0"/>
              <w:autoSpaceDN w:val="0"/>
              <w:adjustRightInd w:val="0"/>
              <w:jc w:val="center"/>
              <w:rPr>
                <w:rFonts w:cstheme="minorHAnsi"/>
              </w:rPr>
            </w:pPr>
            <w:r>
              <w:rPr>
                <w:rFonts w:eastAsia="Times New Roman" w:cs="Century Gothic"/>
                <w:iCs/>
                <w:kern w:val="28"/>
                <w:lang w:eastAsia="es-CL"/>
              </w:rPr>
              <w:t>26</w:t>
            </w:r>
            <w:r w:rsidRPr="00EB7B84">
              <w:rPr>
                <w:rFonts w:eastAsia="Times New Roman" w:cs="Century Gothic"/>
                <w:iCs/>
                <w:kern w:val="28"/>
                <w:lang w:eastAsia="es-CL"/>
              </w:rPr>
              <w:t>-0</w:t>
            </w:r>
            <w:r>
              <w:rPr>
                <w:rFonts w:eastAsia="Times New Roman" w:cs="Century Gothic"/>
                <w:iCs/>
                <w:kern w:val="28"/>
                <w:lang w:eastAsia="es-CL"/>
              </w:rPr>
              <w:t>9</w:t>
            </w:r>
            <w:r w:rsidRPr="00EB7B84">
              <w:rPr>
                <w:rFonts w:eastAsia="Times New Roman" w:cs="Century Gothic"/>
                <w:iCs/>
                <w:kern w:val="28"/>
                <w:lang w:eastAsia="es-CL"/>
              </w:rPr>
              <w:t>-201</w:t>
            </w:r>
            <w:r>
              <w:rPr>
                <w:rFonts w:eastAsia="Times New Roman" w:cs="Century Gothic"/>
                <w:iCs/>
                <w:kern w:val="28"/>
                <w:lang w:eastAsia="es-CL"/>
              </w:rPr>
              <w:t>4</w:t>
            </w:r>
          </w:p>
        </w:tc>
        <w:tc>
          <w:tcPr>
            <w:tcW w:w="1177" w:type="pct"/>
            <w:vAlign w:val="center"/>
          </w:tcPr>
          <w:p w14:paraId="5D9F9E34" w14:textId="77777777" w:rsidR="005A1E88" w:rsidRPr="006516E7" w:rsidRDefault="005A1E88" w:rsidP="00F447EA">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r w:rsidR="005A1E88" w:rsidRPr="002C0D90" w14:paraId="16EEE5D1" w14:textId="77777777" w:rsidTr="00F447EA">
        <w:tc>
          <w:tcPr>
            <w:tcW w:w="217" w:type="pct"/>
            <w:vAlign w:val="center"/>
          </w:tcPr>
          <w:p w14:paraId="419CCFB4" w14:textId="34BF1FD1" w:rsidR="005A1E88" w:rsidRPr="006516E7" w:rsidRDefault="001C6CF4" w:rsidP="00F447EA">
            <w:pPr>
              <w:widowControl w:val="0"/>
              <w:overflowPunct w:val="0"/>
              <w:autoSpaceDE w:val="0"/>
              <w:autoSpaceDN w:val="0"/>
              <w:adjustRightInd w:val="0"/>
              <w:jc w:val="center"/>
              <w:rPr>
                <w:rFonts w:cstheme="minorHAnsi"/>
                <w:iCs/>
              </w:rPr>
            </w:pPr>
            <w:r>
              <w:rPr>
                <w:rFonts w:cstheme="minorHAnsi"/>
                <w:iCs/>
              </w:rPr>
              <w:t>4</w:t>
            </w:r>
          </w:p>
        </w:tc>
        <w:tc>
          <w:tcPr>
            <w:tcW w:w="2725" w:type="pct"/>
            <w:vAlign w:val="center"/>
          </w:tcPr>
          <w:p w14:paraId="37D90D46" w14:textId="07EB6405" w:rsidR="005A1E88" w:rsidRPr="00EB7B84" w:rsidRDefault="005A1E88" w:rsidP="00F447EA">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Adenda N° 3</w:t>
            </w:r>
          </w:p>
        </w:tc>
        <w:tc>
          <w:tcPr>
            <w:tcW w:w="881" w:type="pct"/>
            <w:vAlign w:val="center"/>
          </w:tcPr>
          <w:p w14:paraId="1CDF0AF4" w14:textId="72733102" w:rsidR="005A1E88" w:rsidRPr="00EB7B84" w:rsidRDefault="005A1E88" w:rsidP="005A1E88">
            <w:pPr>
              <w:widowControl w:val="0"/>
              <w:overflowPunct w:val="0"/>
              <w:autoSpaceDE w:val="0"/>
              <w:autoSpaceDN w:val="0"/>
              <w:adjustRightInd w:val="0"/>
              <w:jc w:val="center"/>
              <w:rPr>
                <w:rFonts w:cstheme="minorHAnsi"/>
              </w:rPr>
            </w:pPr>
            <w:r>
              <w:rPr>
                <w:rFonts w:eastAsia="Times New Roman" w:cs="Century Gothic"/>
                <w:iCs/>
                <w:kern w:val="28"/>
                <w:lang w:eastAsia="es-CL"/>
              </w:rPr>
              <w:t>16</w:t>
            </w:r>
            <w:r w:rsidRPr="00EB7B84">
              <w:rPr>
                <w:rFonts w:eastAsia="Times New Roman" w:cs="Century Gothic"/>
                <w:iCs/>
                <w:kern w:val="28"/>
                <w:lang w:eastAsia="es-CL"/>
              </w:rPr>
              <w:t>-</w:t>
            </w:r>
            <w:r>
              <w:rPr>
                <w:rFonts w:eastAsia="Times New Roman" w:cs="Century Gothic"/>
                <w:iCs/>
                <w:kern w:val="28"/>
                <w:lang w:eastAsia="es-CL"/>
              </w:rPr>
              <w:t>12</w:t>
            </w:r>
            <w:r w:rsidRPr="00EB7B84">
              <w:rPr>
                <w:rFonts w:eastAsia="Times New Roman" w:cs="Century Gothic"/>
                <w:iCs/>
                <w:kern w:val="28"/>
                <w:lang w:eastAsia="es-CL"/>
              </w:rPr>
              <w:t>-201</w:t>
            </w:r>
            <w:r>
              <w:rPr>
                <w:rFonts w:eastAsia="Times New Roman" w:cs="Century Gothic"/>
                <w:iCs/>
                <w:kern w:val="28"/>
                <w:lang w:eastAsia="es-CL"/>
              </w:rPr>
              <w:t>4</w:t>
            </w:r>
          </w:p>
        </w:tc>
        <w:tc>
          <w:tcPr>
            <w:tcW w:w="1177" w:type="pct"/>
            <w:vAlign w:val="center"/>
          </w:tcPr>
          <w:p w14:paraId="33B3E1EC" w14:textId="77777777" w:rsidR="005A1E88" w:rsidRPr="006516E7" w:rsidRDefault="005A1E88" w:rsidP="00F447EA">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r w:rsidR="00000A5C" w:rsidRPr="005A1E88" w14:paraId="7A555D62" w14:textId="77777777" w:rsidTr="00D455F1">
        <w:tc>
          <w:tcPr>
            <w:tcW w:w="217" w:type="pct"/>
            <w:vAlign w:val="center"/>
          </w:tcPr>
          <w:p w14:paraId="2A58EC93" w14:textId="2B709F0F" w:rsidR="00000A5C" w:rsidRPr="005A1E88" w:rsidRDefault="001C6CF4" w:rsidP="005A1E88">
            <w:pPr>
              <w:widowControl w:val="0"/>
              <w:overflowPunct w:val="0"/>
              <w:autoSpaceDE w:val="0"/>
              <w:autoSpaceDN w:val="0"/>
              <w:adjustRightInd w:val="0"/>
              <w:jc w:val="center"/>
              <w:rPr>
                <w:rFonts w:cstheme="minorHAnsi"/>
                <w:iCs/>
              </w:rPr>
            </w:pPr>
            <w:r>
              <w:rPr>
                <w:rFonts w:cstheme="minorHAnsi"/>
                <w:iCs/>
              </w:rPr>
              <w:t>5</w:t>
            </w:r>
          </w:p>
        </w:tc>
        <w:tc>
          <w:tcPr>
            <w:tcW w:w="2725" w:type="pct"/>
            <w:vAlign w:val="center"/>
          </w:tcPr>
          <w:p w14:paraId="3078972C" w14:textId="1521D94F" w:rsidR="00000A5C" w:rsidRPr="005A1E88" w:rsidRDefault="005A1E88" w:rsidP="005A1E88">
            <w:pPr>
              <w:widowControl w:val="0"/>
              <w:overflowPunct w:val="0"/>
              <w:autoSpaceDE w:val="0"/>
              <w:autoSpaceDN w:val="0"/>
              <w:adjustRightInd w:val="0"/>
              <w:rPr>
                <w:rFonts w:eastAsia="Times New Roman" w:cs="Century Gothic"/>
                <w:iCs/>
                <w:kern w:val="28"/>
                <w:lang w:eastAsia="es-CL"/>
              </w:rPr>
            </w:pPr>
            <w:r w:rsidRPr="005A1E88">
              <w:t>Informe Consolidado de la Evaluación (ICE)</w:t>
            </w:r>
          </w:p>
        </w:tc>
        <w:tc>
          <w:tcPr>
            <w:tcW w:w="881" w:type="pct"/>
            <w:vAlign w:val="center"/>
          </w:tcPr>
          <w:p w14:paraId="1D4C4FAC" w14:textId="262D2C94" w:rsidR="00000A5C" w:rsidRPr="005A1E88" w:rsidRDefault="005A1E88" w:rsidP="005A1E88">
            <w:pPr>
              <w:widowControl w:val="0"/>
              <w:overflowPunct w:val="0"/>
              <w:autoSpaceDE w:val="0"/>
              <w:autoSpaceDN w:val="0"/>
              <w:adjustRightInd w:val="0"/>
              <w:jc w:val="center"/>
              <w:rPr>
                <w:rFonts w:eastAsia="Times New Roman" w:cs="Century Gothic"/>
                <w:iCs/>
                <w:kern w:val="28"/>
                <w:lang w:eastAsia="es-CL"/>
              </w:rPr>
            </w:pPr>
            <w:r w:rsidRPr="005A1E88">
              <w:rPr>
                <w:rFonts w:eastAsia="Times New Roman" w:cs="Century Gothic"/>
                <w:iCs/>
                <w:kern w:val="28"/>
                <w:lang w:eastAsia="es-CL"/>
              </w:rPr>
              <w:t>09</w:t>
            </w:r>
            <w:r w:rsidR="00000A5C" w:rsidRPr="005A1E88">
              <w:rPr>
                <w:rFonts w:eastAsia="Times New Roman" w:cs="Century Gothic"/>
                <w:iCs/>
                <w:kern w:val="28"/>
                <w:lang w:eastAsia="es-CL"/>
              </w:rPr>
              <w:t>-0</w:t>
            </w:r>
            <w:r w:rsidRPr="005A1E88">
              <w:rPr>
                <w:rFonts w:eastAsia="Times New Roman" w:cs="Century Gothic"/>
                <w:iCs/>
                <w:kern w:val="28"/>
                <w:lang w:eastAsia="es-CL"/>
              </w:rPr>
              <w:t>1</w:t>
            </w:r>
            <w:r w:rsidR="00000A5C" w:rsidRPr="005A1E88">
              <w:rPr>
                <w:rFonts w:eastAsia="Times New Roman" w:cs="Century Gothic"/>
                <w:iCs/>
                <w:kern w:val="28"/>
                <w:lang w:eastAsia="es-CL"/>
              </w:rPr>
              <w:t>-201</w:t>
            </w:r>
            <w:r w:rsidRPr="005A1E88">
              <w:rPr>
                <w:rFonts w:eastAsia="Times New Roman" w:cs="Century Gothic"/>
                <w:iCs/>
                <w:kern w:val="28"/>
                <w:lang w:eastAsia="es-CL"/>
              </w:rPr>
              <w:t>5</w:t>
            </w:r>
          </w:p>
        </w:tc>
        <w:tc>
          <w:tcPr>
            <w:tcW w:w="1177" w:type="pct"/>
            <w:vAlign w:val="center"/>
          </w:tcPr>
          <w:p w14:paraId="1399476A" w14:textId="77777777" w:rsidR="00000A5C" w:rsidRPr="005A1E88" w:rsidRDefault="007219D8" w:rsidP="005A1E88">
            <w:pPr>
              <w:widowControl w:val="0"/>
              <w:overflowPunct w:val="0"/>
              <w:autoSpaceDE w:val="0"/>
              <w:autoSpaceDN w:val="0"/>
              <w:adjustRightInd w:val="0"/>
              <w:jc w:val="center"/>
              <w:rPr>
                <w:rFonts w:cstheme="minorHAnsi"/>
              </w:rPr>
            </w:pPr>
            <w:r w:rsidRPr="005A1E88">
              <w:rPr>
                <w:rFonts w:cstheme="minorHAnsi"/>
              </w:rPr>
              <w:t>Observaciones y  comentarios realizados en el presente informe</w:t>
            </w:r>
          </w:p>
        </w:tc>
      </w:tr>
      <w:tr w:rsidR="00F72906" w:rsidRPr="002C0D90" w14:paraId="2C53E333" w14:textId="77777777" w:rsidTr="00D455F1">
        <w:tc>
          <w:tcPr>
            <w:tcW w:w="217" w:type="pct"/>
            <w:vAlign w:val="center"/>
          </w:tcPr>
          <w:p w14:paraId="37EC7B6D" w14:textId="0F89EF84" w:rsidR="00F72906" w:rsidRDefault="001C6CF4" w:rsidP="005A1E88">
            <w:pPr>
              <w:widowControl w:val="0"/>
              <w:overflowPunct w:val="0"/>
              <w:autoSpaceDE w:val="0"/>
              <w:autoSpaceDN w:val="0"/>
              <w:adjustRightInd w:val="0"/>
              <w:jc w:val="center"/>
              <w:rPr>
                <w:rFonts w:cstheme="minorHAnsi"/>
                <w:iCs/>
              </w:rPr>
            </w:pPr>
            <w:r>
              <w:rPr>
                <w:rFonts w:cstheme="minorHAnsi"/>
                <w:iCs/>
              </w:rPr>
              <w:t>6</w:t>
            </w:r>
          </w:p>
        </w:tc>
        <w:tc>
          <w:tcPr>
            <w:tcW w:w="2725" w:type="pct"/>
            <w:vAlign w:val="center"/>
          </w:tcPr>
          <w:p w14:paraId="0647E423" w14:textId="77310031" w:rsidR="00F72906" w:rsidRPr="00EB7B84" w:rsidRDefault="005A1E88" w:rsidP="005A1E88">
            <w:pPr>
              <w:widowControl w:val="0"/>
              <w:overflowPunct w:val="0"/>
              <w:autoSpaceDE w:val="0"/>
              <w:autoSpaceDN w:val="0"/>
              <w:adjustRightInd w:val="0"/>
              <w:rPr>
                <w:rFonts w:eastAsia="Times New Roman" w:cs="Century Gothic"/>
                <w:iCs/>
                <w:kern w:val="28"/>
                <w:lang w:eastAsia="es-CL"/>
              </w:rPr>
            </w:pPr>
            <w:r>
              <w:rPr>
                <w:sz w:val="18"/>
                <w:szCs w:val="18"/>
              </w:rPr>
              <w:t>RCA N° 42/2015 CEA Biobío</w:t>
            </w:r>
          </w:p>
        </w:tc>
        <w:tc>
          <w:tcPr>
            <w:tcW w:w="881" w:type="pct"/>
            <w:vAlign w:val="center"/>
          </w:tcPr>
          <w:p w14:paraId="0F07B689" w14:textId="1D8B37DC" w:rsidR="00F72906" w:rsidRPr="00EB7B84" w:rsidRDefault="005A1E88" w:rsidP="005A1E88">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23</w:t>
            </w:r>
            <w:r w:rsidR="00F72906" w:rsidRPr="00EB7B84">
              <w:rPr>
                <w:rFonts w:eastAsia="Times New Roman" w:cs="Century Gothic"/>
                <w:iCs/>
                <w:kern w:val="28"/>
                <w:lang w:eastAsia="es-CL"/>
              </w:rPr>
              <w:t>-0</w:t>
            </w:r>
            <w:r>
              <w:rPr>
                <w:rFonts w:eastAsia="Times New Roman" w:cs="Century Gothic"/>
                <w:iCs/>
                <w:kern w:val="28"/>
                <w:lang w:eastAsia="es-CL"/>
              </w:rPr>
              <w:t>1</w:t>
            </w:r>
            <w:r w:rsidR="00F72906" w:rsidRPr="00EB7B84">
              <w:rPr>
                <w:rFonts w:eastAsia="Times New Roman" w:cs="Century Gothic"/>
                <w:iCs/>
                <w:kern w:val="28"/>
                <w:lang w:eastAsia="es-CL"/>
              </w:rPr>
              <w:t>-201</w:t>
            </w:r>
            <w:r>
              <w:rPr>
                <w:rFonts w:eastAsia="Times New Roman" w:cs="Century Gothic"/>
                <w:iCs/>
                <w:kern w:val="28"/>
                <w:lang w:eastAsia="es-CL"/>
              </w:rPr>
              <w:t>5</w:t>
            </w:r>
          </w:p>
        </w:tc>
        <w:tc>
          <w:tcPr>
            <w:tcW w:w="1177" w:type="pct"/>
            <w:vAlign w:val="center"/>
          </w:tcPr>
          <w:p w14:paraId="35F25281" w14:textId="77777777" w:rsidR="00F72906" w:rsidRDefault="007219D8" w:rsidP="005A1E88">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r w:rsidR="007219D8" w:rsidRPr="002C0D90" w14:paraId="25706180" w14:textId="77777777" w:rsidTr="00D455F1">
        <w:tc>
          <w:tcPr>
            <w:tcW w:w="217" w:type="pct"/>
            <w:vAlign w:val="center"/>
          </w:tcPr>
          <w:p w14:paraId="293FE82E" w14:textId="20C390F5" w:rsidR="007219D8" w:rsidRDefault="001C6CF4" w:rsidP="005A1E88">
            <w:pPr>
              <w:widowControl w:val="0"/>
              <w:overflowPunct w:val="0"/>
              <w:autoSpaceDE w:val="0"/>
              <w:autoSpaceDN w:val="0"/>
              <w:adjustRightInd w:val="0"/>
              <w:jc w:val="center"/>
              <w:rPr>
                <w:rFonts w:cstheme="minorHAnsi"/>
                <w:iCs/>
              </w:rPr>
            </w:pPr>
            <w:r>
              <w:rPr>
                <w:rFonts w:cstheme="minorHAnsi"/>
                <w:iCs/>
              </w:rPr>
              <w:t>7</w:t>
            </w:r>
          </w:p>
        </w:tc>
        <w:tc>
          <w:tcPr>
            <w:tcW w:w="2725" w:type="pct"/>
            <w:vAlign w:val="center"/>
          </w:tcPr>
          <w:p w14:paraId="13BAFF96" w14:textId="0BDBCAAB" w:rsidR="007219D8" w:rsidRPr="00EB7B84" w:rsidRDefault="005A1E88" w:rsidP="005A1E88">
            <w:pPr>
              <w:widowControl w:val="0"/>
              <w:overflowPunct w:val="0"/>
              <w:autoSpaceDE w:val="0"/>
              <w:autoSpaceDN w:val="0"/>
              <w:adjustRightInd w:val="0"/>
              <w:rPr>
                <w:rFonts w:eastAsia="Times New Roman" w:cs="Century Gothic"/>
                <w:iCs/>
                <w:kern w:val="28"/>
                <w:lang w:eastAsia="es-CL"/>
              </w:rPr>
            </w:pPr>
            <w:r>
              <w:rPr>
                <w:sz w:val="18"/>
                <w:szCs w:val="18"/>
              </w:rPr>
              <w:t>Recurso de Reclamación del titular contra RCA 42/2015</w:t>
            </w:r>
          </w:p>
        </w:tc>
        <w:tc>
          <w:tcPr>
            <w:tcW w:w="881" w:type="pct"/>
            <w:vAlign w:val="center"/>
          </w:tcPr>
          <w:p w14:paraId="07EBCCED" w14:textId="0B3BB001" w:rsidR="007219D8" w:rsidRPr="00EB7B84" w:rsidRDefault="005A1E88" w:rsidP="005A1E88">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18</w:t>
            </w:r>
            <w:r w:rsidR="007219D8" w:rsidRPr="00EB7B84">
              <w:rPr>
                <w:rFonts w:eastAsia="Times New Roman" w:cs="Century Gothic"/>
                <w:iCs/>
                <w:kern w:val="28"/>
                <w:lang w:eastAsia="es-CL"/>
              </w:rPr>
              <w:t>-0</w:t>
            </w:r>
            <w:r>
              <w:rPr>
                <w:rFonts w:eastAsia="Times New Roman" w:cs="Century Gothic"/>
                <w:iCs/>
                <w:kern w:val="28"/>
                <w:lang w:eastAsia="es-CL"/>
              </w:rPr>
              <w:t>2</w:t>
            </w:r>
            <w:r w:rsidR="007219D8" w:rsidRPr="00EB7B84">
              <w:rPr>
                <w:rFonts w:eastAsia="Times New Roman" w:cs="Century Gothic"/>
                <w:iCs/>
                <w:kern w:val="28"/>
                <w:lang w:eastAsia="es-CL"/>
              </w:rPr>
              <w:t>-201</w:t>
            </w:r>
            <w:r>
              <w:rPr>
                <w:rFonts w:eastAsia="Times New Roman" w:cs="Century Gothic"/>
                <w:iCs/>
                <w:kern w:val="28"/>
                <w:lang w:eastAsia="es-CL"/>
              </w:rPr>
              <w:t>5</w:t>
            </w:r>
          </w:p>
        </w:tc>
        <w:tc>
          <w:tcPr>
            <w:tcW w:w="1177" w:type="pct"/>
            <w:vAlign w:val="center"/>
          </w:tcPr>
          <w:p w14:paraId="7C2152BF" w14:textId="77777777" w:rsidR="007219D8" w:rsidRDefault="007219D8" w:rsidP="005A1E88">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r w:rsidR="007219D8" w:rsidRPr="002C0D90" w14:paraId="2B1A1725" w14:textId="77777777" w:rsidTr="00EB7B84">
        <w:tc>
          <w:tcPr>
            <w:tcW w:w="217" w:type="pct"/>
            <w:vAlign w:val="center"/>
          </w:tcPr>
          <w:p w14:paraId="63592591" w14:textId="5CF86EDD" w:rsidR="007219D8" w:rsidRDefault="001C6CF4" w:rsidP="005A1E88">
            <w:pPr>
              <w:widowControl w:val="0"/>
              <w:overflowPunct w:val="0"/>
              <w:autoSpaceDE w:val="0"/>
              <w:autoSpaceDN w:val="0"/>
              <w:adjustRightInd w:val="0"/>
              <w:jc w:val="center"/>
              <w:rPr>
                <w:rFonts w:cstheme="minorHAnsi"/>
                <w:iCs/>
              </w:rPr>
            </w:pPr>
            <w:r>
              <w:rPr>
                <w:rFonts w:cstheme="minorHAnsi"/>
                <w:iCs/>
              </w:rPr>
              <w:t>8</w:t>
            </w:r>
          </w:p>
        </w:tc>
        <w:tc>
          <w:tcPr>
            <w:tcW w:w="2725" w:type="pct"/>
            <w:shd w:val="clear" w:color="auto" w:fill="auto"/>
            <w:vAlign w:val="center"/>
          </w:tcPr>
          <w:p w14:paraId="6E03231C" w14:textId="4C62525D" w:rsidR="007219D8" w:rsidRPr="00EB7B84" w:rsidRDefault="005A1E88" w:rsidP="005A1E88">
            <w:pPr>
              <w:widowControl w:val="0"/>
              <w:overflowPunct w:val="0"/>
              <w:autoSpaceDE w:val="0"/>
              <w:autoSpaceDN w:val="0"/>
              <w:adjustRightInd w:val="0"/>
              <w:rPr>
                <w:rFonts w:eastAsia="Times New Roman" w:cs="Century Gothic"/>
                <w:iCs/>
                <w:kern w:val="28"/>
                <w:lang w:eastAsia="es-CL"/>
              </w:rPr>
            </w:pPr>
            <w:r>
              <w:rPr>
                <w:sz w:val="18"/>
                <w:szCs w:val="18"/>
              </w:rPr>
              <w:t>Resolución Exenta N° 0864/2015 del SEA Dirección Ejecutiva que resolvió calificar favorablemente la DIA del proyecto</w:t>
            </w:r>
          </w:p>
        </w:tc>
        <w:tc>
          <w:tcPr>
            <w:tcW w:w="881" w:type="pct"/>
            <w:shd w:val="clear" w:color="auto" w:fill="auto"/>
            <w:vAlign w:val="center"/>
          </w:tcPr>
          <w:p w14:paraId="0966D78B" w14:textId="0D51BC3F" w:rsidR="007219D8" w:rsidRPr="00EB7B84" w:rsidRDefault="005A1E88" w:rsidP="005A1E88">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09</w:t>
            </w:r>
            <w:r w:rsidR="007219D8" w:rsidRPr="00EB7B84">
              <w:rPr>
                <w:rFonts w:eastAsia="Times New Roman" w:cs="Century Gothic"/>
                <w:iCs/>
                <w:kern w:val="28"/>
                <w:lang w:eastAsia="es-CL"/>
              </w:rPr>
              <w:t>-0</w:t>
            </w:r>
            <w:r>
              <w:rPr>
                <w:rFonts w:eastAsia="Times New Roman" w:cs="Century Gothic"/>
                <w:iCs/>
                <w:kern w:val="28"/>
                <w:lang w:eastAsia="es-CL"/>
              </w:rPr>
              <w:t>7</w:t>
            </w:r>
            <w:r w:rsidR="007219D8" w:rsidRPr="00EB7B84">
              <w:rPr>
                <w:rFonts w:eastAsia="Times New Roman" w:cs="Century Gothic"/>
                <w:iCs/>
                <w:kern w:val="28"/>
                <w:lang w:eastAsia="es-CL"/>
              </w:rPr>
              <w:t>-201</w:t>
            </w:r>
            <w:r>
              <w:rPr>
                <w:rFonts w:eastAsia="Times New Roman" w:cs="Century Gothic"/>
                <w:iCs/>
                <w:kern w:val="28"/>
                <w:lang w:eastAsia="es-CL"/>
              </w:rPr>
              <w:t>5</w:t>
            </w:r>
          </w:p>
        </w:tc>
        <w:tc>
          <w:tcPr>
            <w:tcW w:w="1177" w:type="pct"/>
            <w:vAlign w:val="center"/>
          </w:tcPr>
          <w:p w14:paraId="4967B867" w14:textId="77777777" w:rsidR="007219D8" w:rsidRDefault="007219D8" w:rsidP="005A1E88">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r w:rsidR="000001AE" w:rsidRPr="002C0D90" w14:paraId="1939F156" w14:textId="77777777" w:rsidTr="00EB7B84">
        <w:tc>
          <w:tcPr>
            <w:tcW w:w="217" w:type="pct"/>
            <w:vAlign w:val="center"/>
          </w:tcPr>
          <w:p w14:paraId="6002AE24" w14:textId="5EEC3061" w:rsidR="000001AE" w:rsidRDefault="000001AE" w:rsidP="005A1E88">
            <w:pPr>
              <w:widowControl w:val="0"/>
              <w:overflowPunct w:val="0"/>
              <w:autoSpaceDE w:val="0"/>
              <w:autoSpaceDN w:val="0"/>
              <w:adjustRightInd w:val="0"/>
              <w:jc w:val="center"/>
              <w:rPr>
                <w:rFonts w:cstheme="minorHAnsi"/>
                <w:iCs/>
              </w:rPr>
            </w:pPr>
            <w:r>
              <w:rPr>
                <w:rFonts w:cstheme="minorHAnsi"/>
                <w:iCs/>
              </w:rPr>
              <w:t>9</w:t>
            </w:r>
          </w:p>
        </w:tc>
        <w:tc>
          <w:tcPr>
            <w:tcW w:w="2725" w:type="pct"/>
            <w:shd w:val="clear" w:color="auto" w:fill="auto"/>
            <w:vAlign w:val="center"/>
          </w:tcPr>
          <w:p w14:paraId="61DF8E77" w14:textId="2608E5A9" w:rsidR="000001AE" w:rsidRDefault="000001AE" w:rsidP="005A1E88">
            <w:pPr>
              <w:widowControl w:val="0"/>
              <w:overflowPunct w:val="0"/>
              <w:autoSpaceDE w:val="0"/>
              <w:autoSpaceDN w:val="0"/>
              <w:adjustRightInd w:val="0"/>
              <w:rPr>
                <w:sz w:val="18"/>
                <w:szCs w:val="18"/>
              </w:rPr>
            </w:pPr>
            <w:r>
              <w:rPr>
                <w:sz w:val="18"/>
                <w:szCs w:val="18"/>
              </w:rPr>
              <w:t>Reporte Final del PdC ROL F-056-2014</w:t>
            </w:r>
          </w:p>
        </w:tc>
        <w:tc>
          <w:tcPr>
            <w:tcW w:w="881" w:type="pct"/>
            <w:shd w:val="clear" w:color="auto" w:fill="auto"/>
            <w:vAlign w:val="center"/>
          </w:tcPr>
          <w:p w14:paraId="586960F1" w14:textId="3E5F57DD" w:rsidR="000001AE" w:rsidRDefault="000001AE" w:rsidP="005A1E88">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19-03-2018</w:t>
            </w:r>
          </w:p>
        </w:tc>
        <w:tc>
          <w:tcPr>
            <w:tcW w:w="1177" w:type="pct"/>
            <w:vAlign w:val="center"/>
          </w:tcPr>
          <w:p w14:paraId="5DB8E51A" w14:textId="72C65189" w:rsidR="000001AE" w:rsidRDefault="000001AE" w:rsidP="005A1E88">
            <w:pPr>
              <w:widowControl w:val="0"/>
              <w:overflowPunct w:val="0"/>
              <w:autoSpaceDE w:val="0"/>
              <w:autoSpaceDN w:val="0"/>
              <w:adjustRightInd w:val="0"/>
              <w:jc w:val="center"/>
              <w:rPr>
                <w:rFonts w:cstheme="minorHAnsi"/>
              </w:rPr>
            </w:pPr>
            <w:r>
              <w:rPr>
                <w:rFonts w:cstheme="minorHAnsi"/>
              </w:rPr>
              <w:t>Observaciones y  comentarios realizados en el presente informe</w:t>
            </w:r>
          </w:p>
        </w:tc>
      </w:tr>
    </w:tbl>
    <w:p w14:paraId="22F6A41C" w14:textId="77777777" w:rsidR="005B38F1" w:rsidRDefault="005B38F1" w:rsidP="005B38F1">
      <w:pPr>
        <w:rPr>
          <w:sz w:val="20"/>
          <w:szCs w:val="20"/>
        </w:rPr>
      </w:pPr>
    </w:p>
    <w:p w14:paraId="5BD32684" w14:textId="77777777" w:rsidR="005B38F1" w:rsidRDefault="005B38F1">
      <w:pPr>
        <w:jc w:val="left"/>
        <w:rPr>
          <w:sz w:val="20"/>
          <w:szCs w:val="20"/>
        </w:rPr>
      </w:pPr>
    </w:p>
    <w:p w14:paraId="4E7970D7" w14:textId="77777777" w:rsidR="005B38F1" w:rsidRPr="0025129B" w:rsidRDefault="005B38F1" w:rsidP="005B38F1">
      <w:pPr>
        <w:pStyle w:val="Ttulo1"/>
      </w:pPr>
      <w:bookmarkStart w:id="91" w:name="_Toc352840405"/>
      <w:bookmarkStart w:id="92" w:name="_Toc352841465"/>
      <w:bookmarkStart w:id="93" w:name="_Toc452567631"/>
      <w:r w:rsidRPr="0025129B">
        <w:t>ANEXOS.</w:t>
      </w:r>
      <w:bookmarkEnd w:id="91"/>
      <w:bookmarkEnd w:id="92"/>
      <w:bookmarkEnd w:id="93"/>
    </w:p>
    <w:p w14:paraId="23EACE9C" w14:textId="77777777" w:rsidR="005B38F1" w:rsidRPr="0025129B" w:rsidRDefault="005B38F1" w:rsidP="005B38F1">
      <w:pPr>
        <w:rPr>
          <w:sz w:val="20"/>
          <w:szCs w:val="20"/>
        </w:rPr>
      </w:pPr>
    </w:p>
    <w:p w14:paraId="0204FCB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25129B" w14:paraId="2E7347A2" w14:textId="77777777" w:rsidTr="00B85219">
        <w:trPr>
          <w:trHeight w:val="286"/>
          <w:jc w:val="center"/>
        </w:trPr>
        <w:tc>
          <w:tcPr>
            <w:tcW w:w="567" w:type="pct"/>
            <w:shd w:val="clear" w:color="auto" w:fill="D9D9D9" w:themeFill="background1" w:themeFillShade="D9"/>
          </w:tcPr>
          <w:p w14:paraId="14606568" w14:textId="77777777" w:rsidR="005B38F1" w:rsidRPr="0025129B" w:rsidRDefault="005B38F1" w:rsidP="00995411">
            <w:pPr>
              <w:jc w:val="center"/>
              <w:rPr>
                <w:rFonts w:cstheme="minorHAnsi"/>
                <w:b/>
              </w:rPr>
            </w:pPr>
            <w:r w:rsidRPr="0025129B">
              <w:rPr>
                <w:rFonts w:cstheme="minorHAnsi"/>
                <w:b/>
              </w:rPr>
              <w:t>N° Anexo</w:t>
            </w:r>
          </w:p>
        </w:tc>
        <w:tc>
          <w:tcPr>
            <w:tcW w:w="4433" w:type="pct"/>
            <w:shd w:val="clear" w:color="auto" w:fill="D9D9D9" w:themeFill="background1" w:themeFillShade="D9"/>
          </w:tcPr>
          <w:p w14:paraId="511F0799" w14:textId="77777777" w:rsidR="005B38F1" w:rsidRPr="0025129B" w:rsidRDefault="005B38F1" w:rsidP="00995411">
            <w:pPr>
              <w:jc w:val="center"/>
              <w:rPr>
                <w:rFonts w:cstheme="minorHAnsi"/>
                <w:b/>
              </w:rPr>
            </w:pPr>
            <w:r w:rsidRPr="0025129B">
              <w:rPr>
                <w:rFonts w:cstheme="minorHAnsi"/>
                <w:b/>
              </w:rPr>
              <w:t>Nombre Anexo</w:t>
            </w:r>
          </w:p>
        </w:tc>
      </w:tr>
      <w:tr w:rsidR="001C6CF4" w:rsidRPr="0025129B" w14:paraId="7AE91A82" w14:textId="77777777" w:rsidTr="00B85219">
        <w:trPr>
          <w:trHeight w:val="286"/>
          <w:jc w:val="center"/>
        </w:trPr>
        <w:tc>
          <w:tcPr>
            <w:tcW w:w="567" w:type="pct"/>
            <w:vAlign w:val="center"/>
          </w:tcPr>
          <w:p w14:paraId="178FDD88" w14:textId="77777777" w:rsidR="001C6CF4" w:rsidRPr="0025129B" w:rsidRDefault="001C6CF4" w:rsidP="001C6CF4">
            <w:pPr>
              <w:jc w:val="center"/>
              <w:rPr>
                <w:rFonts w:cstheme="minorHAnsi"/>
              </w:rPr>
            </w:pPr>
            <w:r w:rsidRPr="0025129B">
              <w:rPr>
                <w:rFonts w:cstheme="minorHAnsi"/>
              </w:rPr>
              <w:t>1</w:t>
            </w:r>
          </w:p>
        </w:tc>
        <w:tc>
          <w:tcPr>
            <w:tcW w:w="4433" w:type="pct"/>
            <w:vAlign w:val="center"/>
          </w:tcPr>
          <w:p w14:paraId="05326F6B" w14:textId="3290529C" w:rsidR="001C6CF4" w:rsidRPr="0025129B" w:rsidRDefault="001C6CF4" w:rsidP="001C6CF4">
            <w:pPr>
              <w:rPr>
                <w:rFonts w:cstheme="minorHAnsi"/>
              </w:rPr>
            </w:pPr>
            <w:r w:rsidRPr="00EB7B84">
              <w:rPr>
                <w:rFonts w:eastAsia="Times New Roman" w:cs="Century Gothic"/>
                <w:iCs/>
                <w:kern w:val="28"/>
                <w:lang w:eastAsia="es-CL"/>
              </w:rPr>
              <w:t xml:space="preserve">Carta de fecha </w:t>
            </w:r>
            <w:r>
              <w:rPr>
                <w:rFonts w:eastAsia="Times New Roman" w:cs="Century Gothic"/>
                <w:iCs/>
                <w:kern w:val="28"/>
                <w:lang w:eastAsia="es-CL"/>
              </w:rPr>
              <w:t>03</w:t>
            </w:r>
            <w:r w:rsidRPr="00EB7B84">
              <w:rPr>
                <w:rFonts w:eastAsia="Times New Roman" w:cs="Century Gothic"/>
                <w:iCs/>
                <w:kern w:val="28"/>
                <w:lang w:eastAsia="es-CL"/>
              </w:rPr>
              <w:t>-</w:t>
            </w:r>
            <w:r>
              <w:rPr>
                <w:rFonts w:eastAsia="Times New Roman" w:cs="Century Gothic"/>
                <w:iCs/>
                <w:kern w:val="28"/>
                <w:lang w:eastAsia="es-CL"/>
              </w:rPr>
              <w:t>12</w:t>
            </w:r>
            <w:r w:rsidRPr="00EB7B84">
              <w:rPr>
                <w:rFonts w:eastAsia="Times New Roman" w:cs="Century Gothic"/>
                <w:iCs/>
                <w:kern w:val="28"/>
                <w:lang w:eastAsia="es-CL"/>
              </w:rPr>
              <w:t>-201</w:t>
            </w:r>
            <w:r>
              <w:rPr>
                <w:rFonts w:eastAsia="Times New Roman" w:cs="Century Gothic"/>
                <w:iCs/>
                <w:kern w:val="28"/>
                <w:lang w:eastAsia="es-CL"/>
              </w:rPr>
              <w:t>4</w:t>
            </w:r>
            <w:r w:rsidRPr="00EB7B84">
              <w:rPr>
                <w:rFonts w:eastAsia="Times New Roman" w:cs="Century Gothic"/>
                <w:iCs/>
                <w:kern w:val="28"/>
                <w:lang w:eastAsia="es-CL"/>
              </w:rPr>
              <w:t xml:space="preserve"> de la empresa titular, remitiendo Primer Reporte </w:t>
            </w:r>
            <w:r>
              <w:rPr>
                <w:rFonts w:eastAsia="Times New Roman" w:cs="Century Gothic"/>
                <w:iCs/>
                <w:kern w:val="28"/>
                <w:lang w:eastAsia="es-CL"/>
              </w:rPr>
              <w:t xml:space="preserve">de Avance </w:t>
            </w:r>
            <w:r w:rsidRPr="00EB7B84">
              <w:rPr>
                <w:rFonts w:eastAsia="Times New Roman" w:cs="Century Gothic"/>
                <w:iCs/>
                <w:kern w:val="28"/>
                <w:lang w:eastAsia="es-CL"/>
              </w:rPr>
              <w:t>de PDC</w:t>
            </w:r>
          </w:p>
        </w:tc>
      </w:tr>
      <w:tr w:rsidR="001C6CF4" w:rsidRPr="0025129B" w14:paraId="0E809E6D" w14:textId="77777777" w:rsidTr="00B85219">
        <w:trPr>
          <w:trHeight w:val="264"/>
          <w:jc w:val="center"/>
        </w:trPr>
        <w:tc>
          <w:tcPr>
            <w:tcW w:w="567" w:type="pct"/>
            <w:vAlign w:val="center"/>
          </w:tcPr>
          <w:p w14:paraId="5BAAE7BC" w14:textId="77777777" w:rsidR="001C6CF4" w:rsidRPr="0025129B" w:rsidRDefault="001C6CF4" w:rsidP="001C6CF4">
            <w:pPr>
              <w:jc w:val="center"/>
              <w:rPr>
                <w:rFonts w:cstheme="minorHAnsi"/>
              </w:rPr>
            </w:pPr>
            <w:r>
              <w:rPr>
                <w:rFonts w:cstheme="minorHAnsi"/>
              </w:rPr>
              <w:t>2</w:t>
            </w:r>
          </w:p>
        </w:tc>
        <w:tc>
          <w:tcPr>
            <w:tcW w:w="4433" w:type="pct"/>
            <w:vAlign w:val="center"/>
          </w:tcPr>
          <w:p w14:paraId="4688F089" w14:textId="419E16DB"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Adenda N° 1</w:t>
            </w:r>
          </w:p>
        </w:tc>
      </w:tr>
      <w:tr w:rsidR="001C6CF4" w:rsidRPr="0025129B" w14:paraId="17FF8653" w14:textId="77777777" w:rsidTr="00B85219">
        <w:trPr>
          <w:trHeight w:val="264"/>
          <w:jc w:val="center"/>
        </w:trPr>
        <w:tc>
          <w:tcPr>
            <w:tcW w:w="567" w:type="pct"/>
            <w:vAlign w:val="center"/>
          </w:tcPr>
          <w:p w14:paraId="774A693A" w14:textId="77777777" w:rsidR="001C6CF4" w:rsidRDefault="001C6CF4" w:rsidP="001C6CF4">
            <w:pPr>
              <w:jc w:val="center"/>
              <w:rPr>
                <w:rFonts w:cstheme="minorHAnsi"/>
              </w:rPr>
            </w:pPr>
            <w:r>
              <w:rPr>
                <w:rFonts w:cstheme="minorHAnsi"/>
              </w:rPr>
              <w:t>3</w:t>
            </w:r>
          </w:p>
        </w:tc>
        <w:tc>
          <w:tcPr>
            <w:tcW w:w="4433" w:type="pct"/>
            <w:vAlign w:val="center"/>
          </w:tcPr>
          <w:p w14:paraId="7CB3C7A9" w14:textId="64AF5F8A"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Adenda N° 2</w:t>
            </w:r>
          </w:p>
        </w:tc>
      </w:tr>
      <w:tr w:rsidR="001C6CF4" w:rsidRPr="0025129B" w14:paraId="27DEC4C9" w14:textId="77777777" w:rsidTr="00B85219">
        <w:trPr>
          <w:trHeight w:val="264"/>
          <w:jc w:val="center"/>
        </w:trPr>
        <w:tc>
          <w:tcPr>
            <w:tcW w:w="567" w:type="pct"/>
            <w:vAlign w:val="center"/>
          </w:tcPr>
          <w:p w14:paraId="40D0CF3B" w14:textId="77777777" w:rsidR="001C6CF4" w:rsidRDefault="001C6CF4" w:rsidP="001C6CF4">
            <w:pPr>
              <w:jc w:val="center"/>
              <w:rPr>
                <w:rFonts w:cstheme="minorHAnsi"/>
              </w:rPr>
            </w:pPr>
            <w:r>
              <w:rPr>
                <w:rFonts w:cstheme="minorHAnsi"/>
              </w:rPr>
              <w:t>4</w:t>
            </w:r>
          </w:p>
        </w:tc>
        <w:tc>
          <w:tcPr>
            <w:tcW w:w="4433" w:type="pct"/>
            <w:vAlign w:val="center"/>
          </w:tcPr>
          <w:p w14:paraId="25AAE34D" w14:textId="5AA028B6"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Adenda N° 3</w:t>
            </w:r>
          </w:p>
        </w:tc>
      </w:tr>
      <w:tr w:rsidR="001C6CF4" w:rsidRPr="0025129B" w14:paraId="0845E60E" w14:textId="77777777" w:rsidTr="00B85219">
        <w:trPr>
          <w:trHeight w:val="264"/>
          <w:jc w:val="center"/>
        </w:trPr>
        <w:tc>
          <w:tcPr>
            <w:tcW w:w="567" w:type="pct"/>
            <w:vAlign w:val="center"/>
          </w:tcPr>
          <w:p w14:paraId="28301542" w14:textId="77777777" w:rsidR="001C6CF4" w:rsidRDefault="001C6CF4" w:rsidP="001C6CF4">
            <w:pPr>
              <w:jc w:val="center"/>
              <w:rPr>
                <w:rFonts w:cstheme="minorHAnsi"/>
              </w:rPr>
            </w:pPr>
            <w:r>
              <w:rPr>
                <w:rFonts w:cstheme="minorHAnsi"/>
              </w:rPr>
              <w:t>5</w:t>
            </w:r>
          </w:p>
        </w:tc>
        <w:tc>
          <w:tcPr>
            <w:tcW w:w="4433" w:type="pct"/>
            <w:vAlign w:val="center"/>
          </w:tcPr>
          <w:p w14:paraId="57AC4E55" w14:textId="2BE26574"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sidRPr="005A1E88">
              <w:t>Informe Consolidado de la Evaluación (ICE)</w:t>
            </w:r>
          </w:p>
        </w:tc>
      </w:tr>
      <w:tr w:rsidR="001C6CF4" w:rsidRPr="0025129B" w14:paraId="369AB926" w14:textId="77777777" w:rsidTr="00B85219">
        <w:trPr>
          <w:trHeight w:val="264"/>
          <w:jc w:val="center"/>
        </w:trPr>
        <w:tc>
          <w:tcPr>
            <w:tcW w:w="567" w:type="pct"/>
            <w:vAlign w:val="center"/>
          </w:tcPr>
          <w:p w14:paraId="7C974C06" w14:textId="77777777" w:rsidR="001C6CF4" w:rsidRDefault="001C6CF4" w:rsidP="001C6CF4">
            <w:pPr>
              <w:jc w:val="center"/>
              <w:rPr>
                <w:rFonts w:cstheme="minorHAnsi"/>
              </w:rPr>
            </w:pPr>
            <w:r>
              <w:rPr>
                <w:rFonts w:cstheme="minorHAnsi"/>
              </w:rPr>
              <w:t>6</w:t>
            </w:r>
          </w:p>
        </w:tc>
        <w:tc>
          <w:tcPr>
            <w:tcW w:w="4433" w:type="pct"/>
            <w:vAlign w:val="center"/>
          </w:tcPr>
          <w:p w14:paraId="534C7113" w14:textId="617F61B0"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Pr>
                <w:sz w:val="18"/>
                <w:szCs w:val="18"/>
              </w:rPr>
              <w:t>RCA N° 42/2015 CEA Biobío</w:t>
            </w:r>
          </w:p>
        </w:tc>
      </w:tr>
      <w:tr w:rsidR="001C6CF4" w:rsidRPr="0025129B" w14:paraId="1C5DD878" w14:textId="77777777" w:rsidTr="00B85219">
        <w:trPr>
          <w:trHeight w:val="264"/>
          <w:jc w:val="center"/>
        </w:trPr>
        <w:tc>
          <w:tcPr>
            <w:tcW w:w="567" w:type="pct"/>
            <w:vAlign w:val="center"/>
          </w:tcPr>
          <w:p w14:paraId="68BDB913" w14:textId="77777777" w:rsidR="001C6CF4" w:rsidRDefault="001C6CF4" w:rsidP="001C6CF4">
            <w:pPr>
              <w:jc w:val="center"/>
              <w:rPr>
                <w:rFonts w:cstheme="minorHAnsi"/>
              </w:rPr>
            </w:pPr>
            <w:r>
              <w:rPr>
                <w:rFonts w:cstheme="minorHAnsi"/>
              </w:rPr>
              <w:t>7</w:t>
            </w:r>
          </w:p>
        </w:tc>
        <w:tc>
          <w:tcPr>
            <w:tcW w:w="4433" w:type="pct"/>
            <w:vAlign w:val="center"/>
          </w:tcPr>
          <w:p w14:paraId="5171F8AD" w14:textId="44941E88"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Pr>
                <w:sz w:val="18"/>
                <w:szCs w:val="18"/>
              </w:rPr>
              <w:t>Recurso de Reclamación del titular contra RCA 42/2015</w:t>
            </w:r>
          </w:p>
        </w:tc>
      </w:tr>
      <w:tr w:rsidR="001C6CF4" w:rsidRPr="0025129B" w14:paraId="54BC726D" w14:textId="77777777" w:rsidTr="00B85219">
        <w:trPr>
          <w:trHeight w:val="264"/>
          <w:jc w:val="center"/>
        </w:trPr>
        <w:tc>
          <w:tcPr>
            <w:tcW w:w="567" w:type="pct"/>
            <w:vAlign w:val="center"/>
          </w:tcPr>
          <w:p w14:paraId="5026C114" w14:textId="5C7EAB6B" w:rsidR="001C6CF4" w:rsidRDefault="001C6CF4" w:rsidP="001C6CF4">
            <w:pPr>
              <w:jc w:val="center"/>
              <w:rPr>
                <w:rFonts w:cstheme="minorHAnsi"/>
              </w:rPr>
            </w:pPr>
            <w:r>
              <w:rPr>
                <w:rFonts w:cstheme="minorHAnsi"/>
              </w:rPr>
              <w:t>8</w:t>
            </w:r>
          </w:p>
        </w:tc>
        <w:tc>
          <w:tcPr>
            <w:tcW w:w="4433" w:type="pct"/>
            <w:vAlign w:val="center"/>
          </w:tcPr>
          <w:p w14:paraId="79C9FB59" w14:textId="76CCDD0B" w:rsidR="001C6CF4" w:rsidRPr="00EB7B84" w:rsidRDefault="001C6CF4" w:rsidP="001C6CF4">
            <w:pPr>
              <w:widowControl w:val="0"/>
              <w:overflowPunct w:val="0"/>
              <w:autoSpaceDE w:val="0"/>
              <w:autoSpaceDN w:val="0"/>
              <w:adjustRightInd w:val="0"/>
              <w:rPr>
                <w:rFonts w:eastAsia="Times New Roman" w:cs="Century Gothic"/>
                <w:iCs/>
                <w:kern w:val="28"/>
                <w:lang w:eastAsia="es-CL"/>
              </w:rPr>
            </w:pPr>
            <w:r>
              <w:rPr>
                <w:sz w:val="18"/>
                <w:szCs w:val="18"/>
              </w:rPr>
              <w:t xml:space="preserve">Resolución Exenta N° 0864/2015 del SEA Dirección Ejecutiva </w:t>
            </w:r>
          </w:p>
        </w:tc>
      </w:tr>
      <w:tr w:rsidR="000001AE" w:rsidRPr="0025129B" w14:paraId="1623FBC0" w14:textId="77777777" w:rsidTr="00B85219">
        <w:trPr>
          <w:trHeight w:val="264"/>
          <w:jc w:val="center"/>
        </w:trPr>
        <w:tc>
          <w:tcPr>
            <w:tcW w:w="567" w:type="pct"/>
            <w:vAlign w:val="center"/>
          </w:tcPr>
          <w:p w14:paraId="2701EEB8" w14:textId="7D7DC24C" w:rsidR="000001AE" w:rsidRDefault="000001AE" w:rsidP="001C6CF4">
            <w:pPr>
              <w:jc w:val="center"/>
              <w:rPr>
                <w:rFonts w:cstheme="minorHAnsi"/>
              </w:rPr>
            </w:pPr>
            <w:r>
              <w:rPr>
                <w:rFonts w:cstheme="minorHAnsi"/>
              </w:rPr>
              <w:t>9</w:t>
            </w:r>
          </w:p>
        </w:tc>
        <w:tc>
          <w:tcPr>
            <w:tcW w:w="4433" w:type="pct"/>
            <w:vAlign w:val="center"/>
          </w:tcPr>
          <w:p w14:paraId="102FD5A6" w14:textId="509F9B09" w:rsidR="000001AE" w:rsidRDefault="000001AE" w:rsidP="001C6CF4">
            <w:pPr>
              <w:widowControl w:val="0"/>
              <w:overflowPunct w:val="0"/>
              <w:autoSpaceDE w:val="0"/>
              <w:autoSpaceDN w:val="0"/>
              <w:adjustRightInd w:val="0"/>
              <w:rPr>
                <w:sz w:val="18"/>
                <w:szCs w:val="18"/>
              </w:rPr>
            </w:pPr>
            <w:r>
              <w:rPr>
                <w:sz w:val="18"/>
                <w:szCs w:val="18"/>
              </w:rPr>
              <w:t>Reporte Final del PdC ROL F-056-2014</w:t>
            </w:r>
          </w:p>
        </w:tc>
      </w:tr>
    </w:tbl>
    <w:p w14:paraId="57464258" w14:textId="77777777" w:rsidR="005B38F1" w:rsidRPr="005B38F1" w:rsidRDefault="005B38F1" w:rsidP="005B38F1"/>
    <w:sectPr w:rsidR="005B38F1" w:rsidRPr="005B38F1" w:rsidSect="007267F5">
      <w:pgSz w:w="12240" w:h="18720"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7A7D2" w14:textId="77777777" w:rsidR="00507FD0" w:rsidRDefault="00507FD0" w:rsidP="00870FF2">
      <w:r>
        <w:separator/>
      </w:r>
    </w:p>
    <w:p w14:paraId="1B4E22BF" w14:textId="77777777" w:rsidR="00507FD0" w:rsidRDefault="00507FD0" w:rsidP="00870FF2"/>
    <w:p w14:paraId="1F97ABD1" w14:textId="77777777" w:rsidR="00507FD0" w:rsidRDefault="00507FD0"/>
  </w:endnote>
  <w:endnote w:type="continuationSeparator" w:id="0">
    <w:p w14:paraId="6093A4EC" w14:textId="77777777" w:rsidR="00507FD0" w:rsidRDefault="00507FD0" w:rsidP="00870FF2">
      <w:r>
        <w:continuationSeparator/>
      </w:r>
    </w:p>
    <w:p w14:paraId="1B2AE115" w14:textId="77777777" w:rsidR="00507FD0" w:rsidRDefault="00507FD0" w:rsidP="00870FF2"/>
    <w:p w14:paraId="570992F5" w14:textId="77777777" w:rsidR="00507FD0" w:rsidRDefault="00507FD0"/>
  </w:endnote>
  <w:endnote w:type="continuationNotice" w:id="1">
    <w:p w14:paraId="2DC4F7AB" w14:textId="77777777" w:rsidR="00507FD0" w:rsidRDefault="00507FD0"/>
    <w:p w14:paraId="785E199C" w14:textId="77777777" w:rsidR="00507FD0" w:rsidRDefault="00507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67183B37" w14:textId="77777777" w:rsidR="00F447EA" w:rsidRDefault="00F447EA">
        <w:pPr>
          <w:pStyle w:val="Piedepgina"/>
          <w:jc w:val="right"/>
        </w:pPr>
        <w:r w:rsidRPr="004E5529">
          <w:fldChar w:fldCharType="begin"/>
        </w:r>
        <w:r w:rsidRPr="004E5529">
          <w:instrText>PAGE   \* MERGEFORMAT</w:instrText>
        </w:r>
        <w:r w:rsidRPr="004E5529">
          <w:fldChar w:fldCharType="separate"/>
        </w:r>
        <w:r w:rsidR="00E26C28" w:rsidRPr="00E26C28">
          <w:rPr>
            <w:noProof/>
            <w:lang w:val="es-ES"/>
          </w:rPr>
          <w:t>2</w:t>
        </w:r>
        <w:r w:rsidRPr="004E5529">
          <w:fldChar w:fldCharType="end"/>
        </w:r>
      </w:p>
    </w:sdtContent>
  </w:sdt>
  <w:p w14:paraId="27A4AAC9" w14:textId="77777777" w:rsidR="00F447EA" w:rsidRPr="00411E4F" w:rsidRDefault="00F447E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338B9E2" w14:textId="77777777" w:rsidR="00F447EA" w:rsidRPr="00411E4F" w:rsidRDefault="00F447E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7-8-9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23FFD46" w14:textId="77777777" w:rsidR="00F447EA" w:rsidRDefault="00F447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D6D18" w14:textId="77777777" w:rsidR="00F447EA" w:rsidRPr="00411E4F" w:rsidRDefault="00F447EA" w:rsidP="00407F85">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F0F1D18" w14:textId="77777777" w:rsidR="00F447EA" w:rsidRPr="00407F85" w:rsidRDefault="00F447EA" w:rsidP="00407F85">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1DBE05B" w14:textId="77777777" w:rsidR="00F447EA" w:rsidRDefault="00F447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04EE7" w14:textId="77777777" w:rsidR="00507FD0" w:rsidRDefault="00507FD0" w:rsidP="00870FF2">
      <w:r>
        <w:separator/>
      </w:r>
    </w:p>
    <w:p w14:paraId="3E0FAF30" w14:textId="77777777" w:rsidR="00507FD0" w:rsidRDefault="00507FD0" w:rsidP="00870FF2"/>
    <w:p w14:paraId="7AC091E9" w14:textId="77777777" w:rsidR="00507FD0" w:rsidRDefault="00507FD0"/>
  </w:footnote>
  <w:footnote w:type="continuationSeparator" w:id="0">
    <w:p w14:paraId="5281FDBC" w14:textId="77777777" w:rsidR="00507FD0" w:rsidRDefault="00507FD0" w:rsidP="00870FF2">
      <w:r>
        <w:continuationSeparator/>
      </w:r>
    </w:p>
    <w:p w14:paraId="5FEFF966" w14:textId="77777777" w:rsidR="00507FD0" w:rsidRDefault="00507FD0" w:rsidP="00870FF2"/>
    <w:p w14:paraId="143FB1AC" w14:textId="77777777" w:rsidR="00507FD0" w:rsidRDefault="00507FD0"/>
  </w:footnote>
  <w:footnote w:type="continuationNotice" w:id="1">
    <w:p w14:paraId="2A602B10" w14:textId="77777777" w:rsidR="00507FD0" w:rsidRDefault="00507FD0"/>
    <w:p w14:paraId="4660E0D3" w14:textId="77777777" w:rsidR="00507FD0" w:rsidRDefault="00507FD0"/>
  </w:footnote>
  <w:footnote w:id="2">
    <w:p w14:paraId="773E4D8E" w14:textId="7C2FF5FF" w:rsidR="00F447EA" w:rsidRPr="00944D7F" w:rsidRDefault="00F447EA">
      <w:pPr>
        <w:pStyle w:val="Textonotapie"/>
        <w:rPr>
          <w:sz w:val="16"/>
          <w:szCs w:val="16"/>
        </w:rPr>
      </w:pPr>
      <w:r w:rsidRPr="00944D7F">
        <w:rPr>
          <w:rStyle w:val="Refdenotaalpie"/>
          <w:sz w:val="16"/>
          <w:szCs w:val="16"/>
        </w:rPr>
        <w:footnoteRef/>
      </w:r>
      <w:r w:rsidRPr="00944D7F">
        <w:rPr>
          <w:sz w:val="16"/>
          <w:szCs w:val="16"/>
        </w:rPr>
        <w:t xml:space="preserve"> </w:t>
      </w:r>
      <w:r w:rsidRPr="00944D7F">
        <w:rPr>
          <w:rFonts w:cstheme="minorHAnsi"/>
          <w:i/>
          <w:sz w:val="16"/>
          <w:szCs w:val="16"/>
        </w:rPr>
        <w:t>NOTA: E</w:t>
      </w:r>
      <w:r>
        <w:rPr>
          <w:rFonts w:cstheme="minorHAnsi"/>
          <w:i/>
          <w:sz w:val="16"/>
          <w:szCs w:val="16"/>
        </w:rPr>
        <w:t>l</w:t>
      </w:r>
      <w:r w:rsidRPr="00944D7F">
        <w:rPr>
          <w:rFonts w:cstheme="minorHAnsi"/>
          <w:i/>
          <w:sz w:val="16"/>
          <w:szCs w:val="16"/>
        </w:rPr>
        <w:t xml:space="preserve"> Cronograma de acciones </w:t>
      </w:r>
      <w:r>
        <w:rPr>
          <w:rFonts w:cstheme="minorHAnsi"/>
          <w:i/>
          <w:sz w:val="16"/>
          <w:szCs w:val="16"/>
        </w:rPr>
        <w:t>desarrolladas</w:t>
      </w:r>
      <w:r w:rsidRPr="00944D7F">
        <w:rPr>
          <w:rFonts w:cstheme="minorHAnsi"/>
          <w:i/>
          <w:sz w:val="16"/>
          <w:szCs w:val="16"/>
        </w:rPr>
        <w:t xml:space="preserve"> </w:t>
      </w:r>
      <w:r>
        <w:rPr>
          <w:rFonts w:cstheme="minorHAnsi"/>
          <w:i/>
          <w:sz w:val="16"/>
          <w:szCs w:val="16"/>
        </w:rPr>
        <w:t xml:space="preserve">no </w:t>
      </w:r>
      <w:r w:rsidRPr="00944D7F">
        <w:rPr>
          <w:rFonts w:cstheme="minorHAnsi"/>
          <w:i/>
          <w:sz w:val="16"/>
          <w:szCs w:val="16"/>
        </w:rPr>
        <w:t xml:space="preserve">fue presentado por la empresa titular mediante </w:t>
      </w:r>
      <w:r>
        <w:rPr>
          <w:rFonts w:cstheme="minorHAnsi"/>
          <w:i/>
          <w:sz w:val="16"/>
          <w:szCs w:val="16"/>
        </w:rPr>
        <w:t xml:space="preserve">ninguna de las </w:t>
      </w:r>
      <w:r w:rsidRPr="00944D7F">
        <w:rPr>
          <w:rFonts w:cstheme="minorHAnsi"/>
          <w:i/>
          <w:sz w:val="16"/>
          <w:szCs w:val="16"/>
        </w:rPr>
        <w:t xml:space="preserve">Carta </w:t>
      </w:r>
      <w:r>
        <w:rPr>
          <w:rFonts w:cstheme="minorHAnsi"/>
          <w:i/>
          <w:sz w:val="16"/>
          <w:szCs w:val="16"/>
        </w:rPr>
        <w:t xml:space="preserve">de la empresa ARIDOS MADESAL SpA, </w:t>
      </w:r>
      <w:r w:rsidRPr="00944D7F">
        <w:rPr>
          <w:rFonts w:cstheme="minorHAnsi"/>
          <w:i/>
          <w:sz w:val="16"/>
          <w:szCs w:val="16"/>
        </w:rPr>
        <w:t xml:space="preserve">de fecha </w:t>
      </w:r>
      <w:r>
        <w:rPr>
          <w:rFonts w:cstheme="minorHAnsi"/>
          <w:i/>
          <w:sz w:val="16"/>
          <w:szCs w:val="16"/>
        </w:rPr>
        <w:t xml:space="preserve">29-07-2014 </w:t>
      </w:r>
      <w:r w:rsidRPr="00944D7F">
        <w:rPr>
          <w:rFonts w:cstheme="minorHAnsi"/>
          <w:i/>
          <w:sz w:val="16"/>
          <w:szCs w:val="16"/>
        </w:rPr>
        <w:t xml:space="preserve">donde se remiten el PDC original, </w:t>
      </w:r>
      <w:r>
        <w:rPr>
          <w:rFonts w:cstheme="minorHAnsi"/>
          <w:i/>
          <w:sz w:val="16"/>
          <w:szCs w:val="16"/>
        </w:rPr>
        <w:t>ni tampoco en las Cartas de fecha 14-08-2014 y 13-10-2014 donde se remitieron las versiones corregidas del PDC, y no siendo finalmente incluido en la Carta de fecha 05-11-2014</w:t>
      </w:r>
      <w:r w:rsidRPr="00944D7F">
        <w:rPr>
          <w:rFonts w:cstheme="minorHAnsi"/>
          <w:i/>
          <w:sz w:val="16"/>
          <w:szCs w:val="16"/>
        </w:rPr>
        <w:t xml:space="preserve"> </w:t>
      </w:r>
      <w:r>
        <w:rPr>
          <w:rFonts w:cstheme="minorHAnsi"/>
          <w:i/>
          <w:sz w:val="16"/>
          <w:szCs w:val="16"/>
        </w:rPr>
        <w:t>que remitió</w:t>
      </w:r>
      <w:r w:rsidRPr="00944D7F">
        <w:rPr>
          <w:rFonts w:cstheme="minorHAnsi"/>
          <w:i/>
          <w:sz w:val="16"/>
          <w:szCs w:val="16"/>
        </w:rPr>
        <w:t xml:space="preserve"> la versión </w:t>
      </w:r>
      <w:r>
        <w:rPr>
          <w:rFonts w:cstheme="minorHAnsi"/>
          <w:i/>
          <w:sz w:val="16"/>
          <w:szCs w:val="16"/>
        </w:rPr>
        <w:t xml:space="preserve">correjida y </w:t>
      </w:r>
      <w:r w:rsidRPr="00944D7F">
        <w:rPr>
          <w:rFonts w:cstheme="minorHAnsi"/>
          <w:i/>
          <w:sz w:val="16"/>
          <w:szCs w:val="16"/>
        </w:rPr>
        <w:t xml:space="preserve">refundida que fuese aprobado mediante la Resolución Exenta N° </w:t>
      </w:r>
      <w:r w:rsidRPr="00944D7F">
        <w:rPr>
          <w:i/>
          <w:color w:val="000000"/>
          <w:sz w:val="16"/>
          <w:szCs w:val="16"/>
        </w:rPr>
        <w:t>00</w:t>
      </w:r>
      <w:r>
        <w:rPr>
          <w:i/>
          <w:color w:val="000000"/>
          <w:sz w:val="16"/>
          <w:szCs w:val="16"/>
        </w:rPr>
        <w:t>4/</w:t>
      </w:r>
      <w:r w:rsidRPr="00944D7F">
        <w:rPr>
          <w:i/>
          <w:color w:val="000000"/>
          <w:sz w:val="16"/>
          <w:szCs w:val="16"/>
        </w:rPr>
        <w:t>ROL F-0</w:t>
      </w:r>
      <w:r>
        <w:rPr>
          <w:i/>
          <w:color w:val="000000"/>
          <w:sz w:val="16"/>
          <w:szCs w:val="16"/>
        </w:rPr>
        <w:t>56</w:t>
      </w:r>
      <w:r w:rsidRPr="00944D7F">
        <w:rPr>
          <w:i/>
          <w:color w:val="000000"/>
          <w:sz w:val="16"/>
          <w:szCs w:val="16"/>
        </w:rPr>
        <w:t>-201</w:t>
      </w:r>
      <w:r>
        <w:rPr>
          <w:i/>
          <w:color w:val="000000"/>
          <w:sz w:val="16"/>
          <w:szCs w:val="16"/>
        </w:rPr>
        <w:t>4</w:t>
      </w:r>
      <w:r w:rsidRPr="00944D7F">
        <w:rPr>
          <w:i/>
          <w:color w:val="000000"/>
          <w:sz w:val="16"/>
          <w:szCs w:val="16"/>
        </w:rPr>
        <w:t xml:space="preserve"> de la SMA de fecha </w:t>
      </w:r>
      <w:r>
        <w:rPr>
          <w:i/>
          <w:color w:val="000000"/>
          <w:sz w:val="16"/>
          <w:szCs w:val="16"/>
        </w:rPr>
        <w:t>06</w:t>
      </w:r>
      <w:r w:rsidRPr="00944D7F">
        <w:rPr>
          <w:i/>
          <w:color w:val="000000"/>
          <w:sz w:val="16"/>
          <w:szCs w:val="16"/>
        </w:rPr>
        <w:t>-</w:t>
      </w:r>
      <w:r>
        <w:rPr>
          <w:i/>
          <w:color w:val="000000"/>
          <w:sz w:val="16"/>
          <w:szCs w:val="16"/>
        </w:rPr>
        <w:t>11</w:t>
      </w:r>
      <w:r w:rsidRPr="00944D7F">
        <w:rPr>
          <w:i/>
          <w:color w:val="000000"/>
          <w:sz w:val="16"/>
          <w:szCs w:val="16"/>
        </w:rPr>
        <w:t>-201</w:t>
      </w:r>
      <w:r>
        <w:rPr>
          <w:i/>
          <w:color w:val="000000"/>
          <w:sz w:val="16"/>
          <w:szCs w:val="16"/>
        </w:rPr>
        <w:t>4</w:t>
      </w:r>
      <w:r w:rsidRPr="00944D7F">
        <w:rPr>
          <w:i/>
          <w:color w:val="0000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8F23" w14:textId="77777777" w:rsidR="00F447EA" w:rsidRDefault="00F447EA" w:rsidP="00870FF2">
    <w:pPr>
      <w:pStyle w:val="Encabezado"/>
    </w:pPr>
    <w:r>
      <w:rPr>
        <w:noProof/>
        <w:lang w:eastAsia="es-CL"/>
      </w:rPr>
      <w:drawing>
        <wp:anchor distT="0" distB="0" distL="114300" distR="114300" simplePos="0" relativeHeight="251658240" behindDoc="1" locked="0" layoutInCell="1" allowOverlap="1" wp14:anchorId="49AB03A9" wp14:editId="40B83E64">
          <wp:simplePos x="0" y="0"/>
          <wp:positionH relativeFrom="column">
            <wp:posOffset>1796111</wp:posOffset>
          </wp:positionH>
          <wp:positionV relativeFrom="paragraph">
            <wp:posOffset>-43180</wp:posOffset>
          </wp:positionV>
          <wp:extent cx="2663798" cy="1968528"/>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3798" cy="19685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458F8"/>
    <w:multiLevelType w:val="hybridMultilevel"/>
    <w:tmpl w:val="719AAF1A"/>
    <w:lvl w:ilvl="0" w:tplc="ECD8BF1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630174"/>
    <w:multiLevelType w:val="hybridMultilevel"/>
    <w:tmpl w:val="5AF4A350"/>
    <w:lvl w:ilvl="0" w:tplc="55480FB2">
      <w:start w:val="2"/>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E611CF6"/>
    <w:multiLevelType w:val="hybridMultilevel"/>
    <w:tmpl w:val="719AAF1A"/>
    <w:lvl w:ilvl="0" w:tplc="ECD8BF1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45A4337"/>
    <w:multiLevelType w:val="hybridMultilevel"/>
    <w:tmpl w:val="AD3C577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00A1B4D"/>
    <w:multiLevelType w:val="hybridMultilevel"/>
    <w:tmpl w:val="2C4E281A"/>
    <w:lvl w:ilvl="0" w:tplc="340A000F">
      <w:start w:val="1"/>
      <w:numFmt w:val="decimal"/>
      <w:lvlText w:val="%1."/>
      <w:lvlJc w:val="left"/>
      <w:pPr>
        <w:ind w:left="764" w:hanging="360"/>
      </w:pPr>
    </w:lvl>
    <w:lvl w:ilvl="1" w:tplc="340A0019" w:tentative="1">
      <w:start w:val="1"/>
      <w:numFmt w:val="lowerLetter"/>
      <w:lvlText w:val="%2."/>
      <w:lvlJc w:val="left"/>
      <w:pPr>
        <w:ind w:left="1484" w:hanging="360"/>
      </w:pPr>
    </w:lvl>
    <w:lvl w:ilvl="2" w:tplc="340A001B" w:tentative="1">
      <w:start w:val="1"/>
      <w:numFmt w:val="lowerRoman"/>
      <w:lvlText w:val="%3."/>
      <w:lvlJc w:val="right"/>
      <w:pPr>
        <w:ind w:left="2204" w:hanging="180"/>
      </w:pPr>
    </w:lvl>
    <w:lvl w:ilvl="3" w:tplc="340A000F" w:tentative="1">
      <w:start w:val="1"/>
      <w:numFmt w:val="decimal"/>
      <w:lvlText w:val="%4."/>
      <w:lvlJc w:val="left"/>
      <w:pPr>
        <w:ind w:left="2924" w:hanging="360"/>
      </w:pPr>
    </w:lvl>
    <w:lvl w:ilvl="4" w:tplc="340A0019" w:tentative="1">
      <w:start w:val="1"/>
      <w:numFmt w:val="lowerLetter"/>
      <w:lvlText w:val="%5."/>
      <w:lvlJc w:val="left"/>
      <w:pPr>
        <w:ind w:left="3644" w:hanging="360"/>
      </w:pPr>
    </w:lvl>
    <w:lvl w:ilvl="5" w:tplc="340A001B" w:tentative="1">
      <w:start w:val="1"/>
      <w:numFmt w:val="lowerRoman"/>
      <w:lvlText w:val="%6."/>
      <w:lvlJc w:val="right"/>
      <w:pPr>
        <w:ind w:left="4364" w:hanging="180"/>
      </w:pPr>
    </w:lvl>
    <w:lvl w:ilvl="6" w:tplc="340A000F" w:tentative="1">
      <w:start w:val="1"/>
      <w:numFmt w:val="decimal"/>
      <w:lvlText w:val="%7."/>
      <w:lvlJc w:val="left"/>
      <w:pPr>
        <w:ind w:left="5084" w:hanging="360"/>
      </w:pPr>
    </w:lvl>
    <w:lvl w:ilvl="7" w:tplc="340A0019" w:tentative="1">
      <w:start w:val="1"/>
      <w:numFmt w:val="lowerLetter"/>
      <w:lvlText w:val="%8."/>
      <w:lvlJc w:val="left"/>
      <w:pPr>
        <w:ind w:left="5804" w:hanging="360"/>
      </w:pPr>
    </w:lvl>
    <w:lvl w:ilvl="8" w:tplc="340A001B" w:tentative="1">
      <w:start w:val="1"/>
      <w:numFmt w:val="lowerRoman"/>
      <w:lvlText w:val="%9."/>
      <w:lvlJc w:val="right"/>
      <w:pPr>
        <w:ind w:left="6524" w:hanging="180"/>
      </w:p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9052862"/>
    <w:multiLevelType w:val="hybridMultilevel"/>
    <w:tmpl w:val="7DD6FDAC"/>
    <w:lvl w:ilvl="0" w:tplc="B24A373C">
      <w:numFmt w:val="bullet"/>
      <w:lvlText w:val="-"/>
      <w:lvlJc w:val="left"/>
      <w:pPr>
        <w:ind w:left="360" w:hanging="360"/>
      </w:pPr>
      <w:rPr>
        <w:rFonts w:ascii="Calibri" w:eastAsia="Calibri" w:hAnsi="Calibri"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5393BCE"/>
    <w:multiLevelType w:val="hybridMultilevel"/>
    <w:tmpl w:val="FAB0F2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4433960"/>
    <w:multiLevelType w:val="hybridMultilevel"/>
    <w:tmpl w:val="9A1474D2"/>
    <w:lvl w:ilvl="0" w:tplc="340A000F">
      <w:start w:val="1"/>
      <w:numFmt w:val="decimal"/>
      <w:lvlText w:val="%1."/>
      <w:lvlJc w:val="left"/>
      <w:pPr>
        <w:ind w:left="720" w:hanging="360"/>
      </w:pPr>
      <w:rPr>
        <w:rFont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6F64595"/>
    <w:multiLevelType w:val="hybridMultilevel"/>
    <w:tmpl w:val="C3BE018E"/>
    <w:lvl w:ilvl="0" w:tplc="F78C829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BBC5CE2"/>
    <w:multiLevelType w:val="hybridMultilevel"/>
    <w:tmpl w:val="220C9194"/>
    <w:lvl w:ilvl="0" w:tplc="322AD558">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E94744F"/>
    <w:multiLevelType w:val="hybridMultilevel"/>
    <w:tmpl w:val="203C0A0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7"/>
  </w:num>
  <w:num w:numId="3">
    <w:abstractNumId w:val="20"/>
  </w:num>
  <w:num w:numId="4">
    <w:abstractNumId w:val="34"/>
  </w:num>
  <w:num w:numId="5">
    <w:abstractNumId w:val="24"/>
  </w:num>
  <w:num w:numId="6">
    <w:abstractNumId w:val="33"/>
  </w:num>
  <w:num w:numId="7">
    <w:abstractNumId w:val="22"/>
  </w:num>
  <w:num w:numId="8">
    <w:abstractNumId w:val="6"/>
  </w:num>
  <w:num w:numId="9">
    <w:abstractNumId w:val="17"/>
  </w:num>
  <w:num w:numId="10">
    <w:abstractNumId w:val="17"/>
  </w:num>
  <w:num w:numId="11">
    <w:abstractNumId w:val="17"/>
  </w:num>
  <w:num w:numId="12">
    <w:abstractNumId w:val="15"/>
  </w:num>
  <w:num w:numId="13">
    <w:abstractNumId w:val="9"/>
  </w:num>
  <w:num w:numId="14">
    <w:abstractNumId w:val="3"/>
  </w:num>
  <w:num w:numId="15">
    <w:abstractNumId w:val="32"/>
  </w:num>
  <w:num w:numId="16">
    <w:abstractNumId w:val="16"/>
  </w:num>
  <w:num w:numId="17">
    <w:abstractNumId w:val="27"/>
  </w:num>
  <w:num w:numId="18">
    <w:abstractNumId w:val="23"/>
  </w:num>
  <w:num w:numId="19">
    <w:abstractNumId w:val="5"/>
  </w:num>
  <w:num w:numId="20">
    <w:abstractNumId w:val="1"/>
  </w:num>
  <w:num w:numId="21">
    <w:abstractNumId w:val="12"/>
  </w:num>
  <w:num w:numId="22">
    <w:abstractNumId w:val="10"/>
  </w:num>
  <w:num w:numId="23">
    <w:abstractNumId w:val="30"/>
  </w:num>
  <w:num w:numId="24">
    <w:abstractNumId w:val="14"/>
  </w:num>
  <w:num w:numId="25">
    <w:abstractNumId w:val="29"/>
  </w:num>
  <w:num w:numId="26">
    <w:abstractNumId w:val="17"/>
  </w:num>
  <w:num w:numId="27">
    <w:abstractNumId w:val="18"/>
  </w:num>
  <w:num w:numId="28">
    <w:abstractNumId w:val="4"/>
  </w:num>
  <w:num w:numId="29">
    <w:abstractNumId w:val="26"/>
  </w:num>
  <w:num w:numId="30">
    <w:abstractNumId w:val="17"/>
  </w:num>
  <w:num w:numId="31">
    <w:abstractNumId w:val="11"/>
  </w:num>
  <w:num w:numId="32">
    <w:abstractNumId w:val="7"/>
  </w:num>
  <w:num w:numId="33">
    <w:abstractNumId w:val="0"/>
  </w:num>
  <w:num w:numId="34">
    <w:abstractNumId w:val="28"/>
  </w:num>
  <w:num w:numId="35">
    <w:abstractNumId w:val="2"/>
  </w:num>
  <w:num w:numId="36">
    <w:abstractNumId w:val="31"/>
  </w:num>
  <w:num w:numId="37">
    <w:abstractNumId w:val="8"/>
  </w:num>
  <w:num w:numId="38">
    <w:abstractNumId w:val="21"/>
  </w:num>
  <w:num w:numId="39">
    <w:abstractNumId w:val="13"/>
  </w:num>
  <w:num w:numId="4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AE"/>
    <w:rsid w:val="00000A5C"/>
    <w:rsid w:val="00000CA5"/>
    <w:rsid w:val="000014DF"/>
    <w:rsid w:val="000014E8"/>
    <w:rsid w:val="00001B55"/>
    <w:rsid w:val="00001ED1"/>
    <w:rsid w:val="000028F8"/>
    <w:rsid w:val="00002A64"/>
    <w:rsid w:val="00004C82"/>
    <w:rsid w:val="00004D1D"/>
    <w:rsid w:val="00004DA9"/>
    <w:rsid w:val="0000504B"/>
    <w:rsid w:val="000050B6"/>
    <w:rsid w:val="000063B5"/>
    <w:rsid w:val="0000671C"/>
    <w:rsid w:val="00006FE0"/>
    <w:rsid w:val="000070A0"/>
    <w:rsid w:val="00007F36"/>
    <w:rsid w:val="00010951"/>
    <w:rsid w:val="000111CD"/>
    <w:rsid w:val="0001173E"/>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6B3F"/>
    <w:rsid w:val="0003074D"/>
    <w:rsid w:val="00030FFA"/>
    <w:rsid w:val="000314CF"/>
    <w:rsid w:val="00031CDC"/>
    <w:rsid w:val="000322F1"/>
    <w:rsid w:val="00032BC7"/>
    <w:rsid w:val="00032CEC"/>
    <w:rsid w:val="00032D4D"/>
    <w:rsid w:val="00032DB0"/>
    <w:rsid w:val="0003408B"/>
    <w:rsid w:val="00035709"/>
    <w:rsid w:val="0003599B"/>
    <w:rsid w:val="00035E71"/>
    <w:rsid w:val="000361F7"/>
    <w:rsid w:val="00036314"/>
    <w:rsid w:val="0003699A"/>
    <w:rsid w:val="00036D37"/>
    <w:rsid w:val="000378D0"/>
    <w:rsid w:val="00037D08"/>
    <w:rsid w:val="00037F70"/>
    <w:rsid w:val="00040F4E"/>
    <w:rsid w:val="00041C3F"/>
    <w:rsid w:val="00041FA4"/>
    <w:rsid w:val="00042CA6"/>
    <w:rsid w:val="00043318"/>
    <w:rsid w:val="0004340C"/>
    <w:rsid w:val="00043B71"/>
    <w:rsid w:val="00043BA2"/>
    <w:rsid w:val="00044B58"/>
    <w:rsid w:val="00044ED6"/>
    <w:rsid w:val="00045B70"/>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8F6"/>
    <w:rsid w:val="00060CEE"/>
    <w:rsid w:val="00060DC2"/>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AE2"/>
    <w:rsid w:val="00081B42"/>
    <w:rsid w:val="00082230"/>
    <w:rsid w:val="0008249D"/>
    <w:rsid w:val="00082C6F"/>
    <w:rsid w:val="00083084"/>
    <w:rsid w:val="000830DD"/>
    <w:rsid w:val="00083A21"/>
    <w:rsid w:val="00083B96"/>
    <w:rsid w:val="0008424E"/>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9AF"/>
    <w:rsid w:val="000A4D15"/>
    <w:rsid w:val="000A6543"/>
    <w:rsid w:val="000A6BEE"/>
    <w:rsid w:val="000A7307"/>
    <w:rsid w:val="000A7B10"/>
    <w:rsid w:val="000B1041"/>
    <w:rsid w:val="000B12C1"/>
    <w:rsid w:val="000B32AE"/>
    <w:rsid w:val="000B34B2"/>
    <w:rsid w:val="000B35A8"/>
    <w:rsid w:val="000B41A3"/>
    <w:rsid w:val="000B4852"/>
    <w:rsid w:val="000B4F86"/>
    <w:rsid w:val="000B5555"/>
    <w:rsid w:val="000B57E2"/>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09C"/>
    <w:rsid w:val="000C5064"/>
    <w:rsid w:val="000C63A4"/>
    <w:rsid w:val="000C6901"/>
    <w:rsid w:val="000C76C0"/>
    <w:rsid w:val="000D03DA"/>
    <w:rsid w:val="000D079E"/>
    <w:rsid w:val="000D121B"/>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388"/>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9E"/>
    <w:rsid w:val="000F7CAB"/>
    <w:rsid w:val="0010059B"/>
    <w:rsid w:val="00100AA4"/>
    <w:rsid w:val="00101423"/>
    <w:rsid w:val="00101474"/>
    <w:rsid w:val="00101E3C"/>
    <w:rsid w:val="0010291F"/>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0B5"/>
    <w:rsid w:val="001140C7"/>
    <w:rsid w:val="00114819"/>
    <w:rsid w:val="00114CDD"/>
    <w:rsid w:val="00114F6F"/>
    <w:rsid w:val="001157D9"/>
    <w:rsid w:val="001173C8"/>
    <w:rsid w:val="00117CCF"/>
    <w:rsid w:val="001213FE"/>
    <w:rsid w:val="001228DC"/>
    <w:rsid w:val="00124E81"/>
    <w:rsid w:val="001258E8"/>
    <w:rsid w:val="00125EBB"/>
    <w:rsid w:val="001262E8"/>
    <w:rsid w:val="001271F2"/>
    <w:rsid w:val="00127654"/>
    <w:rsid w:val="00127992"/>
    <w:rsid w:val="001308C7"/>
    <w:rsid w:val="00131BE3"/>
    <w:rsid w:val="00132DA7"/>
    <w:rsid w:val="00132ED1"/>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286"/>
    <w:rsid w:val="00142515"/>
    <w:rsid w:val="001427F8"/>
    <w:rsid w:val="00143D2D"/>
    <w:rsid w:val="00145CEB"/>
    <w:rsid w:val="001462E0"/>
    <w:rsid w:val="0015012C"/>
    <w:rsid w:val="001502FD"/>
    <w:rsid w:val="001505F2"/>
    <w:rsid w:val="001516D4"/>
    <w:rsid w:val="0015209A"/>
    <w:rsid w:val="00152606"/>
    <w:rsid w:val="001528A4"/>
    <w:rsid w:val="00152BEC"/>
    <w:rsid w:val="00153445"/>
    <w:rsid w:val="00153F3A"/>
    <w:rsid w:val="00154561"/>
    <w:rsid w:val="00154606"/>
    <w:rsid w:val="00154906"/>
    <w:rsid w:val="00155ECF"/>
    <w:rsid w:val="0015698E"/>
    <w:rsid w:val="00157FB2"/>
    <w:rsid w:val="001600A8"/>
    <w:rsid w:val="001601E6"/>
    <w:rsid w:val="00160CC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294"/>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C76"/>
    <w:rsid w:val="00176EB9"/>
    <w:rsid w:val="001779AA"/>
    <w:rsid w:val="00180229"/>
    <w:rsid w:val="0018023D"/>
    <w:rsid w:val="0018065D"/>
    <w:rsid w:val="001806E7"/>
    <w:rsid w:val="0018290B"/>
    <w:rsid w:val="001841B5"/>
    <w:rsid w:val="00184755"/>
    <w:rsid w:val="00186447"/>
    <w:rsid w:val="001875C6"/>
    <w:rsid w:val="001879F6"/>
    <w:rsid w:val="0019037C"/>
    <w:rsid w:val="001905F9"/>
    <w:rsid w:val="00190F17"/>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C79"/>
    <w:rsid w:val="001B001A"/>
    <w:rsid w:val="001B168E"/>
    <w:rsid w:val="001B1A6B"/>
    <w:rsid w:val="001B1DDF"/>
    <w:rsid w:val="001B2A74"/>
    <w:rsid w:val="001B2C5E"/>
    <w:rsid w:val="001B35C5"/>
    <w:rsid w:val="001B3D23"/>
    <w:rsid w:val="001B3E84"/>
    <w:rsid w:val="001B40C7"/>
    <w:rsid w:val="001B5335"/>
    <w:rsid w:val="001B559A"/>
    <w:rsid w:val="001B5769"/>
    <w:rsid w:val="001B5E27"/>
    <w:rsid w:val="001B68F3"/>
    <w:rsid w:val="001B6EFE"/>
    <w:rsid w:val="001B709D"/>
    <w:rsid w:val="001B73DB"/>
    <w:rsid w:val="001C0020"/>
    <w:rsid w:val="001C0959"/>
    <w:rsid w:val="001C0C19"/>
    <w:rsid w:val="001C21EB"/>
    <w:rsid w:val="001C249A"/>
    <w:rsid w:val="001C3555"/>
    <w:rsid w:val="001C3AF7"/>
    <w:rsid w:val="001C4159"/>
    <w:rsid w:val="001C4419"/>
    <w:rsid w:val="001C450E"/>
    <w:rsid w:val="001C55A8"/>
    <w:rsid w:val="001C6CF4"/>
    <w:rsid w:val="001C73A6"/>
    <w:rsid w:val="001C7ADB"/>
    <w:rsid w:val="001D0E57"/>
    <w:rsid w:val="001D1C40"/>
    <w:rsid w:val="001D3055"/>
    <w:rsid w:val="001D4382"/>
    <w:rsid w:val="001D4892"/>
    <w:rsid w:val="001D4E85"/>
    <w:rsid w:val="001D55A4"/>
    <w:rsid w:val="001D5ED2"/>
    <w:rsid w:val="001D628F"/>
    <w:rsid w:val="001D62BA"/>
    <w:rsid w:val="001D66F5"/>
    <w:rsid w:val="001D671B"/>
    <w:rsid w:val="001D7091"/>
    <w:rsid w:val="001D74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51F"/>
    <w:rsid w:val="001F0DA6"/>
    <w:rsid w:val="001F13F3"/>
    <w:rsid w:val="001F19D3"/>
    <w:rsid w:val="001F2440"/>
    <w:rsid w:val="001F2527"/>
    <w:rsid w:val="001F29C4"/>
    <w:rsid w:val="001F2C82"/>
    <w:rsid w:val="001F2D03"/>
    <w:rsid w:val="001F30D1"/>
    <w:rsid w:val="001F316E"/>
    <w:rsid w:val="001F3214"/>
    <w:rsid w:val="001F4C6D"/>
    <w:rsid w:val="001F5098"/>
    <w:rsid w:val="001F50FE"/>
    <w:rsid w:val="001F510B"/>
    <w:rsid w:val="001F5C4D"/>
    <w:rsid w:val="001F61FF"/>
    <w:rsid w:val="001F643E"/>
    <w:rsid w:val="001F693A"/>
    <w:rsid w:val="001F6F6B"/>
    <w:rsid w:val="0020034A"/>
    <w:rsid w:val="00201037"/>
    <w:rsid w:val="00201F5E"/>
    <w:rsid w:val="002023A9"/>
    <w:rsid w:val="0020265F"/>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092"/>
    <w:rsid w:val="002142CA"/>
    <w:rsid w:val="00215AFD"/>
    <w:rsid w:val="00216F4B"/>
    <w:rsid w:val="00220239"/>
    <w:rsid w:val="002205ED"/>
    <w:rsid w:val="00220810"/>
    <w:rsid w:val="0022099E"/>
    <w:rsid w:val="0022148F"/>
    <w:rsid w:val="002215AB"/>
    <w:rsid w:val="00221D4B"/>
    <w:rsid w:val="00222186"/>
    <w:rsid w:val="0022218C"/>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3FA"/>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3FA2"/>
    <w:rsid w:val="002449F3"/>
    <w:rsid w:val="00244B8C"/>
    <w:rsid w:val="00245881"/>
    <w:rsid w:val="00245C77"/>
    <w:rsid w:val="0024620A"/>
    <w:rsid w:val="00247085"/>
    <w:rsid w:val="002471CA"/>
    <w:rsid w:val="0024720C"/>
    <w:rsid w:val="002508D1"/>
    <w:rsid w:val="00250E09"/>
    <w:rsid w:val="00250F03"/>
    <w:rsid w:val="002511A9"/>
    <w:rsid w:val="0025129B"/>
    <w:rsid w:val="002513B2"/>
    <w:rsid w:val="00252113"/>
    <w:rsid w:val="00252A13"/>
    <w:rsid w:val="002536D9"/>
    <w:rsid w:val="00255BCB"/>
    <w:rsid w:val="00255D3F"/>
    <w:rsid w:val="0025629B"/>
    <w:rsid w:val="0025647E"/>
    <w:rsid w:val="0025679A"/>
    <w:rsid w:val="00256CEC"/>
    <w:rsid w:val="00257735"/>
    <w:rsid w:val="00257FDA"/>
    <w:rsid w:val="002604F3"/>
    <w:rsid w:val="00260F3B"/>
    <w:rsid w:val="002610B0"/>
    <w:rsid w:val="0026147A"/>
    <w:rsid w:val="00261EC8"/>
    <w:rsid w:val="00262345"/>
    <w:rsid w:val="0026265A"/>
    <w:rsid w:val="00262705"/>
    <w:rsid w:val="002628E3"/>
    <w:rsid w:val="00265340"/>
    <w:rsid w:val="002663EA"/>
    <w:rsid w:val="002667BF"/>
    <w:rsid w:val="00270321"/>
    <w:rsid w:val="0027050F"/>
    <w:rsid w:val="002706FF"/>
    <w:rsid w:val="00272050"/>
    <w:rsid w:val="00273D9D"/>
    <w:rsid w:val="00273E07"/>
    <w:rsid w:val="00273FC0"/>
    <w:rsid w:val="00274084"/>
    <w:rsid w:val="00274331"/>
    <w:rsid w:val="00275382"/>
    <w:rsid w:val="002754B3"/>
    <w:rsid w:val="00275782"/>
    <w:rsid w:val="00276829"/>
    <w:rsid w:val="00276BDC"/>
    <w:rsid w:val="00276C4E"/>
    <w:rsid w:val="00277045"/>
    <w:rsid w:val="002770D6"/>
    <w:rsid w:val="002776D1"/>
    <w:rsid w:val="00280C4A"/>
    <w:rsid w:val="00280F00"/>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3C3"/>
    <w:rsid w:val="00291C23"/>
    <w:rsid w:val="00293341"/>
    <w:rsid w:val="0029336A"/>
    <w:rsid w:val="002941AB"/>
    <w:rsid w:val="0029468E"/>
    <w:rsid w:val="00294A5D"/>
    <w:rsid w:val="002952D8"/>
    <w:rsid w:val="00295C0F"/>
    <w:rsid w:val="002962EE"/>
    <w:rsid w:val="00296EB1"/>
    <w:rsid w:val="00297AA2"/>
    <w:rsid w:val="002A0631"/>
    <w:rsid w:val="002A08E2"/>
    <w:rsid w:val="002A145D"/>
    <w:rsid w:val="002A234E"/>
    <w:rsid w:val="002A2426"/>
    <w:rsid w:val="002A2E40"/>
    <w:rsid w:val="002A35CA"/>
    <w:rsid w:val="002A3F87"/>
    <w:rsid w:val="002A5978"/>
    <w:rsid w:val="002A6C1A"/>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6DD1"/>
    <w:rsid w:val="002B70DE"/>
    <w:rsid w:val="002B721F"/>
    <w:rsid w:val="002B745D"/>
    <w:rsid w:val="002B78CB"/>
    <w:rsid w:val="002C0D90"/>
    <w:rsid w:val="002C104B"/>
    <w:rsid w:val="002C12FB"/>
    <w:rsid w:val="002C149B"/>
    <w:rsid w:val="002C1AE9"/>
    <w:rsid w:val="002C2080"/>
    <w:rsid w:val="002C26EF"/>
    <w:rsid w:val="002C2A84"/>
    <w:rsid w:val="002C3114"/>
    <w:rsid w:val="002C31C9"/>
    <w:rsid w:val="002C3879"/>
    <w:rsid w:val="002C3BA1"/>
    <w:rsid w:val="002C3E40"/>
    <w:rsid w:val="002C445A"/>
    <w:rsid w:val="002C4F99"/>
    <w:rsid w:val="002C5BB7"/>
    <w:rsid w:val="002C6FE7"/>
    <w:rsid w:val="002C7C03"/>
    <w:rsid w:val="002D0947"/>
    <w:rsid w:val="002D0E74"/>
    <w:rsid w:val="002D1A2C"/>
    <w:rsid w:val="002D1D1D"/>
    <w:rsid w:val="002D1E22"/>
    <w:rsid w:val="002D226C"/>
    <w:rsid w:val="002D2D00"/>
    <w:rsid w:val="002D3466"/>
    <w:rsid w:val="002D35E5"/>
    <w:rsid w:val="002D3B7A"/>
    <w:rsid w:val="002D3C2D"/>
    <w:rsid w:val="002D40E6"/>
    <w:rsid w:val="002D40FA"/>
    <w:rsid w:val="002D4125"/>
    <w:rsid w:val="002D43C9"/>
    <w:rsid w:val="002D4814"/>
    <w:rsid w:val="002D4BD5"/>
    <w:rsid w:val="002D5305"/>
    <w:rsid w:val="002D5999"/>
    <w:rsid w:val="002D5F4F"/>
    <w:rsid w:val="002D781C"/>
    <w:rsid w:val="002D7B31"/>
    <w:rsid w:val="002E0155"/>
    <w:rsid w:val="002E1A50"/>
    <w:rsid w:val="002E28D3"/>
    <w:rsid w:val="002E356D"/>
    <w:rsid w:val="002E49EE"/>
    <w:rsid w:val="002E56AC"/>
    <w:rsid w:val="002E606C"/>
    <w:rsid w:val="002E6CF9"/>
    <w:rsid w:val="002E7609"/>
    <w:rsid w:val="002E7D02"/>
    <w:rsid w:val="002E7E85"/>
    <w:rsid w:val="002F10EE"/>
    <w:rsid w:val="002F275D"/>
    <w:rsid w:val="002F2960"/>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16A"/>
    <w:rsid w:val="00303666"/>
    <w:rsid w:val="003037FD"/>
    <w:rsid w:val="003038DF"/>
    <w:rsid w:val="00304586"/>
    <w:rsid w:val="00304B84"/>
    <w:rsid w:val="00304EE3"/>
    <w:rsid w:val="003051F0"/>
    <w:rsid w:val="00305BFA"/>
    <w:rsid w:val="0030651D"/>
    <w:rsid w:val="003078D8"/>
    <w:rsid w:val="00310431"/>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C6E"/>
    <w:rsid w:val="003161C4"/>
    <w:rsid w:val="00316D2F"/>
    <w:rsid w:val="00317531"/>
    <w:rsid w:val="0031764D"/>
    <w:rsid w:val="00317CDB"/>
    <w:rsid w:val="00320050"/>
    <w:rsid w:val="0032011E"/>
    <w:rsid w:val="00320209"/>
    <w:rsid w:val="00320535"/>
    <w:rsid w:val="003212BC"/>
    <w:rsid w:val="00321539"/>
    <w:rsid w:val="00322B23"/>
    <w:rsid w:val="00323004"/>
    <w:rsid w:val="003230C2"/>
    <w:rsid w:val="00326669"/>
    <w:rsid w:val="003276C8"/>
    <w:rsid w:val="00327B7F"/>
    <w:rsid w:val="00327E47"/>
    <w:rsid w:val="00327E68"/>
    <w:rsid w:val="003301DC"/>
    <w:rsid w:val="003307F8"/>
    <w:rsid w:val="003310DB"/>
    <w:rsid w:val="00331741"/>
    <w:rsid w:val="003317EB"/>
    <w:rsid w:val="00331CB8"/>
    <w:rsid w:val="00332602"/>
    <w:rsid w:val="00332E3C"/>
    <w:rsid w:val="00333466"/>
    <w:rsid w:val="00333529"/>
    <w:rsid w:val="0033369B"/>
    <w:rsid w:val="00333FEB"/>
    <w:rsid w:val="003348ED"/>
    <w:rsid w:val="00334D6D"/>
    <w:rsid w:val="0033517A"/>
    <w:rsid w:val="003354B6"/>
    <w:rsid w:val="0033586E"/>
    <w:rsid w:val="00335D7B"/>
    <w:rsid w:val="00335DCB"/>
    <w:rsid w:val="00335E8A"/>
    <w:rsid w:val="00336BA9"/>
    <w:rsid w:val="00337AC4"/>
    <w:rsid w:val="00337C34"/>
    <w:rsid w:val="00337E8B"/>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847"/>
    <w:rsid w:val="003469F6"/>
    <w:rsid w:val="00347146"/>
    <w:rsid w:val="0035002F"/>
    <w:rsid w:val="003506F5"/>
    <w:rsid w:val="00351985"/>
    <w:rsid w:val="00351CBD"/>
    <w:rsid w:val="0035202D"/>
    <w:rsid w:val="003528FA"/>
    <w:rsid w:val="00353892"/>
    <w:rsid w:val="00353D48"/>
    <w:rsid w:val="00355B4A"/>
    <w:rsid w:val="00355B73"/>
    <w:rsid w:val="003564D0"/>
    <w:rsid w:val="00356891"/>
    <w:rsid w:val="00356A3B"/>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569"/>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5C69"/>
    <w:rsid w:val="00386140"/>
    <w:rsid w:val="00386180"/>
    <w:rsid w:val="0038636B"/>
    <w:rsid w:val="0038698F"/>
    <w:rsid w:val="0038795B"/>
    <w:rsid w:val="003903DE"/>
    <w:rsid w:val="00390AC2"/>
    <w:rsid w:val="003911EC"/>
    <w:rsid w:val="00391226"/>
    <w:rsid w:val="003914B1"/>
    <w:rsid w:val="00392405"/>
    <w:rsid w:val="00393D6E"/>
    <w:rsid w:val="003945FE"/>
    <w:rsid w:val="003947B8"/>
    <w:rsid w:val="00394BD6"/>
    <w:rsid w:val="00395818"/>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BFD"/>
    <w:rsid w:val="003B2F78"/>
    <w:rsid w:val="003B306C"/>
    <w:rsid w:val="003B3513"/>
    <w:rsid w:val="003B3A0D"/>
    <w:rsid w:val="003B4023"/>
    <w:rsid w:val="003B4468"/>
    <w:rsid w:val="003B471E"/>
    <w:rsid w:val="003B4803"/>
    <w:rsid w:val="003B5469"/>
    <w:rsid w:val="003B5DD0"/>
    <w:rsid w:val="003B616A"/>
    <w:rsid w:val="003B644E"/>
    <w:rsid w:val="003B6552"/>
    <w:rsid w:val="003B7804"/>
    <w:rsid w:val="003B78F8"/>
    <w:rsid w:val="003B7E73"/>
    <w:rsid w:val="003B7F7F"/>
    <w:rsid w:val="003C07C0"/>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4A1"/>
    <w:rsid w:val="003D08F7"/>
    <w:rsid w:val="003D157A"/>
    <w:rsid w:val="003D16AF"/>
    <w:rsid w:val="003D24B7"/>
    <w:rsid w:val="003D28C1"/>
    <w:rsid w:val="003D310F"/>
    <w:rsid w:val="003D3B3A"/>
    <w:rsid w:val="003D3E6E"/>
    <w:rsid w:val="003D4005"/>
    <w:rsid w:val="003D448D"/>
    <w:rsid w:val="003D44DA"/>
    <w:rsid w:val="003D4D60"/>
    <w:rsid w:val="003D64E2"/>
    <w:rsid w:val="003D6833"/>
    <w:rsid w:val="003D69F3"/>
    <w:rsid w:val="003D70F8"/>
    <w:rsid w:val="003D7322"/>
    <w:rsid w:val="003D75A1"/>
    <w:rsid w:val="003E087A"/>
    <w:rsid w:val="003E22AE"/>
    <w:rsid w:val="003E253C"/>
    <w:rsid w:val="003E2784"/>
    <w:rsid w:val="003E2A86"/>
    <w:rsid w:val="003E3281"/>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F85"/>
    <w:rsid w:val="00410B2C"/>
    <w:rsid w:val="00410E97"/>
    <w:rsid w:val="00411E4F"/>
    <w:rsid w:val="00412AF1"/>
    <w:rsid w:val="00412FDF"/>
    <w:rsid w:val="00413732"/>
    <w:rsid w:val="00413B60"/>
    <w:rsid w:val="00413EC4"/>
    <w:rsid w:val="004142EF"/>
    <w:rsid w:val="004144D0"/>
    <w:rsid w:val="004155AC"/>
    <w:rsid w:val="004155C8"/>
    <w:rsid w:val="00417062"/>
    <w:rsid w:val="004210EA"/>
    <w:rsid w:val="00421B7F"/>
    <w:rsid w:val="00421FA9"/>
    <w:rsid w:val="004227AB"/>
    <w:rsid w:val="00422B86"/>
    <w:rsid w:val="00423337"/>
    <w:rsid w:val="0042374D"/>
    <w:rsid w:val="00423A56"/>
    <w:rsid w:val="00423AEA"/>
    <w:rsid w:val="00424392"/>
    <w:rsid w:val="00425361"/>
    <w:rsid w:val="00425F90"/>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37CCA"/>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6EE"/>
    <w:rsid w:val="00453DF7"/>
    <w:rsid w:val="00454853"/>
    <w:rsid w:val="00454BAD"/>
    <w:rsid w:val="0045519A"/>
    <w:rsid w:val="0045600B"/>
    <w:rsid w:val="0045696E"/>
    <w:rsid w:val="00456EC8"/>
    <w:rsid w:val="0045751F"/>
    <w:rsid w:val="00461B5E"/>
    <w:rsid w:val="00462BB1"/>
    <w:rsid w:val="004638B4"/>
    <w:rsid w:val="004648A4"/>
    <w:rsid w:val="0046541D"/>
    <w:rsid w:val="00465A70"/>
    <w:rsid w:val="00466427"/>
    <w:rsid w:val="00466594"/>
    <w:rsid w:val="00466FCB"/>
    <w:rsid w:val="00467477"/>
    <w:rsid w:val="00470E80"/>
    <w:rsid w:val="0047130A"/>
    <w:rsid w:val="00472201"/>
    <w:rsid w:val="00472E85"/>
    <w:rsid w:val="00474868"/>
    <w:rsid w:val="0047548F"/>
    <w:rsid w:val="00475A32"/>
    <w:rsid w:val="00476725"/>
    <w:rsid w:val="004772E3"/>
    <w:rsid w:val="0048013C"/>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66B"/>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7D2"/>
    <w:rsid w:val="004A636C"/>
    <w:rsid w:val="004A643E"/>
    <w:rsid w:val="004A6995"/>
    <w:rsid w:val="004A6CF8"/>
    <w:rsid w:val="004A6FAF"/>
    <w:rsid w:val="004A7056"/>
    <w:rsid w:val="004B0636"/>
    <w:rsid w:val="004B1613"/>
    <w:rsid w:val="004B1647"/>
    <w:rsid w:val="004B19F7"/>
    <w:rsid w:val="004B1A59"/>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1EF9"/>
    <w:rsid w:val="004C2200"/>
    <w:rsid w:val="004C2449"/>
    <w:rsid w:val="004C2673"/>
    <w:rsid w:val="004C2838"/>
    <w:rsid w:val="004C3272"/>
    <w:rsid w:val="004C3542"/>
    <w:rsid w:val="004C3AA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678"/>
    <w:rsid w:val="004D4CB9"/>
    <w:rsid w:val="004D51BF"/>
    <w:rsid w:val="004D5847"/>
    <w:rsid w:val="004D5960"/>
    <w:rsid w:val="004D5D71"/>
    <w:rsid w:val="004D7210"/>
    <w:rsid w:val="004D7305"/>
    <w:rsid w:val="004E0353"/>
    <w:rsid w:val="004E0C67"/>
    <w:rsid w:val="004E10D5"/>
    <w:rsid w:val="004E19E0"/>
    <w:rsid w:val="004E2A8C"/>
    <w:rsid w:val="004E2E7C"/>
    <w:rsid w:val="004E2EE6"/>
    <w:rsid w:val="004E3C45"/>
    <w:rsid w:val="004E3CD6"/>
    <w:rsid w:val="004E3F33"/>
    <w:rsid w:val="004E436E"/>
    <w:rsid w:val="004E461D"/>
    <w:rsid w:val="004E4851"/>
    <w:rsid w:val="004E495F"/>
    <w:rsid w:val="004E4B24"/>
    <w:rsid w:val="004E4E18"/>
    <w:rsid w:val="004E5529"/>
    <w:rsid w:val="004E583C"/>
    <w:rsid w:val="004E59A5"/>
    <w:rsid w:val="004E659A"/>
    <w:rsid w:val="004E74FC"/>
    <w:rsid w:val="004E76AF"/>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95F"/>
    <w:rsid w:val="004F545B"/>
    <w:rsid w:val="004F68EA"/>
    <w:rsid w:val="004F75A5"/>
    <w:rsid w:val="004F789B"/>
    <w:rsid w:val="004F7F2A"/>
    <w:rsid w:val="00500090"/>
    <w:rsid w:val="00500749"/>
    <w:rsid w:val="005007A3"/>
    <w:rsid w:val="00500E9E"/>
    <w:rsid w:val="00501071"/>
    <w:rsid w:val="00501997"/>
    <w:rsid w:val="005025B2"/>
    <w:rsid w:val="00502B80"/>
    <w:rsid w:val="00503112"/>
    <w:rsid w:val="00503433"/>
    <w:rsid w:val="00505AE9"/>
    <w:rsid w:val="005065F1"/>
    <w:rsid w:val="00506F88"/>
    <w:rsid w:val="00507892"/>
    <w:rsid w:val="00507FD0"/>
    <w:rsid w:val="00510002"/>
    <w:rsid w:val="00511A96"/>
    <w:rsid w:val="00511AE3"/>
    <w:rsid w:val="00511B92"/>
    <w:rsid w:val="005126CB"/>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263"/>
    <w:rsid w:val="005366A4"/>
    <w:rsid w:val="005366F9"/>
    <w:rsid w:val="00537821"/>
    <w:rsid w:val="00537885"/>
    <w:rsid w:val="00537C33"/>
    <w:rsid w:val="00540978"/>
    <w:rsid w:val="00540F87"/>
    <w:rsid w:val="00542757"/>
    <w:rsid w:val="005430E2"/>
    <w:rsid w:val="00544322"/>
    <w:rsid w:val="00544A49"/>
    <w:rsid w:val="005454A9"/>
    <w:rsid w:val="005456D6"/>
    <w:rsid w:val="00545BA6"/>
    <w:rsid w:val="00545DE5"/>
    <w:rsid w:val="005461B1"/>
    <w:rsid w:val="005466A1"/>
    <w:rsid w:val="00546E2F"/>
    <w:rsid w:val="0054739D"/>
    <w:rsid w:val="0054784C"/>
    <w:rsid w:val="0055048E"/>
    <w:rsid w:val="0055097F"/>
    <w:rsid w:val="00551662"/>
    <w:rsid w:val="00551817"/>
    <w:rsid w:val="00551901"/>
    <w:rsid w:val="00551E33"/>
    <w:rsid w:val="005521FF"/>
    <w:rsid w:val="0055272F"/>
    <w:rsid w:val="00553469"/>
    <w:rsid w:val="00553D2C"/>
    <w:rsid w:val="00553E0A"/>
    <w:rsid w:val="005561F4"/>
    <w:rsid w:val="00556C53"/>
    <w:rsid w:val="0055760F"/>
    <w:rsid w:val="00557733"/>
    <w:rsid w:val="00561FE6"/>
    <w:rsid w:val="00562576"/>
    <w:rsid w:val="005626CB"/>
    <w:rsid w:val="00562E33"/>
    <w:rsid w:val="00563CC0"/>
    <w:rsid w:val="0056524C"/>
    <w:rsid w:val="00566134"/>
    <w:rsid w:val="0056791E"/>
    <w:rsid w:val="00567BDF"/>
    <w:rsid w:val="00570699"/>
    <w:rsid w:val="00570BD0"/>
    <w:rsid w:val="00570BEE"/>
    <w:rsid w:val="00570CBA"/>
    <w:rsid w:val="00570CF4"/>
    <w:rsid w:val="0057110E"/>
    <w:rsid w:val="005713C2"/>
    <w:rsid w:val="00571A79"/>
    <w:rsid w:val="00571CB4"/>
    <w:rsid w:val="00571F24"/>
    <w:rsid w:val="005730AA"/>
    <w:rsid w:val="00573427"/>
    <w:rsid w:val="0057395B"/>
    <w:rsid w:val="00574144"/>
    <w:rsid w:val="005745FB"/>
    <w:rsid w:val="005749E1"/>
    <w:rsid w:val="00574B15"/>
    <w:rsid w:val="00575467"/>
    <w:rsid w:val="00576283"/>
    <w:rsid w:val="00576C4E"/>
    <w:rsid w:val="00576D82"/>
    <w:rsid w:val="00576ED0"/>
    <w:rsid w:val="005774DD"/>
    <w:rsid w:val="00577AFB"/>
    <w:rsid w:val="00577DF0"/>
    <w:rsid w:val="00580036"/>
    <w:rsid w:val="005804AE"/>
    <w:rsid w:val="00580798"/>
    <w:rsid w:val="00580A96"/>
    <w:rsid w:val="0058124E"/>
    <w:rsid w:val="005814A8"/>
    <w:rsid w:val="005825CA"/>
    <w:rsid w:val="00582DBD"/>
    <w:rsid w:val="00583124"/>
    <w:rsid w:val="0058386E"/>
    <w:rsid w:val="005838CB"/>
    <w:rsid w:val="00583A3A"/>
    <w:rsid w:val="0058506B"/>
    <w:rsid w:val="00585427"/>
    <w:rsid w:val="00585EC0"/>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E88"/>
    <w:rsid w:val="005A2238"/>
    <w:rsid w:val="005A3194"/>
    <w:rsid w:val="005A36D8"/>
    <w:rsid w:val="005A4A73"/>
    <w:rsid w:val="005A5169"/>
    <w:rsid w:val="005A6BE1"/>
    <w:rsid w:val="005A707B"/>
    <w:rsid w:val="005A7B47"/>
    <w:rsid w:val="005B047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021"/>
    <w:rsid w:val="005C1196"/>
    <w:rsid w:val="005C14D3"/>
    <w:rsid w:val="005C15B0"/>
    <w:rsid w:val="005C1760"/>
    <w:rsid w:val="005C20AF"/>
    <w:rsid w:val="005C2A02"/>
    <w:rsid w:val="005C2B08"/>
    <w:rsid w:val="005C2EB3"/>
    <w:rsid w:val="005C3396"/>
    <w:rsid w:val="005C3CB5"/>
    <w:rsid w:val="005C3CEF"/>
    <w:rsid w:val="005C4BF1"/>
    <w:rsid w:val="005C5A92"/>
    <w:rsid w:val="005C6E01"/>
    <w:rsid w:val="005C71AA"/>
    <w:rsid w:val="005C7820"/>
    <w:rsid w:val="005C7B1F"/>
    <w:rsid w:val="005D0362"/>
    <w:rsid w:val="005D1342"/>
    <w:rsid w:val="005D13E6"/>
    <w:rsid w:val="005D20F1"/>
    <w:rsid w:val="005D2ED0"/>
    <w:rsid w:val="005D34ED"/>
    <w:rsid w:val="005D358E"/>
    <w:rsid w:val="005D3716"/>
    <w:rsid w:val="005D4D9F"/>
    <w:rsid w:val="005D53B4"/>
    <w:rsid w:val="005D6975"/>
    <w:rsid w:val="005D6F69"/>
    <w:rsid w:val="005D728A"/>
    <w:rsid w:val="005D74DB"/>
    <w:rsid w:val="005E1B47"/>
    <w:rsid w:val="005E4562"/>
    <w:rsid w:val="005E49C4"/>
    <w:rsid w:val="005E5C17"/>
    <w:rsid w:val="005E652B"/>
    <w:rsid w:val="005E690E"/>
    <w:rsid w:val="005E6B2C"/>
    <w:rsid w:val="005E6BF6"/>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66F"/>
    <w:rsid w:val="0060198E"/>
    <w:rsid w:val="0060261D"/>
    <w:rsid w:val="00602DDC"/>
    <w:rsid w:val="00602F5E"/>
    <w:rsid w:val="006030EE"/>
    <w:rsid w:val="00603725"/>
    <w:rsid w:val="00603ED1"/>
    <w:rsid w:val="00604474"/>
    <w:rsid w:val="006044DA"/>
    <w:rsid w:val="0060607F"/>
    <w:rsid w:val="00606C35"/>
    <w:rsid w:val="00606FA5"/>
    <w:rsid w:val="00607071"/>
    <w:rsid w:val="00607093"/>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FCB"/>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73"/>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6FC2"/>
    <w:rsid w:val="0064007E"/>
    <w:rsid w:val="006401B3"/>
    <w:rsid w:val="00641A62"/>
    <w:rsid w:val="00641B98"/>
    <w:rsid w:val="00641CF4"/>
    <w:rsid w:val="00641DA9"/>
    <w:rsid w:val="00641DE9"/>
    <w:rsid w:val="00641F01"/>
    <w:rsid w:val="00642529"/>
    <w:rsid w:val="00642600"/>
    <w:rsid w:val="00642D04"/>
    <w:rsid w:val="0064325B"/>
    <w:rsid w:val="0064367E"/>
    <w:rsid w:val="006451DA"/>
    <w:rsid w:val="00645824"/>
    <w:rsid w:val="00646222"/>
    <w:rsid w:val="006469F7"/>
    <w:rsid w:val="006516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95D"/>
    <w:rsid w:val="006641C8"/>
    <w:rsid w:val="00664562"/>
    <w:rsid w:val="0066539A"/>
    <w:rsid w:val="006655C3"/>
    <w:rsid w:val="00665ED5"/>
    <w:rsid w:val="00666B2A"/>
    <w:rsid w:val="00667C57"/>
    <w:rsid w:val="0067005A"/>
    <w:rsid w:val="006703F2"/>
    <w:rsid w:val="006707F5"/>
    <w:rsid w:val="00670A2B"/>
    <w:rsid w:val="00670B17"/>
    <w:rsid w:val="00671017"/>
    <w:rsid w:val="006711FE"/>
    <w:rsid w:val="00671A79"/>
    <w:rsid w:val="0067245E"/>
    <w:rsid w:val="00672569"/>
    <w:rsid w:val="0067295E"/>
    <w:rsid w:val="006729AB"/>
    <w:rsid w:val="006745B4"/>
    <w:rsid w:val="0067540E"/>
    <w:rsid w:val="0067615C"/>
    <w:rsid w:val="006764F7"/>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4BA"/>
    <w:rsid w:val="0069152D"/>
    <w:rsid w:val="00692519"/>
    <w:rsid w:val="006925CE"/>
    <w:rsid w:val="006931B2"/>
    <w:rsid w:val="006931D8"/>
    <w:rsid w:val="00693DC6"/>
    <w:rsid w:val="00693DED"/>
    <w:rsid w:val="0069426F"/>
    <w:rsid w:val="006946B5"/>
    <w:rsid w:val="00694B31"/>
    <w:rsid w:val="00694F27"/>
    <w:rsid w:val="00695D78"/>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AB3"/>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127"/>
    <w:rsid w:val="006B56DA"/>
    <w:rsid w:val="006B6AB0"/>
    <w:rsid w:val="006B6C7E"/>
    <w:rsid w:val="006B6D00"/>
    <w:rsid w:val="006B79F9"/>
    <w:rsid w:val="006B7CF0"/>
    <w:rsid w:val="006C1A14"/>
    <w:rsid w:val="006C2C03"/>
    <w:rsid w:val="006C300B"/>
    <w:rsid w:val="006C315A"/>
    <w:rsid w:val="006C3A04"/>
    <w:rsid w:val="006C48DD"/>
    <w:rsid w:val="006C4D3C"/>
    <w:rsid w:val="006C4F34"/>
    <w:rsid w:val="006C5B13"/>
    <w:rsid w:val="006C5FB6"/>
    <w:rsid w:val="006C6129"/>
    <w:rsid w:val="006C63B8"/>
    <w:rsid w:val="006C657C"/>
    <w:rsid w:val="006C6860"/>
    <w:rsid w:val="006C733E"/>
    <w:rsid w:val="006C7F52"/>
    <w:rsid w:val="006D07A6"/>
    <w:rsid w:val="006D0D49"/>
    <w:rsid w:val="006D224E"/>
    <w:rsid w:val="006D2E9C"/>
    <w:rsid w:val="006D3D70"/>
    <w:rsid w:val="006D4238"/>
    <w:rsid w:val="006D5B98"/>
    <w:rsid w:val="006D5CC9"/>
    <w:rsid w:val="006D673F"/>
    <w:rsid w:val="006D677D"/>
    <w:rsid w:val="006D7104"/>
    <w:rsid w:val="006E02D5"/>
    <w:rsid w:val="006E145A"/>
    <w:rsid w:val="006E1660"/>
    <w:rsid w:val="006E16B8"/>
    <w:rsid w:val="006E2AF7"/>
    <w:rsid w:val="006E2FF3"/>
    <w:rsid w:val="006E467F"/>
    <w:rsid w:val="006E7463"/>
    <w:rsid w:val="006E76D9"/>
    <w:rsid w:val="006F19B0"/>
    <w:rsid w:val="006F1C76"/>
    <w:rsid w:val="006F2916"/>
    <w:rsid w:val="006F4936"/>
    <w:rsid w:val="006F4974"/>
    <w:rsid w:val="006F56B1"/>
    <w:rsid w:val="006F64EB"/>
    <w:rsid w:val="006F6CAC"/>
    <w:rsid w:val="00700554"/>
    <w:rsid w:val="00700BEE"/>
    <w:rsid w:val="00700FFA"/>
    <w:rsid w:val="007015BE"/>
    <w:rsid w:val="00701801"/>
    <w:rsid w:val="00701906"/>
    <w:rsid w:val="00701A88"/>
    <w:rsid w:val="007027DC"/>
    <w:rsid w:val="00702FFF"/>
    <w:rsid w:val="00703ACB"/>
    <w:rsid w:val="0070405D"/>
    <w:rsid w:val="00705869"/>
    <w:rsid w:val="00705BBA"/>
    <w:rsid w:val="00706101"/>
    <w:rsid w:val="007064B8"/>
    <w:rsid w:val="007070AA"/>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9D8"/>
    <w:rsid w:val="00721C96"/>
    <w:rsid w:val="00721FD5"/>
    <w:rsid w:val="007223A9"/>
    <w:rsid w:val="007227B4"/>
    <w:rsid w:val="007241E9"/>
    <w:rsid w:val="00724855"/>
    <w:rsid w:val="00724B0A"/>
    <w:rsid w:val="007252DB"/>
    <w:rsid w:val="007267F5"/>
    <w:rsid w:val="00726864"/>
    <w:rsid w:val="00726DAC"/>
    <w:rsid w:val="0072716C"/>
    <w:rsid w:val="0072757A"/>
    <w:rsid w:val="00727730"/>
    <w:rsid w:val="007304B0"/>
    <w:rsid w:val="00731C0C"/>
    <w:rsid w:val="00731C3C"/>
    <w:rsid w:val="00732424"/>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3C64"/>
    <w:rsid w:val="0074459D"/>
    <w:rsid w:val="0074576C"/>
    <w:rsid w:val="00746135"/>
    <w:rsid w:val="007464C8"/>
    <w:rsid w:val="00746992"/>
    <w:rsid w:val="00746B14"/>
    <w:rsid w:val="00750DE2"/>
    <w:rsid w:val="00751648"/>
    <w:rsid w:val="00751F36"/>
    <w:rsid w:val="007526E8"/>
    <w:rsid w:val="007533F9"/>
    <w:rsid w:val="00754403"/>
    <w:rsid w:val="00754962"/>
    <w:rsid w:val="00754E46"/>
    <w:rsid w:val="0075527A"/>
    <w:rsid w:val="00755E8F"/>
    <w:rsid w:val="00756911"/>
    <w:rsid w:val="007570CB"/>
    <w:rsid w:val="0075729F"/>
    <w:rsid w:val="00760457"/>
    <w:rsid w:val="00760531"/>
    <w:rsid w:val="00760F34"/>
    <w:rsid w:val="00761BE8"/>
    <w:rsid w:val="00761F0D"/>
    <w:rsid w:val="00761F40"/>
    <w:rsid w:val="00762039"/>
    <w:rsid w:val="0076498E"/>
    <w:rsid w:val="0076510F"/>
    <w:rsid w:val="0076574A"/>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77F79"/>
    <w:rsid w:val="00780B8F"/>
    <w:rsid w:val="00781488"/>
    <w:rsid w:val="00781587"/>
    <w:rsid w:val="007827FB"/>
    <w:rsid w:val="00783AB2"/>
    <w:rsid w:val="00783B82"/>
    <w:rsid w:val="00784368"/>
    <w:rsid w:val="00784481"/>
    <w:rsid w:val="0078470F"/>
    <w:rsid w:val="00784C3B"/>
    <w:rsid w:val="007850B6"/>
    <w:rsid w:val="007853AF"/>
    <w:rsid w:val="0078566A"/>
    <w:rsid w:val="00786A25"/>
    <w:rsid w:val="00790629"/>
    <w:rsid w:val="007913F0"/>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6C1"/>
    <w:rsid w:val="007A399E"/>
    <w:rsid w:val="007A3A01"/>
    <w:rsid w:val="007A3B50"/>
    <w:rsid w:val="007A3C01"/>
    <w:rsid w:val="007A3DE8"/>
    <w:rsid w:val="007A4189"/>
    <w:rsid w:val="007A434E"/>
    <w:rsid w:val="007A43F4"/>
    <w:rsid w:val="007A552D"/>
    <w:rsid w:val="007A58F5"/>
    <w:rsid w:val="007A638B"/>
    <w:rsid w:val="007A6D6F"/>
    <w:rsid w:val="007A771C"/>
    <w:rsid w:val="007A7FAC"/>
    <w:rsid w:val="007B01D0"/>
    <w:rsid w:val="007B40B6"/>
    <w:rsid w:val="007B453F"/>
    <w:rsid w:val="007B4C93"/>
    <w:rsid w:val="007B4F9C"/>
    <w:rsid w:val="007B5E32"/>
    <w:rsid w:val="007B5E84"/>
    <w:rsid w:val="007B696F"/>
    <w:rsid w:val="007B7525"/>
    <w:rsid w:val="007B7B0F"/>
    <w:rsid w:val="007B7C3A"/>
    <w:rsid w:val="007B7F16"/>
    <w:rsid w:val="007C06CA"/>
    <w:rsid w:val="007C0893"/>
    <w:rsid w:val="007C099C"/>
    <w:rsid w:val="007C1035"/>
    <w:rsid w:val="007C1477"/>
    <w:rsid w:val="007C15CC"/>
    <w:rsid w:val="007C22D9"/>
    <w:rsid w:val="007C2616"/>
    <w:rsid w:val="007C264D"/>
    <w:rsid w:val="007C2FDE"/>
    <w:rsid w:val="007C387F"/>
    <w:rsid w:val="007C38A5"/>
    <w:rsid w:val="007C3946"/>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4D1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0196"/>
    <w:rsid w:val="007F2A76"/>
    <w:rsid w:val="007F30A9"/>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788"/>
    <w:rsid w:val="008069E9"/>
    <w:rsid w:val="00806BF5"/>
    <w:rsid w:val="008070DA"/>
    <w:rsid w:val="00810B33"/>
    <w:rsid w:val="00811341"/>
    <w:rsid w:val="008118D1"/>
    <w:rsid w:val="00813866"/>
    <w:rsid w:val="00813B13"/>
    <w:rsid w:val="00815057"/>
    <w:rsid w:val="00815765"/>
    <w:rsid w:val="0081689B"/>
    <w:rsid w:val="00816C77"/>
    <w:rsid w:val="0081722E"/>
    <w:rsid w:val="00817C90"/>
    <w:rsid w:val="00820A31"/>
    <w:rsid w:val="0082113C"/>
    <w:rsid w:val="00821713"/>
    <w:rsid w:val="00821953"/>
    <w:rsid w:val="008227BF"/>
    <w:rsid w:val="008229FE"/>
    <w:rsid w:val="00823EA7"/>
    <w:rsid w:val="0082492D"/>
    <w:rsid w:val="0082580B"/>
    <w:rsid w:val="00826DB9"/>
    <w:rsid w:val="00827167"/>
    <w:rsid w:val="00827C5A"/>
    <w:rsid w:val="00827D10"/>
    <w:rsid w:val="00830361"/>
    <w:rsid w:val="0083056C"/>
    <w:rsid w:val="00831E8A"/>
    <w:rsid w:val="00833225"/>
    <w:rsid w:val="00833532"/>
    <w:rsid w:val="00833D44"/>
    <w:rsid w:val="00834537"/>
    <w:rsid w:val="00834C85"/>
    <w:rsid w:val="00835E6B"/>
    <w:rsid w:val="00836848"/>
    <w:rsid w:val="00837502"/>
    <w:rsid w:val="0084123C"/>
    <w:rsid w:val="00842C33"/>
    <w:rsid w:val="00842C4E"/>
    <w:rsid w:val="00844132"/>
    <w:rsid w:val="00844837"/>
    <w:rsid w:val="00846F29"/>
    <w:rsid w:val="00846FF8"/>
    <w:rsid w:val="00847391"/>
    <w:rsid w:val="00847ABE"/>
    <w:rsid w:val="00851DFB"/>
    <w:rsid w:val="008530DC"/>
    <w:rsid w:val="00853370"/>
    <w:rsid w:val="008539A8"/>
    <w:rsid w:val="008540D5"/>
    <w:rsid w:val="00854180"/>
    <w:rsid w:val="00854390"/>
    <w:rsid w:val="008548D1"/>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B49"/>
    <w:rsid w:val="00875FEB"/>
    <w:rsid w:val="008764FA"/>
    <w:rsid w:val="00876696"/>
    <w:rsid w:val="008768B5"/>
    <w:rsid w:val="0087691F"/>
    <w:rsid w:val="00876A69"/>
    <w:rsid w:val="008816F2"/>
    <w:rsid w:val="0088170B"/>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AE0"/>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BDF"/>
    <w:rsid w:val="008B7341"/>
    <w:rsid w:val="008B79AC"/>
    <w:rsid w:val="008B7E11"/>
    <w:rsid w:val="008C0040"/>
    <w:rsid w:val="008C0545"/>
    <w:rsid w:val="008C1301"/>
    <w:rsid w:val="008C1E10"/>
    <w:rsid w:val="008C22D8"/>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E5D"/>
    <w:rsid w:val="008D5521"/>
    <w:rsid w:val="008D5A2A"/>
    <w:rsid w:val="008D6661"/>
    <w:rsid w:val="008D7DE9"/>
    <w:rsid w:val="008E043B"/>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1A"/>
    <w:rsid w:val="008F1938"/>
    <w:rsid w:val="008F1A0A"/>
    <w:rsid w:val="008F2135"/>
    <w:rsid w:val="008F3472"/>
    <w:rsid w:val="008F41E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45D"/>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9DC"/>
    <w:rsid w:val="00924D2B"/>
    <w:rsid w:val="00925F4F"/>
    <w:rsid w:val="009270FB"/>
    <w:rsid w:val="00930583"/>
    <w:rsid w:val="009310C3"/>
    <w:rsid w:val="00931423"/>
    <w:rsid w:val="009316D6"/>
    <w:rsid w:val="00933771"/>
    <w:rsid w:val="00934F54"/>
    <w:rsid w:val="009356D8"/>
    <w:rsid w:val="00935865"/>
    <w:rsid w:val="00936B06"/>
    <w:rsid w:val="00937C17"/>
    <w:rsid w:val="00937FE8"/>
    <w:rsid w:val="0094023B"/>
    <w:rsid w:val="009402F2"/>
    <w:rsid w:val="00940342"/>
    <w:rsid w:val="00940E24"/>
    <w:rsid w:val="00941238"/>
    <w:rsid w:val="009415AA"/>
    <w:rsid w:val="00942AF8"/>
    <w:rsid w:val="00943525"/>
    <w:rsid w:val="009443AA"/>
    <w:rsid w:val="00944662"/>
    <w:rsid w:val="00944ACE"/>
    <w:rsid w:val="00944D7F"/>
    <w:rsid w:val="00945D84"/>
    <w:rsid w:val="00945E33"/>
    <w:rsid w:val="00945F0D"/>
    <w:rsid w:val="009463AB"/>
    <w:rsid w:val="00946463"/>
    <w:rsid w:val="00946751"/>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D1E"/>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6B4"/>
    <w:rsid w:val="00973B40"/>
    <w:rsid w:val="009742AE"/>
    <w:rsid w:val="00974953"/>
    <w:rsid w:val="00974DC0"/>
    <w:rsid w:val="00975737"/>
    <w:rsid w:val="00975D30"/>
    <w:rsid w:val="009762AA"/>
    <w:rsid w:val="009772A5"/>
    <w:rsid w:val="0097744F"/>
    <w:rsid w:val="00977F00"/>
    <w:rsid w:val="0098022D"/>
    <w:rsid w:val="009802F2"/>
    <w:rsid w:val="00980829"/>
    <w:rsid w:val="009819B1"/>
    <w:rsid w:val="00981A14"/>
    <w:rsid w:val="00981DA6"/>
    <w:rsid w:val="00982B52"/>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AF2"/>
    <w:rsid w:val="00991382"/>
    <w:rsid w:val="009914AB"/>
    <w:rsid w:val="009914ED"/>
    <w:rsid w:val="0099175E"/>
    <w:rsid w:val="00991DA4"/>
    <w:rsid w:val="00992B09"/>
    <w:rsid w:val="0099308E"/>
    <w:rsid w:val="0099491B"/>
    <w:rsid w:val="00995041"/>
    <w:rsid w:val="00995276"/>
    <w:rsid w:val="00995411"/>
    <w:rsid w:val="009954FB"/>
    <w:rsid w:val="009958EF"/>
    <w:rsid w:val="00996448"/>
    <w:rsid w:val="00996C07"/>
    <w:rsid w:val="00997B98"/>
    <w:rsid w:val="009A11DE"/>
    <w:rsid w:val="009A1344"/>
    <w:rsid w:val="009A1BC1"/>
    <w:rsid w:val="009A1CAD"/>
    <w:rsid w:val="009A229D"/>
    <w:rsid w:val="009A2C3E"/>
    <w:rsid w:val="009A2CF1"/>
    <w:rsid w:val="009A361F"/>
    <w:rsid w:val="009A3D79"/>
    <w:rsid w:val="009A44AE"/>
    <w:rsid w:val="009A468A"/>
    <w:rsid w:val="009A5C0A"/>
    <w:rsid w:val="009A5CBA"/>
    <w:rsid w:val="009A6259"/>
    <w:rsid w:val="009A6566"/>
    <w:rsid w:val="009A6575"/>
    <w:rsid w:val="009A65D7"/>
    <w:rsid w:val="009A6C5D"/>
    <w:rsid w:val="009A6DA0"/>
    <w:rsid w:val="009A7A51"/>
    <w:rsid w:val="009B0594"/>
    <w:rsid w:val="009B0824"/>
    <w:rsid w:val="009B0D07"/>
    <w:rsid w:val="009B0F6F"/>
    <w:rsid w:val="009B10DF"/>
    <w:rsid w:val="009B139A"/>
    <w:rsid w:val="009B2E8F"/>
    <w:rsid w:val="009B5943"/>
    <w:rsid w:val="009B65ED"/>
    <w:rsid w:val="009B68F1"/>
    <w:rsid w:val="009B6BC9"/>
    <w:rsid w:val="009B71C1"/>
    <w:rsid w:val="009B76C6"/>
    <w:rsid w:val="009B76F0"/>
    <w:rsid w:val="009C016D"/>
    <w:rsid w:val="009C0300"/>
    <w:rsid w:val="009C0A27"/>
    <w:rsid w:val="009C0C29"/>
    <w:rsid w:val="009C176A"/>
    <w:rsid w:val="009C2389"/>
    <w:rsid w:val="009C2412"/>
    <w:rsid w:val="009C28C7"/>
    <w:rsid w:val="009C2B42"/>
    <w:rsid w:val="009C2D43"/>
    <w:rsid w:val="009C4537"/>
    <w:rsid w:val="009C4E09"/>
    <w:rsid w:val="009C5488"/>
    <w:rsid w:val="009C60CE"/>
    <w:rsid w:val="009C6AAE"/>
    <w:rsid w:val="009C7412"/>
    <w:rsid w:val="009C74D5"/>
    <w:rsid w:val="009C7B04"/>
    <w:rsid w:val="009D08D8"/>
    <w:rsid w:val="009D1727"/>
    <w:rsid w:val="009D2491"/>
    <w:rsid w:val="009D2610"/>
    <w:rsid w:val="009D2AE5"/>
    <w:rsid w:val="009D2C75"/>
    <w:rsid w:val="009D36A5"/>
    <w:rsid w:val="009D37EA"/>
    <w:rsid w:val="009D4307"/>
    <w:rsid w:val="009D46E9"/>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98F"/>
    <w:rsid w:val="009E5A55"/>
    <w:rsid w:val="009E6449"/>
    <w:rsid w:val="009E69C9"/>
    <w:rsid w:val="009E6AC2"/>
    <w:rsid w:val="009E734E"/>
    <w:rsid w:val="009E775E"/>
    <w:rsid w:val="009E7ECA"/>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1E70"/>
    <w:rsid w:val="00A02130"/>
    <w:rsid w:val="00A021FF"/>
    <w:rsid w:val="00A02BA1"/>
    <w:rsid w:val="00A0340E"/>
    <w:rsid w:val="00A03532"/>
    <w:rsid w:val="00A03AD6"/>
    <w:rsid w:val="00A03D28"/>
    <w:rsid w:val="00A03E27"/>
    <w:rsid w:val="00A04B1E"/>
    <w:rsid w:val="00A0509D"/>
    <w:rsid w:val="00A0533C"/>
    <w:rsid w:val="00A058BC"/>
    <w:rsid w:val="00A05A96"/>
    <w:rsid w:val="00A062E1"/>
    <w:rsid w:val="00A063F8"/>
    <w:rsid w:val="00A10496"/>
    <w:rsid w:val="00A10812"/>
    <w:rsid w:val="00A10956"/>
    <w:rsid w:val="00A11393"/>
    <w:rsid w:val="00A12375"/>
    <w:rsid w:val="00A123AA"/>
    <w:rsid w:val="00A126FA"/>
    <w:rsid w:val="00A137D3"/>
    <w:rsid w:val="00A1554F"/>
    <w:rsid w:val="00A15B20"/>
    <w:rsid w:val="00A16E8F"/>
    <w:rsid w:val="00A1701D"/>
    <w:rsid w:val="00A20507"/>
    <w:rsid w:val="00A20BD7"/>
    <w:rsid w:val="00A21157"/>
    <w:rsid w:val="00A217DE"/>
    <w:rsid w:val="00A21E1A"/>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8EB"/>
    <w:rsid w:val="00A34796"/>
    <w:rsid w:val="00A3497F"/>
    <w:rsid w:val="00A34FCF"/>
    <w:rsid w:val="00A35185"/>
    <w:rsid w:val="00A3538B"/>
    <w:rsid w:val="00A35783"/>
    <w:rsid w:val="00A35D21"/>
    <w:rsid w:val="00A36377"/>
    <w:rsid w:val="00A366B3"/>
    <w:rsid w:val="00A366CA"/>
    <w:rsid w:val="00A37A87"/>
    <w:rsid w:val="00A37C59"/>
    <w:rsid w:val="00A4026E"/>
    <w:rsid w:val="00A40FB0"/>
    <w:rsid w:val="00A41177"/>
    <w:rsid w:val="00A415D5"/>
    <w:rsid w:val="00A41AB6"/>
    <w:rsid w:val="00A41F97"/>
    <w:rsid w:val="00A42F9B"/>
    <w:rsid w:val="00A43C65"/>
    <w:rsid w:val="00A443AE"/>
    <w:rsid w:val="00A45ECD"/>
    <w:rsid w:val="00A46A36"/>
    <w:rsid w:val="00A46C2F"/>
    <w:rsid w:val="00A4714E"/>
    <w:rsid w:val="00A4794E"/>
    <w:rsid w:val="00A47EF9"/>
    <w:rsid w:val="00A50454"/>
    <w:rsid w:val="00A50B5B"/>
    <w:rsid w:val="00A511B5"/>
    <w:rsid w:val="00A51E07"/>
    <w:rsid w:val="00A5317D"/>
    <w:rsid w:val="00A53B3C"/>
    <w:rsid w:val="00A552BC"/>
    <w:rsid w:val="00A55328"/>
    <w:rsid w:val="00A55CAD"/>
    <w:rsid w:val="00A56071"/>
    <w:rsid w:val="00A56141"/>
    <w:rsid w:val="00A56B1E"/>
    <w:rsid w:val="00A57469"/>
    <w:rsid w:val="00A608D5"/>
    <w:rsid w:val="00A60906"/>
    <w:rsid w:val="00A610DE"/>
    <w:rsid w:val="00A61985"/>
    <w:rsid w:val="00A61F91"/>
    <w:rsid w:val="00A635C5"/>
    <w:rsid w:val="00A635E0"/>
    <w:rsid w:val="00A638D3"/>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94"/>
    <w:rsid w:val="00A678C3"/>
    <w:rsid w:val="00A70F8F"/>
    <w:rsid w:val="00A7265C"/>
    <w:rsid w:val="00A735FA"/>
    <w:rsid w:val="00A736E5"/>
    <w:rsid w:val="00A74310"/>
    <w:rsid w:val="00A751F3"/>
    <w:rsid w:val="00A755F7"/>
    <w:rsid w:val="00A75789"/>
    <w:rsid w:val="00A7578C"/>
    <w:rsid w:val="00A764D6"/>
    <w:rsid w:val="00A7676D"/>
    <w:rsid w:val="00A767F5"/>
    <w:rsid w:val="00A768C0"/>
    <w:rsid w:val="00A805ED"/>
    <w:rsid w:val="00A8192B"/>
    <w:rsid w:val="00A823C2"/>
    <w:rsid w:val="00A82DC3"/>
    <w:rsid w:val="00A830EB"/>
    <w:rsid w:val="00A8353A"/>
    <w:rsid w:val="00A83BB7"/>
    <w:rsid w:val="00A83D8B"/>
    <w:rsid w:val="00A84B82"/>
    <w:rsid w:val="00A85309"/>
    <w:rsid w:val="00A86792"/>
    <w:rsid w:val="00A8710E"/>
    <w:rsid w:val="00A87C51"/>
    <w:rsid w:val="00A90028"/>
    <w:rsid w:val="00A911D3"/>
    <w:rsid w:val="00A91326"/>
    <w:rsid w:val="00A920A2"/>
    <w:rsid w:val="00A92AA4"/>
    <w:rsid w:val="00A92E27"/>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3DB"/>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6D1"/>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AD1"/>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B48"/>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F41"/>
    <w:rsid w:val="00B06300"/>
    <w:rsid w:val="00B063F2"/>
    <w:rsid w:val="00B06493"/>
    <w:rsid w:val="00B0657B"/>
    <w:rsid w:val="00B06670"/>
    <w:rsid w:val="00B10DE2"/>
    <w:rsid w:val="00B112B2"/>
    <w:rsid w:val="00B12680"/>
    <w:rsid w:val="00B133EA"/>
    <w:rsid w:val="00B136BF"/>
    <w:rsid w:val="00B13BF4"/>
    <w:rsid w:val="00B14A80"/>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236"/>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B6B"/>
    <w:rsid w:val="00B4051B"/>
    <w:rsid w:val="00B40A59"/>
    <w:rsid w:val="00B417C3"/>
    <w:rsid w:val="00B41C1F"/>
    <w:rsid w:val="00B42044"/>
    <w:rsid w:val="00B4206A"/>
    <w:rsid w:val="00B421C6"/>
    <w:rsid w:val="00B42446"/>
    <w:rsid w:val="00B4328A"/>
    <w:rsid w:val="00B44429"/>
    <w:rsid w:val="00B45152"/>
    <w:rsid w:val="00B45573"/>
    <w:rsid w:val="00B45EC3"/>
    <w:rsid w:val="00B464A0"/>
    <w:rsid w:val="00B464BC"/>
    <w:rsid w:val="00B467E5"/>
    <w:rsid w:val="00B46D0E"/>
    <w:rsid w:val="00B47A11"/>
    <w:rsid w:val="00B513D3"/>
    <w:rsid w:val="00B51B11"/>
    <w:rsid w:val="00B53B9B"/>
    <w:rsid w:val="00B53D6D"/>
    <w:rsid w:val="00B54365"/>
    <w:rsid w:val="00B5481C"/>
    <w:rsid w:val="00B54979"/>
    <w:rsid w:val="00B54C06"/>
    <w:rsid w:val="00B54FE7"/>
    <w:rsid w:val="00B551FC"/>
    <w:rsid w:val="00B55C4E"/>
    <w:rsid w:val="00B55DD0"/>
    <w:rsid w:val="00B560F1"/>
    <w:rsid w:val="00B56F0A"/>
    <w:rsid w:val="00B5753B"/>
    <w:rsid w:val="00B613BD"/>
    <w:rsid w:val="00B61F3C"/>
    <w:rsid w:val="00B61FA1"/>
    <w:rsid w:val="00B627F5"/>
    <w:rsid w:val="00B632D7"/>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066"/>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219"/>
    <w:rsid w:val="00B853DC"/>
    <w:rsid w:val="00B85920"/>
    <w:rsid w:val="00B85DC1"/>
    <w:rsid w:val="00B86264"/>
    <w:rsid w:val="00B865AE"/>
    <w:rsid w:val="00B865B5"/>
    <w:rsid w:val="00B86A0B"/>
    <w:rsid w:val="00B8713C"/>
    <w:rsid w:val="00B87A80"/>
    <w:rsid w:val="00B907C8"/>
    <w:rsid w:val="00B90EC4"/>
    <w:rsid w:val="00B91847"/>
    <w:rsid w:val="00B919EC"/>
    <w:rsid w:val="00B92843"/>
    <w:rsid w:val="00B929EC"/>
    <w:rsid w:val="00B94C7A"/>
    <w:rsid w:val="00B950E2"/>
    <w:rsid w:val="00B9732F"/>
    <w:rsid w:val="00BA0FDE"/>
    <w:rsid w:val="00BA1D2C"/>
    <w:rsid w:val="00BA292C"/>
    <w:rsid w:val="00BA2EA1"/>
    <w:rsid w:val="00BA3822"/>
    <w:rsid w:val="00BA3889"/>
    <w:rsid w:val="00BA3F74"/>
    <w:rsid w:val="00BA4966"/>
    <w:rsid w:val="00BA4D1E"/>
    <w:rsid w:val="00BA5057"/>
    <w:rsid w:val="00BA591E"/>
    <w:rsid w:val="00BA63D5"/>
    <w:rsid w:val="00BA6810"/>
    <w:rsid w:val="00BB0C89"/>
    <w:rsid w:val="00BB11FC"/>
    <w:rsid w:val="00BB1285"/>
    <w:rsid w:val="00BB2676"/>
    <w:rsid w:val="00BB26CB"/>
    <w:rsid w:val="00BB2AA3"/>
    <w:rsid w:val="00BB2D52"/>
    <w:rsid w:val="00BB2ECB"/>
    <w:rsid w:val="00BB3476"/>
    <w:rsid w:val="00BB40A9"/>
    <w:rsid w:val="00BB413F"/>
    <w:rsid w:val="00BB600F"/>
    <w:rsid w:val="00BB6A4D"/>
    <w:rsid w:val="00BB7F9D"/>
    <w:rsid w:val="00BC035B"/>
    <w:rsid w:val="00BC05D6"/>
    <w:rsid w:val="00BC0B4F"/>
    <w:rsid w:val="00BC19A0"/>
    <w:rsid w:val="00BC1BC6"/>
    <w:rsid w:val="00BC2D9F"/>
    <w:rsid w:val="00BC3906"/>
    <w:rsid w:val="00BC4897"/>
    <w:rsid w:val="00BC56E8"/>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81"/>
    <w:rsid w:val="00BE19E9"/>
    <w:rsid w:val="00BE1DA3"/>
    <w:rsid w:val="00BE21D8"/>
    <w:rsid w:val="00BE2CAB"/>
    <w:rsid w:val="00BE35C5"/>
    <w:rsid w:val="00BE36C3"/>
    <w:rsid w:val="00BE4515"/>
    <w:rsid w:val="00BE49D4"/>
    <w:rsid w:val="00BE5F83"/>
    <w:rsid w:val="00BE617A"/>
    <w:rsid w:val="00BE6698"/>
    <w:rsid w:val="00BE68C0"/>
    <w:rsid w:val="00BE7153"/>
    <w:rsid w:val="00BE7985"/>
    <w:rsid w:val="00BF06E7"/>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505"/>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5D"/>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89"/>
    <w:rsid w:val="00C549BF"/>
    <w:rsid w:val="00C56952"/>
    <w:rsid w:val="00C56E7C"/>
    <w:rsid w:val="00C56F21"/>
    <w:rsid w:val="00C57E35"/>
    <w:rsid w:val="00C60057"/>
    <w:rsid w:val="00C609E7"/>
    <w:rsid w:val="00C61157"/>
    <w:rsid w:val="00C616AF"/>
    <w:rsid w:val="00C61B6D"/>
    <w:rsid w:val="00C625D4"/>
    <w:rsid w:val="00C63CBA"/>
    <w:rsid w:val="00C64025"/>
    <w:rsid w:val="00C6404C"/>
    <w:rsid w:val="00C649C3"/>
    <w:rsid w:val="00C649FD"/>
    <w:rsid w:val="00C65033"/>
    <w:rsid w:val="00C65515"/>
    <w:rsid w:val="00C655FB"/>
    <w:rsid w:val="00C65C51"/>
    <w:rsid w:val="00C65CAD"/>
    <w:rsid w:val="00C67037"/>
    <w:rsid w:val="00C6720B"/>
    <w:rsid w:val="00C678F7"/>
    <w:rsid w:val="00C67F64"/>
    <w:rsid w:val="00C70453"/>
    <w:rsid w:val="00C71210"/>
    <w:rsid w:val="00C7176A"/>
    <w:rsid w:val="00C71838"/>
    <w:rsid w:val="00C71F0D"/>
    <w:rsid w:val="00C72709"/>
    <w:rsid w:val="00C728DE"/>
    <w:rsid w:val="00C73B3E"/>
    <w:rsid w:val="00C75104"/>
    <w:rsid w:val="00C7648F"/>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1C0"/>
    <w:rsid w:val="00C9098B"/>
    <w:rsid w:val="00C90F84"/>
    <w:rsid w:val="00C91525"/>
    <w:rsid w:val="00C91BD0"/>
    <w:rsid w:val="00C91F3B"/>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2C8"/>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1EE"/>
    <w:rsid w:val="00CC4D97"/>
    <w:rsid w:val="00CC5E4B"/>
    <w:rsid w:val="00CC5E66"/>
    <w:rsid w:val="00CC5F87"/>
    <w:rsid w:val="00CD1295"/>
    <w:rsid w:val="00CD263C"/>
    <w:rsid w:val="00CD3244"/>
    <w:rsid w:val="00CD3643"/>
    <w:rsid w:val="00CD3E54"/>
    <w:rsid w:val="00CD4CBC"/>
    <w:rsid w:val="00CD511E"/>
    <w:rsid w:val="00CD5395"/>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E7F07"/>
    <w:rsid w:val="00CF019B"/>
    <w:rsid w:val="00CF0863"/>
    <w:rsid w:val="00CF1B87"/>
    <w:rsid w:val="00CF2530"/>
    <w:rsid w:val="00CF2EA6"/>
    <w:rsid w:val="00CF4394"/>
    <w:rsid w:val="00CF687F"/>
    <w:rsid w:val="00CF68E5"/>
    <w:rsid w:val="00CF6EE7"/>
    <w:rsid w:val="00CF7C2F"/>
    <w:rsid w:val="00D00311"/>
    <w:rsid w:val="00D0095D"/>
    <w:rsid w:val="00D00F57"/>
    <w:rsid w:val="00D0121B"/>
    <w:rsid w:val="00D0182D"/>
    <w:rsid w:val="00D03836"/>
    <w:rsid w:val="00D0390B"/>
    <w:rsid w:val="00D03E8A"/>
    <w:rsid w:val="00D03F37"/>
    <w:rsid w:val="00D04A32"/>
    <w:rsid w:val="00D04DB5"/>
    <w:rsid w:val="00D05C25"/>
    <w:rsid w:val="00D064D5"/>
    <w:rsid w:val="00D0655F"/>
    <w:rsid w:val="00D0708B"/>
    <w:rsid w:val="00D11000"/>
    <w:rsid w:val="00D110D4"/>
    <w:rsid w:val="00D112A1"/>
    <w:rsid w:val="00D117D5"/>
    <w:rsid w:val="00D12548"/>
    <w:rsid w:val="00D128CB"/>
    <w:rsid w:val="00D14EA8"/>
    <w:rsid w:val="00D14EB5"/>
    <w:rsid w:val="00D14EC6"/>
    <w:rsid w:val="00D1626B"/>
    <w:rsid w:val="00D16926"/>
    <w:rsid w:val="00D16F25"/>
    <w:rsid w:val="00D17284"/>
    <w:rsid w:val="00D1782B"/>
    <w:rsid w:val="00D17CB6"/>
    <w:rsid w:val="00D20651"/>
    <w:rsid w:val="00D207B6"/>
    <w:rsid w:val="00D20991"/>
    <w:rsid w:val="00D20C2A"/>
    <w:rsid w:val="00D21006"/>
    <w:rsid w:val="00D2315A"/>
    <w:rsid w:val="00D23528"/>
    <w:rsid w:val="00D235C7"/>
    <w:rsid w:val="00D240DC"/>
    <w:rsid w:val="00D24A4F"/>
    <w:rsid w:val="00D25326"/>
    <w:rsid w:val="00D25333"/>
    <w:rsid w:val="00D26767"/>
    <w:rsid w:val="00D27738"/>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65"/>
    <w:rsid w:val="00D43979"/>
    <w:rsid w:val="00D43C5B"/>
    <w:rsid w:val="00D43FA3"/>
    <w:rsid w:val="00D4468B"/>
    <w:rsid w:val="00D448A4"/>
    <w:rsid w:val="00D45169"/>
    <w:rsid w:val="00D45335"/>
    <w:rsid w:val="00D455F1"/>
    <w:rsid w:val="00D456EC"/>
    <w:rsid w:val="00D457C3"/>
    <w:rsid w:val="00D45967"/>
    <w:rsid w:val="00D459E7"/>
    <w:rsid w:val="00D45E51"/>
    <w:rsid w:val="00D46ECD"/>
    <w:rsid w:val="00D47C59"/>
    <w:rsid w:val="00D50732"/>
    <w:rsid w:val="00D520B3"/>
    <w:rsid w:val="00D526FD"/>
    <w:rsid w:val="00D52F07"/>
    <w:rsid w:val="00D55400"/>
    <w:rsid w:val="00D55861"/>
    <w:rsid w:val="00D55D5E"/>
    <w:rsid w:val="00D5620A"/>
    <w:rsid w:val="00D56324"/>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2E29"/>
    <w:rsid w:val="00D735AF"/>
    <w:rsid w:val="00D76376"/>
    <w:rsid w:val="00D81229"/>
    <w:rsid w:val="00D81C34"/>
    <w:rsid w:val="00D822E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77C"/>
    <w:rsid w:val="00DA2A3B"/>
    <w:rsid w:val="00DA308E"/>
    <w:rsid w:val="00DA316F"/>
    <w:rsid w:val="00DA4648"/>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8B1"/>
    <w:rsid w:val="00DD032D"/>
    <w:rsid w:val="00DD06FC"/>
    <w:rsid w:val="00DD097C"/>
    <w:rsid w:val="00DD0A7B"/>
    <w:rsid w:val="00DD0BC8"/>
    <w:rsid w:val="00DD16A0"/>
    <w:rsid w:val="00DD1EF0"/>
    <w:rsid w:val="00DD2172"/>
    <w:rsid w:val="00DD22B9"/>
    <w:rsid w:val="00DD3396"/>
    <w:rsid w:val="00DD34C0"/>
    <w:rsid w:val="00DD4B76"/>
    <w:rsid w:val="00DD508D"/>
    <w:rsid w:val="00DD5179"/>
    <w:rsid w:val="00DD5DA3"/>
    <w:rsid w:val="00DD6310"/>
    <w:rsid w:val="00DD7953"/>
    <w:rsid w:val="00DD79B6"/>
    <w:rsid w:val="00DD7F9F"/>
    <w:rsid w:val="00DE0AF4"/>
    <w:rsid w:val="00DE24C6"/>
    <w:rsid w:val="00DE2C76"/>
    <w:rsid w:val="00DE2CB4"/>
    <w:rsid w:val="00DE2F31"/>
    <w:rsid w:val="00DE35D8"/>
    <w:rsid w:val="00DE3CA7"/>
    <w:rsid w:val="00DE4429"/>
    <w:rsid w:val="00DE4673"/>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B62"/>
    <w:rsid w:val="00E0242B"/>
    <w:rsid w:val="00E03426"/>
    <w:rsid w:val="00E0394F"/>
    <w:rsid w:val="00E03A75"/>
    <w:rsid w:val="00E044D8"/>
    <w:rsid w:val="00E047E4"/>
    <w:rsid w:val="00E05A5B"/>
    <w:rsid w:val="00E05F00"/>
    <w:rsid w:val="00E0684E"/>
    <w:rsid w:val="00E10D02"/>
    <w:rsid w:val="00E1129D"/>
    <w:rsid w:val="00E1177E"/>
    <w:rsid w:val="00E11937"/>
    <w:rsid w:val="00E11B48"/>
    <w:rsid w:val="00E124DB"/>
    <w:rsid w:val="00E1385D"/>
    <w:rsid w:val="00E13F9F"/>
    <w:rsid w:val="00E14570"/>
    <w:rsid w:val="00E14F5F"/>
    <w:rsid w:val="00E15654"/>
    <w:rsid w:val="00E15860"/>
    <w:rsid w:val="00E15C15"/>
    <w:rsid w:val="00E15D41"/>
    <w:rsid w:val="00E15F31"/>
    <w:rsid w:val="00E16546"/>
    <w:rsid w:val="00E16C8D"/>
    <w:rsid w:val="00E200A3"/>
    <w:rsid w:val="00E2010B"/>
    <w:rsid w:val="00E20CAA"/>
    <w:rsid w:val="00E210A8"/>
    <w:rsid w:val="00E21235"/>
    <w:rsid w:val="00E21D0E"/>
    <w:rsid w:val="00E21F78"/>
    <w:rsid w:val="00E22AE1"/>
    <w:rsid w:val="00E22B7A"/>
    <w:rsid w:val="00E22FFA"/>
    <w:rsid w:val="00E23B56"/>
    <w:rsid w:val="00E23B91"/>
    <w:rsid w:val="00E24253"/>
    <w:rsid w:val="00E24BEC"/>
    <w:rsid w:val="00E24FCD"/>
    <w:rsid w:val="00E2596A"/>
    <w:rsid w:val="00E25AD8"/>
    <w:rsid w:val="00E25CD6"/>
    <w:rsid w:val="00E26C28"/>
    <w:rsid w:val="00E26E05"/>
    <w:rsid w:val="00E2709E"/>
    <w:rsid w:val="00E27531"/>
    <w:rsid w:val="00E276AD"/>
    <w:rsid w:val="00E277B3"/>
    <w:rsid w:val="00E3038C"/>
    <w:rsid w:val="00E309B4"/>
    <w:rsid w:val="00E30C68"/>
    <w:rsid w:val="00E31662"/>
    <w:rsid w:val="00E31BB0"/>
    <w:rsid w:val="00E32A65"/>
    <w:rsid w:val="00E32CFA"/>
    <w:rsid w:val="00E32E5D"/>
    <w:rsid w:val="00E33120"/>
    <w:rsid w:val="00E331FA"/>
    <w:rsid w:val="00E33AA0"/>
    <w:rsid w:val="00E349AF"/>
    <w:rsid w:val="00E34B8A"/>
    <w:rsid w:val="00E34D61"/>
    <w:rsid w:val="00E34E1D"/>
    <w:rsid w:val="00E3517B"/>
    <w:rsid w:val="00E352D2"/>
    <w:rsid w:val="00E356B9"/>
    <w:rsid w:val="00E37071"/>
    <w:rsid w:val="00E3738A"/>
    <w:rsid w:val="00E40446"/>
    <w:rsid w:val="00E4044C"/>
    <w:rsid w:val="00E404DD"/>
    <w:rsid w:val="00E406CE"/>
    <w:rsid w:val="00E411A1"/>
    <w:rsid w:val="00E41326"/>
    <w:rsid w:val="00E414DA"/>
    <w:rsid w:val="00E41B8D"/>
    <w:rsid w:val="00E41DBA"/>
    <w:rsid w:val="00E427BD"/>
    <w:rsid w:val="00E438D7"/>
    <w:rsid w:val="00E43D02"/>
    <w:rsid w:val="00E43D53"/>
    <w:rsid w:val="00E44A04"/>
    <w:rsid w:val="00E45419"/>
    <w:rsid w:val="00E47677"/>
    <w:rsid w:val="00E50AC3"/>
    <w:rsid w:val="00E50C71"/>
    <w:rsid w:val="00E511DC"/>
    <w:rsid w:val="00E52480"/>
    <w:rsid w:val="00E52659"/>
    <w:rsid w:val="00E52BF3"/>
    <w:rsid w:val="00E531A6"/>
    <w:rsid w:val="00E54BDD"/>
    <w:rsid w:val="00E54D0B"/>
    <w:rsid w:val="00E551AA"/>
    <w:rsid w:val="00E55BD7"/>
    <w:rsid w:val="00E55D1E"/>
    <w:rsid w:val="00E55FD8"/>
    <w:rsid w:val="00E5656F"/>
    <w:rsid w:val="00E5682F"/>
    <w:rsid w:val="00E57D39"/>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50C"/>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753"/>
    <w:rsid w:val="00E86E8B"/>
    <w:rsid w:val="00E86E90"/>
    <w:rsid w:val="00E872D6"/>
    <w:rsid w:val="00E87378"/>
    <w:rsid w:val="00E87C1E"/>
    <w:rsid w:val="00E90CA6"/>
    <w:rsid w:val="00E91117"/>
    <w:rsid w:val="00E914C4"/>
    <w:rsid w:val="00E91FD3"/>
    <w:rsid w:val="00E92831"/>
    <w:rsid w:val="00E92DBB"/>
    <w:rsid w:val="00E936EE"/>
    <w:rsid w:val="00E951D5"/>
    <w:rsid w:val="00E95663"/>
    <w:rsid w:val="00E95B33"/>
    <w:rsid w:val="00E95BBB"/>
    <w:rsid w:val="00E96B20"/>
    <w:rsid w:val="00E97B4B"/>
    <w:rsid w:val="00E97E51"/>
    <w:rsid w:val="00EA0D97"/>
    <w:rsid w:val="00EA12E7"/>
    <w:rsid w:val="00EA1B50"/>
    <w:rsid w:val="00EA2992"/>
    <w:rsid w:val="00EA2DB9"/>
    <w:rsid w:val="00EA2FA8"/>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B84"/>
    <w:rsid w:val="00EC00F8"/>
    <w:rsid w:val="00EC1033"/>
    <w:rsid w:val="00EC1FC4"/>
    <w:rsid w:val="00EC3DD0"/>
    <w:rsid w:val="00EC4391"/>
    <w:rsid w:val="00EC4920"/>
    <w:rsid w:val="00EC4BE2"/>
    <w:rsid w:val="00EC4C47"/>
    <w:rsid w:val="00EC4F81"/>
    <w:rsid w:val="00EC500B"/>
    <w:rsid w:val="00EC588E"/>
    <w:rsid w:val="00EC5A18"/>
    <w:rsid w:val="00EC6790"/>
    <w:rsid w:val="00EC71ED"/>
    <w:rsid w:val="00EC742A"/>
    <w:rsid w:val="00EC7450"/>
    <w:rsid w:val="00EC7EAE"/>
    <w:rsid w:val="00ED0235"/>
    <w:rsid w:val="00ED059B"/>
    <w:rsid w:val="00ED0874"/>
    <w:rsid w:val="00ED0C41"/>
    <w:rsid w:val="00ED2098"/>
    <w:rsid w:val="00ED274A"/>
    <w:rsid w:val="00ED2B1C"/>
    <w:rsid w:val="00ED2F45"/>
    <w:rsid w:val="00ED33D1"/>
    <w:rsid w:val="00ED3D9E"/>
    <w:rsid w:val="00ED4112"/>
    <w:rsid w:val="00ED4317"/>
    <w:rsid w:val="00ED4590"/>
    <w:rsid w:val="00ED466D"/>
    <w:rsid w:val="00ED48A3"/>
    <w:rsid w:val="00ED48BC"/>
    <w:rsid w:val="00ED4999"/>
    <w:rsid w:val="00ED4D9C"/>
    <w:rsid w:val="00ED685E"/>
    <w:rsid w:val="00ED762E"/>
    <w:rsid w:val="00EE01F7"/>
    <w:rsid w:val="00EE07EA"/>
    <w:rsid w:val="00EE0912"/>
    <w:rsid w:val="00EE145C"/>
    <w:rsid w:val="00EE1635"/>
    <w:rsid w:val="00EE19D5"/>
    <w:rsid w:val="00EE26E7"/>
    <w:rsid w:val="00EE29D3"/>
    <w:rsid w:val="00EE308C"/>
    <w:rsid w:val="00EE336B"/>
    <w:rsid w:val="00EE3915"/>
    <w:rsid w:val="00EE3CD8"/>
    <w:rsid w:val="00EE4598"/>
    <w:rsid w:val="00EE471C"/>
    <w:rsid w:val="00EE5FBE"/>
    <w:rsid w:val="00EE6149"/>
    <w:rsid w:val="00EE66FD"/>
    <w:rsid w:val="00EE6820"/>
    <w:rsid w:val="00EE6822"/>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A26"/>
    <w:rsid w:val="00F000B3"/>
    <w:rsid w:val="00F00CB6"/>
    <w:rsid w:val="00F02841"/>
    <w:rsid w:val="00F029BF"/>
    <w:rsid w:val="00F033B4"/>
    <w:rsid w:val="00F03564"/>
    <w:rsid w:val="00F04D47"/>
    <w:rsid w:val="00F05442"/>
    <w:rsid w:val="00F05C0C"/>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7EA"/>
    <w:rsid w:val="00F44919"/>
    <w:rsid w:val="00F45118"/>
    <w:rsid w:val="00F46480"/>
    <w:rsid w:val="00F46B9E"/>
    <w:rsid w:val="00F478FD"/>
    <w:rsid w:val="00F52607"/>
    <w:rsid w:val="00F52A6E"/>
    <w:rsid w:val="00F5451D"/>
    <w:rsid w:val="00F548E8"/>
    <w:rsid w:val="00F551C3"/>
    <w:rsid w:val="00F556DD"/>
    <w:rsid w:val="00F55C39"/>
    <w:rsid w:val="00F55D0C"/>
    <w:rsid w:val="00F55D44"/>
    <w:rsid w:val="00F56063"/>
    <w:rsid w:val="00F5688D"/>
    <w:rsid w:val="00F56EF0"/>
    <w:rsid w:val="00F57A3A"/>
    <w:rsid w:val="00F600C1"/>
    <w:rsid w:val="00F618D5"/>
    <w:rsid w:val="00F6195C"/>
    <w:rsid w:val="00F63D03"/>
    <w:rsid w:val="00F640B9"/>
    <w:rsid w:val="00F64DF2"/>
    <w:rsid w:val="00F659CA"/>
    <w:rsid w:val="00F672A0"/>
    <w:rsid w:val="00F67AA5"/>
    <w:rsid w:val="00F67BC0"/>
    <w:rsid w:val="00F70158"/>
    <w:rsid w:val="00F70321"/>
    <w:rsid w:val="00F71E3A"/>
    <w:rsid w:val="00F71F08"/>
    <w:rsid w:val="00F7216E"/>
    <w:rsid w:val="00F72906"/>
    <w:rsid w:val="00F740FC"/>
    <w:rsid w:val="00F742A8"/>
    <w:rsid w:val="00F74319"/>
    <w:rsid w:val="00F747E9"/>
    <w:rsid w:val="00F74EBC"/>
    <w:rsid w:val="00F7553B"/>
    <w:rsid w:val="00F75576"/>
    <w:rsid w:val="00F755BC"/>
    <w:rsid w:val="00F75E9E"/>
    <w:rsid w:val="00F75F10"/>
    <w:rsid w:val="00F76709"/>
    <w:rsid w:val="00F8001F"/>
    <w:rsid w:val="00F80082"/>
    <w:rsid w:val="00F80CA6"/>
    <w:rsid w:val="00F8104A"/>
    <w:rsid w:val="00F814D0"/>
    <w:rsid w:val="00F81E2F"/>
    <w:rsid w:val="00F8294E"/>
    <w:rsid w:val="00F82E8F"/>
    <w:rsid w:val="00F83F72"/>
    <w:rsid w:val="00F84078"/>
    <w:rsid w:val="00F84CF6"/>
    <w:rsid w:val="00F853E1"/>
    <w:rsid w:val="00F85F89"/>
    <w:rsid w:val="00F8639B"/>
    <w:rsid w:val="00F87A6E"/>
    <w:rsid w:val="00F90275"/>
    <w:rsid w:val="00F90553"/>
    <w:rsid w:val="00F91989"/>
    <w:rsid w:val="00F91ED4"/>
    <w:rsid w:val="00F93893"/>
    <w:rsid w:val="00F93A91"/>
    <w:rsid w:val="00F93D4F"/>
    <w:rsid w:val="00F93F3E"/>
    <w:rsid w:val="00F943DC"/>
    <w:rsid w:val="00F94CDE"/>
    <w:rsid w:val="00F9548B"/>
    <w:rsid w:val="00F967E4"/>
    <w:rsid w:val="00F97A3A"/>
    <w:rsid w:val="00F97A9A"/>
    <w:rsid w:val="00F97CD6"/>
    <w:rsid w:val="00F97E5F"/>
    <w:rsid w:val="00FA02DE"/>
    <w:rsid w:val="00FA05AA"/>
    <w:rsid w:val="00FA101E"/>
    <w:rsid w:val="00FA154F"/>
    <w:rsid w:val="00FA1D17"/>
    <w:rsid w:val="00FA2771"/>
    <w:rsid w:val="00FA2B85"/>
    <w:rsid w:val="00FA2F24"/>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53B"/>
    <w:rsid w:val="00FC27BF"/>
    <w:rsid w:val="00FC2953"/>
    <w:rsid w:val="00FC340D"/>
    <w:rsid w:val="00FC3995"/>
    <w:rsid w:val="00FC405E"/>
    <w:rsid w:val="00FC423B"/>
    <w:rsid w:val="00FC4DAF"/>
    <w:rsid w:val="00FC5499"/>
    <w:rsid w:val="00FC69D0"/>
    <w:rsid w:val="00FC7262"/>
    <w:rsid w:val="00FC743A"/>
    <w:rsid w:val="00FC7832"/>
    <w:rsid w:val="00FD0F0E"/>
    <w:rsid w:val="00FD15B7"/>
    <w:rsid w:val="00FD1CAD"/>
    <w:rsid w:val="00FD2F8E"/>
    <w:rsid w:val="00FD3209"/>
    <w:rsid w:val="00FD49C2"/>
    <w:rsid w:val="00FD4D8C"/>
    <w:rsid w:val="00FD5551"/>
    <w:rsid w:val="00FD6098"/>
    <w:rsid w:val="00FD6FC0"/>
    <w:rsid w:val="00FD7F19"/>
    <w:rsid w:val="00FE0094"/>
    <w:rsid w:val="00FE05AE"/>
    <w:rsid w:val="00FE0A2E"/>
    <w:rsid w:val="00FE0CFC"/>
    <w:rsid w:val="00FE0F63"/>
    <w:rsid w:val="00FE113F"/>
    <w:rsid w:val="00FE363A"/>
    <w:rsid w:val="00FE473A"/>
    <w:rsid w:val="00FE54B5"/>
    <w:rsid w:val="00FE6393"/>
    <w:rsid w:val="00FE6841"/>
    <w:rsid w:val="00FE69E7"/>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67A"/>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B968C5"/>
  <w15:docId w15:val="{FD01800D-F9A3-4A58-8958-C3911C14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588417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305206">
      <w:bodyDiv w:val="1"/>
      <w:marLeft w:val="0"/>
      <w:marRight w:val="0"/>
      <w:marTop w:val="0"/>
      <w:marBottom w:val="0"/>
      <w:divBdr>
        <w:top w:val="none" w:sz="0" w:space="0" w:color="auto"/>
        <w:left w:val="none" w:sz="0" w:space="0" w:color="auto"/>
        <w:bottom w:val="none" w:sz="0" w:space="0" w:color="auto"/>
        <w:right w:val="none" w:sz="0" w:space="0" w:color="auto"/>
      </w:divBdr>
    </w:div>
    <w:div w:id="748497790">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660187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1008069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011283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024716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832085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225956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729543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06202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ridos@madesal.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ridos@madesal.cl"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IJlfvQpZ2kkt77cKexcMATF0ToqLL88ZB8k47EKh6MA=</DigestValue>
    </Reference>
    <Reference Type="http://www.w3.org/2000/09/xmldsig#Object" URI="#idOfficeObject">
      <DigestMethod Algorithm="http://www.w3.org/2001/04/xmlenc#sha256"/>
      <DigestValue>lRhYjESKpo6jO/5MWECxKFyTXzI6QUazeOk5lVUcdJQ=</DigestValue>
    </Reference>
    <Reference Type="http://uri.etsi.org/01903#SignedProperties" URI="#idSignedProperties">
      <Transforms>
        <Transform Algorithm="http://www.w3.org/TR/2001/REC-xml-c14n-20010315"/>
      </Transforms>
      <DigestMethod Algorithm="http://www.w3.org/2001/04/xmlenc#sha256"/>
      <DigestValue>uLXdQb8QSmMsWTeWf+UyI8xlFOMJ8STThHOE9YIZ9hw=</DigestValue>
    </Reference>
    <Reference Type="http://www.w3.org/2000/09/xmldsig#Object" URI="#idValidSigLnImg">
      <DigestMethod Algorithm="http://www.w3.org/2001/04/xmlenc#sha256"/>
      <DigestValue>vzJd2d7Lv0PjMsnnPtTZIwU+ZQMEtitjHaDSKuvPQuk=</DigestValue>
    </Reference>
    <Reference Type="http://www.w3.org/2000/09/xmldsig#Object" URI="#idInvalidSigLnImg">
      <DigestMethod Algorithm="http://www.w3.org/2001/04/xmlenc#sha256"/>
      <DigestValue>cZCodsVACEuktG3QlFphjKZ6XyvgHipwK4ZO9HsF2XQ=</DigestValue>
    </Reference>
  </SignedInfo>
  <SignatureValue>H176uRWw9OYMDlEijNYdTdsDvZHVv22UeC6GWrIsz8UXQCt2yvd6usFEmF6H/g3RgT5b0A1ZAT1Y
1/MgYasMqV0XBKHtOygs6pk+2tXGEdWHDPcPKPq6mPWaom6D3bdF0lt8YEgH0TOo/CV09AahThxi
aRSttLuyZoOQ2/mvw6Y+PpEORSFZVU7Edppq5a4SisG+iGlhNvCwxX1Ann1PuJQRuRr7aHX2vX+F
2alJtbMCuLnjKHYV3fmPfQx3T7HiVyXgko40tUXDXjulH8jwQXbxr1pXlHEJOnyGMxIKSpruNdKb
ibtZAc3RQ70Va7lqorwonGxcMpzd5hVzeQU0/A==</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RasYZlRCMA8F4IpGuKaZWBjI7JrsxJ7vuF/9OpDT3L8=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GwNq/2E0Wx0oAVs+2Lx5JPS47BWCoRGnrEMg+PISEo4=</DigestValue>
      </Reference>
      <Reference URI="/word/endnotes.xml?ContentType=application/vnd.openxmlformats-officedocument.wordprocessingml.endnotes+xml">
        <DigestMethod Algorithm="http://www.w3.org/2001/04/xmlenc#sha256"/>
        <DigestValue>e3NxWNfARt8FVOkhc19zDunPbmMLDIJ1YgM/f1oIyFo=</DigestValue>
      </Reference>
      <Reference URI="/word/fontTable.xml?ContentType=application/vnd.openxmlformats-officedocument.wordprocessingml.fontTable+xml">
        <DigestMethod Algorithm="http://www.w3.org/2001/04/xmlenc#sha256"/>
        <DigestValue>0XmD5ezCia+a55Z5lFqfmlEMXRR2BtSy4QUCo7q+LHc=</DigestValue>
      </Reference>
      <Reference URI="/word/footer1.xml?ContentType=application/vnd.openxmlformats-officedocument.wordprocessingml.footer+xml">
        <DigestMethod Algorithm="http://www.w3.org/2001/04/xmlenc#sha256"/>
        <DigestValue>LhYHBferLR05KcINqdsnIBNSTlvpoem1R1g8Dz8trQ4=</DigestValue>
      </Reference>
      <Reference URI="/word/footer2.xml?ContentType=application/vnd.openxmlformats-officedocument.wordprocessingml.footer+xml">
        <DigestMethod Algorithm="http://www.w3.org/2001/04/xmlenc#sha256"/>
        <DigestValue>wpy5AEg5/2XDEXFnLFOONQl+gsuww0Cqnx8cJXf8Lbk=</DigestValue>
      </Reference>
      <Reference URI="/word/footnotes.xml?ContentType=application/vnd.openxmlformats-officedocument.wordprocessingml.footnotes+xml">
        <DigestMethod Algorithm="http://www.w3.org/2001/04/xmlenc#sha256"/>
        <DigestValue>gI3Qxf9e2/XwULlMeOMHMI6sASiK9SNIp4W5W4ULpvs=</DigestValue>
      </Reference>
      <Reference URI="/word/header1.xml?ContentType=application/vnd.openxmlformats-officedocument.wordprocessingml.header+xml">
        <DigestMethod Algorithm="http://www.w3.org/2001/04/xmlenc#sha256"/>
        <DigestValue>6dAvxghT/xFOBfGSJ4Ck7tZyEF7Y5yLFrPGk9Xfdowk=</DigestValue>
      </Reference>
      <Reference URI="/word/media/image1.emf?ContentType=image/x-emf">
        <DigestMethod Algorithm="http://www.w3.org/2001/04/xmlenc#sha256"/>
        <DigestValue>ZjSo31A4Ul5SSLE81YoFggUWdZf44hnxJkkDOF4GJhE=</DigestValue>
      </Reference>
      <Reference URI="/word/media/image2.emf?ContentType=image/x-emf">
        <DigestMethod Algorithm="http://www.w3.org/2001/04/xmlenc#sha256"/>
        <DigestValue>rN4+rqbvlSbtWS3Qg4qWzvoIx/KtLC+/0UzC9hEjnjk=</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4Hy/0EuhqPtGdRIncypCJ0uuRUxcXmSGU5bs9nAMACA=</DigestValue>
      </Reference>
      <Reference URI="/word/media/image5.jpeg?ContentType=image/jpeg">
        <DigestMethod Algorithm="http://www.w3.org/2001/04/xmlenc#sha256"/>
        <DigestValue>21hGpsamlYteRFV2AxLvCUkcsqkDXB4qmNaGa6EeSds=</DigestValue>
      </Reference>
      <Reference URI="/word/media/image6.jpeg?ContentType=image/jpeg">
        <DigestMethod Algorithm="http://www.w3.org/2001/04/xmlenc#sha256"/>
        <DigestValue>LFpgVmzJ3lS6bHg/63Ry7DYLA6+gAcy8wRVh9f4FbZc=</DigestValue>
      </Reference>
      <Reference URI="/word/numbering.xml?ContentType=application/vnd.openxmlformats-officedocument.wordprocessingml.numbering+xml">
        <DigestMethod Algorithm="http://www.w3.org/2001/04/xmlenc#sha256"/>
        <DigestValue>dwC5UH31vfslPZ+bTGRs9ANqsRrbpV2RRAC061TLqj4=</DigestValue>
      </Reference>
      <Reference URI="/word/settings.xml?ContentType=application/vnd.openxmlformats-officedocument.wordprocessingml.settings+xml">
        <DigestMethod Algorithm="http://www.w3.org/2001/04/xmlenc#sha256"/>
        <DigestValue>GO+VOhUmYoYMB2zxxqRbXjrqAkLTmpmzVXwyDk2YXuc=</DigestValue>
      </Reference>
      <Reference URI="/word/styles.xml?ContentType=application/vnd.openxmlformats-officedocument.wordprocessingml.styles+xml">
        <DigestMethod Algorithm="http://www.w3.org/2001/04/xmlenc#sha256"/>
        <DigestValue>5C3RdJrxnrVoln6ubcd5DmXPHDt0jbq4wj0/GxKgR1o=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h/FI6q6Ral8XdR+v4Jt7ZTlyd1SfPFIbtL0yW3b7Q+8=</DigestValue>
      </Reference>
    </Manifest>
    <SignatureProperties>
      <SignatureProperty Id="idSignatureTime" Target="#idPackageSignature">
        <mdssi:SignatureTime xmlns:mdssi="http://schemas.openxmlformats.org/package/2006/digital-signature">
          <mdssi:Format>YYYY-MM-DDThh:mm:ssTZD</mdssi:Format>
          <mdssi:Value>2018-03-29T21:03:59Z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2018-03-29T21:03:59Z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u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d3Wa1mdUi59lx0XfZc//8AAAAAA3V+WgAAZJslAAwIAAAAAAAAiHeKALiaJQBo8wR1AAAAAAAAQ2hhclVwcGVyVwCNiABYjogAQKkWCOiViAAQmyUAgAFldQ1cYHXfW2B1EJslAGQBAAAEZZZ1BGWWdVi74gMACAAAAAIAAAAAAAAwmyUAl2yWdQAAAAAAAAAAapwlAAkAAABYnCUACQAAAAAAAAAAAAAAWJwlAGibJQCa7JV1AAAAAAACAAAAACUACQAAAFicJQAJAAAATBKXdQAAAAAAAAAAWJwlAAkAAAAAAAAAlJslAEAwlXUAAAAAAAIAAFicJQAJAAAAZHYACAAAAAAlAAAADAAAAAEAAAAYAAAADAAAAAAAAAISAAAADAAAAAEAAAAeAAAAGAAAAL0AAAAEAAAA9wAAABEAAAAlAAAADAAAAAEAAABUAAAAiAAAAL4AAAAEAAAA9QAAABAAAAABAAAAWyQNQlUlDUK+AAAABAAAAAoAAABMAAAAAAAAAAAAAAAAAAAA//////////9gAAAAMgA5AC0AMAAzAC0AMgAwADEAOAAGAAAABgAAAAQAAAAGAAAABgAAAAQAAAAGAAAABgAAAAYAAAAGAAAASwAAAEAAAAAwAAAABQAAACAAAAABAAAAAQAAABAAAAAAAAAAAAAAAAcBAACAAAAAAAAAAAAAAAAHAQAAgAAAAFIAAABwAQAAAgAAABAAAAAHAAAAAAAAAAAAAAC8AgAAAAAAAAECAiJTAHkAcwB0AGUAbQAAACABoPj///IBAAAAAAAA/OueBoD4//8IAFh++/b//wAAAAAAAAAA4OueBoD4/////wAAAAAlAMVYO3dwYSUAxVg7dwXldQL+////DOQ2d3LhNne0JGAJwACLAPgiYAkAWyUAl2yWdQAAAAAAAAAANFwlAAYAAAAoXCUABgAAAAAAAAAAAAAADCNgCRBRBwgMI2AJAAAAABBRBwhQWyUABGWWdQRllnUAAAAAAAgAAAACAAAAAAAAWFslAJdslnUAAAAAAAAAAI5cJQAHAAAAgFwlAAcAAAAAAAAAAAAAAIBcJQCQWyUAmuyVdQAAAAAAAgAAAAAlAAcAAACAXCUABwAAAEwSl3UAAAAAAAAAAIBcJQAHAAAAAAAAALxbJQBAMJV1AAAAAAACAACAXC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3eW1mdQAAAAD4Sq0M8E+IAAEAAACoTWQJAAAAAGCfpAwDAAAA8E+IALCmpAwAAAAAYJ+kDDdanFsDAAAAQFqcWwEAAADQBKAMQDHSW7mPl1vgWiUAgAFldQ1cYHXfW2B14FolAGQBAAAEZZZ1BGWWdRBQYwkACAAAAAIAAAAAAAAAWyUAl2yWdQAAAAAAAAAANFwlAAYAAAAoXCUABgAAAAAAAAAAAAAAKFwlADhbJQCa7JV1AAAAAAACAAAAACUABgAAAChcJQAGAAAATBKXdQAAAAAAAAAAKFwlAAYAAAAAAAAAZFslAEAwlXUAAAAAAAIAAChcJQ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gAaD4///yAQAAAAAAAPzrngaA+P//CABYfvv2//8AAAAAAAAAAODrngaA+P////8AAAAAAAD1AAAAydV6eWXVenmXvqpbQJsYCHjXZQkktWMJAxghhyIAigEcciUA8HElAHCkpAwgDQCEtHQlAGa/qlsgDQCEAAAAAECbGAjY7uEDoHMlABB80lsmtWMJAAAAABB80lsgDQAAJLVjCQEAAAAAAAAABwAAACS1YwkAAAAAAAAAACRyJQBFK5xbIAAAAP////8AAAAAAAAAABUAAAAAAAAAcAAAAAEAAAABAAAAJAAAACQAAAAQAAAAAAAAAAAAGAjY7uEDARwBAAAAAACRIQoK5HIlAORyJQAwhapbAAAAAAAAAAB4YQMZAAAAAAEAAAAAAAAApHIlAFY5Y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OAEAAAoAAABwAAAA/AAAAHwAAAABAAAAWyQNQlUlDUIKAAAAcAAAACcAAABMAAAABAAAAAkAAABwAAAA/gAAAH0AAACcAAAARgBpAHIAbQBhAGQAbwAgAHAAbwByADoAIABKAFUAQQBOACAAUABBAEIATABPACAARwBSAEEATgBaAE8AVwAgAEMAQQBCAFIARQBSAEEAAAAGAAAAAwAAAAQAAAAJAAAABgAAAAcAAAAHAAAAAwAAAAcAAAAHAAAABAAAAAMAAAADAAAABAAAAAgAAAAHAAAACAAAAAMAAAAGAAAABwAAAAcAAAAFAAAACQAAAAMAAAAIAAAABwAAAAcAAAAIAAAABgAAAAkAAAALAAAAAwAAAAcAAAAHAAAABwAAAAcAAAAGAAAABwAAAAcAAAAWAAAADAAAAAAAAAAlAAAADAAAAAIAAAAOAAAAFAAAAAAAAAAQAAAAFAAAAA==</Object>
  <Object Id="idInvalidSigLnImg">AQAAAGwAAAAAAAAAAAAAAAYBAAB/AAAAAAAAAAAAAABBJAAApREAACBFTUYAAAEAV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UF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3d1mtZnVIufZcdF32XP//AAAAAAN1floAAGSbJQAMCAAAAAAAAIh3igC4miUAaPMEdQAAAAAAAENoYXJVcHBlclcAjYgAWI6IAECpFgjolYgAEJslAIABZXUNXGB131tgdRCbJQBkAQAABGWWdQRllnVYu+IDAAgAAAACAAAAAAAAMJslAJdslnUAAAAAAAAAAGqcJQAJAAAAWJwlAAkAAAAAAAAAAAAAAFicJQBomyUAmuyVdQAAAAAAAgAAAAAlAAkAAABYnCUACQAAAEwSl3UAAAAAAAAAAFicJQAJAAAAAAAAAJSbJQBAMJV1AAAAAAACAABYnC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CABoPj///IBAAAAAAAA/OueBoD4//8IAFh++/b//wAAAAAAAAAA4OueBoD4/////wAAAAAlAMVYO3dwYSUAxVg7dwXldQL+////DOQ2d3LhNne0JGAJwACLAPgiYAkAWyUAl2yWdQAAAAAAAAAANFwlAAYAAAAoXCUABgAAAAAAAAAAAAAADCNgCRBRBwgMI2AJAAAAABBRBwhQWyUABGWWdQRllnUAAAAAAAgAAAACAAAAAAAAWFslAJdslnUAAAAAAAAAAI5cJQAHAAAAgFwlAAcAAAAAAAAAAAAAAIBcJQCQWyUAmuyVdQAAAAAAAgAAAAAlAAcAAACAXCUABwAAAEwSl3UAAAAAAAAAAIBcJQAHAAAAAAAAALxbJQBAMJV1AAAAAAACAACAXC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d3eW1mdQAAAAD4Sq0M8E+IAAEAAACoTWQJAAAAAGCfpAwDAAAA8E+IALCmpAwAAAAAYJ+kDDdanFsDAAAAQFqcWwEAAADQBKAMQDHSW7mPl1vgWiUAgAFldQ1cYHXfW2B14FolAGQBAAAEZZZ1BGWWdRBQYwkACAAAAAIAAAAAAAAAWyUAl2yWdQAAAAAAAAAANFwlAAYAAAAoXCUABgAAAAAAAAAAAAAAKFwlADhbJQCa7JV1AAAAAAACAAAAACUABgAAAChcJQAGAAAATBKXdQAAAAAAAAAAKFwlAAYAAAAAAAAAZFslAEAwlXUAAAAAAAIAAChcJ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gAaD4///yAQAAAAAAAPzrngaA+P//CABYfvv2//8AAAAAAAAAAODrngaA+P////8AAAAAGAhA0AsZA6NgdX8m9FtZHwGQAAAAANDMZQmIcyUAER8h0CIAigFZKfRbSHIlAAAAAABAmxgIiHMlACSIgBKQciUA6Sj0W1MAZQBnAG8AZQAgAFUASQAAAAAABSn0W2BzJQDhAAAACHIlADtcq1sIBDgJ4QAAAAEAAABe0AsZAAAlANpbq1sEAAAABQAAAAAAAAAAAAAAAAAAAF7QCxkUdCUANSj0W9j9LgkEAAAAQJsYCAAAAABZKPRbAAAAAAAAZQBnAG8AZQAgAFUASQAAAAqH5HIlAORyJQDhAAAAgHIlAAAAAABA0AsZAAAAAAEAAAAAAAAApHIlAFY5Y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OAEAAAoAAABwAAAA/AAAAHwAAAABAAAAWyQNQlUlDUIKAAAAcAAAACcAAABMAAAABAAAAAkAAABwAAAA/gAAAH0AAACcAAAARgBpAHIAbQBhAGQAbwAgAHAAbwByADoAIABKAFUAQQBOACAAUABBAEIATABPACAARwBSAEEATgBaAE8AVwAgAEMAQQBCAFIARQBSAEEAADoGAAAAAwAAAAQAAAAJAAAABgAAAAcAAAAHAAAAAwAAAAcAAAAHAAAABAAAAAMAAAADAAAABAAAAAgAAAAHAAAACAAAAAMAAAAGAAAABwAAAAcAAAAFAAAACQAAAAMAAAAIAAAABwAAAAcAAAAIAAAABgAAAAkAAAALAAAAAwAAAAcAAAAHAAAABw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DfIy7bosG4cLfTIivzs+eBAWYMokLL4CND9TRoXRW8o=</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LcPIhtxVj2Yn2twoxCHbtvPNoY9Nxq/49bNzIcH8dn0=</DigestValue>
    </Reference>
    <Reference Type="http://www.w3.org/2000/09/xmldsig#Object" URI="#idValidSigLnImg">
      <DigestMethod Algorithm="http://www.w3.org/2001/04/xmlenc#sha256"/>
      <DigestValue>HCWdTP5udiOT8YulfCbMfGD4XPBboGpt/kQ4TSjr3yc=</DigestValue>
    </Reference>
    <Reference Type="http://www.w3.org/2000/09/xmldsig#Object" URI="#idInvalidSigLnImg">
      <DigestMethod Algorithm="http://www.w3.org/2001/04/xmlenc#sha256"/>
      <DigestValue>Ilmom97ukpjZHJVoBpp9T4kE/Z/96GejX0VI3bGUk9g=</DigestValue>
    </Reference>
  </SignedInfo>
  <SignatureValue>AR9+cz914mcbazJyXIeirLZIbaFBZa4hZUiURzoDZ4TObf5lYLfJbda6sIKQSfZdyZMFqumNlIuu
mOOBOhDF9LYZGt6ArXyqI/je2pz+U+wKRdKwLwNqD7x/eVFluKf1aP9JPuqidan705kSz+Yy9NBi
V1wuq1QyKYYIvoX9TZLVSSzMMDhONaLB+8OpM0XTegWb4HyNnB2m1BZnueHiILJxySi1AJo2aObK
lYRC7xdQRV7Xc56su4dEH4o3nmtlT3Q7QtLHgxIYXoOfW3tXwSmFrF+xJreOeWuIr90/lWpCXynt
cYhB5u5WyLUat44DAzUEG1mguo+bO5gjt6pBWw==</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RasYZlRCMA8F4IpGuKaZWBjI7JrsxJ7vuF/9OpDT3L8=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GwNq/2E0Wx0oAVs+2Lx5JPS47BWCoRGnrEMg+PISEo4=</DigestValue>
      </Reference>
      <Reference URI="/word/endnotes.xml?ContentType=application/vnd.openxmlformats-officedocument.wordprocessingml.endnotes+xml">
        <DigestMethod Algorithm="http://www.w3.org/2001/04/xmlenc#sha256"/>
        <DigestValue>e3NxWNfARt8FVOkhc19zDunPbmMLDIJ1YgM/f1oIyFo=</DigestValue>
      </Reference>
      <Reference URI="/word/fontTable.xml?ContentType=application/vnd.openxmlformats-officedocument.wordprocessingml.fontTable+xml">
        <DigestMethod Algorithm="http://www.w3.org/2001/04/xmlenc#sha256"/>
        <DigestValue>0XmD5ezCia+a55Z5lFqfmlEMXRR2BtSy4QUCo7q+LHc=</DigestValue>
      </Reference>
      <Reference URI="/word/footer1.xml?ContentType=application/vnd.openxmlformats-officedocument.wordprocessingml.footer+xml">
        <DigestMethod Algorithm="http://www.w3.org/2001/04/xmlenc#sha256"/>
        <DigestValue>LhYHBferLR05KcINqdsnIBNSTlvpoem1R1g8Dz8trQ4=</DigestValue>
      </Reference>
      <Reference URI="/word/footer2.xml?ContentType=application/vnd.openxmlformats-officedocument.wordprocessingml.footer+xml">
        <DigestMethod Algorithm="http://www.w3.org/2001/04/xmlenc#sha256"/>
        <DigestValue>wpy5AEg5/2XDEXFnLFOONQl+gsuww0Cqnx8cJXf8Lbk=</DigestValue>
      </Reference>
      <Reference URI="/word/footnotes.xml?ContentType=application/vnd.openxmlformats-officedocument.wordprocessingml.footnotes+xml">
        <DigestMethod Algorithm="http://www.w3.org/2001/04/xmlenc#sha256"/>
        <DigestValue>gI3Qxf9e2/XwULlMeOMHMI6sASiK9SNIp4W5W4ULpvs=</DigestValue>
      </Reference>
      <Reference URI="/word/header1.xml?ContentType=application/vnd.openxmlformats-officedocument.wordprocessingml.header+xml">
        <DigestMethod Algorithm="http://www.w3.org/2001/04/xmlenc#sha256"/>
        <DigestValue>6dAvxghT/xFOBfGSJ4Ck7tZyEF7Y5yLFrPGk9Xfdowk=</DigestValue>
      </Reference>
      <Reference URI="/word/media/image1.emf?ContentType=image/x-emf">
        <DigestMethod Algorithm="http://www.w3.org/2001/04/xmlenc#sha256"/>
        <DigestValue>ZjSo31A4Ul5SSLE81YoFggUWdZf44hnxJkkDOF4GJhE=</DigestValue>
      </Reference>
      <Reference URI="/word/media/image2.emf?ContentType=image/x-emf">
        <DigestMethod Algorithm="http://www.w3.org/2001/04/xmlenc#sha256"/>
        <DigestValue>rN4+rqbvlSbtWS3Qg4qWzvoIx/KtLC+/0UzC9hEjnjk=</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4Hy/0EuhqPtGdRIncypCJ0uuRUxcXmSGU5bs9nAMACA=</DigestValue>
      </Reference>
      <Reference URI="/word/media/image5.jpeg?ContentType=image/jpeg">
        <DigestMethod Algorithm="http://www.w3.org/2001/04/xmlenc#sha256"/>
        <DigestValue>21hGpsamlYteRFV2AxLvCUkcsqkDXB4qmNaGa6EeSds=</DigestValue>
      </Reference>
      <Reference URI="/word/media/image6.jpeg?ContentType=image/jpeg">
        <DigestMethod Algorithm="http://www.w3.org/2001/04/xmlenc#sha256"/>
        <DigestValue>LFpgVmzJ3lS6bHg/63Ry7DYLA6+gAcy8wRVh9f4FbZc=</DigestValue>
      </Reference>
      <Reference URI="/word/numbering.xml?ContentType=application/vnd.openxmlformats-officedocument.wordprocessingml.numbering+xml">
        <DigestMethod Algorithm="http://www.w3.org/2001/04/xmlenc#sha256"/>
        <DigestValue>dwC5UH31vfslPZ+bTGRs9ANqsRrbpV2RRAC061TLqj4=</DigestValue>
      </Reference>
      <Reference URI="/word/settings.xml?ContentType=application/vnd.openxmlformats-officedocument.wordprocessingml.settings+xml">
        <DigestMethod Algorithm="http://www.w3.org/2001/04/xmlenc#sha256"/>
        <DigestValue>GO+VOhUmYoYMB2zxxqRbXjrqAkLTmpmzVXwyDk2YXuc=</DigestValue>
      </Reference>
      <Reference URI="/word/styles.xml?ContentType=application/vnd.openxmlformats-officedocument.wordprocessingml.styles+xml">
        <DigestMethod Algorithm="http://www.w3.org/2001/04/xmlenc#sha256"/>
        <DigestValue>5C3RdJrxnrVoln6ubcd5DmXPHDt0jbq4wj0/GxKgR1o=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h/FI6q6Ral8XdR+v4Jt7ZTlyd1SfPFIbtL0yW3b7Q+8=</DigestValue>
      </Reference>
    </Manifest>
    <SignatureProperties>
      <SignatureProperty Id="idSignatureTime" Target="#idPackageSignature">
        <mdssi:SignatureTime xmlns:mdssi="http://schemas.openxmlformats.org/package/2006/digital-signature">
          <mdssi:Format>YYYY-MM-DDThh:mm:ssTZD</mdssi:Format>
          <mdssi:Value>2018-03-29T21:27:39Z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2018-03-29T21:27:39Z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2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hzZ7d0i5qWd0Xaln//8AAAAAFHd+WgAAEJg4AAIAAAAAAAAAQHdCAGSXOABo8xV3AAAAAAAAQ2hhclVwcGVyVwCMQAA4jkAAeF1uB8iVQAC8lzgAgAHfdg1c2nbfW9p2vJc4AGQBAAAEZY93BGWPdzgf7wMACAAAAAIAAAAAAADclzgAl2yPdwAAAAAAAAAAFpk4AAkAAAAEmTgACQAAAAAAAAAAAAAABJk4ABSYOACa7I53AAAAAAACAAAAADgACQAAAASZOAAJAAAATBKQdwAAAAAAAAAABJk4AAkAAAAAAAAAQJg4AEAwjncAAAAAAAIAAASZOAAJAAAAZHYACAAAAAAlAAAADAAAAAEAAAAYAAAADAAAAAAAAAISAAAADAAAAAEAAAAeAAAAGAAAAL0AAAAEAAAA9wAAABEAAAAlAAAADAAAAAEAAABUAAAAiAAAAL4AAAAEAAAA9QAAABAAAAABAAAAqwoNQnIcDUK+AAAABAAAAAoAAABMAAAAAAAAAAAAAAAAAAAA//////////9gAAAAMgA5AC0AMAAzAC0AMgAwADEAOAAGAAAABgAAAAQAAAAGAAAABgAAAAQAAAAGAAAABgAAAAYAAAAGAAAASwAAAEAAAAAwAAAABQAAACAAAAABAAAAAQAAABAAAAAAAAAAAAAAAE8BAACAAAAAAAAAAAAAAABPAQAAgAAAAFIAAABwAQAAAgAAABAAAAAHAAAAAAAAAAAAAAC8AgAAAAAAAAECAiJTAHkAcwB0AGUAbQAAABMAoPj///IBAAAAAAAA/At9BoD4//8IAFh++/b//wAAAAAAAAAA4At9BoD4/////wAAAAA4AAEAAQCCAO5A////////////////AAAAAAAAAADgqjgAAgAAAAAAAAAYAAAAZKs4ANyqOAATLz5mAABAAAAAAAAQAAAA7Ko4AN8uPmYQAAAAyPdyB/iqOACeLj5mEAAAAAirOABeLj5mBGWPdwRlj3cYqzgAAAgAAAACAAAAAAAARKs4AJdsj3cAAAAAAAAAAHqsOAAHAAAAbKw4AAcAAAAAAAAAAAAAAGysOAB8qzgAmuyOdwAAAAAAAgAAAAA4AAcAAABsrDgABwAAAEwSkHcAAAAAAAAAAGysOAAHAAAAAAAAAKirOABAMI53AAAAAAACAABs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weGwRAAAAAOh10QoDAAAAWM2FZjh90QoAAAAA6HXRCjdaT2YDAAAAQFpPZgEAAAC4L5YRQDGFZrmPSmYwPDgAgAHfdg1c2nbfW9p2MDw4AGQBAAAEZY93BGWPdxgf7wMACAAAAAIAAAAAAABQPDgAl2yPdwAAAAAAAAAAhD04AAYAAAB4PTgABgAAAAAAAAAAAAAAeD04AIg8OACa7I53AAAAAAACAAAAADgABgAAAHg9OAAGAAAATBKQdwAAAAAAAAAAeD04AAYAAAAAAAAAtDw4AEAwjncAAAAAAAIAAHg9OAAGAAAAZHYACAAAAAAlAAAADAAAAAMAAAAYAAAADAAAAAAAAAISAAAADAAAAAEAAAAWAAAADAAAAAgAAABUAAAAVAAAAAoAAAAnAAAAHgAAAEoAAAABAAAAqwoNQnIcDUIKAAAASwAAAAEAAABMAAAABAAAAAkAAAAnAAAAIAAAAEsAAABQAAAAWAA/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fQaA+P//CABYfvv2//8AAAAAAAAAAOALfQaA+P////8AAAAA//8AAAAA5Dq4O5A6uDuXvl1moBFlBxB5Ig5srfIRYBchOCIAigHIbjgAnG44APh60QogDQCEYHE4AGa/XWYgDQCEAAAAAKARZQeIme4DTHA4ABB8hWZurfIRAAAAABB8hWYgDQAAbK3yEQEAAAAAAAAABwAAAGyt8hEAAAAAAAAAANBuOABFK09mIAAAAP////8AAAAAAAAAABUAAAAAAAAAcAAAAAEAAAABAAAAJAAAACQAAAAQAAAAAAAAAAAAZQeIme4DARwBAP////+PGQp4kG84AJBvOAAwhV1mAAAAAAAAAABI4kkRAAAAAAEAAAAAAAAAUG84ACAv23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CrCg1CchwNQgoAAABgAAAAIAAAAEwAAAAAAAAAAAAAAAAAAAD//////////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d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vgAAAAcKDQcKDQcJDQ4WMShFrjFU1TJV1gECBAIDBAECBQoRKyZBowsTMWEAAAAAfqbJd6PIeqDCQFZ4JTd0Lk/HMVPSGy5uFiE4GypVJ0KnHjN9AAABjdUAAACcz+7S6ffb7fnC0t1haH0hMm8aLXIuT8ggOIwoRKslP58cK08AAAEAIAAAAMHg9P///////////+bm5k9SXjw/SzBRzTFU0y1NwSAyVzFGXwEBAkIACA8mnM/u69/SvI9jt4tgjIR9FBosDBEjMVTUMlXWMVPRKUSeDxk4AAAAAIAAAADT6ff///////+Tk5MjK0krSbkvUcsuT8YVJFoTIFIrSbgtTcEQHEdyAAAAAJzP7vT6/bTa8kRleixHhy1Nwi5PxiQtTnBwcJKSki81SRwtZAgOI00AAAAAweD02+35gsLqZ5q6Jz1jNEJyOUZ4qamp+/v7////wdPeVnCJAQECLgAAAACv1/Ho8/ubzu6CwuqMudS3u769vb3////////////L5fZymsABAgNlAAAAAK/X8fz9/uLx+snk9uTy+vz9/v///////////////8vl9nKawAECA3MAAAAAotHvtdryxOL1xOL1tdry0+r32+350+r3tdryxOL1pdPvc5rAAQIDRQAAAABpj7ZnjrZqj7Zqj7ZnjrZtkbdukrdtkbdnjrZqj7ZojrZ3rdUCAwQfQgAAAAAAAAAAAAAAAAAAAAAAAAAAAAAAAAAAAAAAAAAAAAAAAAAAAAAAANd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4c2e3dIualndF2pZ///AAAAABR3floAABCYOAACAAAAAAAAAEB3QgBklzgAaPMVdwAAAAAAAENoYXJVcHBlclcAjEAAOI5AAHhdbgfIlUAAvJc4AIAB33YNXNp231vadryXOABkAQAABGWPdwRlj3c4H+8DAAgAAAACAAAAAAAA3Jc4AJdsj3cAAAAAAAAAABaZOAAJAAAABJk4AAkAAAAAAAAAAAAAAASZOAAUmDgAmuyOdwAAAAAAAgAAAAA4AAkAAAAEmTgACQAAAEwSkHcAAAAAAAAAAASZOAAJAAAAAAAAAECYOABAMI53AAAAAAACAAAEmT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At9BoD4//8IAFh++/b//wAAAAAAAAAA4At9BoD4/////wAAAAA4AAEAAQCCAO5A////////////////AAAAAAAAAADgqjgAAgAAAAAAAAAYAAAAZKs4ANyqOAATLz5mAABAAAAAAAAQAAAA7Ko4AN8uPmYQAAAAyPdyB/iqOACeLj5mEAAAAAirOABeLj5mBGWPdwRlj3cYqzgAAAgAAAACAAAAAAAARKs4AJdsj3cAAAAAAAAAAHqsOAAHAAAAbKw4AAcAAAAAAAAAAAAAAGysOAB8qzgAmuyOdwAAAAAAAgAAAAA4AAcAAABsrDgABwAAAEwSkHcAAAAAAAAAAGysOAAHAAAAAAAAAKirOABAMI53AAAAAAACAABs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weGwRAAAAAOh10QoDAAAAWM2FZjh90QoAAAAA6HXRCjdaT2YDAAAAQFpPZgEAAAC4L5YRQDGFZrmPSmYwPDgAgAHfdg1c2nbfW9p2MDw4AGQBAAAEZY93BGWPdxgf7wMACAAAAAIAAAAAAABQPDgAl2yPdwAAAAAAAAAAhD04AAYAAAB4PTgABgAAAAAAAAAAAAAAeD04AIg8OACa7I53AAAAAAACAAAAADgABgAAAHg9OAAGAAAATBKQdwAAAAAAAAAAeD04AAYAAAAAAAAAtDw4AEAwjncAAAAAAAIAAHg9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LfQaA+P//CABYfvv2//8AAAAAAAAAAOALfQaA+P////8AAAAAZQdQH54R86Ladn8mp2YQEwFxAAAAABB5Ig40cDgAOhQhaCIAigFZKadm9G44AAAAAACgEWUHNHA4ACSIgBI8bzgA6SinZlMAZQBnAG8AZQAgAFUASQAAAAAABSmnZgxwOADhAAAAtG44ADtcXmYIGMkK4QAAAAEAAABuH54RAAA4ANpbXmYEAAAABQAAAAAAAAAAAAAAAAAAAG4fnhHAcDgANSinZiBEwwoEAAAAoBFlBwAAAABZKKdmAAAAAAAAZQBnAG8AZQAgAFUASQAAAAq4kG84AJBvOADhAAAALG84AAAAAABQH54RAAAAAAEAAAAAAAAAUG84ACAv23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CrCg1CchwNQgoAAABgAAAAIAAAAEwAAAAAAAAAAAAAAAAAAAD//////////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TwEAAIAAAAAAAAAAAAAAAE8BAACAAAAAJQAAAAwAAAAC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F1068CA1-C105-4B04-815A-73707607EC4E}">
  <ds:schemaRefs>
    <ds:schemaRef ds:uri="http://schemas.openxmlformats.org/officeDocument/2006/bibliography"/>
  </ds:schemaRefs>
</ds:datastoreItem>
</file>

<file path=customXml/itemProps11.xml><?xml version="1.0" encoding="utf-8"?>
<ds:datastoreItem xmlns:ds="http://schemas.openxmlformats.org/officeDocument/2006/customXml" ds:itemID="{1DE4B224-7C4F-4D7B-A9E1-98AAA07A8FF4}">
  <ds:schemaRefs>
    <ds:schemaRef ds:uri="http://schemas.openxmlformats.org/officeDocument/2006/bibliography"/>
  </ds:schemaRefs>
</ds:datastoreItem>
</file>

<file path=customXml/itemProps12.xml><?xml version="1.0" encoding="utf-8"?>
<ds:datastoreItem xmlns:ds="http://schemas.openxmlformats.org/officeDocument/2006/customXml" ds:itemID="{72AD12AF-AF4A-4597-88AC-C47D3567C03D}">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3BBE213B-C9C4-41A0-92B4-BA498440B236}">
  <ds:schemaRefs>
    <ds:schemaRef ds:uri="http://schemas.openxmlformats.org/officeDocument/2006/bibliography"/>
  </ds:schemaRefs>
</ds:datastoreItem>
</file>

<file path=customXml/itemProps6.xml><?xml version="1.0" encoding="utf-8"?>
<ds:datastoreItem xmlns:ds="http://schemas.openxmlformats.org/officeDocument/2006/customXml" ds:itemID="{D870A05B-D075-4D7D-82D0-9B24412F7300}">
  <ds:schemaRefs>
    <ds:schemaRef ds:uri="http://schemas.openxmlformats.org/officeDocument/2006/bibliography"/>
  </ds:schemaRefs>
</ds:datastoreItem>
</file>

<file path=customXml/itemProps7.xml><?xml version="1.0" encoding="utf-8"?>
<ds:datastoreItem xmlns:ds="http://schemas.openxmlformats.org/officeDocument/2006/customXml" ds:itemID="{7501E645-6E3C-452E-BD1F-0423D6735D36}">
  <ds:schemaRefs>
    <ds:schemaRef ds:uri="http://schemas.openxmlformats.org/officeDocument/2006/bibliography"/>
  </ds:schemaRefs>
</ds:datastoreItem>
</file>

<file path=customXml/itemProps8.xml><?xml version="1.0" encoding="utf-8"?>
<ds:datastoreItem xmlns:ds="http://schemas.openxmlformats.org/officeDocument/2006/customXml" ds:itemID="{458D614E-9CCB-4B06-A7BF-FECA7E433FFE}">
  <ds:schemaRefs>
    <ds:schemaRef ds:uri="http://schemas.openxmlformats.org/officeDocument/2006/bibliography"/>
  </ds:schemaRefs>
</ds:datastoreItem>
</file>

<file path=customXml/itemProps9.xml><?xml version="1.0" encoding="utf-8"?>
<ds:datastoreItem xmlns:ds="http://schemas.openxmlformats.org/officeDocument/2006/customXml" ds:itemID="{3E301D7A-1B46-4323-8835-D6933E27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5237</Words>
  <Characters>28805</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3</cp:revision>
  <cp:lastPrinted>2013-04-08T12:43:00Z</cp:lastPrinted>
  <dcterms:created xsi:type="dcterms:W3CDTF">2018-03-20T15:42:00Z</dcterms:created>
  <dcterms:modified xsi:type="dcterms:W3CDTF">2018-03-20T15:42:00Z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