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4B390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Proyecto </w:t>
      </w:r>
      <w:r w:rsidR="00571793">
        <w:rPr>
          <w:rFonts w:ascii="Calibri" w:eastAsia="Calibri" w:hAnsi="Calibri" w:cs="Times New Roman"/>
          <w:b/>
          <w:sz w:val="24"/>
          <w:szCs w:val="24"/>
        </w:rPr>
        <w:t>N</w:t>
      </w:r>
      <w:r>
        <w:rPr>
          <w:rFonts w:ascii="Calibri" w:eastAsia="Calibri" w:hAnsi="Calibri" w:cs="Times New Roman"/>
          <w:b/>
          <w:sz w:val="24"/>
          <w:szCs w:val="24"/>
        </w:rPr>
        <w:t>o Iniciado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E12B86" w:rsidP="00373994">
      <w:pPr>
        <w:spacing w:after="0" w:line="240" w:lineRule="auto"/>
        <w:jc w:val="center"/>
        <w:rPr>
          <w:rFonts w:ascii="Calibri" w:eastAsia="Calibri" w:hAnsi="Calibri" w:cs="Times New Roman"/>
          <w:b/>
          <w:color w:val="FF0000"/>
          <w:sz w:val="24"/>
          <w:szCs w:val="24"/>
        </w:rPr>
      </w:pPr>
      <w:r>
        <w:rPr>
          <w:rFonts w:ascii="Calibri" w:eastAsia="Calibri" w:hAnsi="Calibri" w:cs="Times New Roman"/>
          <w:b/>
          <w:sz w:val="24"/>
          <w:szCs w:val="24"/>
        </w:rPr>
        <w:t xml:space="preserve">CH </w:t>
      </w:r>
      <w:r w:rsidRPr="00E12B86">
        <w:rPr>
          <w:rFonts w:ascii="Calibri" w:eastAsia="Calibri" w:hAnsi="Calibri" w:cs="Times New Roman"/>
          <w:b/>
          <w:sz w:val="24"/>
          <w:szCs w:val="24"/>
        </w:rPr>
        <w:t>NIDO DE ÁGUILAS</w:t>
      </w:r>
    </w:p>
    <w:p w:rsidR="001A526B" w:rsidRPr="001A526B" w:rsidRDefault="001A526B" w:rsidP="00373994">
      <w:pPr>
        <w:spacing w:after="0" w:line="240" w:lineRule="auto"/>
        <w:jc w:val="center"/>
        <w:rPr>
          <w:rFonts w:ascii="Calibri" w:eastAsia="Calibri" w:hAnsi="Calibri" w:cs="Calibri"/>
          <w:b/>
          <w:sz w:val="24"/>
          <w:szCs w:val="24"/>
        </w:rPr>
      </w:pPr>
    </w:p>
    <w:p w:rsidR="001A526B" w:rsidRPr="00E12B86" w:rsidRDefault="00E12B86" w:rsidP="00373994">
      <w:pPr>
        <w:spacing w:after="0" w:line="240" w:lineRule="auto"/>
        <w:jc w:val="center"/>
        <w:rPr>
          <w:rFonts w:ascii="Calibri" w:eastAsia="Calibri" w:hAnsi="Calibri" w:cs="Times New Roman"/>
          <w:b/>
        </w:rPr>
      </w:pPr>
      <w:r w:rsidRPr="00E12B86">
        <w:rPr>
          <w:rFonts w:ascii="Calibri" w:eastAsia="Calibri" w:hAnsi="Calibri" w:cs="Times New Roman"/>
          <w:b/>
          <w:sz w:val="24"/>
          <w:szCs w:val="24"/>
        </w:rPr>
        <w:t>DFZ-2018-779-VI-RCA-IA</w:t>
      </w:r>
    </w:p>
    <w:p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E12B86"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12B86" w:rsidRDefault="00E12B86" w:rsidP="00E12B8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r w:rsidR="00255D98">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rsidR="00E12B86" w:rsidRDefault="00E12B86" w:rsidP="00E12B86">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E12B86" w:rsidRDefault="00497B9E" w:rsidP="00E12B86">
            <w:pPr>
              <w:spacing w:line="276" w:lineRule="auto"/>
              <w:jc w:val="center"/>
              <w:rPr>
                <w:rFonts w:cs="Calibri"/>
                <w:sz w:val="20"/>
                <w:szCs w:val="20"/>
              </w:rPr>
            </w:pPr>
            <w:r>
              <w:rPr>
                <w:rFonts w:cs="Calibri"/>
                <w:sz w:val="20"/>
                <w:szCs w:val="20"/>
              </w:rPr>
              <w:pict w14:anchorId="3902D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65pt;height:55.65pt">
                  <v:imagedata r:id="rId9" o:title=""/>
                  <o:lock v:ext="edit" ungrouping="t" rotation="t" cropping="t" verticies="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E12B86"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12B86" w:rsidRDefault="00E12B86" w:rsidP="00E12B8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12B86" w:rsidRDefault="00E12B86" w:rsidP="00E12B86">
            <w:pPr>
              <w:spacing w:line="276" w:lineRule="auto"/>
              <w:jc w:val="center"/>
              <w:rPr>
                <w:rFonts w:cstheme="minorHAnsi"/>
                <w:b/>
                <w:sz w:val="18"/>
                <w:szCs w:val="18"/>
                <w:lang w:val="es-ES_tradnl"/>
              </w:rPr>
            </w:pPr>
            <w:r>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E12B86" w:rsidRDefault="00497B9E" w:rsidP="00E12B86">
            <w:pPr>
              <w:spacing w:line="276" w:lineRule="auto"/>
              <w:jc w:val="center"/>
              <w:rPr>
                <w:rFonts w:cs="Calibri"/>
                <w:sz w:val="18"/>
                <w:szCs w:val="18"/>
              </w:rPr>
            </w:pPr>
            <w:r>
              <w:rPr>
                <w:rFonts w:cs="Calibri"/>
                <w:sz w:val="20"/>
                <w:szCs w:val="20"/>
              </w:rPr>
              <w:pict w14:anchorId="2EF9A9FB">
                <v:shape id="_x0000_i1026" type="#_x0000_t75" alt="Línea de firma de Microsoft Office..." style="width:112.9pt;height:49.1pt" wrapcoords="-84 0 -84 21262 21600 21262 21600 0 -84 0" o:allowoverlap="f">
                  <v:imagedata r:id="rId10" o:title=""/>
                  <o:lock v:ext="edit" ungrouping="t" rotation="t" aspectratio="f" cropping="t" verticies="t" grouping="t"/>
                  <o:signatureline v:ext="edit" id="{80FF8764-70B0-4712-BB53-B31FC6AA17AE}" provid="{00000000-0000-0000-0000-000000000000}" o:suggestedsigner="Karina Olivares M." o:suggestedsigner2="Profesional Oficina Regional O´Higgins" o:suggestedsigneremail="karina.olivares@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17263942"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rsidR="006D1EEE"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17263942" w:history="1">
            <w:r w:rsidR="006D1EEE" w:rsidRPr="00980D8B">
              <w:rPr>
                <w:rStyle w:val="Hipervnculo"/>
                <w:rFonts w:ascii="Calibri" w:eastAsia="Calibri" w:hAnsi="Calibri" w:cs="Calibri"/>
                <w:b/>
                <w:noProof/>
                <w:lang w:val="es-ES"/>
              </w:rPr>
              <w:t>Contenido</w:t>
            </w:r>
            <w:r w:rsidR="006D1EEE">
              <w:rPr>
                <w:noProof/>
                <w:webHidden/>
              </w:rPr>
              <w:tab/>
            </w:r>
            <w:r w:rsidR="006D1EEE">
              <w:rPr>
                <w:noProof/>
                <w:webHidden/>
              </w:rPr>
              <w:fldChar w:fldCharType="begin"/>
            </w:r>
            <w:r w:rsidR="006D1EEE">
              <w:rPr>
                <w:noProof/>
                <w:webHidden/>
              </w:rPr>
              <w:instrText xml:space="preserve"> PAGEREF _Toc517263942 \h </w:instrText>
            </w:r>
            <w:r w:rsidR="006D1EEE">
              <w:rPr>
                <w:noProof/>
                <w:webHidden/>
              </w:rPr>
            </w:r>
            <w:r w:rsidR="006D1EEE">
              <w:rPr>
                <w:noProof/>
                <w:webHidden/>
              </w:rPr>
              <w:fldChar w:fldCharType="separate"/>
            </w:r>
            <w:r w:rsidR="006D1EEE">
              <w:rPr>
                <w:noProof/>
                <w:webHidden/>
              </w:rPr>
              <w:t>1</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43" w:history="1">
            <w:r w:rsidR="006D1EEE" w:rsidRPr="00980D8B">
              <w:rPr>
                <w:rStyle w:val="Hipervnculo"/>
                <w:rFonts w:ascii="Calibri" w:eastAsia="Calibri" w:hAnsi="Calibri" w:cs="Calibri"/>
                <w:b/>
                <w:noProof/>
              </w:rPr>
              <w:t>1</w:t>
            </w:r>
            <w:r w:rsidR="006D1EEE">
              <w:rPr>
                <w:rFonts w:eastAsiaTheme="minorEastAsia"/>
                <w:noProof/>
                <w:lang w:eastAsia="es-CL"/>
              </w:rPr>
              <w:tab/>
            </w:r>
            <w:r w:rsidR="006D1EEE" w:rsidRPr="00980D8B">
              <w:rPr>
                <w:rStyle w:val="Hipervnculo"/>
                <w:rFonts w:ascii="Calibri" w:eastAsia="Calibri" w:hAnsi="Calibri" w:cs="Calibri"/>
                <w:b/>
                <w:noProof/>
              </w:rPr>
              <w:t>RESUMEN</w:t>
            </w:r>
            <w:r w:rsidR="006D1EEE">
              <w:rPr>
                <w:noProof/>
                <w:webHidden/>
              </w:rPr>
              <w:tab/>
            </w:r>
            <w:r w:rsidR="006D1EEE">
              <w:rPr>
                <w:noProof/>
                <w:webHidden/>
              </w:rPr>
              <w:fldChar w:fldCharType="begin"/>
            </w:r>
            <w:r w:rsidR="006D1EEE">
              <w:rPr>
                <w:noProof/>
                <w:webHidden/>
              </w:rPr>
              <w:instrText xml:space="preserve"> PAGEREF _Toc517263943 \h </w:instrText>
            </w:r>
            <w:r w:rsidR="006D1EEE">
              <w:rPr>
                <w:noProof/>
                <w:webHidden/>
              </w:rPr>
            </w:r>
            <w:r w:rsidR="006D1EEE">
              <w:rPr>
                <w:noProof/>
                <w:webHidden/>
              </w:rPr>
              <w:fldChar w:fldCharType="separate"/>
            </w:r>
            <w:r w:rsidR="006D1EEE">
              <w:rPr>
                <w:noProof/>
                <w:webHidden/>
              </w:rPr>
              <w:t>2</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44" w:history="1">
            <w:r w:rsidR="006D1EEE" w:rsidRPr="00980D8B">
              <w:rPr>
                <w:rStyle w:val="Hipervnculo"/>
                <w:noProof/>
              </w:rPr>
              <w:t>2</w:t>
            </w:r>
            <w:r w:rsidR="006D1EEE">
              <w:rPr>
                <w:rFonts w:eastAsiaTheme="minorEastAsia"/>
                <w:noProof/>
                <w:lang w:eastAsia="es-CL"/>
              </w:rPr>
              <w:tab/>
            </w:r>
            <w:r w:rsidR="006D1EEE" w:rsidRPr="00980D8B">
              <w:rPr>
                <w:rStyle w:val="Hipervnculo"/>
                <w:noProof/>
              </w:rPr>
              <w:t>IDENTIFICACIÓN DE LA UNIDAD FISCALIZABLE</w:t>
            </w:r>
            <w:r w:rsidR="006D1EEE">
              <w:rPr>
                <w:noProof/>
                <w:webHidden/>
              </w:rPr>
              <w:tab/>
            </w:r>
            <w:r w:rsidR="006D1EEE">
              <w:rPr>
                <w:noProof/>
                <w:webHidden/>
              </w:rPr>
              <w:fldChar w:fldCharType="begin"/>
            </w:r>
            <w:r w:rsidR="006D1EEE">
              <w:rPr>
                <w:noProof/>
                <w:webHidden/>
              </w:rPr>
              <w:instrText xml:space="preserve"> PAGEREF _Toc517263944 \h </w:instrText>
            </w:r>
            <w:r w:rsidR="006D1EEE">
              <w:rPr>
                <w:noProof/>
                <w:webHidden/>
              </w:rPr>
            </w:r>
            <w:r w:rsidR="006D1EEE">
              <w:rPr>
                <w:noProof/>
                <w:webHidden/>
              </w:rPr>
              <w:fldChar w:fldCharType="separate"/>
            </w:r>
            <w:r w:rsidR="006D1EEE">
              <w:rPr>
                <w:noProof/>
                <w:webHidden/>
              </w:rPr>
              <w:t>3</w:t>
            </w:r>
            <w:r w:rsidR="006D1EEE">
              <w:rPr>
                <w:noProof/>
                <w:webHidden/>
              </w:rPr>
              <w:fldChar w:fldCharType="end"/>
            </w:r>
          </w:hyperlink>
        </w:p>
        <w:p w:rsidR="006D1EEE" w:rsidRDefault="00146582">
          <w:pPr>
            <w:pStyle w:val="TDC1"/>
            <w:tabs>
              <w:tab w:val="left" w:pos="660"/>
              <w:tab w:val="right" w:leader="dot" w:pos="9962"/>
            </w:tabs>
            <w:rPr>
              <w:rFonts w:eastAsiaTheme="minorEastAsia"/>
              <w:noProof/>
              <w:lang w:eastAsia="es-CL"/>
            </w:rPr>
          </w:pPr>
          <w:hyperlink w:anchor="_Toc517263945" w:history="1">
            <w:r w:rsidR="006D1EEE" w:rsidRPr="00980D8B">
              <w:rPr>
                <w:rStyle w:val="Hipervnculo"/>
                <w:noProof/>
              </w:rPr>
              <w:t>2.1</w:t>
            </w:r>
            <w:r w:rsidR="006D1EEE">
              <w:rPr>
                <w:rFonts w:eastAsiaTheme="minorEastAsia"/>
                <w:noProof/>
                <w:lang w:eastAsia="es-CL"/>
              </w:rPr>
              <w:tab/>
            </w:r>
            <w:r w:rsidR="006D1EEE" w:rsidRPr="00980D8B">
              <w:rPr>
                <w:rStyle w:val="Hipervnculo"/>
                <w:noProof/>
              </w:rPr>
              <w:t>Antecedentes Generales</w:t>
            </w:r>
            <w:r w:rsidR="006D1EEE">
              <w:rPr>
                <w:noProof/>
                <w:webHidden/>
              </w:rPr>
              <w:tab/>
            </w:r>
            <w:r w:rsidR="006D1EEE">
              <w:rPr>
                <w:noProof/>
                <w:webHidden/>
              </w:rPr>
              <w:fldChar w:fldCharType="begin"/>
            </w:r>
            <w:r w:rsidR="006D1EEE">
              <w:rPr>
                <w:noProof/>
                <w:webHidden/>
              </w:rPr>
              <w:instrText xml:space="preserve"> PAGEREF _Toc517263945 \h </w:instrText>
            </w:r>
            <w:r w:rsidR="006D1EEE">
              <w:rPr>
                <w:noProof/>
                <w:webHidden/>
              </w:rPr>
            </w:r>
            <w:r w:rsidR="006D1EEE">
              <w:rPr>
                <w:noProof/>
                <w:webHidden/>
              </w:rPr>
              <w:fldChar w:fldCharType="separate"/>
            </w:r>
            <w:r w:rsidR="006D1EEE">
              <w:rPr>
                <w:noProof/>
                <w:webHidden/>
              </w:rPr>
              <w:t>3</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46" w:history="1">
            <w:r w:rsidR="006D1EEE" w:rsidRPr="00980D8B">
              <w:rPr>
                <w:rStyle w:val="Hipervnculo"/>
                <w:noProof/>
              </w:rPr>
              <w:t>3</w:t>
            </w:r>
            <w:r w:rsidR="006D1EEE">
              <w:rPr>
                <w:rFonts w:eastAsiaTheme="minorEastAsia"/>
                <w:noProof/>
                <w:lang w:eastAsia="es-CL"/>
              </w:rPr>
              <w:tab/>
            </w:r>
            <w:r w:rsidR="006D1EEE" w:rsidRPr="00980D8B">
              <w:rPr>
                <w:rStyle w:val="Hipervnculo"/>
                <w:noProof/>
              </w:rPr>
              <w:t>INSTRUMENTOS DE CARÁCTER AMBIENTAL FISCALIZADOS</w:t>
            </w:r>
            <w:r w:rsidR="006D1EEE">
              <w:rPr>
                <w:noProof/>
                <w:webHidden/>
              </w:rPr>
              <w:tab/>
            </w:r>
            <w:r w:rsidR="006D1EEE">
              <w:rPr>
                <w:noProof/>
                <w:webHidden/>
              </w:rPr>
              <w:fldChar w:fldCharType="begin"/>
            </w:r>
            <w:r w:rsidR="006D1EEE">
              <w:rPr>
                <w:noProof/>
                <w:webHidden/>
              </w:rPr>
              <w:instrText xml:space="preserve"> PAGEREF _Toc517263946 \h </w:instrText>
            </w:r>
            <w:r w:rsidR="006D1EEE">
              <w:rPr>
                <w:noProof/>
                <w:webHidden/>
              </w:rPr>
            </w:r>
            <w:r w:rsidR="006D1EEE">
              <w:rPr>
                <w:noProof/>
                <w:webHidden/>
              </w:rPr>
              <w:fldChar w:fldCharType="separate"/>
            </w:r>
            <w:r w:rsidR="006D1EEE">
              <w:rPr>
                <w:noProof/>
                <w:webHidden/>
              </w:rPr>
              <w:t>4</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47" w:history="1">
            <w:r w:rsidR="006D1EEE" w:rsidRPr="00980D8B">
              <w:rPr>
                <w:rStyle w:val="Hipervnculo"/>
                <w:noProof/>
              </w:rPr>
              <w:t>4</w:t>
            </w:r>
            <w:r w:rsidR="006D1EEE">
              <w:rPr>
                <w:rFonts w:eastAsiaTheme="minorEastAsia"/>
                <w:noProof/>
                <w:lang w:eastAsia="es-CL"/>
              </w:rPr>
              <w:tab/>
            </w:r>
            <w:r w:rsidR="006D1EEE" w:rsidRPr="00980D8B">
              <w:rPr>
                <w:rStyle w:val="Hipervnculo"/>
                <w:noProof/>
              </w:rPr>
              <w:t>Revisión Documental</w:t>
            </w:r>
            <w:r w:rsidR="006D1EEE">
              <w:rPr>
                <w:noProof/>
                <w:webHidden/>
              </w:rPr>
              <w:tab/>
            </w:r>
            <w:r w:rsidR="006D1EEE">
              <w:rPr>
                <w:noProof/>
                <w:webHidden/>
              </w:rPr>
              <w:fldChar w:fldCharType="begin"/>
            </w:r>
            <w:r w:rsidR="006D1EEE">
              <w:rPr>
                <w:noProof/>
                <w:webHidden/>
              </w:rPr>
              <w:instrText xml:space="preserve"> PAGEREF _Toc517263947 \h </w:instrText>
            </w:r>
            <w:r w:rsidR="006D1EEE">
              <w:rPr>
                <w:noProof/>
                <w:webHidden/>
              </w:rPr>
            </w:r>
            <w:r w:rsidR="006D1EEE">
              <w:rPr>
                <w:noProof/>
                <w:webHidden/>
              </w:rPr>
              <w:fldChar w:fldCharType="separate"/>
            </w:r>
            <w:r w:rsidR="006D1EEE">
              <w:rPr>
                <w:noProof/>
                <w:webHidden/>
              </w:rPr>
              <w:t>4</w:t>
            </w:r>
            <w:r w:rsidR="006D1EEE">
              <w:rPr>
                <w:noProof/>
                <w:webHidden/>
              </w:rPr>
              <w:fldChar w:fldCharType="end"/>
            </w:r>
          </w:hyperlink>
        </w:p>
        <w:p w:rsidR="006D1EEE" w:rsidRDefault="00146582">
          <w:pPr>
            <w:pStyle w:val="TDC1"/>
            <w:tabs>
              <w:tab w:val="left" w:pos="660"/>
              <w:tab w:val="right" w:leader="dot" w:pos="9962"/>
            </w:tabs>
            <w:rPr>
              <w:rFonts w:eastAsiaTheme="minorEastAsia"/>
              <w:noProof/>
              <w:lang w:eastAsia="es-CL"/>
            </w:rPr>
          </w:pPr>
          <w:hyperlink w:anchor="_Toc517263948" w:history="1">
            <w:r w:rsidR="006D1EEE" w:rsidRPr="00980D8B">
              <w:rPr>
                <w:rStyle w:val="Hipervnculo"/>
                <w:noProof/>
              </w:rPr>
              <w:t>4.1</w:t>
            </w:r>
            <w:r w:rsidR="006D1EEE">
              <w:rPr>
                <w:rFonts w:eastAsiaTheme="minorEastAsia"/>
                <w:noProof/>
                <w:lang w:eastAsia="es-CL"/>
              </w:rPr>
              <w:tab/>
            </w:r>
            <w:r w:rsidR="006D1EEE" w:rsidRPr="00980D8B">
              <w:rPr>
                <w:rStyle w:val="Hipervnculo"/>
                <w:noProof/>
              </w:rPr>
              <w:t>Documentos Revisados</w:t>
            </w:r>
            <w:r w:rsidR="006D1EEE">
              <w:rPr>
                <w:noProof/>
                <w:webHidden/>
              </w:rPr>
              <w:tab/>
            </w:r>
            <w:r w:rsidR="006D1EEE">
              <w:rPr>
                <w:noProof/>
                <w:webHidden/>
              </w:rPr>
              <w:fldChar w:fldCharType="begin"/>
            </w:r>
            <w:r w:rsidR="006D1EEE">
              <w:rPr>
                <w:noProof/>
                <w:webHidden/>
              </w:rPr>
              <w:instrText xml:space="preserve"> PAGEREF _Toc517263948 \h </w:instrText>
            </w:r>
            <w:r w:rsidR="006D1EEE">
              <w:rPr>
                <w:noProof/>
                <w:webHidden/>
              </w:rPr>
            </w:r>
            <w:r w:rsidR="006D1EEE">
              <w:rPr>
                <w:noProof/>
                <w:webHidden/>
              </w:rPr>
              <w:fldChar w:fldCharType="separate"/>
            </w:r>
            <w:r w:rsidR="006D1EEE">
              <w:rPr>
                <w:noProof/>
                <w:webHidden/>
              </w:rPr>
              <w:t>4</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49" w:history="1">
            <w:r w:rsidR="006D1EEE" w:rsidRPr="00980D8B">
              <w:rPr>
                <w:rStyle w:val="Hipervnculo"/>
                <w:noProof/>
              </w:rPr>
              <w:t>5</w:t>
            </w:r>
            <w:r w:rsidR="006D1EEE">
              <w:rPr>
                <w:rFonts w:eastAsiaTheme="minorEastAsia"/>
                <w:noProof/>
                <w:lang w:eastAsia="es-CL"/>
              </w:rPr>
              <w:tab/>
            </w:r>
            <w:r w:rsidR="006D1EEE" w:rsidRPr="00980D8B">
              <w:rPr>
                <w:rStyle w:val="Hipervnculo"/>
                <w:noProof/>
              </w:rPr>
              <w:t>HECHOS CONSTATADOS Y RESULTADOS</w:t>
            </w:r>
            <w:r w:rsidR="006D1EEE">
              <w:rPr>
                <w:noProof/>
                <w:webHidden/>
              </w:rPr>
              <w:tab/>
            </w:r>
            <w:r w:rsidR="006D1EEE">
              <w:rPr>
                <w:noProof/>
                <w:webHidden/>
              </w:rPr>
              <w:fldChar w:fldCharType="begin"/>
            </w:r>
            <w:r w:rsidR="006D1EEE">
              <w:rPr>
                <w:noProof/>
                <w:webHidden/>
              </w:rPr>
              <w:instrText xml:space="preserve"> PAGEREF _Toc517263949 \h </w:instrText>
            </w:r>
            <w:r w:rsidR="006D1EEE">
              <w:rPr>
                <w:noProof/>
                <w:webHidden/>
              </w:rPr>
            </w:r>
            <w:r w:rsidR="006D1EEE">
              <w:rPr>
                <w:noProof/>
                <w:webHidden/>
              </w:rPr>
              <w:fldChar w:fldCharType="separate"/>
            </w:r>
            <w:r w:rsidR="006D1EEE">
              <w:rPr>
                <w:noProof/>
                <w:webHidden/>
              </w:rPr>
              <w:t>5</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54" w:history="1">
            <w:r w:rsidR="006D1EEE" w:rsidRPr="00980D8B">
              <w:rPr>
                <w:rStyle w:val="Hipervnculo"/>
                <w:noProof/>
              </w:rPr>
              <w:t>6</w:t>
            </w:r>
            <w:r w:rsidR="006D1EEE">
              <w:rPr>
                <w:rFonts w:eastAsiaTheme="minorEastAsia"/>
                <w:noProof/>
                <w:lang w:eastAsia="es-CL"/>
              </w:rPr>
              <w:tab/>
            </w:r>
            <w:r w:rsidR="006D1EEE" w:rsidRPr="00980D8B">
              <w:rPr>
                <w:rStyle w:val="Hipervnculo"/>
                <w:noProof/>
              </w:rPr>
              <w:t>CONCLUSIONES</w:t>
            </w:r>
            <w:r w:rsidR="006D1EEE">
              <w:rPr>
                <w:noProof/>
                <w:webHidden/>
              </w:rPr>
              <w:tab/>
            </w:r>
            <w:r w:rsidR="006D1EEE">
              <w:rPr>
                <w:noProof/>
                <w:webHidden/>
              </w:rPr>
              <w:fldChar w:fldCharType="begin"/>
            </w:r>
            <w:r w:rsidR="006D1EEE">
              <w:rPr>
                <w:noProof/>
                <w:webHidden/>
              </w:rPr>
              <w:instrText xml:space="preserve"> PAGEREF _Toc517263954 \h </w:instrText>
            </w:r>
            <w:r w:rsidR="006D1EEE">
              <w:rPr>
                <w:noProof/>
                <w:webHidden/>
              </w:rPr>
            </w:r>
            <w:r w:rsidR="006D1EEE">
              <w:rPr>
                <w:noProof/>
                <w:webHidden/>
              </w:rPr>
              <w:fldChar w:fldCharType="separate"/>
            </w:r>
            <w:r w:rsidR="006D1EEE">
              <w:rPr>
                <w:noProof/>
                <w:webHidden/>
              </w:rPr>
              <w:t>7</w:t>
            </w:r>
            <w:r w:rsidR="006D1EEE">
              <w:rPr>
                <w:noProof/>
                <w:webHidden/>
              </w:rPr>
              <w:fldChar w:fldCharType="end"/>
            </w:r>
          </w:hyperlink>
        </w:p>
        <w:p w:rsidR="006D1EEE" w:rsidRDefault="00146582">
          <w:pPr>
            <w:pStyle w:val="TDC1"/>
            <w:tabs>
              <w:tab w:val="left" w:pos="440"/>
              <w:tab w:val="right" w:leader="dot" w:pos="9962"/>
            </w:tabs>
            <w:rPr>
              <w:rFonts w:eastAsiaTheme="minorEastAsia"/>
              <w:noProof/>
              <w:lang w:eastAsia="es-CL"/>
            </w:rPr>
          </w:pPr>
          <w:hyperlink w:anchor="_Toc517263955" w:history="1">
            <w:r w:rsidR="006D1EEE" w:rsidRPr="00980D8B">
              <w:rPr>
                <w:rStyle w:val="Hipervnculo"/>
                <w:noProof/>
              </w:rPr>
              <w:t>7</w:t>
            </w:r>
            <w:r w:rsidR="006D1EEE">
              <w:rPr>
                <w:rFonts w:eastAsiaTheme="minorEastAsia"/>
                <w:noProof/>
                <w:lang w:eastAsia="es-CL"/>
              </w:rPr>
              <w:tab/>
            </w:r>
            <w:r w:rsidR="006D1EEE" w:rsidRPr="00980D8B">
              <w:rPr>
                <w:rStyle w:val="Hipervnculo"/>
                <w:noProof/>
              </w:rPr>
              <w:t>ANEXOS</w:t>
            </w:r>
            <w:r w:rsidR="006D1EEE">
              <w:rPr>
                <w:noProof/>
                <w:webHidden/>
              </w:rPr>
              <w:tab/>
            </w:r>
            <w:r w:rsidR="006D1EEE">
              <w:rPr>
                <w:noProof/>
                <w:webHidden/>
              </w:rPr>
              <w:fldChar w:fldCharType="begin"/>
            </w:r>
            <w:r w:rsidR="006D1EEE">
              <w:rPr>
                <w:noProof/>
                <w:webHidden/>
              </w:rPr>
              <w:instrText xml:space="preserve"> PAGEREF _Toc517263955 \h </w:instrText>
            </w:r>
            <w:r w:rsidR="006D1EEE">
              <w:rPr>
                <w:noProof/>
                <w:webHidden/>
              </w:rPr>
            </w:r>
            <w:r w:rsidR="006D1EEE">
              <w:rPr>
                <w:noProof/>
                <w:webHidden/>
              </w:rPr>
              <w:fldChar w:fldCharType="separate"/>
            </w:r>
            <w:r w:rsidR="006D1EEE">
              <w:rPr>
                <w:noProof/>
                <w:webHidden/>
              </w:rPr>
              <w:t>7</w:t>
            </w:r>
            <w:r w:rsidR="006D1EEE">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D1EEE" w:rsidRDefault="006D1EEE">
      <w:pPr>
        <w:rPr>
          <w:rFonts w:ascii="Calibri" w:eastAsia="Calibri" w:hAnsi="Calibri" w:cs="Calibri"/>
          <w:b/>
          <w:sz w:val="20"/>
          <w:szCs w:val="20"/>
        </w:rPr>
      </w:pPr>
      <w:r>
        <w:rPr>
          <w:rFonts w:ascii="Calibri" w:eastAsia="Calibri" w:hAnsi="Calibri" w:cs="Calibri"/>
          <w:b/>
          <w:sz w:val="20"/>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17263943"/>
      <w:r w:rsidRPr="001A526B">
        <w:rPr>
          <w:rFonts w:ascii="Calibri" w:eastAsia="Calibri" w:hAnsi="Calibri" w:cs="Calibri"/>
          <w:b/>
          <w:sz w:val="24"/>
          <w:szCs w:val="20"/>
        </w:rPr>
        <w:lastRenderedPageBreak/>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1A526B" w:rsidRPr="00255D98" w:rsidRDefault="001A526B" w:rsidP="00373994">
      <w:pPr>
        <w:spacing w:after="0" w:line="240" w:lineRule="auto"/>
        <w:jc w:val="both"/>
        <w:rPr>
          <w:rFonts w:cstheme="minorHAnsi"/>
          <w:color w:val="FF0000"/>
        </w:rPr>
      </w:pPr>
      <w:r w:rsidRPr="00255D98">
        <w:rPr>
          <w:rFonts w:ascii="Calibri" w:eastAsia="Calibri" w:hAnsi="Calibri" w:cs="Calibri"/>
        </w:rPr>
        <w:t>El presente documento da cuenta de los resultados de l</w:t>
      </w:r>
      <w:r w:rsidR="00E12B86" w:rsidRPr="00255D98">
        <w:rPr>
          <w:rFonts w:ascii="Calibri" w:eastAsia="Calibri" w:hAnsi="Calibri" w:cs="Calibri"/>
        </w:rPr>
        <w:t>a</w:t>
      </w:r>
      <w:r w:rsidRPr="00255D98">
        <w:rPr>
          <w:rFonts w:ascii="Calibri" w:eastAsia="Calibri" w:hAnsi="Calibri" w:cs="Calibri"/>
        </w:rPr>
        <w:t xml:space="preserve"> actividad de fiscalización ambiental realizada por </w:t>
      </w:r>
      <w:r w:rsidR="00E12B86" w:rsidRPr="00255D98">
        <w:rPr>
          <w:rFonts w:ascii="Calibri" w:eastAsia="Calibri" w:hAnsi="Calibri" w:cs="Calibri"/>
        </w:rPr>
        <w:t>la Superintendencia de Medio Ambiente</w:t>
      </w:r>
      <w:r w:rsidRPr="00255D98">
        <w:rPr>
          <w:rFonts w:ascii="Calibri" w:eastAsia="Calibri" w:hAnsi="Calibri" w:cs="Calibri"/>
        </w:rPr>
        <w:t xml:space="preserve">, junto a </w:t>
      </w:r>
      <w:r w:rsidR="00B25080" w:rsidRPr="00255D98">
        <w:rPr>
          <w:rFonts w:ascii="Calibri" w:eastAsia="Calibri" w:hAnsi="Calibri" w:cs="Calibri"/>
        </w:rPr>
        <w:t>CONAF y DGA</w:t>
      </w:r>
      <w:r w:rsidR="00255D98" w:rsidRPr="00255D98">
        <w:rPr>
          <w:rFonts w:ascii="Calibri" w:eastAsia="Calibri" w:hAnsi="Calibri" w:cs="Calibri"/>
        </w:rPr>
        <w:t xml:space="preserve"> -ambas de la Región de O´Higgins-, </w:t>
      </w:r>
      <w:r w:rsidRPr="00255D98">
        <w:rPr>
          <w:rFonts w:ascii="Calibri" w:eastAsia="Calibri" w:hAnsi="Calibri" w:cs="Calibri"/>
        </w:rPr>
        <w:t>a la unidad fiscalizable “</w:t>
      </w:r>
      <w:r w:rsidR="00B25080" w:rsidRPr="00255D98">
        <w:rPr>
          <w:rFonts w:ascii="Calibri" w:eastAsia="Calibri" w:hAnsi="Calibri" w:cs="Calibri"/>
        </w:rPr>
        <w:t>CH Nido de Águilas</w:t>
      </w:r>
      <w:r w:rsidRPr="00255D98">
        <w:rPr>
          <w:rFonts w:ascii="Calibri" w:eastAsia="Calibri" w:hAnsi="Calibri" w:cs="Calibri"/>
        </w:rPr>
        <w:t>”</w:t>
      </w:r>
      <w:r w:rsidR="00CE3600" w:rsidRPr="00255D98">
        <w:rPr>
          <w:rFonts w:ascii="Calibri" w:eastAsia="Calibri" w:hAnsi="Calibri" w:cs="Calibri"/>
        </w:rPr>
        <w:t xml:space="preserve">, localizada en </w:t>
      </w:r>
      <w:r w:rsidR="00B25080" w:rsidRPr="00255D98">
        <w:rPr>
          <w:rFonts w:ascii="Calibri" w:eastAsia="Calibri" w:hAnsi="Calibri" w:cs="Calibri"/>
        </w:rPr>
        <w:t xml:space="preserve">sector Las Leñas, comuna de Machalí, </w:t>
      </w:r>
      <w:r w:rsidR="00255D98" w:rsidRPr="00255D98">
        <w:rPr>
          <w:rFonts w:ascii="Calibri" w:eastAsia="Calibri" w:hAnsi="Calibri" w:cs="Calibri"/>
        </w:rPr>
        <w:t>R</w:t>
      </w:r>
      <w:r w:rsidR="00B25080" w:rsidRPr="00255D98">
        <w:rPr>
          <w:rFonts w:ascii="Calibri" w:eastAsia="Calibri" w:hAnsi="Calibri" w:cs="Calibri"/>
        </w:rPr>
        <w:t>egión del Libertador General Bernardo O’Higgins</w:t>
      </w:r>
      <w:r w:rsidRPr="00255D98">
        <w:rPr>
          <w:rFonts w:ascii="Calibri" w:eastAsia="Calibri" w:hAnsi="Calibri" w:cs="Calibri"/>
        </w:rPr>
        <w:t xml:space="preserve">. La actividad de inspección fue desarrollada durante </w:t>
      </w:r>
      <w:r w:rsidR="00B25080" w:rsidRPr="00255D98">
        <w:rPr>
          <w:rFonts w:ascii="Calibri" w:eastAsia="Calibri" w:hAnsi="Calibri" w:cs="Calibri"/>
        </w:rPr>
        <w:t>el</w:t>
      </w:r>
      <w:r w:rsidRPr="00255D98">
        <w:rPr>
          <w:rFonts w:ascii="Calibri" w:eastAsia="Calibri" w:hAnsi="Calibri" w:cs="Calibri"/>
        </w:rPr>
        <w:t xml:space="preserve"> día </w:t>
      </w:r>
      <w:r w:rsidR="00B25080" w:rsidRPr="00255D98">
        <w:rPr>
          <w:rFonts w:ascii="Calibri" w:eastAsia="Calibri" w:hAnsi="Calibri" w:cs="Calibri"/>
        </w:rPr>
        <w:t>15 de febrero del 2018 (ver anexo 1)</w:t>
      </w:r>
      <w:r w:rsidRPr="00255D98">
        <w:rPr>
          <w:rFonts w:cstheme="minorHAnsi"/>
        </w:rPr>
        <w:t>.</w:t>
      </w:r>
    </w:p>
    <w:p w:rsidR="001A526B" w:rsidRPr="00255D98" w:rsidRDefault="001A526B" w:rsidP="00373994">
      <w:pPr>
        <w:spacing w:after="0" w:line="240" w:lineRule="auto"/>
        <w:jc w:val="both"/>
        <w:rPr>
          <w:rFonts w:ascii="Calibri" w:eastAsia="Calibri" w:hAnsi="Calibri" w:cs="Calibri"/>
        </w:rPr>
      </w:pPr>
    </w:p>
    <w:p w:rsidR="001A526B" w:rsidRPr="00255D98" w:rsidRDefault="001A526B" w:rsidP="00B77A62">
      <w:pPr>
        <w:jc w:val="both"/>
        <w:rPr>
          <w:rFonts w:ascii="Calibri" w:eastAsia="Calibri" w:hAnsi="Calibri" w:cs="Times New Roman"/>
        </w:rPr>
      </w:pPr>
      <w:r w:rsidRPr="00255D98">
        <w:rPr>
          <w:rFonts w:ascii="Calibri" w:eastAsia="Calibri" w:hAnsi="Calibri" w:cs="Calibri"/>
        </w:rPr>
        <w:t xml:space="preserve">El motivo de la actividad de </w:t>
      </w:r>
      <w:r w:rsidR="005C7447" w:rsidRPr="00255D98">
        <w:rPr>
          <w:rFonts w:ascii="Calibri" w:eastAsia="Calibri" w:hAnsi="Calibri" w:cs="Calibri"/>
        </w:rPr>
        <w:t>fiscalización ambiental</w:t>
      </w:r>
      <w:r w:rsidR="00AC3423" w:rsidRPr="00255D98">
        <w:rPr>
          <w:rFonts w:ascii="Calibri" w:eastAsia="Calibri" w:hAnsi="Calibri" w:cs="Calibri"/>
        </w:rPr>
        <w:t xml:space="preserve"> correspondió a </w:t>
      </w:r>
      <w:r w:rsidR="000D2D84" w:rsidRPr="00255D98">
        <w:rPr>
          <w:rFonts w:ascii="Calibri" w:eastAsia="Calibri" w:hAnsi="Calibri" w:cs="Calibri"/>
        </w:rPr>
        <w:t xml:space="preserve">una actividad </w:t>
      </w:r>
      <w:r w:rsidR="00B77A62" w:rsidRPr="00255D98">
        <w:rPr>
          <w:rFonts w:ascii="Calibri" w:eastAsia="Calibri" w:hAnsi="Calibri" w:cs="Calibri"/>
        </w:rPr>
        <w:t xml:space="preserve">programada </w:t>
      </w:r>
      <w:r w:rsidR="00B77A62" w:rsidRPr="00255D98">
        <w:rPr>
          <w:rFonts w:ascii="Calibri" w:eastAsia="Calibri" w:hAnsi="Calibri" w:cs="Times New Roman"/>
        </w:rPr>
        <w:t xml:space="preserve">según </w:t>
      </w:r>
      <w:r w:rsidR="00B77A62" w:rsidRPr="00255D98">
        <w:t>Resolución Exenta SMA N°1524/2017 que fija Programa y Subprogramas Sectoriales de Fiscalización Ambiental de Resoluciones de Calificación Ambiental para el año 2018.</w:t>
      </w:r>
      <w:r w:rsidR="00B77A62" w:rsidRPr="00255D98">
        <w:rPr>
          <w:rFonts w:ascii="Calibri" w:eastAsia="Calibri" w:hAnsi="Calibri" w:cs="Times New Roman"/>
        </w:rPr>
        <w:t xml:space="preserve"> </w:t>
      </w:r>
    </w:p>
    <w:p w:rsidR="00B77A62" w:rsidRPr="00255D98" w:rsidRDefault="00AC3423" w:rsidP="00B77A62">
      <w:pPr>
        <w:jc w:val="both"/>
        <w:rPr>
          <w:rFonts w:ascii="Calibri" w:eastAsia="Calibri" w:hAnsi="Calibri" w:cs="Times New Roman"/>
        </w:rPr>
      </w:pPr>
      <w:r w:rsidRPr="00255D98">
        <w:rPr>
          <w:rFonts w:ascii="Calibri" w:eastAsia="Calibri" w:hAnsi="Calibri" w:cs="Calibri"/>
        </w:rPr>
        <w:t>El</w:t>
      </w:r>
      <w:r w:rsidR="001A526B" w:rsidRPr="00255D98">
        <w:rPr>
          <w:rFonts w:ascii="Calibri" w:eastAsia="Calibri" w:hAnsi="Calibri" w:cs="Calibri"/>
        </w:rPr>
        <w:t xml:space="preserve"> proyecto que compone la unidad fiscalizable y que </w:t>
      </w:r>
      <w:r w:rsidRPr="00255D98">
        <w:rPr>
          <w:rFonts w:ascii="Calibri" w:eastAsia="Calibri" w:hAnsi="Calibri" w:cs="Calibri"/>
        </w:rPr>
        <w:t>fue</w:t>
      </w:r>
      <w:r w:rsidR="001A526B" w:rsidRPr="00255D98">
        <w:rPr>
          <w:rFonts w:ascii="Calibri" w:eastAsia="Calibri" w:hAnsi="Calibri" w:cs="Calibri"/>
        </w:rPr>
        <w:t xml:space="preserve"> fiscalizad</w:t>
      </w:r>
      <w:r w:rsidR="00B77A62" w:rsidRPr="00255D98">
        <w:rPr>
          <w:rFonts w:ascii="Calibri" w:eastAsia="Calibri" w:hAnsi="Calibri" w:cs="Calibri"/>
        </w:rPr>
        <w:t>o</w:t>
      </w:r>
      <w:r w:rsidR="001A526B" w:rsidRPr="00255D98">
        <w:rPr>
          <w:rFonts w:ascii="Calibri" w:eastAsia="Calibri" w:hAnsi="Calibri" w:cs="Calibri"/>
        </w:rPr>
        <w:t xml:space="preserve"> durante el desarrollo de la actividad, </w:t>
      </w:r>
      <w:r w:rsidR="004A5C32">
        <w:rPr>
          <w:rFonts w:ascii="Calibri" w:eastAsia="Calibri" w:hAnsi="Calibri" w:cs="Calibri"/>
        </w:rPr>
        <w:t>fue calificado favorablemente mediante</w:t>
      </w:r>
      <w:r w:rsidR="001A526B" w:rsidRPr="00255D98">
        <w:rPr>
          <w:rFonts w:ascii="Calibri" w:eastAsia="Calibri" w:hAnsi="Calibri" w:cs="Calibri"/>
        </w:rPr>
        <w:t xml:space="preserve"> </w:t>
      </w:r>
      <w:r w:rsidR="00B77A62" w:rsidRPr="00255D98">
        <w:rPr>
          <w:rFonts w:ascii="Calibri" w:eastAsia="Calibri" w:hAnsi="Calibri" w:cs="Calibri"/>
        </w:rPr>
        <w:t xml:space="preserve">la RCA 51/2017, </w:t>
      </w:r>
      <w:r w:rsidR="004A5C32">
        <w:rPr>
          <w:rFonts w:ascii="Calibri" w:eastAsia="Calibri" w:hAnsi="Calibri" w:cs="Calibri"/>
        </w:rPr>
        <w:t xml:space="preserve">y </w:t>
      </w:r>
      <w:r w:rsidR="00B77A62" w:rsidRPr="00255D98">
        <w:rPr>
          <w:rFonts w:ascii="Calibri" w:eastAsia="Calibri" w:hAnsi="Calibri" w:cs="Calibri"/>
        </w:rPr>
        <w:t>co</w:t>
      </w:r>
      <w:r w:rsidR="004A5C32">
        <w:rPr>
          <w:rFonts w:ascii="Calibri" w:eastAsia="Calibri" w:hAnsi="Calibri" w:cs="Calibri"/>
        </w:rPr>
        <w:t>nsiste en</w:t>
      </w:r>
      <w:r w:rsidR="00B77A62" w:rsidRPr="00255D98">
        <w:rPr>
          <w:rFonts w:ascii="Calibri" w:eastAsia="Calibri" w:hAnsi="Calibri" w:cs="Times New Roman"/>
        </w:rPr>
        <w:t xml:space="preserve"> una central hidroeléctrica que contará con una capacidad instalada de 125 MW y generará una energía anual promedio del orden de 462 GWh/año. El sistema de transmisión de energía, estará conformado por una línea de transmisión eléctrica y una línea de alimentación eléctrica a saber:</w:t>
      </w:r>
    </w:p>
    <w:p w:rsidR="00B77A62" w:rsidRPr="00255D98" w:rsidRDefault="00B77A62" w:rsidP="00B77A62">
      <w:pPr>
        <w:numPr>
          <w:ilvl w:val="0"/>
          <w:numId w:val="14"/>
        </w:numPr>
        <w:spacing w:after="200" w:line="276" w:lineRule="auto"/>
        <w:contextualSpacing/>
        <w:jc w:val="both"/>
        <w:rPr>
          <w:rFonts w:ascii="Calibri" w:eastAsia="Calibri" w:hAnsi="Calibri" w:cs="Times New Roman"/>
        </w:rPr>
      </w:pPr>
      <w:r w:rsidRPr="00255D98">
        <w:rPr>
          <w:rFonts w:ascii="Calibri" w:eastAsia="Calibri" w:hAnsi="Calibri" w:cs="Times New Roman"/>
        </w:rPr>
        <w:t>Línea de Transmisión Eléctrica (</w:t>
      </w:r>
      <w:proofErr w:type="spellStart"/>
      <w:r w:rsidRPr="00255D98">
        <w:rPr>
          <w:rFonts w:ascii="Calibri" w:eastAsia="Calibri" w:hAnsi="Calibri" w:cs="Times New Roman"/>
        </w:rPr>
        <w:t>LdTE</w:t>
      </w:r>
      <w:proofErr w:type="spellEnd"/>
      <w:r w:rsidRPr="00255D98">
        <w:rPr>
          <w:rFonts w:ascii="Calibri" w:eastAsia="Calibri" w:hAnsi="Calibri" w:cs="Times New Roman"/>
        </w:rPr>
        <w:t xml:space="preserve">) Nido de Águilas - </w:t>
      </w:r>
      <w:proofErr w:type="spellStart"/>
      <w:r w:rsidRPr="00255D98">
        <w:rPr>
          <w:rFonts w:ascii="Calibri" w:eastAsia="Calibri" w:hAnsi="Calibri" w:cs="Times New Roman"/>
        </w:rPr>
        <w:t>Chacayes</w:t>
      </w:r>
      <w:proofErr w:type="spellEnd"/>
      <w:r w:rsidRPr="00255D98">
        <w:rPr>
          <w:rFonts w:ascii="Calibri" w:eastAsia="Calibri" w:hAnsi="Calibri" w:cs="Times New Roman"/>
        </w:rPr>
        <w:t xml:space="preserve"> (220 kV)</w:t>
      </w:r>
    </w:p>
    <w:p w:rsidR="00B77A62" w:rsidRPr="00255D98" w:rsidRDefault="00B77A62" w:rsidP="00B77A62">
      <w:pPr>
        <w:numPr>
          <w:ilvl w:val="0"/>
          <w:numId w:val="14"/>
        </w:numPr>
        <w:spacing w:after="200" w:line="276" w:lineRule="auto"/>
        <w:contextualSpacing/>
        <w:jc w:val="both"/>
        <w:rPr>
          <w:rFonts w:ascii="Calibri" w:eastAsia="Calibri" w:hAnsi="Calibri" w:cs="Times New Roman"/>
        </w:rPr>
      </w:pPr>
      <w:r w:rsidRPr="00255D98">
        <w:rPr>
          <w:rFonts w:ascii="Calibri" w:eastAsia="Calibri" w:hAnsi="Calibri" w:cs="Times New Roman"/>
        </w:rPr>
        <w:t>Línea de Alimentación Eléctrica (</w:t>
      </w:r>
      <w:proofErr w:type="spellStart"/>
      <w:r w:rsidRPr="00255D98">
        <w:rPr>
          <w:rFonts w:ascii="Calibri" w:eastAsia="Calibri" w:hAnsi="Calibri" w:cs="Times New Roman"/>
        </w:rPr>
        <w:t>LdAE</w:t>
      </w:r>
      <w:proofErr w:type="spellEnd"/>
      <w:r w:rsidRPr="00255D98">
        <w:rPr>
          <w:rFonts w:ascii="Calibri" w:eastAsia="Calibri" w:hAnsi="Calibri" w:cs="Times New Roman"/>
        </w:rPr>
        <w:t>) (66 - 23 kV)</w:t>
      </w:r>
    </w:p>
    <w:p w:rsidR="001A526B" w:rsidRPr="00255D98" w:rsidRDefault="00B77A62" w:rsidP="00B77A62">
      <w:pPr>
        <w:spacing w:after="0" w:line="240" w:lineRule="auto"/>
        <w:jc w:val="both"/>
        <w:rPr>
          <w:rFonts w:ascii="Calibri" w:eastAsia="Calibri" w:hAnsi="Calibri" w:cs="Calibri"/>
          <w:color w:val="FF0000"/>
        </w:rPr>
      </w:pPr>
      <w:r w:rsidRPr="00255D98">
        <w:rPr>
          <w:rFonts w:ascii="Calibri" w:eastAsia="Calibri" w:hAnsi="Calibri" w:cs="Times New Roman"/>
        </w:rPr>
        <w:t>De acuerdo a lo anterior, el Proyecto se conectará al Sistema Interconectado Central (SIC) utilizando la línea de transmisión eléctrica existente. En relación a la Línea de Alimentación Eléctrica (</w:t>
      </w:r>
      <w:proofErr w:type="spellStart"/>
      <w:r w:rsidRPr="00255D98">
        <w:rPr>
          <w:rFonts w:ascii="Calibri" w:eastAsia="Calibri" w:hAnsi="Calibri" w:cs="Times New Roman"/>
        </w:rPr>
        <w:t>LdAE</w:t>
      </w:r>
      <w:proofErr w:type="spellEnd"/>
      <w:r w:rsidRPr="00255D98">
        <w:rPr>
          <w:rFonts w:ascii="Calibri" w:eastAsia="Calibri" w:hAnsi="Calibri" w:cs="Times New Roman"/>
        </w:rPr>
        <w:t xml:space="preserve">), el Proyecto contempla su construcción mediante la extensión de la línea de 66 kV de la Central Hidroeléctrica </w:t>
      </w:r>
      <w:proofErr w:type="spellStart"/>
      <w:r w:rsidRPr="00255D98">
        <w:rPr>
          <w:rFonts w:ascii="Calibri" w:eastAsia="Calibri" w:hAnsi="Calibri" w:cs="Times New Roman"/>
        </w:rPr>
        <w:t>Chacayes</w:t>
      </w:r>
      <w:proofErr w:type="spellEnd"/>
      <w:r w:rsidRPr="00255D98">
        <w:rPr>
          <w:rFonts w:ascii="Calibri" w:eastAsia="Calibri" w:hAnsi="Calibri" w:cs="Times New Roman"/>
        </w:rPr>
        <w:t xml:space="preserve"> existente</w:t>
      </w:r>
      <w:r w:rsidR="004A5C32">
        <w:rPr>
          <w:rFonts w:ascii="Calibri" w:eastAsia="Calibri" w:hAnsi="Calibri" w:cs="Times New Roman"/>
        </w:rPr>
        <w:t xml:space="preserve"> y</w:t>
      </w:r>
      <w:r w:rsidRPr="00255D98">
        <w:rPr>
          <w:rFonts w:ascii="Calibri" w:eastAsia="Calibri" w:hAnsi="Calibri" w:cs="Times New Roman"/>
        </w:rPr>
        <w:t xml:space="preserve"> (aprobada mediante RCA </w:t>
      </w:r>
      <w:proofErr w:type="spellStart"/>
      <w:r w:rsidRPr="00255D98">
        <w:rPr>
          <w:rFonts w:ascii="Calibri" w:eastAsia="Calibri" w:hAnsi="Calibri" w:cs="Times New Roman"/>
        </w:rPr>
        <w:t>N°</w:t>
      </w:r>
      <w:proofErr w:type="spellEnd"/>
      <w:r w:rsidRPr="00255D98">
        <w:rPr>
          <w:rFonts w:ascii="Calibri" w:eastAsia="Calibri" w:hAnsi="Calibri" w:cs="Times New Roman"/>
        </w:rPr>
        <w:t xml:space="preserve"> 162/2008 de la COREMA</w:t>
      </w:r>
      <w:r w:rsidR="004A5C32">
        <w:rPr>
          <w:rFonts w:ascii="Calibri" w:eastAsia="Calibri" w:hAnsi="Calibri" w:cs="Times New Roman"/>
        </w:rPr>
        <w:t>)</w:t>
      </w:r>
      <w:r w:rsidRPr="00255D98">
        <w:rPr>
          <w:rFonts w:ascii="Calibri" w:eastAsia="Calibri" w:hAnsi="Calibri" w:cs="Times New Roman"/>
        </w:rPr>
        <w:t xml:space="preserve">, desde la subestación existente en el campamento </w:t>
      </w:r>
      <w:proofErr w:type="spellStart"/>
      <w:r w:rsidRPr="00255D98">
        <w:rPr>
          <w:rFonts w:ascii="Calibri" w:eastAsia="Calibri" w:hAnsi="Calibri" w:cs="Times New Roman"/>
        </w:rPr>
        <w:t>Chacayes</w:t>
      </w:r>
      <w:proofErr w:type="spellEnd"/>
      <w:r w:rsidRPr="00255D98">
        <w:rPr>
          <w:rFonts w:ascii="Calibri" w:eastAsia="Calibri" w:hAnsi="Calibri" w:cs="Times New Roman"/>
        </w:rPr>
        <w:t xml:space="preserve"> (S/E de Faenas </w:t>
      </w:r>
      <w:proofErr w:type="spellStart"/>
      <w:r w:rsidRPr="00255D98">
        <w:rPr>
          <w:rFonts w:ascii="Calibri" w:eastAsia="Calibri" w:hAnsi="Calibri" w:cs="Times New Roman"/>
        </w:rPr>
        <w:t>N°</w:t>
      </w:r>
      <w:proofErr w:type="spellEnd"/>
      <w:r w:rsidRPr="00255D98">
        <w:rPr>
          <w:rFonts w:ascii="Calibri" w:eastAsia="Calibri" w:hAnsi="Calibri" w:cs="Times New Roman"/>
        </w:rPr>
        <w:t xml:space="preserve"> 3) hasta la subestación proyectada en la casa de máquinas del presente Proyecto (S/E Nido de Águilas) y, de esta forma, alimentar los requerimientos de energía de la construcción de la casa de máquinas y túnel de aducción y respaldar los servicios auxiliares de la casa de máquinas del nuevo proyecto. Finalmente, se considera la construcción de la continuación de la </w:t>
      </w:r>
      <w:proofErr w:type="spellStart"/>
      <w:r w:rsidRPr="00255D98">
        <w:rPr>
          <w:rFonts w:ascii="Calibri" w:eastAsia="Calibri" w:hAnsi="Calibri" w:cs="Times New Roman"/>
        </w:rPr>
        <w:t>LdAE</w:t>
      </w:r>
      <w:proofErr w:type="spellEnd"/>
      <w:r w:rsidRPr="00255D98">
        <w:rPr>
          <w:rFonts w:ascii="Calibri" w:eastAsia="Calibri" w:hAnsi="Calibri" w:cs="Times New Roman"/>
        </w:rPr>
        <w:t xml:space="preserve"> en 23 kV</w:t>
      </w:r>
      <w:r w:rsidR="004A5C32">
        <w:rPr>
          <w:rFonts w:ascii="Calibri" w:eastAsia="Calibri" w:hAnsi="Calibri" w:cs="Times New Roman"/>
        </w:rPr>
        <w:t>,</w:t>
      </w:r>
      <w:r w:rsidRPr="00255D98">
        <w:rPr>
          <w:rFonts w:ascii="Calibri" w:eastAsia="Calibri" w:hAnsi="Calibri" w:cs="Times New Roman"/>
        </w:rPr>
        <w:t xml:space="preserve"> desde la S/E Nido de Águilas hasta la Bocatoma Pejerreyes, para alimentar los requerimientos de energía durante la construcción del Proyecto, para las obras y faenas emplazadas aguas arriba de la casa de máquinas y, posteriormente, alimentar los servicios auxiliares de la bocatoma y de la barrera durante su fase de operación.</w:t>
      </w:r>
    </w:p>
    <w:p w:rsidR="001A526B" w:rsidRPr="00255D98" w:rsidRDefault="001A526B" w:rsidP="00373994">
      <w:pPr>
        <w:spacing w:after="0" w:line="240" w:lineRule="auto"/>
        <w:jc w:val="both"/>
        <w:rPr>
          <w:rFonts w:ascii="Calibri" w:eastAsia="Calibri" w:hAnsi="Calibri" w:cs="Calibri"/>
        </w:rPr>
      </w:pPr>
    </w:p>
    <w:p w:rsidR="001A526B" w:rsidRPr="00255D98" w:rsidRDefault="001A526B" w:rsidP="00373994">
      <w:pPr>
        <w:spacing w:after="0" w:line="240" w:lineRule="auto"/>
        <w:jc w:val="both"/>
        <w:rPr>
          <w:rFonts w:ascii="Calibri" w:eastAsia="Calibri" w:hAnsi="Calibri" w:cs="Calibri"/>
          <w:color w:val="FF0000"/>
        </w:rPr>
      </w:pPr>
      <w:r w:rsidRPr="00255D98">
        <w:rPr>
          <w:rFonts w:ascii="Calibri" w:eastAsia="Calibri" w:hAnsi="Calibri" w:cs="Calibri"/>
        </w:rPr>
        <w:t xml:space="preserve">Las materias relevantes objeto de la fiscalización incluyeron </w:t>
      </w:r>
      <w:r w:rsidR="00B77A62" w:rsidRPr="00255D98">
        <w:rPr>
          <w:rFonts w:ascii="Calibri" w:eastAsia="Calibri" w:hAnsi="Calibri" w:cs="Calibri"/>
        </w:rPr>
        <w:t xml:space="preserve">verificar las faenas mínimas de inicio de construcción del proyecto consistentes en </w:t>
      </w:r>
      <w:r w:rsidR="004A5C32">
        <w:rPr>
          <w:rFonts w:ascii="Calibri" w:eastAsia="Calibri" w:hAnsi="Calibri" w:cs="Calibri"/>
        </w:rPr>
        <w:t>i</w:t>
      </w:r>
      <w:r w:rsidR="00B77A62" w:rsidRPr="00255D98">
        <w:rPr>
          <w:rFonts w:ascii="Calibri" w:eastAsia="Calibri" w:hAnsi="Calibri" w:cs="Calibri"/>
        </w:rPr>
        <w:t xml:space="preserve">nstalación de faenas, comienzo de excavaciones, mejoramiento camino privado de acceso. </w:t>
      </w:r>
    </w:p>
    <w:p w:rsidR="001A526B" w:rsidRPr="00255D98" w:rsidRDefault="001A526B" w:rsidP="00373994">
      <w:pPr>
        <w:spacing w:after="0" w:line="240" w:lineRule="auto"/>
        <w:jc w:val="both"/>
        <w:rPr>
          <w:rFonts w:ascii="Calibri" w:eastAsia="Calibri" w:hAnsi="Calibri" w:cs="Calibri"/>
          <w:color w:val="FF0000"/>
        </w:rPr>
      </w:pPr>
    </w:p>
    <w:p w:rsidR="001A526B" w:rsidRPr="00255D98" w:rsidRDefault="001A526B" w:rsidP="00373994">
      <w:pPr>
        <w:spacing w:after="0" w:line="240" w:lineRule="auto"/>
        <w:jc w:val="both"/>
        <w:rPr>
          <w:rFonts w:ascii="Calibri" w:eastAsia="Calibri" w:hAnsi="Calibri" w:cs="Calibri"/>
          <w:color w:val="000000" w:themeColor="text1"/>
        </w:rPr>
      </w:pPr>
      <w:r w:rsidRPr="00255D98">
        <w:rPr>
          <w:rFonts w:ascii="Calibri" w:eastAsia="Calibri" w:hAnsi="Calibri" w:cs="Calibri"/>
        </w:rPr>
        <w:t>De las actividades de fiscalización desarrolladas</w:t>
      </w:r>
      <w:r w:rsidR="003233F6">
        <w:rPr>
          <w:rFonts w:ascii="Calibri" w:eastAsia="Calibri" w:hAnsi="Calibri" w:cs="Calibri"/>
        </w:rPr>
        <w:t>,</w:t>
      </w:r>
      <w:r w:rsidRPr="00255D98">
        <w:rPr>
          <w:rFonts w:ascii="Calibri" w:eastAsia="Calibri" w:hAnsi="Calibri" w:cs="Calibri"/>
        </w:rPr>
        <w:t xml:space="preserve"> se puede indicar que el proyecto aprobado mediante la RCA </w:t>
      </w:r>
      <w:proofErr w:type="spellStart"/>
      <w:r w:rsidRPr="00255D98">
        <w:rPr>
          <w:rFonts w:ascii="Calibri" w:eastAsia="Calibri" w:hAnsi="Calibri" w:cs="Calibri"/>
        </w:rPr>
        <w:t>N°</w:t>
      </w:r>
      <w:proofErr w:type="spellEnd"/>
      <w:r w:rsidRPr="00255D98">
        <w:rPr>
          <w:rFonts w:ascii="Calibri" w:eastAsia="Calibri" w:hAnsi="Calibri" w:cs="Calibri"/>
        </w:rPr>
        <w:t xml:space="preserve"> </w:t>
      </w:r>
      <w:r w:rsidR="00886687" w:rsidRPr="00255D98">
        <w:rPr>
          <w:rFonts w:ascii="Calibri" w:eastAsia="Calibri" w:hAnsi="Calibri" w:cs="Calibri"/>
        </w:rPr>
        <w:t>51</w:t>
      </w:r>
      <w:r w:rsidRPr="00255D98">
        <w:rPr>
          <w:rFonts w:ascii="Calibri" w:eastAsia="Calibri" w:hAnsi="Calibri" w:cs="Calibri"/>
        </w:rPr>
        <w:t>/</w:t>
      </w:r>
      <w:r w:rsidR="00886687" w:rsidRPr="00255D98">
        <w:rPr>
          <w:rFonts w:ascii="Calibri" w:eastAsia="Calibri" w:hAnsi="Calibri" w:cs="Calibri"/>
        </w:rPr>
        <w:t>2017</w:t>
      </w:r>
      <w:r w:rsidRPr="00255D98">
        <w:rPr>
          <w:rFonts w:ascii="Calibri" w:eastAsia="Calibri" w:hAnsi="Calibri" w:cs="Calibri"/>
        </w:rPr>
        <w:t xml:space="preserve">, no se encuentra </w:t>
      </w:r>
      <w:r w:rsidR="004A5C32">
        <w:rPr>
          <w:rFonts w:ascii="Calibri" w:eastAsia="Calibri" w:hAnsi="Calibri" w:cs="Calibri"/>
        </w:rPr>
        <w:t>i</w:t>
      </w:r>
      <w:r w:rsidRPr="00255D98">
        <w:rPr>
          <w:rFonts w:ascii="Calibri" w:eastAsia="Calibri" w:hAnsi="Calibri" w:cs="Calibri"/>
        </w:rPr>
        <w:t>niciado,</w:t>
      </w:r>
      <w:r w:rsidR="00886687" w:rsidRPr="00255D98">
        <w:rPr>
          <w:rFonts w:ascii="Calibri" w:eastAsia="Calibri" w:hAnsi="Calibri" w:cs="Calibri"/>
        </w:rPr>
        <w:t xml:space="preserve"> </w:t>
      </w:r>
      <w:r w:rsidR="005C7447" w:rsidRPr="00255D98">
        <w:rPr>
          <w:rFonts w:ascii="Calibri" w:eastAsia="Calibri" w:hAnsi="Calibri" w:cs="Calibri"/>
          <w:color w:val="000000" w:themeColor="text1"/>
        </w:rPr>
        <w:t>se encuentra</w:t>
      </w:r>
      <w:r w:rsidRPr="00255D98">
        <w:rPr>
          <w:rFonts w:ascii="Calibri" w:eastAsia="Calibri" w:hAnsi="Calibri" w:cs="Calibri"/>
          <w:color w:val="000000" w:themeColor="text1"/>
        </w:rPr>
        <w:t xml:space="preserve"> </w:t>
      </w:r>
      <w:r w:rsidR="00CA5394" w:rsidRPr="00255D98">
        <w:rPr>
          <w:rFonts w:ascii="Calibri" w:eastAsia="Calibri" w:hAnsi="Calibri" w:cs="Calibri"/>
          <w:color w:val="000000" w:themeColor="text1"/>
        </w:rPr>
        <w:t>detenido su desarrollo y construcción</w:t>
      </w:r>
      <w:r w:rsidR="003233F6">
        <w:rPr>
          <w:rFonts w:ascii="Calibri" w:eastAsia="Calibri" w:hAnsi="Calibri" w:cs="Calibri"/>
          <w:color w:val="000000" w:themeColor="text1"/>
        </w:rPr>
        <w:t>,</w:t>
      </w:r>
      <w:r w:rsidR="00CA5394" w:rsidRPr="00255D98">
        <w:rPr>
          <w:rFonts w:ascii="Calibri" w:eastAsia="Calibri" w:hAnsi="Calibri" w:cs="Calibri"/>
          <w:color w:val="000000" w:themeColor="text1"/>
        </w:rPr>
        <w:t xml:space="preserve"> sin fecha de inicio definida.</w:t>
      </w:r>
    </w:p>
    <w:p w:rsidR="00CA5394" w:rsidRPr="001A526B" w:rsidRDefault="00CA5394" w:rsidP="00373994">
      <w:pPr>
        <w:spacing w:after="0" w:line="240" w:lineRule="auto"/>
        <w:jc w:val="both"/>
        <w:rPr>
          <w:rFonts w:ascii="Calibri" w:eastAsia="Calibri" w:hAnsi="Calibri" w:cs="Calibri"/>
          <w:b/>
          <w:color w:val="FF0000"/>
          <w:sz w:val="20"/>
          <w:szCs w:val="20"/>
        </w:rPr>
      </w:pPr>
    </w:p>
    <w:p w:rsidR="00E12B86" w:rsidRDefault="00E12B86">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0" w:name="_Toc390777017"/>
      <w:bookmarkStart w:id="11" w:name="_Toc517263944"/>
      <w:r w:rsidRPr="001A526B">
        <w:lastRenderedPageBreak/>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17263945"/>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D42470" w:rsidRDefault="007A380B"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7A380B" w:rsidRPr="00D42470" w:rsidRDefault="00E12B86" w:rsidP="009944D2">
            <w:pPr>
              <w:spacing w:after="0" w:line="240" w:lineRule="auto"/>
              <w:jc w:val="both"/>
              <w:rPr>
                <w:rFonts w:ascii="Calibri" w:eastAsia="Calibri" w:hAnsi="Calibri" w:cs="Calibri"/>
                <w:b/>
                <w:sz w:val="20"/>
                <w:szCs w:val="20"/>
              </w:rPr>
            </w:pPr>
            <w:r>
              <w:rPr>
                <w:rFonts w:ascii="Calibri" w:eastAsia="Calibri" w:hAnsi="Calibri" w:cs="Calibri"/>
                <w:sz w:val="20"/>
                <w:szCs w:val="20"/>
              </w:rPr>
              <w:t>CH Nido de Águilas.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Default="007A380B"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7A380B" w:rsidRDefault="007A380B" w:rsidP="009944D2">
            <w:pPr>
              <w:spacing w:after="0" w:line="240" w:lineRule="auto"/>
              <w:jc w:val="both"/>
              <w:rPr>
                <w:rFonts w:ascii="Calibri" w:eastAsia="Calibri" w:hAnsi="Calibri" w:cs="Calibri"/>
                <w:b/>
                <w:sz w:val="20"/>
                <w:szCs w:val="20"/>
                <w:lang w:eastAsia="es-ES"/>
              </w:rPr>
            </w:pPr>
          </w:p>
          <w:p w:rsidR="007A380B" w:rsidRDefault="007A380B"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No iniciado</w:t>
            </w:r>
          </w:p>
          <w:p w:rsidR="007A380B" w:rsidRPr="007A380B" w:rsidRDefault="007A380B" w:rsidP="009944D2">
            <w:pPr>
              <w:spacing w:after="0" w:line="240" w:lineRule="auto"/>
              <w:jc w:val="both"/>
              <w:rPr>
                <w:rFonts w:ascii="Calibri" w:eastAsia="Calibri" w:hAnsi="Calibri" w:cs="Calibri"/>
                <w:sz w:val="20"/>
                <w:szCs w:val="20"/>
                <w:lang w:eastAsia="es-ES"/>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E32254">
              <w:rPr>
                <w:rFonts w:cs="Calibr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860B00" w:rsidRPr="00860B00">
              <w:rPr>
                <w:rFonts w:ascii="Calibri" w:eastAsia="Calibri" w:hAnsi="Calibri" w:cs="Calibri"/>
                <w:sz w:val="20"/>
                <w:szCs w:val="20"/>
              </w:rPr>
              <w:t xml:space="preserve">La ruta de acceso al área de Proyecto parte desde la ex Ruta 5 (Longitudinal Sur), luego se accede a la Ruta H-35 </w:t>
            </w:r>
            <w:r w:rsidR="00886687">
              <w:rPr>
                <w:rFonts w:ascii="Calibri" w:eastAsia="Calibri" w:hAnsi="Calibri" w:cs="Calibri"/>
                <w:sz w:val="20"/>
                <w:szCs w:val="20"/>
              </w:rPr>
              <w:t xml:space="preserve">(carretera del cobre) </w:t>
            </w:r>
            <w:r w:rsidR="00860B00" w:rsidRPr="00860B00">
              <w:rPr>
                <w:rFonts w:ascii="Calibri" w:eastAsia="Calibri" w:hAnsi="Calibri" w:cs="Calibri"/>
                <w:sz w:val="20"/>
                <w:szCs w:val="20"/>
              </w:rPr>
              <w:t xml:space="preserve">hacia </w:t>
            </w:r>
            <w:r w:rsidR="00886687">
              <w:rPr>
                <w:rFonts w:ascii="Calibri" w:eastAsia="Calibri" w:hAnsi="Calibri" w:cs="Calibri"/>
                <w:sz w:val="20"/>
                <w:szCs w:val="20"/>
              </w:rPr>
              <w:t>Coya</w:t>
            </w:r>
            <w:r w:rsidR="00860B00" w:rsidRPr="00860B00">
              <w:rPr>
                <w:rFonts w:ascii="Calibri" w:eastAsia="Calibri" w:hAnsi="Calibri" w:cs="Calibri"/>
                <w:sz w:val="20"/>
                <w:szCs w:val="20"/>
              </w:rPr>
              <w:t xml:space="preserve">. Posteriormente, se accede a la Ruta H-33, para tomar un camino ripiado con carpeta en buen estado de conservación que llega hasta el poblado de </w:t>
            </w:r>
            <w:proofErr w:type="spellStart"/>
            <w:r w:rsidR="00860B00" w:rsidRPr="00860B00">
              <w:rPr>
                <w:rFonts w:ascii="Calibri" w:eastAsia="Calibri" w:hAnsi="Calibri" w:cs="Calibri"/>
                <w:sz w:val="20"/>
                <w:szCs w:val="20"/>
              </w:rPr>
              <w:t>Chacayes</w:t>
            </w:r>
            <w:proofErr w:type="spellEnd"/>
            <w:r w:rsidR="00860B00" w:rsidRPr="00860B00">
              <w:rPr>
                <w:rFonts w:ascii="Calibri" w:eastAsia="Calibri" w:hAnsi="Calibri" w:cs="Calibri"/>
                <w:sz w:val="20"/>
                <w:szCs w:val="20"/>
              </w:rPr>
              <w:t xml:space="preserve">. Finalmente, se accede al camino Las Leñas, que conduce hasta el campamento </w:t>
            </w:r>
            <w:proofErr w:type="spellStart"/>
            <w:r w:rsidR="00860B00" w:rsidRPr="00860B00">
              <w:rPr>
                <w:rFonts w:ascii="Calibri" w:eastAsia="Calibri" w:hAnsi="Calibri" w:cs="Calibri"/>
                <w:sz w:val="20"/>
                <w:szCs w:val="20"/>
              </w:rPr>
              <w:t>Chacayes</w:t>
            </w:r>
            <w:proofErr w:type="spellEnd"/>
            <w:r w:rsidR="00860B00" w:rsidRPr="00860B00">
              <w:rPr>
                <w:rFonts w:ascii="Calibri" w:eastAsia="Calibri" w:hAnsi="Calibri" w:cs="Calibri"/>
                <w:sz w:val="20"/>
                <w:szCs w:val="20"/>
              </w:rPr>
              <w:t xml:space="preserve"> de </w:t>
            </w:r>
            <w:proofErr w:type="spellStart"/>
            <w:r w:rsidR="00860B00" w:rsidRPr="00860B00">
              <w:rPr>
                <w:rFonts w:ascii="Calibri" w:eastAsia="Calibri" w:hAnsi="Calibri" w:cs="Calibri"/>
                <w:sz w:val="20"/>
                <w:szCs w:val="20"/>
              </w:rPr>
              <w:t>Pacific</w:t>
            </w:r>
            <w:proofErr w:type="spellEnd"/>
            <w:r w:rsidR="00860B00" w:rsidRPr="00860B00">
              <w:rPr>
                <w:rFonts w:ascii="Calibri" w:eastAsia="Calibri" w:hAnsi="Calibri" w:cs="Calibri"/>
                <w:sz w:val="20"/>
                <w:szCs w:val="20"/>
              </w:rPr>
              <w:t xml:space="preserve"> </w:t>
            </w:r>
            <w:proofErr w:type="spellStart"/>
            <w:r w:rsidR="00860B00" w:rsidRPr="00860B00">
              <w:rPr>
                <w:rFonts w:ascii="Calibri" w:eastAsia="Calibri" w:hAnsi="Calibri" w:cs="Calibri"/>
                <w:sz w:val="20"/>
                <w:szCs w:val="20"/>
              </w:rPr>
              <w:t>Hydro</w:t>
            </w:r>
            <w:proofErr w:type="spellEnd"/>
            <w:r w:rsidR="00860B00" w:rsidRPr="00860B00">
              <w:rPr>
                <w:rFonts w:ascii="Calibri" w:eastAsia="Calibri" w:hAnsi="Calibri" w:cs="Calibri"/>
                <w:sz w:val="20"/>
                <w:szCs w:val="20"/>
              </w:rPr>
              <w:t xml:space="preserve">. Desde el campamento </w:t>
            </w:r>
            <w:proofErr w:type="spellStart"/>
            <w:r w:rsidR="00860B00" w:rsidRPr="00860B00">
              <w:rPr>
                <w:rFonts w:ascii="Calibri" w:eastAsia="Calibri" w:hAnsi="Calibri" w:cs="Calibri"/>
                <w:sz w:val="20"/>
                <w:szCs w:val="20"/>
              </w:rPr>
              <w:t>Chacayes</w:t>
            </w:r>
            <w:proofErr w:type="spellEnd"/>
            <w:r w:rsidR="00860B00" w:rsidRPr="00860B00">
              <w:rPr>
                <w:rFonts w:ascii="Calibri" w:eastAsia="Calibri" w:hAnsi="Calibri" w:cs="Calibri"/>
                <w:sz w:val="20"/>
                <w:szCs w:val="20"/>
              </w:rPr>
              <w:t xml:space="preserve"> seguir en dirección al Retén las Leñas para luego tomar camino particular que se interna en </w:t>
            </w:r>
            <w:r w:rsidR="00860B00" w:rsidRPr="00860B00">
              <w:rPr>
                <w:rFonts w:ascii="Calibri" w:eastAsia="Calibri" w:hAnsi="Calibri" w:cs="Calibri"/>
                <w:noProof/>
                <w:sz w:val="20"/>
                <w:szCs w:val="20"/>
              </w:rPr>
              <w:drawing>
                <wp:inline distT="0" distB="0" distL="0" distR="0" wp14:anchorId="218537E4" wp14:editId="0EBDE9F1">
                  <wp:extent cx="4572" cy="4571"/>
                  <wp:effectExtent l="0" t="0" r="0" b="0"/>
                  <wp:docPr id="71258" name="Picture 71258"/>
                  <wp:cNvGraphicFramePr/>
                  <a:graphic xmlns:a="http://schemas.openxmlformats.org/drawingml/2006/main">
                    <a:graphicData uri="http://schemas.openxmlformats.org/drawingml/2006/picture">
                      <pic:pic xmlns:pic="http://schemas.openxmlformats.org/drawingml/2006/picture">
                        <pic:nvPicPr>
                          <pic:cNvPr id="71258" name="Picture 71258"/>
                          <pic:cNvPicPr/>
                        </pic:nvPicPr>
                        <pic:blipFill>
                          <a:blip r:embed="rId13"/>
                          <a:stretch>
                            <a:fillRect/>
                          </a:stretch>
                        </pic:blipFill>
                        <pic:spPr>
                          <a:xfrm>
                            <a:off x="0" y="0"/>
                            <a:ext cx="4572" cy="4571"/>
                          </a:xfrm>
                          <a:prstGeom prst="rect">
                            <a:avLst/>
                          </a:prstGeom>
                        </pic:spPr>
                      </pic:pic>
                    </a:graphicData>
                  </a:graphic>
                </wp:inline>
              </w:drawing>
            </w:r>
            <w:r w:rsidR="00860B00" w:rsidRPr="00860B00">
              <w:rPr>
                <w:rFonts w:ascii="Calibri" w:eastAsia="Calibri" w:hAnsi="Calibri" w:cs="Calibri"/>
                <w:sz w:val="20"/>
                <w:szCs w:val="20"/>
              </w:rPr>
              <w:t xml:space="preserve">el cajón del </w:t>
            </w:r>
            <w:r w:rsidR="00860B00" w:rsidRPr="00860B00">
              <w:rPr>
                <w:rFonts w:ascii="Calibri" w:eastAsia="Calibri" w:hAnsi="Calibri" w:cs="Calibri"/>
                <w:noProof/>
                <w:sz w:val="20"/>
                <w:szCs w:val="20"/>
              </w:rPr>
              <w:drawing>
                <wp:inline distT="0" distB="0" distL="0" distR="0" wp14:anchorId="26C47A4D" wp14:editId="5A9494D8">
                  <wp:extent cx="4572" cy="4571"/>
                  <wp:effectExtent l="0" t="0" r="0" b="0"/>
                  <wp:docPr id="71259" name="Picture 71259"/>
                  <wp:cNvGraphicFramePr/>
                  <a:graphic xmlns:a="http://schemas.openxmlformats.org/drawingml/2006/main">
                    <a:graphicData uri="http://schemas.openxmlformats.org/drawingml/2006/picture">
                      <pic:pic xmlns:pic="http://schemas.openxmlformats.org/drawingml/2006/picture">
                        <pic:nvPicPr>
                          <pic:cNvPr id="71259" name="Picture 71259"/>
                          <pic:cNvPicPr/>
                        </pic:nvPicPr>
                        <pic:blipFill>
                          <a:blip r:embed="rId14"/>
                          <a:stretch>
                            <a:fillRect/>
                          </a:stretch>
                        </pic:blipFill>
                        <pic:spPr>
                          <a:xfrm>
                            <a:off x="0" y="0"/>
                            <a:ext cx="4572" cy="4571"/>
                          </a:xfrm>
                          <a:prstGeom prst="rect">
                            <a:avLst/>
                          </a:prstGeom>
                        </pic:spPr>
                      </pic:pic>
                    </a:graphicData>
                  </a:graphic>
                </wp:inline>
              </w:drawing>
            </w:r>
            <w:r w:rsidR="00860B00" w:rsidRPr="00860B00">
              <w:rPr>
                <w:rFonts w:ascii="Calibri" w:eastAsia="Calibri" w:hAnsi="Calibri" w:cs="Calibri"/>
                <w:sz w:val="20"/>
                <w:szCs w:val="20"/>
              </w:rPr>
              <w:t xml:space="preserve">río </w:t>
            </w:r>
            <w:proofErr w:type="spellStart"/>
            <w:r w:rsidR="00860B00" w:rsidRPr="00860B00">
              <w:rPr>
                <w:rFonts w:ascii="Calibri" w:eastAsia="Calibri" w:hAnsi="Calibri" w:cs="Calibri"/>
                <w:sz w:val="20"/>
                <w:szCs w:val="20"/>
              </w:rPr>
              <w:t>Cortaderal</w:t>
            </w:r>
            <w:proofErr w:type="spellEnd"/>
            <w:r w:rsidR="00860B00" w:rsidRPr="00860B00">
              <w:rPr>
                <w:rFonts w:ascii="Calibri" w:eastAsia="Calibri" w:hAnsi="Calibri" w:cs="Calibri"/>
                <w:sz w:val="20"/>
                <w:szCs w:val="20"/>
              </w:rPr>
              <w:t xml:space="preserve">, hasta el punto de cruce hacia la ribera sur del río </w:t>
            </w:r>
            <w:proofErr w:type="spellStart"/>
            <w:r w:rsidR="00860B00" w:rsidRPr="00860B00">
              <w:rPr>
                <w:rFonts w:ascii="Calibri" w:eastAsia="Calibri" w:hAnsi="Calibri" w:cs="Calibri"/>
                <w:sz w:val="20"/>
                <w:szCs w:val="20"/>
              </w:rPr>
              <w:t>Cortaderal</w:t>
            </w:r>
            <w:proofErr w:type="spellEnd"/>
            <w:r w:rsidR="00860B00" w:rsidRPr="00860B00">
              <w:rPr>
                <w:rFonts w:ascii="Calibri" w:eastAsia="Calibri" w:hAnsi="Calibri" w:cs="Calibri"/>
                <w:sz w:val="20"/>
                <w:szCs w:val="20"/>
              </w:rPr>
              <w:t xml:space="preserve">, donde desemboca el estero Cipresillos. </w:t>
            </w:r>
            <w:r w:rsidR="00B60D9B">
              <w:rPr>
                <w:rFonts w:ascii="Calibri" w:eastAsia="Calibri" w:hAnsi="Calibri" w:cs="Calibri"/>
                <w:sz w:val="20"/>
                <w:szCs w:val="20"/>
              </w:rPr>
              <w:t xml:space="preserve">Las coordenadas referenciales del proyecto son </w:t>
            </w:r>
            <w:r w:rsidR="00B60D9B" w:rsidRPr="00497B9E">
              <w:rPr>
                <w:rFonts w:ascii="Calibri" w:eastAsia="Calibri" w:hAnsi="Calibri" w:cs="Calibri"/>
                <w:sz w:val="20"/>
                <w:szCs w:val="20"/>
              </w:rPr>
              <w:t>WGS</w:t>
            </w:r>
            <w:r w:rsidR="00BB2FA4" w:rsidRPr="00497B9E">
              <w:rPr>
                <w:rFonts w:ascii="Calibri" w:eastAsia="Calibri" w:hAnsi="Calibri" w:cs="Calibri"/>
                <w:sz w:val="20"/>
                <w:szCs w:val="20"/>
              </w:rPr>
              <w:t xml:space="preserve"> </w:t>
            </w:r>
            <w:r w:rsidR="00B60D9B" w:rsidRPr="00497B9E">
              <w:rPr>
                <w:rFonts w:ascii="Calibri" w:eastAsia="Calibri" w:hAnsi="Calibri" w:cs="Calibri"/>
                <w:sz w:val="20"/>
                <w:szCs w:val="20"/>
              </w:rPr>
              <w:t xml:space="preserve">84 huso 19 6.194.994 </w:t>
            </w:r>
            <w:proofErr w:type="gramStart"/>
            <w:r w:rsidR="00B60D9B" w:rsidRPr="00497B9E">
              <w:rPr>
                <w:rFonts w:ascii="Calibri" w:eastAsia="Calibri" w:hAnsi="Calibri" w:cs="Calibri"/>
                <w:sz w:val="20"/>
                <w:szCs w:val="20"/>
              </w:rPr>
              <w:t>N ;</w:t>
            </w:r>
            <w:proofErr w:type="gramEnd"/>
            <w:r w:rsidR="00B60D9B" w:rsidRPr="00497B9E">
              <w:rPr>
                <w:rFonts w:ascii="Calibri" w:eastAsia="Calibri" w:hAnsi="Calibri" w:cs="Calibri"/>
                <w:sz w:val="20"/>
                <w:szCs w:val="20"/>
              </w:rPr>
              <w:t xml:space="preserve"> 379.095 E</w:t>
            </w:r>
            <w:r w:rsidR="00497B9E" w:rsidRPr="00497B9E">
              <w:rPr>
                <w:rFonts w:ascii="Calibri" w:eastAsia="Calibri" w:hAnsi="Calibri" w:cs="Calibri"/>
                <w:sz w:val="20"/>
                <w:szCs w:val="20"/>
              </w:rPr>
              <w:t>.</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B25080">
              <w:rPr>
                <w:rFonts w:ascii="Calibri" w:eastAsia="Calibri" w:hAnsi="Calibri" w:cs="Calibri"/>
                <w:sz w:val="20"/>
                <w:szCs w:val="20"/>
              </w:rPr>
              <w:t>Cachapoal.</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B25080">
              <w:rPr>
                <w:rFonts w:ascii="Calibri" w:eastAsia="Calibri" w:hAnsi="Calibri" w:cs="Calibri"/>
                <w:sz w:val="20"/>
                <w:szCs w:val="20"/>
              </w:rPr>
              <w:t>Machalí.</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886687">
              <w:rPr>
                <w:rFonts w:ascii="Calibri" w:eastAsia="Calibri" w:hAnsi="Calibri" w:cs="Calibri"/>
                <w:sz w:val="20"/>
                <w:szCs w:val="20"/>
              </w:rPr>
              <w:t>Hidroeléctrica Nido de Águilas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886687">
              <w:rPr>
                <w:rFonts w:ascii="Calibri" w:eastAsia="Calibri" w:hAnsi="Calibri" w:cs="Calibri"/>
                <w:sz w:val="20"/>
                <w:szCs w:val="20"/>
              </w:rPr>
              <w:t>76.142.671-0</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886687">
              <w:rPr>
                <w:rFonts w:ascii="Calibri" w:eastAsia="Calibri" w:hAnsi="Calibri" w:cs="Calibri"/>
                <w:sz w:val="20"/>
                <w:szCs w:val="20"/>
              </w:rPr>
              <w:t>Edificio Mapfre, Isidora Goyenechea 3520, piso 9,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30F7B" w:rsidRPr="001A526B" w:rsidRDefault="001A526B" w:rsidP="00830F7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5" w:history="1">
              <w:r w:rsidR="00830F7B" w:rsidRPr="001123E6">
                <w:rPr>
                  <w:rStyle w:val="Hipervnculo"/>
                  <w:rFonts w:ascii="Calibri" w:eastAsia="Calibri" w:hAnsi="Calibri" w:cs="Calibri"/>
                  <w:sz w:val="20"/>
                  <w:szCs w:val="20"/>
                </w:rPr>
                <w:t>zmonreal@pacifichydro.cl</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830F7B">
              <w:rPr>
                <w:rFonts w:ascii="Calibri" w:eastAsia="Calibri" w:hAnsi="Calibri" w:cs="Calibri"/>
                <w:sz w:val="20"/>
                <w:szCs w:val="20"/>
              </w:rPr>
              <w:t>(56 2) 25194205</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r w:rsidR="00BB2FA4">
              <w:rPr>
                <w:rFonts w:ascii="Calibri" w:eastAsia="Calibri" w:hAnsi="Calibri" w:cs="Calibri"/>
                <w:sz w:val="20"/>
                <w:szCs w:val="20"/>
              </w:rPr>
              <w:t>Ó</w:t>
            </w:r>
            <w:r w:rsidR="00830F7B">
              <w:rPr>
                <w:rFonts w:ascii="Calibri" w:eastAsia="Calibri" w:hAnsi="Calibri" w:cs="Calibri"/>
                <w:sz w:val="20"/>
                <w:szCs w:val="20"/>
              </w:rPr>
              <w:t>scar Lira Valdés.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830F7B">
              <w:rPr>
                <w:rFonts w:ascii="Calibri" w:eastAsia="Calibri" w:hAnsi="Calibri" w:cs="Calibri"/>
                <w:sz w:val="20"/>
                <w:szCs w:val="20"/>
              </w:rPr>
              <w:t>9.356.335-4</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830F7B" w:rsidRPr="00830F7B">
              <w:rPr>
                <w:rFonts w:ascii="Calibri" w:eastAsia="Calibri" w:hAnsi="Calibri" w:cs="Calibri"/>
                <w:sz w:val="20"/>
                <w:szCs w:val="20"/>
              </w:rPr>
              <w:t>Edificio Mapfre, Isidora Goyenechea 3520, piso 9, Las Condes</w:t>
            </w:r>
            <w:r w:rsidR="00BB2FA4">
              <w:rPr>
                <w:rFonts w:ascii="Calibri" w:eastAsia="Calibri" w:hAnsi="Calibri" w:cs="Calibri"/>
                <w:sz w:val="20"/>
                <w:szCs w:val="20"/>
              </w:rPr>
              <w:t>,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30F7B" w:rsidRPr="001A526B" w:rsidRDefault="001A526B" w:rsidP="00830F7B">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6" w:history="1">
              <w:r w:rsidR="00830F7B" w:rsidRPr="001123E6">
                <w:rPr>
                  <w:rStyle w:val="Hipervnculo"/>
                  <w:rFonts w:ascii="Calibri" w:eastAsia="Calibri" w:hAnsi="Calibri" w:cs="Calibri"/>
                  <w:sz w:val="20"/>
                  <w:szCs w:val="20"/>
                </w:rPr>
                <w:t>plira@pacifichydro.cl</w:t>
              </w:r>
            </w:hyperlink>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830F7B" w:rsidRPr="00830F7B">
              <w:rPr>
                <w:rFonts w:ascii="Calibri" w:eastAsia="Calibri" w:hAnsi="Calibri" w:cs="Calibri"/>
                <w:sz w:val="20"/>
                <w:szCs w:val="20"/>
              </w:rPr>
              <w:t>(56 2) 25194205</w:t>
            </w:r>
          </w:p>
        </w:tc>
      </w:tr>
    </w:tbl>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17263946"/>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DA6C2A" w:rsidRDefault="00DA6C2A" w:rsidP="00CA5A2A">
      <w:pPr>
        <w:pStyle w:val="IFA1"/>
        <w:numPr>
          <w:ilvl w:val="0"/>
          <w:numId w:val="0"/>
        </w:numPr>
      </w:pPr>
      <w:bookmarkStart w:id="24" w:name="_Toc352840392"/>
      <w:bookmarkStart w:id="25"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107"/>
        <w:gridCol w:w="1345"/>
        <w:gridCol w:w="4535"/>
        <w:gridCol w:w="3426"/>
        <w:gridCol w:w="1636"/>
      </w:tblGrid>
      <w:tr w:rsidR="00CA5A2A" w:rsidRPr="00D42470" w:rsidTr="00830F7B">
        <w:trPr>
          <w:trHeight w:val="498"/>
        </w:trPr>
        <w:tc>
          <w:tcPr>
            <w:tcW w:w="5000" w:type="pct"/>
            <w:gridSpan w:val="7"/>
            <w:shd w:val="clear" w:color="000000" w:fill="D9D9D9"/>
            <w:noWrap/>
          </w:tcPr>
          <w:p w:rsidR="00CA5A2A" w:rsidRPr="00D42470" w:rsidRDefault="00CA5A2A" w:rsidP="009944D2">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CA5A2A" w:rsidRPr="00D42470" w:rsidRDefault="00CA5A2A" w:rsidP="009944D2">
            <w:pPr>
              <w:spacing w:after="0" w:line="0" w:lineRule="atLeast"/>
              <w:rPr>
                <w:rFonts w:ascii="Calibri" w:eastAsia="Times New Roman" w:hAnsi="Calibri" w:cs="Calibri"/>
                <w:b/>
                <w:bCs/>
                <w:color w:val="000000"/>
                <w:sz w:val="20"/>
                <w:szCs w:val="20"/>
                <w:lang w:eastAsia="es-CL"/>
              </w:rPr>
            </w:pPr>
          </w:p>
        </w:tc>
      </w:tr>
      <w:tr w:rsidR="00CA5A2A" w:rsidRPr="00D42470" w:rsidTr="00830F7B">
        <w:trPr>
          <w:trHeight w:val="498"/>
        </w:trPr>
        <w:tc>
          <w:tcPr>
            <w:tcW w:w="126" w:type="pct"/>
            <w:shd w:val="clear" w:color="auto" w:fill="auto"/>
            <w:vAlign w:val="center"/>
            <w:hideMark/>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32" w:type="pct"/>
            <w:shd w:val="clear" w:color="auto" w:fill="auto"/>
            <w:vAlign w:val="center"/>
            <w:hideMark/>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A5A2A" w:rsidRPr="00D42470" w:rsidRDefault="00CA5A2A"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6" w:type="pct"/>
            <w:vAlign w:val="center"/>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672" w:type="pct"/>
            <w:shd w:val="clear" w:color="auto" w:fill="auto"/>
            <w:vAlign w:val="center"/>
            <w:hideMark/>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63" w:type="pct"/>
            <w:shd w:val="clear" w:color="auto" w:fill="auto"/>
            <w:vAlign w:val="center"/>
            <w:hideMark/>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03" w:type="pct"/>
          </w:tcPr>
          <w:p w:rsidR="00CA5A2A" w:rsidRPr="00D42470" w:rsidRDefault="00CA5A2A"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CA5A2A" w:rsidRPr="00D42470" w:rsidTr="00830F7B">
        <w:trPr>
          <w:trHeight w:val="498"/>
        </w:trPr>
        <w:tc>
          <w:tcPr>
            <w:tcW w:w="126" w:type="pct"/>
            <w:shd w:val="clear" w:color="auto" w:fill="auto"/>
            <w:noWrap/>
            <w:vAlign w:val="center"/>
            <w:hideMark/>
          </w:tcPr>
          <w:p w:rsidR="00CA5A2A" w:rsidRPr="00D42470" w:rsidRDefault="00830F7B" w:rsidP="00830F7B">
            <w:pPr>
              <w:spacing w:after="0" w:line="0" w:lineRule="atLeast"/>
              <w:rPr>
                <w:rFonts w:ascii="Calibri" w:eastAsia="Calibri" w:hAnsi="Calibri" w:cs="Times New Roman"/>
                <w:color w:val="000000"/>
                <w:sz w:val="20"/>
              </w:rPr>
            </w:pPr>
            <w:r>
              <w:rPr>
                <w:rFonts w:ascii="Calibri" w:eastAsia="Calibri" w:hAnsi="Calibri" w:cs="Times New Roman"/>
                <w:color w:val="000000"/>
                <w:sz w:val="20"/>
              </w:rPr>
              <w:t>1</w:t>
            </w:r>
          </w:p>
        </w:tc>
        <w:tc>
          <w:tcPr>
            <w:tcW w:w="432" w:type="pct"/>
            <w:shd w:val="clear" w:color="auto" w:fill="auto"/>
            <w:noWrap/>
            <w:vAlign w:val="center"/>
          </w:tcPr>
          <w:p w:rsidR="00CA5A2A" w:rsidRPr="00D42470" w:rsidRDefault="00830F7B" w:rsidP="00830F7B">
            <w:pPr>
              <w:spacing w:after="0" w:line="0" w:lineRule="atLeast"/>
              <w:rPr>
                <w:rFonts w:ascii="Calibri" w:eastAsia="Calibri" w:hAnsi="Calibri" w:cs="Times New Roman"/>
                <w:color w:val="000000"/>
                <w:sz w:val="20"/>
              </w:rPr>
            </w:pPr>
            <w:r>
              <w:rPr>
                <w:rFonts w:ascii="Calibri" w:eastAsia="Calibri" w:hAnsi="Calibri" w:cs="Times New Roman"/>
                <w:color w:val="000000"/>
                <w:sz w:val="20"/>
              </w:rPr>
              <w:t>RCA</w:t>
            </w:r>
          </w:p>
        </w:tc>
        <w:tc>
          <w:tcPr>
            <w:tcW w:w="408" w:type="pct"/>
            <w:shd w:val="clear" w:color="auto" w:fill="auto"/>
            <w:noWrap/>
            <w:vAlign w:val="center"/>
          </w:tcPr>
          <w:p w:rsidR="00CA5A2A" w:rsidRPr="00D42470" w:rsidRDefault="00830F7B" w:rsidP="00830F7B">
            <w:pPr>
              <w:spacing w:after="0" w:line="0" w:lineRule="atLeast"/>
              <w:rPr>
                <w:rFonts w:ascii="Calibri" w:eastAsia="Calibri" w:hAnsi="Calibri" w:cs="Times New Roman"/>
                <w:color w:val="000000"/>
                <w:sz w:val="20"/>
              </w:rPr>
            </w:pPr>
            <w:r>
              <w:rPr>
                <w:rFonts w:ascii="Calibri" w:eastAsia="Calibri" w:hAnsi="Calibri" w:cs="Times New Roman"/>
                <w:color w:val="000000"/>
                <w:sz w:val="20"/>
              </w:rPr>
              <w:t>51</w:t>
            </w:r>
          </w:p>
        </w:tc>
        <w:tc>
          <w:tcPr>
            <w:tcW w:w="496" w:type="pct"/>
            <w:vAlign w:val="center"/>
          </w:tcPr>
          <w:p w:rsidR="00CA5A2A" w:rsidRPr="00D42470" w:rsidRDefault="00830F7B" w:rsidP="00830F7B">
            <w:pPr>
              <w:spacing w:after="0" w:line="0" w:lineRule="atLeast"/>
              <w:rPr>
                <w:rFonts w:ascii="Calibri" w:eastAsia="Calibri" w:hAnsi="Calibri" w:cs="Times New Roman"/>
                <w:color w:val="000000"/>
                <w:sz w:val="20"/>
              </w:rPr>
            </w:pPr>
            <w:r>
              <w:rPr>
                <w:rFonts w:ascii="Calibri" w:eastAsia="Calibri" w:hAnsi="Calibri" w:cs="Times New Roman"/>
                <w:color w:val="000000"/>
                <w:sz w:val="20"/>
              </w:rPr>
              <w:t>2017</w:t>
            </w:r>
          </w:p>
        </w:tc>
        <w:tc>
          <w:tcPr>
            <w:tcW w:w="1672" w:type="pct"/>
            <w:shd w:val="clear" w:color="auto" w:fill="auto"/>
            <w:noWrap/>
            <w:vAlign w:val="center"/>
          </w:tcPr>
          <w:p w:rsidR="00CA5A2A" w:rsidRPr="00D42470" w:rsidRDefault="00830F7B" w:rsidP="00830F7B">
            <w:pPr>
              <w:spacing w:after="0" w:line="0" w:lineRule="atLeast"/>
              <w:rPr>
                <w:rFonts w:ascii="Calibri" w:eastAsia="Calibri" w:hAnsi="Calibri" w:cs="Times New Roman"/>
                <w:color w:val="000000"/>
                <w:sz w:val="20"/>
              </w:rPr>
            </w:pPr>
            <w:r w:rsidRPr="00830F7B">
              <w:rPr>
                <w:rFonts w:ascii="Calibri" w:eastAsia="Calibri" w:hAnsi="Calibri" w:cs="Times New Roman"/>
              </w:rPr>
              <w:t>Comisión de Evaluación del Libertador General Bernardo O´Higgins.</w:t>
            </w:r>
          </w:p>
        </w:tc>
        <w:tc>
          <w:tcPr>
            <w:tcW w:w="1263" w:type="pct"/>
            <w:shd w:val="clear" w:color="auto" w:fill="auto"/>
            <w:noWrap/>
            <w:vAlign w:val="center"/>
          </w:tcPr>
          <w:p w:rsidR="00CA5A2A" w:rsidRPr="00D42470" w:rsidRDefault="00830F7B" w:rsidP="00830F7B">
            <w:pPr>
              <w:spacing w:after="0" w:line="0" w:lineRule="atLeast"/>
              <w:rPr>
                <w:rFonts w:ascii="Calibri" w:eastAsia="Calibri" w:hAnsi="Calibri" w:cs="Times New Roman"/>
                <w:color w:val="000000"/>
                <w:sz w:val="20"/>
              </w:rPr>
            </w:pPr>
            <w:r w:rsidRPr="00830F7B">
              <w:rPr>
                <w:rFonts w:ascii="Calibri" w:eastAsia="Calibri" w:hAnsi="Calibri" w:cs="Times New Roman"/>
              </w:rPr>
              <w:t>Proyecto Central Hidroeléctrica Nido De Águilas</w:t>
            </w:r>
          </w:p>
        </w:tc>
        <w:tc>
          <w:tcPr>
            <w:tcW w:w="603" w:type="pct"/>
            <w:vAlign w:val="center"/>
          </w:tcPr>
          <w:p w:rsidR="00CA5A2A" w:rsidRPr="00D42470" w:rsidRDefault="00830F7B" w:rsidP="00830F7B">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CA5A2A" w:rsidRPr="00CA5A2A" w:rsidRDefault="00CA5A2A" w:rsidP="00CA5A2A">
      <w:pPr>
        <w:pStyle w:val="Listaconnmeros"/>
        <w:numPr>
          <w:ilvl w:val="0"/>
          <w:numId w:val="0"/>
        </w:numPr>
      </w:pPr>
    </w:p>
    <w:p w:rsidR="001A526B" w:rsidRDefault="001A526B" w:rsidP="00373994">
      <w:pPr>
        <w:pStyle w:val="IFA1"/>
      </w:pPr>
      <w:bookmarkStart w:id="26" w:name="_Toc517263947"/>
      <w:r w:rsidRPr="001A526B">
        <w:t>Revisión Documental</w:t>
      </w:r>
      <w:bookmarkEnd w:id="26"/>
      <w:r w:rsidR="00A25543">
        <w:t xml:space="preserve"> </w:t>
      </w:r>
    </w:p>
    <w:p w:rsidR="00A25543" w:rsidRPr="00A25543" w:rsidRDefault="00A25543" w:rsidP="00373994">
      <w:pPr>
        <w:pStyle w:val="Ttulo1"/>
        <w:numPr>
          <w:ilvl w:val="0"/>
          <w:numId w:val="0"/>
        </w:numPr>
        <w:ind w:left="576"/>
      </w:pPr>
    </w:p>
    <w:p w:rsidR="001A526B" w:rsidRDefault="001A526B" w:rsidP="00373994">
      <w:pPr>
        <w:pStyle w:val="Ttulo1"/>
      </w:pPr>
      <w:bookmarkStart w:id="27" w:name="_Toc382383545"/>
      <w:bookmarkStart w:id="28" w:name="_Toc382472367"/>
      <w:bookmarkStart w:id="29" w:name="_Toc390184277"/>
      <w:bookmarkStart w:id="30" w:name="_Toc390360008"/>
      <w:bookmarkStart w:id="31" w:name="_Toc390777029"/>
      <w:bookmarkStart w:id="32" w:name="_Toc517263948"/>
      <w:r w:rsidRPr="001A526B">
        <w:t>Documentos Revisados</w:t>
      </w:r>
      <w:bookmarkEnd w:id="27"/>
      <w:bookmarkEnd w:id="28"/>
      <w:bookmarkEnd w:id="29"/>
      <w:bookmarkEnd w:id="30"/>
      <w:bookmarkEnd w:id="31"/>
      <w:bookmarkEnd w:id="32"/>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rsidTr="00463C93">
        <w:trPr>
          <w:trHeight w:val="1221"/>
        </w:trPr>
        <w:tc>
          <w:tcPr>
            <w:tcW w:w="213" w:type="pct"/>
            <w:shd w:val="clear" w:color="auto" w:fill="D9D9D9"/>
            <w:vAlign w:val="center"/>
          </w:tcPr>
          <w:bookmarkEnd w:id="24"/>
          <w:bookmarkEnd w:id="25"/>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rsidR="0097712F" w:rsidRPr="00D42470" w:rsidRDefault="0097712F" w:rsidP="0097712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CE3600" w:rsidRPr="00CE3600" w:rsidRDefault="00CE3600" w:rsidP="0097712F">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rsidTr="00463C93">
        <w:trPr>
          <w:trHeight w:val="409"/>
        </w:trPr>
        <w:tc>
          <w:tcPr>
            <w:tcW w:w="213" w:type="pct"/>
          </w:tcPr>
          <w:p w:rsidR="00CE3600" w:rsidRPr="00CE3600" w:rsidRDefault="00830F7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CE3600" w:rsidRPr="00CE3600" w:rsidRDefault="00830F7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para Superintendencia del Medio Ambiente.</w:t>
            </w:r>
          </w:p>
        </w:tc>
        <w:tc>
          <w:tcPr>
            <w:tcW w:w="2012" w:type="pct"/>
            <w:vAlign w:val="center"/>
          </w:tcPr>
          <w:p w:rsidR="00CE3600" w:rsidRPr="00CE3600" w:rsidRDefault="00830F7B" w:rsidP="00CE3600">
            <w:pPr>
              <w:spacing w:after="0" w:line="240" w:lineRule="auto"/>
              <w:jc w:val="center"/>
              <w:rPr>
                <w:rFonts w:ascii="Calibri" w:eastAsia="Calibri" w:hAnsi="Calibri" w:cs="Times New Roman"/>
                <w:sz w:val="20"/>
                <w:szCs w:val="20"/>
                <w:lang w:val="es-ES"/>
              </w:rPr>
            </w:pPr>
            <w:r w:rsidRPr="00830F7B">
              <w:rPr>
                <w:rFonts w:ascii="Calibri" w:eastAsia="Calibri" w:hAnsi="Calibri" w:cs="Times New Roman"/>
                <w:bCs/>
                <w:sz w:val="20"/>
                <w:szCs w:val="20"/>
                <w:lang w:val="es-ES"/>
              </w:rPr>
              <w:t>Documentación solicitada al titular en acta</w:t>
            </w:r>
            <w:r>
              <w:rPr>
                <w:rFonts w:ascii="Calibri" w:eastAsia="Calibri" w:hAnsi="Calibri" w:cs="Times New Roman"/>
                <w:bCs/>
                <w:sz w:val="20"/>
                <w:szCs w:val="20"/>
                <w:lang w:val="es-ES"/>
              </w:rPr>
              <w:t xml:space="preserve"> de inspección.</w:t>
            </w:r>
          </w:p>
        </w:tc>
        <w:tc>
          <w:tcPr>
            <w:tcW w:w="582" w:type="pct"/>
            <w:vAlign w:val="center"/>
          </w:tcPr>
          <w:p w:rsidR="00CE3600" w:rsidRPr="00CE3600" w:rsidRDefault="00830F7B"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tcPr>
          <w:p w:rsidR="00CE3600" w:rsidRPr="00CE3600" w:rsidRDefault="00830F7B"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dentro de plazo estipulado en acta.</w:t>
            </w:r>
          </w:p>
        </w:tc>
      </w:tr>
    </w:tbl>
    <w:p w:rsidR="00463C93" w:rsidRDefault="00463C93" w:rsidP="00373994">
      <w:pPr>
        <w:spacing w:line="240" w:lineRule="auto"/>
        <w:rPr>
          <w:rFonts w:ascii="Calibri" w:eastAsia="Calibri" w:hAnsi="Calibri" w:cs="Calibri"/>
          <w:sz w:val="28"/>
          <w:szCs w:val="32"/>
        </w:rPr>
      </w:pPr>
    </w:p>
    <w:p w:rsidR="00463C93" w:rsidRDefault="00463C93">
      <w:pPr>
        <w:rPr>
          <w:rFonts w:ascii="Calibri" w:eastAsia="Calibri" w:hAnsi="Calibri" w:cs="Calibri"/>
          <w:sz w:val="28"/>
          <w:szCs w:val="32"/>
        </w:rPr>
      </w:pPr>
      <w:r>
        <w:rPr>
          <w:rFonts w:ascii="Calibri" w:eastAsia="Calibri" w:hAnsi="Calibri" w:cs="Calibri"/>
          <w:sz w:val="28"/>
          <w:szCs w:val="32"/>
        </w:rPr>
        <w:br w:type="page"/>
      </w:r>
    </w:p>
    <w:p w:rsidR="001A526B" w:rsidRDefault="001A526B" w:rsidP="00373994">
      <w:pPr>
        <w:pStyle w:val="IFA1"/>
      </w:pPr>
      <w:bookmarkStart w:id="33" w:name="_Toc517263949"/>
      <w:bookmarkStart w:id="34" w:name="_Toc390777030"/>
      <w:r w:rsidRPr="001A526B">
        <w:lastRenderedPageBreak/>
        <w:t>HECHOS CONSTATADOS</w:t>
      </w:r>
      <w:r w:rsidR="00A25543">
        <w:t xml:space="preserve"> Y RESULTADOS</w:t>
      </w:r>
      <w:bookmarkEnd w:id="33"/>
      <w:r w:rsidR="00A25543">
        <w:t xml:space="preserve"> </w:t>
      </w:r>
      <w:bookmarkEnd w:id="34"/>
    </w:p>
    <w:p w:rsidR="00C9264B" w:rsidRPr="00C9264B" w:rsidRDefault="00C9264B" w:rsidP="00373994">
      <w:pPr>
        <w:pStyle w:val="Ttulo1"/>
        <w:numPr>
          <w:ilvl w:val="0"/>
          <w:numId w:val="0"/>
        </w:numPr>
        <w:ind w:left="576"/>
      </w:pPr>
      <w:bookmarkStart w:id="35" w:name="_Ref352922216"/>
      <w:bookmarkStart w:id="36" w:name="_Toc353998120"/>
      <w:bookmarkStart w:id="37" w:name="_Toc353998193"/>
      <w:bookmarkStart w:id="38" w:name="_Toc382383547"/>
      <w:bookmarkStart w:id="39" w:name="_Toc382472369"/>
      <w:bookmarkStart w:id="40" w:name="_Toc390184279"/>
      <w:bookmarkStart w:id="41" w:name="_Toc390360010"/>
      <w:bookmarkStart w:id="42" w:name="_Toc390777031"/>
    </w:p>
    <w:tbl>
      <w:tblPr>
        <w:tblStyle w:val="Tablaconcuadrcula"/>
        <w:tblW w:w="5000" w:type="pct"/>
        <w:jc w:val="center"/>
        <w:tblLook w:val="04A0" w:firstRow="1" w:lastRow="0" w:firstColumn="1" w:lastColumn="0" w:noHBand="0" w:noVBand="1"/>
      </w:tblPr>
      <w:tblGrid>
        <w:gridCol w:w="1148"/>
        <w:gridCol w:w="2251"/>
        <w:gridCol w:w="3827"/>
        <w:gridCol w:w="6336"/>
      </w:tblGrid>
      <w:tr w:rsidR="001F43E2" w:rsidRPr="0025129B" w:rsidTr="00766900">
        <w:trPr>
          <w:trHeight w:val="395"/>
          <w:tblHeader/>
          <w:jc w:val="center"/>
        </w:trPr>
        <w:tc>
          <w:tcPr>
            <w:tcW w:w="423" w:type="pct"/>
            <w:shd w:val="clear" w:color="auto" w:fill="D9D9D9" w:themeFill="background1" w:themeFillShade="D9"/>
            <w:vAlign w:val="center"/>
          </w:tcPr>
          <w:bookmarkEnd w:id="35"/>
          <w:bookmarkEnd w:id="36"/>
          <w:bookmarkEnd w:id="37"/>
          <w:bookmarkEnd w:id="38"/>
          <w:bookmarkEnd w:id="39"/>
          <w:bookmarkEnd w:id="40"/>
          <w:bookmarkEnd w:id="41"/>
          <w:bookmarkEnd w:id="42"/>
          <w:p w:rsidR="001F43E2" w:rsidRPr="0025129B" w:rsidRDefault="001F43E2"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411"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336"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766900">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463C93" w:rsidP="00F938AC">
            <w:pPr>
              <w:widowControl w:val="0"/>
              <w:overflowPunct w:val="0"/>
              <w:autoSpaceDE w:val="0"/>
              <w:autoSpaceDN w:val="0"/>
              <w:adjustRightInd w:val="0"/>
              <w:spacing w:after="120"/>
              <w:jc w:val="both"/>
              <w:rPr>
                <w:rFonts w:cstheme="minorHAnsi"/>
                <w:iCs/>
              </w:rPr>
            </w:pPr>
            <w:r w:rsidRPr="00463C93">
              <w:rPr>
                <w:rFonts w:cstheme="minorHAnsi"/>
                <w:iCs/>
                <w:lang w:val="es-CL"/>
              </w:rPr>
              <w:t>faenas mínimas de inicio de construcción del proyecto</w:t>
            </w:r>
          </w:p>
        </w:tc>
        <w:tc>
          <w:tcPr>
            <w:tcW w:w="1411" w:type="pct"/>
            <w:vAlign w:val="center"/>
          </w:tcPr>
          <w:p w:rsidR="00463C93" w:rsidRPr="00D219FF" w:rsidRDefault="00463C93" w:rsidP="00F938AC">
            <w:pPr>
              <w:spacing w:after="200" w:line="276" w:lineRule="auto"/>
              <w:jc w:val="both"/>
            </w:pPr>
            <w:r w:rsidRPr="00D219FF">
              <w:t>4.4 Cronología de las Fases del proyecto.</w:t>
            </w:r>
          </w:p>
          <w:p w:rsidR="001F43E2" w:rsidRPr="00D219FF" w:rsidRDefault="00463C93" w:rsidP="00F938AC">
            <w:pPr>
              <w:widowControl w:val="0"/>
              <w:overflowPunct w:val="0"/>
              <w:autoSpaceDE w:val="0"/>
              <w:autoSpaceDN w:val="0"/>
              <w:adjustRightInd w:val="0"/>
              <w:spacing w:after="120"/>
              <w:jc w:val="both"/>
              <w:rPr>
                <w:lang w:val="es-CL" w:eastAsia="en-US"/>
              </w:rPr>
            </w:pPr>
            <w:r w:rsidRPr="00D219FF">
              <w:rPr>
                <w:lang w:val="es-CL" w:eastAsia="en-US"/>
              </w:rPr>
              <w:t>4.4.1 Fase de construcción</w:t>
            </w:r>
          </w:p>
          <w:p w:rsidR="00463C93" w:rsidRPr="0023731E" w:rsidRDefault="00463C93" w:rsidP="00F938AC">
            <w:pPr>
              <w:widowControl w:val="0"/>
              <w:overflowPunct w:val="0"/>
              <w:autoSpaceDE w:val="0"/>
              <w:autoSpaceDN w:val="0"/>
              <w:adjustRightInd w:val="0"/>
              <w:spacing w:after="120"/>
              <w:jc w:val="both"/>
              <w:rPr>
                <w:rFonts w:cstheme="minorHAnsi"/>
              </w:rPr>
            </w:pPr>
            <w:r w:rsidRPr="00D219FF">
              <w:rPr>
                <w:lang w:val="es-CL" w:eastAsia="en-US"/>
              </w:rPr>
              <w:t>Las faenas mínimas de inicio son Instalación de faenas, comienzo de excavaciones, mejoramiento camino privado de acceso.</w:t>
            </w:r>
          </w:p>
        </w:tc>
        <w:tc>
          <w:tcPr>
            <w:tcW w:w="2336" w:type="pct"/>
            <w:vAlign w:val="center"/>
          </w:tcPr>
          <w:p w:rsidR="001F43E2" w:rsidRDefault="00A23E19" w:rsidP="00766900">
            <w:pPr>
              <w:widowControl w:val="0"/>
              <w:overflowPunct w:val="0"/>
              <w:autoSpaceDE w:val="0"/>
              <w:autoSpaceDN w:val="0"/>
              <w:adjustRightInd w:val="0"/>
              <w:spacing w:after="120"/>
              <w:jc w:val="both"/>
              <w:rPr>
                <w:rFonts w:cstheme="minorHAnsi"/>
              </w:rPr>
            </w:pPr>
            <w:r>
              <w:rPr>
                <w:rFonts w:cstheme="minorHAnsi"/>
              </w:rPr>
              <w:t xml:space="preserve">Se visitó sector donde se construirá la bocatoma en Laguna Pejerreyes, donde se constató que el camino se encuentra cortado por quebrada afluente al río </w:t>
            </w:r>
            <w:proofErr w:type="spellStart"/>
            <w:r>
              <w:rPr>
                <w:rFonts w:cstheme="minorHAnsi"/>
              </w:rPr>
              <w:t>Cortaderal</w:t>
            </w:r>
            <w:proofErr w:type="spellEnd"/>
            <w:r>
              <w:rPr>
                <w:rFonts w:cstheme="minorHAnsi"/>
              </w:rPr>
              <w:t>. No se observaron trabajos de mejoras del camino</w:t>
            </w:r>
            <w:r w:rsidR="00766900">
              <w:rPr>
                <w:rFonts w:cstheme="minorHAnsi"/>
              </w:rPr>
              <w:t>. Al sector de la laguna se llegó a pie, observándose que no hay obras asociadas al proyecto. Se observó restos de derrumbe en el interior del cauce del río. Se constató que a consecuencia del derrumbe del cerro se generó un represamiento del río, dando origen a una laguna.</w:t>
            </w:r>
          </w:p>
          <w:p w:rsidR="00766900" w:rsidRDefault="00766900" w:rsidP="00766900">
            <w:pPr>
              <w:widowControl w:val="0"/>
              <w:overflowPunct w:val="0"/>
              <w:autoSpaceDE w:val="0"/>
              <w:autoSpaceDN w:val="0"/>
              <w:adjustRightInd w:val="0"/>
              <w:spacing w:after="120"/>
              <w:jc w:val="both"/>
              <w:rPr>
                <w:rFonts w:cstheme="minorHAnsi"/>
              </w:rPr>
            </w:pPr>
            <w:r>
              <w:rPr>
                <w:rFonts w:cstheme="minorHAnsi"/>
              </w:rPr>
              <w:t>Se visitó sector donde se construirá Casa de Máquinas, donde se constató que no existen obras ni excavaciones.</w:t>
            </w:r>
          </w:p>
          <w:p w:rsidR="00766900" w:rsidRDefault="00766900" w:rsidP="00766900">
            <w:pPr>
              <w:widowControl w:val="0"/>
              <w:overflowPunct w:val="0"/>
              <w:autoSpaceDE w:val="0"/>
              <w:autoSpaceDN w:val="0"/>
              <w:adjustRightInd w:val="0"/>
              <w:spacing w:after="120"/>
              <w:jc w:val="both"/>
              <w:rPr>
                <w:rFonts w:cstheme="minorHAnsi"/>
              </w:rPr>
            </w:pPr>
            <w:r>
              <w:rPr>
                <w:rFonts w:cstheme="minorHAnsi"/>
              </w:rPr>
              <w:t xml:space="preserve">De acuerdo a lo informado por el titular durante el desarrollo de la actividad de inspección y luego detallado mediante Informe Técnico </w:t>
            </w:r>
            <w:r w:rsidR="004541E8">
              <w:rPr>
                <w:rFonts w:cstheme="minorHAnsi"/>
              </w:rPr>
              <w:t xml:space="preserve">(anexo 2) recepcionado con fecha 21-02-2018, el día 5 de agosto 2017, se generó un derrumbe el que ocurrió por condiciones naturales, de un sector del macizo rocoso en la ladera </w:t>
            </w:r>
            <w:r w:rsidR="000914C2">
              <w:rPr>
                <w:rFonts w:cstheme="minorHAnsi"/>
              </w:rPr>
              <w:t xml:space="preserve">sur-oeste del río </w:t>
            </w:r>
            <w:proofErr w:type="spellStart"/>
            <w:r w:rsidR="000914C2">
              <w:rPr>
                <w:rFonts w:cstheme="minorHAnsi"/>
              </w:rPr>
              <w:t>Cortaderal</w:t>
            </w:r>
            <w:proofErr w:type="spellEnd"/>
            <w:r w:rsidR="00DA1BF3">
              <w:rPr>
                <w:rFonts w:cstheme="minorHAnsi"/>
              </w:rPr>
              <w:t xml:space="preserve"> hacia la zona de descarga de la Laguna Pejerreyes, donde se produce la caída natural hacia el río </w:t>
            </w:r>
            <w:proofErr w:type="spellStart"/>
            <w:r w:rsidR="00DA1BF3">
              <w:rPr>
                <w:rFonts w:cstheme="minorHAnsi"/>
              </w:rPr>
              <w:t>Cortaderal</w:t>
            </w:r>
            <w:proofErr w:type="spellEnd"/>
            <w:r w:rsidR="00DA1BF3">
              <w:rPr>
                <w:rFonts w:cstheme="minorHAnsi"/>
              </w:rPr>
              <w:t>.</w:t>
            </w:r>
          </w:p>
          <w:p w:rsidR="00DA1BF3" w:rsidRDefault="00DA1BF3" w:rsidP="00766900">
            <w:pPr>
              <w:widowControl w:val="0"/>
              <w:overflowPunct w:val="0"/>
              <w:autoSpaceDE w:val="0"/>
              <w:autoSpaceDN w:val="0"/>
              <w:adjustRightInd w:val="0"/>
              <w:spacing w:after="120"/>
              <w:jc w:val="both"/>
              <w:rPr>
                <w:rFonts w:cstheme="minorHAnsi"/>
              </w:rPr>
            </w:pPr>
            <w:r>
              <w:rPr>
                <w:rFonts w:cstheme="minorHAnsi"/>
              </w:rPr>
              <w:t>La etapa de construcción de esta central se encontraba programada para el segundo semestre de</w:t>
            </w:r>
            <w:r w:rsidR="00D219FF">
              <w:rPr>
                <w:rFonts w:cstheme="minorHAnsi"/>
              </w:rPr>
              <w:t>l año</w:t>
            </w:r>
            <w:r>
              <w:rPr>
                <w:rFonts w:cstheme="minorHAnsi"/>
              </w:rPr>
              <w:t xml:space="preserve"> 2017, de acuerdo a lo informado por el titular</w:t>
            </w:r>
            <w:r w:rsidR="00D219FF">
              <w:rPr>
                <w:rFonts w:cstheme="minorHAnsi"/>
              </w:rPr>
              <w:t>. E</w:t>
            </w:r>
            <w:r>
              <w:rPr>
                <w:rFonts w:cstheme="minorHAnsi"/>
              </w:rPr>
              <w:t>l cronograma proyectado no se ha podido implementar debido a que dicho derrumbe afecta directamente el diseño de la barrera y bocatoma Pejerreyes, ambas ubicadas en el sector de Laguna Pejerreyes.</w:t>
            </w:r>
          </w:p>
          <w:p w:rsidR="00DA1BF3" w:rsidRPr="0023731E" w:rsidRDefault="00DA1BF3" w:rsidP="00766900">
            <w:pPr>
              <w:widowControl w:val="0"/>
              <w:overflowPunct w:val="0"/>
              <w:autoSpaceDE w:val="0"/>
              <w:autoSpaceDN w:val="0"/>
              <w:adjustRightInd w:val="0"/>
              <w:spacing w:after="120"/>
              <w:jc w:val="both"/>
              <w:rPr>
                <w:rFonts w:cstheme="minorHAnsi"/>
              </w:rPr>
            </w:pPr>
            <w:r>
              <w:rPr>
                <w:rFonts w:cstheme="minorHAnsi"/>
              </w:rPr>
              <w:t xml:space="preserve">Debido a lo anterior, </w:t>
            </w:r>
            <w:proofErr w:type="spellStart"/>
            <w:r w:rsidRPr="00497B9E">
              <w:rPr>
                <w:rFonts w:cstheme="minorHAnsi"/>
              </w:rPr>
              <w:t>Pacific</w:t>
            </w:r>
            <w:proofErr w:type="spellEnd"/>
            <w:r w:rsidRPr="00497B9E">
              <w:rPr>
                <w:rFonts w:cstheme="minorHAnsi"/>
              </w:rPr>
              <w:t xml:space="preserve"> </w:t>
            </w:r>
            <w:proofErr w:type="spellStart"/>
            <w:r w:rsidRPr="00497B9E">
              <w:rPr>
                <w:rFonts w:cstheme="minorHAnsi"/>
              </w:rPr>
              <w:t>Hydro</w:t>
            </w:r>
            <w:proofErr w:type="spellEnd"/>
            <w:r>
              <w:rPr>
                <w:rFonts w:cstheme="minorHAnsi"/>
              </w:rPr>
              <w:t xml:space="preserve"> informa que actualmente se encuentran realizando estudios técnicos, para reevaluar la ubicación del muro y la bocatoma del sector Pejerreyes, debido a </w:t>
            </w:r>
            <w:proofErr w:type="gramStart"/>
            <w:r>
              <w:rPr>
                <w:rFonts w:cstheme="minorHAnsi"/>
              </w:rPr>
              <w:t>que</w:t>
            </w:r>
            <w:proofErr w:type="gramEnd"/>
            <w:r>
              <w:rPr>
                <w:rFonts w:cstheme="minorHAnsi"/>
              </w:rPr>
              <w:t xml:space="preserve"> con el deslizamiento de material hacia la laguna, se modificaron las condiciones geomorfológicas de la laguna Pejerreyes, lo que impediría desarrollar el proyecto en su concepto original. Por lo tanto, el titular no tiene definida la fecha de inicio de la construcción de est</w:t>
            </w:r>
            <w:r w:rsidR="00920D40">
              <w:rPr>
                <w:rFonts w:cstheme="minorHAnsi"/>
              </w:rPr>
              <w:t>a</w:t>
            </w:r>
            <w:r>
              <w:rPr>
                <w:rFonts w:cstheme="minorHAnsi"/>
              </w:rPr>
              <w:t xml:space="preserve"> central hidroeléctrica.</w:t>
            </w:r>
          </w:p>
        </w:tc>
      </w:tr>
    </w:tbl>
    <w:p w:rsidR="00CE3600" w:rsidRDefault="00CE3600"/>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20D40" w:rsidRPr="00920D40" w:rsidTr="00920D4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920D40" w:rsidRPr="00920D40" w:rsidRDefault="00920D40" w:rsidP="00920D40">
            <w:pPr>
              <w:spacing w:after="0" w:line="240" w:lineRule="auto"/>
              <w:jc w:val="center"/>
              <w:rPr>
                <w:rFonts w:ascii="Calibri" w:eastAsia="Times New Roman" w:hAnsi="Calibri" w:cs="Times New Roman"/>
                <w:b/>
                <w:bCs/>
                <w:color w:val="000000"/>
                <w:sz w:val="20"/>
                <w:szCs w:val="20"/>
                <w:lang w:eastAsia="es-CL"/>
              </w:rPr>
            </w:pPr>
            <w:r w:rsidRPr="00920D40">
              <w:rPr>
                <w:rFonts w:ascii="Calibri" w:eastAsia="Times New Roman" w:hAnsi="Calibri" w:cs="Times New Roman"/>
                <w:b/>
                <w:bCs/>
                <w:color w:val="000000"/>
                <w:sz w:val="20"/>
                <w:szCs w:val="20"/>
                <w:lang w:eastAsia="es-CL"/>
              </w:rPr>
              <w:lastRenderedPageBreak/>
              <w:t xml:space="preserve">Registros </w:t>
            </w:r>
          </w:p>
        </w:tc>
      </w:tr>
      <w:tr w:rsidR="008269BF" w:rsidRPr="00920D40" w:rsidTr="00920D40">
        <w:trPr>
          <w:trHeight w:val="2805"/>
          <w:jc w:val="center"/>
        </w:trPr>
        <w:tc>
          <w:tcPr>
            <w:tcW w:w="2500" w:type="pct"/>
            <w:gridSpan w:val="2"/>
            <w:tcBorders>
              <w:top w:val="nil"/>
              <w:left w:val="single" w:sz="4" w:space="0" w:color="auto"/>
              <w:bottom w:val="nil"/>
              <w:right w:val="single" w:sz="4" w:space="0" w:color="auto"/>
            </w:tcBorders>
            <w:noWrap/>
            <w:vAlign w:val="center"/>
            <w:hideMark/>
          </w:tcPr>
          <w:p w:rsidR="00920D40" w:rsidRPr="00920D40" w:rsidRDefault="008269BF" w:rsidP="00920D4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80DA843">
                  <wp:extent cx="2265310" cy="1691640"/>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902" cy="1695816"/>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rsidR="00920D40" w:rsidRPr="00920D40" w:rsidRDefault="008269BF" w:rsidP="00920D4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8140FD">
                  <wp:extent cx="2295921" cy="1714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724" cy="1721820"/>
                          </a:xfrm>
                          <a:prstGeom prst="rect">
                            <a:avLst/>
                          </a:prstGeom>
                          <a:noFill/>
                        </pic:spPr>
                      </pic:pic>
                    </a:graphicData>
                  </a:graphic>
                </wp:inline>
              </w:drawing>
            </w:r>
          </w:p>
        </w:tc>
      </w:tr>
      <w:tr w:rsidR="008269BF" w:rsidRPr="00920D40" w:rsidTr="00920D40">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rsidR="00920D40" w:rsidRPr="00920D40" w:rsidRDefault="00920D40" w:rsidP="00920D40">
            <w:pPr>
              <w:spacing w:after="0" w:line="240" w:lineRule="auto"/>
              <w:contextualSpacing/>
              <w:outlineLvl w:val="1"/>
              <w:rPr>
                <w:rFonts w:ascii="Calibri" w:eastAsia="Times New Roman" w:hAnsi="Calibri" w:cs="Calibri"/>
                <w:b/>
                <w:color w:val="000000"/>
                <w:sz w:val="18"/>
                <w:szCs w:val="20"/>
                <w:lang w:eastAsia="es-CL"/>
              </w:rPr>
            </w:pPr>
            <w:bookmarkStart w:id="43" w:name="_Toc353998127"/>
            <w:bookmarkStart w:id="44" w:name="_Toc353998200"/>
            <w:bookmarkStart w:id="45" w:name="_Toc382383551"/>
            <w:bookmarkStart w:id="46" w:name="_Toc382472373"/>
            <w:bookmarkStart w:id="47" w:name="_Toc390184283"/>
            <w:bookmarkStart w:id="48" w:name="_Toc390360014"/>
            <w:bookmarkStart w:id="49" w:name="_Toc390777035"/>
            <w:bookmarkStart w:id="50" w:name="_Toc447875246"/>
            <w:bookmarkStart w:id="51" w:name="_Toc448926736"/>
            <w:bookmarkStart w:id="52" w:name="_Toc448926925"/>
            <w:bookmarkStart w:id="53" w:name="_Toc448927013"/>
            <w:bookmarkStart w:id="54" w:name="_Toc448928076"/>
            <w:bookmarkStart w:id="55" w:name="_Toc449085424"/>
            <w:bookmarkStart w:id="56" w:name="_Toc449105982"/>
            <w:bookmarkStart w:id="57" w:name="_Toc449106098"/>
            <w:bookmarkStart w:id="58" w:name="_Toc501530382"/>
            <w:bookmarkStart w:id="59" w:name="_Toc517263950"/>
            <w:r w:rsidRPr="00920D40">
              <w:rPr>
                <w:rFonts w:ascii="Calibri" w:eastAsia="Calibri" w:hAnsi="Calibri" w:cs="Calibri"/>
                <w:b/>
                <w:sz w:val="18"/>
                <w:szCs w:val="20"/>
              </w:rPr>
              <w:t xml:space="preserve">Fotografía </w:t>
            </w:r>
            <w:r w:rsidRPr="00920D40">
              <w:rPr>
                <w:rFonts w:ascii="Calibri" w:eastAsia="Calibri" w:hAnsi="Calibri" w:cs="Times New Roman"/>
              </w:rPr>
              <w:fldChar w:fldCharType="begin"/>
            </w:r>
            <w:r w:rsidRPr="00920D40">
              <w:rPr>
                <w:rFonts w:ascii="Calibri" w:eastAsia="Calibri" w:hAnsi="Calibri" w:cs="Calibri"/>
                <w:b/>
                <w:sz w:val="18"/>
                <w:szCs w:val="20"/>
              </w:rPr>
              <w:instrText xml:space="preserve"> SEQ Fotografía \* ARABIC </w:instrText>
            </w:r>
            <w:r w:rsidRPr="00920D40">
              <w:rPr>
                <w:rFonts w:ascii="Calibri" w:eastAsia="Calibri" w:hAnsi="Calibri" w:cs="Times New Roman"/>
              </w:rPr>
              <w:fldChar w:fldCharType="separate"/>
            </w:r>
            <w:r>
              <w:rPr>
                <w:rFonts w:ascii="Calibri" w:eastAsia="Calibri" w:hAnsi="Calibri" w:cs="Calibri"/>
                <w:b/>
                <w:noProof/>
                <w:sz w:val="18"/>
                <w:szCs w:val="20"/>
              </w:rPr>
              <w:t>1</w:t>
            </w:r>
            <w:r w:rsidRPr="00920D40">
              <w:rPr>
                <w:rFonts w:ascii="Calibri" w:eastAsia="Calibri" w:hAnsi="Calibri" w:cs="Times New Roman"/>
              </w:rPr>
              <w:fldChar w:fldCharType="end"/>
            </w:r>
            <w:r w:rsidRPr="00920D40">
              <w:rPr>
                <w:rFonts w:ascii="Calibri" w:eastAsia="Calibri" w:hAnsi="Calibri" w:cs="Calibri"/>
                <w:b/>
                <w:sz w:val="18"/>
                <w:szCs w:val="20"/>
              </w:rPr>
              <w: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c>
          <w:tcPr>
            <w:tcW w:w="1159" w:type="pct"/>
            <w:tcBorders>
              <w:top w:val="single" w:sz="4" w:space="0" w:color="auto"/>
              <w:left w:val="single" w:sz="4" w:space="0" w:color="auto"/>
              <w:bottom w:val="single" w:sz="4" w:space="0" w:color="auto"/>
              <w:right w:val="single" w:sz="4" w:space="0" w:color="000000"/>
            </w:tcBorders>
            <w:noWrap/>
            <w:vAlign w:val="center"/>
            <w:hideMark/>
          </w:tcPr>
          <w:p w:rsidR="00920D40" w:rsidRPr="00920D40" w:rsidRDefault="00920D40" w:rsidP="00920D40">
            <w:pPr>
              <w:spacing w:after="0" w:line="240" w:lineRule="auto"/>
              <w:rPr>
                <w:rFonts w:ascii="Calibri" w:eastAsia="Times New Roman" w:hAnsi="Calibri" w:cs="Times New Roman"/>
                <w:b/>
                <w:color w:val="000000"/>
                <w:sz w:val="18"/>
                <w:szCs w:val="18"/>
                <w:lang w:eastAsia="es-CL"/>
              </w:rPr>
            </w:pPr>
            <w:r w:rsidRPr="00920D40">
              <w:rPr>
                <w:rFonts w:ascii="Calibri" w:eastAsia="Times New Roman" w:hAnsi="Calibri" w:cs="Times New Roman"/>
                <w:b/>
                <w:color w:val="000000"/>
                <w:sz w:val="18"/>
                <w:szCs w:val="18"/>
                <w:lang w:eastAsia="es-CL"/>
              </w:rPr>
              <w:t>Fecha:</w:t>
            </w:r>
            <w:r w:rsidRPr="00920D40">
              <w:rPr>
                <w:rFonts w:ascii="Calibri" w:eastAsia="Times New Roman" w:hAnsi="Calibri" w:cs="Times New Roman"/>
                <w:color w:val="000000"/>
                <w:sz w:val="18"/>
                <w:szCs w:val="18"/>
                <w:lang w:eastAsia="es-CL"/>
              </w:rPr>
              <w:t xml:space="preserve"> </w:t>
            </w:r>
            <w:r w:rsidRPr="00920D40">
              <w:rPr>
                <w:rFonts w:ascii="Calibri" w:eastAsia="Times New Roman" w:hAnsi="Calibri" w:cs="Times New Roman"/>
                <w:sz w:val="18"/>
                <w:szCs w:val="18"/>
                <w:lang w:val="es-ES" w:eastAsia="es-CL"/>
              </w:rPr>
              <w:t>1</w:t>
            </w:r>
            <w:r w:rsidR="008269BF">
              <w:rPr>
                <w:rFonts w:ascii="Calibri" w:eastAsia="Times New Roman" w:hAnsi="Calibri" w:cs="Times New Roman"/>
                <w:sz w:val="18"/>
                <w:szCs w:val="18"/>
                <w:lang w:val="es-ES" w:eastAsia="es-CL"/>
              </w:rPr>
              <w:t>5</w:t>
            </w:r>
            <w:r w:rsidRPr="00920D40">
              <w:rPr>
                <w:rFonts w:ascii="Calibri" w:eastAsia="Times New Roman" w:hAnsi="Calibri" w:cs="Times New Roman"/>
                <w:sz w:val="18"/>
                <w:szCs w:val="18"/>
                <w:lang w:val="es-ES" w:eastAsia="es-CL"/>
              </w:rPr>
              <w:t>-0</w:t>
            </w:r>
            <w:r w:rsidR="008269BF">
              <w:rPr>
                <w:rFonts w:ascii="Calibri" w:eastAsia="Times New Roman" w:hAnsi="Calibri" w:cs="Times New Roman"/>
                <w:sz w:val="18"/>
                <w:szCs w:val="18"/>
                <w:lang w:val="es-ES" w:eastAsia="es-CL"/>
              </w:rPr>
              <w:t>2</w:t>
            </w:r>
            <w:r w:rsidRPr="00920D40">
              <w:rPr>
                <w:rFonts w:ascii="Calibri" w:eastAsia="Times New Roman" w:hAnsi="Calibri" w:cs="Times New Roman"/>
                <w:sz w:val="18"/>
                <w:szCs w:val="18"/>
                <w:lang w:val="es-ES" w:eastAsia="es-CL"/>
              </w:rPr>
              <w:t>-201</w:t>
            </w:r>
            <w:r w:rsidR="008269BF">
              <w:rPr>
                <w:rFonts w:ascii="Calibri" w:eastAsia="Times New Roman" w:hAnsi="Calibri" w:cs="Times New Roman"/>
                <w:sz w:val="18"/>
                <w:szCs w:val="18"/>
                <w:lang w:val="es-ES" w:eastAsia="es-CL"/>
              </w:rPr>
              <w:t>8</w:t>
            </w:r>
          </w:p>
        </w:tc>
        <w:tc>
          <w:tcPr>
            <w:tcW w:w="1341" w:type="pct"/>
            <w:tcBorders>
              <w:top w:val="single" w:sz="4" w:space="0" w:color="auto"/>
              <w:left w:val="nil"/>
              <w:bottom w:val="single" w:sz="4" w:space="0" w:color="auto"/>
              <w:right w:val="nil"/>
            </w:tcBorders>
            <w:noWrap/>
            <w:vAlign w:val="center"/>
            <w:hideMark/>
          </w:tcPr>
          <w:p w:rsidR="00920D40" w:rsidRPr="00920D40" w:rsidRDefault="00920D40" w:rsidP="00920D40">
            <w:pPr>
              <w:spacing w:after="0" w:line="240" w:lineRule="auto"/>
              <w:contextualSpacing/>
              <w:outlineLvl w:val="1"/>
              <w:rPr>
                <w:rFonts w:ascii="Calibri" w:eastAsia="Calibri" w:hAnsi="Calibri" w:cs="Calibri"/>
                <w:b/>
                <w:sz w:val="18"/>
                <w:szCs w:val="20"/>
              </w:rPr>
            </w:pPr>
            <w:bookmarkStart w:id="60" w:name="_Toc353998128"/>
            <w:bookmarkStart w:id="61" w:name="_Toc353998201"/>
            <w:bookmarkStart w:id="62" w:name="_Toc382383552"/>
            <w:bookmarkStart w:id="63" w:name="_Toc382472374"/>
            <w:bookmarkStart w:id="64" w:name="_Toc390184284"/>
            <w:bookmarkStart w:id="65" w:name="_Toc390360015"/>
            <w:bookmarkStart w:id="66" w:name="_Toc390777036"/>
            <w:bookmarkStart w:id="67" w:name="_Toc447875247"/>
            <w:bookmarkStart w:id="68" w:name="_Toc448926737"/>
            <w:bookmarkStart w:id="69" w:name="_Toc448926926"/>
            <w:bookmarkStart w:id="70" w:name="_Toc448927014"/>
            <w:bookmarkStart w:id="71" w:name="_Toc448928077"/>
            <w:bookmarkStart w:id="72" w:name="_Toc449085425"/>
            <w:bookmarkStart w:id="73" w:name="_Toc449105983"/>
            <w:bookmarkStart w:id="74" w:name="_Toc449106099"/>
            <w:bookmarkStart w:id="75" w:name="_Toc501530383"/>
            <w:bookmarkStart w:id="76" w:name="_Toc517263951"/>
            <w:r w:rsidRPr="00920D40">
              <w:rPr>
                <w:rFonts w:ascii="Calibri" w:eastAsia="Calibri" w:hAnsi="Calibri" w:cs="Calibri"/>
                <w:b/>
                <w:sz w:val="18"/>
                <w:szCs w:val="20"/>
              </w:rPr>
              <w:t xml:space="preserve">Fotografía </w:t>
            </w:r>
            <w:r w:rsidRPr="00920D40">
              <w:rPr>
                <w:rFonts w:ascii="Calibri" w:eastAsia="Calibri" w:hAnsi="Calibri" w:cs="Times New Roman"/>
              </w:rPr>
              <w:fldChar w:fldCharType="begin"/>
            </w:r>
            <w:r w:rsidRPr="00920D40">
              <w:rPr>
                <w:rFonts w:ascii="Calibri" w:eastAsia="Calibri" w:hAnsi="Calibri" w:cs="Calibri"/>
                <w:b/>
                <w:sz w:val="18"/>
                <w:szCs w:val="20"/>
              </w:rPr>
              <w:instrText xml:space="preserve"> SEQ Fotografía \* ARABIC </w:instrText>
            </w:r>
            <w:r w:rsidRPr="00920D40">
              <w:rPr>
                <w:rFonts w:ascii="Calibri" w:eastAsia="Calibri" w:hAnsi="Calibri" w:cs="Times New Roman"/>
              </w:rPr>
              <w:fldChar w:fldCharType="separate"/>
            </w:r>
            <w:r>
              <w:rPr>
                <w:rFonts w:ascii="Calibri" w:eastAsia="Calibri" w:hAnsi="Calibri" w:cs="Calibri"/>
                <w:b/>
                <w:noProof/>
                <w:sz w:val="18"/>
                <w:szCs w:val="20"/>
              </w:rPr>
              <w:t>2</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920D40">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rsidR="00920D40" w:rsidRPr="00920D40" w:rsidRDefault="00920D40" w:rsidP="00920D40">
            <w:pPr>
              <w:spacing w:after="0" w:line="240" w:lineRule="auto"/>
              <w:rPr>
                <w:rFonts w:ascii="Calibri" w:eastAsia="Times New Roman" w:hAnsi="Calibri" w:cs="Times New Roman"/>
                <w:b/>
                <w:color w:val="000000"/>
                <w:sz w:val="18"/>
                <w:szCs w:val="18"/>
                <w:lang w:eastAsia="es-CL"/>
              </w:rPr>
            </w:pPr>
            <w:r w:rsidRPr="00920D40">
              <w:rPr>
                <w:rFonts w:ascii="Calibri" w:eastAsia="Times New Roman" w:hAnsi="Calibri" w:cs="Times New Roman"/>
                <w:b/>
                <w:color w:val="000000"/>
                <w:sz w:val="18"/>
                <w:szCs w:val="18"/>
                <w:lang w:eastAsia="es-CL"/>
              </w:rPr>
              <w:t xml:space="preserve">Fecha: </w:t>
            </w:r>
            <w:r w:rsidRPr="00920D40">
              <w:rPr>
                <w:rFonts w:ascii="Calibri" w:eastAsia="Times New Roman" w:hAnsi="Calibri" w:cs="Times New Roman"/>
                <w:sz w:val="18"/>
                <w:szCs w:val="18"/>
                <w:lang w:val="es-ES" w:eastAsia="es-CL"/>
              </w:rPr>
              <w:t>1</w:t>
            </w:r>
            <w:r w:rsidR="008269BF">
              <w:rPr>
                <w:rFonts w:ascii="Calibri" w:eastAsia="Times New Roman" w:hAnsi="Calibri" w:cs="Times New Roman"/>
                <w:sz w:val="18"/>
                <w:szCs w:val="18"/>
                <w:lang w:val="es-ES" w:eastAsia="es-CL"/>
              </w:rPr>
              <w:t>5</w:t>
            </w:r>
            <w:r w:rsidRPr="00920D40">
              <w:rPr>
                <w:rFonts w:ascii="Calibri" w:eastAsia="Times New Roman" w:hAnsi="Calibri" w:cs="Times New Roman"/>
                <w:sz w:val="18"/>
                <w:szCs w:val="18"/>
                <w:lang w:val="es-ES" w:eastAsia="es-CL"/>
              </w:rPr>
              <w:t>-0</w:t>
            </w:r>
            <w:r w:rsidR="008269BF">
              <w:rPr>
                <w:rFonts w:ascii="Calibri" w:eastAsia="Times New Roman" w:hAnsi="Calibri" w:cs="Times New Roman"/>
                <w:sz w:val="18"/>
                <w:szCs w:val="18"/>
                <w:lang w:val="es-ES" w:eastAsia="es-CL"/>
              </w:rPr>
              <w:t>2</w:t>
            </w:r>
            <w:r w:rsidRPr="00920D40">
              <w:rPr>
                <w:rFonts w:ascii="Calibri" w:eastAsia="Times New Roman" w:hAnsi="Calibri" w:cs="Times New Roman"/>
                <w:sz w:val="18"/>
                <w:szCs w:val="18"/>
                <w:lang w:val="es-ES" w:eastAsia="es-CL"/>
              </w:rPr>
              <w:t>-201</w:t>
            </w:r>
            <w:r w:rsidR="008269BF">
              <w:rPr>
                <w:rFonts w:ascii="Calibri" w:eastAsia="Times New Roman" w:hAnsi="Calibri" w:cs="Times New Roman"/>
                <w:sz w:val="18"/>
                <w:szCs w:val="18"/>
                <w:lang w:val="es-ES" w:eastAsia="es-CL"/>
              </w:rPr>
              <w:t>8</w:t>
            </w:r>
          </w:p>
        </w:tc>
      </w:tr>
      <w:tr w:rsidR="008269BF" w:rsidRPr="00920D40" w:rsidTr="00920D4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rsidR="00920D40" w:rsidRPr="00920D40" w:rsidRDefault="00920D40" w:rsidP="00920D40">
            <w:pPr>
              <w:spacing w:after="0" w:line="240" w:lineRule="auto"/>
              <w:jc w:val="both"/>
              <w:rPr>
                <w:rFonts w:ascii="Calibri" w:eastAsia="Times New Roman" w:hAnsi="Calibri" w:cs="Times New Roman"/>
                <w:color w:val="000000"/>
                <w:sz w:val="18"/>
                <w:szCs w:val="18"/>
                <w:lang w:eastAsia="es-CL"/>
              </w:rPr>
            </w:pPr>
            <w:r w:rsidRPr="00920D40">
              <w:rPr>
                <w:rFonts w:ascii="Calibri" w:eastAsia="Times New Roman" w:hAnsi="Calibri" w:cs="Times New Roman"/>
                <w:b/>
                <w:color w:val="000000"/>
                <w:sz w:val="18"/>
                <w:szCs w:val="18"/>
                <w:lang w:eastAsia="es-CL"/>
              </w:rPr>
              <w:t>Descripción del medio de prueba:</w:t>
            </w:r>
            <w:r w:rsidRPr="00920D40">
              <w:rPr>
                <w:rFonts w:ascii="Calibri" w:eastAsia="Times New Roman" w:hAnsi="Calibri" w:cs="Times New Roman"/>
                <w:color w:val="000000"/>
                <w:sz w:val="18"/>
                <w:szCs w:val="18"/>
                <w:lang w:eastAsia="es-CL"/>
              </w:rPr>
              <w:t xml:space="preserve"> En fotografía se observa </w:t>
            </w:r>
            <w:r w:rsidR="008269BF">
              <w:rPr>
                <w:rFonts w:ascii="Calibri" w:eastAsia="Times New Roman" w:hAnsi="Calibri" w:cs="Times New Roman"/>
                <w:color w:val="000000"/>
                <w:sz w:val="18"/>
                <w:szCs w:val="18"/>
                <w:lang w:eastAsia="es-CL"/>
              </w:rPr>
              <w:t>sector donde se emplazaría bocatoma y muro, sin trabajos ni excavaciones. Se aprecia material del derrumbe.</w:t>
            </w:r>
          </w:p>
        </w:tc>
        <w:tc>
          <w:tcPr>
            <w:tcW w:w="2500" w:type="pct"/>
            <w:gridSpan w:val="2"/>
            <w:tcBorders>
              <w:top w:val="single" w:sz="4" w:space="0" w:color="auto"/>
              <w:left w:val="single" w:sz="4" w:space="0" w:color="auto"/>
              <w:bottom w:val="single" w:sz="4" w:space="0" w:color="000000"/>
              <w:right w:val="single" w:sz="4" w:space="0" w:color="000000"/>
            </w:tcBorders>
            <w:hideMark/>
          </w:tcPr>
          <w:p w:rsidR="00920D40" w:rsidRPr="00920D40" w:rsidRDefault="00920D40" w:rsidP="00920D40">
            <w:pPr>
              <w:spacing w:after="0" w:line="240" w:lineRule="auto"/>
              <w:jc w:val="both"/>
              <w:rPr>
                <w:rFonts w:ascii="Calibri" w:eastAsia="Times New Roman" w:hAnsi="Calibri" w:cs="Times New Roman"/>
                <w:b/>
                <w:color w:val="000000"/>
                <w:sz w:val="18"/>
                <w:szCs w:val="18"/>
                <w:lang w:eastAsia="es-CL"/>
              </w:rPr>
            </w:pPr>
            <w:r w:rsidRPr="00920D40">
              <w:rPr>
                <w:rFonts w:ascii="Calibri" w:eastAsia="Times New Roman" w:hAnsi="Calibri" w:cs="Times New Roman"/>
                <w:b/>
                <w:color w:val="000000"/>
                <w:sz w:val="18"/>
                <w:szCs w:val="18"/>
                <w:lang w:eastAsia="es-CL"/>
              </w:rPr>
              <w:t>Descripción del medio de prueba:</w:t>
            </w:r>
            <w:r w:rsidRPr="00920D40">
              <w:rPr>
                <w:rFonts w:ascii="Calibri" w:eastAsia="Times New Roman" w:hAnsi="Calibri" w:cs="Times New Roman"/>
                <w:color w:val="000000"/>
                <w:sz w:val="18"/>
                <w:szCs w:val="18"/>
                <w:lang w:eastAsia="es-CL"/>
              </w:rPr>
              <w:t xml:space="preserve"> En fotografía se observa </w:t>
            </w:r>
            <w:r w:rsidR="008269BF">
              <w:rPr>
                <w:rFonts w:ascii="Calibri" w:eastAsia="Times New Roman" w:hAnsi="Calibri" w:cs="Times New Roman"/>
                <w:color w:val="000000"/>
                <w:sz w:val="18"/>
                <w:szCs w:val="18"/>
                <w:lang w:eastAsia="es-CL"/>
              </w:rPr>
              <w:t>sector donde se emplazaría casa de máquinas, sin trabajos o excavaciones.</w:t>
            </w:r>
          </w:p>
        </w:tc>
      </w:tr>
      <w:tr w:rsidR="008269BF" w:rsidRPr="00920D40" w:rsidTr="00920D40">
        <w:trPr>
          <w:trHeight w:val="2793"/>
          <w:jc w:val="center"/>
        </w:trPr>
        <w:tc>
          <w:tcPr>
            <w:tcW w:w="2500" w:type="pct"/>
            <w:gridSpan w:val="2"/>
            <w:tcBorders>
              <w:top w:val="nil"/>
              <w:left w:val="single" w:sz="4" w:space="0" w:color="auto"/>
              <w:bottom w:val="nil"/>
              <w:right w:val="single" w:sz="4" w:space="0" w:color="auto"/>
            </w:tcBorders>
            <w:noWrap/>
            <w:vAlign w:val="center"/>
            <w:hideMark/>
          </w:tcPr>
          <w:p w:rsidR="00920D40" w:rsidRPr="00920D40" w:rsidRDefault="00F938AC" w:rsidP="00920D40">
            <w:pPr>
              <w:spacing w:after="0" w:line="240" w:lineRule="auto"/>
              <w:jc w:val="center"/>
              <w:rPr>
                <w:rFonts w:ascii="Calibri" w:eastAsia="Times New Roman" w:hAnsi="Calibri" w:cs="Times New Roman"/>
                <w:color w:val="000000"/>
                <w:sz w:val="20"/>
                <w:szCs w:val="20"/>
                <w:lang w:eastAsia="es-CL"/>
              </w:rPr>
            </w:pPr>
            <w:r w:rsidRPr="00F938AC">
              <w:rPr>
                <w:rFonts w:ascii="Calibri" w:eastAsia="Times New Roman" w:hAnsi="Calibri" w:cs="Times New Roman"/>
                <w:noProof/>
                <w:color w:val="000000"/>
                <w:sz w:val="20"/>
                <w:szCs w:val="20"/>
                <w:lang w:eastAsia="es-CL"/>
              </w:rPr>
              <w:drawing>
                <wp:inline distT="0" distB="0" distL="0" distR="0">
                  <wp:extent cx="2766060" cy="16975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364" cy="1702054"/>
                          </a:xfrm>
                          <a:prstGeom prst="rect">
                            <a:avLst/>
                          </a:prstGeom>
                          <a:noFill/>
                          <a:ln>
                            <a:noFill/>
                          </a:ln>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rsidR="00920D40" w:rsidRPr="00920D40" w:rsidRDefault="00F938AC" w:rsidP="00920D40">
            <w:pPr>
              <w:spacing w:after="0" w:line="240" w:lineRule="auto"/>
              <w:jc w:val="center"/>
              <w:rPr>
                <w:rFonts w:ascii="Calibri" w:eastAsia="Times New Roman" w:hAnsi="Calibri" w:cs="Times New Roman"/>
                <w:color w:val="000000"/>
                <w:sz w:val="20"/>
                <w:szCs w:val="20"/>
                <w:lang w:eastAsia="es-CL"/>
              </w:rPr>
            </w:pPr>
            <w:r w:rsidRPr="00F938AC">
              <w:rPr>
                <w:rFonts w:ascii="Calibri" w:eastAsia="Times New Roman" w:hAnsi="Calibri" w:cs="Times New Roman"/>
                <w:noProof/>
                <w:color w:val="000000"/>
                <w:sz w:val="20"/>
                <w:szCs w:val="20"/>
                <w:lang w:eastAsia="es-CL"/>
              </w:rPr>
              <w:drawing>
                <wp:inline distT="0" distB="0" distL="0" distR="0">
                  <wp:extent cx="2763666" cy="16992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0471" cy="1703444"/>
                          </a:xfrm>
                          <a:prstGeom prst="rect">
                            <a:avLst/>
                          </a:prstGeom>
                          <a:noFill/>
                          <a:ln>
                            <a:noFill/>
                          </a:ln>
                        </pic:spPr>
                      </pic:pic>
                    </a:graphicData>
                  </a:graphic>
                </wp:inline>
              </w:drawing>
            </w:r>
          </w:p>
        </w:tc>
      </w:tr>
      <w:tr w:rsidR="008269BF" w:rsidRPr="00920D40" w:rsidTr="00920D40">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rsidR="00920D40" w:rsidRPr="00920D40" w:rsidRDefault="00920D40" w:rsidP="00920D40">
            <w:pPr>
              <w:spacing w:after="0" w:line="240" w:lineRule="auto"/>
              <w:contextualSpacing/>
              <w:outlineLvl w:val="1"/>
              <w:rPr>
                <w:rFonts w:ascii="Calibri" w:eastAsia="Times New Roman" w:hAnsi="Calibri" w:cs="Calibri"/>
                <w:b/>
                <w:color w:val="000000"/>
                <w:sz w:val="18"/>
                <w:szCs w:val="20"/>
                <w:lang w:eastAsia="es-CL"/>
              </w:rPr>
            </w:pPr>
            <w:bookmarkStart w:id="77" w:name="_Toc353998129"/>
            <w:bookmarkStart w:id="78" w:name="_Toc353998202"/>
            <w:bookmarkStart w:id="79" w:name="_Toc382383553"/>
            <w:bookmarkStart w:id="80" w:name="_Toc382472375"/>
            <w:bookmarkStart w:id="81" w:name="_Toc390184285"/>
            <w:bookmarkStart w:id="82" w:name="_Toc390360016"/>
            <w:bookmarkStart w:id="83" w:name="_Toc390777037"/>
            <w:bookmarkStart w:id="84" w:name="_Toc447875248"/>
            <w:bookmarkStart w:id="85" w:name="_Toc448926738"/>
            <w:bookmarkStart w:id="86" w:name="_Toc448926927"/>
            <w:bookmarkStart w:id="87" w:name="_Toc448927015"/>
            <w:bookmarkStart w:id="88" w:name="_Toc448928078"/>
            <w:bookmarkStart w:id="89" w:name="_Toc449085426"/>
            <w:bookmarkStart w:id="90" w:name="_Toc449105984"/>
            <w:bookmarkStart w:id="91" w:name="_Toc449106100"/>
            <w:bookmarkStart w:id="92" w:name="_Toc501530384"/>
            <w:bookmarkStart w:id="93" w:name="_Toc517263952"/>
            <w:r w:rsidRPr="00920D40">
              <w:rPr>
                <w:rFonts w:ascii="Calibri" w:eastAsia="Calibri" w:hAnsi="Calibri" w:cs="Calibri"/>
                <w:b/>
                <w:sz w:val="18"/>
                <w:szCs w:val="20"/>
              </w:rPr>
              <w:t xml:space="preserve">Fotografía </w:t>
            </w:r>
            <w:r w:rsidRPr="00920D40">
              <w:rPr>
                <w:rFonts w:ascii="Calibri" w:eastAsia="Calibri" w:hAnsi="Calibri" w:cs="Times New Roman"/>
              </w:rPr>
              <w:fldChar w:fldCharType="begin"/>
            </w:r>
            <w:r w:rsidRPr="00920D40">
              <w:rPr>
                <w:rFonts w:ascii="Calibri" w:eastAsia="Calibri" w:hAnsi="Calibri" w:cs="Calibri"/>
                <w:b/>
                <w:sz w:val="18"/>
                <w:szCs w:val="20"/>
              </w:rPr>
              <w:instrText xml:space="preserve"> SEQ Fotografía \* ARABIC </w:instrText>
            </w:r>
            <w:r w:rsidRPr="00920D40">
              <w:rPr>
                <w:rFonts w:ascii="Calibri" w:eastAsia="Calibri" w:hAnsi="Calibri" w:cs="Times New Roman"/>
              </w:rPr>
              <w:fldChar w:fldCharType="separate"/>
            </w:r>
            <w:r>
              <w:rPr>
                <w:rFonts w:ascii="Calibri" w:eastAsia="Calibri" w:hAnsi="Calibri" w:cs="Calibri"/>
                <w:b/>
                <w:noProof/>
                <w:sz w:val="18"/>
                <w:szCs w:val="20"/>
              </w:rPr>
              <w:t>3</w:t>
            </w:r>
            <w:r w:rsidRPr="00920D40">
              <w:rPr>
                <w:rFonts w:ascii="Calibri" w:eastAsia="Calibri" w:hAnsi="Calibri" w:cs="Times New Roman"/>
              </w:rPr>
              <w:fldChar w:fldCharType="end"/>
            </w:r>
            <w:r w:rsidRPr="00920D40">
              <w:rPr>
                <w:rFonts w:ascii="Calibri" w:eastAsia="Calibri" w:hAnsi="Calibri" w:cs="Calibri"/>
                <w:b/>
                <w:sz w:val="18"/>
                <w:szCs w:val="20"/>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c>
        <w:tc>
          <w:tcPr>
            <w:tcW w:w="1159" w:type="pct"/>
            <w:tcBorders>
              <w:top w:val="single" w:sz="4" w:space="0" w:color="auto"/>
              <w:left w:val="single" w:sz="4" w:space="0" w:color="auto"/>
              <w:bottom w:val="single" w:sz="4" w:space="0" w:color="auto"/>
              <w:right w:val="single" w:sz="4" w:space="0" w:color="000000"/>
            </w:tcBorders>
            <w:noWrap/>
            <w:vAlign w:val="center"/>
            <w:hideMark/>
          </w:tcPr>
          <w:p w:rsidR="00920D40" w:rsidRPr="00920D40" w:rsidRDefault="00920D40" w:rsidP="00920D40">
            <w:pPr>
              <w:spacing w:after="0" w:line="240" w:lineRule="auto"/>
              <w:rPr>
                <w:rFonts w:ascii="Calibri" w:eastAsia="Times New Roman" w:hAnsi="Calibri" w:cs="Times New Roman"/>
                <w:b/>
                <w:color w:val="000000"/>
                <w:sz w:val="18"/>
                <w:szCs w:val="18"/>
                <w:lang w:eastAsia="es-CL"/>
              </w:rPr>
            </w:pPr>
            <w:r w:rsidRPr="00920D40">
              <w:rPr>
                <w:rFonts w:ascii="Calibri" w:eastAsia="Times New Roman" w:hAnsi="Calibri" w:cs="Times New Roman"/>
                <w:b/>
                <w:color w:val="000000"/>
                <w:sz w:val="18"/>
                <w:szCs w:val="18"/>
                <w:lang w:eastAsia="es-CL"/>
              </w:rPr>
              <w:t>Fecha:</w:t>
            </w:r>
            <w:r w:rsidRPr="00920D40">
              <w:rPr>
                <w:rFonts w:ascii="Calibri" w:eastAsia="Times New Roman" w:hAnsi="Calibri" w:cs="Times New Roman"/>
                <w:b/>
                <w:color w:val="FF0000"/>
                <w:sz w:val="18"/>
                <w:szCs w:val="18"/>
                <w:lang w:eastAsia="es-CL"/>
              </w:rPr>
              <w:t xml:space="preserve"> </w:t>
            </w:r>
            <w:r w:rsidR="008269BF" w:rsidRPr="00497B9E">
              <w:rPr>
                <w:rFonts w:ascii="Calibri" w:eastAsia="Times New Roman" w:hAnsi="Calibri" w:cs="Times New Roman"/>
                <w:sz w:val="18"/>
                <w:szCs w:val="18"/>
                <w:lang w:eastAsia="es-CL"/>
              </w:rPr>
              <w:t>30-11</w:t>
            </w:r>
            <w:r w:rsidRPr="00497B9E">
              <w:rPr>
                <w:rFonts w:ascii="Calibri" w:eastAsia="Times New Roman" w:hAnsi="Calibri" w:cs="Times New Roman"/>
                <w:sz w:val="18"/>
                <w:szCs w:val="18"/>
                <w:lang w:val="es-ES" w:eastAsia="es-CL"/>
              </w:rPr>
              <w:t>-201</w:t>
            </w:r>
            <w:r w:rsidR="008269BF" w:rsidRPr="00497B9E">
              <w:rPr>
                <w:rFonts w:ascii="Calibri" w:eastAsia="Times New Roman" w:hAnsi="Calibri" w:cs="Times New Roman"/>
                <w:sz w:val="18"/>
                <w:szCs w:val="18"/>
                <w:lang w:val="es-ES" w:eastAsia="es-CL"/>
              </w:rPr>
              <w:t>1</w:t>
            </w:r>
          </w:p>
        </w:tc>
        <w:tc>
          <w:tcPr>
            <w:tcW w:w="1341" w:type="pct"/>
            <w:tcBorders>
              <w:top w:val="single" w:sz="4" w:space="0" w:color="auto"/>
              <w:left w:val="nil"/>
              <w:bottom w:val="single" w:sz="4" w:space="0" w:color="auto"/>
              <w:right w:val="nil"/>
            </w:tcBorders>
            <w:noWrap/>
            <w:vAlign w:val="center"/>
            <w:hideMark/>
          </w:tcPr>
          <w:p w:rsidR="00920D40" w:rsidRPr="00920D40" w:rsidRDefault="00920D40" w:rsidP="00920D40">
            <w:pPr>
              <w:spacing w:after="0" w:line="240" w:lineRule="auto"/>
              <w:contextualSpacing/>
              <w:outlineLvl w:val="1"/>
              <w:rPr>
                <w:rFonts w:ascii="Calibri" w:eastAsia="Calibri" w:hAnsi="Calibri" w:cs="Calibri"/>
                <w:b/>
                <w:sz w:val="18"/>
                <w:szCs w:val="20"/>
              </w:rPr>
            </w:pPr>
            <w:bookmarkStart w:id="94" w:name="_Toc353998130"/>
            <w:bookmarkStart w:id="95" w:name="_Toc353998203"/>
            <w:bookmarkStart w:id="96" w:name="_Toc382383554"/>
            <w:bookmarkStart w:id="97" w:name="_Toc382472376"/>
            <w:bookmarkStart w:id="98" w:name="_Toc390184286"/>
            <w:bookmarkStart w:id="99" w:name="_Toc390360017"/>
            <w:bookmarkStart w:id="100" w:name="_Toc390777038"/>
            <w:bookmarkStart w:id="101" w:name="_Toc447875249"/>
            <w:bookmarkStart w:id="102" w:name="_Toc448926739"/>
            <w:bookmarkStart w:id="103" w:name="_Toc448926928"/>
            <w:bookmarkStart w:id="104" w:name="_Toc448927016"/>
            <w:bookmarkStart w:id="105" w:name="_Toc448928079"/>
            <w:bookmarkStart w:id="106" w:name="_Toc449085427"/>
            <w:bookmarkStart w:id="107" w:name="_Toc449105985"/>
            <w:bookmarkStart w:id="108" w:name="_Toc449106101"/>
            <w:bookmarkStart w:id="109" w:name="_Toc501530385"/>
            <w:bookmarkStart w:id="110" w:name="_Toc517263953"/>
            <w:r w:rsidRPr="00920D40">
              <w:rPr>
                <w:rFonts w:ascii="Calibri" w:eastAsia="Calibri" w:hAnsi="Calibri" w:cs="Calibri"/>
                <w:b/>
                <w:sz w:val="18"/>
                <w:szCs w:val="20"/>
              </w:rPr>
              <w:t xml:space="preserve">Fotografía </w:t>
            </w:r>
            <w:r w:rsidRPr="00920D40">
              <w:rPr>
                <w:rFonts w:ascii="Calibri" w:eastAsia="Calibri" w:hAnsi="Calibri" w:cs="Times New Roman"/>
              </w:rPr>
              <w:fldChar w:fldCharType="begin"/>
            </w:r>
            <w:r w:rsidRPr="00920D40">
              <w:rPr>
                <w:rFonts w:ascii="Calibri" w:eastAsia="Calibri" w:hAnsi="Calibri" w:cs="Calibri"/>
                <w:b/>
                <w:sz w:val="18"/>
                <w:szCs w:val="20"/>
              </w:rPr>
              <w:instrText xml:space="preserve"> SEQ Fotografía \* ARABIC </w:instrText>
            </w:r>
            <w:r w:rsidRPr="00920D40">
              <w:rPr>
                <w:rFonts w:ascii="Calibri" w:eastAsia="Calibri" w:hAnsi="Calibri" w:cs="Times New Roman"/>
              </w:rPr>
              <w:fldChar w:fldCharType="separate"/>
            </w:r>
            <w:r>
              <w:rPr>
                <w:rFonts w:ascii="Calibri" w:eastAsia="Calibri" w:hAnsi="Calibri" w:cs="Calibri"/>
                <w:b/>
                <w:noProof/>
                <w:sz w:val="18"/>
                <w:szCs w:val="20"/>
              </w:rPr>
              <w:t>4</w:t>
            </w:r>
            <w:r w:rsidRPr="00920D40">
              <w:rPr>
                <w:rFonts w:ascii="Calibri" w:eastAsia="Calibri" w:hAnsi="Calibri" w:cs="Times New Roman"/>
              </w:rPr>
              <w:fldChar w:fldCharType="end"/>
            </w:r>
            <w:r w:rsidRPr="00920D40">
              <w:rPr>
                <w:rFonts w:ascii="Calibri" w:eastAsia="Calibri" w:hAnsi="Calibri" w:cs="Calibri"/>
                <w:b/>
                <w:sz w:val="18"/>
                <w:szCs w:val="20"/>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1159" w:type="pct"/>
            <w:tcBorders>
              <w:top w:val="single" w:sz="4" w:space="0" w:color="auto"/>
              <w:left w:val="single" w:sz="4" w:space="0" w:color="auto"/>
              <w:bottom w:val="single" w:sz="4" w:space="0" w:color="auto"/>
              <w:right w:val="single" w:sz="4" w:space="0" w:color="000000"/>
            </w:tcBorders>
            <w:noWrap/>
            <w:vAlign w:val="center"/>
            <w:hideMark/>
          </w:tcPr>
          <w:p w:rsidR="00920D40" w:rsidRPr="00920D40" w:rsidRDefault="00920D40" w:rsidP="00920D40">
            <w:pPr>
              <w:spacing w:after="0" w:line="240" w:lineRule="auto"/>
              <w:rPr>
                <w:rFonts w:ascii="Calibri" w:eastAsia="Times New Roman" w:hAnsi="Calibri" w:cs="Times New Roman"/>
                <w:b/>
                <w:color w:val="000000"/>
                <w:sz w:val="18"/>
                <w:szCs w:val="18"/>
                <w:lang w:eastAsia="es-CL"/>
              </w:rPr>
            </w:pPr>
            <w:r w:rsidRPr="00920D40">
              <w:rPr>
                <w:rFonts w:ascii="Calibri" w:eastAsia="Times New Roman" w:hAnsi="Calibri" w:cs="Times New Roman"/>
                <w:b/>
                <w:color w:val="000000"/>
                <w:sz w:val="18"/>
                <w:szCs w:val="18"/>
                <w:lang w:eastAsia="es-CL"/>
              </w:rPr>
              <w:t xml:space="preserve">Fecha: </w:t>
            </w:r>
            <w:r w:rsidRPr="00497B9E">
              <w:rPr>
                <w:rFonts w:ascii="Calibri" w:eastAsia="Times New Roman" w:hAnsi="Calibri" w:cs="Times New Roman"/>
                <w:sz w:val="18"/>
                <w:szCs w:val="18"/>
                <w:lang w:val="es-ES" w:eastAsia="es-CL"/>
              </w:rPr>
              <w:t>1</w:t>
            </w:r>
            <w:r w:rsidR="008269BF" w:rsidRPr="00497B9E">
              <w:rPr>
                <w:rFonts w:ascii="Calibri" w:eastAsia="Times New Roman" w:hAnsi="Calibri" w:cs="Times New Roman"/>
                <w:sz w:val="18"/>
                <w:szCs w:val="18"/>
                <w:lang w:val="es-ES" w:eastAsia="es-CL"/>
              </w:rPr>
              <w:t>8</w:t>
            </w:r>
            <w:r w:rsidRPr="00497B9E">
              <w:rPr>
                <w:rFonts w:ascii="Calibri" w:eastAsia="Times New Roman" w:hAnsi="Calibri" w:cs="Times New Roman"/>
                <w:sz w:val="18"/>
                <w:szCs w:val="18"/>
                <w:lang w:val="es-ES" w:eastAsia="es-CL"/>
              </w:rPr>
              <w:t>-</w:t>
            </w:r>
            <w:r w:rsidR="008269BF" w:rsidRPr="00497B9E">
              <w:rPr>
                <w:rFonts w:ascii="Calibri" w:eastAsia="Times New Roman" w:hAnsi="Calibri" w:cs="Times New Roman"/>
                <w:sz w:val="18"/>
                <w:szCs w:val="18"/>
                <w:lang w:val="es-ES" w:eastAsia="es-CL"/>
              </w:rPr>
              <w:t>10</w:t>
            </w:r>
            <w:r w:rsidRPr="00497B9E">
              <w:rPr>
                <w:rFonts w:ascii="Calibri" w:eastAsia="Times New Roman" w:hAnsi="Calibri" w:cs="Times New Roman"/>
                <w:sz w:val="18"/>
                <w:szCs w:val="18"/>
                <w:lang w:val="es-ES" w:eastAsia="es-CL"/>
              </w:rPr>
              <w:t>-2</w:t>
            </w:r>
            <w:bookmarkStart w:id="111" w:name="_GoBack"/>
            <w:bookmarkEnd w:id="111"/>
            <w:r w:rsidRPr="00497B9E">
              <w:rPr>
                <w:rFonts w:ascii="Calibri" w:eastAsia="Times New Roman" w:hAnsi="Calibri" w:cs="Times New Roman"/>
                <w:sz w:val="18"/>
                <w:szCs w:val="18"/>
                <w:lang w:val="es-ES" w:eastAsia="es-CL"/>
              </w:rPr>
              <w:t>017</w:t>
            </w:r>
          </w:p>
        </w:tc>
      </w:tr>
      <w:tr w:rsidR="008269BF" w:rsidRPr="00920D40" w:rsidTr="00920D40">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rsidR="00920D40" w:rsidRPr="00920D40" w:rsidRDefault="00920D40" w:rsidP="00920D40">
            <w:pPr>
              <w:spacing w:after="0" w:line="240" w:lineRule="auto"/>
              <w:jc w:val="both"/>
              <w:rPr>
                <w:rFonts w:ascii="Calibri" w:eastAsia="Times New Roman" w:hAnsi="Calibri" w:cs="Times New Roman"/>
                <w:color w:val="000000"/>
                <w:sz w:val="18"/>
                <w:szCs w:val="18"/>
                <w:lang w:eastAsia="es-CL"/>
              </w:rPr>
            </w:pPr>
            <w:r w:rsidRPr="00920D40">
              <w:rPr>
                <w:rFonts w:ascii="Calibri" w:eastAsia="Times New Roman" w:hAnsi="Calibri" w:cs="Times New Roman"/>
                <w:b/>
                <w:color w:val="000000"/>
                <w:sz w:val="18"/>
                <w:szCs w:val="18"/>
                <w:lang w:eastAsia="es-CL"/>
              </w:rPr>
              <w:t>Descripción del medio de prueba:</w:t>
            </w:r>
            <w:r w:rsidRPr="00920D40">
              <w:rPr>
                <w:rFonts w:ascii="Calibri" w:eastAsia="Times New Roman" w:hAnsi="Calibri" w:cs="Times New Roman"/>
                <w:color w:val="000000"/>
                <w:sz w:val="18"/>
                <w:szCs w:val="18"/>
                <w:lang w:eastAsia="es-CL"/>
              </w:rPr>
              <w:t xml:space="preserve"> En fotografía se observa </w:t>
            </w:r>
            <w:r w:rsidR="008269BF">
              <w:rPr>
                <w:rFonts w:ascii="Calibri" w:eastAsia="Times New Roman" w:hAnsi="Calibri" w:cs="Times New Roman"/>
                <w:color w:val="000000"/>
                <w:sz w:val="18"/>
                <w:szCs w:val="18"/>
                <w:lang w:eastAsia="es-CL"/>
              </w:rPr>
              <w:t>desde el aire vista a la laguna Pejerreyes hacia aguas arriba, antes del derrumbe (fotografía proporcionada por el titular)</w:t>
            </w:r>
            <w:r w:rsidR="00F938AC">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hideMark/>
          </w:tcPr>
          <w:p w:rsidR="00920D40" w:rsidRPr="00920D40" w:rsidRDefault="00920D40" w:rsidP="00920D40">
            <w:pPr>
              <w:spacing w:after="0" w:line="240" w:lineRule="auto"/>
              <w:jc w:val="both"/>
              <w:rPr>
                <w:rFonts w:ascii="Calibri" w:eastAsia="Times New Roman" w:hAnsi="Calibri" w:cs="Times New Roman"/>
                <w:b/>
                <w:color w:val="000000"/>
                <w:sz w:val="18"/>
                <w:szCs w:val="18"/>
                <w:lang w:eastAsia="es-CL"/>
              </w:rPr>
            </w:pPr>
            <w:r w:rsidRPr="00920D40">
              <w:rPr>
                <w:rFonts w:ascii="Calibri" w:eastAsia="Times New Roman" w:hAnsi="Calibri" w:cs="Times New Roman"/>
                <w:b/>
                <w:color w:val="000000"/>
                <w:sz w:val="18"/>
                <w:szCs w:val="18"/>
                <w:lang w:eastAsia="es-CL"/>
              </w:rPr>
              <w:t>Descripción del medio de prueba:</w:t>
            </w:r>
            <w:r w:rsidRPr="00920D40">
              <w:rPr>
                <w:rFonts w:ascii="Calibri" w:eastAsia="Times New Roman" w:hAnsi="Calibri" w:cs="Times New Roman"/>
                <w:color w:val="000000"/>
                <w:sz w:val="18"/>
                <w:szCs w:val="18"/>
                <w:lang w:eastAsia="es-CL"/>
              </w:rPr>
              <w:t xml:space="preserve"> </w:t>
            </w:r>
            <w:r w:rsidR="00F938AC" w:rsidRPr="00F938AC">
              <w:rPr>
                <w:rFonts w:ascii="Calibri" w:eastAsia="Times New Roman" w:hAnsi="Calibri" w:cs="Times New Roman"/>
                <w:color w:val="000000"/>
                <w:sz w:val="18"/>
                <w:szCs w:val="18"/>
                <w:lang w:eastAsia="es-CL"/>
              </w:rPr>
              <w:t xml:space="preserve">En fotografía se observa desde el aire vista a la laguna Pejerreyes hacia aguas arriba, </w:t>
            </w:r>
            <w:r w:rsidR="00F938AC">
              <w:rPr>
                <w:rFonts w:ascii="Calibri" w:eastAsia="Times New Roman" w:hAnsi="Calibri" w:cs="Times New Roman"/>
                <w:color w:val="000000"/>
                <w:sz w:val="18"/>
                <w:szCs w:val="18"/>
                <w:lang w:eastAsia="es-CL"/>
              </w:rPr>
              <w:t>despué</w:t>
            </w:r>
            <w:r w:rsidR="00F938AC" w:rsidRPr="00F938AC">
              <w:rPr>
                <w:rFonts w:ascii="Calibri" w:eastAsia="Times New Roman" w:hAnsi="Calibri" w:cs="Times New Roman"/>
                <w:color w:val="000000"/>
                <w:sz w:val="18"/>
                <w:szCs w:val="18"/>
                <w:lang w:eastAsia="es-CL"/>
              </w:rPr>
              <w:t>s del derrumbe (fotografía proporcionada por el titular)</w:t>
            </w:r>
            <w:r w:rsidR="00F938AC">
              <w:rPr>
                <w:rFonts w:ascii="Calibri" w:eastAsia="Times New Roman" w:hAnsi="Calibri" w:cs="Times New Roman"/>
                <w:color w:val="000000"/>
                <w:sz w:val="18"/>
                <w:szCs w:val="18"/>
                <w:lang w:eastAsia="es-CL"/>
              </w:rPr>
              <w:t>.</w:t>
            </w:r>
          </w:p>
        </w:tc>
      </w:tr>
    </w:tbl>
    <w:p w:rsidR="00920D40" w:rsidRDefault="00920D40"/>
    <w:p w:rsidR="001A526B" w:rsidRPr="001A526B" w:rsidRDefault="001A526B" w:rsidP="00373994">
      <w:pPr>
        <w:spacing w:line="240" w:lineRule="auto"/>
        <w:rPr>
          <w:rFonts w:ascii="Calibri" w:eastAsia="Calibri" w:hAnsi="Calibri" w:cs="Calibri"/>
          <w:sz w:val="28"/>
          <w:szCs w:val="32"/>
        </w:rPr>
      </w:pPr>
    </w:p>
    <w:p w:rsidR="008128E2" w:rsidRDefault="008128E2" w:rsidP="00BD649D">
      <w:pPr>
        <w:pStyle w:val="IFA1"/>
        <w:numPr>
          <w:ilvl w:val="0"/>
          <w:numId w:val="0"/>
        </w:numPr>
        <w:ind w:left="432"/>
        <w:sectPr w:rsidR="008128E2" w:rsidSect="000A28D4">
          <w:type w:val="nextColumn"/>
          <w:pgSz w:w="15840" w:h="12240" w:orient="landscape" w:code="1"/>
          <w:pgMar w:top="1134" w:right="1134" w:bottom="1134" w:left="1134" w:header="709" w:footer="709" w:gutter="0"/>
          <w:cols w:space="708"/>
          <w:docGrid w:linePitch="360"/>
        </w:sectPr>
      </w:pPr>
      <w:bookmarkStart w:id="112" w:name="_Toc352840404"/>
      <w:bookmarkStart w:id="113" w:name="_Toc352841464"/>
      <w:bookmarkStart w:id="114" w:name="_Toc447875253"/>
    </w:p>
    <w:p w:rsidR="001A526B" w:rsidRDefault="001A526B" w:rsidP="00373994">
      <w:pPr>
        <w:pStyle w:val="IFA1"/>
      </w:pPr>
      <w:bookmarkStart w:id="115" w:name="_Toc517263954"/>
      <w:r w:rsidRPr="001A526B">
        <w:lastRenderedPageBreak/>
        <w:t>CONCLUSIONES</w:t>
      </w:r>
      <w:bookmarkEnd w:id="112"/>
      <w:bookmarkEnd w:id="113"/>
      <w:bookmarkEnd w:id="114"/>
      <w:bookmarkEnd w:id="115"/>
    </w:p>
    <w:p w:rsidR="008128E2" w:rsidRPr="00373994" w:rsidRDefault="008128E2" w:rsidP="00373994">
      <w:pPr>
        <w:pStyle w:val="Ttulo1"/>
        <w:numPr>
          <w:ilvl w:val="0"/>
          <w:numId w:val="0"/>
        </w:numPr>
      </w:pPr>
    </w:p>
    <w:p w:rsidR="00373994" w:rsidRPr="00373994" w:rsidRDefault="00373994" w:rsidP="00373994">
      <w:pPr>
        <w:spacing w:line="240" w:lineRule="auto"/>
        <w:jc w:val="both"/>
        <w:rPr>
          <w:rFonts w:ascii="Calibri" w:eastAsia="Calibri" w:hAnsi="Calibri" w:cs="Calibri"/>
          <w:color w:val="FF0000"/>
        </w:rPr>
      </w:pPr>
      <w:r w:rsidRPr="00373994">
        <w:rPr>
          <w:rFonts w:cstheme="minorHAnsi"/>
        </w:rPr>
        <w:t xml:space="preserve">De los resultados de las actividades de fiscalización, asociadas a los Instrumentos de </w:t>
      </w:r>
      <w:r w:rsidR="00382709">
        <w:rPr>
          <w:rFonts w:cstheme="minorHAnsi"/>
        </w:rPr>
        <w:t>Carácter</w:t>
      </w:r>
      <w:r w:rsidRPr="00373994">
        <w:rPr>
          <w:rFonts w:cstheme="minorHAnsi"/>
        </w:rPr>
        <w:t xml:space="preserve"> Ambiental indicados en el punto 3, se puede indicar que el </w:t>
      </w:r>
      <w:r w:rsidRPr="00373994">
        <w:t xml:space="preserve">proyecto o actividad </w:t>
      </w:r>
      <w:r w:rsidR="00CA5394" w:rsidRPr="001A526B">
        <w:rPr>
          <w:rFonts w:ascii="Calibri" w:eastAsia="Calibri" w:hAnsi="Calibri" w:cs="Calibri"/>
          <w:sz w:val="20"/>
          <w:szCs w:val="20"/>
        </w:rPr>
        <w:t>“</w:t>
      </w:r>
      <w:r w:rsidR="00CA5394">
        <w:rPr>
          <w:rFonts w:ascii="Calibri" w:eastAsia="Calibri" w:hAnsi="Calibri" w:cs="Calibri"/>
          <w:sz w:val="20"/>
          <w:szCs w:val="20"/>
        </w:rPr>
        <w:t>CH Nido de Águilas</w:t>
      </w:r>
      <w:r w:rsidR="00CA5394" w:rsidRPr="001A526B">
        <w:rPr>
          <w:rFonts w:ascii="Calibri" w:eastAsia="Calibri" w:hAnsi="Calibri" w:cs="Calibri"/>
          <w:sz w:val="20"/>
          <w:szCs w:val="20"/>
        </w:rPr>
        <w:t>”</w:t>
      </w:r>
      <w:r w:rsidR="00CA5394">
        <w:rPr>
          <w:rFonts w:ascii="Calibri" w:eastAsia="Calibri" w:hAnsi="Calibri" w:cs="Calibri"/>
          <w:sz w:val="20"/>
          <w:szCs w:val="20"/>
        </w:rPr>
        <w:t xml:space="preserve">, </w:t>
      </w:r>
      <w:r w:rsidRPr="00373994">
        <w:t xml:space="preserve">no se encuentra </w:t>
      </w:r>
      <w:r w:rsidRPr="00CA5394">
        <w:rPr>
          <w:rFonts w:ascii="Calibri" w:eastAsia="Calibri" w:hAnsi="Calibri" w:cs="Calibri"/>
        </w:rPr>
        <w:t xml:space="preserve">Iniciado, </w:t>
      </w:r>
      <w:r w:rsidR="00C14FF3" w:rsidRPr="00C14FF3">
        <w:rPr>
          <w:rFonts w:ascii="Calibri" w:eastAsia="Calibri" w:hAnsi="Calibri" w:cs="Calibri"/>
          <w:color w:val="000000" w:themeColor="text1"/>
        </w:rPr>
        <w:t>se encuentra</w:t>
      </w:r>
      <w:r w:rsidRPr="00C14FF3">
        <w:rPr>
          <w:rFonts w:ascii="Calibri" w:eastAsia="Calibri" w:hAnsi="Calibri" w:cs="Calibri"/>
          <w:color w:val="000000" w:themeColor="text1"/>
        </w:rPr>
        <w:t xml:space="preserve"> </w:t>
      </w:r>
      <w:bookmarkStart w:id="116" w:name="_Hlk517261886"/>
      <w:r w:rsidR="00CA5394">
        <w:rPr>
          <w:rFonts w:ascii="Calibri" w:eastAsia="Calibri" w:hAnsi="Calibri" w:cs="Calibri"/>
          <w:color w:val="000000" w:themeColor="text1"/>
        </w:rPr>
        <w:t>detenido su desarrollo y construcción sin fecha de inicio definida.</w:t>
      </w:r>
      <w:bookmarkEnd w:id="116"/>
    </w:p>
    <w:p w:rsidR="00ED76CA" w:rsidRDefault="00ED76CA" w:rsidP="00ED76CA">
      <w:pPr>
        <w:pStyle w:val="Prrafodelista"/>
        <w:ind w:left="0"/>
        <w:rPr>
          <w:rFonts w:cstheme="minorHAnsi"/>
        </w:rPr>
      </w:pPr>
    </w:p>
    <w:p w:rsidR="00ED76CA" w:rsidRPr="001A526B" w:rsidRDefault="00ED76CA" w:rsidP="00ED76CA">
      <w:pPr>
        <w:pStyle w:val="IFA1"/>
      </w:pPr>
      <w:bookmarkStart w:id="117" w:name="_Toc352840405"/>
      <w:bookmarkStart w:id="118" w:name="_Toc352841465"/>
      <w:bookmarkStart w:id="119" w:name="_Toc447875255"/>
      <w:bookmarkStart w:id="120" w:name="_Toc517263955"/>
      <w:r w:rsidRPr="001A526B">
        <w:t>ANEXOS</w:t>
      </w:r>
      <w:bookmarkEnd w:id="117"/>
      <w:bookmarkEnd w:id="118"/>
      <w:bookmarkEnd w:id="119"/>
      <w:bookmarkEnd w:id="120"/>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CA5394" w:rsidP="003F7FFE">
            <w:pPr>
              <w:jc w:val="both"/>
              <w:rPr>
                <w:rFonts w:cs="Calibri"/>
                <w:lang w:val="es-CL" w:eastAsia="en-US"/>
              </w:rPr>
            </w:pPr>
            <w:r>
              <w:rPr>
                <w:rFonts w:cs="Calibri"/>
                <w:lang w:val="es-CL" w:eastAsia="en-US"/>
              </w:rPr>
              <w:t>Acta de inspección ambiental de fecha 15-02-2018</w:t>
            </w:r>
          </w:p>
        </w:tc>
      </w:tr>
      <w:tr w:rsidR="00ED76CA" w:rsidRPr="001A526B" w:rsidTr="003D2BFA">
        <w:trPr>
          <w:trHeight w:val="264"/>
          <w:jc w:val="center"/>
        </w:trPr>
        <w:tc>
          <w:tcPr>
            <w:tcW w:w="1038" w:type="pct"/>
            <w:vAlign w:val="center"/>
          </w:tcPr>
          <w:p w:rsidR="00ED76CA" w:rsidRPr="001A526B" w:rsidRDefault="00CA5394" w:rsidP="003F7FFE">
            <w:pPr>
              <w:jc w:val="center"/>
              <w:rPr>
                <w:rFonts w:cs="Calibri"/>
                <w:lang w:val="es-CL" w:eastAsia="en-US"/>
              </w:rPr>
            </w:pPr>
            <w:r>
              <w:rPr>
                <w:rFonts w:cs="Calibri"/>
                <w:lang w:val="es-CL" w:eastAsia="en-US"/>
              </w:rPr>
              <w:t>2</w:t>
            </w:r>
          </w:p>
        </w:tc>
        <w:tc>
          <w:tcPr>
            <w:tcW w:w="3962" w:type="pct"/>
            <w:vAlign w:val="center"/>
          </w:tcPr>
          <w:p w:rsidR="00ED76CA" w:rsidRPr="001A526B" w:rsidRDefault="00CA5394" w:rsidP="003F7FFE">
            <w:pPr>
              <w:jc w:val="both"/>
              <w:rPr>
                <w:rFonts w:cs="Calibri"/>
                <w:lang w:val="es-CL" w:eastAsia="en-US"/>
              </w:rPr>
            </w:pPr>
            <w:r w:rsidRPr="00CA5394">
              <w:rPr>
                <w:rFonts w:cs="Calibri"/>
                <w:lang w:val="es-CL" w:eastAsia="en-US"/>
              </w:rPr>
              <w:t>Informe Técnico para Superintendencia del Medio Ambiente.</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582" w:rsidRDefault="00146582" w:rsidP="00E56524">
      <w:pPr>
        <w:spacing w:after="0" w:line="240" w:lineRule="auto"/>
      </w:pPr>
      <w:r>
        <w:separator/>
      </w:r>
    </w:p>
  </w:endnote>
  <w:endnote w:type="continuationSeparator" w:id="0">
    <w:p w:rsidR="00146582" w:rsidRDefault="0014658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B50C39" w:rsidRPr="00B50C39">
          <w:rPr>
            <w:noProof/>
            <w:lang w:val="es-ES"/>
          </w:rPr>
          <w:t>1</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B50C39" w:rsidRPr="00B50C39">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582" w:rsidRDefault="00146582" w:rsidP="00E56524">
      <w:pPr>
        <w:spacing w:after="0" w:line="240" w:lineRule="auto"/>
      </w:pPr>
      <w:r>
        <w:separator/>
      </w:r>
    </w:p>
  </w:footnote>
  <w:footnote w:type="continuationSeparator" w:id="0">
    <w:p w:rsidR="00146582" w:rsidRDefault="0014658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85D7F8F"/>
    <w:multiLevelType w:val="hybridMultilevel"/>
    <w:tmpl w:val="E1BA2A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9093C"/>
    <w:rsid w:val="000914C2"/>
    <w:rsid w:val="000A28D4"/>
    <w:rsid w:val="000D2D84"/>
    <w:rsid w:val="001029E5"/>
    <w:rsid w:val="00115919"/>
    <w:rsid w:val="00126F49"/>
    <w:rsid w:val="001435BD"/>
    <w:rsid w:val="00145020"/>
    <w:rsid w:val="00146582"/>
    <w:rsid w:val="001520B1"/>
    <w:rsid w:val="00191FC0"/>
    <w:rsid w:val="001A526B"/>
    <w:rsid w:val="001C286B"/>
    <w:rsid w:val="001F43E2"/>
    <w:rsid w:val="0023731E"/>
    <w:rsid w:val="00245BFA"/>
    <w:rsid w:val="00255D98"/>
    <w:rsid w:val="00262969"/>
    <w:rsid w:val="00275A3C"/>
    <w:rsid w:val="002A2F83"/>
    <w:rsid w:val="002E6FD5"/>
    <w:rsid w:val="002E78C9"/>
    <w:rsid w:val="00302F26"/>
    <w:rsid w:val="003159A1"/>
    <w:rsid w:val="003233F6"/>
    <w:rsid w:val="003437A1"/>
    <w:rsid w:val="00373994"/>
    <w:rsid w:val="00382709"/>
    <w:rsid w:val="003B5F82"/>
    <w:rsid w:val="003D2BFA"/>
    <w:rsid w:val="004003A3"/>
    <w:rsid w:val="00436BDF"/>
    <w:rsid w:val="0044610D"/>
    <w:rsid w:val="004541E8"/>
    <w:rsid w:val="00463C93"/>
    <w:rsid w:val="00497B9E"/>
    <w:rsid w:val="004A1CC6"/>
    <w:rsid w:val="004A5C32"/>
    <w:rsid w:val="004B3900"/>
    <w:rsid w:val="004B58F6"/>
    <w:rsid w:val="004F0F22"/>
    <w:rsid w:val="005344C0"/>
    <w:rsid w:val="005379BE"/>
    <w:rsid w:val="00571793"/>
    <w:rsid w:val="005C7447"/>
    <w:rsid w:val="00652670"/>
    <w:rsid w:val="006704AA"/>
    <w:rsid w:val="006D1EEE"/>
    <w:rsid w:val="006F4EA6"/>
    <w:rsid w:val="00742F86"/>
    <w:rsid w:val="00756D3D"/>
    <w:rsid w:val="00766900"/>
    <w:rsid w:val="00791465"/>
    <w:rsid w:val="00794EB4"/>
    <w:rsid w:val="007A380B"/>
    <w:rsid w:val="007F776D"/>
    <w:rsid w:val="008043E3"/>
    <w:rsid w:val="008128E2"/>
    <w:rsid w:val="008172EF"/>
    <w:rsid w:val="00822447"/>
    <w:rsid w:val="008269BF"/>
    <w:rsid w:val="00830F7B"/>
    <w:rsid w:val="00860B00"/>
    <w:rsid w:val="008739F2"/>
    <w:rsid w:val="00886687"/>
    <w:rsid w:val="00894332"/>
    <w:rsid w:val="00894512"/>
    <w:rsid w:val="009076E5"/>
    <w:rsid w:val="00920D40"/>
    <w:rsid w:val="0093042A"/>
    <w:rsid w:val="00933D7F"/>
    <w:rsid w:val="0095256C"/>
    <w:rsid w:val="00960014"/>
    <w:rsid w:val="0097712F"/>
    <w:rsid w:val="009A3990"/>
    <w:rsid w:val="009A70AD"/>
    <w:rsid w:val="00A23E19"/>
    <w:rsid w:val="00A25543"/>
    <w:rsid w:val="00A37206"/>
    <w:rsid w:val="00A425B7"/>
    <w:rsid w:val="00A6065A"/>
    <w:rsid w:val="00A950F6"/>
    <w:rsid w:val="00AA081B"/>
    <w:rsid w:val="00AC3423"/>
    <w:rsid w:val="00AD6A8F"/>
    <w:rsid w:val="00B25080"/>
    <w:rsid w:val="00B32B3B"/>
    <w:rsid w:val="00B50C39"/>
    <w:rsid w:val="00B54A74"/>
    <w:rsid w:val="00B54A9E"/>
    <w:rsid w:val="00B5591A"/>
    <w:rsid w:val="00B60D9B"/>
    <w:rsid w:val="00B75D9D"/>
    <w:rsid w:val="00B77A62"/>
    <w:rsid w:val="00BB2FA4"/>
    <w:rsid w:val="00BC14C4"/>
    <w:rsid w:val="00BD649D"/>
    <w:rsid w:val="00BE6D40"/>
    <w:rsid w:val="00C11245"/>
    <w:rsid w:val="00C14FF3"/>
    <w:rsid w:val="00C24B65"/>
    <w:rsid w:val="00C36FB2"/>
    <w:rsid w:val="00C47F7B"/>
    <w:rsid w:val="00C9264B"/>
    <w:rsid w:val="00CA5394"/>
    <w:rsid w:val="00CA5A2A"/>
    <w:rsid w:val="00CB07DC"/>
    <w:rsid w:val="00CE3600"/>
    <w:rsid w:val="00CE4BED"/>
    <w:rsid w:val="00D14DAD"/>
    <w:rsid w:val="00D200F9"/>
    <w:rsid w:val="00D219FF"/>
    <w:rsid w:val="00D870B9"/>
    <w:rsid w:val="00DA1BF3"/>
    <w:rsid w:val="00DA6C2A"/>
    <w:rsid w:val="00DD0A8E"/>
    <w:rsid w:val="00E12B86"/>
    <w:rsid w:val="00E32254"/>
    <w:rsid w:val="00E33C1D"/>
    <w:rsid w:val="00E56524"/>
    <w:rsid w:val="00E71D23"/>
    <w:rsid w:val="00E93179"/>
    <w:rsid w:val="00E93728"/>
    <w:rsid w:val="00ED142F"/>
    <w:rsid w:val="00ED21AD"/>
    <w:rsid w:val="00ED740B"/>
    <w:rsid w:val="00ED76CA"/>
    <w:rsid w:val="00EE0AAD"/>
    <w:rsid w:val="00F444C7"/>
    <w:rsid w:val="00F70E91"/>
    <w:rsid w:val="00F92011"/>
    <w:rsid w:val="00F938AC"/>
    <w:rsid w:val="00F959E7"/>
    <w:rsid w:val="00FC48A1"/>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6659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830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092975">
      <w:bodyDiv w:val="1"/>
      <w:marLeft w:val="0"/>
      <w:marRight w:val="0"/>
      <w:marTop w:val="0"/>
      <w:marBottom w:val="0"/>
      <w:divBdr>
        <w:top w:val="none" w:sz="0" w:space="0" w:color="auto"/>
        <w:left w:val="none" w:sz="0" w:space="0" w:color="auto"/>
        <w:bottom w:val="none" w:sz="0" w:space="0" w:color="auto"/>
        <w:right w:val="none" w:sz="0" w:space="0" w:color="auto"/>
      </w:divBdr>
    </w:div>
    <w:div w:id="148616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plira@pacifichydro.cl"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zmonreal@pacifichydro.cl" TargetMode="Externa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ocPkVuc7Glxl/KBoYvX8S7e9d+ikl8K9jldUqq4KiqE=</DigestValue>
    </Reference>
    <Reference Type="http://www.w3.org/2000/09/xmldsig#Object" URI="#idOfficeObject">
      <DigestMethod Algorithm="http://www.w3.org/2001/04/xmlenc#sha256"/>
      <DigestValue>FjowN+tirI9IQIR63s2i1IgWUbaEIwFsn2msjA4qR9A=</DigestValue>
    </Reference>
    <Reference Type="http://uri.etsi.org/01903#SignedProperties" URI="#idSignedProperties">
      <Transforms>
        <Transform Algorithm="http://www.w3.org/TR/2001/REC-xml-c14n-20010315"/>
      </Transforms>
      <DigestMethod Algorithm="http://www.w3.org/2001/04/xmlenc#sha256"/>
      <DigestValue>BeD6BCBKrLR9EwyasEsZ8QISU+vGGKAUEotiWlrKakE=</DigestValue>
    </Reference>
    <Reference Type="http://www.w3.org/2000/09/xmldsig#Object" URI="#idValidSigLnImg">
      <DigestMethod Algorithm="http://www.w3.org/2001/04/xmlenc#sha256"/>
      <DigestValue>jqNZz7idlfHbadaPWItNC5W2QydYO7xcyJ5T9y+VN5c=</DigestValue>
    </Reference>
    <Reference Type="http://www.w3.org/2000/09/xmldsig#Object" URI="#idInvalidSigLnImg">
      <DigestMethod Algorithm="http://www.w3.org/2001/04/xmlenc#sha256"/>
      <DigestValue>OtzEZVDAi/9BK49b2ysCM8VwSAb0WX+ceHWU9G5bIq0=</DigestValue>
    </Reference>
  </SignedInfo>
  <SignatureValue>FoMUzBU1m0ONqdaF1IIhnZyAQ5KrRPe9njzsLUgJ1ebVAM4tTwcCcuW1M4jIAi8wILOmdUXuOfxB
wOWEDp1zF9U+Dhb++KdY3fNT5KnyjJX3ijv2kPRlm3O0V2o2fwZOx4tEgyYXc8N0PqCK65ukdNZE
DuTSUZ3Sn7lfAwayzcs7rVyPglzkTgF859zRqvf0iVM0kK6bhlhmVF7DxAZUkJ50sO0EAj3FU/aR
VMgOXj2Xv8/Uc57ifySICtVby9jMVs5gCk69UBd1quOHh5liOvG+3VYdS8x4WNRGxPGAX1t7Y9qR
stYMqtFkajdOTgGUxFCqY1MMhZO+UO6AyYlZIg==</SignatureValue>
  <KeyInfo>
    <X509Data>
      <X509Certificate>MIIIBzCCBu+gAwIBAgIIVrNhciTTsd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wMTIxOS03MCMGA1UdEgQcMBqgGAYIKwYBBAHBAQKgDBYKOTk1NTE3NDAtSzANBgkqhkiG9w0BAQsFAAOCAQEAkLloib/egs52abdpiVW9vB9SIza2pM9vVYmxV8XSTV/TvkCWzrZlOwjf4JkTNicTnaOBmOoWoGbTrg8p4eaYiRSYoU4u2Hw01AQpbzwyJPwyr0OReMOSNRTXWIoYery/s4uGe1nnzV+s4h+iyBm2NgkJSf1RYz7z27zP1gfeGz3QffY063paXYqUgaZ1GIVF53VM7sbBUBeA0f7PjgLNkkSpM7ooDI5D+fv/74fRyPEc0N1Ybj+rpTXWTZwlTvA0UWldT4U3FhnRVBHER+MqZfoBlNcn1O5h1f3hOB9agJLT3B9Bi1Tznr9YFZ9AV3kTE3wWjeAQYaDJeUhjwmsb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+nULyq5rdAcxB16wI5U9qo+YUdzqsYDWRseo4JkjAA8=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Phzqqyi+FK7JoZOmJrHEByy4q1UtYo6u5Ds7EhjbSRQ=</DigestValue>
      </Reference>
      <Reference URI="/word/endnotes.xml?ContentType=application/vnd.openxmlformats-officedocument.wordprocessingml.endnotes+xml">
        <DigestMethod Algorithm="http://www.w3.org/2001/04/xmlenc#sha256"/>
        <DigestValue>h5iFExTLq1FSOKPXUOXfBXmj8L9YdfbQNPVEkJD3xO4=</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V56T6tRGjJE3Gvr/xLKI5y42qQ8sQTmIzmStpeQpsWg=</DigestValue>
      </Reference>
      <Reference URI="/word/footer2.xml?ContentType=application/vnd.openxmlformats-officedocument.wordprocessingml.footer+xml">
        <DigestMethod Algorithm="http://www.w3.org/2001/04/xmlenc#sha256"/>
        <DigestValue>OyRZiCmzvFc8L31xoF2p6JEx6fwCpfS+lh9tJRSTy7U=</DigestValue>
      </Reference>
      <Reference URI="/word/footnotes.xml?ContentType=application/vnd.openxmlformats-officedocument.wordprocessingml.footnotes+xml">
        <DigestMethod Algorithm="http://www.w3.org/2001/04/xmlenc#sha256"/>
        <DigestValue>oMgqfXacNqqv0vtosSLrWW0MiJwCmleYvQv/x86q8AU=</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e4rM6KFoEkU25mjTcuhRhQQfHumUN7CNWdy1kdz+0b8=</DigestValue>
      </Reference>
      <Reference URI="/word/media/image3.emf?ContentType=image/x-emf">
        <DigestMethod Algorithm="http://www.w3.org/2001/04/xmlenc#sha256"/>
        <DigestValue>oYPbhuFq7CVuxRmT0uIT6YOAdcCVjS74dr7hIJPsQmQ=</DigestValue>
      </Reference>
      <Reference URI="/word/media/image4.jpg?ContentType=image/jpeg">
        <DigestMethod Algorithm="http://www.w3.org/2001/04/xmlenc#sha256"/>
        <DigestValue>kNypjQgXb/mf0epAZZ4jC72jw+2dBnXohWU6Se4bPSI=</DigestValue>
      </Reference>
      <Reference URI="/word/media/image5.jpg?ContentType=image/jpeg">
        <DigestMethod Algorithm="http://www.w3.org/2001/04/xmlenc#sha256"/>
        <DigestValue>MU90vG9s/KL7kKu4RSpzg1wI4KCCXhXCXF6adPBgkqo=</DigestValue>
      </Reference>
      <Reference URI="/word/media/image6.jpeg?ContentType=image/jpeg">
        <DigestMethod Algorithm="http://www.w3.org/2001/04/xmlenc#sha256"/>
        <DigestValue>r2dWE6tEYhBgZQP2M6LAUhv/sb+/jM1Jcg5YmUMOC04=</DigestValue>
      </Reference>
      <Reference URI="/word/media/image7.jpeg?ContentType=image/jpeg">
        <DigestMethod Algorithm="http://www.w3.org/2001/04/xmlenc#sha256"/>
        <DigestValue>yWl9D/7QhRr9z+detZssjmLkJ7MFuQRPktbBsX9Jxok=</DigestValue>
      </Reference>
      <Reference URI="/word/media/image8.emf?ContentType=image/x-emf">
        <DigestMethod Algorithm="http://www.w3.org/2001/04/xmlenc#sha256"/>
        <DigestValue>IYZzyWfio8xnuZW62JNufIHZy9FrWSvT2oCFFizvO4Y=</DigestValue>
      </Reference>
      <Reference URI="/word/media/image9.emf?ContentType=image/x-emf">
        <DigestMethod Algorithm="http://www.w3.org/2001/04/xmlenc#sha256"/>
        <DigestValue>LDyWn0nR9eht4XGQ0OAEWDOmPyOwtyGqpzAJLi7vpBo=</DigestValue>
      </Reference>
      <Reference URI="/word/numbering.xml?ContentType=application/vnd.openxmlformats-officedocument.wordprocessingml.numbering+xml">
        <DigestMethod Algorithm="http://www.w3.org/2001/04/xmlenc#sha256"/>
        <DigestValue>5+ujP7wXHMY5vHdqhKaKV0OjV+F5OVnmTO+J7dybbCI=</DigestValue>
      </Reference>
      <Reference URI="/word/settings.xml?ContentType=application/vnd.openxmlformats-officedocument.wordprocessingml.settings+xml">
        <DigestMethod Algorithm="http://www.w3.org/2001/04/xmlenc#sha256"/>
        <DigestValue>d1igroitUEo2rwOHdm41Ml1fqn5eM2ZtI66oIBMyZnM=</DigestValue>
      </Reference>
      <Reference URI="/word/styles.xml?ContentType=application/vnd.openxmlformats-officedocument.wordprocessingml.styles+xml">
        <DigestMethod Algorithm="http://www.w3.org/2001/04/xmlenc#sha256"/>
        <DigestValue>F7DnBKxSv0jkJe14F/ct5OKqSamF0W8s37xgCvAD+dE=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jxg1qFokSe7gZNrh+EnA/v9UY+I5+r0QmVscBG0D92s=</DigestValue>
      </Reference>
    </Manifest>
    <SignatureProperties>
      <SignatureProperty Id="idSignatureTime" Target="#idPackageSignature">
        <mdssi:SignatureTime xmlns:mdssi="http://schemas.openxmlformats.org/package/2006/digital-signature">
          <mdssi:Format>YYYY-MM-DDThh:mm:ssTZD</mdssi:Format>
          <mdssi:Value>2018-06-20T19:32:10Z</mdssi:Value>
        </mdssi:SignatureTime>
      </SignatureProperty>
    </SignatureProperties>
  </Object>
  <Object Id="idOfficeObject">
    <SignatureProperties>
      <SignatureProperty Id="idOfficeV1Details" Target="#idPackageSignature">
        <SignatureInfoV1 xmlns="http://schemas.microsoft.com/office/2006/digsig">
          <SetupID>{80FF8764-70B0-4712-BB53-B31FC6AA17AE}</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Hh0/x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16.0.9330/14</OfficeVersion>
          <ApplicationVersion>16.0.9330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2018-06-20T19:32:10Z</xd:SigningTime>
          <xd:SigningCertificate>
            <xd:Cert>
              <xd:CertDigest>
                <DigestMethod Algorithm="http://www.w3.org/2001/04/xmlenc#sha256"/>
                <DigestValue>L3AZ0CLzbOsykO9bfIS2enzLZOb2dWcFTA2EJXb9lgk=</DigestValue>
              </xd:CertDigest>
              <xd:IssuerSerial>
                <X509IssuerName>E=e-sign@esign-la.com, CN=ESign Class 3 Firma Electronica Avanzada para Estado de Chile CA, OU=Terminos de uso en www.esign-la.com/acuerdoterceros, O=E-Sign S.A., C=CL</X509IssuerName>
                <X509SerialNumber>6247444250965029342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PFIeAAAAAAAAAAAAAAAAAP7/////////AQAAAAAAAAAwgMkNAAAAAHBG18n+BwAAUINQAgAAAAAAAAAAAAAAAP7/////////1HF+yf4HAAAu3CL7/gcAAGg4d8n+BwAAAQAAAP4HAABQ5mcCAAAAABhTHgAAAAAA4P///wAAAAAAAAAAAAAAAAYAAAAAAAAAAAAAAAAAAACQUh4AAAAAADxSHgAAAAAAC/kodwAAAAAAAAAAAAAAANdfGv8AAAAAAPbGDQAAAAAoUR4AAAAAADxSHgAAAAAABgAAAAAAAAAA9sYNAAAAANC7GHcAAAAA4P///wAAAAAQYRr/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BYbb0GgPj//1REOABg+f//FAMAgP////8DAAAAAAAAAABsvQaA+P//PWUAAAAAAAABAAAAAAAAAMYVIdf/////AAAAAAAAAAAAAAAAAAAAAP7/////////gBNMAAAAAAAAAAAAAAAAADAYTAAAAAAA/v////////+XIUV3t/Ek6scIgxrRkABCsW5kbxY6COh5nvHeq4kAAP7//////////v/////////+7J/dAAAAAAAAAAAAAAAAoL4HEgAAAAC4eB4AAAAAAFQTAAAAAAAAAAAAAAAAAABjGCz9/gcAAFQTAAAAAAAABRCg3QAAAAAwitAUAAAAAFQTAAAAAAAAcG0eAAAAAAChGSl3AAAAAADnRgAAAAAAcOh+HAAAAAAAAAAAAAAAAIATTAB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bKYeAAAAAAAAAAAAAAAAACASAAAAAAAAQAAAwP4HAAAUtxh3AAAAAE/rNsr+BwAABAAAAAAAAAAUtxh3AAAAAAAAAAAAAAAAMB4/AAAAAAD+NyL7/gcAADAePwAAAAAASAAAAAAAAABQ5mcCAAAAAEinHgAAAAAA8////wAAAAAAAAAAAAAAAAkAAAAAAAAAAAAAAAAAAADAph4AAAAAAGymHgAAAAAAC/kodwAAAAAAAAAAAAAAAAAAAAAAAAAAUOZnAgAAAABIpx4AAAAAAGymHgAAAAAACQAAAAAAAAAAAAAAAAAAANC7GHcAAAAAwKYeAAAAAAAC4zbK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29BoD4//9URDgAYPn//xQDAID/////AwAAAAAAAAAAbL0GgPj//z1lAAAAAAAA3OceAAAAAAAAAAAAAAAAADDmHgAAAAAA8AAa//4HAAAw5h4AAAAAAPBbPQAAAAAAAAAAAAAAAAAAABr//gcAAIMAAAAAAAAASOceAAAAAACOdiL7/gcAAMUGAACeAAAAAAAAAGIHAABQ5mcCAAAAAKDoHgAAAAAAQHgsBAAAAAAAAAAAAAAAAAcAAAAAAAAAYJRnAgAAAAAw6B4AAAAAANznHgAAAAAAC/kodwAAAABA5x4AAAAAAAAAOXcAAAAAQOceAAAAAAAEAAAAAAAAANznHgAAAAAABwAAAP4HAAAAUKPK/gcAANC7GHcAAAAAACAAAAAAAACxKD53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FhtvQaA+P//VEQ4AGD5//8UAwCA/////wMAAAAAAAAAAGy9BoD4//89ZQAAAAAAAKgCPQAAAAAAIhUhdQAAAAAHAAAAAAAAAAp9MMr+BwAAJQHyAxQfAIDAPkAAAAAAAFATTAAAAAAAQGweAAAAAAD+/////////4CZPQAAAAAAAAAAAAAAAADvbXPJ/gcAAAEAAAAAAAAAQHgsBAAAAACQbB4AAAAAACDPfREAAAAAAQAAAAAAAAAvbXPJ/gcAAAAAAAAAAAAABAAAAAAAAADeoSYVAAAAABSIgBIAAAAADwAAAAAAAADgJf0MAAAAAAAAAAAAAAAARFKMyf4HAADeoSYVAAAAAAAAAAAAAAAAoG0eAAAAAABlACAAVQBJACRtHgAAAAAAYG0eA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BhaQ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EnRMfhc/dJ8NYydOYX5cHQXwia8=</DigestValue>
    </Reference>
    <Reference Type="http://www.w3.org/2000/09/xmldsig#Object" URI="#idOfficeObject">
      <DigestMethod Algorithm="http://www.w3.org/2000/09/xmldsig#sha1"/>
      <DigestValue>ybxVQMhR7qgpp568eDGj8VbXw+g=</DigestValue>
    </Reference>
    <Reference Type="http://uri.etsi.org/01903#SignedProperties" URI="#idSignedProperties">
      <Transforms>
        <Transform Algorithm="http://www.w3.org/TR/2001/REC-xml-c14n-20010315"/>
      </Transforms>
      <DigestMethod Algorithm="http://www.w3.org/2000/09/xmldsig#sha1"/>
      <DigestValue>ABEU89fVNKZ5wE05tPArGdBB1xk=</DigestValue>
    </Reference>
    <Reference Type="http://www.w3.org/2000/09/xmldsig#Object" URI="#idValidSigLnImg">
      <DigestMethod Algorithm="http://www.w3.org/2000/09/xmldsig#sha1"/>
      <DigestValue>/sOBpBTrJIKc2GVw5UZ3b2rv4rI=</DigestValue>
    </Reference>
    <Reference Type="http://www.w3.org/2000/09/xmldsig#Object" URI="#idInvalidSigLnImg">
      <DigestMethod Algorithm="http://www.w3.org/2000/09/xmldsig#sha1"/>
      <DigestValue>BD7Y7/Hp16xqQM3eCXrXq/q2A9k=</DigestValue>
    </Reference>
  </SignedInfo>
  <SignatureValue>xnNOYdbB2OmTMHEeAGj7G561wf6wKtIuL9DUL4gvA679eGmSnz486VnAqn6760mS51DTRXpgwO0b
FGuEp5Vx4gOMUthoJvCMg/F96NeXzoqChQnM/B+rOP91ebdqSGZPCizXgyNBJHur2Sw8gl+UcHYa
d2h5KsN5hXGjzISN3E19EoJLfwP0ipmfe906b2HjXi3AFeIM0vHmQMpRg3TN9+QNigH+LVa1xrP2
W5lOl/F+gnyjvY57uDiVu9bKmKAExC17R6PuK/lRw54GSDXJXV/ZnJNXgcF+HQVpzIM1LAj/PaPI
SmBYaNueGpUi9gBsmYVpTBJnioJBMrGlBrhsQQ==</SignatureValue>
  <KeyInfo>
    <X509Data>
      <X509Certificate>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0/09/xmldsig#sha1"/>
        <DigestValue>98Ia/seCfvbTpKCWMQ6IiWRHZKk=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zbncuTpI3WoYSV4zlI6mY1r0vIU=</DigestValue>
      </Reference>
      <Reference URI="/word/endnotes.xml?ContentType=application/vnd.openxmlformats-officedocument.wordprocessingml.endnotes+xml">
        <DigestMethod Algorithm="http://www.w3.org/2000/09/xmldsig#sha1"/>
        <DigestValue>H196wWDl28TpIcgrPaWYKN1h6qM=</DigestValue>
      </Reference>
      <Reference URI="/word/fontTable.xml?ContentType=application/vnd.openxmlformats-officedocument.wordprocessingml.fontTable+xml">
        <DigestMethod Algorithm="http://www.w3.org/2000/09/xmldsig#sha1"/>
        <DigestValue>sZdz+okR5OM39UIIQJz+DrcvfJ0=</DigestValue>
      </Reference>
      <Reference URI="/word/footer1.xml?ContentType=application/vnd.openxmlformats-officedocument.wordprocessingml.footer+xml">
        <DigestMethod Algorithm="http://www.w3.org/2000/09/xmldsig#sha1"/>
        <DigestValue>9WC4sMgvD7zhzdc3/uU0sQpAFyQ=</DigestValue>
      </Reference>
      <Reference URI="/word/footer2.xml?ContentType=application/vnd.openxmlformats-officedocument.wordprocessingml.footer+xml">
        <DigestMethod Algorithm="http://www.w3.org/2000/09/xmldsig#sha1"/>
        <DigestValue>0aHFlbnXkGY6WCBcB9swO/4pmb8=</DigestValue>
      </Reference>
      <Reference URI="/word/footnotes.xml?ContentType=application/vnd.openxmlformats-officedocument.wordprocessingml.footnotes+xml">
        <DigestMethod Algorithm="http://www.w3.org/2000/09/xmldsig#sha1"/>
        <DigestValue>EIIskwWyIWJKEassSIu/dpKrl/g=</DigestValue>
      </Reference>
      <Reference URI="/word/media/image1.jpeg?ContentType=image/jpeg">
        <DigestMethod Algorithm="http://www.w3.org/2000/09/xmldsig#sha1"/>
        <DigestValue>RK6eyrDwo/qXaXjQQgBiiTgXHIg=</DigestValue>
      </Reference>
      <Reference URI="/word/media/image2.emf?ContentType=image/x-emf">
        <DigestMethod Algorithm="http://www.w3.org/2000/09/xmldsig#sha1"/>
        <DigestValue>SHTE6nbN+rLBB4FEHUckyuFQJSg=</DigestValue>
      </Reference>
      <Reference URI="/word/media/image3.emf?ContentType=image/x-emf">
        <DigestMethod Algorithm="http://www.w3.org/2000/09/xmldsig#sha1"/>
        <DigestValue>P4HFp6PP/4EwoMXJgfCVybgf4ss=</DigestValue>
      </Reference>
      <Reference URI="/word/media/image4.jpg?ContentType=image/jpeg">
        <DigestMethod Algorithm="http://www.w3.org/2000/09/xmldsig#sha1"/>
        <DigestValue>1gzphUqao4CiH/ns59kAI0BSfGU=</DigestValue>
      </Reference>
      <Reference URI="/word/media/image5.jpg?ContentType=image/jpeg">
        <DigestMethod Algorithm="http://www.w3.org/2000/09/xmldsig#sha1"/>
        <DigestValue>URyatVBarr8a+bMBknmtjQO3d5w=</DigestValue>
      </Reference>
      <Reference URI="/word/media/image6.jpeg?ContentType=image/jpeg">
        <DigestMethod Algorithm="http://www.w3.org/2000/09/xmldsig#sha1"/>
        <DigestValue>GPNvo7Iam75a4U+oDYcCCNKo2OQ=</DigestValue>
      </Reference>
      <Reference URI="/word/media/image7.jpeg?ContentType=image/jpeg">
        <DigestMethod Algorithm="http://www.w3.org/2000/09/xmldsig#sha1"/>
        <DigestValue>/Y+aMXLfiwZtCwwuFAB3AkBkiHc=</DigestValue>
      </Reference>
      <Reference URI="/word/media/image8.emf?ContentType=image/x-emf">
        <DigestMethod Algorithm="http://www.w3.org/2000/09/xmldsig#sha1"/>
        <DigestValue>U55QUdt4brjvf5gss8nSAscDw7E=</DigestValue>
      </Reference>
      <Reference URI="/word/media/image9.emf?ContentType=image/x-emf">
        <DigestMethod Algorithm="http://www.w3.org/2000/09/xmldsig#sha1"/>
        <DigestValue>Zjzhsn1TJt8Gh0F2guj7922Bd2Q=</DigestValue>
      </Reference>
      <Reference URI="/word/numbering.xml?ContentType=application/vnd.openxmlformats-officedocument.wordprocessingml.numbering+xml">
        <DigestMethod Algorithm="http://www.w3.org/2000/09/xmldsig#sha1"/>
        <DigestValue>7N22s+r76ZVOiz+IHxojAEUdjDA=</DigestValue>
      </Reference>
      <Reference URI="/word/settings.xml?ContentType=application/vnd.openxmlformats-officedocument.wordprocessingml.settings+xml">
        <DigestMethod Algorithm="http://www.w3.org/2000/09/xmldsig#sha1"/>
        <DigestValue>UK4eQA4493nv1X1tIao+FA6gioI=</DigestValue>
      </Reference>
      <Reference URI="/word/styles.xml?ContentType=application/vnd.openxmlformats-officedocument.wordprocessingml.styles+xml">
        <DigestMethod Algorithm="http://www.w3.org/2000/09/xmldsig#sha1"/>
        <DigestValue>BQmZ5FL3x7gG1Ynx7/VeLe1YY4s=</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/XWB1GrPA4NxwPdPKMIj5IZkhJs=</DigestValue>
      </Reference>
    </Manifest>
    <SignatureProperties>
      <SignatureProperty Id="idSignatureTime" Target="#idPackageSignature">
        <mdssi:SignatureTime xmlns:mdssi="http://schemas.openxmlformats.org/package/2006/digital-signature">
          <mdssi:Format>YYYY-MM-DDThh:mm:ssTZD</mdssi:Format>
          <mdssi:Value>2018-06-20T19:36:17Z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2018-06-20T19:36:17Z</xd:SigningTime>
          <xd:SigningCertificate>
            <xd:Cert>
              <xd:CertDigest>
                <DigestMethod Algorithm="http://www.w3.org/2000/09/xmldsig#sha1"/>
                <DigestValue>HVI9Z0h44tgxZhdJ/HAlFQ3o0Sc=</DigestValue>
              </xd:CertDigest>
              <xd:IssuerSerial>
                <X509IssuerName>CN=Communications Server</X509IssuerName>
                <X509SerialNumber>198263462009313796334084</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CL0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bFIsAAAAAAAAAAAAAAAAAP7/////////AQAAAAAAAABQ3ZwGAAAAABBGSNT+BwAAwC1wAgAAAAAAAAAAAAAAAP7/////////BG/v0/4HAAAIc8f8/gcAAPg26NP+BwAAAQAAAP4HAACAOuEDAAAAAEhTLAAAAAAA4P///wAAAAAAAAAAAAAAAAYAAAAAAAAAAAAAAAAAAADAUiwAAAAAAGxSLAAAAAAAC/mOdwAAAAAAAAAAAAAAANdf9v4AAAAAEI0EDwAAAABYUSwAAAAAAGxSLAAAAAAABgAAAAAAAAAQjQQPAAAAANC7oHcAAAAA4P///wAAAAAQYfb+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nb4GgPj//1RENABg+f//DAMAgP////8DAAAAAAAAAACcvgaA+P//PeUAAAAAAACnAgAAuwEAAPsPISIAAAAAWAEAAAEAAABKf6HU/gcAAP7/////////AAAAAAAAAAAAAAAAAAAAAPB3EBQAAAAA/v//////////////AAAAAAAAAAAAAAAAeU790/4HAAABAAAAAAAAANA4nwYAAAAAwGwsAAAAAAAAAAAAAAAAAJBuLAAAAAAAAAAAAAAAAAAkiIASAAAAAPJN/dP+BwAAAQAAAAAAAABZbSwAAAAAAAAAAAAAAAAA4bAK2QAAAAA2Kbh6wQjUAf////8AAAAABgAAAAAAAABgbiwAAAAAAFMAZQBnAG8AZQAgAFUASQAAACwAAAAAAAjyJdJ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KP////////////////////////wA/////////////////////////P/////////////////////////8AP////////////////////////yA/////////////////////////AD////////////////////////8Cv////////////////////////wA/////////////////////////AD////////////////////////8AP////////////////////////z//////////////////////////P/////////////////////////8//////////////////////////z//////////////////////////P/////////////////////////8//////////////////////////z//////////////////////////P/////////////////////////8//////////////////////////z//////////////////////////P/////////////////////////8//////////////////////////z//////////////////////////P/////////////////////////8//////////////////////////z//////////////////////////P/////////////////////////8//////////////////////////z//////////////////////////P/////////////////////////8//////////////////////////z//////////////////////////P/////////////////////////8AP////////////////////////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FAB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</Object>
  <Object Id="idInvalidSigLnImg">AQAAAGwAAAAAAAAAAAAAAD8BAACfAAAAAAAAAAAAAAAULAAADRYAACBFTUYAAAEAP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dvgaA+P//VEQ0AGD5//8MAwCA/////wMAAAAAAAAAAJy+BoD4//895QAAAAAAAKgCCQAAAAAAog8hp/////8HAAAAAAAAAEp/odT+BwAA7gRPB3ZQAACQPgwAAAAAACCFFQAAAAAAcGwsAAAAAAD+/////////1CZCQAAAAAAAAAAAAAAAACPa+TT/gcAAAEAAAAAAAAA0DifBgAAAADAbCwAAAAAACBATRQAAAAAAQAAAAAAAADPauTT/gcAAAAAAAAAAAAABAAAAAAAAADuSgAPAAAAABSIgBIAAAAADwAAAAAAAAAg2YgOAAAAAAAAAAAAAAAABE390/4HAADuSgAPAAAAAAAAAAAAAAAA0G0sAAAAAABlACAAVQBJAFRtLAAAAAAAkG0sA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PQw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503A1-3434-4316-A22B-618CD6822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8</Pages>
  <Words>1560</Words>
  <Characters>8581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Santiago Pinedo Icaza</cp:lastModifiedBy>
  <cp:revision>16</cp:revision>
  <dcterms:created xsi:type="dcterms:W3CDTF">2017-05-24T15:10:00Z</dcterms:created>
  <dcterms:modified xsi:type="dcterms:W3CDTF">2018-06-20T19:28:00Z</dcterms:modified>
</cp:coreProperties>
</file>