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70A77A43" w14:textId="77777777" w:rsidR="00EB20AD" w:rsidRDefault="00EB20AD" w:rsidP="00EB20AD">
      <w:pPr>
        <w:jc w:val="center"/>
        <w:rPr>
          <w:b/>
        </w:rPr>
      </w:pPr>
      <w:bookmarkStart w:id="0" w:name="_Toc350847214"/>
      <w:bookmarkStart w:id="1" w:name="_Toc350928658"/>
      <w:bookmarkStart w:id="2" w:name="_Toc350937995"/>
      <w:bookmarkStart w:id="3" w:name="_Toc351623557"/>
    </w:p>
    <w:p w14:paraId="5B5EFD6A" w14:textId="1465192F" w:rsidR="00EB20AD" w:rsidRDefault="00EB20AD" w:rsidP="00EB20AD">
      <w:pPr>
        <w:spacing w:after="0" w:line="240" w:lineRule="auto"/>
        <w:jc w:val="center"/>
        <w:rPr>
          <w:b/>
        </w:rPr>
      </w:pPr>
      <w:r w:rsidRPr="00FE29E7">
        <w:rPr>
          <w:b/>
        </w:rPr>
        <w:t>INFORME DE FISCALIZACIÓN AMBIENTAL</w:t>
      </w:r>
      <w:bookmarkEnd w:id="0"/>
      <w:bookmarkEnd w:id="1"/>
      <w:bookmarkEnd w:id="2"/>
      <w:bookmarkEnd w:id="3"/>
    </w:p>
    <w:p w14:paraId="22FB20CF" w14:textId="77777777" w:rsidR="00442A91" w:rsidRPr="00AA2F12" w:rsidRDefault="00442A91" w:rsidP="00EB20AD">
      <w:pPr>
        <w:spacing w:after="0" w:line="240" w:lineRule="auto"/>
        <w:jc w:val="center"/>
        <w:rPr>
          <w:b/>
          <w:color w:val="FF0000"/>
        </w:rPr>
      </w:pPr>
    </w:p>
    <w:p w14:paraId="509DD366" w14:textId="3BE3CF92" w:rsidR="00A06C2E" w:rsidRPr="00C71D05" w:rsidRDefault="0046727A" w:rsidP="00A06C2E">
      <w:pPr>
        <w:spacing w:after="0" w:line="240" w:lineRule="auto"/>
        <w:jc w:val="center"/>
        <w:rPr>
          <w:b/>
        </w:rPr>
      </w:pPr>
      <w:r>
        <w:rPr>
          <w:b/>
        </w:rPr>
        <w:t>MUSEO Y ARCHIVO HISTÓRICO MUNICIPAL DE OSORNO</w:t>
      </w:r>
    </w:p>
    <w:p w14:paraId="77247B3A" w14:textId="77777777" w:rsidR="00EB20AD" w:rsidRPr="00FE29E7" w:rsidRDefault="00EB20AD" w:rsidP="00EB20AD">
      <w:pPr>
        <w:spacing w:after="0" w:line="240" w:lineRule="auto"/>
        <w:jc w:val="center"/>
        <w:rPr>
          <w:b/>
        </w:rPr>
      </w:pPr>
    </w:p>
    <w:p w14:paraId="4D984BD1" w14:textId="7663291C" w:rsidR="00EB20AD" w:rsidRDefault="00A06C2E" w:rsidP="00EB20AD">
      <w:pPr>
        <w:spacing w:after="0" w:line="240" w:lineRule="auto"/>
        <w:jc w:val="center"/>
        <w:rPr>
          <w:b/>
        </w:rPr>
      </w:pPr>
      <w:r w:rsidRPr="00C71D05">
        <w:rPr>
          <w:b/>
        </w:rPr>
        <w:t>DFZ</w:t>
      </w:r>
      <w:r w:rsidR="0046727A">
        <w:rPr>
          <w:b/>
        </w:rPr>
        <w:t>-</w:t>
      </w:r>
      <w:r>
        <w:rPr>
          <w:b/>
        </w:rPr>
        <w:t>201</w:t>
      </w:r>
      <w:r w:rsidR="0046727A">
        <w:rPr>
          <w:b/>
        </w:rPr>
        <w:t>8</w:t>
      </w:r>
      <w:r>
        <w:rPr>
          <w:b/>
        </w:rPr>
        <w:t>-</w:t>
      </w:r>
      <w:r w:rsidR="0046727A">
        <w:rPr>
          <w:b/>
        </w:rPr>
        <w:t>1309</w:t>
      </w:r>
      <w:r w:rsidRPr="00C71D05">
        <w:rPr>
          <w:b/>
        </w:rPr>
        <w:t>-</w:t>
      </w:r>
      <w:r w:rsidR="0046727A">
        <w:rPr>
          <w:b/>
        </w:rPr>
        <w:t>X</w:t>
      </w:r>
      <w:r w:rsidRPr="00C71D05">
        <w:rPr>
          <w:b/>
        </w:rPr>
        <w:t>-PPDA</w:t>
      </w:r>
    </w:p>
    <w:p w14:paraId="2DCDF7E6" w14:textId="77777777" w:rsidR="00A06C2E" w:rsidRDefault="00A06C2E"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B20AD" w:rsidRPr="0025129B" w14:paraId="69515A9D" w14:textId="77777777" w:rsidTr="00987943">
        <w:trPr>
          <w:trHeight w:val="567"/>
          <w:jc w:val="center"/>
        </w:trPr>
        <w:tc>
          <w:tcPr>
            <w:tcW w:w="1210" w:type="dxa"/>
            <w:shd w:val="clear" w:color="auto" w:fill="D9D9D9" w:themeFill="background1" w:themeFillShade="D9"/>
            <w:vAlign w:val="center"/>
          </w:tcPr>
          <w:p w14:paraId="1C14DA8C" w14:textId="77777777" w:rsidR="00EB20AD" w:rsidRPr="0025129B" w:rsidRDefault="00EB20AD" w:rsidP="00987943">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710E02F" w14:textId="77777777" w:rsidR="00EB20AD" w:rsidRPr="0025129B" w:rsidRDefault="00EB20AD" w:rsidP="00987943">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D75552D" w14:textId="77777777" w:rsidR="00EB20AD" w:rsidRPr="0025129B" w:rsidRDefault="00EB20AD" w:rsidP="00987943">
            <w:pPr>
              <w:jc w:val="center"/>
              <w:rPr>
                <w:rFonts w:cstheme="minorHAnsi"/>
                <w:b/>
                <w:sz w:val="18"/>
                <w:szCs w:val="18"/>
                <w:highlight w:val="yellow"/>
                <w:lang w:val="es-ES_tradnl"/>
              </w:rPr>
            </w:pPr>
            <w:r w:rsidRPr="0025129B">
              <w:rPr>
                <w:rFonts w:cstheme="minorHAnsi"/>
                <w:b/>
                <w:sz w:val="18"/>
                <w:szCs w:val="18"/>
                <w:lang w:val="es-ES_tradnl"/>
              </w:rPr>
              <w:t>Firma</w:t>
            </w:r>
          </w:p>
        </w:tc>
      </w:tr>
      <w:tr w:rsidR="00FF62C2" w:rsidRPr="0025129B" w14:paraId="4E908101" w14:textId="77777777" w:rsidTr="0098794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B42E81" w14:textId="2ABC344F" w:rsidR="00FF62C2" w:rsidRPr="0025129B" w:rsidRDefault="00FF62C2" w:rsidP="00FF62C2">
            <w:pPr>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768EF1E" w14:textId="0B1C9B8F" w:rsidR="00FF62C2" w:rsidRPr="0046727A" w:rsidRDefault="00FF62C2" w:rsidP="00FF62C2">
            <w:pPr>
              <w:jc w:val="center"/>
              <w:rPr>
                <w:rFonts w:cstheme="minorHAnsi"/>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4FAA2D16" w14:textId="058CE8EB" w:rsidR="00FF62C2" w:rsidRPr="0025129B" w:rsidRDefault="00A03473" w:rsidP="00FF62C2">
            <w:pPr>
              <w:jc w:val="center"/>
              <w:rPr>
                <w:rFonts w:cs="Calibri"/>
                <w:sz w:val="18"/>
                <w:szCs w:val="18"/>
              </w:rPr>
            </w:pPr>
            <w:r>
              <w:rPr>
                <w:rFonts w:cs="Calibri"/>
                <w:sz w:val="16"/>
                <w:szCs w:val="16"/>
              </w:rPr>
              <w:pict w14:anchorId="63887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pt;height:58.2pt">
                  <v:imagedata r:id="rId8"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FF62C2" w:rsidRPr="0025129B" w14:paraId="6D7A08AD" w14:textId="77777777" w:rsidTr="001E483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EC8620" w14:textId="1702872C" w:rsidR="00FF62C2" w:rsidRPr="0025129B" w:rsidRDefault="00FF62C2" w:rsidP="00FF62C2">
            <w:pPr>
              <w:jc w:val="center"/>
              <w:rPr>
                <w:rFonts w:cstheme="minorHAnsi"/>
                <w:sz w:val="18"/>
                <w:szCs w:val="18"/>
                <w:lang w:val="es-ES_tradnl"/>
              </w:rPr>
            </w:pPr>
            <w:bookmarkStart w:id="5" w:name="_GoBack"/>
            <w:bookmarkEnd w:id="5"/>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1E267C5" w14:textId="40EDBD51" w:rsidR="00FF62C2" w:rsidRPr="0046727A" w:rsidRDefault="00FF62C2" w:rsidP="00FF62C2">
            <w:pPr>
              <w:jc w:val="center"/>
              <w:rPr>
                <w:rFonts w:cstheme="minorHAnsi"/>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55B3CADB" w14:textId="28DA682C" w:rsidR="00FF62C2" w:rsidRPr="0025129B" w:rsidRDefault="00E43162" w:rsidP="00FF62C2">
            <w:pPr>
              <w:jc w:val="center"/>
              <w:rPr>
                <w:rFonts w:cs="Calibri"/>
                <w:sz w:val="18"/>
                <w:szCs w:val="18"/>
                <w:lang w:val="es-ES_tradnl"/>
              </w:rPr>
            </w:pPr>
            <w:r>
              <w:rPr>
                <w:rFonts w:cs="Calibri"/>
                <w:sz w:val="18"/>
                <w:szCs w:val="18"/>
              </w:rPr>
              <w:pict w14:anchorId="7B84987A">
                <v:shape id="_x0000_i1027" type="#_x0000_t75" alt="Línea de firma de Microsoft Office..." style="width:115.8pt;height:58.2pt" wrapcoords="-84 0 -84 21262 21600 21262 21600 0 -84 0" o:allowoverlap="f">
                  <v:imagedata r:id="rId9"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7BE02D13" w14:textId="3691B89A" w:rsidR="005966F5" w:rsidRDefault="00EB20AD" w:rsidP="009D2766">
      <w:pPr>
        <w:jc w:val="center"/>
        <w:rPr>
          <w:rFonts w:cs="Calibri"/>
          <w:b/>
        </w:rPr>
      </w:pPr>
      <w:r w:rsidRPr="0025129B">
        <w:br w:type="page"/>
      </w:r>
      <w:bookmarkEnd w:id="4"/>
      <w:r w:rsidR="005966F5">
        <w:rPr>
          <w:rFonts w:cs="Calibri"/>
          <w:b/>
        </w:rPr>
        <w:lastRenderedPageBreak/>
        <w:t>DETALLES DE ACTIVIDAD DE FISCALIZACIÓN</w:t>
      </w:r>
    </w:p>
    <w:p w14:paraId="622E2597" w14:textId="03B59884" w:rsidR="00C4448E" w:rsidRDefault="00A06C2E" w:rsidP="009A02EE">
      <w:pPr>
        <w:jc w:val="center"/>
        <w:rPr>
          <w:b/>
        </w:rPr>
      </w:pPr>
      <w:r>
        <w:rPr>
          <w:rFonts w:cs="Calibri"/>
          <w:b/>
        </w:rPr>
        <w:t xml:space="preserve">FUENTES FIJAS </w:t>
      </w:r>
    </w:p>
    <w:p w14:paraId="41B1FC44" w14:textId="77777777" w:rsidR="003D629A" w:rsidRDefault="00954F36" w:rsidP="002C17F2">
      <w:pPr>
        <w:pStyle w:val="Ttulo1"/>
        <w:spacing w:after="120"/>
        <w:ind w:left="567" w:hanging="567"/>
        <w:rPr>
          <w:sz w:val="22"/>
        </w:rPr>
      </w:pPr>
      <w:r>
        <w:rPr>
          <w:sz w:val="22"/>
        </w:rPr>
        <w:t>INFORMACIÓN DEL TITULAR</w:t>
      </w:r>
    </w:p>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651"/>
        <w:gridCol w:w="2971"/>
      </w:tblGrid>
      <w:tr w:rsidR="002C17F2" w:rsidRPr="00F65A73" w14:paraId="6C644E19" w14:textId="77777777" w:rsidTr="008D13C1">
        <w:trPr>
          <w:trHeight w:val="314"/>
          <w:jc w:val="center"/>
        </w:trPr>
        <w:tc>
          <w:tcPr>
            <w:tcW w:w="3539"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835"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3651" w:type="dxa"/>
            <w:shd w:val="clear" w:color="auto" w:fill="D9D9D9"/>
            <w:vAlign w:val="center"/>
          </w:tcPr>
          <w:p w14:paraId="0EB16A43"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971"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357849" w14:paraId="09B6DAE7" w14:textId="77777777" w:rsidTr="00F65A73">
        <w:trPr>
          <w:trHeight w:val="493"/>
          <w:jc w:val="center"/>
        </w:trPr>
        <w:tc>
          <w:tcPr>
            <w:tcW w:w="3539" w:type="dxa"/>
            <w:vAlign w:val="center"/>
          </w:tcPr>
          <w:p w14:paraId="5F14F750" w14:textId="62062118" w:rsidR="002C17F2" w:rsidRPr="00F65A73" w:rsidRDefault="0046727A" w:rsidP="00F65A73">
            <w:pPr>
              <w:spacing w:after="0" w:line="240" w:lineRule="auto"/>
              <w:jc w:val="center"/>
              <w:rPr>
                <w:sz w:val="20"/>
              </w:rPr>
            </w:pPr>
            <w:r>
              <w:rPr>
                <w:sz w:val="20"/>
              </w:rPr>
              <w:t>Ilustre Municipalidad de Osorno</w:t>
            </w:r>
          </w:p>
        </w:tc>
        <w:tc>
          <w:tcPr>
            <w:tcW w:w="2835" w:type="dxa"/>
            <w:vAlign w:val="center"/>
          </w:tcPr>
          <w:p w14:paraId="426096FF" w14:textId="47C1A651" w:rsidR="002C17F2" w:rsidRPr="00F65A73" w:rsidRDefault="0046727A" w:rsidP="00F65A73">
            <w:pPr>
              <w:spacing w:after="0" w:line="240" w:lineRule="auto"/>
              <w:jc w:val="center"/>
              <w:rPr>
                <w:sz w:val="20"/>
              </w:rPr>
            </w:pPr>
            <w:r>
              <w:rPr>
                <w:sz w:val="20"/>
              </w:rPr>
              <w:t>69.210.100-6</w:t>
            </w:r>
          </w:p>
        </w:tc>
        <w:tc>
          <w:tcPr>
            <w:tcW w:w="3651" w:type="dxa"/>
            <w:vAlign w:val="center"/>
          </w:tcPr>
          <w:p w14:paraId="0E8D93CD" w14:textId="6F14A413" w:rsidR="002C17F2" w:rsidRPr="00F65A73" w:rsidRDefault="0046727A" w:rsidP="00F65A73">
            <w:pPr>
              <w:spacing w:after="0" w:line="240" w:lineRule="auto"/>
              <w:jc w:val="center"/>
              <w:rPr>
                <w:sz w:val="20"/>
              </w:rPr>
            </w:pPr>
            <w:r>
              <w:rPr>
                <w:sz w:val="20"/>
              </w:rPr>
              <w:t>Servicio Público</w:t>
            </w:r>
          </w:p>
        </w:tc>
        <w:tc>
          <w:tcPr>
            <w:tcW w:w="2971" w:type="dxa"/>
            <w:vAlign w:val="center"/>
          </w:tcPr>
          <w:p w14:paraId="686BC6CF" w14:textId="5E5ACFF8" w:rsidR="002C17F2" w:rsidRPr="00357849" w:rsidRDefault="0046727A" w:rsidP="00357849">
            <w:pPr>
              <w:spacing w:after="0" w:line="240" w:lineRule="auto"/>
              <w:jc w:val="center"/>
              <w:rPr>
                <w:sz w:val="20"/>
                <w:lang w:val="en-US"/>
              </w:rPr>
            </w:pPr>
            <w:r>
              <w:rPr>
                <w:sz w:val="20"/>
                <w:lang w:val="en-US"/>
              </w:rPr>
              <w:t>Mackenna # 851, Osorno</w:t>
            </w:r>
          </w:p>
        </w:tc>
      </w:tr>
    </w:tbl>
    <w:p w14:paraId="46F89261" w14:textId="6C289315" w:rsidR="009A02EE" w:rsidRDefault="009A02EE" w:rsidP="00575271">
      <w:pPr>
        <w:spacing w:after="0" w:line="240" w:lineRule="auto"/>
        <w:jc w:val="both"/>
        <w:rPr>
          <w:lang w:val="en-US"/>
        </w:rPr>
      </w:pPr>
    </w:p>
    <w:p w14:paraId="4914717F" w14:textId="77777777" w:rsidR="005966F5" w:rsidRDefault="005966F5" w:rsidP="002C17F2">
      <w:pPr>
        <w:pStyle w:val="Ttulo1"/>
        <w:spacing w:after="120"/>
        <w:ind w:left="431" w:hanging="431"/>
        <w:rPr>
          <w:sz w:val="22"/>
        </w:rPr>
      </w:pPr>
      <w:r w:rsidRPr="005966F5">
        <w:rPr>
          <w:sz w:val="22"/>
        </w:rPr>
        <w:t>ANTECEDENTES DE LA ACTIVIDAD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4287"/>
        <w:gridCol w:w="5204"/>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7B8C5D1F" w14:textId="7BC153E9" w:rsidR="003967A9" w:rsidRPr="00F65A73" w:rsidRDefault="00C70A33" w:rsidP="00C70A33">
            <w:pPr>
              <w:autoSpaceDE w:val="0"/>
              <w:autoSpaceDN w:val="0"/>
              <w:adjustRightInd w:val="0"/>
              <w:spacing w:after="0" w:line="240" w:lineRule="auto"/>
              <w:jc w:val="both"/>
              <w:rPr>
                <w:sz w:val="20"/>
              </w:rPr>
            </w:pPr>
            <w:r>
              <w:rPr>
                <w:sz w:val="20"/>
              </w:rPr>
              <w:t xml:space="preserve">D.S. N° </w:t>
            </w:r>
            <w:r w:rsidR="001D2A89">
              <w:rPr>
                <w:sz w:val="20"/>
              </w:rPr>
              <w:t>4</w:t>
            </w:r>
            <w:r w:rsidR="00323D40">
              <w:rPr>
                <w:sz w:val="20"/>
              </w:rPr>
              <w:t>7</w:t>
            </w:r>
            <w:r>
              <w:rPr>
                <w:sz w:val="20"/>
              </w:rPr>
              <w:t>/201</w:t>
            </w:r>
            <w:r w:rsidR="001D2A89">
              <w:rPr>
                <w:sz w:val="20"/>
              </w:rPr>
              <w:t>5</w:t>
            </w:r>
            <w:r>
              <w:rPr>
                <w:sz w:val="20"/>
              </w:rPr>
              <w:t xml:space="preserve"> MMA</w:t>
            </w:r>
            <w:r>
              <w:t xml:space="preserve"> </w:t>
            </w:r>
            <w:r w:rsidR="001D2A89">
              <w:rPr>
                <w:sz w:val="20"/>
              </w:rPr>
              <w:t>Plan de Descontaminación A</w:t>
            </w:r>
            <w:r w:rsidRPr="00653537">
              <w:rPr>
                <w:sz w:val="20"/>
              </w:rPr>
              <w:t>tmosférica p</w:t>
            </w:r>
            <w:r w:rsidR="00FF62C2">
              <w:rPr>
                <w:sz w:val="20"/>
              </w:rPr>
              <w:t>ara la</w:t>
            </w:r>
            <w:r w:rsidRPr="00653537">
              <w:rPr>
                <w:sz w:val="20"/>
              </w:rPr>
              <w:t xml:space="preserve"> comuna de </w:t>
            </w:r>
            <w:r w:rsidR="00FF62C2">
              <w:rPr>
                <w:sz w:val="20"/>
              </w:rPr>
              <w:t>Osorno</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4A36603C" w:rsidR="005966F5" w:rsidRPr="00F65A73" w:rsidRDefault="00975F85" w:rsidP="00F0599F">
            <w:pPr>
              <w:spacing w:after="0" w:line="240" w:lineRule="auto"/>
              <w:rPr>
                <w:sz w:val="20"/>
              </w:rPr>
            </w:pPr>
            <w:r>
              <w:rPr>
                <w:sz w:val="20"/>
              </w:rPr>
              <w:t>_</w:t>
            </w:r>
            <w:r w:rsidRPr="00D1404F">
              <w:rPr>
                <w:sz w:val="20"/>
                <w:u w:val="single"/>
              </w:rPr>
              <w:t>x</w:t>
            </w:r>
            <w:r w:rsidR="005966F5" w:rsidRPr="00F65A73">
              <w:rPr>
                <w:sz w:val="20"/>
              </w:rPr>
              <w:t>_ Inspección Ambiental __</w:t>
            </w:r>
            <w:r w:rsidR="00C4448E" w:rsidRPr="00F65A73">
              <w:rPr>
                <w:sz w:val="20"/>
              </w:rPr>
              <w:t xml:space="preserve"> </w:t>
            </w:r>
            <w:r w:rsidR="005966F5" w:rsidRPr="00F65A73">
              <w:rPr>
                <w:sz w:val="20"/>
              </w:rPr>
              <w:t>Examen de la Información ____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C97BF0">
            <w:pPr>
              <w:spacing w:after="0" w:line="240" w:lineRule="auto"/>
              <w:jc w:val="center"/>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C97BF0">
            <w:pPr>
              <w:spacing w:after="0" w:line="240" w:lineRule="auto"/>
              <w:jc w:val="center"/>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39716AA6" w14:textId="4C3ECDA6" w:rsidR="0081273D" w:rsidRDefault="0081273D" w:rsidP="00F65A73">
            <w:pPr>
              <w:spacing w:after="0" w:line="240" w:lineRule="auto"/>
              <w:jc w:val="center"/>
              <w:rPr>
                <w:sz w:val="20"/>
              </w:rPr>
            </w:pPr>
          </w:p>
          <w:p w14:paraId="20642C67" w14:textId="378DDADC" w:rsidR="00C05EE6" w:rsidRPr="00AA2F12" w:rsidRDefault="00FF62C2" w:rsidP="00F65A73">
            <w:pPr>
              <w:spacing w:after="0" w:line="240" w:lineRule="auto"/>
              <w:jc w:val="center"/>
              <w:rPr>
                <w:color w:val="FF0000"/>
                <w:sz w:val="20"/>
              </w:rPr>
            </w:pPr>
            <w:r>
              <w:rPr>
                <w:sz w:val="20"/>
              </w:rPr>
              <w:t>1</w:t>
            </w:r>
            <w:r w:rsidR="00B1024B" w:rsidRPr="00404ACA">
              <w:rPr>
                <w:sz w:val="20"/>
              </w:rPr>
              <w:t xml:space="preserve">7 de </w:t>
            </w:r>
            <w:r>
              <w:rPr>
                <w:sz w:val="20"/>
              </w:rPr>
              <w:t>abril</w:t>
            </w:r>
            <w:r w:rsidR="00B1024B" w:rsidRPr="00404ACA">
              <w:rPr>
                <w:sz w:val="20"/>
              </w:rPr>
              <w:t xml:space="preserve"> de 201</w:t>
            </w:r>
            <w:r>
              <w:rPr>
                <w:sz w:val="20"/>
              </w:rPr>
              <w:t>8</w:t>
            </w:r>
          </w:p>
          <w:p w14:paraId="555ED567" w14:textId="795E427D" w:rsidR="005966F5" w:rsidRPr="00F65A73" w:rsidRDefault="00B40F80" w:rsidP="00F65A73">
            <w:pPr>
              <w:spacing w:after="0" w:line="240" w:lineRule="auto"/>
              <w:jc w:val="center"/>
              <w:rPr>
                <w:sz w:val="20"/>
              </w:rPr>
            </w:pPr>
            <w:r>
              <w:rPr>
                <w:sz w:val="20"/>
              </w:rPr>
              <w:t>(Acta de inspección en Anexo 1)</w:t>
            </w:r>
          </w:p>
        </w:tc>
        <w:tc>
          <w:tcPr>
            <w:tcW w:w="4287" w:type="dxa"/>
            <w:vAlign w:val="center"/>
          </w:tcPr>
          <w:p w14:paraId="322DA7C9" w14:textId="431435BC" w:rsidR="006B374A" w:rsidRPr="00F65A73" w:rsidRDefault="00F65A73" w:rsidP="00CC5316">
            <w:pPr>
              <w:spacing w:after="0" w:line="240" w:lineRule="auto"/>
              <w:jc w:val="center"/>
              <w:rPr>
                <w:sz w:val="20"/>
              </w:rPr>
            </w:pPr>
            <w:r>
              <w:rPr>
                <w:sz w:val="20"/>
              </w:rPr>
              <w:t>Superintendencia del Medio Ambiente</w:t>
            </w:r>
          </w:p>
        </w:tc>
        <w:tc>
          <w:tcPr>
            <w:tcW w:w="5204" w:type="dxa"/>
            <w:vAlign w:val="center"/>
          </w:tcPr>
          <w:p w14:paraId="1C8A9BEB" w14:textId="3AC0A528" w:rsidR="005966F5" w:rsidRPr="00F65A73" w:rsidRDefault="00C97BF0" w:rsidP="00F65A73">
            <w:pPr>
              <w:spacing w:after="0" w:line="240" w:lineRule="auto"/>
              <w:jc w:val="center"/>
              <w:rPr>
                <w:sz w:val="20"/>
              </w:rPr>
            </w:pPr>
            <w:r>
              <w:rPr>
                <w:sz w:val="20"/>
              </w:rPr>
              <w:t>-----</w:t>
            </w:r>
          </w:p>
        </w:tc>
      </w:tr>
    </w:tbl>
    <w:p w14:paraId="7DA4C832" w14:textId="77777777" w:rsidR="005966F5" w:rsidRDefault="005966F5" w:rsidP="00575271">
      <w:pPr>
        <w:spacing w:after="0" w:line="240" w:lineRule="auto"/>
        <w:jc w:val="both"/>
      </w:pPr>
    </w:p>
    <w:p w14:paraId="35A11968" w14:textId="77777777" w:rsidR="005966F5" w:rsidRDefault="005966F5" w:rsidP="002C17F2">
      <w:pPr>
        <w:pStyle w:val="Ttulo1"/>
        <w:spacing w:after="120"/>
        <w:ind w:left="425" w:hanging="425"/>
        <w:rPr>
          <w:sz w:val="22"/>
        </w:rPr>
      </w:pPr>
      <w:r w:rsidRPr="00577B80">
        <w:rPr>
          <w:sz w:val="22"/>
        </w:rPr>
        <w:t>DOCUMENTACIÓN SOLICITADA Y ENTREGADA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966"/>
        <w:gridCol w:w="1695"/>
        <w:gridCol w:w="1565"/>
        <w:gridCol w:w="4780"/>
      </w:tblGrid>
      <w:tr w:rsidR="00D86461" w:rsidRPr="00F65A73" w14:paraId="47283D86" w14:textId="77777777" w:rsidTr="00FC37E1">
        <w:trPr>
          <w:trHeight w:val="431"/>
          <w:jc w:val="center"/>
        </w:trPr>
        <w:tc>
          <w:tcPr>
            <w:tcW w:w="381" w:type="pct"/>
            <w:shd w:val="clear" w:color="auto" w:fill="D9D9D9"/>
            <w:vAlign w:val="center"/>
          </w:tcPr>
          <w:p w14:paraId="00586C59" w14:textId="77777777" w:rsidR="005966F5" w:rsidRPr="00F65A73" w:rsidRDefault="005966F5" w:rsidP="00403080">
            <w:pPr>
              <w:spacing w:after="0" w:line="240" w:lineRule="auto"/>
              <w:jc w:val="center"/>
              <w:rPr>
                <w:rFonts w:cs="Calibri"/>
                <w:b/>
                <w:color w:val="A6A6A6"/>
                <w:sz w:val="20"/>
              </w:rPr>
            </w:pPr>
            <w:proofErr w:type="spellStart"/>
            <w:r w:rsidRPr="00F65A73">
              <w:rPr>
                <w:rFonts w:cs="Calibri"/>
                <w:b/>
                <w:sz w:val="20"/>
              </w:rPr>
              <w:t>N°</w:t>
            </w:r>
            <w:proofErr w:type="spellEnd"/>
          </w:p>
        </w:tc>
        <w:tc>
          <w:tcPr>
            <w:tcW w:w="1526" w:type="pct"/>
            <w:shd w:val="clear" w:color="auto" w:fill="D9D9D9"/>
            <w:vAlign w:val="center"/>
          </w:tcPr>
          <w:p w14:paraId="5B414355"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652" w:type="pct"/>
            <w:shd w:val="clear" w:color="auto" w:fill="D9D9D9"/>
            <w:vAlign w:val="center"/>
          </w:tcPr>
          <w:p w14:paraId="71C10C2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602" w:type="pct"/>
            <w:shd w:val="clear" w:color="auto" w:fill="D9D9D9"/>
            <w:vAlign w:val="center"/>
          </w:tcPr>
          <w:p w14:paraId="15FB9766"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1839" w:type="pct"/>
            <w:shd w:val="clear" w:color="auto" w:fill="D9D9D9"/>
            <w:vAlign w:val="center"/>
          </w:tcPr>
          <w:p w14:paraId="6FEBE11E"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D86461" w:rsidRPr="00F65A73" w14:paraId="694DD9FA" w14:textId="77777777" w:rsidTr="00FC37E1">
        <w:trPr>
          <w:trHeight w:val="743"/>
          <w:jc w:val="center"/>
        </w:trPr>
        <w:tc>
          <w:tcPr>
            <w:tcW w:w="381" w:type="pct"/>
            <w:vAlign w:val="center"/>
          </w:tcPr>
          <w:p w14:paraId="6DCD20CF" w14:textId="66B36A99" w:rsidR="005966F5" w:rsidRPr="00F65A73" w:rsidRDefault="00E74E61" w:rsidP="00357849">
            <w:pPr>
              <w:widowControl w:val="0"/>
              <w:overflowPunct w:val="0"/>
              <w:autoSpaceDE w:val="0"/>
              <w:autoSpaceDN w:val="0"/>
              <w:adjustRightInd w:val="0"/>
              <w:spacing w:after="0" w:line="240" w:lineRule="auto"/>
              <w:jc w:val="center"/>
              <w:rPr>
                <w:rFonts w:cs="Calibri"/>
                <w:iCs/>
                <w:sz w:val="20"/>
              </w:rPr>
            </w:pPr>
            <w:r>
              <w:rPr>
                <w:rFonts w:asciiTheme="minorHAnsi" w:eastAsia="Times New Roman" w:hAnsiTheme="minorHAnsi" w:cs="Century Gothic"/>
                <w:iCs/>
                <w:kern w:val="28"/>
                <w:sz w:val="20"/>
                <w:lang w:eastAsia="es-CL"/>
              </w:rPr>
              <w:t>No aplica</w:t>
            </w:r>
          </w:p>
        </w:tc>
        <w:tc>
          <w:tcPr>
            <w:tcW w:w="1526" w:type="pct"/>
            <w:vAlign w:val="center"/>
          </w:tcPr>
          <w:p w14:paraId="71708AF3" w14:textId="0CBF71DC" w:rsidR="005966F5" w:rsidRPr="00F65A73" w:rsidRDefault="00E74E61" w:rsidP="00E74E61">
            <w:pPr>
              <w:widowControl w:val="0"/>
              <w:overflowPunct w:val="0"/>
              <w:autoSpaceDE w:val="0"/>
              <w:autoSpaceDN w:val="0"/>
              <w:adjustRightInd w:val="0"/>
              <w:spacing w:after="0" w:line="240" w:lineRule="auto"/>
              <w:jc w:val="center"/>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No aplica</w:t>
            </w:r>
          </w:p>
        </w:tc>
        <w:tc>
          <w:tcPr>
            <w:tcW w:w="652" w:type="pct"/>
            <w:vAlign w:val="center"/>
          </w:tcPr>
          <w:p w14:paraId="058F7FE5" w14:textId="26943EF8" w:rsidR="005966F5" w:rsidRPr="00F65A73" w:rsidRDefault="00E74E61" w:rsidP="00E74E61">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eastAsia="Times New Roman" w:hAnsiTheme="minorHAnsi" w:cs="Century Gothic"/>
                <w:iCs/>
                <w:kern w:val="28"/>
                <w:sz w:val="20"/>
                <w:lang w:eastAsia="es-CL"/>
              </w:rPr>
              <w:t>No aplica</w:t>
            </w:r>
          </w:p>
        </w:tc>
        <w:tc>
          <w:tcPr>
            <w:tcW w:w="602" w:type="pct"/>
            <w:vAlign w:val="center"/>
          </w:tcPr>
          <w:p w14:paraId="6D2A3228" w14:textId="20408823" w:rsidR="005966F5" w:rsidRPr="00F65A73" w:rsidRDefault="00E74E61" w:rsidP="00E74E61">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eastAsia="Times New Roman" w:hAnsiTheme="minorHAnsi" w:cs="Century Gothic"/>
                <w:iCs/>
                <w:kern w:val="28"/>
                <w:sz w:val="20"/>
                <w:lang w:eastAsia="es-CL"/>
              </w:rPr>
              <w:t>No aplica</w:t>
            </w:r>
          </w:p>
        </w:tc>
        <w:tc>
          <w:tcPr>
            <w:tcW w:w="1839" w:type="pct"/>
            <w:vAlign w:val="center"/>
          </w:tcPr>
          <w:p w14:paraId="06D30AB1" w14:textId="2CCF44EF" w:rsidR="000245BE" w:rsidRPr="00F65A73" w:rsidRDefault="00E74E61" w:rsidP="00E74E61">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eastAsia="Times New Roman" w:hAnsiTheme="minorHAnsi" w:cs="Century Gothic"/>
                <w:iCs/>
                <w:kern w:val="28"/>
                <w:sz w:val="20"/>
                <w:lang w:eastAsia="es-CL"/>
              </w:rPr>
              <w:t>No aplica</w:t>
            </w:r>
          </w:p>
        </w:tc>
      </w:tr>
    </w:tbl>
    <w:p w14:paraId="3D2D6793" w14:textId="77777777" w:rsidR="003D629A" w:rsidRDefault="00464181" w:rsidP="005966F5">
      <w:pPr>
        <w:pStyle w:val="Ttulo1"/>
        <w:ind w:left="426" w:hanging="426"/>
        <w:jc w:val="both"/>
        <w:rPr>
          <w:sz w:val="22"/>
        </w:rPr>
      </w:pPr>
      <w:r>
        <w:rPr>
          <w:sz w:val="22"/>
        </w:rPr>
        <w:br w:type="page"/>
      </w:r>
      <w:r w:rsidR="00C4448E">
        <w:rPr>
          <w:sz w:val="22"/>
        </w:rPr>
        <w:lastRenderedPageBreak/>
        <w:t>HECHOS</w:t>
      </w:r>
      <w:r w:rsidR="006D7ADF">
        <w:rPr>
          <w:sz w:val="22"/>
        </w:rPr>
        <w:t xml:space="preserve"> CONSTATADOS </w:t>
      </w:r>
    </w:p>
    <w:p w14:paraId="11EB596F" w14:textId="77777777" w:rsidR="00954F36" w:rsidRPr="00954F36" w:rsidRDefault="00954F36" w:rsidP="00954F36">
      <w:pPr>
        <w:spacing w:after="0" w:line="240" w:lineRule="auto"/>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287"/>
        <w:gridCol w:w="6195"/>
      </w:tblGrid>
      <w:tr w:rsidR="00332340" w:rsidRPr="00724BD2" w14:paraId="16A111F1" w14:textId="77777777" w:rsidTr="00663875">
        <w:trPr>
          <w:trHeight w:val="234"/>
        </w:trPr>
        <w:tc>
          <w:tcPr>
            <w:tcW w:w="267" w:type="pct"/>
            <w:shd w:val="clear" w:color="auto" w:fill="D9D9D9"/>
          </w:tcPr>
          <w:p w14:paraId="0CD2A170" w14:textId="77777777" w:rsidR="00332340" w:rsidRPr="00724BD2" w:rsidRDefault="00332340" w:rsidP="00403080">
            <w:pPr>
              <w:spacing w:after="0" w:line="240" w:lineRule="auto"/>
              <w:jc w:val="center"/>
              <w:rPr>
                <w:rFonts w:asciiTheme="minorHAnsi" w:hAnsiTheme="minorHAnsi" w:cstheme="minorHAnsi"/>
                <w:b/>
                <w:sz w:val="20"/>
                <w:szCs w:val="20"/>
              </w:rPr>
            </w:pPr>
            <w:proofErr w:type="spellStart"/>
            <w:r w:rsidRPr="00724BD2">
              <w:rPr>
                <w:rFonts w:asciiTheme="minorHAnsi" w:hAnsiTheme="minorHAnsi" w:cstheme="minorHAnsi"/>
                <w:b/>
                <w:sz w:val="20"/>
                <w:szCs w:val="20"/>
              </w:rPr>
              <w:t>N°</w:t>
            </w:r>
            <w:proofErr w:type="spellEnd"/>
          </w:p>
        </w:tc>
        <w:tc>
          <w:tcPr>
            <w:tcW w:w="2384" w:type="pct"/>
            <w:shd w:val="clear" w:color="auto" w:fill="D9D9D9"/>
            <w:vAlign w:val="center"/>
          </w:tcPr>
          <w:p w14:paraId="0787FC50" w14:textId="77777777" w:rsidR="00332340" w:rsidRPr="00724BD2" w:rsidRDefault="00332340" w:rsidP="00403080">
            <w:pPr>
              <w:spacing w:after="0" w:line="240" w:lineRule="auto"/>
              <w:jc w:val="center"/>
              <w:rPr>
                <w:rFonts w:asciiTheme="minorHAnsi" w:hAnsiTheme="minorHAnsi" w:cstheme="minorHAnsi"/>
                <w:b/>
                <w:sz w:val="20"/>
                <w:szCs w:val="20"/>
              </w:rPr>
            </w:pPr>
            <w:r w:rsidRPr="00724BD2">
              <w:rPr>
                <w:rFonts w:asciiTheme="minorHAnsi" w:hAnsiTheme="minorHAnsi" w:cstheme="minorHAnsi"/>
                <w:b/>
                <w:sz w:val="20"/>
                <w:szCs w:val="20"/>
              </w:rPr>
              <w:t>Exigencia</w:t>
            </w:r>
          </w:p>
        </w:tc>
        <w:tc>
          <w:tcPr>
            <w:tcW w:w="2349" w:type="pct"/>
            <w:shd w:val="clear" w:color="auto" w:fill="D9D9D9"/>
            <w:vAlign w:val="center"/>
          </w:tcPr>
          <w:p w14:paraId="06E74C80" w14:textId="46E4E746" w:rsidR="00332340" w:rsidRPr="00724BD2" w:rsidRDefault="00332340" w:rsidP="00403080">
            <w:pPr>
              <w:spacing w:after="0" w:line="240" w:lineRule="auto"/>
              <w:jc w:val="center"/>
              <w:rPr>
                <w:rFonts w:asciiTheme="minorHAnsi" w:hAnsiTheme="minorHAnsi" w:cstheme="minorHAnsi"/>
                <w:b/>
                <w:sz w:val="20"/>
                <w:szCs w:val="20"/>
              </w:rPr>
            </w:pPr>
            <w:r w:rsidRPr="00724BD2">
              <w:rPr>
                <w:rFonts w:asciiTheme="minorHAnsi" w:hAnsiTheme="minorHAnsi" w:cstheme="minorHAnsi"/>
                <w:b/>
                <w:sz w:val="20"/>
                <w:szCs w:val="20"/>
              </w:rPr>
              <w:t>Hecho</w:t>
            </w:r>
            <w:r w:rsidR="00B142AC">
              <w:rPr>
                <w:rFonts w:asciiTheme="minorHAnsi" w:hAnsiTheme="minorHAnsi" w:cstheme="minorHAnsi"/>
                <w:b/>
                <w:sz w:val="20"/>
                <w:szCs w:val="20"/>
              </w:rPr>
              <w:t>s</w:t>
            </w:r>
            <w:r w:rsidRPr="00724BD2">
              <w:rPr>
                <w:rFonts w:asciiTheme="minorHAnsi" w:hAnsiTheme="minorHAnsi" w:cstheme="minorHAnsi"/>
                <w:b/>
                <w:sz w:val="20"/>
                <w:szCs w:val="20"/>
              </w:rPr>
              <w:t xml:space="preserve"> constatado</w:t>
            </w:r>
            <w:r w:rsidR="00B142AC">
              <w:rPr>
                <w:rFonts w:asciiTheme="minorHAnsi" w:hAnsiTheme="minorHAnsi" w:cstheme="minorHAnsi"/>
                <w:b/>
                <w:sz w:val="20"/>
                <w:szCs w:val="20"/>
              </w:rPr>
              <w:t>s</w:t>
            </w:r>
            <w:r w:rsidRPr="00724BD2">
              <w:rPr>
                <w:rFonts w:asciiTheme="minorHAnsi" w:hAnsiTheme="minorHAnsi" w:cstheme="minorHAnsi"/>
                <w:b/>
                <w:sz w:val="20"/>
                <w:szCs w:val="20"/>
              </w:rPr>
              <w:t xml:space="preserve"> y examen de la información</w:t>
            </w:r>
          </w:p>
        </w:tc>
      </w:tr>
      <w:tr w:rsidR="00332340" w:rsidRPr="00724BD2" w14:paraId="41ED7ABD" w14:textId="77777777" w:rsidTr="00663875">
        <w:trPr>
          <w:trHeight w:val="2168"/>
        </w:trPr>
        <w:tc>
          <w:tcPr>
            <w:tcW w:w="267" w:type="pct"/>
            <w:vAlign w:val="center"/>
          </w:tcPr>
          <w:p w14:paraId="3C39F5A3" w14:textId="77777777" w:rsidR="00332340" w:rsidRPr="00724BD2" w:rsidRDefault="00332340" w:rsidP="0018496F">
            <w:pPr>
              <w:pStyle w:val="Prrafodelista"/>
              <w:numPr>
                <w:ilvl w:val="0"/>
                <w:numId w:val="25"/>
              </w:numPr>
              <w:spacing w:after="0" w:line="240" w:lineRule="auto"/>
              <w:ind w:left="313"/>
              <w:rPr>
                <w:rFonts w:asciiTheme="minorHAnsi" w:hAnsiTheme="minorHAnsi" w:cstheme="minorHAnsi"/>
                <w:b/>
                <w:sz w:val="20"/>
                <w:szCs w:val="20"/>
              </w:rPr>
            </w:pPr>
          </w:p>
        </w:tc>
        <w:tc>
          <w:tcPr>
            <w:tcW w:w="2384" w:type="pct"/>
            <w:vAlign w:val="center"/>
          </w:tcPr>
          <w:p w14:paraId="070B4939" w14:textId="69E59238" w:rsidR="00B142AC" w:rsidRPr="00350055" w:rsidRDefault="00A64AF6" w:rsidP="00357849">
            <w:pPr>
              <w:spacing w:after="0" w:line="240" w:lineRule="auto"/>
              <w:jc w:val="both"/>
              <w:rPr>
                <w:rFonts w:asciiTheme="minorHAnsi" w:hAnsiTheme="minorHAnsi" w:cstheme="minorHAnsi"/>
                <w:b/>
                <w:sz w:val="20"/>
                <w:szCs w:val="20"/>
              </w:rPr>
            </w:pPr>
            <w:r w:rsidRPr="00350055">
              <w:rPr>
                <w:rFonts w:asciiTheme="minorHAnsi" w:hAnsiTheme="minorHAnsi" w:cstheme="minorHAnsi"/>
                <w:b/>
                <w:sz w:val="20"/>
                <w:szCs w:val="20"/>
              </w:rPr>
              <w:t xml:space="preserve">D.S. </w:t>
            </w:r>
            <w:proofErr w:type="spellStart"/>
            <w:r w:rsidRPr="00350055">
              <w:rPr>
                <w:rFonts w:asciiTheme="minorHAnsi" w:hAnsiTheme="minorHAnsi" w:cstheme="minorHAnsi"/>
                <w:b/>
                <w:sz w:val="20"/>
                <w:szCs w:val="20"/>
              </w:rPr>
              <w:t>N°</w:t>
            </w:r>
            <w:proofErr w:type="spellEnd"/>
            <w:r w:rsidRPr="00350055">
              <w:rPr>
                <w:rFonts w:asciiTheme="minorHAnsi" w:hAnsiTheme="minorHAnsi" w:cstheme="minorHAnsi"/>
                <w:b/>
                <w:sz w:val="20"/>
                <w:szCs w:val="20"/>
              </w:rPr>
              <w:t xml:space="preserve"> 4</w:t>
            </w:r>
            <w:r w:rsidR="00F20F5D" w:rsidRPr="00350055">
              <w:rPr>
                <w:rFonts w:asciiTheme="minorHAnsi" w:hAnsiTheme="minorHAnsi" w:cstheme="minorHAnsi"/>
                <w:b/>
                <w:sz w:val="20"/>
                <w:szCs w:val="20"/>
              </w:rPr>
              <w:t>7</w:t>
            </w:r>
            <w:r w:rsidR="00252F27" w:rsidRPr="00350055">
              <w:rPr>
                <w:rFonts w:asciiTheme="minorHAnsi" w:hAnsiTheme="minorHAnsi" w:cstheme="minorHAnsi"/>
                <w:b/>
                <w:sz w:val="20"/>
                <w:szCs w:val="20"/>
              </w:rPr>
              <w:t>/2015 Ministerio de Medio Ambiente.</w:t>
            </w:r>
            <w:r w:rsidR="00B142AC" w:rsidRPr="00350055">
              <w:rPr>
                <w:rFonts w:asciiTheme="minorHAnsi" w:hAnsiTheme="minorHAnsi" w:cstheme="minorHAnsi"/>
                <w:b/>
                <w:sz w:val="20"/>
                <w:szCs w:val="20"/>
              </w:rPr>
              <w:t xml:space="preserve"> Art. 2: </w:t>
            </w:r>
          </w:p>
          <w:p w14:paraId="5704B578" w14:textId="76D975B8" w:rsidR="00B142AC" w:rsidRPr="00350055" w:rsidRDefault="00B142AC" w:rsidP="00F93636">
            <w:pPr>
              <w:spacing w:after="0" w:line="240" w:lineRule="auto"/>
              <w:jc w:val="both"/>
              <w:rPr>
                <w:rFonts w:asciiTheme="minorHAnsi" w:hAnsiTheme="minorHAnsi" w:cstheme="minorHAnsi"/>
                <w:sz w:val="20"/>
                <w:szCs w:val="20"/>
              </w:rPr>
            </w:pPr>
            <w:r w:rsidRPr="00350055">
              <w:rPr>
                <w:rFonts w:asciiTheme="minorHAnsi" w:hAnsiTheme="minorHAnsi" w:cstheme="minorHAnsi"/>
                <w:sz w:val="20"/>
                <w:szCs w:val="20"/>
              </w:rPr>
              <w:t xml:space="preserve">Artículo </w:t>
            </w:r>
            <w:r w:rsidR="00A64AF6" w:rsidRPr="00350055">
              <w:rPr>
                <w:rFonts w:asciiTheme="minorHAnsi" w:hAnsiTheme="minorHAnsi" w:cstheme="minorHAnsi"/>
                <w:sz w:val="20"/>
                <w:szCs w:val="20"/>
              </w:rPr>
              <w:t>2</w:t>
            </w:r>
            <w:r w:rsidRPr="00350055">
              <w:rPr>
                <w:rFonts w:asciiTheme="minorHAnsi" w:hAnsiTheme="minorHAnsi" w:cstheme="minorHAnsi"/>
                <w:sz w:val="20"/>
                <w:szCs w:val="20"/>
              </w:rPr>
              <w:t>.- Los antecedentes que fundamentan el presente Plan de</w:t>
            </w:r>
            <w:r w:rsidR="00F93636" w:rsidRPr="00350055">
              <w:rPr>
                <w:rFonts w:asciiTheme="minorHAnsi" w:hAnsiTheme="minorHAnsi" w:cstheme="minorHAnsi"/>
                <w:sz w:val="20"/>
                <w:szCs w:val="20"/>
              </w:rPr>
              <w:t xml:space="preserve"> </w:t>
            </w:r>
            <w:r w:rsidRPr="00350055">
              <w:rPr>
                <w:rFonts w:asciiTheme="minorHAnsi" w:hAnsiTheme="minorHAnsi" w:cstheme="minorHAnsi"/>
                <w:sz w:val="20"/>
                <w:szCs w:val="20"/>
              </w:rPr>
              <w:t xml:space="preserve">Descontaminación Atmosférica, se indican a continuación: </w:t>
            </w:r>
          </w:p>
          <w:p w14:paraId="72D1C0AA" w14:textId="3C6CF166" w:rsidR="00B142AC" w:rsidRPr="00350055" w:rsidRDefault="00B142AC" w:rsidP="00B142AC">
            <w:pPr>
              <w:spacing w:after="0" w:line="240" w:lineRule="auto"/>
              <w:jc w:val="both"/>
              <w:rPr>
                <w:rFonts w:asciiTheme="minorHAnsi" w:hAnsiTheme="minorHAnsi" w:cstheme="minorHAnsi"/>
                <w:sz w:val="20"/>
                <w:szCs w:val="20"/>
              </w:rPr>
            </w:pPr>
            <w:r w:rsidRPr="00350055">
              <w:rPr>
                <w:rFonts w:asciiTheme="minorHAnsi" w:hAnsiTheme="minorHAnsi" w:cstheme="minorHAnsi"/>
                <w:b/>
                <w:sz w:val="20"/>
                <w:szCs w:val="20"/>
              </w:rPr>
              <w:t>1.1</w:t>
            </w:r>
            <w:r w:rsidRPr="00350055">
              <w:rPr>
                <w:rFonts w:asciiTheme="minorHAnsi" w:hAnsiTheme="minorHAnsi" w:cstheme="minorHAnsi"/>
                <w:sz w:val="20"/>
                <w:szCs w:val="20"/>
              </w:rPr>
              <w:t xml:space="preserve"> </w:t>
            </w:r>
            <w:r w:rsidR="00350055" w:rsidRPr="00350055">
              <w:rPr>
                <w:b/>
              </w:rPr>
              <w:t>Antecedentes Normativos</w:t>
            </w:r>
          </w:p>
          <w:p w14:paraId="1180A0B2" w14:textId="524F18B2" w:rsidR="00350055" w:rsidRPr="00350055" w:rsidRDefault="00350055" w:rsidP="00350055">
            <w:pPr>
              <w:spacing w:after="0" w:line="240" w:lineRule="auto"/>
              <w:jc w:val="both"/>
              <w:rPr>
                <w:rFonts w:cs="Arial"/>
                <w:color w:val="000000"/>
                <w:sz w:val="20"/>
                <w:szCs w:val="20"/>
              </w:rPr>
            </w:pPr>
            <w:r w:rsidRPr="00350055">
              <w:rPr>
                <w:rFonts w:cs="Arial"/>
                <w:sz w:val="20"/>
                <w:szCs w:val="20"/>
              </w:rPr>
              <w:t xml:space="preserve">De acuerdo a los antecedentes recopilados en la comuna de Osorno respecto del incumplimiento de las normas primarias de calidad ambiental para material particulado MP10 y MP 2,5, se procedió a declarar a la comuna de Osorno como zona saturada mediante D.S. N°27, de 2012, del Ministerio del Medio Ambiente (MMA), publicado en el Diario Oficial el 28 de noviembre de 2012, por las concentraciones de </w:t>
            </w:r>
            <w:r w:rsidRPr="00350055">
              <w:rPr>
                <w:rFonts w:cs="Arial"/>
                <w:color w:val="000000"/>
                <w:sz w:val="20"/>
                <w:szCs w:val="20"/>
              </w:rPr>
              <w:t>material particulado respirable en la fracción gruesa y fina, en adelante y para todos los efectos de este anteproyecto, MP10 y MP2,5</w:t>
            </w:r>
            <w:r>
              <w:rPr>
                <w:rFonts w:cs="Arial"/>
                <w:color w:val="000000"/>
                <w:sz w:val="20"/>
                <w:szCs w:val="20"/>
              </w:rPr>
              <w:t xml:space="preserve"> ..</w:t>
            </w:r>
            <w:r w:rsidRPr="00350055">
              <w:rPr>
                <w:rFonts w:cs="Arial"/>
                <w:color w:val="000000"/>
                <w:sz w:val="20"/>
                <w:szCs w:val="20"/>
              </w:rPr>
              <w:t>.</w:t>
            </w:r>
          </w:p>
          <w:p w14:paraId="06333305" w14:textId="7D97C158" w:rsidR="00B142AC" w:rsidRPr="00180AC6" w:rsidRDefault="00B142AC" w:rsidP="00A64AF6">
            <w:pPr>
              <w:autoSpaceDE w:val="0"/>
              <w:autoSpaceDN w:val="0"/>
              <w:adjustRightInd w:val="0"/>
              <w:spacing w:after="0" w:line="240" w:lineRule="auto"/>
              <w:jc w:val="both"/>
              <w:rPr>
                <w:rFonts w:asciiTheme="minorHAnsi" w:hAnsiTheme="minorHAnsi" w:cs="Courier"/>
                <w:color w:val="FF0000"/>
                <w:sz w:val="20"/>
                <w:szCs w:val="20"/>
                <w:lang w:eastAsia="es-CL"/>
              </w:rPr>
            </w:pPr>
          </w:p>
          <w:p w14:paraId="6651650F" w14:textId="02E012FB" w:rsidR="00B142AC" w:rsidRDefault="00B142AC" w:rsidP="00B142AC">
            <w:pPr>
              <w:spacing w:after="0" w:line="240" w:lineRule="auto"/>
              <w:jc w:val="both"/>
              <w:rPr>
                <w:rFonts w:asciiTheme="minorHAnsi" w:hAnsiTheme="minorHAnsi" w:cstheme="minorHAnsi"/>
                <w:b/>
                <w:sz w:val="20"/>
                <w:szCs w:val="20"/>
              </w:rPr>
            </w:pPr>
            <w:r w:rsidRPr="00724BD2">
              <w:rPr>
                <w:rFonts w:asciiTheme="minorHAnsi" w:hAnsiTheme="minorHAnsi" w:cstheme="minorHAnsi"/>
                <w:b/>
                <w:sz w:val="20"/>
                <w:szCs w:val="20"/>
              </w:rPr>
              <w:t xml:space="preserve">D.S. </w:t>
            </w:r>
            <w:proofErr w:type="spellStart"/>
            <w:r w:rsidRPr="00724BD2">
              <w:rPr>
                <w:rFonts w:asciiTheme="minorHAnsi" w:hAnsiTheme="minorHAnsi" w:cstheme="minorHAnsi"/>
                <w:b/>
                <w:sz w:val="20"/>
                <w:szCs w:val="20"/>
              </w:rPr>
              <w:t>N°</w:t>
            </w:r>
            <w:proofErr w:type="spellEnd"/>
            <w:r w:rsidRPr="00724BD2">
              <w:rPr>
                <w:rFonts w:asciiTheme="minorHAnsi" w:hAnsiTheme="minorHAnsi" w:cstheme="minorHAnsi"/>
                <w:b/>
                <w:sz w:val="20"/>
                <w:szCs w:val="20"/>
              </w:rPr>
              <w:t xml:space="preserve"> </w:t>
            </w:r>
            <w:r w:rsidR="00A64AF6">
              <w:rPr>
                <w:rFonts w:asciiTheme="minorHAnsi" w:hAnsiTheme="minorHAnsi" w:cstheme="minorHAnsi"/>
                <w:b/>
                <w:sz w:val="20"/>
                <w:szCs w:val="20"/>
              </w:rPr>
              <w:t>4</w:t>
            </w:r>
            <w:r w:rsidR="0018496F">
              <w:rPr>
                <w:rFonts w:asciiTheme="minorHAnsi" w:hAnsiTheme="minorHAnsi" w:cstheme="minorHAnsi"/>
                <w:b/>
                <w:sz w:val="20"/>
                <w:szCs w:val="20"/>
              </w:rPr>
              <w:t>7</w:t>
            </w:r>
            <w:r w:rsidRPr="00724BD2">
              <w:rPr>
                <w:rFonts w:asciiTheme="minorHAnsi" w:hAnsiTheme="minorHAnsi" w:cstheme="minorHAnsi"/>
                <w:b/>
                <w:sz w:val="20"/>
                <w:szCs w:val="20"/>
              </w:rPr>
              <w:t>/2015 Ministerio de Medio Ambiente.</w:t>
            </w:r>
            <w:r>
              <w:rPr>
                <w:rFonts w:asciiTheme="minorHAnsi" w:hAnsiTheme="minorHAnsi" w:cstheme="minorHAnsi"/>
                <w:b/>
                <w:sz w:val="20"/>
                <w:szCs w:val="20"/>
              </w:rPr>
              <w:t xml:space="preserve"> Art. 3: </w:t>
            </w:r>
          </w:p>
          <w:p w14:paraId="26EA53FF" w14:textId="30994B7F" w:rsidR="00B142AC" w:rsidRPr="0018496F" w:rsidRDefault="00B142AC" w:rsidP="00B142AC">
            <w:pPr>
              <w:spacing w:after="0" w:line="240" w:lineRule="auto"/>
              <w:jc w:val="both"/>
              <w:rPr>
                <w:rFonts w:asciiTheme="minorHAnsi" w:hAnsiTheme="minorHAnsi" w:cstheme="minorHAnsi"/>
                <w:sz w:val="20"/>
                <w:szCs w:val="20"/>
              </w:rPr>
            </w:pPr>
            <w:r w:rsidRPr="0018496F">
              <w:rPr>
                <w:rFonts w:asciiTheme="minorHAnsi" w:hAnsiTheme="minorHAnsi" w:cstheme="minorHAnsi"/>
                <w:sz w:val="20"/>
                <w:szCs w:val="20"/>
              </w:rPr>
              <w:t>“Artículo 3. Definiciones. Para efectos de lo dispuesto en el presente Decreto, se entenderá por:</w:t>
            </w:r>
          </w:p>
          <w:p w14:paraId="3403B3A5" w14:textId="5022A47D" w:rsidR="00B142AC" w:rsidRPr="001376B0" w:rsidRDefault="00A64AF6" w:rsidP="0018496F">
            <w:pPr>
              <w:autoSpaceDE w:val="0"/>
              <w:autoSpaceDN w:val="0"/>
              <w:adjustRightInd w:val="0"/>
              <w:spacing w:after="0" w:line="240" w:lineRule="auto"/>
              <w:jc w:val="both"/>
              <w:rPr>
                <w:rFonts w:asciiTheme="minorHAnsi" w:hAnsiTheme="minorHAnsi" w:cs="Courier"/>
                <w:sz w:val="20"/>
                <w:szCs w:val="20"/>
                <w:lang w:eastAsia="es-CL"/>
              </w:rPr>
            </w:pPr>
            <w:r w:rsidRPr="0018496F">
              <w:rPr>
                <w:rFonts w:asciiTheme="minorHAnsi" w:hAnsiTheme="minorHAnsi" w:cs="Courier"/>
                <w:sz w:val="20"/>
                <w:szCs w:val="20"/>
                <w:lang w:eastAsia="es-CL"/>
              </w:rPr>
              <w:t>Caldera: Unidad principalmente diseñada para generar agua caliente, calentar un fluido térmico y/o para generar vapor de agua, mediante la acción del calor.</w:t>
            </w:r>
          </w:p>
          <w:p w14:paraId="26E34A16" w14:textId="1BE55C1F" w:rsidR="00252F27" w:rsidRPr="001376B0" w:rsidRDefault="00252F27" w:rsidP="00975C80">
            <w:pPr>
              <w:spacing w:after="0" w:line="240" w:lineRule="auto"/>
              <w:jc w:val="both"/>
              <w:rPr>
                <w:rFonts w:asciiTheme="minorHAnsi" w:hAnsiTheme="minorHAnsi" w:cstheme="minorHAnsi"/>
                <w:sz w:val="20"/>
                <w:szCs w:val="20"/>
              </w:rPr>
            </w:pPr>
          </w:p>
        </w:tc>
        <w:tc>
          <w:tcPr>
            <w:tcW w:w="2349" w:type="pct"/>
          </w:tcPr>
          <w:p w14:paraId="54B23C65" w14:textId="77777777" w:rsidR="00B142AC" w:rsidRDefault="00B142AC" w:rsidP="00B142AC">
            <w:pPr>
              <w:pStyle w:val="Prrafodelista"/>
              <w:spacing w:after="0"/>
              <w:ind w:left="360"/>
              <w:jc w:val="both"/>
              <w:rPr>
                <w:rFonts w:asciiTheme="minorHAnsi" w:hAnsiTheme="minorHAnsi" w:cstheme="minorHAnsi"/>
                <w:sz w:val="20"/>
                <w:szCs w:val="20"/>
              </w:rPr>
            </w:pPr>
          </w:p>
          <w:p w14:paraId="69AB106A" w14:textId="50E64BD0" w:rsidR="00F55189" w:rsidRPr="00352531" w:rsidRDefault="00987943" w:rsidP="003548C3">
            <w:pPr>
              <w:pStyle w:val="Prrafodelista"/>
              <w:numPr>
                <w:ilvl w:val="0"/>
                <w:numId w:val="26"/>
              </w:numPr>
              <w:spacing w:after="0"/>
              <w:ind w:left="360"/>
              <w:jc w:val="both"/>
              <w:rPr>
                <w:rFonts w:asciiTheme="minorHAnsi" w:hAnsiTheme="minorHAnsi" w:cstheme="minorHAnsi"/>
                <w:sz w:val="20"/>
                <w:szCs w:val="20"/>
              </w:rPr>
            </w:pPr>
            <w:r w:rsidRPr="00352531">
              <w:rPr>
                <w:rFonts w:asciiTheme="minorHAnsi" w:hAnsiTheme="minorHAnsi" w:cstheme="minorHAnsi"/>
                <w:sz w:val="20"/>
                <w:szCs w:val="20"/>
              </w:rPr>
              <w:t>El establecimiento</w:t>
            </w:r>
            <w:r w:rsidR="00710CBF">
              <w:rPr>
                <w:rFonts w:asciiTheme="minorHAnsi" w:hAnsiTheme="minorHAnsi" w:cstheme="minorHAnsi"/>
                <w:sz w:val="20"/>
                <w:szCs w:val="20"/>
              </w:rPr>
              <w:t xml:space="preserve">, </w:t>
            </w:r>
            <w:r w:rsidR="00077982">
              <w:rPr>
                <w:rFonts w:asciiTheme="minorHAnsi" w:hAnsiTheme="minorHAnsi" w:cstheme="minorHAnsi"/>
                <w:sz w:val="20"/>
                <w:szCs w:val="20"/>
              </w:rPr>
              <w:t>Museo y Archivo Histórico Municipal de Osorno</w:t>
            </w:r>
            <w:r w:rsidR="00AD60D5" w:rsidRPr="00352531">
              <w:rPr>
                <w:rFonts w:asciiTheme="minorHAnsi" w:hAnsiTheme="minorHAnsi" w:cstheme="minorHAnsi"/>
                <w:sz w:val="20"/>
                <w:szCs w:val="20"/>
              </w:rPr>
              <w:t xml:space="preserve"> </w:t>
            </w:r>
            <w:r w:rsidR="00F55189" w:rsidRPr="00352531">
              <w:rPr>
                <w:rFonts w:asciiTheme="minorHAnsi" w:hAnsiTheme="minorHAnsi" w:cstheme="minorHAnsi"/>
                <w:sz w:val="20"/>
                <w:szCs w:val="20"/>
              </w:rPr>
              <w:t xml:space="preserve">ubicado en </w:t>
            </w:r>
            <w:r w:rsidR="00077982">
              <w:rPr>
                <w:rFonts w:asciiTheme="minorHAnsi" w:hAnsiTheme="minorHAnsi" w:cstheme="minorHAnsi"/>
                <w:sz w:val="20"/>
                <w:szCs w:val="20"/>
              </w:rPr>
              <w:t>calle Mackenna # 851</w:t>
            </w:r>
            <w:r w:rsidR="00DF0669" w:rsidRPr="00352531">
              <w:rPr>
                <w:rFonts w:asciiTheme="minorHAnsi" w:hAnsiTheme="minorHAnsi" w:cstheme="minorHAnsi"/>
                <w:sz w:val="20"/>
                <w:szCs w:val="20"/>
              </w:rPr>
              <w:t xml:space="preserve">, comuna de </w:t>
            </w:r>
            <w:r w:rsidR="00077982">
              <w:rPr>
                <w:rFonts w:asciiTheme="minorHAnsi" w:hAnsiTheme="minorHAnsi" w:cstheme="minorHAnsi"/>
                <w:sz w:val="20"/>
                <w:szCs w:val="20"/>
              </w:rPr>
              <w:t>Osorno</w:t>
            </w:r>
            <w:r w:rsidR="00DF0669" w:rsidRPr="00352531">
              <w:rPr>
                <w:rFonts w:asciiTheme="minorHAnsi" w:hAnsiTheme="minorHAnsi" w:cstheme="minorHAnsi"/>
                <w:sz w:val="20"/>
                <w:szCs w:val="20"/>
              </w:rPr>
              <w:t xml:space="preserve">, </w:t>
            </w:r>
            <w:r w:rsidR="00AD60D5" w:rsidRPr="00352531">
              <w:rPr>
                <w:rFonts w:asciiTheme="minorHAnsi" w:hAnsiTheme="minorHAnsi" w:cstheme="minorHAnsi"/>
                <w:sz w:val="20"/>
                <w:szCs w:val="20"/>
              </w:rPr>
              <w:t>s</w:t>
            </w:r>
            <w:r w:rsidR="00F55189" w:rsidRPr="00352531">
              <w:rPr>
                <w:rFonts w:asciiTheme="minorHAnsi" w:hAnsiTheme="minorHAnsi" w:cstheme="minorHAnsi"/>
                <w:sz w:val="20"/>
                <w:szCs w:val="20"/>
              </w:rPr>
              <w:t>e encuentra</w:t>
            </w:r>
            <w:r w:rsidR="00710CBF">
              <w:rPr>
                <w:rFonts w:asciiTheme="minorHAnsi" w:hAnsiTheme="minorHAnsi" w:cstheme="minorHAnsi"/>
                <w:sz w:val="20"/>
                <w:szCs w:val="20"/>
              </w:rPr>
              <w:t xml:space="preserve"> emplazado en </w:t>
            </w:r>
            <w:r w:rsidR="00F55189" w:rsidRPr="00352531">
              <w:rPr>
                <w:rFonts w:asciiTheme="minorHAnsi" w:hAnsiTheme="minorHAnsi" w:cstheme="minorHAnsi"/>
                <w:sz w:val="20"/>
                <w:szCs w:val="20"/>
              </w:rPr>
              <w:t>la zona de restricción</w:t>
            </w:r>
            <w:r w:rsidR="000830EB" w:rsidRPr="00352531">
              <w:rPr>
                <w:rFonts w:asciiTheme="minorHAnsi" w:hAnsiTheme="minorHAnsi" w:cstheme="minorHAnsi"/>
                <w:sz w:val="20"/>
                <w:szCs w:val="20"/>
              </w:rPr>
              <w:t>,</w:t>
            </w:r>
            <w:r w:rsidR="00F55189" w:rsidRPr="00352531">
              <w:rPr>
                <w:rFonts w:asciiTheme="minorHAnsi" w:hAnsiTheme="minorHAnsi" w:cstheme="minorHAnsi"/>
                <w:sz w:val="20"/>
                <w:szCs w:val="20"/>
              </w:rPr>
              <w:t xml:space="preserve"> </w:t>
            </w:r>
            <w:r w:rsidR="003548C3" w:rsidRPr="00352531">
              <w:rPr>
                <w:rFonts w:asciiTheme="minorHAnsi" w:hAnsiTheme="minorHAnsi" w:cstheme="minorHAnsi"/>
                <w:sz w:val="20"/>
                <w:szCs w:val="20"/>
              </w:rPr>
              <w:t xml:space="preserve">según el PDA </w:t>
            </w:r>
            <w:r w:rsidR="00AD60D5" w:rsidRPr="00352531">
              <w:rPr>
                <w:rFonts w:asciiTheme="minorHAnsi" w:hAnsiTheme="minorHAnsi" w:cstheme="minorHAnsi"/>
                <w:sz w:val="20"/>
                <w:szCs w:val="20"/>
              </w:rPr>
              <w:t xml:space="preserve">de </w:t>
            </w:r>
            <w:r w:rsidR="00077982">
              <w:rPr>
                <w:rFonts w:asciiTheme="minorHAnsi" w:hAnsiTheme="minorHAnsi" w:cstheme="minorHAnsi"/>
                <w:sz w:val="20"/>
                <w:szCs w:val="20"/>
              </w:rPr>
              <w:t>Osorno</w:t>
            </w:r>
            <w:r w:rsidR="00352531">
              <w:rPr>
                <w:rFonts w:asciiTheme="minorHAnsi" w:hAnsiTheme="minorHAnsi" w:cstheme="minorHAnsi"/>
                <w:sz w:val="20"/>
                <w:szCs w:val="20"/>
              </w:rPr>
              <w:t>.</w:t>
            </w:r>
            <w:r w:rsidR="003548C3" w:rsidRPr="00352531">
              <w:rPr>
                <w:rFonts w:asciiTheme="minorHAnsi" w:hAnsiTheme="minorHAnsi" w:cstheme="minorHAnsi"/>
                <w:sz w:val="20"/>
                <w:szCs w:val="20"/>
              </w:rPr>
              <w:t xml:space="preserve"> </w:t>
            </w:r>
          </w:p>
          <w:p w14:paraId="1EDF9DD5" w14:textId="77777777" w:rsidR="00401B81" w:rsidRPr="00AA2F12" w:rsidRDefault="00401B81" w:rsidP="00AD60D5">
            <w:pPr>
              <w:pStyle w:val="Prrafodelista"/>
              <w:rPr>
                <w:rFonts w:asciiTheme="minorHAnsi" w:hAnsiTheme="minorHAnsi" w:cstheme="minorHAnsi"/>
                <w:color w:val="FF0000"/>
                <w:sz w:val="20"/>
                <w:szCs w:val="20"/>
              </w:rPr>
            </w:pPr>
          </w:p>
          <w:p w14:paraId="7BBA85AA" w14:textId="72D0870F" w:rsidR="004B178D" w:rsidRPr="00724BD2" w:rsidRDefault="00401B81" w:rsidP="00C82D67">
            <w:pPr>
              <w:pStyle w:val="Prrafodelista"/>
              <w:numPr>
                <w:ilvl w:val="0"/>
                <w:numId w:val="26"/>
              </w:numPr>
              <w:spacing w:after="0"/>
              <w:ind w:left="348" w:hanging="283"/>
              <w:jc w:val="both"/>
              <w:rPr>
                <w:rFonts w:asciiTheme="minorHAnsi" w:hAnsiTheme="minorHAnsi" w:cstheme="minorHAnsi"/>
                <w:sz w:val="20"/>
                <w:szCs w:val="20"/>
              </w:rPr>
            </w:pPr>
            <w:r w:rsidRPr="00352531">
              <w:rPr>
                <w:rFonts w:asciiTheme="minorHAnsi" w:hAnsiTheme="minorHAnsi" w:cstheme="minorHAnsi"/>
                <w:sz w:val="20"/>
                <w:szCs w:val="20"/>
              </w:rPr>
              <w:t>En la inspección ambiental realizada el día</w:t>
            </w:r>
            <w:r w:rsidR="00DF0669" w:rsidRPr="00352531">
              <w:rPr>
                <w:rFonts w:asciiTheme="minorHAnsi" w:hAnsiTheme="minorHAnsi" w:cstheme="minorHAnsi"/>
                <w:sz w:val="20"/>
                <w:szCs w:val="20"/>
              </w:rPr>
              <w:t xml:space="preserve"> </w:t>
            </w:r>
            <w:r w:rsidR="00EF7130">
              <w:rPr>
                <w:rFonts w:asciiTheme="minorHAnsi" w:hAnsiTheme="minorHAnsi" w:cstheme="minorHAnsi"/>
                <w:sz w:val="20"/>
                <w:szCs w:val="20"/>
              </w:rPr>
              <w:t>17</w:t>
            </w:r>
            <w:r w:rsidR="00DF0669" w:rsidRPr="00352531">
              <w:rPr>
                <w:rFonts w:asciiTheme="minorHAnsi" w:hAnsiTheme="minorHAnsi" w:cstheme="minorHAnsi"/>
                <w:sz w:val="20"/>
                <w:szCs w:val="20"/>
              </w:rPr>
              <w:t xml:space="preserve"> de </w:t>
            </w:r>
            <w:r w:rsidR="00EF7130">
              <w:rPr>
                <w:rFonts w:asciiTheme="minorHAnsi" w:hAnsiTheme="minorHAnsi" w:cstheme="minorHAnsi"/>
                <w:sz w:val="20"/>
                <w:szCs w:val="20"/>
              </w:rPr>
              <w:t>abril</w:t>
            </w:r>
            <w:r w:rsidR="00DF0669" w:rsidRPr="00352531">
              <w:rPr>
                <w:rFonts w:asciiTheme="minorHAnsi" w:hAnsiTheme="minorHAnsi" w:cstheme="minorHAnsi"/>
                <w:sz w:val="20"/>
                <w:szCs w:val="20"/>
              </w:rPr>
              <w:t xml:space="preserve"> de 20</w:t>
            </w:r>
            <w:r w:rsidR="00D9303A" w:rsidRPr="00352531">
              <w:rPr>
                <w:rFonts w:asciiTheme="minorHAnsi" w:hAnsiTheme="minorHAnsi" w:cstheme="minorHAnsi"/>
                <w:sz w:val="20"/>
                <w:szCs w:val="20"/>
              </w:rPr>
              <w:t>17</w:t>
            </w:r>
            <w:r w:rsidR="00DF0669" w:rsidRPr="00352531">
              <w:rPr>
                <w:rFonts w:asciiTheme="minorHAnsi" w:hAnsiTheme="minorHAnsi" w:cstheme="minorHAnsi"/>
                <w:sz w:val="20"/>
                <w:szCs w:val="20"/>
              </w:rPr>
              <w:t xml:space="preserve"> por fiscalizadores</w:t>
            </w:r>
            <w:r w:rsidRPr="00352531">
              <w:rPr>
                <w:rFonts w:asciiTheme="minorHAnsi" w:hAnsiTheme="minorHAnsi" w:cstheme="minorHAnsi"/>
                <w:sz w:val="20"/>
                <w:szCs w:val="20"/>
              </w:rPr>
              <w:t xml:space="preserve"> de la S</w:t>
            </w:r>
            <w:r w:rsidR="00DF0669" w:rsidRPr="00352531">
              <w:rPr>
                <w:rFonts w:asciiTheme="minorHAnsi" w:hAnsiTheme="minorHAnsi" w:cstheme="minorHAnsi"/>
                <w:sz w:val="20"/>
                <w:szCs w:val="20"/>
              </w:rPr>
              <w:t xml:space="preserve">uperintendencia del Medio Ambiente, </w:t>
            </w:r>
            <w:r w:rsidRPr="00352531">
              <w:rPr>
                <w:rFonts w:asciiTheme="minorHAnsi" w:hAnsiTheme="minorHAnsi" w:cstheme="minorHAnsi"/>
                <w:sz w:val="20"/>
                <w:szCs w:val="20"/>
              </w:rPr>
              <w:t>se co</w:t>
            </w:r>
            <w:r w:rsidR="00DF0669" w:rsidRPr="00352531">
              <w:rPr>
                <w:rFonts w:asciiTheme="minorHAnsi" w:hAnsiTheme="minorHAnsi" w:cstheme="minorHAnsi"/>
                <w:sz w:val="20"/>
                <w:szCs w:val="20"/>
              </w:rPr>
              <w:t xml:space="preserve">nstató </w:t>
            </w:r>
            <w:r w:rsidR="00EF7130">
              <w:rPr>
                <w:rFonts w:asciiTheme="minorHAnsi" w:hAnsiTheme="minorHAnsi" w:cstheme="minorHAnsi"/>
                <w:sz w:val="20"/>
                <w:szCs w:val="20"/>
              </w:rPr>
              <w:t xml:space="preserve">la existencia de </w:t>
            </w:r>
            <w:r w:rsidR="00DF0669" w:rsidRPr="00352531">
              <w:rPr>
                <w:rFonts w:asciiTheme="minorHAnsi" w:hAnsiTheme="minorHAnsi" w:cstheme="minorHAnsi"/>
                <w:sz w:val="20"/>
                <w:szCs w:val="20"/>
              </w:rPr>
              <w:t>una caldera</w:t>
            </w:r>
            <w:r w:rsidR="009609B1">
              <w:rPr>
                <w:rFonts w:asciiTheme="minorHAnsi" w:hAnsiTheme="minorHAnsi" w:cstheme="minorHAnsi"/>
                <w:sz w:val="20"/>
                <w:szCs w:val="20"/>
              </w:rPr>
              <w:t xml:space="preserve"> </w:t>
            </w:r>
            <w:r w:rsidR="002203F6">
              <w:rPr>
                <w:rFonts w:asciiTheme="minorHAnsi" w:hAnsiTheme="minorHAnsi" w:cstheme="minorHAnsi"/>
                <w:sz w:val="20"/>
                <w:szCs w:val="20"/>
              </w:rPr>
              <w:t xml:space="preserve">a </w:t>
            </w:r>
            <w:r w:rsidR="00077982">
              <w:rPr>
                <w:rFonts w:asciiTheme="minorHAnsi" w:hAnsiTheme="minorHAnsi" w:cstheme="minorHAnsi"/>
                <w:sz w:val="20"/>
                <w:szCs w:val="20"/>
              </w:rPr>
              <w:t>petróleo</w:t>
            </w:r>
            <w:r w:rsidR="009609B1">
              <w:rPr>
                <w:rFonts w:asciiTheme="minorHAnsi" w:hAnsiTheme="minorHAnsi" w:cstheme="minorHAnsi"/>
                <w:sz w:val="20"/>
                <w:szCs w:val="20"/>
              </w:rPr>
              <w:t xml:space="preserve">, año </w:t>
            </w:r>
            <w:r w:rsidR="00077982">
              <w:rPr>
                <w:rFonts w:asciiTheme="minorHAnsi" w:hAnsiTheme="minorHAnsi" w:cstheme="minorHAnsi"/>
                <w:sz w:val="20"/>
                <w:szCs w:val="20"/>
              </w:rPr>
              <w:t xml:space="preserve">de </w:t>
            </w:r>
            <w:r w:rsidR="009609B1">
              <w:rPr>
                <w:rFonts w:asciiTheme="minorHAnsi" w:hAnsiTheme="minorHAnsi" w:cstheme="minorHAnsi"/>
                <w:sz w:val="20"/>
                <w:szCs w:val="20"/>
              </w:rPr>
              <w:t>fabricación 201</w:t>
            </w:r>
            <w:r w:rsidR="002203F6">
              <w:rPr>
                <w:rFonts w:asciiTheme="minorHAnsi" w:hAnsiTheme="minorHAnsi" w:cstheme="minorHAnsi"/>
                <w:sz w:val="20"/>
                <w:szCs w:val="20"/>
              </w:rPr>
              <w:t>4</w:t>
            </w:r>
            <w:r w:rsidR="009609B1">
              <w:rPr>
                <w:rFonts w:asciiTheme="minorHAnsi" w:hAnsiTheme="minorHAnsi" w:cstheme="minorHAnsi"/>
                <w:sz w:val="20"/>
                <w:szCs w:val="20"/>
              </w:rPr>
              <w:t>,</w:t>
            </w:r>
            <w:r w:rsidR="00B93AF3">
              <w:rPr>
                <w:rFonts w:asciiTheme="minorHAnsi" w:hAnsiTheme="minorHAnsi" w:cstheme="minorHAnsi"/>
                <w:sz w:val="20"/>
                <w:szCs w:val="20"/>
              </w:rPr>
              <w:t xml:space="preserve"> número de fábrica </w:t>
            </w:r>
            <w:r w:rsidR="00015AC3">
              <w:rPr>
                <w:rFonts w:asciiTheme="minorHAnsi" w:hAnsiTheme="minorHAnsi" w:cstheme="minorHAnsi"/>
                <w:sz w:val="20"/>
                <w:szCs w:val="20"/>
              </w:rPr>
              <w:t>CF-0694BM3697</w:t>
            </w:r>
            <w:r w:rsidR="00077982">
              <w:rPr>
                <w:rFonts w:asciiTheme="minorHAnsi" w:hAnsiTheme="minorHAnsi" w:cstheme="minorHAnsi"/>
                <w:sz w:val="20"/>
                <w:szCs w:val="20"/>
              </w:rPr>
              <w:t xml:space="preserve"> y</w:t>
            </w:r>
            <w:r w:rsidR="009609B1">
              <w:rPr>
                <w:rFonts w:asciiTheme="minorHAnsi" w:hAnsiTheme="minorHAnsi" w:cstheme="minorHAnsi"/>
                <w:sz w:val="20"/>
                <w:szCs w:val="20"/>
              </w:rPr>
              <w:t xml:space="preserve"> </w:t>
            </w:r>
            <w:proofErr w:type="spellStart"/>
            <w:r w:rsidR="00015AC3">
              <w:rPr>
                <w:rFonts w:asciiTheme="minorHAnsi" w:hAnsiTheme="minorHAnsi" w:cstheme="minorHAnsi"/>
                <w:sz w:val="20"/>
                <w:szCs w:val="20"/>
              </w:rPr>
              <w:t>n°</w:t>
            </w:r>
            <w:proofErr w:type="spellEnd"/>
            <w:r w:rsidR="00015AC3">
              <w:rPr>
                <w:rFonts w:asciiTheme="minorHAnsi" w:hAnsiTheme="minorHAnsi" w:cstheme="minorHAnsi"/>
                <w:sz w:val="20"/>
                <w:szCs w:val="20"/>
              </w:rPr>
              <w:t xml:space="preserve"> de serie A-14u00541</w:t>
            </w:r>
            <w:r w:rsidR="00077982">
              <w:rPr>
                <w:rFonts w:asciiTheme="minorHAnsi" w:hAnsiTheme="minorHAnsi" w:cstheme="minorHAnsi"/>
                <w:sz w:val="20"/>
                <w:szCs w:val="20"/>
              </w:rPr>
              <w:t xml:space="preserve"> cuyo fabricante es UNICAL MD-23</w:t>
            </w:r>
          </w:p>
        </w:tc>
      </w:tr>
      <w:tr w:rsidR="00AA2DEB" w:rsidRPr="00724BD2" w14:paraId="1406D7B2" w14:textId="77777777" w:rsidTr="00663875">
        <w:trPr>
          <w:trHeight w:val="2168"/>
        </w:trPr>
        <w:tc>
          <w:tcPr>
            <w:tcW w:w="267" w:type="pct"/>
            <w:vAlign w:val="center"/>
          </w:tcPr>
          <w:p w14:paraId="3315CC57" w14:textId="77777777" w:rsidR="00AA2DEB" w:rsidRPr="00724BD2" w:rsidRDefault="00AA2DEB" w:rsidP="00EA1175">
            <w:pPr>
              <w:pStyle w:val="Prrafodelista"/>
              <w:numPr>
                <w:ilvl w:val="0"/>
                <w:numId w:val="25"/>
              </w:numPr>
              <w:spacing w:after="0" w:line="240" w:lineRule="auto"/>
              <w:ind w:left="313"/>
              <w:jc w:val="center"/>
              <w:rPr>
                <w:rFonts w:asciiTheme="minorHAnsi" w:hAnsiTheme="minorHAnsi" w:cstheme="minorHAnsi"/>
                <w:b/>
                <w:sz w:val="20"/>
                <w:szCs w:val="20"/>
              </w:rPr>
            </w:pPr>
          </w:p>
        </w:tc>
        <w:tc>
          <w:tcPr>
            <w:tcW w:w="2384" w:type="pct"/>
            <w:vAlign w:val="center"/>
          </w:tcPr>
          <w:p w14:paraId="47902F64" w14:textId="5D170970" w:rsidR="00975C80" w:rsidRPr="007D456E" w:rsidRDefault="00975C80" w:rsidP="007D456E">
            <w:pPr>
              <w:spacing w:after="0" w:line="240" w:lineRule="auto"/>
              <w:jc w:val="both"/>
              <w:rPr>
                <w:rFonts w:asciiTheme="minorHAnsi" w:hAnsiTheme="minorHAnsi" w:cstheme="minorHAnsi"/>
                <w:b/>
                <w:sz w:val="20"/>
                <w:szCs w:val="20"/>
              </w:rPr>
            </w:pPr>
            <w:r w:rsidRPr="007D456E">
              <w:rPr>
                <w:rFonts w:asciiTheme="minorHAnsi" w:hAnsiTheme="minorHAnsi" w:cstheme="minorHAnsi"/>
                <w:b/>
                <w:sz w:val="20"/>
                <w:szCs w:val="20"/>
              </w:rPr>
              <w:t xml:space="preserve">D.S. </w:t>
            </w:r>
            <w:proofErr w:type="spellStart"/>
            <w:r w:rsidRPr="007D456E">
              <w:rPr>
                <w:rFonts w:asciiTheme="minorHAnsi" w:hAnsiTheme="minorHAnsi" w:cstheme="minorHAnsi"/>
                <w:b/>
                <w:sz w:val="20"/>
                <w:szCs w:val="20"/>
              </w:rPr>
              <w:t>N°</w:t>
            </w:r>
            <w:proofErr w:type="spellEnd"/>
            <w:r w:rsidRPr="007D456E">
              <w:rPr>
                <w:rFonts w:asciiTheme="minorHAnsi" w:hAnsiTheme="minorHAnsi" w:cstheme="minorHAnsi"/>
                <w:b/>
                <w:sz w:val="20"/>
                <w:szCs w:val="20"/>
              </w:rPr>
              <w:t xml:space="preserve"> 4</w:t>
            </w:r>
            <w:r w:rsidR="007D456E" w:rsidRPr="007D456E">
              <w:rPr>
                <w:rFonts w:asciiTheme="minorHAnsi" w:hAnsiTheme="minorHAnsi" w:cstheme="minorHAnsi"/>
                <w:b/>
                <w:sz w:val="20"/>
                <w:szCs w:val="20"/>
              </w:rPr>
              <w:t>7</w:t>
            </w:r>
            <w:r w:rsidRPr="007D456E">
              <w:rPr>
                <w:rFonts w:asciiTheme="minorHAnsi" w:hAnsiTheme="minorHAnsi" w:cstheme="minorHAnsi"/>
                <w:b/>
                <w:sz w:val="20"/>
                <w:szCs w:val="20"/>
              </w:rPr>
              <w:t>/2015 Ministerio de Medio Ambiente. Art. 3:</w:t>
            </w:r>
          </w:p>
          <w:p w14:paraId="032C877E" w14:textId="222BE3C4" w:rsidR="00975C80" w:rsidRPr="007D456E" w:rsidRDefault="00975C80" w:rsidP="007D456E">
            <w:pPr>
              <w:spacing w:after="0" w:line="240" w:lineRule="auto"/>
              <w:jc w:val="both"/>
              <w:rPr>
                <w:rFonts w:asciiTheme="minorHAnsi" w:hAnsiTheme="minorHAnsi" w:cstheme="minorHAnsi"/>
                <w:sz w:val="20"/>
                <w:szCs w:val="20"/>
              </w:rPr>
            </w:pPr>
            <w:r w:rsidRPr="007D456E">
              <w:rPr>
                <w:rFonts w:asciiTheme="minorHAnsi" w:hAnsiTheme="minorHAnsi" w:cstheme="minorHAnsi"/>
                <w:sz w:val="20"/>
                <w:szCs w:val="20"/>
              </w:rPr>
              <w:t>“Artículo 3.</w:t>
            </w:r>
            <w:r w:rsidR="007D456E">
              <w:rPr>
                <w:rFonts w:asciiTheme="minorHAnsi" w:hAnsiTheme="minorHAnsi" w:cstheme="minorHAnsi"/>
                <w:sz w:val="20"/>
                <w:szCs w:val="20"/>
              </w:rPr>
              <w:t xml:space="preserve"> </w:t>
            </w:r>
            <w:r w:rsidRPr="007D456E">
              <w:rPr>
                <w:rFonts w:asciiTheme="minorHAnsi" w:hAnsiTheme="minorHAnsi" w:cstheme="minorHAnsi"/>
                <w:sz w:val="20"/>
                <w:szCs w:val="20"/>
              </w:rPr>
              <w:t>Definiciones. Para efectos de lo dispuesto en el presente Decreto, se entenderá por:</w:t>
            </w:r>
          </w:p>
          <w:p w14:paraId="664CF9BF" w14:textId="08CD966C" w:rsidR="00AA2DEB" w:rsidRPr="007D456E" w:rsidRDefault="00975C80" w:rsidP="007D456E">
            <w:pPr>
              <w:autoSpaceDE w:val="0"/>
              <w:autoSpaceDN w:val="0"/>
              <w:adjustRightInd w:val="0"/>
              <w:spacing w:after="0" w:line="240" w:lineRule="auto"/>
              <w:jc w:val="both"/>
              <w:rPr>
                <w:rFonts w:asciiTheme="minorHAnsi" w:hAnsiTheme="minorHAnsi" w:cstheme="minorHAnsi"/>
                <w:sz w:val="20"/>
                <w:szCs w:val="20"/>
              </w:rPr>
            </w:pPr>
            <w:r w:rsidRPr="007D456E">
              <w:rPr>
                <w:rFonts w:asciiTheme="minorHAnsi" w:hAnsiTheme="minorHAnsi" w:cs="Courier"/>
                <w:sz w:val="20"/>
                <w:szCs w:val="20"/>
                <w:u w:val="single"/>
                <w:lang w:eastAsia="es-CL"/>
              </w:rPr>
              <w:t>Caldera existente</w:t>
            </w:r>
            <w:r w:rsidRPr="007D456E">
              <w:rPr>
                <w:rFonts w:asciiTheme="minorHAnsi" w:hAnsiTheme="minorHAnsi" w:cs="Courier"/>
                <w:sz w:val="20"/>
                <w:szCs w:val="20"/>
                <w:lang w:eastAsia="es-CL"/>
              </w:rPr>
              <w:t>: Aquella caldera que se encuentra operando a la fecha de entrada en vigencia del presente Plan o aquella que entrará en operación dentro de los 12 meses siguientes a dicha fecha.</w:t>
            </w:r>
          </w:p>
        </w:tc>
        <w:tc>
          <w:tcPr>
            <w:tcW w:w="2349" w:type="pct"/>
          </w:tcPr>
          <w:p w14:paraId="0D3E513E" w14:textId="77777777" w:rsidR="00AA2DEB" w:rsidRDefault="00AA2DEB" w:rsidP="00B142AC">
            <w:pPr>
              <w:pStyle w:val="Prrafodelista"/>
              <w:spacing w:after="0"/>
              <w:ind w:left="360"/>
              <w:jc w:val="both"/>
              <w:rPr>
                <w:rFonts w:asciiTheme="minorHAnsi" w:hAnsiTheme="minorHAnsi" w:cstheme="minorHAnsi"/>
                <w:sz w:val="20"/>
                <w:szCs w:val="20"/>
              </w:rPr>
            </w:pPr>
          </w:p>
          <w:p w14:paraId="321613EA" w14:textId="355253E3" w:rsidR="00987943" w:rsidRDefault="00507208" w:rsidP="007A25DF">
            <w:pPr>
              <w:pStyle w:val="Prrafodelista"/>
              <w:numPr>
                <w:ilvl w:val="0"/>
                <w:numId w:val="39"/>
              </w:numPr>
              <w:spacing w:after="0"/>
              <w:ind w:left="348" w:hanging="283"/>
              <w:jc w:val="both"/>
              <w:rPr>
                <w:rFonts w:asciiTheme="minorHAnsi" w:hAnsiTheme="minorHAnsi" w:cstheme="minorHAnsi"/>
                <w:sz w:val="20"/>
                <w:szCs w:val="20"/>
              </w:rPr>
            </w:pPr>
            <w:r w:rsidRPr="00352531">
              <w:rPr>
                <w:rFonts w:asciiTheme="minorHAnsi" w:hAnsiTheme="minorHAnsi" w:cstheme="minorHAnsi"/>
                <w:sz w:val="20"/>
                <w:szCs w:val="20"/>
              </w:rPr>
              <w:t>La calder</w:t>
            </w:r>
            <w:r w:rsidR="00833C18">
              <w:rPr>
                <w:rFonts w:asciiTheme="minorHAnsi" w:hAnsiTheme="minorHAnsi" w:cstheme="minorHAnsi"/>
                <w:sz w:val="20"/>
                <w:szCs w:val="20"/>
              </w:rPr>
              <w:t>a c</w:t>
            </w:r>
            <w:r w:rsidR="00234F71">
              <w:rPr>
                <w:rFonts w:asciiTheme="minorHAnsi" w:hAnsiTheme="minorHAnsi" w:cstheme="minorHAnsi"/>
                <w:sz w:val="20"/>
                <w:szCs w:val="20"/>
              </w:rPr>
              <w:t>uenta c</w:t>
            </w:r>
            <w:r w:rsidR="00833C18">
              <w:rPr>
                <w:rFonts w:asciiTheme="minorHAnsi" w:hAnsiTheme="minorHAnsi" w:cstheme="minorHAnsi"/>
                <w:sz w:val="20"/>
                <w:szCs w:val="20"/>
              </w:rPr>
              <w:t xml:space="preserve">on registro en la </w:t>
            </w:r>
            <w:r w:rsidR="00CD2921" w:rsidRPr="008E7BF0">
              <w:rPr>
                <w:rFonts w:eastAsia="Times New Roman" w:cstheme="minorHAnsi"/>
                <w:sz w:val="20"/>
                <w:szCs w:val="18"/>
                <w:lang w:eastAsia="es-CL"/>
              </w:rPr>
              <w:t>Se</w:t>
            </w:r>
            <w:r w:rsidR="00CD2921">
              <w:rPr>
                <w:rFonts w:eastAsia="Times New Roman" w:cstheme="minorHAnsi"/>
                <w:sz w:val="20"/>
                <w:szCs w:val="18"/>
                <w:lang w:eastAsia="es-CL"/>
              </w:rPr>
              <w:t>cretaria Regional Ministerial de</w:t>
            </w:r>
            <w:r w:rsidR="00CD2921" w:rsidRPr="008E7BF0">
              <w:rPr>
                <w:rFonts w:eastAsia="Times New Roman" w:cstheme="minorHAnsi"/>
                <w:sz w:val="20"/>
                <w:szCs w:val="18"/>
                <w:lang w:eastAsia="es-CL"/>
              </w:rPr>
              <w:t xml:space="preserve"> Salud </w:t>
            </w:r>
            <w:r w:rsidR="00CD2921">
              <w:rPr>
                <w:rFonts w:eastAsia="Times New Roman" w:cstheme="minorHAnsi"/>
                <w:sz w:val="20"/>
                <w:szCs w:val="18"/>
                <w:lang w:eastAsia="es-CL"/>
              </w:rPr>
              <w:t>Oficina Provincial de Osorno</w:t>
            </w:r>
            <w:r w:rsidR="00CD2921" w:rsidRPr="008E7BF0">
              <w:rPr>
                <w:rFonts w:eastAsia="Times New Roman" w:cstheme="minorHAnsi"/>
                <w:sz w:val="20"/>
                <w:szCs w:val="18"/>
                <w:lang w:eastAsia="es-CL"/>
              </w:rPr>
              <w:t xml:space="preserve">, </w:t>
            </w:r>
            <w:r w:rsidR="00CD2921">
              <w:rPr>
                <w:rFonts w:eastAsia="Times New Roman" w:cstheme="minorHAnsi"/>
                <w:sz w:val="20"/>
                <w:szCs w:val="18"/>
                <w:lang w:eastAsia="es-CL"/>
              </w:rPr>
              <w:t>e</w:t>
            </w:r>
            <w:r w:rsidRPr="00352531">
              <w:rPr>
                <w:rFonts w:asciiTheme="minorHAnsi" w:hAnsiTheme="minorHAnsi" w:cstheme="minorHAnsi"/>
                <w:sz w:val="20"/>
                <w:szCs w:val="20"/>
              </w:rPr>
              <w:t>s considerada caldera existente según los antecedentes presentados por el titular</w:t>
            </w:r>
            <w:r w:rsidR="00CD2921">
              <w:rPr>
                <w:rFonts w:asciiTheme="minorHAnsi" w:hAnsiTheme="minorHAnsi" w:cstheme="minorHAnsi"/>
                <w:sz w:val="20"/>
                <w:szCs w:val="20"/>
              </w:rPr>
              <w:t xml:space="preserve"> al momento de la actividad de inspección ambi</w:t>
            </w:r>
            <w:r w:rsidR="00AA4326">
              <w:rPr>
                <w:rFonts w:asciiTheme="minorHAnsi" w:hAnsiTheme="minorHAnsi" w:cstheme="minorHAnsi"/>
                <w:sz w:val="20"/>
                <w:szCs w:val="20"/>
              </w:rPr>
              <w:t>en</w:t>
            </w:r>
            <w:r w:rsidR="00CD2921">
              <w:rPr>
                <w:rFonts w:asciiTheme="minorHAnsi" w:hAnsiTheme="minorHAnsi" w:cstheme="minorHAnsi"/>
                <w:sz w:val="20"/>
                <w:szCs w:val="20"/>
              </w:rPr>
              <w:t>tal</w:t>
            </w:r>
            <w:r w:rsidRPr="00352531">
              <w:rPr>
                <w:rFonts w:asciiTheme="minorHAnsi" w:hAnsiTheme="minorHAnsi" w:cstheme="minorHAnsi"/>
                <w:sz w:val="20"/>
                <w:szCs w:val="20"/>
              </w:rPr>
              <w:t>. Lo anterior acredita que la caldera inició su operación antes de la fecha de entrada en vigencia del plan.</w:t>
            </w:r>
          </w:p>
        </w:tc>
      </w:tr>
      <w:tr w:rsidR="00975C80" w:rsidRPr="00663875" w14:paraId="178B56C5" w14:textId="77777777" w:rsidTr="00663875">
        <w:trPr>
          <w:trHeight w:val="2168"/>
        </w:trPr>
        <w:tc>
          <w:tcPr>
            <w:tcW w:w="267" w:type="pct"/>
            <w:vAlign w:val="center"/>
          </w:tcPr>
          <w:p w14:paraId="7EEF88E1" w14:textId="77777777" w:rsidR="00975C80" w:rsidRPr="00663875" w:rsidRDefault="00975C80" w:rsidP="00EA1175">
            <w:pPr>
              <w:pStyle w:val="Prrafodelista"/>
              <w:numPr>
                <w:ilvl w:val="0"/>
                <w:numId w:val="25"/>
              </w:numPr>
              <w:spacing w:after="0" w:line="240" w:lineRule="auto"/>
              <w:ind w:left="313"/>
              <w:jc w:val="center"/>
              <w:rPr>
                <w:rFonts w:asciiTheme="minorHAnsi" w:hAnsiTheme="minorHAnsi" w:cstheme="minorHAnsi"/>
                <w:b/>
                <w:sz w:val="20"/>
                <w:szCs w:val="20"/>
              </w:rPr>
            </w:pPr>
          </w:p>
        </w:tc>
        <w:tc>
          <w:tcPr>
            <w:tcW w:w="2384" w:type="pct"/>
            <w:vAlign w:val="center"/>
          </w:tcPr>
          <w:p w14:paraId="31A7EA6F" w14:textId="41D2FDD9" w:rsidR="00975C80" w:rsidRPr="00663875" w:rsidRDefault="00975C80" w:rsidP="00975C80">
            <w:pPr>
              <w:autoSpaceDE w:val="0"/>
              <w:autoSpaceDN w:val="0"/>
              <w:adjustRightInd w:val="0"/>
              <w:spacing w:after="0" w:line="240" w:lineRule="auto"/>
              <w:jc w:val="both"/>
              <w:rPr>
                <w:rFonts w:asciiTheme="minorHAnsi" w:hAnsiTheme="minorHAnsi" w:cs="Courier"/>
                <w:sz w:val="20"/>
                <w:szCs w:val="20"/>
                <w:lang w:eastAsia="es-CL"/>
              </w:rPr>
            </w:pPr>
            <w:r w:rsidRPr="00663875">
              <w:rPr>
                <w:rFonts w:asciiTheme="minorHAnsi" w:hAnsiTheme="minorHAnsi" w:cstheme="minorHAnsi"/>
                <w:b/>
                <w:sz w:val="20"/>
                <w:szCs w:val="20"/>
              </w:rPr>
              <w:t xml:space="preserve">D.S. </w:t>
            </w:r>
            <w:proofErr w:type="spellStart"/>
            <w:r w:rsidRPr="00663875">
              <w:rPr>
                <w:rFonts w:asciiTheme="minorHAnsi" w:hAnsiTheme="minorHAnsi" w:cstheme="minorHAnsi"/>
                <w:b/>
                <w:sz w:val="20"/>
                <w:szCs w:val="20"/>
              </w:rPr>
              <w:t>N°</w:t>
            </w:r>
            <w:proofErr w:type="spellEnd"/>
            <w:r w:rsidRPr="00663875">
              <w:rPr>
                <w:rFonts w:asciiTheme="minorHAnsi" w:hAnsiTheme="minorHAnsi" w:cstheme="minorHAnsi"/>
                <w:b/>
                <w:sz w:val="20"/>
                <w:szCs w:val="20"/>
              </w:rPr>
              <w:t xml:space="preserve"> 4</w:t>
            </w:r>
            <w:r w:rsidR="00F20F5D" w:rsidRPr="00663875">
              <w:rPr>
                <w:rFonts w:asciiTheme="minorHAnsi" w:hAnsiTheme="minorHAnsi" w:cstheme="minorHAnsi"/>
                <w:b/>
                <w:sz w:val="20"/>
                <w:szCs w:val="20"/>
              </w:rPr>
              <w:t>7</w:t>
            </w:r>
            <w:r w:rsidRPr="00663875">
              <w:rPr>
                <w:rFonts w:asciiTheme="minorHAnsi" w:hAnsiTheme="minorHAnsi" w:cstheme="minorHAnsi"/>
                <w:b/>
                <w:sz w:val="20"/>
                <w:szCs w:val="20"/>
              </w:rPr>
              <w:t xml:space="preserve">/2015 Ministerio de Medio Ambiente. </w:t>
            </w:r>
            <w:r w:rsidRPr="00663875">
              <w:rPr>
                <w:rFonts w:asciiTheme="minorHAnsi" w:hAnsiTheme="minorHAnsi" w:cs="Courier"/>
                <w:sz w:val="20"/>
                <w:szCs w:val="20"/>
                <w:lang w:eastAsia="es-CL"/>
              </w:rPr>
              <w:t xml:space="preserve">Capítulo III, Control de </w:t>
            </w:r>
            <w:r w:rsidR="00030088" w:rsidRPr="00663875">
              <w:rPr>
                <w:rFonts w:asciiTheme="minorHAnsi" w:hAnsiTheme="minorHAnsi" w:cs="Courier"/>
                <w:sz w:val="20"/>
                <w:szCs w:val="20"/>
                <w:lang w:eastAsia="es-CL"/>
              </w:rPr>
              <w:t xml:space="preserve">las </w:t>
            </w:r>
            <w:r w:rsidRPr="00663875">
              <w:rPr>
                <w:rFonts w:asciiTheme="minorHAnsi" w:hAnsiTheme="minorHAnsi" w:cs="Courier"/>
                <w:sz w:val="20"/>
                <w:szCs w:val="20"/>
                <w:lang w:eastAsia="es-CL"/>
              </w:rPr>
              <w:t xml:space="preserve">emisiones </w:t>
            </w:r>
            <w:r w:rsidR="003449A5" w:rsidRPr="00663875">
              <w:rPr>
                <w:rFonts w:asciiTheme="minorHAnsi" w:hAnsiTheme="minorHAnsi" w:cs="Courier"/>
                <w:sz w:val="20"/>
                <w:szCs w:val="20"/>
                <w:lang w:eastAsia="es-CL"/>
              </w:rPr>
              <w:t xml:space="preserve">al aire de calderas de uso </w:t>
            </w:r>
            <w:r w:rsidRPr="00663875">
              <w:rPr>
                <w:rFonts w:asciiTheme="minorHAnsi" w:hAnsiTheme="minorHAnsi" w:cs="Courier"/>
                <w:sz w:val="20"/>
                <w:szCs w:val="20"/>
                <w:lang w:eastAsia="es-CL"/>
              </w:rPr>
              <w:t xml:space="preserve">residencial, industrial y comercial. Artículo </w:t>
            </w:r>
            <w:r w:rsidR="00B80BCE" w:rsidRPr="00663875">
              <w:rPr>
                <w:rFonts w:asciiTheme="minorHAnsi" w:hAnsiTheme="minorHAnsi" w:cs="Courier"/>
                <w:sz w:val="20"/>
                <w:szCs w:val="20"/>
                <w:lang w:eastAsia="es-CL"/>
              </w:rPr>
              <w:t>41</w:t>
            </w:r>
            <w:r w:rsidRPr="00663875">
              <w:rPr>
                <w:rFonts w:ascii="Courier" w:hAnsi="Courier" w:cs="Courier"/>
                <w:sz w:val="20"/>
                <w:szCs w:val="20"/>
                <w:lang w:eastAsia="es-CL"/>
              </w:rPr>
              <w:t xml:space="preserve">. </w:t>
            </w:r>
            <w:r w:rsidRPr="00663875">
              <w:rPr>
                <w:rFonts w:asciiTheme="minorHAnsi" w:hAnsiTheme="minorHAnsi" w:cs="Courier"/>
                <w:sz w:val="20"/>
                <w:szCs w:val="20"/>
                <w:lang w:eastAsia="es-CL"/>
              </w:rPr>
              <w:t xml:space="preserve">Las calderas, nuevas y existentes, de potencia térmica nominal mayor o igual a 75 </w:t>
            </w:r>
            <w:proofErr w:type="spellStart"/>
            <w:r w:rsidRPr="00663875">
              <w:rPr>
                <w:rFonts w:asciiTheme="minorHAnsi" w:hAnsiTheme="minorHAnsi" w:cs="Courier"/>
                <w:sz w:val="20"/>
                <w:szCs w:val="20"/>
                <w:lang w:eastAsia="es-CL"/>
              </w:rPr>
              <w:t>kWt</w:t>
            </w:r>
            <w:proofErr w:type="spellEnd"/>
            <w:r w:rsidRPr="00663875">
              <w:rPr>
                <w:rFonts w:asciiTheme="minorHAnsi" w:hAnsiTheme="minorHAnsi" w:cs="Courier"/>
                <w:sz w:val="20"/>
                <w:szCs w:val="20"/>
                <w:lang w:eastAsia="es-CL"/>
              </w:rPr>
              <w:t xml:space="preserve">, deberán cumplir con los límites máximos de emisión de MP que se indican en la Tabla </w:t>
            </w:r>
            <w:r w:rsidR="00663875" w:rsidRPr="00663875">
              <w:rPr>
                <w:rFonts w:asciiTheme="minorHAnsi" w:hAnsiTheme="minorHAnsi" w:cs="Courier"/>
                <w:sz w:val="20"/>
                <w:szCs w:val="20"/>
                <w:lang w:eastAsia="es-CL"/>
              </w:rPr>
              <w:t>siguiente:</w:t>
            </w:r>
          </w:p>
          <w:p w14:paraId="52839C35" w14:textId="77777777" w:rsidR="00D110DC" w:rsidRPr="00663875" w:rsidRDefault="00D110DC" w:rsidP="00975C80">
            <w:pPr>
              <w:autoSpaceDE w:val="0"/>
              <w:autoSpaceDN w:val="0"/>
              <w:adjustRightInd w:val="0"/>
              <w:spacing w:after="0" w:line="240" w:lineRule="auto"/>
              <w:jc w:val="both"/>
              <w:rPr>
                <w:rFonts w:asciiTheme="minorHAnsi" w:hAnsiTheme="minorHAnsi" w:cs="Courier"/>
                <w:sz w:val="20"/>
                <w:szCs w:val="20"/>
                <w:lang w:eastAsia="es-CL"/>
              </w:rPr>
            </w:pPr>
          </w:p>
          <w:p w14:paraId="37A39383" w14:textId="70BBD541" w:rsidR="00975C80" w:rsidRPr="00663875" w:rsidRDefault="00975C80" w:rsidP="00975C80">
            <w:pPr>
              <w:autoSpaceDE w:val="0"/>
              <w:autoSpaceDN w:val="0"/>
              <w:adjustRightInd w:val="0"/>
              <w:spacing w:after="0" w:line="240" w:lineRule="auto"/>
              <w:jc w:val="both"/>
              <w:rPr>
                <w:rFonts w:asciiTheme="minorHAnsi" w:hAnsiTheme="minorHAnsi" w:cs="Courier"/>
                <w:sz w:val="20"/>
                <w:szCs w:val="20"/>
                <w:lang w:eastAsia="es-CL"/>
              </w:rPr>
            </w:pPr>
            <w:r w:rsidRPr="00663875">
              <w:rPr>
                <w:rFonts w:asciiTheme="minorHAnsi" w:hAnsiTheme="minorHAnsi" w:cs="Courier"/>
                <w:sz w:val="20"/>
                <w:szCs w:val="20"/>
                <w:lang w:eastAsia="es-CL"/>
              </w:rPr>
              <w:t>Tabla 2</w:t>
            </w:r>
            <w:r w:rsidR="00B80BCE" w:rsidRPr="00663875">
              <w:rPr>
                <w:rFonts w:asciiTheme="minorHAnsi" w:hAnsiTheme="minorHAnsi" w:cs="Courier"/>
                <w:sz w:val="20"/>
                <w:szCs w:val="20"/>
                <w:lang w:eastAsia="es-CL"/>
              </w:rPr>
              <w:t>9</w:t>
            </w:r>
            <w:r w:rsidRPr="00663875">
              <w:rPr>
                <w:rFonts w:asciiTheme="minorHAnsi" w:hAnsiTheme="minorHAnsi" w:cs="Courier"/>
                <w:sz w:val="20"/>
                <w:szCs w:val="20"/>
                <w:lang w:eastAsia="es-CL"/>
              </w:rPr>
              <w:t xml:space="preserve">. Límites máximos de emisión </w:t>
            </w:r>
            <w:r w:rsidR="00B80BCE" w:rsidRPr="00663875">
              <w:rPr>
                <w:rFonts w:asciiTheme="minorHAnsi" w:hAnsiTheme="minorHAnsi" w:cs="Courier"/>
                <w:sz w:val="20"/>
                <w:szCs w:val="20"/>
                <w:lang w:eastAsia="es-CL"/>
              </w:rPr>
              <w:t xml:space="preserve">de MP </w:t>
            </w:r>
            <w:r w:rsidRPr="00663875">
              <w:rPr>
                <w:rFonts w:asciiTheme="minorHAnsi" w:hAnsiTheme="minorHAnsi" w:cs="Courier"/>
                <w:sz w:val="20"/>
                <w:szCs w:val="20"/>
                <w:lang w:eastAsia="es-CL"/>
              </w:rPr>
              <w:t>para calderas nuevas y existentes</w:t>
            </w:r>
          </w:p>
          <w:p w14:paraId="710B5C8C" w14:textId="5BEA66E9" w:rsidR="00B80BCE" w:rsidRPr="00663875" w:rsidRDefault="00B80BCE" w:rsidP="00975C80">
            <w:pPr>
              <w:autoSpaceDE w:val="0"/>
              <w:autoSpaceDN w:val="0"/>
              <w:adjustRightInd w:val="0"/>
              <w:spacing w:after="0" w:line="240" w:lineRule="auto"/>
              <w:jc w:val="both"/>
              <w:rPr>
                <w:rFonts w:asciiTheme="minorHAnsi" w:hAnsiTheme="minorHAnsi" w:cs="Courier"/>
                <w:sz w:val="20"/>
                <w:szCs w:val="2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6"/>
              <w:gridCol w:w="1134"/>
              <w:gridCol w:w="1161"/>
            </w:tblGrid>
            <w:tr w:rsidR="00B80BCE" w:rsidRPr="00663875" w14:paraId="79BCE7CF" w14:textId="77777777" w:rsidTr="0055088E">
              <w:trPr>
                <w:trHeight w:val="361"/>
                <w:jc w:val="center"/>
              </w:trPr>
              <w:tc>
                <w:tcPr>
                  <w:tcW w:w="3766" w:type="dxa"/>
                  <w:vMerge w:val="restart"/>
                </w:tcPr>
                <w:p w14:paraId="1F8782AC" w14:textId="77777777" w:rsidR="00B80BCE" w:rsidRPr="00663875" w:rsidRDefault="00B80BCE" w:rsidP="00B80BCE">
                  <w:pPr>
                    <w:spacing w:after="0" w:line="240" w:lineRule="auto"/>
                    <w:rPr>
                      <w:sz w:val="20"/>
                      <w:szCs w:val="20"/>
                    </w:rPr>
                  </w:pPr>
                  <w:r w:rsidRPr="00663875">
                    <w:rPr>
                      <w:sz w:val="20"/>
                      <w:szCs w:val="20"/>
                    </w:rPr>
                    <w:t>Potencia térmica nominal de la caldera</w:t>
                  </w:r>
                </w:p>
              </w:tc>
              <w:tc>
                <w:tcPr>
                  <w:tcW w:w="2295" w:type="dxa"/>
                  <w:gridSpan w:val="2"/>
                  <w:vAlign w:val="center"/>
                </w:tcPr>
                <w:p w14:paraId="2CACBC34" w14:textId="77777777" w:rsidR="00B80BCE" w:rsidRPr="00663875" w:rsidRDefault="00B80BCE" w:rsidP="0055088E">
                  <w:pPr>
                    <w:spacing w:after="0" w:line="240" w:lineRule="auto"/>
                    <w:jc w:val="center"/>
                    <w:rPr>
                      <w:sz w:val="20"/>
                      <w:szCs w:val="20"/>
                    </w:rPr>
                  </w:pPr>
                  <w:r w:rsidRPr="00663875">
                    <w:rPr>
                      <w:sz w:val="20"/>
                      <w:szCs w:val="20"/>
                    </w:rPr>
                    <w:t>Límite máximo de MP (mg/Nm</w:t>
                  </w:r>
                  <w:r w:rsidRPr="00663875">
                    <w:rPr>
                      <w:sz w:val="20"/>
                      <w:szCs w:val="20"/>
                      <w:vertAlign w:val="superscript"/>
                    </w:rPr>
                    <w:t>3</w:t>
                  </w:r>
                  <w:r w:rsidRPr="00663875">
                    <w:rPr>
                      <w:sz w:val="20"/>
                      <w:szCs w:val="20"/>
                    </w:rPr>
                    <w:t>)</w:t>
                  </w:r>
                </w:p>
              </w:tc>
            </w:tr>
            <w:tr w:rsidR="00B80BCE" w:rsidRPr="00663875" w14:paraId="5ED26158" w14:textId="77777777" w:rsidTr="0055088E">
              <w:trPr>
                <w:trHeight w:val="255"/>
                <w:jc w:val="center"/>
              </w:trPr>
              <w:tc>
                <w:tcPr>
                  <w:tcW w:w="3766" w:type="dxa"/>
                  <w:vMerge/>
                </w:tcPr>
                <w:p w14:paraId="5F15F6FE" w14:textId="77777777" w:rsidR="00B80BCE" w:rsidRPr="00663875" w:rsidRDefault="00B80BCE" w:rsidP="00B80BCE">
                  <w:pPr>
                    <w:spacing w:after="0" w:line="240" w:lineRule="auto"/>
                    <w:rPr>
                      <w:sz w:val="20"/>
                      <w:szCs w:val="20"/>
                    </w:rPr>
                  </w:pPr>
                </w:p>
              </w:tc>
              <w:tc>
                <w:tcPr>
                  <w:tcW w:w="1134" w:type="dxa"/>
                  <w:vAlign w:val="center"/>
                </w:tcPr>
                <w:p w14:paraId="68B165C8" w14:textId="77777777" w:rsidR="00B80BCE" w:rsidRPr="00663875" w:rsidRDefault="00B80BCE" w:rsidP="00CD7FB8">
                  <w:pPr>
                    <w:spacing w:after="0" w:line="240" w:lineRule="auto"/>
                    <w:jc w:val="center"/>
                    <w:rPr>
                      <w:sz w:val="20"/>
                      <w:szCs w:val="20"/>
                    </w:rPr>
                  </w:pPr>
                  <w:r w:rsidRPr="00663875">
                    <w:rPr>
                      <w:sz w:val="20"/>
                      <w:szCs w:val="20"/>
                    </w:rPr>
                    <w:t>Caldera Existente</w:t>
                  </w:r>
                </w:p>
              </w:tc>
              <w:tc>
                <w:tcPr>
                  <w:tcW w:w="1161" w:type="dxa"/>
                </w:tcPr>
                <w:p w14:paraId="789A9EFE" w14:textId="77777777" w:rsidR="00B80BCE" w:rsidRPr="00663875" w:rsidRDefault="00B80BCE" w:rsidP="00CD7FB8">
                  <w:pPr>
                    <w:spacing w:after="0" w:line="240" w:lineRule="auto"/>
                    <w:jc w:val="center"/>
                    <w:rPr>
                      <w:sz w:val="20"/>
                      <w:szCs w:val="20"/>
                    </w:rPr>
                  </w:pPr>
                  <w:r w:rsidRPr="00663875">
                    <w:rPr>
                      <w:sz w:val="20"/>
                      <w:szCs w:val="20"/>
                    </w:rPr>
                    <w:t>Caldera Nueva</w:t>
                  </w:r>
                </w:p>
              </w:tc>
            </w:tr>
            <w:tr w:rsidR="00B80BCE" w:rsidRPr="00663875" w14:paraId="16267854" w14:textId="77777777" w:rsidTr="0055088E">
              <w:trPr>
                <w:trHeight w:val="331"/>
                <w:jc w:val="center"/>
              </w:trPr>
              <w:tc>
                <w:tcPr>
                  <w:tcW w:w="3766" w:type="dxa"/>
                </w:tcPr>
                <w:p w14:paraId="7C1F3F92" w14:textId="2C650FB4" w:rsidR="00B80BCE" w:rsidRPr="00F422A9" w:rsidRDefault="0055088E" w:rsidP="00B80BCE">
                  <w:pPr>
                    <w:spacing w:after="0" w:line="240" w:lineRule="auto"/>
                    <w:rPr>
                      <w:sz w:val="20"/>
                      <w:szCs w:val="20"/>
                    </w:rPr>
                  </w:pPr>
                  <w:r w:rsidRPr="00F422A9">
                    <w:rPr>
                      <w:sz w:val="20"/>
                      <w:szCs w:val="20"/>
                    </w:rPr>
                    <w:t xml:space="preserve">Mayor o igual a </w:t>
                  </w:r>
                  <w:r w:rsidR="00B80BCE" w:rsidRPr="00F422A9">
                    <w:rPr>
                      <w:sz w:val="20"/>
                      <w:szCs w:val="20"/>
                    </w:rPr>
                    <w:t xml:space="preserve">75 kWt </w:t>
                  </w:r>
                  <w:r w:rsidRPr="00F422A9">
                    <w:rPr>
                      <w:sz w:val="20"/>
                      <w:szCs w:val="20"/>
                    </w:rPr>
                    <w:t>y menor a</w:t>
                  </w:r>
                  <w:r w:rsidR="00B80BCE" w:rsidRPr="00F422A9">
                    <w:rPr>
                      <w:sz w:val="20"/>
                      <w:szCs w:val="20"/>
                    </w:rPr>
                    <w:t xml:space="preserve"> 300 kWt</w:t>
                  </w:r>
                </w:p>
              </w:tc>
              <w:tc>
                <w:tcPr>
                  <w:tcW w:w="1134" w:type="dxa"/>
                  <w:vAlign w:val="center"/>
                </w:tcPr>
                <w:p w14:paraId="55D6BB66" w14:textId="74E6E2DB" w:rsidR="00B80BCE" w:rsidRPr="00663875" w:rsidRDefault="00B80BCE" w:rsidP="00663875">
                  <w:pPr>
                    <w:spacing w:after="0" w:line="240" w:lineRule="auto"/>
                    <w:jc w:val="center"/>
                    <w:rPr>
                      <w:sz w:val="20"/>
                      <w:szCs w:val="20"/>
                    </w:rPr>
                  </w:pPr>
                  <w:r w:rsidRPr="00663875">
                    <w:rPr>
                      <w:sz w:val="20"/>
                      <w:szCs w:val="20"/>
                    </w:rPr>
                    <w:t>100</w:t>
                  </w:r>
                </w:p>
              </w:tc>
              <w:tc>
                <w:tcPr>
                  <w:tcW w:w="1161" w:type="dxa"/>
                </w:tcPr>
                <w:p w14:paraId="29E01F88" w14:textId="12B15811" w:rsidR="00B80BCE" w:rsidRPr="00663875" w:rsidRDefault="00B80BCE" w:rsidP="00663875">
                  <w:pPr>
                    <w:spacing w:after="0" w:line="240" w:lineRule="auto"/>
                    <w:jc w:val="center"/>
                    <w:rPr>
                      <w:sz w:val="20"/>
                      <w:szCs w:val="20"/>
                    </w:rPr>
                  </w:pPr>
                  <w:r w:rsidRPr="00663875">
                    <w:rPr>
                      <w:sz w:val="20"/>
                      <w:szCs w:val="20"/>
                    </w:rPr>
                    <w:t>50</w:t>
                  </w:r>
                </w:p>
              </w:tc>
            </w:tr>
            <w:tr w:rsidR="00B80BCE" w:rsidRPr="00663875" w14:paraId="764A42FA" w14:textId="77777777" w:rsidTr="0055088E">
              <w:trPr>
                <w:trHeight w:val="278"/>
                <w:jc w:val="center"/>
              </w:trPr>
              <w:tc>
                <w:tcPr>
                  <w:tcW w:w="3766" w:type="dxa"/>
                </w:tcPr>
                <w:p w14:paraId="5CE2F2C6" w14:textId="41DF488A" w:rsidR="00B80BCE" w:rsidRPr="00F422A9" w:rsidRDefault="0055088E" w:rsidP="00B80BCE">
                  <w:pPr>
                    <w:spacing w:after="0" w:line="240" w:lineRule="auto"/>
                    <w:rPr>
                      <w:sz w:val="20"/>
                      <w:szCs w:val="20"/>
                    </w:rPr>
                  </w:pPr>
                  <w:r w:rsidRPr="00F422A9">
                    <w:rPr>
                      <w:sz w:val="20"/>
                      <w:szCs w:val="20"/>
                    </w:rPr>
                    <w:t xml:space="preserve">Mayor o igual a </w:t>
                  </w:r>
                  <w:r w:rsidR="00663875" w:rsidRPr="00F422A9">
                    <w:rPr>
                      <w:sz w:val="20"/>
                      <w:szCs w:val="20"/>
                    </w:rPr>
                    <w:t>300</w:t>
                  </w:r>
                  <w:r w:rsidRPr="00F422A9">
                    <w:rPr>
                      <w:sz w:val="20"/>
                      <w:szCs w:val="20"/>
                    </w:rPr>
                    <w:t xml:space="preserve"> kWt y menor a </w:t>
                  </w:r>
                  <w:r w:rsidR="00663875" w:rsidRPr="00F422A9">
                    <w:rPr>
                      <w:sz w:val="20"/>
                      <w:szCs w:val="20"/>
                    </w:rPr>
                    <w:t>1</w:t>
                  </w:r>
                  <w:r w:rsidR="00B80BCE" w:rsidRPr="00F422A9">
                    <w:rPr>
                      <w:sz w:val="20"/>
                      <w:szCs w:val="20"/>
                    </w:rPr>
                    <w:t xml:space="preserve"> MWt</w:t>
                  </w:r>
                </w:p>
              </w:tc>
              <w:tc>
                <w:tcPr>
                  <w:tcW w:w="1134" w:type="dxa"/>
                  <w:vAlign w:val="center"/>
                </w:tcPr>
                <w:p w14:paraId="098881FB" w14:textId="3830CDCC" w:rsidR="00B80BCE" w:rsidRPr="00663875" w:rsidRDefault="00B80BCE" w:rsidP="0055088E">
                  <w:pPr>
                    <w:spacing w:after="0" w:line="240" w:lineRule="auto"/>
                    <w:jc w:val="center"/>
                    <w:rPr>
                      <w:sz w:val="20"/>
                      <w:szCs w:val="20"/>
                    </w:rPr>
                  </w:pPr>
                  <w:r w:rsidRPr="00663875">
                    <w:rPr>
                      <w:sz w:val="20"/>
                      <w:szCs w:val="20"/>
                    </w:rPr>
                    <w:t>50</w:t>
                  </w:r>
                </w:p>
              </w:tc>
              <w:tc>
                <w:tcPr>
                  <w:tcW w:w="1161" w:type="dxa"/>
                </w:tcPr>
                <w:p w14:paraId="54EF2AD0" w14:textId="756D0A36" w:rsidR="00B80BCE" w:rsidRPr="00663875" w:rsidRDefault="00B80BCE" w:rsidP="0055088E">
                  <w:pPr>
                    <w:spacing w:after="0" w:line="240" w:lineRule="auto"/>
                    <w:jc w:val="center"/>
                    <w:rPr>
                      <w:sz w:val="20"/>
                      <w:szCs w:val="20"/>
                    </w:rPr>
                  </w:pPr>
                  <w:r w:rsidRPr="00663875">
                    <w:rPr>
                      <w:sz w:val="20"/>
                      <w:szCs w:val="20"/>
                    </w:rPr>
                    <w:t>50</w:t>
                  </w:r>
                </w:p>
              </w:tc>
            </w:tr>
            <w:tr w:rsidR="00B80BCE" w:rsidRPr="00663875" w14:paraId="4547D20F" w14:textId="77777777" w:rsidTr="0055088E">
              <w:trPr>
                <w:trHeight w:val="278"/>
                <w:jc w:val="center"/>
              </w:trPr>
              <w:tc>
                <w:tcPr>
                  <w:tcW w:w="3766" w:type="dxa"/>
                </w:tcPr>
                <w:p w14:paraId="19F873B9" w14:textId="1B30FA48" w:rsidR="00B80BCE" w:rsidRPr="00F422A9" w:rsidRDefault="0055088E" w:rsidP="00B80BCE">
                  <w:pPr>
                    <w:spacing w:after="0" w:line="240" w:lineRule="auto"/>
                    <w:rPr>
                      <w:sz w:val="20"/>
                      <w:szCs w:val="20"/>
                    </w:rPr>
                  </w:pPr>
                  <w:r w:rsidRPr="00F422A9">
                    <w:rPr>
                      <w:sz w:val="20"/>
                      <w:szCs w:val="20"/>
                    </w:rPr>
                    <w:t xml:space="preserve">Mayor o igual a </w:t>
                  </w:r>
                  <w:r w:rsidR="00663875" w:rsidRPr="00F422A9">
                    <w:rPr>
                      <w:sz w:val="20"/>
                      <w:szCs w:val="20"/>
                    </w:rPr>
                    <w:t>1</w:t>
                  </w:r>
                  <w:r w:rsidR="00B80BCE" w:rsidRPr="00F422A9">
                    <w:rPr>
                      <w:sz w:val="20"/>
                      <w:szCs w:val="20"/>
                    </w:rPr>
                    <w:t xml:space="preserve"> MWt</w:t>
                  </w:r>
                  <w:r w:rsidR="00663875" w:rsidRPr="00F422A9">
                    <w:rPr>
                      <w:sz w:val="20"/>
                      <w:szCs w:val="20"/>
                    </w:rPr>
                    <w:t xml:space="preserve"> y menor a 20 MWt</w:t>
                  </w:r>
                </w:p>
              </w:tc>
              <w:tc>
                <w:tcPr>
                  <w:tcW w:w="1134" w:type="dxa"/>
                  <w:vAlign w:val="center"/>
                </w:tcPr>
                <w:p w14:paraId="6B7C4045" w14:textId="05468729" w:rsidR="00B80BCE" w:rsidRPr="00663875" w:rsidRDefault="00B80BCE" w:rsidP="0055088E">
                  <w:pPr>
                    <w:spacing w:after="0" w:line="240" w:lineRule="auto"/>
                    <w:jc w:val="center"/>
                    <w:rPr>
                      <w:sz w:val="20"/>
                      <w:szCs w:val="20"/>
                    </w:rPr>
                  </w:pPr>
                  <w:r w:rsidRPr="00663875">
                    <w:rPr>
                      <w:sz w:val="20"/>
                      <w:szCs w:val="20"/>
                    </w:rPr>
                    <w:t>50</w:t>
                  </w:r>
                </w:p>
              </w:tc>
              <w:tc>
                <w:tcPr>
                  <w:tcW w:w="1161" w:type="dxa"/>
                </w:tcPr>
                <w:p w14:paraId="18BA7C86" w14:textId="597D239B" w:rsidR="00B80BCE" w:rsidRPr="00663875" w:rsidRDefault="00B80BCE" w:rsidP="0055088E">
                  <w:pPr>
                    <w:spacing w:after="0" w:line="240" w:lineRule="auto"/>
                    <w:jc w:val="center"/>
                    <w:rPr>
                      <w:sz w:val="20"/>
                      <w:szCs w:val="20"/>
                    </w:rPr>
                  </w:pPr>
                  <w:r w:rsidRPr="00663875">
                    <w:rPr>
                      <w:sz w:val="20"/>
                      <w:szCs w:val="20"/>
                    </w:rPr>
                    <w:t>30</w:t>
                  </w:r>
                </w:p>
              </w:tc>
            </w:tr>
            <w:tr w:rsidR="00B80BCE" w:rsidRPr="00663875" w14:paraId="35BFECE5" w14:textId="77777777" w:rsidTr="0055088E">
              <w:trPr>
                <w:trHeight w:val="268"/>
                <w:jc w:val="center"/>
              </w:trPr>
              <w:tc>
                <w:tcPr>
                  <w:tcW w:w="3766" w:type="dxa"/>
                  <w:vAlign w:val="center"/>
                </w:tcPr>
                <w:p w14:paraId="6F5257D2" w14:textId="01D5966C" w:rsidR="00B80BCE" w:rsidRPr="00F422A9" w:rsidRDefault="0055088E" w:rsidP="00B80BCE">
                  <w:pPr>
                    <w:spacing w:after="0" w:line="240" w:lineRule="auto"/>
                    <w:rPr>
                      <w:sz w:val="20"/>
                      <w:szCs w:val="20"/>
                    </w:rPr>
                  </w:pPr>
                  <w:r w:rsidRPr="00F422A9">
                    <w:rPr>
                      <w:sz w:val="20"/>
                      <w:szCs w:val="20"/>
                    </w:rPr>
                    <w:t xml:space="preserve">Mayor o igual </w:t>
                  </w:r>
                  <w:r w:rsidR="00B80BCE" w:rsidRPr="00F422A9">
                    <w:rPr>
                      <w:sz w:val="20"/>
                      <w:szCs w:val="20"/>
                    </w:rPr>
                    <w:t xml:space="preserve">20 </w:t>
                  </w:r>
                  <w:proofErr w:type="spellStart"/>
                  <w:r w:rsidR="00B80BCE" w:rsidRPr="00F422A9">
                    <w:rPr>
                      <w:sz w:val="20"/>
                      <w:szCs w:val="20"/>
                    </w:rPr>
                    <w:t>MWt</w:t>
                  </w:r>
                  <w:proofErr w:type="spellEnd"/>
                </w:p>
              </w:tc>
              <w:tc>
                <w:tcPr>
                  <w:tcW w:w="1134" w:type="dxa"/>
                  <w:vAlign w:val="center"/>
                </w:tcPr>
                <w:p w14:paraId="45001357" w14:textId="2A3CDA23" w:rsidR="00B80BCE" w:rsidRPr="00663875" w:rsidRDefault="00B80BCE" w:rsidP="0055088E">
                  <w:pPr>
                    <w:spacing w:after="0" w:line="240" w:lineRule="auto"/>
                    <w:jc w:val="center"/>
                    <w:rPr>
                      <w:sz w:val="20"/>
                      <w:szCs w:val="20"/>
                    </w:rPr>
                  </w:pPr>
                  <w:r w:rsidRPr="00663875">
                    <w:rPr>
                      <w:sz w:val="20"/>
                      <w:szCs w:val="20"/>
                    </w:rPr>
                    <w:t>30</w:t>
                  </w:r>
                </w:p>
              </w:tc>
              <w:tc>
                <w:tcPr>
                  <w:tcW w:w="1161" w:type="dxa"/>
                </w:tcPr>
                <w:p w14:paraId="2EF2DAC8" w14:textId="1828A0DB" w:rsidR="00B80BCE" w:rsidRPr="00663875" w:rsidRDefault="00B80BCE" w:rsidP="0055088E">
                  <w:pPr>
                    <w:spacing w:after="0" w:line="240" w:lineRule="auto"/>
                    <w:jc w:val="center"/>
                    <w:rPr>
                      <w:sz w:val="20"/>
                      <w:szCs w:val="20"/>
                    </w:rPr>
                  </w:pPr>
                  <w:r w:rsidRPr="00663875">
                    <w:rPr>
                      <w:sz w:val="20"/>
                      <w:szCs w:val="20"/>
                    </w:rPr>
                    <w:t>30</w:t>
                  </w:r>
                </w:p>
              </w:tc>
            </w:tr>
          </w:tbl>
          <w:p w14:paraId="4A7AE2D1" w14:textId="11302E26" w:rsidR="00B80BCE" w:rsidRPr="00663875" w:rsidRDefault="00B80BCE" w:rsidP="00975C80">
            <w:pPr>
              <w:autoSpaceDE w:val="0"/>
              <w:autoSpaceDN w:val="0"/>
              <w:adjustRightInd w:val="0"/>
              <w:spacing w:after="0" w:line="240" w:lineRule="auto"/>
              <w:jc w:val="both"/>
              <w:rPr>
                <w:rFonts w:asciiTheme="minorHAnsi" w:hAnsiTheme="minorHAnsi" w:cs="Courier"/>
                <w:sz w:val="20"/>
                <w:szCs w:val="20"/>
                <w:lang w:eastAsia="es-CL"/>
              </w:rPr>
            </w:pPr>
          </w:p>
          <w:p w14:paraId="675780CA" w14:textId="77777777" w:rsidR="0055088E" w:rsidRPr="00663875" w:rsidRDefault="0055088E" w:rsidP="0055088E">
            <w:pPr>
              <w:spacing w:after="0"/>
              <w:jc w:val="both"/>
              <w:rPr>
                <w:rFonts w:cs="Arial"/>
                <w:sz w:val="20"/>
                <w:szCs w:val="20"/>
                <w:lang w:val="es-MX"/>
              </w:rPr>
            </w:pPr>
            <w:r w:rsidRPr="00663875">
              <w:rPr>
                <w:rFonts w:cs="Arial"/>
                <w:sz w:val="20"/>
                <w:szCs w:val="20"/>
                <w:lang w:val="es-MX"/>
              </w:rPr>
              <w:t>Simultáneamente, las calderas nuevas de potencia térmica mayor o igual a 300 kWt deberán cumplir con un valor de eficiencia sobre 85%.</w:t>
            </w:r>
          </w:p>
          <w:p w14:paraId="0067167D" w14:textId="0DD6731C" w:rsidR="0055088E" w:rsidRPr="00663875" w:rsidRDefault="0055088E" w:rsidP="00975C80">
            <w:pPr>
              <w:autoSpaceDE w:val="0"/>
              <w:autoSpaceDN w:val="0"/>
              <w:adjustRightInd w:val="0"/>
              <w:spacing w:after="0" w:line="240" w:lineRule="auto"/>
              <w:jc w:val="both"/>
              <w:rPr>
                <w:rFonts w:asciiTheme="minorHAnsi" w:hAnsiTheme="minorHAnsi" w:cs="Courier"/>
                <w:sz w:val="20"/>
                <w:szCs w:val="20"/>
                <w:lang w:val="es-MX" w:eastAsia="es-CL"/>
              </w:rPr>
            </w:pPr>
          </w:p>
          <w:p w14:paraId="4CE405D5" w14:textId="7910DEFF" w:rsidR="00975C80" w:rsidRPr="00663875" w:rsidRDefault="0055088E" w:rsidP="00663875">
            <w:pPr>
              <w:autoSpaceDE w:val="0"/>
              <w:autoSpaceDN w:val="0"/>
              <w:adjustRightInd w:val="0"/>
              <w:spacing w:after="0" w:line="240" w:lineRule="auto"/>
              <w:ind w:left="318" w:hanging="318"/>
              <w:rPr>
                <w:rFonts w:asciiTheme="minorHAnsi" w:hAnsiTheme="minorHAnsi" w:cs="Courier"/>
                <w:b/>
                <w:sz w:val="20"/>
                <w:szCs w:val="20"/>
                <w:lang w:eastAsia="es-CL"/>
              </w:rPr>
            </w:pPr>
            <w:r w:rsidRPr="00663875">
              <w:rPr>
                <w:rFonts w:asciiTheme="minorHAnsi" w:hAnsiTheme="minorHAnsi" w:cs="Courier"/>
                <w:b/>
                <w:sz w:val="20"/>
                <w:szCs w:val="20"/>
                <w:lang w:eastAsia="es-CL"/>
              </w:rPr>
              <w:t>I</w:t>
            </w:r>
            <w:r w:rsidR="00975C80" w:rsidRPr="00663875">
              <w:rPr>
                <w:rFonts w:asciiTheme="minorHAnsi" w:hAnsiTheme="minorHAnsi" w:cs="Courier"/>
                <w:b/>
                <w:sz w:val="20"/>
                <w:szCs w:val="20"/>
                <w:lang w:eastAsia="es-CL"/>
              </w:rPr>
              <w:t>.</w:t>
            </w:r>
            <w:r w:rsidR="00663875">
              <w:rPr>
                <w:rFonts w:asciiTheme="minorHAnsi" w:hAnsiTheme="minorHAnsi" w:cs="Courier"/>
                <w:b/>
                <w:sz w:val="20"/>
                <w:szCs w:val="20"/>
                <w:lang w:eastAsia="es-CL"/>
              </w:rPr>
              <w:t xml:space="preserve"> </w:t>
            </w:r>
            <w:r w:rsidR="003617EA">
              <w:rPr>
                <w:rFonts w:asciiTheme="minorHAnsi" w:hAnsiTheme="minorHAnsi" w:cs="Courier"/>
                <w:b/>
                <w:sz w:val="20"/>
                <w:szCs w:val="20"/>
                <w:lang w:eastAsia="es-CL"/>
              </w:rPr>
              <w:t xml:space="preserve"> </w:t>
            </w:r>
            <w:r w:rsidR="00975C80" w:rsidRPr="00663875">
              <w:rPr>
                <w:rFonts w:asciiTheme="minorHAnsi" w:hAnsiTheme="minorHAnsi" w:cs="Courier"/>
                <w:b/>
                <w:sz w:val="20"/>
                <w:szCs w:val="20"/>
                <w:lang w:eastAsia="es-CL"/>
              </w:rPr>
              <w:t>P</w:t>
            </w:r>
            <w:r w:rsidR="00663875">
              <w:rPr>
                <w:rFonts w:asciiTheme="minorHAnsi" w:hAnsiTheme="minorHAnsi" w:cs="Courier"/>
                <w:b/>
                <w:sz w:val="20"/>
                <w:szCs w:val="20"/>
                <w:lang w:eastAsia="es-CL"/>
              </w:rPr>
              <w:t>LAZOS DE CUMPLIMIENTO</w:t>
            </w:r>
            <w:r w:rsidR="00975C80" w:rsidRPr="00663875">
              <w:rPr>
                <w:rFonts w:asciiTheme="minorHAnsi" w:hAnsiTheme="minorHAnsi" w:cs="Courier"/>
                <w:b/>
                <w:sz w:val="20"/>
                <w:szCs w:val="20"/>
                <w:lang w:eastAsia="es-CL"/>
              </w:rPr>
              <w:t>:</w:t>
            </w:r>
          </w:p>
          <w:p w14:paraId="47071BA6" w14:textId="11D501D6" w:rsidR="00975C80" w:rsidRDefault="00975C80" w:rsidP="0055088E">
            <w:pPr>
              <w:autoSpaceDE w:val="0"/>
              <w:autoSpaceDN w:val="0"/>
              <w:adjustRightInd w:val="0"/>
              <w:spacing w:after="0" w:line="240" w:lineRule="auto"/>
              <w:jc w:val="both"/>
              <w:rPr>
                <w:rFonts w:asciiTheme="minorHAnsi" w:hAnsiTheme="minorHAnsi" w:cs="Courier"/>
                <w:sz w:val="20"/>
                <w:szCs w:val="20"/>
                <w:lang w:eastAsia="es-CL"/>
              </w:rPr>
            </w:pPr>
            <w:r w:rsidRPr="00663875">
              <w:rPr>
                <w:rFonts w:asciiTheme="minorHAnsi" w:hAnsiTheme="minorHAnsi" w:cs="Courier"/>
                <w:sz w:val="20"/>
                <w:szCs w:val="20"/>
                <w:lang w:eastAsia="es-CL"/>
              </w:rPr>
              <w:t>a</w:t>
            </w:r>
            <w:r w:rsidR="003E5EDC">
              <w:rPr>
                <w:rFonts w:asciiTheme="minorHAnsi" w:hAnsiTheme="minorHAnsi" w:cs="Courier"/>
                <w:sz w:val="20"/>
                <w:szCs w:val="20"/>
                <w:lang w:eastAsia="es-CL"/>
              </w:rPr>
              <w:t>)</w:t>
            </w:r>
            <w:r w:rsidRPr="00663875">
              <w:rPr>
                <w:rFonts w:asciiTheme="minorHAnsi" w:hAnsiTheme="minorHAnsi" w:cs="Courier"/>
                <w:sz w:val="20"/>
                <w:szCs w:val="20"/>
                <w:lang w:eastAsia="es-CL"/>
              </w:rPr>
              <w:t xml:space="preserve"> Las calderas existentes deberán cumplir con los límites de emisión</w:t>
            </w:r>
            <w:r w:rsidR="0055088E" w:rsidRPr="00663875">
              <w:rPr>
                <w:rFonts w:asciiTheme="minorHAnsi" w:hAnsiTheme="minorHAnsi" w:cs="Courier"/>
                <w:sz w:val="20"/>
                <w:szCs w:val="20"/>
                <w:lang w:eastAsia="es-CL"/>
              </w:rPr>
              <w:t xml:space="preserve"> </w:t>
            </w:r>
            <w:r w:rsidRPr="00663875">
              <w:rPr>
                <w:rFonts w:asciiTheme="minorHAnsi" w:hAnsiTheme="minorHAnsi" w:cs="Courier"/>
                <w:sz w:val="20"/>
                <w:szCs w:val="20"/>
                <w:lang w:eastAsia="es-CL"/>
              </w:rPr>
              <w:t>establecidos en la presente disposición, a contar del plazo de 36 meses, desde la publicación del presente decreto en el Diario Oficial.</w:t>
            </w:r>
          </w:p>
          <w:p w14:paraId="5570B843" w14:textId="77777777" w:rsidR="003E5EDC" w:rsidRPr="00663875" w:rsidRDefault="003E5EDC" w:rsidP="0055088E">
            <w:pPr>
              <w:autoSpaceDE w:val="0"/>
              <w:autoSpaceDN w:val="0"/>
              <w:adjustRightInd w:val="0"/>
              <w:spacing w:after="0" w:line="240" w:lineRule="auto"/>
              <w:jc w:val="both"/>
              <w:rPr>
                <w:rFonts w:asciiTheme="minorHAnsi" w:hAnsiTheme="minorHAnsi" w:cs="Courier"/>
                <w:sz w:val="20"/>
                <w:szCs w:val="20"/>
                <w:lang w:eastAsia="es-CL"/>
              </w:rPr>
            </w:pPr>
          </w:p>
          <w:p w14:paraId="41DFB80F" w14:textId="1023DFD2" w:rsidR="00975C80" w:rsidRPr="00663875" w:rsidRDefault="00975C80" w:rsidP="00975C80">
            <w:pPr>
              <w:autoSpaceDE w:val="0"/>
              <w:autoSpaceDN w:val="0"/>
              <w:adjustRightInd w:val="0"/>
              <w:spacing w:after="0" w:line="240" w:lineRule="auto"/>
              <w:rPr>
                <w:rFonts w:asciiTheme="minorHAnsi" w:hAnsiTheme="minorHAnsi" w:cs="Courier"/>
                <w:sz w:val="20"/>
                <w:szCs w:val="20"/>
                <w:lang w:eastAsia="es-CL"/>
              </w:rPr>
            </w:pPr>
            <w:r w:rsidRPr="00663875">
              <w:rPr>
                <w:rFonts w:asciiTheme="minorHAnsi" w:hAnsiTheme="minorHAnsi" w:cs="Courier"/>
                <w:sz w:val="20"/>
                <w:szCs w:val="20"/>
                <w:lang w:eastAsia="es-CL"/>
              </w:rPr>
              <w:t>b</w:t>
            </w:r>
            <w:r w:rsidR="003E5EDC">
              <w:rPr>
                <w:rFonts w:asciiTheme="minorHAnsi" w:hAnsiTheme="minorHAnsi" w:cs="Courier"/>
                <w:sz w:val="20"/>
                <w:szCs w:val="20"/>
                <w:lang w:eastAsia="es-CL"/>
              </w:rPr>
              <w:t>)</w:t>
            </w:r>
            <w:r w:rsidRPr="00663875">
              <w:rPr>
                <w:rFonts w:asciiTheme="minorHAnsi" w:hAnsiTheme="minorHAnsi" w:cs="Courier"/>
                <w:sz w:val="20"/>
                <w:szCs w:val="20"/>
                <w:lang w:eastAsia="es-CL"/>
              </w:rPr>
              <w:t xml:space="preserve"> Las calderas nuevas deberán cumplir con las exigencias establecidas en la presente disposición, desde la fecha de inicio de su operación.</w:t>
            </w:r>
          </w:p>
          <w:p w14:paraId="6B2C4DC6" w14:textId="77777777" w:rsidR="00401B81" w:rsidRPr="00663875" w:rsidRDefault="00401B81" w:rsidP="00975C80">
            <w:pPr>
              <w:autoSpaceDE w:val="0"/>
              <w:autoSpaceDN w:val="0"/>
              <w:adjustRightInd w:val="0"/>
              <w:spacing w:after="0" w:line="240" w:lineRule="auto"/>
              <w:rPr>
                <w:rFonts w:asciiTheme="minorHAnsi" w:hAnsiTheme="minorHAnsi" w:cs="Courier"/>
                <w:sz w:val="20"/>
                <w:szCs w:val="20"/>
                <w:lang w:eastAsia="es-CL"/>
              </w:rPr>
            </w:pPr>
          </w:p>
          <w:p w14:paraId="173CD8A8" w14:textId="3BA364ED" w:rsidR="00663875" w:rsidRPr="00663875" w:rsidRDefault="00663875" w:rsidP="003E5EDC">
            <w:pPr>
              <w:pStyle w:val="Prrafodelista"/>
              <w:widowControl w:val="0"/>
              <w:numPr>
                <w:ilvl w:val="0"/>
                <w:numId w:val="48"/>
              </w:numPr>
              <w:spacing w:after="0"/>
              <w:ind w:left="177" w:hanging="177"/>
              <w:jc w:val="both"/>
              <w:rPr>
                <w:rFonts w:cs="Arial"/>
                <w:b/>
                <w:sz w:val="20"/>
                <w:szCs w:val="20"/>
                <w:lang w:val="es-MX"/>
              </w:rPr>
            </w:pPr>
            <w:r w:rsidRPr="00663875">
              <w:rPr>
                <w:rFonts w:cs="Arial"/>
                <w:b/>
                <w:sz w:val="20"/>
                <w:szCs w:val="20"/>
                <w:lang w:val="es-MX"/>
              </w:rPr>
              <w:t>EXCEPCIONES:</w:t>
            </w:r>
          </w:p>
          <w:p w14:paraId="6AB93561" w14:textId="6EB00CCE" w:rsidR="00663875" w:rsidRPr="00663875" w:rsidRDefault="00663875" w:rsidP="003E5EDC">
            <w:pPr>
              <w:widowControl w:val="0"/>
              <w:numPr>
                <w:ilvl w:val="0"/>
                <w:numId w:val="46"/>
              </w:numPr>
              <w:spacing w:after="0" w:line="240" w:lineRule="auto"/>
              <w:ind w:left="177" w:hanging="177"/>
              <w:jc w:val="both"/>
              <w:rPr>
                <w:rFonts w:cs="Arial"/>
                <w:sz w:val="20"/>
                <w:szCs w:val="20"/>
                <w:lang w:val="es-MX"/>
              </w:rPr>
            </w:pPr>
            <w:r w:rsidRPr="00663875">
              <w:rPr>
                <w:rFonts w:cs="Arial"/>
                <w:sz w:val="20"/>
                <w:szCs w:val="20"/>
                <w:lang w:val="es-MX"/>
              </w:rPr>
              <w:t xml:space="preserve">Se eximen de verificar el cumplimiento del límite máximo de emisión de MP, aquellas calderas nuevas o existentes, que usen un combustible gaseoso en forma exclusiva y permanente. Para demostrar lo anterior, el titular deberá presentar a la </w:t>
            </w:r>
            <w:r w:rsidR="003E5EDC">
              <w:rPr>
                <w:rFonts w:cs="Arial"/>
                <w:sz w:val="20"/>
                <w:szCs w:val="20"/>
                <w:lang w:val="es-MX"/>
              </w:rPr>
              <w:t>Superintendencia del Medio Ambiente</w:t>
            </w:r>
            <w:r w:rsidRPr="00663875">
              <w:rPr>
                <w:rFonts w:cs="Arial"/>
                <w:sz w:val="20"/>
                <w:szCs w:val="20"/>
                <w:lang w:val="es-MX"/>
              </w:rPr>
              <w:t>, durante el mes de enero de cada año, un informe que dé cuenta de tales condiciones.</w:t>
            </w:r>
          </w:p>
          <w:p w14:paraId="5E41A7D2" w14:textId="77777777" w:rsidR="00663875" w:rsidRPr="00663875" w:rsidRDefault="00663875" w:rsidP="00663875">
            <w:pPr>
              <w:spacing w:after="0" w:line="240" w:lineRule="auto"/>
              <w:jc w:val="both"/>
              <w:rPr>
                <w:rFonts w:cs="Arial"/>
                <w:sz w:val="20"/>
                <w:szCs w:val="20"/>
                <w:lang w:val="es-MX"/>
              </w:rPr>
            </w:pPr>
          </w:p>
          <w:p w14:paraId="17D01E79" w14:textId="5071B56E" w:rsidR="00663875" w:rsidRPr="00663875" w:rsidRDefault="00663875" w:rsidP="003E5EDC">
            <w:pPr>
              <w:widowControl w:val="0"/>
              <w:numPr>
                <w:ilvl w:val="0"/>
                <w:numId w:val="46"/>
              </w:numPr>
              <w:spacing w:after="0" w:line="240" w:lineRule="auto"/>
              <w:ind w:left="177" w:hanging="177"/>
              <w:jc w:val="both"/>
              <w:rPr>
                <w:rFonts w:cs="Arial"/>
                <w:sz w:val="20"/>
                <w:szCs w:val="20"/>
                <w:lang w:val="es-MX"/>
              </w:rPr>
            </w:pPr>
            <w:r w:rsidRPr="00663875">
              <w:rPr>
                <w:rFonts w:cs="Arial"/>
                <w:sz w:val="20"/>
                <w:szCs w:val="20"/>
                <w:lang w:val="es-MX"/>
              </w:rPr>
              <w:t xml:space="preserve">Se eximen de verificar el cumplimiento del límite máximo de emisión de </w:t>
            </w:r>
            <w:r w:rsidRPr="00663875">
              <w:rPr>
                <w:rFonts w:cs="Arial"/>
                <w:sz w:val="20"/>
                <w:szCs w:val="20"/>
                <w:lang w:val="es-MX"/>
              </w:rPr>
              <w:lastRenderedPageBreak/>
              <w:t xml:space="preserve">MP, por 12 meses adicionales al plazo establecido, aquellas calderas existentes </w:t>
            </w:r>
            <w:r w:rsidR="003E5EDC">
              <w:rPr>
                <w:rFonts w:cs="Arial"/>
                <w:sz w:val="20"/>
                <w:szCs w:val="20"/>
                <w:lang w:val="es-MX"/>
              </w:rPr>
              <w:t xml:space="preserve">o nuevas, </w:t>
            </w:r>
            <w:r w:rsidRPr="00663875">
              <w:rPr>
                <w:rFonts w:cs="Arial"/>
                <w:sz w:val="20"/>
                <w:szCs w:val="20"/>
                <w:lang w:val="es-MX"/>
              </w:rPr>
              <w:t xml:space="preserve">de alimentación automática, que usan pellets o chips, en forma exclusiva y permanente; y que cuentan con una eficiencia mayor o igual a 90%. Para demostrar lo anterior, el titular deberá presentar a la </w:t>
            </w:r>
            <w:r w:rsidR="003E5EDC">
              <w:rPr>
                <w:rFonts w:cs="Arial"/>
                <w:sz w:val="20"/>
                <w:szCs w:val="20"/>
                <w:lang w:val="es-MX"/>
              </w:rPr>
              <w:t>Superintendencia del Medio Ambiente</w:t>
            </w:r>
            <w:r w:rsidRPr="00663875">
              <w:rPr>
                <w:rFonts w:cs="Arial"/>
                <w:sz w:val="20"/>
                <w:szCs w:val="20"/>
                <w:lang w:val="es-MX"/>
              </w:rPr>
              <w:t xml:space="preserve">, durante el primer semestre de entrada en vigencia del presente </w:t>
            </w:r>
            <w:r w:rsidR="00B86909">
              <w:rPr>
                <w:rFonts w:cs="Arial"/>
                <w:sz w:val="20"/>
                <w:szCs w:val="20"/>
                <w:lang w:val="es-MX"/>
              </w:rPr>
              <w:t>P</w:t>
            </w:r>
            <w:r w:rsidRPr="00663875">
              <w:rPr>
                <w:rFonts w:cs="Arial"/>
                <w:sz w:val="20"/>
                <w:szCs w:val="20"/>
                <w:lang w:val="es-MX"/>
              </w:rPr>
              <w:t>lan, que cumple con las condiciones descritas</w:t>
            </w:r>
            <w:r w:rsidR="00B86909">
              <w:rPr>
                <w:rFonts w:cs="Arial"/>
                <w:sz w:val="20"/>
                <w:szCs w:val="20"/>
                <w:lang w:val="es-MX"/>
              </w:rPr>
              <w:t>.</w:t>
            </w:r>
            <w:r w:rsidRPr="00663875">
              <w:rPr>
                <w:rFonts w:cs="Arial"/>
                <w:sz w:val="20"/>
                <w:szCs w:val="20"/>
                <w:lang w:val="es-MX"/>
              </w:rPr>
              <w:t xml:space="preserve"> Finalizado el plazo de 12 meses adicionales, se deberá cumplir con los límites de emisión según corresponda.</w:t>
            </w:r>
          </w:p>
          <w:p w14:paraId="262DD31D" w14:textId="77777777" w:rsidR="00663875" w:rsidRPr="00663875" w:rsidRDefault="00663875" w:rsidP="00663875">
            <w:pPr>
              <w:spacing w:after="0" w:line="240" w:lineRule="auto"/>
              <w:jc w:val="both"/>
              <w:rPr>
                <w:rFonts w:cs="Arial"/>
                <w:sz w:val="20"/>
                <w:szCs w:val="20"/>
              </w:rPr>
            </w:pPr>
          </w:p>
          <w:p w14:paraId="4708BA21" w14:textId="5B61FC7B" w:rsidR="00663875" w:rsidRPr="00663875" w:rsidRDefault="00663875" w:rsidP="00B86909">
            <w:pPr>
              <w:widowControl w:val="0"/>
              <w:numPr>
                <w:ilvl w:val="0"/>
                <w:numId w:val="46"/>
              </w:numPr>
              <w:spacing w:after="0" w:line="240" w:lineRule="auto"/>
              <w:ind w:left="177" w:hanging="177"/>
              <w:jc w:val="both"/>
              <w:rPr>
                <w:rFonts w:cs="Arial"/>
                <w:sz w:val="20"/>
                <w:szCs w:val="20"/>
              </w:rPr>
            </w:pPr>
            <w:r w:rsidRPr="00663875">
              <w:rPr>
                <w:rFonts w:cs="Arial"/>
                <w:sz w:val="20"/>
                <w:szCs w:val="20"/>
              </w:rPr>
              <w:t xml:space="preserve">Se eximen de verificar el cumplimiento del límite máximo de emisión de MP, aquellas </w:t>
            </w:r>
            <w:r w:rsidRPr="00663875">
              <w:rPr>
                <w:rFonts w:cs="Arial"/>
                <w:sz w:val="20"/>
                <w:szCs w:val="20"/>
                <w:lang w:val="es-MX"/>
              </w:rPr>
              <w:t xml:space="preserve">calderas </w:t>
            </w:r>
            <w:r w:rsidR="00F02270">
              <w:rPr>
                <w:rFonts w:cs="Arial"/>
                <w:sz w:val="20"/>
                <w:szCs w:val="20"/>
                <w:lang w:val="es-MX"/>
              </w:rPr>
              <w:t>existentes o nuevas</w:t>
            </w:r>
            <w:r w:rsidR="009C3358">
              <w:rPr>
                <w:rFonts w:cs="Arial"/>
                <w:sz w:val="20"/>
                <w:szCs w:val="20"/>
                <w:lang w:val="es-MX"/>
              </w:rPr>
              <w:t xml:space="preserve"> </w:t>
            </w:r>
            <w:r w:rsidRPr="00663875">
              <w:rPr>
                <w:rFonts w:cs="Arial"/>
                <w:sz w:val="20"/>
                <w:szCs w:val="20"/>
                <w:lang w:val="es-MX"/>
              </w:rPr>
              <w:t>que cogeneran, siempre y cuando la caldera demuestre una eficiencia térmica mayor a 8</w:t>
            </w:r>
            <w:r w:rsidR="009C3358">
              <w:rPr>
                <w:rFonts w:cs="Arial"/>
                <w:sz w:val="20"/>
                <w:szCs w:val="20"/>
                <w:lang w:val="es-MX"/>
              </w:rPr>
              <w:t>5</w:t>
            </w:r>
            <w:r w:rsidRPr="00663875">
              <w:rPr>
                <w:rFonts w:cs="Arial"/>
                <w:sz w:val="20"/>
                <w:szCs w:val="20"/>
                <w:lang w:val="es-MX"/>
              </w:rPr>
              <w:t xml:space="preserve">%. </w:t>
            </w:r>
            <w:r w:rsidRPr="00663875">
              <w:rPr>
                <w:rFonts w:cs="Arial"/>
                <w:sz w:val="20"/>
                <w:szCs w:val="20"/>
              </w:rPr>
              <w:t xml:space="preserve">Para demostrar lo anterior, el titular de la fuente deberá presentar a la </w:t>
            </w:r>
            <w:r w:rsidR="009C3358">
              <w:rPr>
                <w:rFonts w:cs="Arial"/>
                <w:sz w:val="20"/>
                <w:szCs w:val="20"/>
                <w:lang w:val="es-MX"/>
              </w:rPr>
              <w:t>Superintendencia del Medio Ambiente</w:t>
            </w:r>
            <w:r w:rsidRPr="00663875">
              <w:rPr>
                <w:rFonts w:cs="Arial"/>
                <w:sz w:val="20"/>
                <w:szCs w:val="20"/>
              </w:rPr>
              <w:t>, durante el mes de enero de cada año, un informe que dé cuenta de tales condiciones.</w:t>
            </w:r>
          </w:p>
          <w:p w14:paraId="46630976" w14:textId="1A5FBBF3" w:rsidR="00663875" w:rsidRPr="00663875" w:rsidRDefault="00663875" w:rsidP="00975C80">
            <w:pPr>
              <w:autoSpaceDE w:val="0"/>
              <w:autoSpaceDN w:val="0"/>
              <w:adjustRightInd w:val="0"/>
              <w:spacing w:after="0" w:line="240" w:lineRule="auto"/>
              <w:rPr>
                <w:rFonts w:asciiTheme="minorHAnsi" w:hAnsiTheme="minorHAnsi" w:cs="Courier"/>
                <w:sz w:val="20"/>
                <w:szCs w:val="20"/>
                <w:lang w:eastAsia="es-CL"/>
              </w:rPr>
            </w:pPr>
          </w:p>
        </w:tc>
        <w:tc>
          <w:tcPr>
            <w:tcW w:w="2349" w:type="pct"/>
          </w:tcPr>
          <w:p w14:paraId="606ED918" w14:textId="78BD1963" w:rsidR="00975C80" w:rsidRPr="00663875" w:rsidRDefault="00B853CD" w:rsidP="007C555B">
            <w:pPr>
              <w:pStyle w:val="Prrafodelista"/>
              <w:numPr>
                <w:ilvl w:val="0"/>
                <w:numId w:val="43"/>
              </w:numPr>
              <w:spacing w:after="0"/>
              <w:ind w:left="348" w:hanging="283"/>
              <w:jc w:val="both"/>
              <w:rPr>
                <w:rFonts w:asciiTheme="minorHAnsi" w:hAnsiTheme="minorHAnsi" w:cstheme="minorHAnsi"/>
                <w:sz w:val="20"/>
                <w:szCs w:val="20"/>
              </w:rPr>
            </w:pPr>
            <w:r w:rsidRPr="00663875">
              <w:rPr>
                <w:rFonts w:asciiTheme="minorHAnsi" w:hAnsiTheme="minorHAnsi" w:cstheme="minorHAnsi"/>
                <w:sz w:val="20"/>
                <w:szCs w:val="20"/>
              </w:rPr>
              <w:lastRenderedPageBreak/>
              <w:t xml:space="preserve">De acuerdo a los antecedentes </w:t>
            </w:r>
            <w:r w:rsidR="009C2A2B">
              <w:rPr>
                <w:rFonts w:asciiTheme="minorHAnsi" w:hAnsiTheme="minorHAnsi" w:cstheme="minorHAnsi"/>
                <w:sz w:val="20"/>
                <w:szCs w:val="20"/>
              </w:rPr>
              <w:t xml:space="preserve">tenidos a la vista durante la </w:t>
            </w:r>
            <w:r w:rsidRPr="00663875">
              <w:rPr>
                <w:rFonts w:asciiTheme="minorHAnsi" w:hAnsiTheme="minorHAnsi" w:cstheme="minorHAnsi"/>
                <w:sz w:val="20"/>
                <w:szCs w:val="20"/>
              </w:rPr>
              <w:t>inspección ambiental,</w:t>
            </w:r>
            <w:r w:rsidR="009C2A2B">
              <w:rPr>
                <w:rFonts w:asciiTheme="minorHAnsi" w:hAnsiTheme="minorHAnsi" w:cstheme="minorHAnsi"/>
                <w:sz w:val="20"/>
                <w:szCs w:val="20"/>
              </w:rPr>
              <w:t xml:space="preserve"> y lo verificado</w:t>
            </w:r>
            <w:r w:rsidRPr="00663875">
              <w:rPr>
                <w:rFonts w:asciiTheme="minorHAnsi" w:hAnsiTheme="minorHAnsi" w:cstheme="minorHAnsi"/>
                <w:sz w:val="20"/>
                <w:szCs w:val="20"/>
              </w:rPr>
              <w:t xml:space="preserve"> la caldera </w:t>
            </w:r>
            <w:r w:rsidR="00F854AB">
              <w:rPr>
                <w:rFonts w:asciiTheme="minorHAnsi" w:hAnsiTheme="minorHAnsi" w:cstheme="minorHAnsi"/>
                <w:sz w:val="20"/>
                <w:szCs w:val="20"/>
              </w:rPr>
              <w:t>OSO-309 AC</w:t>
            </w:r>
            <w:r w:rsidRPr="00663875">
              <w:rPr>
                <w:rFonts w:asciiTheme="minorHAnsi" w:hAnsiTheme="minorHAnsi" w:cstheme="minorHAnsi"/>
                <w:sz w:val="20"/>
                <w:szCs w:val="20"/>
              </w:rPr>
              <w:t>, por considerarse caldera existente, el plan le otorga un plazo de cumplimiento para los límites de emisión de Material Particulado de 36 meses desde la publicación del Plan en el Diario Oficial, lo que se considerará a</w:t>
            </w:r>
            <w:r w:rsidR="00F3474C" w:rsidRPr="00663875">
              <w:rPr>
                <w:rFonts w:asciiTheme="minorHAnsi" w:hAnsiTheme="minorHAnsi" w:cstheme="minorHAnsi"/>
                <w:sz w:val="20"/>
                <w:szCs w:val="20"/>
              </w:rPr>
              <w:t xml:space="preserve"> partir del 2</w:t>
            </w:r>
            <w:r w:rsidR="00D7117F">
              <w:rPr>
                <w:rFonts w:asciiTheme="minorHAnsi" w:hAnsiTheme="minorHAnsi" w:cstheme="minorHAnsi"/>
                <w:sz w:val="20"/>
                <w:szCs w:val="20"/>
              </w:rPr>
              <w:t>6</w:t>
            </w:r>
            <w:r w:rsidR="00F3474C" w:rsidRPr="00663875">
              <w:rPr>
                <w:rFonts w:asciiTheme="minorHAnsi" w:hAnsiTheme="minorHAnsi" w:cstheme="minorHAnsi"/>
                <w:sz w:val="20"/>
                <w:szCs w:val="20"/>
              </w:rPr>
              <w:t xml:space="preserve"> de marzo de 201</w:t>
            </w:r>
            <w:r w:rsidR="00D7117F">
              <w:rPr>
                <w:rFonts w:asciiTheme="minorHAnsi" w:hAnsiTheme="minorHAnsi" w:cstheme="minorHAnsi"/>
                <w:sz w:val="20"/>
                <w:szCs w:val="20"/>
              </w:rPr>
              <w:t>6</w:t>
            </w:r>
            <w:r w:rsidR="00F3474C" w:rsidRPr="00663875">
              <w:rPr>
                <w:rFonts w:asciiTheme="minorHAnsi" w:hAnsiTheme="minorHAnsi" w:cstheme="minorHAnsi"/>
                <w:sz w:val="20"/>
                <w:szCs w:val="20"/>
              </w:rPr>
              <w:t>, de acuerdo a la Tabla N°2</w:t>
            </w:r>
            <w:r w:rsidR="00C82D67">
              <w:rPr>
                <w:rFonts w:asciiTheme="minorHAnsi" w:hAnsiTheme="minorHAnsi" w:cstheme="minorHAnsi"/>
                <w:sz w:val="20"/>
                <w:szCs w:val="20"/>
              </w:rPr>
              <w:t>9</w:t>
            </w:r>
            <w:r w:rsidR="00F3474C" w:rsidRPr="00663875">
              <w:rPr>
                <w:rFonts w:asciiTheme="minorHAnsi" w:hAnsiTheme="minorHAnsi" w:cstheme="minorHAnsi"/>
                <w:sz w:val="20"/>
                <w:szCs w:val="20"/>
              </w:rPr>
              <w:t>.</w:t>
            </w:r>
          </w:p>
        </w:tc>
      </w:tr>
    </w:tbl>
    <w:p w14:paraId="5E4ECD27" w14:textId="77777777" w:rsidR="003449A5" w:rsidRPr="00663875" w:rsidRDefault="003449A5">
      <w:pPr>
        <w:spacing w:after="0" w:line="240" w:lineRule="auto"/>
        <w:rPr>
          <w:sz w:val="20"/>
          <w:szCs w:val="20"/>
        </w:rPr>
      </w:pPr>
      <w:r w:rsidRPr="00663875">
        <w:rPr>
          <w:sz w:val="20"/>
          <w:szCs w:val="20"/>
        </w:rPr>
        <w:br w:type="page"/>
      </w:r>
    </w:p>
    <w:p w14:paraId="09128A3A" w14:textId="5C8525A3" w:rsidR="001463B3" w:rsidRDefault="001463B3" w:rsidP="001463B3">
      <w:pPr>
        <w:pStyle w:val="Ttulo1"/>
        <w:spacing w:after="60"/>
        <w:ind w:left="425" w:hanging="425"/>
        <w:rPr>
          <w:sz w:val="22"/>
        </w:rPr>
      </w:pPr>
      <w:r>
        <w:rPr>
          <w:sz w:val="22"/>
        </w:rPr>
        <w:lastRenderedPageBreak/>
        <w:t>REGISTRO</w:t>
      </w:r>
      <w:r w:rsidRPr="00BC7140">
        <w:rPr>
          <w:sz w:val="22"/>
        </w:rPr>
        <w:t xml:space="preserve"> FOTOGRÁFICO</w:t>
      </w:r>
      <w:r>
        <w:rPr>
          <w:sz w:val="22"/>
        </w:rPr>
        <w:t>.</w:t>
      </w:r>
    </w:p>
    <w:tbl>
      <w:tblPr>
        <w:tblpPr w:leftFromText="141" w:rightFromText="141" w:horzAnchor="margin" w:tblpY="525"/>
        <w:tblW w:w="5000" w:type="pct"/>
        <w:tblCellMar>
          <w:left w:w="70" w:type="dxa"/>
          <w:right w:w="70" w:type="dxa"/>
        </w:tblCellMar>
        <w:tblLook w:val="04A0" w:firstRow="1" w:lastRow="0" w:firstColumn="1" w:lastColumn="0" w:noHBand="0" w:noVBand="1"/>
      </w:tblPr>
      <w:tblGrid>
        <w:gridCol w:w="3486"/>
        <w:gridCol w:w="3012"/>
        <w:gridCol w:w="3486"/>
        <w:gridCol w:w="3012"/>
      </w:tblGrid>
      <w:tr w:rsidR="00357849" w:rsidRPr="00BA12AD" w14:paraId="4480B9E9" w14:textId="77777777" w:rsidTr="001D6B5E">
        <w:trPr>
          <w:trHeight w:val="27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8D0835" w14:textId="77777777" w:rsidR="00357849" w:rsidRPr="00855B05" w:rsidRDefault="00357849" w:rsidP="00987943">
            <w:pPr>
              <w:jc w:val="center"/>
              <w:rPr>
                <w:rFonts w:eastAsia="Times New Roman" w:cstheme="minorHAnsi"/>
                <w:bCs/>
                <w:color w:val="000000"/>
                <w:sz w:val="20"/>
                <w:szCs w:val="20"/>
                <w:lang w:eastAsia="es-CL"/>
              </w:rPr>
            </w:pPr>
            <w:r>
              <w:rPr>
                <w:rFonts w:eastAsia="Times New Roman" w:cstheme="minorHAnsi"/>
                <w:b/>
                <w:bCs/>
                <w:color w:val="000000"/>
                <w:sz w:val="20"/>
                <w:szCs w:val="20"/>
                <w:lang w:eastAsia="es-CL"/>
              </w:rPr>
              <w:t>Registros</w:t>
            </w:r>
          </w:p>
        </w:tc>
      </w:tr>
      <w:tr w:rsidR="00357849" w:rsidRPr="00BA12AD" w14:paraId="2183FD86" w14:textId="77777777" w:rsidTr="008E7BF0">
        <w:trPr>
          <w:trHeight w:val="6865"/>
        </w:trPr>
        <w:tc>
          <w:tcPr>
            <w:tcW w:w="2500" w:type="pct"/>
            <w:gridSpan w:val="2"/>
            <w:tcBorders>
              <w:top w:val="nil"/>
              <w:left w:val="single" w:sz="4" w:space="0" w:color="auto"/>
              <w:right w:val="single" w:sz="4" w:space="0" w:color="auto"/>
            </w:tcBorders>
            <w:shd w:val="clear" w:color="auto" w:fill="auto"/>
            <w:noWrap/>
            <w:vAlign w:val="center"/>
            <w:hideMark/>
          </w:tcPr>
          <w:p w14:paraId="196905A0" w14:textId="001B3EA2" w:rsidR="00855B05" w:rsidRPr="00BA12AD" w:rsidRDefault="00855B05" w:rsidP="00855B05">
            <w:pPr>
              <w:spacing w:after="0" w:line="240" w:lineRule="auto"/>
              <w:jc w:val="center"/>
              <w:rPr>
                <w:rFonts w:eastAsia="Times New Roman" w:cstheme="minorHAnsi"/>
                <w:color w:val="000000"/>
                <w:sz w:val="20"/>
                <w:szCs w:val="20"/>
                <w:lang w:eastAsia="es-CL"/>
              </w:rPr>
            </w:pPr>
            <w:r w:rsidRPr="00855B05">
              <w:rPr>
                <w:rFonts w:eastAsia="Times New Roman" w:cstheme="minorHAnsi"/>
                <w:noProof/>
                <w:color w:val="000000"/>
                <w:sz w:val="20"/>
                <w:szCs w:val="20"/>
                <w:lang w:eastAsia="es-CL"/>
              </w:rPr>
              <w:drawing>
                <wp:inline distT="0" distB="0" distL="0" distR="0" wp14:anchorId="34F204BA" wp14:editId="72F38717">
                  <wp:extent cx="3373200" cy="2520000"/>
                  <wp:effectExtent l="19050" t="19050" r="17780" b="13970"/>
                  <wp:docPr id="1" name="Imagen 1" descr="C:\Users\jose.moraga\Documents\DFZ 2018\PROGRAMA PDAO 2108\ABRIL\Fotos 17042018\IMG_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8\PROGRAMA PDAO 2108\ABRIL\Fotos 17042018\IMG_93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3200" cy="252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D0986C4" w14:textId="23F2C4EC" w:rsidR="00357849" w:rsidRPr="00BA12AD" w:rsidRDefault="000A12DC" w:rsidP="00987943">
            <w:pPr>
              <w:jc w:val="center"/>
              <w:rPr>
                <w:rFonts w:eastAsia="Times New Roman" w:cstheme="minorHAnsi"/>
                <w:color w:val="000000"/>
                <w:sz w:val="20"/>
                <w:szCs w:val="20"/>
                <w:lang w:eastAsia="es-CL"/>
              </w:rPr>
            </w:pPr>
            <w:r w:rsidRPr="000A12DC">
              <w:rPr>
                <w:rFonts w:eastAsia="Times New Roman" w:cstheme="minorHAnsi"/>
                <w:noProof/>
                <w:color w:val="000000"/>
                <w:sz w:val="20"/>
                <w:szCs w:val="20"/>
                <w:lang w:eastAsia="es-CL"/>
              </w:rPr>
              <w:drawing>
                <wp:inline distT="0" distB="0" distL="0" distR="0" wp14:anchorId="3379674E" wp14:editId="40C0578F">
                  <wp:extent cx="3245141" cy="4343400"/>
                  <wp:effectExtent l="19050" t="19050" r="12700" b="19050"/>
                  <wp:docPr id="3" name="Imagen 3" descr="C:\Users\jose.moraga\Documents\DFZ 2018\PROGRAMA PDAO 2108\ABRIL\Fotos 17042018\IMG_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8\PROGRAMA PDAO 2108\ABRIL\Fotos 17042018\IMG_93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2929" cy="4353823"/>
                          </a:xfrm>
                          <a:prstGeom prst="rect">
                            <a:avLst/>
                          </a:prstGeom>
                          <a:noFill/>
                          <a:ln>
                            <a:solidFill>
                              <a:schemeClr val="tx1"/>
                            </a:solidFill>
                          </a:ln>
                        </pic:spPr>
                      </pic:pic>
                    </a:graphicData>
                  </a:graphic>
                </wp:inline>
              </w:drawing>
            </w:r>
          </w:p>
        </w:tc>
      </w:tr>
      <w:tr w:rsidR="00357849" w:rsidRPr="001069ED" w14:paraId="75162D7D" w14:textId="77777777" w:rsidTr="008E7BF0">
        <w:trPr>
          <w:trHeight w:val="58"/>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FA1BBF2" w14:textId="77777777" w:rsidR="00357849" w:rsidRPr="001069ED" w:rsidRDefault="00357849" w:rsidP="003548C3">
            <w:pPr>
              <w:pStyle w:val="Descripcin"/>
              <w:rPr>
                <w:rFonts w:asciiTheme="minorHAnsi" w:eastAsia="Times New Roman" w:hAnsiTheme="minorHAnsi"/>
                <w:color w:val="auto"/>
                <w:sz w:val="20"/>
                <w:lang w:eastAsia="es-CL"/>
              </w:rPr>
            </w:pPr>
            <w:bookmarkStart w:id="6" w:name="_Toc353998127"/>
            <w:bookmarkStart w:id="7" w:name="_Toc353998200"/>
            <w:bookmarkStart w:id="8" w:name="_Toc382383551"/>
            <w:bookmarkStart w:id="9" w:name="_Toc382472373"/>
            <w:bookmarkStart w:id="10" w:name="_Toc390184283"/>
            <w:bookmarkStart w:id="11" w:name="_Toc390360014"/>
            <w:bookmarkStart w:id="12" w:name="_Toc390777035"/>
            <w:bookmarkStart w:id="13" w:name="_Toc391299722"/>
            <w:bookmarkStart w:id="14" w:name="_Toc449429700"/>
            <w:r w:rsidRPr="001069ED">
              <w:rPr>
                <w:rFonts w:asciiTheme="minorHAnsi" w:hAnsiTheme="minorHAnsi"/>
                <w:color w:val="auto"/>
                <w:sz w:val="20"/>
              </w:rPr>
              <w:t xml:space="preserve">Fotografía </w:t>
            </w:r>
            <w:bookmarkEnd w:id="6"/>
            <w:bookmarkEnd w:id="7"/>
            <w:bookmarkEnd w:id="8"/>
            <w:bookmarkEnd w:id="9"/>
            <w:bookmarkEnd w:id="10"/>
            <w:bookmarkEnd w:id="11"/>
            <w:bookmarkEnd w:id="12"/>
            <w:bookmarkEnd w:id="13"/>
            <w:bookmarkEnd w:id="14"/>
            <w:r w:rsidRPr="001069ED">
              <w:rPr>
                <w:rFonts w:asciiTheme="minorHAnsi" w:hAnsiTheme="minorHAnsi"/>
                <w:color w:val="auto"/>
                <w:sz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B40A94" w14:textId="611718B6" w:rsidR="00357849" w:rsidRPr="00352531" w:rsidRDefault="00352531" w:rsidP="003548C3">
            <w:pPr>
              <w:spacing w:after="0"/>
              <w:rPr>
                <w:rFonts w:eastAsia="Times New Roman" w:cstheme="minorHAnsi"/>
                <w:sz w:val="20"/>
                <w:szCs w:val="20"/>
                <w:lang w:eastAsia="es-CL"/>
              </w:rPr>
            </w:pPr>
            <w:r>
              <w:rPr>
                <w:rFonts w:eastAsia="Times New Roman" w:cstheme="minorHAnsi"/>
                <w:b/>
                <w:sz w:val="20"/>
                <w:szCs w:val="20"/>
                <w:lang w:eastAsia="es-CL"/>
              </w:rPr>
              <w:t xml:space="preserve">Fecha: </w:t>
            </w:r>
            <w:r w:rsidR="009B6B27" w:rsidRPr="009B6B27">
              <w:rPr>
                <w:rFonts w:eastAsia="Times New Roman" w:cstheme="minorHAnsi"/>
                <w:b/>
                <w:sz w:val="20"/>
                <w:szCs w:val="20"/>
                <w:lang w:eastAsia="es-CL"/>
              </w:rPr>
              <w:t>1</w:t>
            </w:r>
            <w:r w:rsidRPr="009B6B27">
              <w:rPr>
                <w:rFonts w:eastAsia="Times New Roman" w:cstheme="minorHAnsi"/>
                <w:b/>
                <w:sz w:val="20"/>
                <w:szCs w:val="20"/>
                <w:lang w:eastAsia="es-CL"/>
              </w:rPr>
              <w:t>7</w:t>
            </w:r>
            <w:r w:rsidR="009B6B27" w:rsidRPr="009B6B27">
              <w:rPr>
                <w:rFonts w:eastAsia="Times New Roman" w:cstheme="minorHAnsi"/>
                <w:b/>
                <w:sz w:val="20"/>
                <w:szCs w:val="20"/>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4806BD89" w14:textId="77777777" w:rsidR="00357849" w:rsidRPr="001069ED" w:rsidRDefault="00357849" w:rsidP="003548C3">
            <w:pPr>
              <w:pStyle w:val="Descripcin"/>
              <w:rPr>
                <w:rFonts w:asciiTheme="minorHAnsi" w:hAnsiTheme="minorHAnsi"/>
                <w:color w:val="auto"/>
                <w:sz w:val="20"/>
              </w:rPr>
            </w:pPr>
            <w:bookmarkStart w:id="15" w:name="_Toc353998128"/>
            <w:bookmarkStart w:id="16" w:name="_Toc353998201"/>
            <w:bookmarkStart w:id="17" w:name="_Toc382383552"/>
            <w:bookmarkStart w:id="18" w:name="_Toc382472374"/>
            <w:bookmarkStart w:id="19" w:name="_Toc390184284"/>
            <w:bookmarkStart w:id="20" w:name="_Toc390360015"/>
            <w:bookmarkStart w:id="21" w:name="_Toc390777036"/>
            <w:bookmarkStart w:id="22" w:name="_Toc391299723"/>
            <w:bookmarkStart w:id="23" w:name="_Toc449429701"/>
            <w:r w:rsidRPr="001069ED">
              <w:rPr>
                <w:rFonts w:asciiTheme="minorHAnsi" w:hAnsiTheme="minorHAnsi"/>
                <w:color w:val="auto"/>
                <w:sz w:val="20"/>
              </w:rPr>
              <w:t xml:space="preserve">Fotografía </w:t>
            </w:r>
            <w:bookmarkEnd w:id="15"/>
            <w:bookmarkEnd w:id="16"/>
            <w:bookmarkEnd w:id="17"/>
            <w:bookmarkEnd w:id="18"/>
            <w:bookmarkEnd w:id="19"/>
            <w:bookmarkEnd w:id="20"/>
            <w:bookmarkEnd w:id="21"/>
            <w:bookmarkEnd w:id="22"/>
            <w:bookmarkEnd w:id="23"/>
            <w:r w:rsidRPr="001069ED">
              <w:rPr>
                <w:rFonts w:asciiTheme="minorHAnsi" w:hAnsiTheme="minorHAnsi"/>
                <w:color w:val="auto"/>
                <w:sz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A20E94" w14:textId="2BF851EA" w:rsidR="00357849" w:rsidRPr="001069ED" w:rsidRDefault="00357849" w:rsidP="003548C3">
            <w:pPr>
              <w:spacing w:after="0"/>
              <w:rPr>
                <w:rFonts w:eastAsia="Times New Roman" w:cstheme="minorHAnsi"/>
                <w:b/>
                <w:color w:val="000000"/>
                <w:sz w:val="20"/>
                <w:szCs w:val="20"/>
                <w:lang w:eastAsia="es-CL"/>
              </w:rPr>
            </w:pPr>
            <w:r w:rsidRPr="001069ED">
              <w:rPr>
                <w:rFonts w:eastAsia="Times New Roman" w:cstheme="minorHAnsi"/>
                <w:b/>
                <w:sz w:val="20"/>
                <w:szCs w:val="20"/>
                <w:lang w:eastAsia="es-CL"/>
              </w:rPr>
              <w:t>Fecha:</w:t>
            </w:r>
            <w:r w:rsidR="00352531">
              <w:rPr>
                <w:rFonts w:eastAsia="Times New Roman" w:cstheme="minorHAnsi"/>
                <w:sz w:val="20"/>
                <w:szCs w:val="20"/>
                <w:lang w:eastAsia="es-CL"/>
              </w:rPr>
              <w:t xml:space="preserve"> </w:t>
            </w:r>
            <w:r w:rsidR="009B6B27" w:rsidRPr="009B6B27">
              <w:rPr>
                <w:rFonts w:eastAsia="Times New Roman" w:cstheme="minorHAnsi"/>
                <w:b/>
                <w:sz w:val="20"/>
                <w:szCs w:val="20"/>
                <w:lang w:eastAsia="es-CL"/>
              </w:rPr>
              <w:t>17-04-2018</w:t>
            </w:r>
          </w:p>
        </w:tc>
      </w:tr>
      <w:tr w:rsidR="00357849" w:rsidRPr="001069ED" w14:paraId="647BA3F6" w14:textId="77777777" w:rsidTr="00987943">
        <w:trPr>
          <w:trHeight w:val="827"/>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01EB8C" w14:textId="56F8FDD1" w:rsidR="00357849" w:rsidRPr="003E2D92" w:rsidRDefault="00357849" w:rsidP="004B178D">
            <w:pPr>
              <w:spacing w:after="0" w:line="240" w:lineRule="auto"/>
              <w:jc w:val="both"/>
              <w:rPr>
                <w:rFonts w:eastAsia="Times New Roman" w:cstheme="minorHAnsi"/>
                <w:sz w:val="20"/>
                <w:szCs w:val="18"/>
                <w:lang w:eastAsia="es-CL"/>
              </w:rPr>
            </w:pPr>
            <w:r w:rsidRPr="001069ED">
              <w:rPr>
                <w:rFonts w:eastAsia="Times New Roman" w:cstheme="minorHAnsi"/>
                <w:b/>
                <w:color w:val="000000"/>
                <w:sz w:val="20"/>
                <w:szCs w:val="18"/>
                <w:lang w:eastAsia="es-CL"/>
              </w:rPr>
              <w:t>Descripción medio de prueba</w:t>
            </w:r>
            <w:r w:rsidR="00352531">
              <w:rPr>
                <w:rFonts w:eastAsia="Times New Roman" w:cstheme="minorHAnsi"/>
                <w:b/>
                <w:color w:val="000000"/>
                <w:sz w:val="20"/>
                <w:szCs w:val="18"/>
                <w:lang w:eastAsia="es-CL"/>
              </w:rPr>
              <w:t>:</w:t>
            </w:r>
            <w:r w:rsidR="000A12DC">
              <w:rPr>
                <w:rFonts w:eastAsia="Times New Roman" w:cstheme="minorHAnsi"/>
                <w:b/>
                <w:color w:val="000000"/>
                <w:sz w:val="20"/>
                <w:szCs w:val="18"/>
                <w:lang w:eastAsia="es-CL"/>
              </w:rPr>
              <w:t xml:space="preserve"> </w:t>
            </w:r>
            <w:r w:rsidR="000A12DC">
              <w:rPr>
                <w:rFonts w:asciiTheme="minorHAnsi" w:hAnsiTheme="minorHAnsi" w:cstheme="minorHAnsi"/>
                <w:sz w:val="20"/>
                <w:szCs w:val="20"/>
              </w:rPr>
              <w:t>Museo y Archivo Histórico Municipal de Osorno</w:t>
            </w:r>
            <w:r w:rsidR="000A12DC" w:rsidRPr="00352531">
              <w:rPr>
                <w:rFonts w:asciiTheme="minorHAnsi" w:hAnsiTheme="minorHAnsi" w:cstheme="minorHAnsi"/>
                <w:sz w:val="20"/>
                <w:szCs w:val="20"/>
              </w:rPr>
              <w:t xml:space="preserve"> ubicado en </w:t>
            </w:r>
            <w:r w:rsidR="000A12DC">
              <w:rPr>
                <w:rFonts w:asciiTheme="minorHAnsi" w:hAnsiTheme="minorHAnsi" w:cstheme="minorHAnsi"/>
                <w:sz w:val="20"/>
                <w:szCs w:val="20"/>
              </w:rPr>
              <w:t>calle Mackenna # 851</w:t>
            </w:r>
            <w:r w:rsidR="000A12DC" w:rsidRPr="00352531">
              <w:rPr>
                <w:rFonts w:asciiTheme="minorHAnsi" w:hAnsiTheme="minorHAnsi" w:cstheme="minorHAnsi"/>
                <w:sz w:val="20"/>
                <w:szCs w:val="20"/>
              </w:rPr>
              <w:t xml:space="preserve">, comuna de </w:t>
            </w:r>
            <w:r w:rsidR="000A12DC">
              <w:rPr>
                <w:rFonts w:asciiTheme="minorHAnsi" w:hAnsiTheme="minorHAnsi" w:cstheme="minorHAnsi"/>
                <w:sz w:val="20"/>
                <w:szCs w:val="20"/>
              </w:rPr>
              <w:t>Osorno.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FEDE51E" w14:textId="5FCE17BB" w:rsidR="00357849" w:rsidRPr="003E2D92" w:rsidRDefault="00357849" w:rsidP="004B178D">
            <w:pPr>
              <w:spacing w:after="0" w:line="240" w:lineRule="auto"/>
              <w:jc w:val="both"/>
              <w:rPr>
                <w:rFonts w:eastAsia="Times New Roman" w:cstheme="minorHAnsi"/>
                <w:color w:val="000000"/>
                <w:sz w:val="20"/>
                <w:szCs w:val="18"/>
                <w:lang w:eastAsia="es-CL"/>
              </w:rPr>
            </w:pPr>
            <w:r w:rsidRPr="001069ED">
              <w:rPr>
                <w:rFonts w:eastAsia="Times New Roman" w:cstheme="minorHAnsi"/>
                <w:b/>
                <w:color w:val="000000"/>
                <w:sz w:val="20"/>
                <w:szCs w:val="18"/>
                <w:lang w:eastAsia="es-CL"/>
              </w:rPr>
              <w:t>Descripción medio de prueba:</w:t>
            </w:r>
            <w:r w:rsidR="00524D28">
              <w:rPr>
                <w:rFonts w:eastAsia="Times New Roman" w:cstheme="minorHAnsi"/>
                <w:color w:val="000000"/>
                <w:sz w:val="20"/>
                <w:szCs w:val="18"/>
                <w:lang w:eastAsia="es-CL"/>
              </w:rPr>
              <w:t xml:space="preserve"> </w:t>
            </w:r>
            <w:r w:rsidR="00855B05" w:rsidRPr="008E7BF0">
              <w:rPr>
                <w:rFonts w:eastAsia="Times New Roman" w:cstheme="minorHAnsi"/>
                <w:sz w:val="20"/>
                <w:szCs w:val="18"/>
                <w:lang w:eastAsia="es-CL"/>
              </w:rPr>
              <w:t xml:space="preserve">Caldera, registro </w:t>
            </w:r>
            <w:r w:rsidR="00770F0C">
              <w:rPr>
                <w:rFonts w:eastAsia="Times New Roman" w:cstheme="minorHAnsi"/>
                <w:sz w:val="20"/>
                <w:szCs w:val="18"/>
                <w:lang w:eastAsia="es-CL"/>
              </w:rPr>
              <w:t xml:space="preserve">OSO-309 AC del 17 de enero de 2015 </w:t>
            </w:r>
            <w:r w:rsidR="00855B05" w:rsidRPr="008E7BF0">
              <w:rPr>
                <w:rFonts w:eastAsia="Times New Roman" w:cstheme="minorHAnsi"/>
                <w:sz w:val="20"/>
                <w:szCs w:val="18"/>
                <w:lang w:eastAsia="es-CL"/>
              </w:rPr>
              <w:t xml:space="preserve">en </w:t>
            </w:r>
            <w:r w:rsidR="00770F0C">
              <w:rPr>
                <w:rFonts w:eastAsia="Times New Roman" w:cstheme="minorHAnsi"/>
                <w:sz w:val="20"/>
                <w:szCs w:val="18"/>
                <w:lang w:eastAsia="es-CL"/>
              </w:rPr>
              <w:t xml:space="preserve">la </w:t>
            </w:r>
            <w:r w:rsidR="00855B05" w:rsidRPr="008E7BF0">
              <w:rPr>
                <w:rFonts w:eastAsia="Times New Roman" w:cstheme="minorHAnsi"/>
                <w:sz w:val="20"/>
                <w:szCs w:val="18"/>
                <w:lang w:eastAsia="es-CL"/>
              </w:rPr>
              <w:t>Se</w:t>
            </w:r>
            <w:r w:rsidR="00770F0C">
              <w:rPr>
                <w:rFonts w:eastAsia="Times New Roman" w:cstheme="minorHAnsi"/>
                <w:sz w:val="20"/>
                <w:szCs w:val="18"/>
                <w:lang w:eastAsia="es-CL"/>
              </w:rPr>
              <w:t>cretaria Regional Ministerial de</w:t>
            </w:r>
            <w:r w:rsidR="00855B05" w:rsidRPr="008E7BF0">
              <w:rPr>
                <w:rFonts w:eastAsia="Times New Roman" w:cstheme="minorHAnsi"/>
                <w:sz w:val="20"/>
                <w:szCs w:val="18"/>
                <w:lang w:eastAsia="es-CL"/>
              </w:rPr>
              <w:t xml:space="preserve"> Salud </w:t>
            </w:r>
            <w:r w:rsidR="00770F0C">
              <w:rPr>
                <w:rFonts w:eastAsia="Times New Roman" w:cstheme="minorHAnsi"/>
                <w:sz w:val="20"/>
                <w:szCs w:val="18"/>
                <w:lang w:eastAsia="es-CL"/>
              </w:rPr>
              <w:t>Oficina Provincial de Osorno</w:t>
            </w:r>
            <w:r w:rsidR="00855B05" w:rsidRPr="008E7BF0">
              <w:rPr>
                <w:rFonts w:eastAsia="Times New Roman" w:cstheme="minorHAnsi"/>
                <w:sz w:val="20"/>
                <w:szCs w:val="18"/>
                <w:lang w:eastAsia="es-CL"/>
              </w:rPr>
              <w:t>, que utiliza petróleo como combustible.</w:t>
            </w:r>
          </w:p>
        </w:tc>
      </w:tr>
    </w:tbl>
    <w:p w14:paraId="20815E02" w14:textId="1E003D6F" w:rsidR="000A12DC" w:rsidRDefault="000A12DC">
      <w:pPr>
        <w:spacing w:after="0" w:line="240" w:lineRule="auto"/>
      </w:pPr>
      <w:r>
        <w:br w:type="page"/>
      </w:r>
    </w:p>
    <w:tbl>
      <w:tblPr>
        <w:tblpPr w:leftFromText="141" w:rightFromText="141" w:horzAnchor="margin" w:tblpY="525"/>
        <w:tblW w:w="5000" w:type="pct"/>
        <w:tblCellMar>
          <w:left w:w="70" w:type="dxa"/>
          <w:right w:w="70" w:type="dxa"/>
        </w:tblCellMar>
        <w:tblLook w:val="04A0" w:firstRow="1" w:lastRow="0" w:firstColumn="1" w:lastColumn="0" w:noHBand="0" w:noVBand="1"/>
      </w:tblPr>
      <w:tblGrid>
        <w:gridCol w:w="3486"/>
        <w:gridCol w:w="3012"/>
        <w:gridCol w:w="3486"/>
        <w:gridCol w:w="3012"/>
      </w:tblGrid>
      <w:tr w:rsidR="000A12DC" w:rsidRPr="00BA12AD" w14:paraId="4C9817C6" w14:textId="77777777" w:rsidTr="0037754A">
        <w:trPr>
          <w:trHeight w:val="27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3B5E29" w14:textId="77777777" w:rsidR="000A12DC" w:rsidRPr="00855B05" w:rsidRDefault="000A12DC" w:rsidP="00770F0C">
            <w:pPr>
              <w:spacing w:after="0" w:line="240" w:lineRule="auto"/>
              <w:jc w:val="center"/>
              <w:rPr>
                <w:rFonts w:eastAsia="Times New Roman" w:cstheme="minorHAnsi"/>
                <w:bCs/>
                <w:color w:val="000000"/>
                <w:sz w:val="20"/>
                <w:szCs w:val="20"/>
                <w:lang w:eastAsia="es-CL"/>
              </w:rPr>
            </w:pPr>
            <w:r>
              <w:rPr>
                <w:rFonts w:eastAsia="Times New Roman" w:cstheme="minorHAnsi"/>
                <w:b/>
                <w:bCs/>
                <w:color w:val="000000"/>
                <w:sz w:val="20"/>
                <w:szCs w:val="20"/>
                <w:lang w:eastAsia="es-CL"/>
              </w:rPr>
              <w:lastRenderedPageBreak/>
              <w:t>Registros</w:t>
            </w:r>
          </w:p>
        </w:tc>
      </w:tr>
      <w:tr w:rsidR="000A12DC" w:rsidRPr="00BA12AD" w14:paraId="764FE977" w14:textId="77777777" w:rsidTr="00770F0C">
        <w:trPr>
          <w:trHeight w:val="7433"/>
        </w:trPr>
        <w:tc>
          <w:tcPr>
            <w:tcW w:w="2500" w:type="pct"/>
            <w:gridSpan w:val="2"/>
            <w:tcBorders>
              <w:top w:val="nil"/>
              <w:left w:val="single" w:sz="4" w:space="0" w:color="auto"/>
              <w:right w:val="single" w:sz="4" w:space="0" w:color="auto"/>
            </w:tcBorders>
            <w:shd w:val="clear" w:color="auto" w:fill="auto"/>
            <w:noWrap/>
            <w:vAlign w:val="center"/>
            <w:hideMark/>
          </w:tcPr>
          <w:p w14:paraId="01D4D3CF" w14:textId="527BA13C" w:rsidR="000A12DC" w:rsidRPr="00BA12AD" w:rsidRDefault="00D7117F" w:rsidP="0037754A">
            <w:pPr>
              <w:spacing w:after="0" w:line="240" w:lineRule="auto"/>
              <w:jc w:val="center"/>
              <w:rPr>
                <w:rFonts w:eastAsia="Times New Roman" w:cstheme="minorHAnsi"/>
                <w:color w:val="000000"/>
                <w:sz w:val="20"/>
                <w:szCs w:val="20"/>
                <w:lang w:eastAsia="es-CL"/>
              </w:rPr>
            </w:pPr>
            <w:r w:rsidRPr="000A12DC">
              <w:rPr>
                <w:rFonts w:eastAsia="Times New Roman" w:cstheme="minorHAnsi"/>
                <w:noProof/>
                <w:color w:val="000000"/>
                <w:sz w:val="20"/>
                <w:szCs w:val="20"/>
                <w:lang w:eastAsia="es-CL"/>
              </w:rPr>
              <w:drawing>
                <wp:inline distT="0" distB="0" distL="0" distR="0" wp14:anchorId="6BE55F59" wp14:editId="5987D064">
                  <wp:extent cx="3387090" cy="4533761"/>
                  <wp:effectExtent l="19050" t="19050" r="22860" b="19685"/>
                  <wp:docPr id="4" name="Imagen 4" descr="C:\Users\jose.moraga\Documents\DFZ 2018\PROGRAMA PDAO 2108\ABRIL\Fotos 17042018\IMG_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8\PROGRAMA PDAO 2108\ABRIL\Fotos 17042018\IMG_9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8720" cy="4535943"/>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CCE6D9C" w14:textId="1FE752FE" w:rsidR="000A12DC" w:rsidRPr="00BA12AD" w:rsidRDefault="00D7117F" w:rsidP="00770F0C">
            <w:pPr>
              <w:spacing w:after="0" w:line="240" w:lineRule="auto"/>
              <w:jc w:val="center"/>
              <w:rPr>
                <w:rFonts w:eastAsia="Times New Roman" w:cstheme="minorHAnsi"/>
                <w:color w:val="000000"/>
                <w:sz w:val="20"/>
                <w:szCs w:val="20"/>
                <w:lang w:eastAsia="es-CL"/>
              </w:rPr>
            </w:pPr>
            <w:r w:rsidRPr="00D7117F">
              <w:rPr>
                <w:rFonts w:eastAsia="Times New Roman" w:cstheme="minorHAnsi"/>
                <w:noProof/>
                <w:color w:val="000000"/>
                <w:sz w:val="20"/>
                <w:szCs w:val="20"/>
                <w:lang w:eastAsia="es-CL"/>
              </w:rPr>
              <w:drawing>
                <wp:inline distT="0" distB="0" distL="0" distR="0" wp14:anchorId="08679578" wp14:editId="2CAE326B">
                  <wp:extent cx="3395345" cy="4542820"/>
                  <wp:effectExtent l="19050" t="19050" r="14605" b="10160"/>
                  <wp:docPr id="5" name="Imagen 5" descr="C:\Users\jose.moraga\Documents\DFZ 2018\PROGRAMA PDAO 2108\ABRIL\Fotos 17042018 IMG\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8\PROGRAMA PDAO 2108\ABRIL\Fotos 17042018 IMG\IMG_04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5582" cy="4556516"/>
                          </a:xfrm>
                          <a:prstGeom prst="rect">
                            <a:avLst/>
                          </a:prstGeom>
                          <a:noFill/>
                          <a:ln>
                            <a:solidFill>
                              <a:schemeClr val="tx1"/>
                            </a:solidFill>
                          </a:ln>
                        </pic:spPr>
                      </pic:pic>
                    </a:graphicData>
                  </a:graphic>
                </wp:inline>
              </w:drawing>
            </w:r>
          </w:p>
        </w:tc>
      </w:tr>
      <w:tr w:rsidR="000A12DC" w:rsidRPr="001069ED" w14:paraId="4F6CDD73" w14:textId="77777777" w:rsidTr="0037754A">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2BC6B5F" w14:textId="4E58D28C" w:rsidR="000A12DC" w:rsidRPr="001069ED" w:rsidRDefault="000A12DC" w:rsidP="0037754A">
            <w:pPr>
              <w:pStyle w:val="Descripcin"/>
              <w:rPr>
                <w:rFonts w:asciiTheme="minorHAnsi" w:eastAsia="Times New Roman" w:hAnsiTheme="minorHAnsi"/>
                <w:color w:val="auto"/>
                <w:sz w:val="20"/>
                <w:lang w:eastAsia="es-CL"/>
              </w:rPr>
            </w:pPr>
            <w:r w:rsidRPr="001069ED">
              <w:rPr>
                <w:rFonts w:asciiTheme="minorHAnsi" w:hAnsiTheme="minorHAnsi"/>
                <w:color w:val="auto"/>
                <w:sz w:val="20"/>
              </w:rPr>
              <w:t xml:space="preserve">Fotografía </w:t>
            </w:r>
            <w:r w:rsidR="008E7BF0">
              <w:rPr>
                <w:rFonts w:asciiTheme="minorHAnsi" w:hAnsiTheme="minorHAnsi"/>
                <w:color w:val="auto"/>
                <w:sz w:val="20"/>
              </w:rPr>
              <w:t>3</w:t>
            </w:r>
            <w:r w:rsidRPr="001069ED">
              <w:rPr>
                <w:rFonts w:asciiTheme="minorHAnsi" w:hAnsiTheme="minorHAnsi"/>
                <w:color w:val="auto"/>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00024" w14:textId="77777777" w:rsidR="000A12DC" w:rsidRPr="00352531" w:rsidRDefault="000A12DC" w:rsidP="0037754A">
            <w:pPr>
              <w:spacing w:after="0"/>
              <w:rPr>
                <w:rFonts w:eastAsia="Times New Roman" w:cstheme="minorHAnsi"/>
                <w:sz w:val="20"/>
                <w:szCs w:val="20"/>
                <w:lang w:eastAsia="es-CL"/>
              </w:rPr>
            </w:pPr>
            <w:r>
              <w:rPr>
                <w:rFonts w:eastAsia="Times New Roman" w:cstheme="minorHAnsi"/>
                <w:b/>
                <w:sz w:val="20"/>
                <w:szCs w:val="20"/>
                <w:lang w:eastAsia="es-CL"/>
              </w:rPr>
              <w:t xml:space="preserve">Fecha: </w:t>
            </w:r>
            <w:r w:rsidRPr="009B6B27">
              <w:rPr>
                <w:rFonts w:eastAsia="Times New Roman" w:cstheme="minorHAnsi"/>
                <w:b/>
                <w:sz w:val="20"/>
                <w:szCs w:val="20"/>
                <w:lang w:eastAsia="es-CL"/>
              </w:rPr>
              <w:t>17-04-2018</w:t>
            </w:r>
          </w:p>
        </w:tc>
        <w:tc>
          <w:tcPr>
            <w:tcW w:w="1341" w:type="pct"/>
            <w:tcBorders>
              <w:top w:val="single" w:sz="4" w:space="0" w:color="auto"/>
              <w:left w:val="nil"/>
              <w:bottom w:val="single" w:sz="4" w:space="0" w:color="auto"/>
              <w:right w:val="nil"/>
            </w:tcBorders>
            <w:shd w:val="clear" w:color="auto" w:fill="auto"/>
            <w:noWrap/>
            <w:vAlign w:val="center"/>
            <w:hideMark/>
          </w:tcPr>
          <w:p w14:paraId="00C23CD3" w14:textId="4300B00F" w:rsidR="000A12DC" w:rsidRPr="001069ED" w:rsidRDefault="000A12DC" w:rsidP="0037754A">
            <w:pPr>
              <w:pStyle w:val="Descripcin"/>
              <w:rPr>
                <w:rFonts w:asciiTheme="minorHAnsi" w:hAnsiTheme="minorHAnsi"/>
                <w:color w:val="auto"/>
                <w:sz w:val="20"/>
              </w:rPr>
            </w:pPr>
            <w:r w:rsidRPr="001069ED">
              <w:rPr>
                <w:rFonts w:asciiTheme="minorHAnsi" w:hAnsiTheme="minorHAnsi"/>
                <w:color w:val="auto"/>
                <w:sz w:val="20"/>
              </w:rPr>
              <w:t xml:space="preserve">Fotografía </w:t>
            </w:r>
            <w:r w:rsidR="008E7BF0">
              <w:rPr>
                <w:rFonts w:asciiTheme="minorHAnsi" w:hAnsiTheme="minorHAnsi"/>
                <w:color w:val="auto"/>
                <w:sz w:val="20"/>
              </w:rPr>
              <w:t>4</w:t>
            </w:r>
            <w:r w:rsidRPr="001069ED">
              <w:rPr>
                <w:rFonts w:asciiTheme="minorHAnsi" w:hAnsiTheme="minorHAnsi"/>
                <w:color w:val="auto"/>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A412AA" w14:textId="77777777" w:rsidR="000A12DC" w:rsidRPr="001069ED" w:rsidRDefault="000A12DC" w:rsidP="0037754A">
            <w:pPr>
              <w:spacing w:after="0"/>
              <w:rPr>
                <w:rFonts w:eastAsia="Times New Roman" w:cstheme="minorHAnsi"/>
                <w:b/>
                <w:color w:val="000000"/>
                <w:sz w:val="20"/>
                <w:szCs w:val="20"/>
                <w:lang w:eastAsia="es-CL"/>
              </w:rPr>
            </w:pPr>
            <w:r w:rsidRPr="001069ED">
              <w:rPr>
                <w:rFonts w:eastAsia="Times New Roman" w:cstheme="minorHAnsi"/>
                <w:b/>
                <w:sz w:val="20"/>
                <w:szCs w:val="20"/>
                <w:lang w:eastAsia="es-CL"/>
              </w:rPr>
              <w:t>Fecha:</w:t>
            </w:r>
            <w:r>
              <w:rPr>
                <w:rFonts w:eastAsia="Times New Roman" w:cstheme="minorHAnsi"/>
                <w:sz w:val="20"/>
                <w:szCs w:val="20"/>
                <w:lang w:eastAsia="es-CL"/>
              </w:rPr>
              <w:t xml:space="preserve"> </w:t>
            </w:r>
            <w:r w:rsidRPr="009B6B27">
              <w:rPr>
                <w:rFonts w:eastAsia="Times New Roman" w:cstheme="minorHAnsi"/>
                <w:b/>
                <w:sz w:val="20"/>
                <w:szCs w:val="20"/>
                <w:lang w:eastAsia="es-CL"/>
              </w:rPr>
              <w:t>17-04-2018</w:t>
            </w:r>
          </w:p>
        </w:tc>
      </w:tr>
      <w:tr w:rsidR="000A12DC" w:rsidRPr="001069ED" w14:paraId="2304C075" w14:textId="77777777" w:rsidTr="008E7BF0">
        <w:trPr>
          <w:trHeight w:val="596"/>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E7853FB" w14:textId="1B8646B1" w:rsidR="000A12DC" w:rsidRPr="003E2D92" w:rsidRDefault="000A12DC" w:rsidP="0037754A">
            <w:pPr>
              <w:spacing w:after="0" w:line="240" w:lineRule="auto"/>
              <w:jc w:val="both"/>
              <w:rPr>
                <w:rFonts w:eastAsia="Times New Roman" w:cstheme="minorHAnsi"/>
                <w:sz w:val="20"/>
                <w:szCs w:val="18"/>
                <w:lang w:eastAsia="es-CL"/>
              </w:rPr>
            </w:pPr>
            <w:r w:rsidRPr="001069ED">
              <w:rPr>
                <w:rFonts w:eastAsia="Times New Roman" w:cstheme="minorHAnsi"/>
                <w:b/>
                <w:color w:val="000000"/>
                <w:sz w:val="20"/>
                <w:szCs w:val="18"/>
                <w:lang w:eastAsia="es-CL"/>
              </w:rPr>
              <w:t>Descripción medio de prueba</w:t>
            </w:r>
            <w:r>
              <w:rPr>
                <w:rFonts w:eastAsia="Times New Roman" w:cstheme="minorHAnsi"/>
                <w:b/>
                <w:color w:val="000000"/>
                <w:sz w:val="20"/>
                <w:szCs w:val="18"/>
                <w:lang w:eastAsia="es-CL"/>
              </w:rPr>
              <w:t>:</w:t>
            </w:r>
            <w:r w:rsidR="00D7117F">
              <w:rPr>
                <w:rFonts w:eastAsia="Times New Roman" w:cstheme="minorHAnsi"/>
                <w:color w:val="000000"/>
                <w:sz w:val="20"/>
                <w:szCs w:val="18"/>
                <w:lang w:eastAsia="es-CL"/>
              </w:rPr>
              <w:t xml:space="preserve"> Estanque a petróleo utilizado para abastecer a la caldera, ubicado en el exterior del edificio.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93A7770" w14:textId="722A6156" w:rsidR="000A12DC" w:rsidRPr="003E2D92" w:rsidRDefault="000A12DC" w:rsidP="0037754A">
            <w:pPr>
              <w:spacing w:after="0" w:line="240" w:lineRule="auto"/>
              <w:jc w:val="both"/>
              <w:rPr>
                <w:rFonts w:eastAsia="Times New Roman" w:cstheme="minorHAnsi"/>
                <w:color w:val="000000"/>
                <w:sz w:val="20"/>
                <w:szCs w:val="18"/>
                <w:lang w:eastAsia="es-CL"/>
              </w:rPr>
            </w:pPr>
            <w:r w:rsidRPr="001069ED">
              <w:rPr>
                <w:rFonts w:eastAsia="Times New Roman" w:cstheme="minorHAnsi"/>
                <w:b/>
                <w:color w:val="000000"/>
                <w:sz w:val="20"/>
                <w:szCs w:val="18"/>
                <w:lang w:eastAsia="es-CL"/>
              </w:rPr>
              <w:t>Descripción medio de prueba:</w:t>
            </w:r>
            <w:r>
              <w:rPr>
                <w:rFonts w:eastAsia="Times New Roman" w:cstheme="minorHAnsi"/>
                <w:color w:val="000000"/>
                <w:sz w:val="20"/>
                <w:szCs w:val="18"/>
                <w:lang w:eastAsia="es-CL"/>
              </w:rPr>
              <w:t xml:space="preserve"> </w:t>
            </w:r>
            <w:r w:rsidR="00CD2921">
              <w:rPr>
                <w:rFonts w:eastAsia="Times New Roman" w:cstheme="minorHAnsi"/>
                <w:color w:val="000000"/>
                <w:sz w:val="20"/>
                <w:szCs w:val="18"/>
                <w:lang w:eastAsia="es-CL"/>
              </w:rPr>
              <w:t>R</w:t>
            </w:r>
            <w:r w:rsidR="00CD2921" w:rsidRPr="008E7BF0">
              <w:rPr>
                <w:rFonts w:eastAsia="Times New Roman" w:cstheme="minorHAnsi"/>
                <w:sz w:val="20"/>
                <w:szCs w:val="18"/>
                <w:lang w:eastAsia="es-CL"/>
              </w:rPr>
              <w:t xml:space="preserve">egistro </w:t>
            </w:r>
            <w:r w:rsidR="00CD2921">
              <w:rPr>
                <w:rFonts w:eastAsia="Times New Roman" w:cstheme="minorHAnsi"/>
                <w:sz w:val="20"/>
                <w:szCs w:val="18"/>
                <w:lang w:eastAsia="es-CL"/>
              </w:rPr>
              <w:t xml:space="preserve">OSO-309 AC del 17 de enero de 2015 </w:t>
            </w:r>
            <w:r w:rsidR="00CD2921" w:rsidRPr="008E7BF0">
              <w:rPr>
                <w:rFonts w:eastAsia="Times New Roman" w:cstheme="minorHAnsi"/>
                <w:sz w:val="20"/>
                <w:szCs w:val="18"/>
                <w:lang w:eastAsia="es-CL"/>
              </w:rPr>
              <w:t xml:space="preserve">en </w:t>
            </w:r>
            <w:r w:rsidR="00CD2921">
              <w:rPr>
                <w:rFonts w:eastAsia="Times New Roman" w:cstheme="minorHAnsi"/>
                <w:sz w:val="20"/>
                <w:szCs w:val="18"/>
                <w:lang w:eastAsia="es-CL"/>
              </w:rPr>
              <w:t xml:space="preserve">la </w:t>
            </w:r>
            <w:r w:rsidR="00CD2921" w:rsidRPr="008E7BF0">
              <w:rPr>
                <w:rFonts w:eastAsia="Times New Roman" w:cstheme="minorHAnsi"/>
                <w:sz w:val="20"/>
                <w:szCs w:val="18"/>
                <w:lang w:eastAsia="es-CL"/>
              </w:rPr>
              <w:t>Se</w:t>
            </w:r>
            <w:r w:rsidR="00CD2921">
              <w:rPr>
                <w:rFonts w:eastAsia="Times New Roman" w:cstheme="minorHAnsi"/>
                <w:sz w:val="20"/>
                <w:szCs w:val="18"/>
                <w:lang w:eastAsia="es-CL"/>
              </w:rPr>
              <w:t>cretaria Regional Ministerial de</w:t>
            </w:r>
            <w:r w:rsidR="00CD2921" w:rsidRPr="008E7BF0">
              <w:rPr>
                <w:rFonts w:eastAsia="Times New Roman" w:cstheme="minorHAnsi"/>
                <w:sz w:val="20"/>
                <w:szCs w:val="18"/>
                <w:lang w:eastAsia="es-CL"/>
              </w:rPr>
              <w:t xml:space="preserve"> Salud </w:t>
            </w:r>
            <w:r w:rsidR="00CD2921">
              <w:rPr>
                <w:rFonts w:eastAsia="Times New Roman" w:cstheme="minorHAnsi"/>
                <w:sz w:val="20"/>
                <w:szCs w:val="18"/>
                <w:lang w:eastAsia="es-CL"/>
              </w:rPr>
              <w:t>Oficina Provincial de Osorno de la caldera fabricada por UNICAL MD-23.</w:t>
            </w:r>
          </w:p>
        </w:tc>
      </w:tr>
    </w:tbl>
    <w:p w14:paraId="1CAC8DC9" w14:textId="77777777" w:rsidR="00CE1EA5" w:rsidRDefault="00CE1EA5" w:rsidP="00377648">
      <w:pPr>
        <w:spacing w:after="0" w:line="240" w:lineRule="auto"/>
      </w:pPr>
    </w:p>
    <w:p w14:paraId="03B4CED0" w14:textId="4B352FE7" w:rsidR="008E7BF0" w:rsidRDefault="008E7BF0">
      <w:pPr>
        <w:spacing w:after="0" w:line="240" w:lineRule="auto"/>
      </w:pPr>
      <w:r>
        <w:br w:type="page"/>
      </w:r>
    </w:p>
    <w:p w14:paraId="5D1C223C" w14:textId="77777777" w:rsidR="008E7BF0" w:rsidRDefault="008E7BF0" w:rsidP="008E7BF0">
      <w:pPr>
        <w:pStyle w:val="Ttulo1"/>
        <w:ind w:left="426" w:hanging="426"/>
      </w:pPr>
      <w:r>
        <w:lastRenderedPageBreak/>
        <w:t>CONCLUSIONES.</w:t>
      </w:r>
    </w:p>
    <w:p w14:paraId="1B5A2EA4" w14:textId="77777777" w:rsidR="008E7BF0" w:rsidRDefault="008E7BF0" w:rsidP="008E7BF0">
      <w:pPr>
        <w:pStyle w:val="Prrafodelista"/>
        <w:spacing w:after="0" w:line="240" w:lineRule="auto"/>
        <w:ind w:left="0"/>
        <w:jc w:val="both"/>
      </w:pPr>
    </w:p>
    <w:p w14:paraId="6DBC110F" w14:textId="2F24206D" w:rsidR="008E7BF0" w:rsidRPr="00F854AB" w:rsidRDefault="008E7BF0" w:rsidP="008E7BF0">
      <w:pPr>
        <w:spacing w:after="0" w:line="240" w:lineRule="auto"/>
        <w:jc w:val="both"/>
        <w:rPr>
          <w:sz w:val="20"/>
          <w:szCs w:val="20"/>
        </w:rPr>
      </w:pPr>
      <w:r w:rsidRPr="00F854AB">
        <w:rPr>
          <w:sz w:val="20"/>
          <w:szCs w:val="20"/>
        </w:rPr>
        <w:t xml:space="preserve">Como resultado de la actividad de fiscalización ambiental realizada a la Unidad Fiscalizable </w:t>
      </w:r>
      <w:r w:rsidR="00F854AB" w:rsidRPr="00F854AB">
        <w:rPr>
          <w:rFonts w:asciiTheme="minorHAnsi" w:hAnsiTheme="minorHAnsi" w:cstheme="minorHAnsi"/>
          <w:sz w:val="20"/>
          <w:szCs w:val="20"/>
        </w:rPr>
        <w:t>Museo y Archivo Histórico Municipal de Osorno</w:t>
      </w:r>
      <w:r w:rsidRPr="00F854AB">
        <w:rPr>
          <w:sz w:val="20"/>
          <w:szCs w:val="20"/>
        </w:rPr>
        <w:t xml:space="preserve"> en el marco del Programa de Fiscalización 2018 del PDA Osorno (D.S. </w:t>
      </w:r>
      <w:proofErr w:type="spellStart"/>
      <w:r w:rsidRPr="00F854AB">
        <w:rPr>
          <w:sz w:val="20"/>
          <w:szCs w:val="20"/>
        </w:rPr>
        <w:t>N°</w:t>
      </w:r>
      <w:proofErr w:type="spellEnd"/>
      <w:r w:rsidRPr="00F854AB">
        <w:rPr>
          <w:sz w:val="20"/>
          <w:szCs w:val="20"/>
        </w:rPr>
        <w:t xml:space="preserve"> 47/2015 MMA) no hay observaciones para los límites de emisión de Material Particulado, la caldera </w:t>
      </w:r>
      <w:r w:rsidR="00F854AB" w:rsidRPr="00F854AB">
        <w:rPr>
          <w:sz w:val="20"/>
          <w:szCs w:val="20"/>
        </w:rPr>
        <w:t>OSO- 309 AC</w:t>
      </w:r>
      <w:r w:rsidRPr="00F854AB">
        <w:rPr>
          <w:sz w:val="20"/>
          <w:szCs w:val="20"/>
        </w:rPr>
        <w:t xml:space="preserve"> según los antecedentes es clasificada como existente, por lo tanto, posee un plazo establecido en el PDA de cumplimiento hasta el año 2019. </w:t>
      </w:r>
    </w:p>
    <w:p w14:paraId="62E7513A" w14:textId="77777777" w:rsidR="008E7BF0" w:rsidRDefault="008E7BF0" w:rsidP="008E7BF0">
      <w:pPr>
        <w:spacing w:after="0" w:line="240" w:lineRule="auto"/>
        <w:jc w:val="both"/>
      </w:pPr>
    </w:p>
    <w:p w14:paraId="5F2403BF" w14:textId="77777777" w:rsidR="008E7BF0" w:rsidRDefault="008E7BF0" w:rsidP="008E7BF0">
      <w:pPr>
        <w:pStyle w:val="Ttulo1"/>
        <w:spacing w:after="60"/>
        <w:ind w:left="425" w:hanging="425"/>
        <w:rPr>
          <w:sz w:val="22"/>
        </w:rPr>
      </w:pPr>
      <w:r w:rsidRPr="00BC7140">
        <w:rPr>
          <w:sz w:val="22"/>
        </w:rPr>
        <w:t>ANEXO</w:t>
      </w:r>
      <w:r>
        <w:rPr>
          <w:sz w:val="22"/>
        </w:rPr>
        <w:t>S.</w:t>
      </w:r>
    </w:p>
    <w:tbl>
      <w:tblPr>
        <w:tblStyle w:val="Tablaconcuadrcula"/>
        <w:tblW w:w="5000" w:type="pct"/>
        <w:jc w:val="center"/>
        <w:tblLook w:val="04A0" w:firstRow="1" w:lastRow="0" w:firstColumn="1" w:lastColumn="0" w:noHBand="0" w:noVBand="1"/>
      </w:tblPr>
      <w:tblGrid>
        <w:gridCol w:w="1838"/>
        <w:gridCol w:w="11158"/>
      </w:tblGrid>
      <w:tr w:rsidR="008E7BF0" w:rsidRPr="0025129B" w14:paraId="15B39B31" w14:textId="77777777" w:rsidTr="0037754A">
        <w:trPr>
          <w:trHeight w:val="286"/>
          <w:jc w:val="center"/>
        </w:trPr>
        <w:tc>
          <w:tcPr>
            <w:tcW w:w="707" w:type="pct"/>
            <w:shd w:val="clear" w:color="auto" w:fill="D9D9D9" w:themeFill="background1" w:themeFillShade="D9"/>
          </w:tcPr>
          <w:p w14:paraId="03B0A2E3" w14:textId="77777777" w:rsidR="008E7BF0" w:rsidRPr="0025129B" w:rsidRDefault="008E7BF0" w:rsidP="0037754A">
            <w:pPr>
              <w:spacing w:after="0"/>
              <w:jc w:val="center"/>
              <w:rPr>
                <w:rFonts w:cstheme="minorHAnsi"/>
                <w:b/>
              </w:rPr>
            </w:pPr>
            <w:proofErr w:type="spellStart"/>
            <w:r w:rsidRPr="0025129B">
              <w:rPr>
                <w:rFonts w:cstheme="minorHAnsi"/>
                <w:b/>
              </w:rPr>
              <w:t>N°</w:t>
            </w:r>
            <w:proofErr w:type="spellEnd"/>
            <w:r w:rsidRPr="0025129B">
              <w:rPr>
                <w:rFonts w:cstheme="minorHAnsi"/>
                <w:b/>
              </w:rPr>
              <w:t xml:space="preserve"> Anexo</w:t>
            </w:r>
          </w:p>
        </w:tc>
        <w:tc>
          <w:tcPr>
            <w:tcW w:w="4293" w:type="pct"/>
            <w:shd w:val="clear" w:color="auto" w:fill="D9D9D9" w:themeFill="background1" w:themeFillShade="D9"/>
          </w:tcPr>
          <w:p w14:paraId="2A65928B" w14:textId="77777777" w:rsidR="008E7BF0" w:rsidRPr="0025129B" w:rsidRDefault="008E7BF0" w:rsidP="0037754A">
            <w:pPr>
              <w:spacing w:after="0"/>
              <w:jc w:val="center"/>
              <w:rPr>
                <w:rFonts w:cstheme="minorHAnsi"/>
                <w:b/>
              </w:rPr>
            </w:pPr>
            <w:r w:rsidRPr="0025129B">
              <w:rPr>
                <w:rFonts w:cstheme="minorHAnsi"/>
                <w:b/>
              </w:rPr>
              <w:t>Nombre Anexo</w:t>
            </w:r>
          </w:p>
        </w:tc>
      </w:tr>
      <w:tr w:rsidR="008E7BF0" w:rsidRPr="0025129B" w14:paraId="1E9F2668" w14:textId="77777777" w:rsidTr="0037754A">
        <w:trPr>
          <w:trHeight w:val="286"/>
          <w:jc w:val="center"/>
        </w:trPr>
        <w:tc>
          <w:tcPr>
            <w:tcW w:w="707" w:type="pct"/>
            <w:vAlign w:val="center"/>
          </w:tcPr>
          <w:p w14:paraId="26555F39" w14:textId="77777777" w:rsidR="008E7BF0" w:rsidRPr="0025129B" w:rsidRDefault="008E7BF0" w:rsidP="0037754A">
            <w:pPr>
              <w:spacing w:after="0"/>
              <w:jc w:val="center"/>
              <w:rPr>
                <w:rFonts w:cstheme="minorHAnsi"/>
              </w:rPr>
            </w:pPr>
            <w:r w:rsidRPr="0025129B">
              <w:rPr>
                <w:rFonts w:cstheme="minorHAnsi"/>
              </w:rPr>
              <w:t>1</w:t>
            </w:r>
          </w:p>
        </w:tc>
        <w:tc>
          <w:tcPr>
            <w:tcW w:w="4293" w:type="pct"/>
            <w:vAlign w:val="center"/>
          </w:tcPr>
          <w:p w14:paraId="3432DEEE" w14:textId="77777777" w:rsidR="008E7BF0" w:rsidRPr="00927D2B" w:rsidRDefault="008E7BF0" w:rsidP="0037754A">
            <w:pPr>
              <w:spacing w:after="0"/>
              <w:rPr>
                <w:rFonts w:cstheme="minorHAnsi"/>
                <w:sz w:val="20"/>
                <w:szCs w:val="20"/>
              </w:rPr>
            </w:pPr>
            <w:r w:rsidRPr="00927D2B">
              <w:rPr>
                <w:rFonts w:eastAsia="Times New Roman" w:cstheme="minorHAnsi"/>
                <w:iCs/>
                <w:kern w:val="28"/>
                <w:sz w:val="20"/>
                <w:szCs w:val="20"/>
                <w:lang w:eastAsia="es-CL"/>
              </w:rPr>
              <w:t xml:space="preserve">Acta de Inspección Ambiental de fecha </w:t>
            </w:r>
            <w:r>
              <w:rPr>
                <w:rFonts w:eastAsia="Times New Roman" w:cstheme="minorHAnsi"/>
                <w:iCs/>
                <w:kern w:val="28"/>
                <w:sz w:val="20"/>
                <w:szCs w:val="20"/>
                <w:lang w:eastAsia="es-CL"/>
              </w:rPr>
              <w:t>1</w:t>
            </w:r>
            <w:r w:rsidRPr="00927D2B">
              <w:rPr>
                <w:rFonts w:eastAsia="Times New Roman" w:cstheme="minorHAnsi"/>
                <w:iCs/>
                <w:kern w:val="28"/>
                <w:sz w:val="20"/>
                <w:szCs w:val="20"/>
                <w:lang w:eastAsia="es-CL"/>
              </w:rPr>
              <w:t xml:space="preserve">7 de </w:t>
            </w:r>
            <w:r>
              <w:rPr>
                <w:rFonts w:eastAsia="Times New Roman" w:cstheme="minorHAnsi"/>
                <w:iCs/>
                <w:kern w:val="28"/>
                <w:sz w:val="20"/>
                <w:szCs w:val="20"/>
                <w:lang w:eastAsia="es-CL"/>
              </w:rPr>
              <w:t>abril</w:t>
            </w:r>
            <w:r w:rsidRPr="00927D2B">
              <w:rPr>
                <w:rFonts w:eastAsia="Times New Roman" w:cstheme="minorHAnsi"/>
                <w:iCs/>
                <w:kern w:val="28"/>
                <w:sz w:val="20"/>
                <w:szCs w:val="20"/>
                <w:lang w:eastAsia="es-CL"/>
              </w:rPr>
              <w:t xml:space="preserve"> de 201</w:t>
            </w:r>
            <w:r>
              <w:rPr>
                <w:rFonts w:eastAsia="Times New Roman" w:cstheme="minorHAnsi"/>
                <w:iCs/>
                <w:kern w:val="28"/>
                <w:sz w:val="20"/>
                <w:szCs w:val="20"/>
                <w:lang w:eastAsia="es-CL"/>
              </w:rPr>
              <w:t>8</w:t>
            </w:r>
          </w:p>
        </w:tc>
      </w:tr>
    </w:tbl>
    <w:p w14:paraId="0D2D1A05" w14:textId="6AEF02ED" w:rsidR="008E7BF0" w:rsidRDefault="008E7BF0" w:rsidP="008E7BF0">
      <w:pPr>
        <w:spacing w:after="0" w:line="240" w:lineRule="auto"/>
      </w:pPr>
    </w:p>
    <w:sectPr w:rsidR="008E7BF0" w:rsidSect="00EB20AD">
      <w:footerReference w:type="default" r:id="rId14"/>
      <w:headerReference w:type="first" r:id="rId15"/>
      <w:pgSz w:w="15840" w:h="12240" w:orient="landscape"/>
      <w:pgMar w:top="1134"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49F3C" w14:textId="77777777" w:rsidR="00E43162" w:rsidRDefault="00E43162" w:rsidP="009532F1">
      <w:pPr>
        <w:spacing w:after="0" w:line="240" w:lineRule="auto"/>
      </w:pPr>
      <w:r>
        <w:separator/>
      </w:r>
    </w:p>
  </w:endnote>
  <w:endnote w:type="continuationSeparator" w:id="0">
    <w:p w14:paraId="000D1D4A" w14:textId="77777777" w:rsidR="00E43162" w:rsidRDefault="00E43162"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036290AB" w:rsidR="00987943" w:rsidRDefault="00E43162">
    <w:pPr>
      <w:pStyle w:val="Piedepgina"/>
      <w:jc w:val="right"/>
    </w:pPr>
    <w:sdt>
      <w:sdtPr>
        <w:id w:val="-1364901354"/>
        <w:docPartObj>
          <w:docPartGallery w:val="Page Numbers (Bottom of Page)"/>
          <w:docPartUnique/>
        </w:docPartObj>
      </w:sdtPr>
      <w:sdtEndPr/>
      <w:sdtContent>
        <w:r w:rsidR="00987943">
          <w:fldChar w:fldCharType="begin"/>
        </w:r>
        <w:r w:rsidR="00987943">
          <w:instrText>PAGE   \* MERGEFORMAT</w:instrText>
        </w:r>
        <w:r w:rsidR="00987943">
          <w:fldChar w:fldCharType="separate"/>
        </w:r>
        <w:r w:rsidR="00734562" w:rsidRPr="00734562">
          <w:rPr>
            <w:noProof/>
            <w:lang w:val="es-ES"/>
          </w:rPr>
          <w:t>6</w:t>
        </w:r>
        <w:r w:rsidR="00987943">
          <w:fldChar w:fldCharType="end"/>
        </w:r>
      </w:sdtContent>
    </w:sdt>
  </w:p>
  <w:p w14:paraId="7C921B8C" w14:textId="77777777" w:rsidR="00987943" w:rsidRDefault="009879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14A10" w14:textId="77777777" w:rsidR="00E43162" w:rsidRDefault="00E43162" w:rsidP="009532F1">
      <w:pPr>
        <w:spacing w:after="0" w:line="240" w:lineRule="auto"/>
      </w:pPr>
      <w:r>
        <w:separator/>
      </w:r>
    </w:p>
  </w:footnote>
  <w:footnote w:type="continuationSeparator" w:id="0">
    <w:p w14:paraId="7CA9BD7C" w14:textId="77777777" w:rsidR="00E43162" w:rsidRDefault="00E43162"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01CBA6B1" w:rsidR="00987943" w:rsidRDefault="00987943">
    <w:pPr>
      <w:pStyle w:val="Encabezado"/>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6" name="Imagen 6"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C7B"/>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633AFB"/>
    <w:multiLevelType w:val="hybridMultilevel"/>
    <w:tmpl w:val="86701E42"/>
    <w:lvl w:ilvl="0" w:tplc="56625B92">
      <w:start w:val="2"/>
      <w:numFmt w:val="upperRoman"/>
      <w:lvlText w:val="%1."/>
      <w:lvlJc w:val="left"/>
      <w:pPr>
        <w:ind w:left="1180" w:hanging="720"/>
      </w:pPr>
      <w:rPr>
        <w:rFonts w:hint="default"/>
      </w:rPr>
    </w:lvl>
    <w:lvl w:ilvl="1" w:tplc="340A0019" w:tentative="1">
      <w:start w:val="1"/>
      <w:numFmt w:val="lowerLetter"/>
      <w:lvlText w:val="%2."/>
      <w:lvlJc w:val="left"/>
      <w:pPr>
        <w:ind w:left="1540" w:hanging="360"/>
      </w:pPr>
    </w:lvl>
    <w:lvl w:ilvl="2" w:tplc="340A001B" w:tentative="1">
      <w:start w:val="1"/>
      <w:numFmt w:val="lowerRoman"/>
      <w:lvlText w:val="%3."/>
      <w:lvlJc w:val="right"/>
      <w:pPr>
        <w:ind w:left="2260" w:hanging="180"/>
      </w:pPr>
    </w:lvl>
    <w:lvl w:ilvl="3" w:tplc="340A000F" w:tentative="1">
      <w:start w:val="1"/>
      <w:numFmt w:val="decimal"/>
      <w:lvlText w:val="%4."/>
      <w:lvlJc w:val="left"/>
      <w:pPr>
        <w:ind w:left="2980" w:hanging="360"/>
      </w:pPr>
    </w:lvl>
    <w:lvl w:ilvl="4" w:tplc="340A0019" w:tentative="1">
      <w:start w:val="1"/>
      <w:numFmt w:val="lowerLetter"/>
      <w:lvlText w:val="%5."/>
      <w:lvlJc w:val="left"/>
      <w:pPr>
        <w:ind w:left="3700" w:hanging="360"/>
      </w:pPr>
    </w:lvl>
    <w:lvl w:ilvl="5" w:tplc="340A001B" w:tentative="1">
      <w:start w:val="1"/>
      <w:numFmt w:val="lowerRoman"/>
      <w:lvlText w:val="%6."/>
      <w:lvlJc w:val="right"/>
      <w:pPr>
        <w:ind w:left="4420" w:hanging="180"/>
      </w:pPr>
    </w:lvl>
    <w:lvl w:ilvl="6" w:tplc="340A000F" w:tentative="1">
      <w:start w:val="1"/>
      <w:numFmt w:val="decimal"/>
      <w:lvlText w:val="%7."/>
      <w:lvlJc w:val="left"/>
      <w:pPr>
        <w:ind w:left="5140" w:hanging="360"/>
      </w:pPr>
    </w:lvl>
    <w:lvl w:ilvl="7" w:tplc="340A0019" w:tentative="1">
      <w:start w:val="1"/>
      <w:numFmt w:val="lowerLetter"/>
      <w:lvlText w:val="%8."/>
      <w:lvlJc w:val="left"/>
      <w:pPr>
        <w:ind w:left="5860" w:hanging="360"/>
      </w:pPr>
    </w:lvl>
    <w:lvl w:ilvl="8" w:tplc="340A001B" w:tentative="1">
      <w:start w:val="1"/>
      <w:numFmt w:val="lowerRoman"/>
      <w:lvlText w:val="%9."/>
      <w:lvlJc w:val="right"/>
      <w:pPr>
        <w:ind w:left="6580" w:hanging="180"/>
      </w:pPr>
    </w:lvl>
  </w:abstractNum>
  <w:abstractNum w:abstractNumId="2" w15:restartNumberingAfterBreak="0">
    <w:nsid w:val="095127D2"/>
    <w:multiLevelType w:val="hybridMultilevel"/>
    <w:tmpl w:val="CF4AE7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73F7185"/>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9A04A2F"/>
    <w:multiLevelType w:val="hybridMultilevel"/>
    <w:tmpl w:val="5B32DFBE"/>
    <w:lvl w:ilvl="0" w:tplc="C978B974">
      <w:start w:val="1"/>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A614200"/>
    <w:multiLevelType w:val="hybridMultilevel"/>
    <w:tmpl w:val="A5A8CA42"/>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20A351C9"/>
    <w:multiLevelType w:val="hybridMultilevel"/>
    <w:tmpl w:val="A30CB3DE"/>
    <w:lvl w:ilvl="0" w:tplc="7124D778">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13E7E46"/>
    <w:multiLevelType w:val="hybridMultilevel"/>
    <w:tmpl w:val="4A4480FA"/>
    <w:lvl w:ilvl="0" w:tplc="923EE4EE">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6423CE"/>
    <w:multiLevelType w:val="hybridMultilevel"/>
    <w:tmpl w:val="A73E92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BD7638"/>
    <w:multiLevelType w:val="hybridMultilevel"/>
    <w:tmpl w:val="749630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B064EA5"/>
    <w:multiLevelType w:val="hybridMultilevel"/>
    <w:tmpl w:val="236EBF0A"/>
    <w:lvl w:ilvl="0" w:tplc="0EC4F84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CED4B07"/>
    <w:multiLevelType w:val="hybridMultilevel"/>
    <w:tmpl w:val="91B8B2E2"/>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2D17194A"/>
    <w:multiLevelType w:val="hybridMultilevel"/>
    <w:tmpl w:val="E2B024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F7D19D6"/>
    <w:multiLevelType w:val="hybridMultilevel"/>
    <w:tmpl w:val="9B50E05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0BB2CDA"/>
    <w:multiLevelType w:val="hybridMultilevel"/>
    <w:tmpl w:val="0C26739C"/>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8357C1C"/>
    <w:multiLevelType w:val="hybridMultilevel"/>
    <w:tmpl w:val="1A826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7236C6"/>
    <w:multiLevelType w:val="hybridMultilevel"/>
    <w:tmpl w:val="F592A4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8A960FF"/>
    <w:multiLevelType w:val="hybridMultilevel"/>
    <w:tmpl w:val="BC1AE988"/>
    <w:lvl w:ilvl="0" w:tplc="715E9D7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A145940"/>
    <w:multiLevelType w:val="hybridMultilevel"/>
    <w:tmpl w:val="70529C7A"/>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0" w15:restartNumberingAfterBreak="0">
    <w:nsid w:val="3FEF6576"/>
    <w:multiLevelType w:val="hybridMultilevel"/>
    <w:tmpl w:val="124895AA"/>
    <w:lvl w:ilvl="0" w:tplc="2ABAAEF8">
      <w:start w:val="1"/>
      <w:numFmt w:val="lowerLetter"/>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1284D67"/>
    <w:multiLevelType w:val="hybridMultilevel"/>
    <w:tmpl w:val="357C3620"/>
    <w:lvl w:ilvl="0" w:tplc="6928897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3903FE5"/>
    <w:multiLevelType w:val="hybridMultilevel"/>
    <w:tmpl w:val="BD18EED6"/>
    <w:lvl w:ilvl="0" w:tplc="A4109E92">
      <w:start w:val="2"/>
      <w:numFmt w:val="lowerRoman"/>
      <w:lvlText w:val="%1."/>
      <w:lvlJc w:val="right"/>
      <w:pPr>
        <w:ind w:left="360" w:hanging="360"/>
      </w:pPr>
      <w:rPr>
        <w:rFonts w:cs="Times New Roman" w:hint="default"/>
      </w:rPr>
    </w:lvl>
    <w:lvl w:ilvl="1" w:tplc="51F0B432">
      <w:start w:val="1"/>
      <w:numFmt w:val="lowerLetter"/>
      <w:lvlText w:val="%2)"/>
      <w:lvlJc w:val="left"/>
      <w:pPr>
        <w:ind w:left="1080" w:hanging="360"/>
      </w:pPr>
      <w:rPr>
        <w:rFonts w:cs="Times New Roman"/>
      </w:rPr>
    </w:lvl>
    <w:lvl w:ilvl="2" w:tplc="340A001B">
      <w:start w:val="1"/>
      <w:numFmt w:val="lowerRoman"/>
      <w:lvlText w:val="%3."/>
      <w:lvlJc w:val="right"/>
      <w:pPr>
        <w:ind w:left="1800" w:hanging="180"/>
      </w:pPr>
      <w:rPr>
        <w:rFonts w:cs="Times New Roman"/>
      </w:rPr>
    </w:lvl>
    <w:lvl w:ilvl="3" w:tplc="340A000F">
      <w:start w:val="1"/>
      <w:numFmt w:val="decimal"/>
      <w:lvlText w:val="%4."/>
      <w:lvlJc w:val="left"/>
      <w:pPr>
        <w:ind w:left="2520" w:hanging="360"/>
      </w:pPr>
      <w:rPr>
        <w:rFonts w:cs="Times New Roman"/>
      </w:rPr>
    </w:lvl>
    <w:lvl w:ilvl="4" w:tplc="340A0019">
      <w:start w:val="1"/>
      <w:numFmt w:val="lowerLetter"/>
      <w:lvlText w:val="%5."/>
      <w:lvlJc w:val="left"/>
      <w:pPr>
        <w:ind w:left="3240" w:hanging="360"/>
      </w:pPr>
      <w:rPr>
        <w:rFonts w:cs="Times New Roman"/>
      </w:rPr>
    </w:lvl>
    <w:lvl w:ilvl="5" w:tplc="340A001B">
      <w:start w:val="1"/>
      <w:numFmt w:val="lowerRoman"/>
      <w:lvlText w:val="%6."/>
      <w:lvlJc w:val="right"/>
      <w:pPr>
        <w:ind w:left="3960" w:hanging="180"/>
      </w:pPr>
      <w:rPr>
        <w:rFonts w:cs="Times New Roman"/>
      </w:rPr>
    </w:lvl>
    <w:lvl w:ilvl="6" w:tplc="340A000F">
      <w:start w:val="1"/>
      <w:numFmt w:val="decimal"/>
      <w:lvlText w:val="%7."/>
      <w:lvlJc w:val="left"/>
      <w:pPr>
        <w:ind w:left="4680" w:hanging="360"/>
      </w:pPr>
      <w:rPr>
        <w:rFonts w:cs="Times New Roman"/>
      </w:rPr>
    </w:lvl>
    <w:lvl w:ilvl="7" w:tplc="340A0019">
      <w:start w:val="1"/>
      <w:numFmt w:val="lowerLetter"/>
      <w:lvlText w:val="%8."/>
      <w:lvlJc w:val="left"/>
      <w:pPr>
        <w:ind w:left="5400" w:hanging="360"/>
      </w:pPr>
      <w:rPr>
        <w:rFonts w:cs="Times New Roman"/>
      </w:rPr>
    </w:lvl>
    <w:lvl w:ilvl="8" w:tplc="340A001B">
      <w:start w:val="1"/>
      <w:numFmt w:val="lowerRoman"/>
      <w:lvlText w:val="%9."/>
      <w:lvlJc w:val="right"/>
      <w:pPr>
        <w:ind w:left="6120" w:hanging="180"/>
      </w:pPr>
      <w:rPr>
        <w:rFonts w:cs="Times New Roman"/>
      </w:rPr>
    </w:lvl>
  </w:abstractNum>
  <w:abstractNum w:abstractNumId="23" w15:restartNumberingAfterBreak="0">
    <w:nsid w:val="45B86B2A"/>
    <w:multiLevelType w:val="hybridMultilevel"/>
    <w:tmpl w:val="D7F4341C"/>
    <w:lvl w:ilvl="0" w:tplc="DEAE6CB4">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7525040"/>
    <w:multiLevelType w:val="multilevel"/>
    <w:tmpl w:val="79E838D0"/>
    <w:lvl w:ilvl="0">
      <w:start w:val="1"/>
      <w:numFmt w:val="decimal"/>
      <w:pStyle w:val="Ttulo1"/>
      <w:lvlText w:val="%1."/>
      <w:lvlJc w:val="left"/>
      <w:pPr>
        <w:ind w:left="4826" w:hanging="432"/>
      </w:pPr>
      <w:rPr>
        <w:rFonts w:hint="default"/>
        <w:b/>
        <w:sz w:val="24"/>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A223E51"/>
    <w:multiLevelType w:val="hybridMultilevel"/>
    <w:tmpl w:val="E38AABB6"/>
    <w:lvl w:ilvl="0" w:tplc="E6D4ED02">
      <w:start w:val="1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CC01CF2"/>
    <w:multiLevelType w:val="hybridMultilevel"/>
    <w:tmpl w:val="D1EA7406"/>
    <w:lvl w:ilvl="0" w:tplc="7278F150">
      <w:start w:val="1"/>
      <w:numFmt w:val="decimal"/>
      <w:lvlText w:val="%1."/>
      <w:lvlJc w:val="left"/>
      <w:pPr>
        <w:ind w:left="360"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FD43704"/>
    <w:multiLevelType w:val="hybridMultilevel"/>
    <w:tmpl w:val="DBD04DD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2A3786D"/>
    <w:multiLevelType w:val="hybridMultilevel"/>
    <w:tmpl w:val="975418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69569A0"/>
    <w:multiLevelType w:val="hybridMultilevel"/>
    <w:tmpl w:val="3D787A0E"/>
    <w:lvl w:ilvl="0" w:tplc="9104C44C">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AE07D32"/>
    <w:multiLevelType w:val="hybridMultilevel"/>
    <w:tmpl w:val="0D0A99D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B493766"/>
    <w:multiLevelType w:val="hybridMultilevel"/>
    <w:tmpl w:val="0BA4DB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C0F687F"/>
    <w:multiLevelType w:val="hybridMultilevel"/>
    <w:tmpl w:val="D6448254"/>
    <w:lvl w:ilvl="0" w:tplc="2248ABF8">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FFB5CE8"/>
    <w:multiLevelType w:val="hybridMultilevel"/>
    <w:tmpl w:val="DE12E8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1827321"/>
    <w:multiLevelType w:val="hybridMultilevel"/>
    <w:tmpl w:val="2D4ABDE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1EF669F"/>
    <w:multiLevelType w:val="hybridMultilevel"/>
    <w:tmpl w:val="4A4480FA"/>
    <w:lvl w:ilvl="0" w:tplc="923EE4EE">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4C820C1"/>
    <w:multiLevelType w:val="hybridMultilevel"/>
    <w:tmpl w:val="79EA84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6BC6380"/>
    <w:multiLevelType w:val="hybridMultilevel"/>
    <w:tmpl w:val="DEA2AEC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D0323D7"/>
    <w:multiLevelType w:val="hybridMultilevel"/>
    <w:tmpl w:val="253605CA"/>
    <w:lvl w:ilvl="0" w:tplc="FFEEF6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24"/>
  </w:num>
  <w:num w:numId="4">
    <w:abstractNumId w:val="24"/>
  </w:num>
  <w:num w:numId="5">
    <w:abstractNumId w:val="24"/>
  </w:num>
  <w:num w:numId="6">
    <w:abstractNumId w:val="24"/>
  </w:num>
  <w:num w:numId="7">
    <w:abstractNumId w:val="24"/>
  </w:num>
  <w:num w:numId="8">
    <w:abstractNumId w:val="16"/>
  </w:num>
  <w:num w:numId="9">
    <w:abstractNumId w:val="41"/>
  </w:num>
  <w:num w:numId="10">
    <w:abstractNumId w:val="11"/>
  </w:num>
  <w:num w:numId="11">
    <w:abstractNumId w:val="21"/>
  </w:num>
  <w:num w:numId="12">
    <w:abstractNumId w:val="10"/>
  </w:num>
  <w:num w:numId="13">
    <w:abstractNumId w:val="23"/>
  </w:num>
  <w:num w:numId="14">
    <w:abstractNumId w:val="4"/>
  </w:num>
  <w:num w:numId="15">
    <w:abstractNumId w:val="30"/>
  </w:num>
  <w:num w:numId="16">
    <w:abstractNumId w:val="24"/>
  </w:num>
  <w:num w:numId="17">
    <w:abstractNumId w:val="14"/>
  </w:num>
  <w:num w:numId="18">
    <w:abstractNumId w:val="35"/>
  </w:num>
  <w:num w:numId="19">
    <w:abstractNumId w:val="15"/>
  </w:num>
  <w:num w:numId="20">
    <w:abstractNumId w:val="40"/>
  </w:num>
  <w:num w:numId="21">
    <w:abstractNumId w:val="13"/>
  </w:num>
  <w:num w:numId="22">
    <w:abstractNumId w:val="3"/>
  </w:num>
  <w:num w:numId="23">
    <w:abstractNumId w:val="0"/>
  </w:num>
  <w:num w:numId="24">
    <w:abstractNumId w:val="18"/>
  </w:num>
  <w:num w:numId="25">
    <w:abstractNumId w:val="26"/>
  </w:num>
  <w:num w:numId="26">
    <w:abstractNumId w:val="32"/>
  </w:num>
  <w:num w:numId="27">
    <w:abstractNumId w:val="2"/>
  </w:num>
  <w:num w:numId="28">
    <w:abstractNumId w:val="37"/>
  </w:num>
  <w:num w:numId="29">
    <w:abstractNumId w:val="9"/>
  </w:num>
  <w:num w:numId="30">
    <w:abstractNumId w:val="29"/>
  </w:num>
  <w:num w:numId="31">
    <w:abstractNumId w:val="27"/>
  </w:num>
  <w:num w:numId="32">
    <w:abstractNumId w:val="34"/>
  </w:num>
  <w:num w:numId="33">
    <w:abstractNumId w:val="28"/>
  </w:num>
  <w:num w:numId="34">
    <w:abstractNumId w:val="38"/>
  </w:num>
  <w:num w:numId="35">
    <w:abstractNumId w:val="25"/>
  </w:num>
  <w:num w:numId="36">
    <w:abstractNumId w:val="20"/>
  </w:num>
  <w:num w:numId="37">
    <w:abstractNumId w:val="8"/>
  </w:num>
  <w:num w:numId="38">
    <w:abstractNumId w:val="36"/>
  </w:num>
  <w:num w:numId="39">
    <w:abstractNumId w:val="7"/>
  </w:num>
  <w:num w:numId="40">
    <w:abstractNumId w:val="6"/>
  </w:num>
  <w:num w:numId="41">
    <w:abstractNumId w:val="31"/>
  </w:num>
  <w:num w:numId="42">
    <w:abstractNumId w:val="12"/>
  </w:num>
  <w:num w:numId="43">
    <w:abstractNumId w:val="5"/>
  </w:num>
  <w:num w:numId="44">
    <w:abstractNumId w:val="17"/>
  </w:num>
  <w:num w:numId="45">
    <w:abstractNumId w:val="2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4B94"/>
    <w:rsid w:val="000121E6"/>
    <w:rsid w:val="000147E7"/>
    <w:rsid w:val="00015AC3"/>
    <w:rsid w:val="00015F9F"/>
    <w:rsid w:val="00016BD1"/>
    <w:rsid w:val="000245BE"/>
    <w:rsid w:val="00024FCF"/>
    <w:rsid w:val="000259C5"/>
    <w:rsid w:val="00027BF7"/>
    <w:rsid w:val="00030088"/>
    <w:rsid w:val="00031280"/>
    <w:rsid w:val="00032D67"/>
    <w:rsid w:val="000339DC"/>
    <w:rsid w:val="00036DB3"/>
    <w:rsid w:val="0004081B"/>
    <w:rsid w:val="0004385D"/>
    <w:rsid w:val="00043E72"/>
    <w:rsid w:val="00050886"/>
    <w:rsid w:val="00052F1C"/>
    <w:rsid w:val="0006084F"/>
    <w:rsid w:val="000712A6"/>
    <w:rsid w:val="00072204"/>
    <w:rsid w:val="00077982"/>
    <w:rsid w:val="00077AD6"/>
    <w:rsid w:val="000801CE"/>
    <w:rsid w:val="000819E7"/>
    <w:rsid w:val="000830EB"/>
    <w:rsid w:val="00084C06"/>
    <w:rsid w:val="00085C4E"/>
    <w:rsid w:val="00091811"/>
    <w:rsid w:val="000963C3"/>
    <w:rsid w:val="000A12DC"/>
    <w:rsid w:val="000A328C"/>
    <w:rsid w:val="000B6AA3"/>
    <w:rsid w:val="000B74CB"/>
    <w:rsid w:val="000C13E7"/>
    <w:rsid w:val="000C7167"/>
    <w:rsid w:val="000D7B3C"/>
    <w:rsid w:val="000E2C2E"/>
    <w:rsid w:val="0010530D"/>
    <w:rsid w:val="00105D99"/>
    <w:rsid w:val="001068BF"/>
    <w:rsid w:val="00112DB3"/>
    <w:rsid w:val="00114A5B"/>
    <w:rsid w:val="0011721F"/>
    <w:rsid w:val="001258A1"/>
    <w:rsid w:val="00130A63"/>
    <w:rsid w:val="001376B0"/>
    <w:rsid w:val="00137D66"/>
    <w:rsid w:val="00144E07"/>
    <w:rsid w:val="00145A1F"/>
    <w:rsid w:val="001463B3"/>
    <w:rsid w:val="00156FF8"/>
    <w:rsid w:val="00161D91"/>
    <w:rsid w:val="00161DFC"/>
    <w:rsid w:val="00167A8D"/>
    <w:rsid w:val="001726D8"/>
    <w:rsid w:val="00172A72"/>
    <w:rsid w:val="00175292"/>
    <w:rsid w:val="00175515"/>
    <w:rsid w:val="00177CBC"/>
    <w:rsid w:val="00180AC6"/>
    <w:rsid w:val="001817FC"/>
    <w:rsid w:val="0018199B"/>
    <w:rsid w:val="0018496F"/>
    <w:rsid w:val="00186714"/>
    <w:rsid w:val="00194682"/>
    <w:rsid w:val="001967D2"/>
    <w:rsid w:val="001A16DA"/>
    <w:rsid w:val="001A1789"/>
    <w:rsid w:val="001A45F2"/>
    <w:rsid w:val="001B4929"/>
    <w:rsid w:val="001B4DD1"/>
    <w:rsid w:val="001C277D"/>
    <w:rsid w:val="001C49A0"/>
    <w:rsid w:val="001C49BA"/>
    <w:rsid w:val="001C49F5"/>
    <w:rsid w:val="001C763C"/>
    <w:rsid w:val="001D2A89"/>
    <w:rsid w:val="001D3142"/>
    <w:rsid w:val="001D6B5E"/>
    <w:rsid w:val="001E0096"/>
    <w:rsid w:val="001E2DD7"/>
    <w:rsid w:val="001E3CEB"/>
    <w:rsid w:val="001E3E31"/>
    <w:rsid w:val="001E49CD"/>
    <w:rsid w:val="001F275B"/>
    <w:rsid w:val="001F4204"/>
    <w:rsid w:val="0020101C"/>
    <w:rsid w:val="00204D4B"/>
    <w:rsid w:val="00210175"/>
    <w:rsid w:val="00212486"/>
    <w:rsid w:val="002147AD"/>
    <w:rsid w:val="002156C1"/>
    <w:rsid w:val="00216E41"/>
    <w:rsid w:val="002203F6"/>
    <w:rsid w:val="00222604"/>
    <w:rsid w:val="0022288F"/>
    <w:rsid w:val="00223475"/>
    <w:rsid w:val="00223D55"/>
    <w:rsid w:val="00226848"/>
    <w:rsid w:val="00234F71"/>
    <w:rsid w:val="0023633A"/>
    <w:rsid w:val="00236FDD"/>
    <w:rsid w:val="00241D81"/>
    <w:rsid w:val="0024485F"/>
    <w:rsid w:val="0024795A"/>
    <w:rsid w:val="00252F27"/>
    <w:rsid w:val="0025518F"/>
    <w:rsid w:val="00256815"/>
    <w:rsid w:val="00257360"/>
    <w:rsid w:val="00267292"/>
    <w:rsid w:val="00267FF4"/>
    <w:rsid w:val="002763FD"/>
    <w:rsid w:val="00277865"/>
    <w:rsid w:val="0029201B"/>
    <w:rsid w:val="00292FBC"/>
    <w:rsid w:val="002A5AB7"/>
    <w:rsid w:val="002C08B3"/>
    <w:rsid w:val="002C17F2"/>
    <w:rsid w:val="002C6ED6"/>
    <w:rsid w:val="002D2EC7"/>
    <w:rsid w:val="002D3296"/>
    <w:rsid w:val="002D377D"/>
    <w:rsid w:val="002D408C"/>
    <w:rsid w:val="002D7C04"/>
    <w:rsid w:val="002E3524"/>
    <w:rsid w:val="002E6E3B"/>
    <w:rsid w:val="002F17FC"/>
    <w:rsid w:val="002F492B"/>
    <w:rsid w:val="00304D30"/>
    <w:rsid w:val="003072F5"/>
    <w:rsid w:val="00310410"/>
    <w:rsid w:val="00311955"/>
    <w:rsid w:val="00312F90"/>
    <w:rsid w:val="00323D40"/>
    <w:rsid w:val="00325E51"/>
    <w:rsid w:val="00332340"/>
    <w:rsid w:val="00336A01"/>
    <w:rsid w:val="00343D27"/>
    <w:rsid w:val="00343E16"/>
    <w:rsid w:val="003449A5"/>
    <w:rsid w:val="00344FF7"/>
    <w:rsid w:val="00347867"/>
    <w:rsid w:val="00350055"/>
    <w:rsid w:val="00352531"/>
    <w:rsid w:val="00353189"/>
    <w:rsid w:val="00353434"/>
    <w:rsid w:val="003548C3"/>
    <w:rsid w:val="00355AC7"/>
    <w:rsid w:val="00357849"/>
    <w:rsid w:val="00360E71"/>
    <w:rsid w:val="003617EA"/>
    <w:rsid w:val="00361DF7"/>
    <w:rsid w:val="003672B0"/>
    <w:rsid w:val="00371086"/>
    <w:rsid w:val="00372342"/>
    <w:rsid w:val="0037266D"/>
    <w:rsid w:val="00372C1D"/>
    <w:rsid w:val="00377648"/>
    <w:rsid w:val="00383377"/>
    <w:rsid w:val="003861B4"/>
    <w:rsid w:val="0039010C"/>
    <w:rsid w:val="0039178A"/>
    <w:rsid w:val="00391E91"/>
    <w:rsid w:val="00392790"/>
    <w:rsid w:val="00392BCC"/>
    <w:rsid w:val="00393AF4"/>
    <w:rsid w:val="0039596B"/>
    <w:rsid w:val="003967A9"/>
    <w:rsid w:val="003A1524"/>
    <w:rsid w:val="003A3890"/>
    <w:rsid w:val="003A495A"/>
    <w:rsid w:val="003A76A9"/>
    <w:rsid w:val="003B0BEA"/>
    <w:rsid w:val="003B1145"/>
    <w:rsid w:val="003C04F9"/>
    <w:rsid w:val="003C19D6"/>
    <w:rsid w:val="003C38AF"/>
    <w:rsid w:val="003D35C7"/>
    <w:rsid w:val="003D46E7"/>
    <w:rsid w:val="003D584A"/>
    <w:rsid w:val="003D629A"/>
    <w:rsid w:val="003E2D92"/>
    <w:rsid w:val="003E35C4"/>
    <w:rsid w:val="003E5EDC"/>
    <w:rsid w:val="003F2D2F"/>
    <w:rsid w:val="003F2F60"/>
    <w:rsid w:val="003F38AF"/>
    <w:rsid w:val="00401B81"/>
    <w:rsid w:val="00403080"/>
    <w:rsid w:val="00412057"/>
    <w:rsid w:val="00417C47"/>
    <w:rsid w:val="0043284E"/>
    <w:rsid w:val="004363C5"/>
    <w:rsid w:val="004365F5"/>
    <w:rsid w:val="0044280F"/>
    <w:rsid w:val="00442A91"/>
    <w:rsid w:val="004562E7"/>
    <w:rsid w:val="0046239A"/>
    <w:rsid w:val="00464181"/>
    <w:rsid w:val="0046727A"/>
    <w:rsid w:val="0047297F"/>
    <w:rsid w:val="00476A6D"/>
    <w:rsid w:val="004804A1"/>
    <w:rsid w:val="004852BE"/>
    <w:rsid w:val="00487975"/>
    <w:rsid w:val="00487C27"/>
    <w:rsid w:val="00487FE8"/>
    <w:rsid w:val="00493025"/>
    <w:rsid w:val="00496363"/>
    <w:rsid w:val="004A0A75"/>
    <w:rsid w:val="004A0D5C"/>
    <w:rsid w:val="004A12A3"/>
    <w:rsid w:val="004A45EE"/>
    <w:rsid w:val="004A586F"/>
    <w:rsid w:val="004A7BC4"/>
    <w:rsid w:val="004B0F03"/>
    <w:rsid w:val="004B178D"/>
    <w:rsid w:val="004B5147"/>
    <w:rsid w:val="004B70B2"/>
    <w:rsid w:val="004C2564"/>
    <w:rsid w:val="004C26A5"/>
    <w:rsid w:val="004E6FBE"/>
    <w:rsid w:val="004F3BB0"/>
    <w:rsid w:val="004F6300"/>
    <w:rsid w:val="00500899"/>
    <w:rsid w:val="00502320"/>
    <w:rsid w:val="005032AA"/>
    <w:rsid w:val="00507208"/>
    <w:rsid w:val="0050757C"/>
    <w:rsid w:val="00512CD7"/>
    <w:rsid w:val="005212E9"/>
    <w:rsid w:val="00521568"/>
    <w:rsid w:val="00521EF8"/>
    <w:rsid w:val="0052355F"/>
    <w:rsid w:val="00524D28"/>
    <w:rsid w:val="00527022"/>
    <w:rsid w:val="005271B0"/>
    <w:rsid w:val="00530413"/>
    <w:rsid w:val="00534C68"/>
    <w:rsid w:val="0053792C"/>
    <w:rsid w:val="00540317"/>
    <w:rsid w:val="005412D3"/>
    <w:rsid w:val="0054356C"/>
    <w:rsid w:val="00544CA0"/>
    <w:rsid w:val="00546428"/>
    <w:rsid w:val="0055088E"/>
    <w:rsid w:val="00555BCC"/>
    <w:rsid w:val="00560583"/>
    <w:rsid w:val="0056166E"/>
    <w:rsid w:val="00566E9F"/>
    <w:rsid w:val="00567138"/>
    <w:rsid w:val="00572BB3"/>
    <w:rsid w:val="00572BEE"/>
    <w:rsid w:val="00573AC6"/>
    <w:rsid w:val="00573F98"/>
    <w:rsid w:val="00575271"/>
    <w:rsid w:val="00575630"/>
    <w:rsid w:val="00577B80"/>
    <w:rsid w:val="0059135C"/>
    <w:rsid w:val="0059159E"/>
    <w:rsid w:val="00591711"/>
    <w:rsid w:val="005959FB"/>
    <w:rsid w:val="005966F5"/>
    <w:rsid w:val="005A1413"/>
    <w:rsid w:val="005A62E9"/>
    <w:rsid w:val="005B4111"/>
    <w:rsid w:val="005B53BC"/>
    <w:rsid w:val="005C19EC"/>
    <w:rsid w:val="005C462C"/>
    <w:rsid w:val="005D431A"/>
    <w:rsid w:val="005F5091"/>
    <w:rsid w:val="005F735F"/>
    <w:rsid w:val="00615C34"/>
    <w:rsid w:val="00620371"/>
    <w:rsid w:val="00624D3A"/>
    <w:rsid w:val="006258CC"/>
    <w:rsid w:val="0063054E"/>
    <w:rsid w:val="00631755"/>
    <w:rsid w:val="006336B3"/>
    <w:rsid w:val="0064450F"/>
    <w:rsid w:val="00653537"/>
    <w:rsid w:val="006547A1"/>
    <w:rsid w:val="0066143E"/>
    <w:rsid w:val="00663875"/>
    <w:rsid w:val="0067273B"/>
    <w:rsid w:val="00674021"/>
    <w:rsid w:val="00674A70"/>
    <w:rsid w:val="006819E9"/>
    <w:rsid w:val="00683E56"/>
    <w:rsid w:val="006971C0"/>
    <w:rsid w:val="006A2998"/>
    <w:rsid w:val="006A7DF8"/>
    <w:rsid w:val="006B242A"/>
    <w:rsid w:val="006B374A"/>
    <w:rsid w:val="006B54B6"/>
    <w:rsid w:val="006B7658"/>
    <w:rsid w:val="006B7CA5"/>
    <w:rsid w:val="006C5244"/>
    <w:rsid w:val="006D2EB2"/>
    <w:rsid w:val="006D3AE4"/>
    <w:rsid w:val="006D4FB3"/>
    <w:rsid w:val="006D7ADF"/>
    <w:rsid w:val="006D7FBD"/>
    <w:rsid w:val="006E42FA"/>
    <w:rsid w:val="006E4A08"/>
    <w:rsid w:val="006E4F85"/>
    <w:rsid w:val="006E5F42"/>
    <w:rsid w:val="006E6014"/>
    <w:rsid w:val="006E604E"/>
    <w:rsid w:val="006F5F50"/>
    <w:rsid w:val="006F753A"/>
    <w:rsid w:val="00700B65"/>
    <w:rsid w:val="00702DC4"/>
    <w:rsid w:val="00706826"/>
    <w:rsid w:val="007068B3"/>
    <w:rsid w:val="00710CBF"/>
    <w:rsid w:val="00715D3F"/>
    <w:rsid w:val="00724BD2"/>
    <w:rsid w:val="00727AA7"/>
    <w:rsid w:val="00727D17"/>
    <w:rsid w:val="007307E8"/>
    <w:rsid w:val="007313C9"/>
    <w:rsid w:val="00731BD1"/>
    <w:rsid w:val="00734562"/>
    <w:rsid w:val="00746410"/>
    <w:rsid w:val="00747645"/>
    <w:rsid w:val="0075311F"/>
    <w:rsid w:val="0076507D"/>
    <w:rsid w:val="00770F0C"/>
    <w:rsid w:val="007747EA"/>
    <w:rsid w:val="007757EE"/>
    <w:rsid w:val="007776AC"/>
    <w:rsid w:val="007843C2"/>
    <w:rsid w:val="00793F67"/>
    <w:rsid w:val="007954C5"/>
    <w:rsid w:val="00797F62"/>
    <w:rsid w:val="007A25DF"/>
    <w:rsid w:val="007A3663"/>
    <w:rsid w:val="007B1E02"/>
    <w:rsid w:val="007B44F9"/>
    <w:rsid w:val="007B56D8"/>
    <w:rsid w:val="007B67C2"/>
    <w:rsid w:val="007C22D2"/>
    <w:rsid w:val="007C2B45"/>
    <w:rsid w:val="007C555B"/>
    <w:rsid w:val="007D2ADC"/>
    <w:rsid w:val="007D2F0F"/>
    <w:rsid w:val="007D456E"/>
    <w:rsid w:val="007D5601"/>
    <w:rsid w:val="007E50F3"/>
    <w:rsid w:val="007F1D04"/>
    <w:rsid w:val="007F7BF2"/>
    <w:rsid w:val="008018C3"/>
    <w:rsid w:val="0080305F"/>
    <w:rsid w:val="00805A8D"/>
    <w:rsid w:val="00812130"/>
    <w:rsid w:val="0081273D"/>
    <w:rsid w:val="008219B7"/>
    <w:rsid w:val="0082398B"/>
    <w:rsid w:val="008314AB"/>
    <w:rsid w:val="0083269B"/>
    <w:rsid w:val="008326A2"/>
    <w:rsid w:val="00833C18"/>
    <w:rsid w:val="0084243A"/>
    <w:rsid w:val="00847FA0"/>
    <w:rsid w:val="00855B05"/>
    <w:rsid w:val="00860064"/>
    <w:rsid w:val="0086041E"/>
    <w:rsid w:val="008700FD"/>
    <w:rsid w:val="008868E5"/>
    <w:rsid w:val="00890165"/>
    <w:rsid w:val="008934F0"/>
    <w:rsid w:val="008939FA"/>
    <w:rsid w:val="0089578A"/>
    <w:rsid w:val="008A1F51"/>
    <w:rsid w:val="008B13A1"/>
    <w:rsid w:val="008B35DC"/>
    <w:rsid w:val="008B694E"/>
    <w:rsid w:val="008B796F"/>
    <w:rsid w:val="008C2607"/>
    <w:rsid w:val="008C34E8"/>
    <w:rsid w:val="008D115A"/>
    <w:rsid w:val="008D13C1"/>
    <w:rsid w:val="008D2860"/>
    <w:rsid w:val="008E4DD0"/>
    <w:rsid w:val="008E5E40"/>
    <w:rsid w:val="008E6692"/>
    <w:rsid w:val="008E6B2D"/>
    <w:rsid w:val="008E7BF0"/>
    <w:rsid w:val="008F2642"/>
    <w:rsid w:val="008F65E4"/>
    <w:rsid w:val="0090332A"/>
    <w:rsid w:val="00905531"/>
    <w:rsid w:val="00906F72"/>
    <w:rsid w:val="0091076F"/>
    <w:rsid w:val="00914064"/>
    <w:rsid w:val="00923049"/>
    <w:rsid w:val="009249A0"/>
    <w:rsid w:val="00927D2B"/>
    <w:rsid w:val="00932789"/>
    <w:rsid w:val="009354F1"/>
    <w:rsid w:val="0094060F"/>
    <w:rsid w:val="0094719F"/>
    <w:rsid w:val="009507C0"/>
    <w:rsid w:val="009509E7"/>
    <w:rsid w:val="00951C42"/>
    <w:rsid w:val="00952983"/>
    <w:rsid w:val="009532F1"/>
    <w:rsid w:val="00954F36"/>
    <w:rsid w:val="009550C5"/>
    <w:rsid w:val="009553BA"/>
    <w:rsid w:val="009609B1"/>
    <w:rsid w:val="0096629A"/>
    <w:rsid w:val="00973340"/>
    <w:rsid w:val="00975C80"/>
    <w:rsid w:val="00975F85"/>
    <w:rsid w:val="00980A2C"/>
    <w:rsid w:val="00982004"/>
    <w:rsid w:val="0098536A"/>
    <w:rsid w:val="00987943"/>
    <w:rsid w:val="00991224"/>
    <w:rsid w:val="00993EC1"/>
    <w:rsid w:val="0099575B"/>
    <w:rsid w:val="0099587E"/>
    <w:rsid w:val="009A02EE"/>
    <w:rsid w:val="009A21FD"/>
    <w:rsid w:val="009A2E51"/>
    <w:rsid w:val="009A4036"/>
    <w:rsid w:val="009B4703"/>
    <w:rsid w:val="009B4718"/>
    <w:rsid w:val="009B6B27"/>
    <w:rsid w:val="009B7A8E"/>
    <w:rsid w:val="009C011B"/>
    <w:rsid w:val="009C08F5"/>
    <w:rsid w:val="009C2A2B"/>
    <w:rsid w:val="009C3358"/>
    <w:rsid w:val="009C4F3D"/>
    <w:rsid w:val="009C51EF"/>
    <w:rsid w:val="009C57C7"/>
    <w:rsid w:val="009D241D"/>
    <w:rsid w:val="009D2766"/>
    <w:rsid w:val="009D459C"/>
    <w:rsid w:val="009E1B38"/>
    <w:rsid w:val="009E1D82"/>
    <w:rsid w:val="009E668C"/>
    <w:rsid w:val="009E6FCB"/>
    <w:rsid w:val="009E7328"/>
    <w:rsid w:val="009E77A8"/>
    <w:rsid w:val="009E7A29"/>
    <w:rsid w:val="009F0729"/>
    <w:rsid w:val="009F324A"/>
    <w:rsid w:val="009F3655"/>
    <w:rsid w:val="00A03473"/>
    <w:rsid w:val="00A05403"/>
    <w:rsid w:val="00A06C2E"/>
    <w:rsid w:val="00A078B3"/>
    <w:rsid w:val="00A10112"/>
    <w:rsid w:val="00A13D59"/>
    <w:rsid w:val="00A1569E"/>
    <w:rsid w:val="00A242C0"/>
    <w:rsid w:val="00A27D7C"/>
    <w:rsid w:val="00A30BC9"/>
    <w:rsid w:val="00A344E2"/>
    <w:rsid w:val="00A34C8D"/>
    <w:rsid w:val="00A34EAB"/>
    <w:rsid w:val="00A36B8F"/>
    <w:rsid w:val="00A40FA6"/>
    <w:rsid w:val="00A41214"/>
    <w:rsid w:val="00A41A46"/>
    <w:rsid w:val="00A4583F"/>
    <w:rsid w:val="00A46F92"/>
    <w:rsid w:val="00A523CF"/>
    <w:rsid w:val="00A64AF6"/>
    <w:rsid w:val="00A665E3"/>
    <w:rsid w:val="00A73E0D"/>
    <w:rsid w:val="00A74C4A"/>
    <w:rsid w:val="00A74E34"/>
    <w:rsid w:val="00A80A08"/>
    <w:rsid w:val="00A82CC4"/>
    <w:rsid w:val="00A83C6A"/>
    <w:rsid w:val="00A84A69"/>
    <w:rsid w:val="00A85987"/>
    <w:rsid w:val="00A906CE"/>
    <w:rsid w:val="00A92CBE"/>
    <w:rsid w:val="00A93010"/>
    <w:rsid w:val="00A9784E"/>
    <w:rsid w:val="00AA2DEB"/>
    <w:rsid w:val="00AA2F12"/>
    <w:rsid w:val="00AA4326"/>
    <w:rsid w:val="00AB6F9D"/>
    <w:rsid w:val="00AB7001"/>
    <w:rsid w:val="00AC21DF"/>
    <w:rsid w:val="00AC512F"/>
    <w:rsid w:val="00AD0569"/>
    <w:rsid w:val="00AD60D5"/>
    <w:rsid w:val="00AE22D7"/>
    <w:rsid w:val="00AF58FD"/>
    <w:rsid w:val="00AF79E0"/>
    <w:rsid w:val="00AF7EE0"/>
    <w:rsid w:val="00B003B6"/>
    <w:rsid w:val="00B02CBC"/>
    <w:rsid w:val="00B04700"/>
    <w:rsid w:val="00B05812"/>
    <w:rsid w:val="00B066D7"/>
    <w:rsid w:val="00B1024B"/>
    <w:rsid w:val="00B12A69"/>
    <w:rsid w:val="00B142AC"/>
    <w:rsid w:val="00B15450"/>
    <w:rsid w:val="00B160CE"/>
    <w:rsid w:val="00B1789A"/>
    <w:rsid w:val="00B255ED"/>
    <w:rsid w:val="00B32C6F"/>
    <w:rsid w:val="00B334AD"/>
    <w:rsid w:val="00B342B0"/>
    <w:rsid w:val="00B357FC"/>
    <w:rsid w:val="00B36519"/>
    <w:rsid w:val="00B36C93"/>
    <w:rsid w:val="00B40F80"/>
    <w:rsid w:val="00B42B66"/>
    <w:rsid w:val="00B441B5"/>
    <w:rsid w:val="00B44230"/>
    <w:rsid w:val="00B46147"/>
    <w:rsid w:val="00B46377"/>
    <w:rsid w:val="00B46972"/>
    <w:rsid w:val="00B60D5B"/>
    <w:rsid w:val="00B71C04"/>
    <w:rsid w:val="00B80BCE"/>
    <w:rsid w:val="00B853CD"/>
    <w:rsid w:val="00B86909"/>
    <w:rsid w:val="00B87099"/>
    <w:rsid w:val="00B93AF3"/>
    <w:rsid w:val="00BA0B7D"/>
    <w:rsid w:val="00BA27A6"/>
    <w:rsid w:val="00BA44A2"/>
    <w:rsid w:val="00BB6016"/>
    <w:rsid w:val="00BC7140"/>
    <w:rsid w:val="00BD0978"/>
    <w:rsid w:val="00BD49B1"/>
    <w:rsid w:val="00BD4AB1"/>
    <w:rsid w:val="00BE0929"/>
    <w:rsid w:val="00BE16DD"/>
    <w:rsid w:val="00BE4C17"/>
    <w:rsid w:val="00BF2904"/>
    <w:rsid w:val="00BF2CBB"/>
    <w:rsid w:val="00C04C57"/>
    <w:rsid w:val="00C052CD"/>
    <w:rsid w:val="00C05EE6"/>
    <w:rsid w:val="00C063C9"/>
    <w:rsid w:val="00C11E51"/>
    <w:rsid w:val="00C152DA"/>
    <w:rsid w:val="00C20EAC"/>
    <w:rsid w:val="00C313D0"/>
    <w:rsid w:val="00C32D82"/>
    <w:rsid w:val="00C34A4B"/>
    <w:rsid w:val="00C34D00"/>
    <w:rsid w:val="00C36BC3"/>
    <w:rsid w:val="00C411CE"/>
    <w:rsid w:val="00C414B4"/>
    <w:rsid w:val="00C4448E"/>
    <w:rsid w:val="00C44EEF"/>
    <w:rsid w:val="00C45ADC"/>
    <w:rsid w:val="00C53C74"/>
    <w:rsid w:val="00C54F21"/>
    <w:rsid w:val="00C70A33"/>
    <w:rsid w:val="00C74C85"/>
    <w:rsid w:val="00C75838"/>
    <w:rsid w:val="00C75FA1"/>
    <w:rsid w:val="00C761A9"/>
    <w:rsid w:val="00C76A35"/>
    <w:rsid w:val="00C809B6"/>
    <w:rsid w:val="00C81E24"/>
    <w:rsid w:val="00C82D67"/>
    <w:rsid w:val="00C96B1D"/>
    <w:rsid w:val="00C978FC"/>
    <w:rsid w:val="00C97A27"/>
    <w:rsid w:val="00C97BF0"/>
    <w:rsid w:val="00CA3C1C"/>
    <w:rsid w:val="00CA612F"/>
    <w:rsid w:val="00CA712B"/>
    <w:rsid w:val="00CB1136"/>
    <w:rsid w:val="00CB630D"/>
    <w:rsid w:val="00CC13F3"/>
    <w:rsid w:val="00CC17C6"/>
    <w:rsid w:val="00CC4519"/>
    <w:rsid w:val="00CC4B06"/>
    <w:rsid w:val="00CC5316"/>
    <w:rsid w:val="00CC6CDA"/>
    <w:rsid w:val="00CC6D6D"/>
    <w:rsid w:val="00CD0361"/>
    <w:rsid w:val="00CD2921"/>
    <w:rsid w:val="00CD5BF8"/>
    <w:rsid w:val="00CD6B19"/>
    <w:rsid w:val="00CD7FB8"/>
    <w:rsid w:val="00CE0010"/>
    <w:rsid w:val="00CE0ED0"/>
    <w:rsid w:val="00CE1EA5"/>
    <w:rsid w:val="00CE29E8"/>
    <w:rsid w:val="00CE3C25"/>
    <w:rsid w:val="00CF27E8"/>
    <w:rsid w:val="00CF42F7"/>
    <w:rsid w:val="00D03255"/>
    <w:rsid w:val="00D051E6"/>
    <w:rsid w:val="00D05CEF"/>
    <w:rsid w:val="00D110DC"/>
    <w:rsid w:val="00D1404F"/>
    <w:rsid w:val="00D24515"/>
    <w:rsid w:val="00D313E4"/>
    <w:rsid w:val="00D32442"/>
    <w:rsid w:val="00D40182"/>
    <w:rsid w:val="00D4572E"/>
    <w:rsid w:val="00D629E9"/>
    <w:rsid w:val="00D65572"/>
    <w:rsid w:val="00D7117F"/>
    <w:rsid w:val="00D77CE3"/>
    <w:rsid w:val="00D80EC1"/>
    <w:rsid w:val="00D827B5"/>
    <w:rsid w:val="00D8400A"/>
    <w:rsid w:val="00D846D2"/>
    <w:rsid w:val="00D86461"/>
    <w:rsid w:val="00D9303A"/>
    <w:rsid w:val="00D976AB"/>
    <w:rsid w:val="00DA026F"/>
    <w:rsid w:val="00DA2B37"/>
    <w:rsid w:val="00DA7A8C"/>
    <w:rsid w:val="00DC4080"/>
    <w:rsid w:val="00DD56C1"/>
    <w:rsid w:val="00DD5B43"/>
    <w:rsid w:val="00DD7B5C"/>
    <w:rsid w:val="00DE084D"/>
    <w:rsid w:val="00DE1F8D"/>
    <w:rsid w:val="00DE2B7D"/>
    <w:rsid w:val="00DF0669"/>
    <w:rsid w:val="00DF2051"/>
    <w:rsid w:val="00DF435B"/>
    <w:rsid w:val="00DF57DA"/>
    <w:rsid w:val="00DF7A02"/>
    <w:rsid w:val="00E12705"/>
    <w:rsid w:val="00E177A2"/>
    <w:rsid w:val="00E21C27"/>
    <w:rsid w:val="00E3290C"/>
    <w:rsid w:val="00E332AC"/>
    <w:rsid w:val="00E33545"/>
    <w:rsid w:val="00E347BE"/>
    <w:rsid w:val="00E37684"/>
    <w:rsid w:val="00E43162"/>
    <w:rsid w:val="00E44C88"/>
    <w:rsid w:val="00E55596"/>
    <w:rsid w:val="00E56D24"/>
    <w:rsid w:val="00E60204"/>
    <w:rsid w:val="00E60936"/>
    <w:rsid w:val="00E71782"/>
    <w:rsid w:val="00E74E61"/>
    <w:rsid w:val="00E77D04"/>
    <w:rsid w:val="00E83394"/>
    <w:rsid w:val="00E90E00"/>
    <w:rsid w:val="00E9107F"/>
    <w:rsid w:val="00E94D81"/>
    <w:rsid w:val="00E97851"/>
    <w:rsid w:val="00EA1175"/>
    <w:rsid w:val="00EA31F0"/>
    <w:rsid w:val="00EA3403"/>
    <w:rsid w:val="00EA42A3"/>
    <w:rsid w:val="00EB060E"/>
    <w:rsid w:val="00EB20AD"/>
    <w:rsid w:val="00EC4FD3"/>
    <w:rsid w:val="00EC54C2"/>
    <w:rsid w:val="00ED09A4"/>
    <w:rsid w:val="00ED20C1"/>
    <w:rsid w:val="00ED2903"/>
    <w:rsid w:val="00ED463C"/>
    <w:rsid w:val="00ED4E3E"/>
    <w:rsid w:val="00ED5F52"/>
    <w:rsid w:val="00ED6AD9"/>
    <w:rsid w:val="00ED7019"/>
    <w:rsid w:val="00EE0546"/>
    <w:rsid w:val="00EE4A3C"/>
    <w:rsid w:val="00EF3509"/>
    <w:rsid w:val="00EF54AC"/>
    <w:rsid w:val="00EF5C25"/>
    <w:rsid w:val="00EF7130"/>
    <w:rsid w:val="00F02270"/>
    <w:rsid w:val="00F0599F"/>
    <w:rsid w:val="00F10D92"/>
    <w:rsid w:val="00F17313"/>
    <w:rsid w:val="00F20F5D"/>
    <w:rsid w:val="00F22AF2"/>
    <w:rsid w:val="00F34128"/>
    <w:rsid w:val="00F3474C"/>
    <w:rsid w:val="00F4227C"/>
    <w:rsid w:val="00F422A9"/>
    <w:rsid w:val="00F51AA8"/>
    <w:rsid w:val="00F55189"/>
    <w:rsid w:val="00F55254"/>
    <w:rsid w:val="00F56E56"/>
    <w:rsid w:val="00F602EA"/>
    <w:rsid w:val="00F60FC4"/>
    <w:rsid w:val="00F61A6A"/>
    <w:rsid w:val="00F63E54"/>
    <w:rsid w:val="00F65A73"/>
    <w:rsid w:val="00F70B0D"/>
    <w:rsid w:val="00F743C3"/>
    <w:rsid w:val="00F74641"/>
    <w:rsid w:val="00F769A9"/>
    <w:rsid w:val="00F85174"/>
    <w:rsid w:val="00F854AB"/>
    <w:rsid w:val="00F872BA"/>
    <w:rsid w:val="00F93636"/>
    <w:rsid w:val="00FA0027"/>
    <w:rsid w:val="00FA09A6"/>
    <w:rsid w:val="00FA0FB6"/>
    <w:rsid w:val="00FB04A7"/>
    <w:rsid w:val="00FB26E4"/>
    <w:rsid w:val="00FB39EB"/>
    <w:rsid w:val="00FC19A5"/>
    <w:rsid w:val="00FC37E1"/>
    <w:rsid w:val="00FD1009"/>
    <w:rsid w:val="00FD5132"/>
    <w:rsid w:val="00FE0EA9"/>
    <w:rsid w:val="00FF0567"/>
    <w:rsid w:val="00FF30BD"/>
    <w:rsid w:val="00FF62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2"/>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eastAsia="Calibri" w:cs="Calibri"/>
      <w:b/>
      <w:sz w:val="24"/>
      <w:szCs w:val="20"/>
    </w:rPr>
  </w:style>
  <w:style w:type="character" w:customStyle="1" w:styleId="Ttulo2Car">
    <w:name w:val="Título 2 Car"/>
    <w:link w:val="Ttulo2"/>
    <w:uiPriority w:val="99"/>
    <w:rsid w:val="003D629A"/>
    <w:rPr>
      <w:rFonts w:eastAsia="Calibri" w:cs="Calibri"/>
      <w:b/>
      <w:sz w:val="24"/>
      <w:szCs w:val="20"/>
    </w:rPr>
  </w:style>
  <w:style w:type="character" w:customStyle="1" w:styleId="Ttulo3Car">
    <w:name w:val="Título 3 Car"/>
    <w:link w:val="Ttulo3"/>
    <w:uiPriority w:val="99"/>
    <w:rsid w:val="003D629A"/>
    <w:rPr>
      <w:rFonts w:eastAsia="Calibri" w:cs="Calibri"/>
      <w:b/>
      <w:szCs w:val="20"/>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 w:type="paragraph" w:styleId="Descripcin">
    <w:name w:val="caption"/>
    <w:aliases w:val="Epígrafe 2"/>
    <w:basedOn w:val="Ttulo2"/>
    <w:next w:val="Normal"/>
    <w:link w:val="DescripcinCar"/>
    <w:uiPriority w:val="99"/>
    <w:qFormat/>
    <w:rsid w:val="00357849"/>
    <w:pPr>
      <w:numPr>
        <w:ilvl w:val="0"/>
        <w:numId w:val="0"/>
      </w:numPr>
    </w:pPr>
    <w:rPr>
      <w:rFonts w:asciiTheme="majorHAnsi" w:hAnsiTheme="majorHAnsi" w:cstheme="minorHAnsi"/>
      <w:color w:val="2E74B5" w:themeColor="accent1" w:themeShade="BF"/>
      <w:sz w:val="18"/>
    </w:rPr>
  </w:style>
  <w:style w:type="character" w:customStyle="1" w:styleId="DescripcinCar">
    <w:name w:val="Descripción Car"/>
    <w:aliases w:val="Epígrafe 2 Car"/>
    <w:basedOn w:val="Ttulo2Car"/>
    <w:link w:val="Descripcin"/>
    <w:uiPriority w:val="99"/>
    <w:rsid w:val="00357849"/>
    <w:rPr>
      <w:rFonts w:asciiTheme="majorHAnsi" w:eastAsia="Calibri" w:hAnsiTheme="majorHAnsi" w:cstheme="minorHAnsi"/>
      <w:b/>
      <w:color w:val="2E74B5" w:themeColor="accent1" w:themeShade="BF"/>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391830">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 w:id="1808818378">
      <w:bodyDiv w:val="1"/>
      <w:marLeft w:val="0"/>
      <w:marRight w:val="0"/>
      <w:marTop w:val="0"/>
      <w:marBottom w:val="0"/>
      <w:divBdr>
        <w:top w:val="none" w:sz="0" w:space="0" w:color="auto"/>
        <w:left w:val="none" w:sz="0" w:space="0" w:color="auto"/>
        <w:bottom w:val="none" w:sz="0" w:space="0" w:color="auto"/>
        <w:right w:val="none" w:sz="0" w:space="0" w:color="auto"/>
      </w:divBdr>
    </w:div>
    <w:div w:id="205391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Hy4KXiTCCbvPMAhIaaLfqe4SBWs=</DigestValue>
    </Reference>
    <Reference Type="http://www.w3.org/2000/09/xmldsig#Object" URI="#idOfficeObject">
      <DigestMethod Algorithm="http://www.w3.org/2000/09/xmldsig#sha1"/>
      <DigestValue>Yc25VEfwDy8tflzG9wtqrSoIvVA=</DigestValue>
    </Reference>
    <Reference Type="http://uri.etsi.org/01903#SignedProperties" URI="#idSignedProperties">
      <Transforms>
        <Transform Algorithm="http://www.w3.org/TR/2001/REC-xml-c14n-20010315"/>
      </Transforms>
      <DigestMethod Algorithm="http://www.w3.org/2000/09/xmldsig#sha1"/>
      <DigestValue>l/5ucRfZTUWLafbfT3G41ilyMgY=</DigestValue>
    </Reference>
    <Reference Type="http://www.w3.org/2000/09/xmldsig#Object" URI="#idValidSigLnImg">
      <DigestMethod Algorithm="http://www.w3.org/2000/09/xmldsig#sha1"/>
      <DigestValue>u1nMaWWemRf+R0TshXXhaPdmL68=</DigestValue>
    </Reference>
    <Reference Type="http://www.w3.org/2000/09/xmldsig#Object" URI="#idInvalidSigLnImg">
      <DigestMethod Algorithm="http://www.w3.org/2000/09/xmldsig#sha1"/>
      <DigestValue>PNNTydhSSoYEEjGeipmAoEknhgg=</DigestValue>
    </Reference>
  </SignedInfo>
  <SignatureValue>VfZ9iXlGS4J+2D1M01y4DAsHNW2ivsfdUUW2O5Xg7nsWRf4C8/jFzYZLtcO7Y35NhKz2LaiaYgLm
JIZCLcVSQJtBI3fXqx56xMOFnNwsjduoWx5xGLyao1FMjg3KCtNwPNCCnQHeOtcaYiO2ORUfJEB6
V563tFhZFLGjXkA3nbXj4tAeTh8EN82vGcFdCR/b7Jm1hBFH9zwyB5384ixKn30OSf7N34ZFC7af
jWqXEqjVs18fkWwT65jN5UcwIqR1uiuRS4NHdjufAJHPAoZEaIHO2lU5yd0IEXJ9yIx341m/eYxe
EW/8v1mA1hq/ZYptRpCro3aMeogi0d9RbjwjxQ==</SignatureValue>
  <KeyInfo>
    <X509Data>
      <X509Certificate>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0/09/xmldsig#sha1"/>
        <DigestValue>iykCukY1Rtp2HkUxdpUSPJgiCb0=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Q/pflXe7TVEeXbnBiqKSJDsJdyM=</DigestValue>
      </Reference>
      <Reference URI="/word/document.xml?ContentType=application/vnd.openxmlformats-officedocument.wordprocessingml.document.main+xml">
        <DigestMethod Algorithm="http://www.w3.org/2000/09/xmldsig#sha1"/>
        <DigestValue>9swHbvvrK5k+4kSmGQPxaQGkLdU=</DigestValue>
      </Reference>
      <Reference URI="/word/endnotes.xml?ContentType=application/vnd.openxmlformats-officedocument.wordprocessingml.endnotes+xml">
        <DigestMethod Algorithm="http://www.w3.org/2000/09/xmldsig#sha1"/>
        <DigestValue>LCfmXpQMMsBp6O4sc8VQxSQgUzw=</DigestValue>
      </Reference>
      <Reference URI="/word/fontTable.xml?ContentType=application/vnd.openxmlformats-officedocument.wordprocessingml.fontTable+xml">
        <DigestMethod Algorithm="http://www.w3.org/2000/09/xmldsig#sha1"/>
        <DigestValue>y8XrDsobhrq3/Kkf7kWohlRpOkY=</DigestValue>
      </Reference>
      <Reference URI="/word/footer1.xml?ContentType=application/vnd.openxmlformats-officedocument.wordprocessingml.footer+xml">
        <DigestMethod Algorithm="http://www.w3.org/2000/09/xmldsig#sha1"/>
        <DigestValue>//MdF84ifsQfBwtYzt0mMnL82wU=</DigestValue>
      </Reference>
      <Reference URI="/word/footnotes.xml?ContentType=application/vnd.openxmlformats-officedocument.wordprocessingml.footnotes+xml">
        <DigestMethod Algorithm="http://www.w3.org/2000/09/xmldsig#sha1"/>
        <DigestValue>Nu8V6kBGCaR7tV/cuWhfXuHdgrM=</DigestValue>
      </Reference>
      <Reference URI="/word/header1.xml?ContentType=application/vnd.openxmlformats-officedocument.wordprocessingml.header+xml">
        <DigestMethod Algorithm="http://www.w3.org/2000/09/xmldsig#sha1"/>
        <DigestValue>+qKSM7AzdIBeg2FXb/PVnULNpks=</DigestValue>
      </Reference>
      <Reference URI="/word/media/image1.emf?ContentType=image/x-emf">
        <DigestMethod Algorithm="http://www.w3.org/2000/09/xmldsig#sha1"/>
        <DigestValue>T+gPiZVgdqn5IQWwz3vrMA7qo3s=</DigestValue>
      </Reference>
      <Reference URI="/word/media/image2.emf?ContentType=image/x-emf">
        <DigestMethod Algorithm="http://www.w3.org/2000/09/xmldsig#sha1"/>
        <DigestValue>SlUfyo9UiiUCDLGEf47oi8uqUTE=</DigestValue>
      </Reference>
      <Reference URI="/word/media/image3.jpeg?ContentType=image/jpeg">
        <DigestMethod Algorithm="http://www.w3.org/2000/09/xmldsig#sha1"/>
        <DigestValue>oZveeDLSllXPipzTKsVOvZTr9S4=</DigestValue>
      </Reference>
      <Reference URI="/word/media/image4.jpeg?ContentType=image/jpeg">
        <DigestMethod Algorithm="http://www.w3.org/2000/09/xmldsig#sha1"/>
        <DigestValue>0NL0EssDOMFHcwT8z/sqTvdaLQ8=</DigestValue>
      </Reference>
      <Reference URI="/word/media/image5.jpeg?ContentType=image/jpeg">
        <DigestMethod Algorithm="http://www.w3.org/2000/09/xmldsig#sha1"/>
        <DigestValue>yFqqaNH944hVOXYclNK9xxdGJgU=</DigestValue>
      </Reference>
      <Reference URI="/word/media/image6.jpeg?ContentType=image/jpeg">
        <DigestMethod Algorithm="http://www.w3.org/2000/09/xmldsig#sha1"/>
        <DigestValue>oHk/9t0rD1R+YwH188Rhtgsh7nw=</DigestValue>
      </Reference>
      <Reference URI="/word/media/image7.png?ContentType=image/png">
        <DigestMethod Algorithm="http://www.w3.org/2000/09/xmldsig#sha1"/>
        <DigestValue>LeXb7WCyCIHT/8EhEaow8Nh2fDc=</DigestValue>
      </Reference>
      <Reference URI="/word/numbering.xml?ContentType=application/vnd.openxmlformats-officedocument.wordprocessingml.numbering+xml">
        <DigestMethod Algorithm="http://www.w3.org/2000/09/xmldsig#sha1"/>
        <DigestValue>npoKqxfN3oS9QL2h7BsZI8M/zIg=</DigestValue>
      </Reference>
      <Reference URI="/word/settings.xml?ContentType=application/vnd.openxmlformats-officedocument.wordprocessingml.settings+xml">
        <DigestMethod Algorithm="http://www.w3.org/2000/09/xmldsig#sha1"/>
        <DigestValue>kQyTpNgaP3jxB6E2em285zh0x7U=</DigestValue>
      </Reference>
      <Reference URI="/word/styles.xml?ContentType=application/vnd.openxmlformats-officedocument.wordprocessingml.styles+xml">
        <DigestMethod Algorithm="http://www.w3.org/2000/09/xmldsig#sha1"/>
        <DigestValue>m9aupyXBNQDpTzgIc8V9oZLmCdQ=</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AccPoNkzRwBo3xTmnUhvVLM/KBA=</DigestValue>
      </Reference>
    </Manifest>
    <SignatureProperties>
      <SignatureProperty Id="idSignatureTime" Target="#idPackageSignature">
        <mdssi:SignatureTime xmlns:mdssi="http://schemas.openxmlformats.org/package/2006/digital-signature">
          <mdssi:Format>YYYY-MM-DDThh:mm:ssTZD</mdssi:Format>
          <mdssi:Value>2018-09-24T12:25:56Z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16.0.10730/14</OfficeVersion>
          <ApplicationVersion>16.0.10730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2018-09-24T12:25:56Z</xd:SigningTime>
          <xd:SigningCertificate>
            <xd:Cert>
              <xd:CertDigest>
                <DigestMethod Algorithm="http://www.w3.org/2000/09/xmldsig#sha1"/>
                <DigestValue>fAvq/75Y9lrAUVMeId4TPDmj7Go=</DigestValue>
              </xd:CertDigest>
              <xd:IssuerSerial>
                <X509IssuerName>CN=Communications Server</X509IssuerName>
                <X509SerialNumber>132418519985561890927931</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d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DV8GgPj//1RELgBg+f//8AIAgP////8DAAAAAAAAAAAMXwaA+P//PQUAAAAAuxMBAAAA5IZpAByRaQAAAAAAh/CMWNDYbBQAAAAByBQhqyIAigEckWkAiIGFACjnnAYEAAAA5NgxMUCGaQAAAAAAme+MWAoAAACshmkAAAAAAAQAgBMEAAAAAAAAAFjXchQAAAAAAQAAAAAAAADIFCGrAAAAAFjXchSZ74xYAAAAAOSGaQAAAAAABACAEwAAAAAEAIATHJFpAP////9AkWkAKOecBr/vjFg89LsTFQAAACQAAAAAAAAAQJFpAAAAnAYAAAAADycAAByRaQAmAAAAAQAAACyHaQCwQPhZaIdpAHiJaQABAAAAAQAAAAEAAAAXAAAAUIdpAA49xH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</Object>
  <Object Id="idInvalidSigLnImg">AQAAAGwAAAAAAAAAAAAAAD8BAACfAAAAAAAAAAAAAAAULAAADRYAACBFTUYAAAEAq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kA8gKjdyLhonfIAqN3QaOQd0RKRFoAAAAA//8AAAAAQHd+WgAAoKlpACCNiQYAAAAAYFl8APSoaQBQ80F3AAAAAAAAQ2hhclVwcGVyVwCpaQCAAch2DVzDdt9bw3Y8qWkAZAEAAAAAAACWYwl3lmMJdwAAAAAACAAAAAIAAAAAAABgqWkAKWsJdwAAAAAAAAAAlqppAAkAAACEqmkACQAAAAAAAAAAAAAAhKppAJipaQD26gh3AAAAAAACAAAAAGkACQAAAISqaQAJAAAATBIKdwAAAAAAAAAAhKppAAkAAAAAAAAAxKlpAJ4uCHcAAAAAAAIAAISqa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1fBoD4//9URC4AYPn///ACAID/////AwAAAAAAAAAADF8GgPj//z0FAAAAAAAAngAAAAAAAABIAsN2zA3DdvgYw3ZI6WkA6QCjd6rpaQDLAgAAAADCdswNw3YrAaN3WeOQd6jpaQAAAAAAqOlpAAnjkHdw6WkAQOppAAAAwnYAAMJ2NUcmVegAAADoAMJ2AAAAANzoaQCWYwl3lmMJd8Uzp3cACAAAAAIAAAAAAABI6WkAKWsJdwAAAAAAAAAAeuppAAcAAABs6mkABwAAAAAAAAAAAAAAbOppAIDpaQD26gh3AAAAAAACAAAAAGkABwAAAGzqaQAHAAAATBIKdwAAAAAAAAAAbOppAAcAAAAAAAAArOlpAJ4uCHcAAAAAAAIAAGzqa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8gsgf2kADwAAAOuzMTHIfmkAW1NiWQAAAADUfmkAyyBCWU0VRllntzExHJ6lWdA28gsgf2kARWhHWQIAAAAAAAAAWAAAAAOzMQGgemkAKF7DdgAAfAANXMN231vDdsh6aQBkAQAAAAAAAJZjCXeWYwl3AgAAAAAIAAAAAgAAAAAAAOx6aQApawl3AAAAAAAAAAAcfGkABgAAABB8aQAGAAAAAAAAAAAAAAAQfGkAJHtpAPbqCHcAAAAAAAIAAAAAaQAGAAAAEHxpAAYAAABMEgp3AAAAAAAAAAAQfGkABgAAAAAAAABQe2kAni4IdwAAAAAAAgAAEHxp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gNXwaA+P//VEQuAGD5///wAgCA/////wMAAAAAAAAAAAxfBoD4//89BQAAAAAAAAAAAAAAAAAAbos2FGgywxMAAAAA0NhsFDyIaQAmFiF/IgCKAQQAAAAo55wGKOecBoboXFkAAAAAAAAAAAAAAABuizYUaDLDEwAAAAAIAAAAdIhpAGLoXFkAAAAAUIs2FAAAAAABAAAAAAAAACYWIX8AAAAAUIs2FIiBhQAAAJwGwI9pAAAAAACIgYUAqPMuDAQAAAAAAAAAKOecBkCRaQBQizYUAQAAAAAAAAAEAAAADwAAAAAAAABAkWkAAAAAAIiBhQCo8y4MBAAAAAAAAAAo55wGAAAAAFCLNhQBAAAAAAAAAAQAAAAPAAAAAAAAAI8QEwBQh2kADj3E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9E701-E4FD-4C6E-889E-1165B595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1183</Words>
  <Characters>6512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José Moraga Emhardt</cp:lastModifiedBy>
  <cp:revision>240</cp:revision>
  <cp:lastPrinted>2018-09-21T18:20:00Z</cp:lastPrinted>
  <dcterms:created xsi:type="dcterms:W3CDTF">2017-12-05T17:36:00Z</dcterms:created>
  <dcterms:modified xsi:type="dcterms:W3CDTF">2018-09-21T18:21:00Z</dcterms:modified>
</cp:coreProperties>
</file>