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B3BF6">
        <w:rPr>
          <w:rFonts w:asciiTheme="minorHAnsi" w:hAnsiTheme="minorHAnsi" w:cstheme="minorHAnsi"/>
          <w:b/>
        </w:rPr>
        <w:t>ENAP REFINERIAS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B3BF6">
        <w:rPr>
          <w:rFonts w:asciiTheme="minorHAnsi" w:hAnsiTheme="minorHAnsi" w:cstheme="minorHAnsi"/>
          <w:b/>
        </w:rPr>
        <w:t>5452212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3BF6" w:rsidP="00431E3E">
      <w:pPr>
        <w:spacing w:line="276" w:lineRule="auto"/>
        <w:jc w:val="center"/>
        <w:rPr>
          <w:rFonts w:asciiTheme="minorHAnsi" w:hAnsiTheme="minorHAnsi"/>
          <w:b/>
        </w:rPr>
      </w:pPr>
      <w:r>
        <w:rPr>
          <w:rFonts w:asciiTheme="minorHAnsi" w:hAnsiTheme="minorHAnsi"/>
          <w:b/>
        </w:rPr>
        <w:t>DFZ-2018-1641-VIII-LEY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5B3BF6">
        <w:rPr>
          <w:rFonts w:asciiTheme="minorHAnsi" w:hAnsiTheme="minorHAnsi"/>
          <w:b/>
        </w:rPr>
        <w:t>REFINERIA ENAP BIOBIO-PETROPOWER</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B16F81"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B16F81"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B16F8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B16F8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B16F8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B16F8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B16F8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B3BF6">
        <w:rPr>
          <w:rFonts w:asciiTheme="minorHAnsi" w:hAnsiTheme="minorHAnsi" w:cstheme="minorHAnsi"/>
        </w:rPr>
        <w:t>ENAP REFINERIAS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5B3BF6" w:rsidP="001E74B5">
            <w:pPr>
              <w:jc w:val="center"/>
              <w:rPr>
                <w:rFonts w:asciiTheme="minorHAnsi" w:hAnsiTheme="minorHAnsi" w:cstheme="minorHAnsi"/>
                <w:b/>
                <w:sz w:val="20"/>
                <w:szCs w:val="20"/>
              </w:rPr>
            </w:pPr>
            <w:r>
              <w:rPr>
                <w:rFonts w:asciiTheme="minorHAnsi" w:hAnsiTheme="minorHAnsi" w:cstheme="minorHAnsi"/>
                <w:sz w:val="20"/>
                <w:szCs w:val="20"/>
              </w:rPr>
              <w:t>87756500-9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B3BF6"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ENAP REFINERIAS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5B3BF6"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BORGONO 25777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5B3BF6"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5452212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B16F81"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5B3BF6" w:rsidP="001E74B5">
            <w:pPr>
              <w:jc w:val="center"/>
              <w:rPr>
                <w:rFonts w:asciiTheme="minorHAnsi" w:hAnsiTheme="minorHAnsi" w:cstheme="minorHAnsi"/>
                <w:sz w:val="20"/>
                <w:szCs w:val="20"/>
                <w:highlight w:val="yellow"/>
              </w:rPr>
            </w:pPr>
            <w:r>
              <w:rPr>
                <w:rFonts w:asciiTheme="minorHAnsi" w:hAnsiTheme="minorHAnsi" w:cstheme="minorHAnsi"/>
                <w:sz w:val="20"/>
                <w:szCs w:val="20"/>
              </w:rPr>
              <w:t>HUALPÉN</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B3BF6">
        <w:rPr>
          <w:rFonts w:asciiTheme="minorHAnsi" w:hAnsiTheme="minorHAnsi" w:cstheme="minorHAnsi"/>
          <w:sz w:val="20"/>
          <w:szCs w:val="20"/>
        </w:rPr>
        <w:t>ENAP REFINERIAS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B3BF6">
        <w:rPr>
          <w:rFonts w:asciiTheme="minorHAnsi" w:hAnsiTheme="minorHAnsi" w:cstheme="minorHAnsi"/>
          <w:sz w:val="20"/>
          <w:szCs w:val="20"/>
        </w:rPr>
        <w:t>1296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B3BF6" w:rsidRPr="00EC2579" w:rsidTr="00D02086">
        <w:trPr>
          <w:jc w:val="center"/>
        </w:trPr>
        <w:tc>
          <w:tcPr>
            <w:tcW w:w="1496" w:type="dxa"/>
            <w:shd w:val="clear" w:color="auto" w:fill="FFFFFF" w:themeFill="background1"/>
            <w:vAlign w:val="center"/>
          </w:tcPr>
          <w:p w:rsidR="005B3BF6" w:rsidRPr="00EC2579" w:rsidRDefault="005B3BF6" w:rsidP="00D02086">
            <w:pPr>
              <w:jc w:val="center"/>
              <w:rPr>
                <w:rFonts w:asciiTheme="minorHAnsi" w:hAnsiTheme="minorHAnsi" w:cstheme="minorHAnsi"/>
                <w:sz w:val="20"/>
                <w:szCs w:val="20"/>
              </w:rPr>
            </w:pPr>
            <w:r>
              <w:rPr>
                <w:rFonts w:asciiTheme="minorHAnsi" w:hAnsiTheme="minorHAnsi" w:cstheme="minorHAnsi"/>
                <w:sz w:val="20"/>
                <w:szCs w:val="20"/>
              </w:rPr>
              <w:t>GE000010-1</w:t>
            </w:r>
          </w:p>
        </w:tc>
        <w:tc>
          <w:tcPr>
            <w:tcW w:w="1496" w:type="dxa"/>
            <w:shd w:val="clear" w:color="auto" w:fill="FFFFFF" w:themeFill="background1"/>
          </w:tcPr>
          <w:p w:rsidR="005B3BF6" w:rsidRPr="00EC2579" w:rsidRDefault="005B3BF6" w:rsidP="00D02086">
            <w:pPr>
              <w:rPr>
                <w:rFonts w:asciiTheme="minorHAnsi" w:hAnsiTheme="minorHAnsi" w:cstheme="minorHAnsi"/>
                <w:sz w:val="20"/>
                <w:szCs w:val="20"/>
              </w:rPr>
            </w:pPr>
            <w:r>
              <w:rPr>
                <w:rFonts w:asciiTheme="minorHAnsi" w:hAnsiTheme="minorHAnsi" w:cstheme="minorHAnsi"/>
                <w:sz w:val="20"/>
                <w:szCs w:val="20"/>
              </w:rPr>
              <w:t>PETCOKE</w:t>
            </w:r>
          </w:p>
        </w:tc>
        <w:tc>
          <w:tcPr>
            <w:tcW w:w="1496" w:type="dxa"/>
            <w:shd w:val="clear" w:color="auto" w:fill="FFFFFF" w:themeFill="background1"/>
          </w:tcPr>
          <w:p w:rsidR="005B3BF6" w:rsidRPr="00EC2579" w:rsidRDefault="005B3BF6"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5B3BF6" w:rsidRPr="00EC2579" w:rsidRDefault="005B3BF6"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5B3BF6" w:rsidRPr="00EC2579" w:rsidRDefault="005B3BF6"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5B3BF6" w:rsidRPr="00EC2579" w:rsidRDefault="005B3BF6" w:rsidP="00D02086">
            <w:pPr>
              <w:jc w:val="center"/>
              <w:rPr>
                <w:rFonts w:asciiTheme="minorHAnsi" w:hAnsiTheme="minorHAnsi" w:cstheme="minorHAnsi"/>
                <w:sz w:val="20"/>
                <w:szCs w:val="20"/>
              </w:rPr>
            </w:pPr>
            <w:r>
              <w:rPr>
                <w:rFonts w:asciiTheme="minorHAnsi" w:hAnsiTheme="minorHAnsi" w:cstheme="minorHAnsi"/>
                <w:sz w:val="20"/>
                <w:szCs w:val="20"/>
              </w:rPr>
              <w:t>7</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B3BF6" w:rsidRPr="00D72E26" w:rsidTr="00BB216D">
        <w:tc>
          <w:tcPr>
            <w:tcW w:w="1000" w:type="pct"/>
          </w:tcPr>
          <w:p w:rsidR="005B3BF6" w:rsidRPr="00EF719C" w:rsidRDefault="005B3BF6" w:rsidP="00F30CE1">
            <w:pPr>
              <w:jc w:val="center"/>
              <w:rPr>
                <w:rFonts w:asciiTheme="minorHAnsi" w:hAnsiTheme="minorHAnsi" w:cstheme="minorHAnsi"/>
                <w:sz w:val="20"/>
                <w:szCs w:val="20"/>
              </w:rPr>
            </w:pPr>
            <w:r>
              <w:rPr>
                <w:rFonts w:asciiTheme="minorHAnsi" w:hAnsiTheme="minorHAnsi" w:cstheme="minorHAnsi"/>
                <w:sz w:val="20"/>
                <w:szCs w:val="20"/>
              </w:rPr>
              <w:t>GE000010-1</w:t>
            </w:r>
          </w:p>
        </w:tc>
        <w:tc>
          <w:tcPr>
            <w:tcW w:w="1000" w:type="pct"/>
          </w:tcPr>
          <w:p w:rsidR="005B3BF6" w:rsidRPr="00EF719C" w:rsidRDefault="005B3BF6" w:rsidP="00F30CE1">
            <w:pPr>
              <w:jc w:val="center"/>
              <w:rPr>
                <w:rFonts w:asciiTheme="minorHAnsi" w:hAnsiTheme="minorHAnsi" w:cstheme="minorHAnsi"/>
                <w:sz w:val="20"/>
                <w:szCs w:val="20"/>
              </w:rPr>
            </w:pPr>
            <w:r>
              <w:rPr>
                <w:rFonts w:asciiTheme="minorHAnsi" w:hAnsiTheme="minorHAnsi" w:cstheme="minorHAnsi"/>
                <w:sz w:val="20"/>
                <w:szCs w:val="20"/>
              </w:rPr>
              <w:t>377,972</w:t>
            </w:r>
          </w:p>
        </w:tc>
        <w:tc>
          <w:tcPr>
            <w:tcW w:w="1000" w:type="pct"/>
          </w:tcPr>
          <w:p w:rsidR="005B3BF6" w:rsidRPr="00EF719C" w:rsidRDefault="005B3BF6" w:rsidP="00F30CE1">
            <w:pPr>
              <w:jc w:val="center"/>
              <w:rPr>
                <w:rFonts w:asciiTheme="minorHAnsi" w:hAnsiTheme="minorHAnsi" w:cstheme="minorHAnsi"/>
                <w:sz w:val="20"/>
                <w:szCs w:val="20"/>
              </w:rPr>
            </w:pPr>
            <w:r>
              <w:rPr>
                <w:rFonts w:asciiTheme="minorHAnsi" w:hAnsiTheme="minorHAnsi" w:cstheme="minorHAnsi"/>
                <w:sz w:val="20"/>
                <w:szCs w:val="20"/>
              </w:rPr>
              <w:t>518,997</w:t>
            </w:r>
          </w:p>
        </w:tc>
        <w:tc>
          <w:tcPr>
            <w:tcW w:w="1000" w:type="pct"/>
          </w:tcPr>
          <w:p w:rsidR="005B3BF6" w:rsidRPr="00EF719C" w:rsidRDefault="005B3BF6" w:rsidP="00F30CE1">
            <w:pPr>
              <w:jc w:val="center"/>
              <w:rPr>
                <w:rFonts w:asciiTheme="minorHAnsi" w:hAnsiTheme="minorHAnsi" w:cstheme="minorHAnsi"/>
                <w:sz w:val="20"/>
                <w:szCs w:val="20"/>
              </w:rPr>
            </w:pPr>
            <w:r>
              <w:rPr>
                <w:rFonts w:asciiTheme="minorHAnsi" w:hAnsiTheme="minorHAnsi" w:cstheme="minorHAnsi"/>
                <w:sz w:val="20"/>
                <w:szCs w:val="20"/>
              </w:rPr>
              <w:t>22,833</w:t>
            </w:r>
          </w:p>
        </w:tc>
        <w:tc>
          <w:tcPr>
            <w:tcW w:w="1000" w:type="pct"/>
          </w:tcPr>
          <w:p w:rsidR="005B3BF6" w:rsidRPr="00EF719C" w:rsidRDefault="005B3BF6" w:rsidP="00F30CE1">
            <w:pPr>
              <w:jc w:val="center"/>
              <w:rPr>
                <w:rFonts w:asciiTheme="minorHAnsi" w:hAnsiTheme="minorHAnsi" w:cstheme="minorHAnsi"/>
                <w:sz w:val="20"/>
                <w:szCs w:val="20"/>
              </w:rPr>
            </w:pPr>
            <w:r>
              <w:rPr>
                <w:rFonts w:asciiTheme="minorHAnsi" w:hAnsiTheme="minorHAnsi" w:cstheme="minorHAnsi"/>
                <w:sz w:val="20"/>
                <w:szCs w:val="20"/>
              </w:rPr>
              <w:t>569.415,225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bookmarkStart w:id="12" w:name="_GoBack"/>
      <w:bookmarkEnd w:id="12"/>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5B3BF6">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5B3BF6" w:rsidRPr="009A3BC1" w:rsidTr="005B3BF6">
        <w:tc>
          <w:tcPr>
            <w:tcW w:w="1367" w:type="pct"/>
            <w:shd w:val="clear" w:color="auto" w:fill="auto"/>
          </w:tcPr>
          <w:p w:rsidR="005B3BF6" w:rsidRPr="009A3BC1" w:rsidRDefault="005B3BF6" w:rsidP="00D02086">
            <w:pPr>
              <w:jc w:val="center"/>
              <w:rPr>
                <w:rFonts w:asciiTheme="minorHAnsi" w:hAnsiTheme="minorHAnsi" w:cstheme="minorHAnsi"/>
                <w:sz w:val="20"/>
                <w:szCs w:val="20"/>
              </w:rPr>
            </w:pPr>
            <w:r>
              <w:rPr>
                <w:rFonts w:asciiTheme="minorHAnsi" w:hAnsiTheme="minorHAnsi" w:cstheme="minorHAnsi"/>
                <w:sz w:val="20"/>
                <w:szCs w:val="20"/>
              </w:rPr>
              <w:t>GE000010-1</w:t>
            </w:r>
          </w:p>
        </w:tc>
        <w:tc>
          <w:tcPr>
            <w:tcW w:w="582" w:type="pct"/>
            <w:shd w:val="clear" w:color="auto" w:fill="auto"/>
          </w:tcPr>
          <w:p w:rsidR="005B3BF6" w:rsidRPr="009A3BC1" w:rsidRDefault="00B16F81"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3BF6" w:rsidRPr="009A3BC1" w:rsidRDefault="00B16F81"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3BF6" w:rsidRPr="009A3BC1" w:rsidRDefault="005B3BF6"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5B3BF6" w:rsidRPr="009A3BC1" w:rsidRDefault="00B16F81"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rsidR="005B3BF6" w:rsidRPr="009A3BC1" w:rsidRDefault="00B16F81"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5B3BF6" w:rsidRPr="009A3BC1" w:rsidRDefault="00B16F81" w:rsidP="00D02086">
            <w:pPr>
              <w:jc w:val="center"/>
              <w:rPr>
                <w:rFonts w:asciiTheme="minorHAnsi" w:hAnsiTheme="minorHAnsi" w:cstheme="minorHAnsi"/>
                <w:sz w:val="20"/>
                <w:szCs w:val="20"/>
              </w:rPr>
            </w:pPr>
            <w:r>
              <w:rPr>
                <w:rFonts w:asciiTheme="minorHAnsi" w:hAnsiTheme="minorHAnsi" w:cstheme="minorHAnsi"/>
                <w:sz w:val="20"/>
                <w:szCs w:val="20"/>
              </w:rPr>
              <w:t>-</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B16F81" w:rsidRPr="00B16F81">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B16F81" w:rsidRPr="00B16F81">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2BBEEBD" wp14:editId="5EC2BC46">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6FBDADAE" wp14:editId="5ABCEDC3">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CFA2DEE" wp14:editId="44C0C001">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3192B736" wp14:editId="648B6C14">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3BE36D2" wp14:editId="434A0449">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099330E0" wp14:editId="6EC6B85F">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3BF6"/>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16F8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7BC079-92E3-4279-97C5-995C55C3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nGtKNMBke6dLOtxUUxngWmOiRN1+yehdWKb0fvJuVtA=</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KFpqoP7tQY5r6hCZ6OuMNzZeZq3H8tsvm9DHv7jOU2s=</DigestValue>
    </Reference>
    <Reference Type="http://www.w3.org/2000/09/xmldsig#Object" URI="#idValidSigLnImg">
      <DigestMethod Algorithm="http://www.w3.org/2001/04/xmlenc#sha256"/>
      <DigestValue>PLS6M9B01ZgjJbxIVE4Z5HN828++w/ZPwPZbFmXyWV4=</DigestValue>
    </Reference>
    <Reference Type="http://www.w3.org/2000/09/xmldsig#Object" URI="#idInvalidSigLnImg">
      <DigestMethod Algorithm="http://www.w3.org/2001/04/xmlenc#sha256"/>
      <DigestValue>cQOoBfEITOJxK+Lz8lLhVpEvtyo1K2DymqOA59rjPk4=</DigestValue>
    </Reference>
  </SignedInfo>
  <SignatureValue>uhNiK02aEj8N7r65U7HWUgxcE5fk1JIxt5rZxsED7m3pn/mnphj8Exiy3x4WQdfE/hfLRPxCIGrp
NA+hapRRBOAHDdmktsjcOdNGeKsg30nQtRSkd3Xy+tosJSS1M9w7G/qZKUk6CBC5bPlEbyaWHftC
CKdkKzy/L4+PsqjF0cypUqPFeodvvtMLOozjkyytkae7SvykYnXRb6D4nAJmnibObtbKGCbAYNLh
s0zLZgMUAtMeTV90q9muvBn1IqAyucbOTlsMmqDaWOdpJX3dPrCwe0Gsbc9SJtSDvUrAHUto4wJF
M0sQwqRPotF8JlG4/Oqx/R6ch6gMMD2seOIAVA==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w0JwzpuW86Nkp3bxOaxZUYgLtB0Gr2I3Ns6cLDhXrOU=</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mRYKs/IZ4vgVlOzEqzfMEBzT46jdWzk/9r6u0KQbbyI=</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S21c/NY5pde6PDLSLEJXXBbLBMriey7960ziHjxiHZI=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OwRQkfNPp8QtS7azXOT19MG27hvOTAuZQbxyd8Wge4U=</DigestValue>
      </Reference>
      <Reference URI="/word/header2.xml?ContentType=application/vnd.openxmlformats-officedocument.wordprocessingml.header+xml">
        <DigestMethod Algorithm="http://www.w3.org/2001/04/xmlenc#sha256"/>
        <DigestValue>dcXsiY6A9j1xZalBp3x423201tDuMRDH3HkS04y2zSk=</DigestValue>
      </Reference>
      <Reference URI="/word/header3.xml?ContentType=application/vnd.openxmlformats-officedocument.wordprocessingml.header+xml">
        <DigestMethod Algorithm="http://www.w3.org/2001/04/xmlenc#sha256"/>
        <DigestValue>wSCgQ6FBLOHOleuQKeMfyrGJTBcJlzC3Cpnf43cJvmA=</DigestValue>
      </Reference>
      <Reference URI="/word/header4.xml?ContentType=application/vnd.openxmlformats-officedocument.wordprocessingml.header+xml">
        <DigestMethod Algorithm="http://www.w3.org/2001/04/xmlenc#sha256"/>
        <DigestValue>DcNaitBPPJH01E6j/BGnIGb2D5hQ68zHYvkcdwgUAcY=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1udCUctP0Y/nxUG3ujzIgfPQ3BWu2BOohA/TxCaOVFg=</DigestValue>
      </Reference>
      <Reference URI="/word/media/image6.emf?ContentType=image/x-emf">
        <DigestMethod Algorithm="http://www.w3.org/2001/04/xmlenc#sha256"/>
        <DigestValue>nvu5I9wcIRVVUUFApGpdjst9yTpk2yBVpn91mr58Dkg=</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yAsXEUbMrDK7HX511hSvJz8CPqxXBFXtX+6tvchXoxA=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2018-08-06T20:12:08Z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2018-08-06T20:12:08Z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3dY2zl2AAAAAODfkwxwTEMAAQAAAPDHEwcAAAAAqBF6DAMAAABwTEMAiAd6DAAAAACoEXoMBMRNawMAAAAMxE1rAQAAAMD2aAz4IIZrfbpJa8hHPACAAQ93DVwKd99bCnfIRzwAZAEAAARl03YEZdN2eIlsDAAIAAAAAgAAAAAAAOhHPACXbNN2AAAAAAAAAAAcSTwABgAAABBJPAAGAAAAAAAAAAAAAAAQSTwAIEg8AJrs0nYAAAAAAAIAAAAAPAAGAAAAEEk8AAYAAABMEtR2AAAAAAAAAAAQSTwABgAAAAAAAABMSDwAQDDSdgAAAAAAAgAAEEk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8AECdAQdZzTpqQJ0BBwAAAAACAAAA6NA8AKAZYglZzTpqoBliCQAAAAACAAAAAAAAAAEAAAB80DZqmBliCQEAAADQ2DZq/NA8AMTFOmqgGWIJfNA2agQaYgkI0TwAFoo4apgZYgkg0TwABGXTdgRl03YAAAAAAAgAAAACAAAAAAAAUNE8AJds03YAAAAAAAAAAIbSPAAHAAAAeNI8AAcAAAAAAAAAAAAAAHjSPACI0TwAmuzSdgAAAAAAAgAAAAA8AAcAAAB40jwABwAAAEwS1HYAAAAAAAAAAHjSPAAHAAAAAAAAALTRPABAMNJ2AAAAAAACAAB40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wA03ROaxtX2eunV9nrRq1ba+iHNAl4aEgJdNowCTgYIYIiAIoB5GY8ALhmPADICXoMIA0AhHxpPAAVrltrIA0AhAAAAADohzQJiFECB2hoPADkTYZrdtowCQAAAADkTYZrIA0AAHTaMAkBAAAAAAAAAAcAAAB02jAJAAAAAAAAAADsZjwA30xNayAAAAD/////AAAAAAAAAAAVAAAAAAAAAHAAAAABAAAAAQAAACQAAAAkAAAAEAAAAAAAAAAAADQJiFECBwFnAQD/////yxcKd6xnPACsZzwAqJhbawAAAADcaTwA6Ic0CbiYW2vLFwp3IANfCWxnP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B///////////////////////////////////AAf//////////////////////////////////wAH//////////////////////////////////8AA///////////////////////////////////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gKOXYcvaxsmGGsbP//AAAAAL52floAAPyZPAAUAAAAAAAAAAhuRwBQmTwAaPO/dgAAAAAAAENoYXJVcHBlclcAiUMA2IpDAPgGNglokkMAqJk8AIABD3cNXAp331sKd6iZPABkAQAABGXTdgRl03aAQwIHAAgAAAACAAAAAAAAyJk8AJds03YAAAAAAAAAAAKbPAAJAAAA8Jo8AAkAAAAAAAAAAAAAAPCaPAAAmjwAmuzSdgAAAAAAAgAAAAA8AAkAAADwmjwACQAAAEwS1HYAAAAAAAAAAPCaPAAJAAAAAAAAACyaPABAMNJ2AAAAAAACAADwmj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N36Ao5dhy9rGyYYaxs//8AAAAAvnZ+WgAA/Jk8ABQAAAAAAAAACG5HAFCZPABo8792AAAAAAAAQ2hhclVwcGVyVwCJQwDYikMA+AY2CWiSQwComTwAgAEPdw1cCnffWwp3qJk8AGQBAAAEZdN2BGXTdoBDAgcACAAAAAIAAAAAAADImTwAl2zTdgAAAAAAAAAAAps8AAkAAADwmjwACQAAAAAAAAAAAAAA8Jo8AACaPACa7NJ2AAAAAAACAAAAADwACQAAAPCaPAAJAAAATBLUdgAAAAAAAAAA8Jo8AAkAAAAAAAAALJo8AEAw0nYAAAAAAAIAAPCa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QJ0BB1nNOmpAnQEHAAAAAAIAAADo0DwAoBliCVnNOmqgGWIJAAAAAAIAAAAAAAAAAQAAAHzQNmqYGWIJAQAAANDYNmr80DwAxMU6aqAZYgl80DZqBBpiCQjRPAAWijhqmBliCSDRPAAEZdN2BGXTdgAAAAAACAAAAAIAAAAAAABQ0TwAl2zTdgAAAAAAAAAAhtI8AAcAAAB40jwABwAAAAAAAAAAAAAAeNI8AIjRPACa7NJ2AAAAAAACAAAAADwABwAAAHjSPAAHAAAATBLUdgAAAAAAAAAAeNI8AAcAAAAAAAAAtNE8AEAw0nYAAAAAAAIAAHjS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3dY2zl2AAAAAODfkwxwTEMAAQAAAPDHEwcAAAAAqBF6DAMAAABwTEMAiAd6DAAAAACoEXoMBMRNawMAAAAMxE1rAQAAAMD2aAz4IIZrfbpJa8hHPACAAQ93DVwKd99bCnfIRzwAZAEAAARl03YEZdN2eIlsDAAIAAAAAgAAAAAAAOhHPACXbNN2AAAAAAAAAAAcSTwABgAAABBJPAAGAAAAAAAAAAAAAAAQSTwAIEg8AJrs0nYAAAAAAAIAAAAAPAAGAAAAEEk8AAYAAABMEtR2AAAAAAAAAAAQSTwABgAAAAAAAABMSDwAQDDSdgAAAAAAAgAAEEk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0CThHSQkDowp33CGka9ATATwAAAAAeGhICVBoPACJDiGlIgCKAeYjpGsQZzwAAAAAAOiHNAlQaDwAJIiAElhnPAB2I6RrUwBlAGcAbwBlACAAVQBJAAAAAACSI6RrKGg8AOEAAADQZjwAzsBca/jQnwzhAAAAAQAAAFZHSQkAADwAccBcawQAAAAFAAAAAAAAAAAAAAAAAAAAVkdJCdxoPADCIqRrULcdBwQAAADohzQJAAAAAOYipGsAAAAAAABlAGcAbwBlACAAVQBJAAAACqusZzwArGc8AOEAAABIZzwAAAAAADhHSQkAAAAAAQAAAAAAAABsZzwAVjkL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f//////////////////////////////////wAH//////////////////////////////////8AB///////////////////////////////////AAP//////////////////////////////////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CB7gGsjrhCL4+YLev8VPNXvY75I=</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QmGcAJSUJLAQmgfvQLcuEIxM0RA=</DigestValue>
    </Reference>
    <Reference Type="http://www.w3.org/2000/09/xmldsig#Object" URI="#idValidSigLnImg">
      <DigestMethod Algorithm="http://www.w3.org/2000/09/xmldsig#sha1"/>
      <DigestValue>hAkOTJlJtCGPkrcHvZbP1Zn0Y1U=</DigestValue>
    </Reference>
    <Reference Type="http://www.w3.org/2000/09/xmldsig#Object" URI="#idInvalidSigLnImg">
      <DigestMethod Algorithm="http://www.w3.org/2000/09/xmldsig#sha1"/>
      <DigestValue>FLxYSMnMbmOXOePRILOoQpLwtQM=</DigestValue>
    </Reference>
  </SignedInfo>
  <SignatureValue>LXl6r+QkxS8lGhY1jPv/fTofdTf9LQOPG143Jexvqmnb/1R7cVg9WhicnVxNo2k1sAiCOR8YUsVS
BJidhKPgcUcdqfkhhxLtjJPSaYmzukb7SI9M2S7PPR7dnHoFIa9G2kOMgYTJIuysF+gAsEk0gSok
gZfddmFsnE7cJ0PzA/WKcqBPXcZ5WtgjQhv1mmluJnfLNKmG8fq7tMbyOs8SuJFAGfCJY+PnFGqs
Mu6mMDYDZp8DEi+zitNn+n1WZjHUrM+simzzbymVRUgkurjrxn3Weaf653i/ONIYDLgxthFcancV
ZWspuej5lrzsHiy6qidAp1GP1F4fyrb3D1RGmQ==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K/WF1JEZzgPxwGM1YnNYGt13fYc=</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8y7OvPT/sh0R7HBFPmvzygSNPMI=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8+0yp0hfHjOYMZsO9JfSb61hgw4=</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l0u8nR7c/con7Hkq5zaaorL7+yA=</DigestValue>
      </Reference>
      <Reference URI="/word/header2.xml?ContentType=application/vnd.openxmlformats-officedocument.wordprocessingml.header+xml">
        <DigestMethod Algorithm="http://www.w3.org/2000/09/xmldsig#sha1"/>
        <DigestValue>5XIgLG/LLEbUcEPH7CeYHE0N4Nw=</DigestValue>
      </Reference>
      <Reference URI="/word/header3.xml?ContentType=application/vnd.openxmlformats-officedocument.wordprocessingml.header+xml">
        <DigestMethod Algorithm="http://www.w3.org/2000/09/xmldsig#sha1"/>
        <DigestValue>hdJ2eHlWyah5M2ZDHixWjrwBOzQ=</DigestValue>
      </Reference>
      <Reference URI="/word/header4.xml?ContentType=application/vnd.openxmlformats-officedocument.wordprocessingml.header+xml">
        <DigestMethod Algorithm="http://www.w3.org/2000/09/xmldsig#sha1"/>
        <DigestValue>ZenZ5pKqtArk7evaRWvs8EYMPx0=</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8KXJ4waVU2szozOgXlUEpqpBqj4=</DigestValue>
      </Reference>
      <Reference URI="/word/media/image6.emf?ContentType=image/x-emf">
        <DigestMethod Algorithm="http://www.w3.org/2000/09/xmldsig#sha1"/>
        <DigestValue>QXgQyqJeUvhP8ZPMyRwdRVZEvkY=</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Co5VkotzwJcjDBxGfpJpVFb4wVc=</DigestValue>
      </Reference>
      <Reference URI="/word/settings.xml?ContentType=application/vnd.openxmlformats-officedocument.wordprocessingml.settings+xml">
        <DigestMethod Algorithm="http://www.w3.org/2000/09/xmldsig#sha1"/>
        <DigestValue>nGHi5+F7GkgZNAml9VVk4TJkMdY=</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2018-10-01T12:05:36Z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2018-10-01T12:05:36Z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DEAIAXMDBDbtQzgVTEAAQAAABhCyggAAAAAoCPEDBDbtQzgVTEA8CrEDAAAAACgI8QMN1rWYAMAAABAWtZgAQAAAEAhowxAMQxhuY/RYJhYHACAAYN1DVx+dd9bfnWYWBwAZAEAAARlmXYEZZl2AGngCAAIAAAAAgAAAAAAALhYHACXbJl2AAAAAAAAAADsWRwABgAAAOBZHAAGAAAAAAAAAAAAAADgWRwA8FgcAJrsmHYAAAAAAAIAAAAAHAAGAAAA4FkcAAYAAABMEpp2AAAAAAAAAADgWRwABgAAAAAAAAAcWRwAQDCYdgAAAAAAAgAA4Fk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cAMVYcncoXxwAxVhyd3n8AQD+////DORtd3LhbXeEw8oM+NE0AMjBygy4WBwAl2yZdgAAAAAAAAAA7FkcAAYAAADgWRwABgAAAAIAAAAAAAAA3MHKDCA7tAzcwcoMAAAAACA7tAwIWRwABGWZdgRlmXYAAAAAAAgAAAACAAAAAAAAEFkcAJdsmXYAAAAAAAAAAEZaHAAHAAAAOFocAAcAAAAAAAAAAAAAADhaHABIWRwAmuyYdgAAAAAAAgAAAAAcAAcAAAA4WhwABwAAAEwSmnYAAAAAAAAAADhaHAAHAAAAAAAAAHRZHABAMJh2AAAAAAACAAA4Wh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wASDPXYBSRk/xAkZP8l77kYIDe3gaAVbsMZGfEDHMYIc8iAIoBsGwcAIRsHACwKMQMIA0AhEhvHABmv+RgIA0AhAAAAACA3t4GgDnGBjRuHAAQfAxhZmfEDAAAAAAQfAxhIA0AAGRnxAwBAAAAAAAAAAcAAABkZ8QMAAAAAAAAAAC4bBwARSvWYCAAAAD/////AAAAAAAAAAAVAAAAAAAAAHAAAAABAAAAAQAAACQAAAAkAAAAEAAAAAAAAAAAAN4GgDnGBgFtAQAAAAAA4xcKC3htHAB4bRwAMIXkYAAAAACobxwAgN7eBkCF5GDjFwoL8MPKDDhtH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eZunB3SLkwYnRdMGL//wAAAAAXdX5aAAD4lRwAgwoAAAAAAAC42jMATJUcAGjzGHUAAAAAAABDaGFyVXBwZXJXAJMxAEiUMQB48+QG2JsxAKSVHACAAYN1DVx+dd9bfnWklRwAZAEAAARlmXYEZZl2IG3VBgAIAAAAAgAAAAAAAMSVHACXbJl2AAAAAAAAAAD+lhwACQAAAOyWHAAJAAAAAAAAAAAAAADslhwA/JUcAJrsmHYAAAAAAAIAAAAAHAAJAAAA7JYcAAkAAABMEpp2AAAAAAAAAADslhwACQAAAAAAAAAolhwAQDCYdgAAAAAAAgAA7JY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mbpwd0i5MGJ0XTBi//8AAAAAF3V+WgAA+JUcAIMKAAAAAAAAuNozAEyVHABo8xh1AAAAAAAAQ2hhclVwcGVyVwCTMQBIlDEAePPkBtibMQCklRwAgAGDdQ1cfnXfW351pJUcAGQBAAAEZZl2BGWZdiBt1QYACAAAAAIAAAAAAADElRwAl2yZdgAAAAAAAAAA/pYcAAkAAADslhwACQAAAAAAAAAAAAAA7JYcAPyVHACa7Jh2AAAAAAACAAAAABwACQAAAOyWHAAJAAAATBKadgAAAAAAAAAA7JYcAAkAAAAAAAAAKJYcAEAwmHYAAAAAAAIAAOyWHAAJAAAAZHYACAAAAAAlAAAADAAAAAEAAAAYAAAADAAAAP8AAAISAAAADAAAAAEAAAAeAAAAGAAAACoAAAAFAAAAhQAAABYAAAAlAAAADAAAAAEAAABUAAAAqAAAACsAAAAFAAAAgwAAABUAAAABAAAAqwoNQgAA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wAxVhydyhfHADFWHJ3efwBAP7///8M5G13cuFtd4TDygz40TQAyMHKDLhYHACXbJl2AAAAAAAAAADsWRwABgAAAOBZHAAGAAAAAgAAAAAAAADcwcoMIDu0DNzBygwAAAAAIDu0DAhZHAAEZZl2BGWZdgAAAAAACAAAAAIAAAAAAAAQWRwAl2yZdgAAAAAAAAAARlocAAcAAAA4WhwABwAAAAAAAAAAAAAAOFocAEhZHACa7Jh2AAAAAAACAAAAABwABwAAADhaHAAHAAAATBKadgAAAAAAAAAAOFocAAcAAAAAAAAAdFkcAEAwmHYAAAAAAAIAADha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DEAIAXMDBDbtQzgVTEAAQAAABhCyggAAAAAoCPEDBDbtQzgVTEA8CrEDAAAAACgI8QMN1rWYAMAAABAWtZgAQAAAEAhowxAMQxhuY/RYJhYHACAAYN1DVx+dd9bfnWYWBwAZAEAAARlmXYEZZl2AGngCAAIAAAAAgAAAAAAALhYHACXbJl2AAAAAAAAAADsWRwABgAAAOBZHAAGAAAAAAAAAAAAAADgWRwA8FgcAJrsmHYAAAAAAAIAAAAAHAAGAAAA4FkcAAYAAABMEpp2AAAAAAAAAADgWRwABgAAAAAAAAAcWRwAQDCYdgAAAAAAAgAA4Fk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eBgA4tAwDo351fyYuYUwYAUQAAAAAgFW7DBxuHABAGSE6IgCKAVkpLmHcbBwAAAAAAIDe3gYcbhwAJIiAEiRtHADpKC5hUwBlAGcAbwBlACAAVQBJAAAAAAAFKS5h9G0cAOEAAACcbBwAO1zlYPBWzQzhAAAAAQAAAB44tAwAABwA2lvlYAQAAAAFAAAAAAAAAAAAAAAAAAAAHji0DKhuHAA1KC5hYJy1DAQAAACA3t4GAAAAAFkoLmEAAAAAAABlAGcAbwBlACAAVQBJAAAAClB4bRwAeG0cAOEAAAAUbRwAAAAAAAA4tAwAAAAAAQAAAAAAAAA4bRw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351B-7031-4D98-BB0F-29D795B5ABD2}">
  <ds:schemaRefs>
    <ds:schemaRef ds:uri="http://schemas.openxmlformats.org/officeDocument/2006/bibliography"/>
  </ds:schemaRefs>
</ds:datastoreItem>
</file>

<file path=customXml/itemProps2.xml><?xml version="1.0" encoding="utf-8"?>
<ds:datastoreItem xmlns:ds="http://schemas.openxmlformats.org/officeDocument/2006/customXml" ds:itemID="{FA9E4D28-3C1E-454A-BB2E-3F0A7EC6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1366</Words>
  <Characters>7515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77</cp:revision>
  <cp:lastPrinted>2018-06-21T20:12:00Z</cp:lastPrinted>
  <dcterms:created xsi:type="dcterms:W3CDTF">2018-06-21T18:59:00Z</dcterms:created>
  <dcterms:modified xsi:type="dcterms:W3CDTF">2018-06-26T18:38:00Z</dcterms:modified>
</cp:coreProperties>
</file>