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F8E33" w14:textId="77777777" w:rsidR="00D870B9" w:rsidRPr="00FC1867" w:rsidRDefault="00B32B3B" w:rsidP="00B32B3B">
      <w:pPr>
        <w:jc w:val="center"/>
        <w:rPr>
          <w:sz w:val="28"/>
          <w:szCs w:val="28"/>
        </w:rPr>
      </w:pPr>
      <w:r w:rsidRPr="00FC1867">
        <w:rPr>
          <w:noProof/>
          <w:lang w:eastAsia="es-CL"/>
        </w:rPr>
        <w:drawing>
          <wp:inline distT="0" distB="0" distL="0" distR="0" wp14:anchorId="55DBDF5D" wp14:editId="6F14E25A">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08CF25C1" w14:textId="77777777" w:rsidR="001918EA" w:rsidRPr="00FC1867" w:rsidRDefault="001918EA"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14:paraId="0DE824D3" w14:textId="77777777" w:rsidR="001918EA" w:rsidRPr="00FC1867" w:rsidRDefault="001918EA" w:rsidP="00B8609F">
      <w:pPr>
        <w:spacing w:after="0" w:line="240" w:lineRule="auto"/>
        <w:jc w:val="center"/>
        <w:rPr>
          <w:rFonts w:ascii="Calibri" w:eastAsia="Calibri" w:hAnsi="Calibri" w:cs="Times New Roman"/>
          <w:b/>
          <w:sz w:val="24"/>
          <w:szCs w:val="24"/>
        </w:rPr>
      </w:pPr>
    </w:p>
    <w:p w14:paraId="1DD95F9D" w14:textId="77777777" w:rsidR="001918EA" w:rsidRPr="00FC1867" w:rsidRDefault="001918EA" w:rsidP="00B8609F">
      <w:pPr>
        <w:spacing w:after="0" w:line="240" w:lineRule="auto"/>
        <w:jc w:val="center"/>
        <w:rPr>
          <w:rFonts w:ascii="Calibri" w:eastAsia="Calibri" w:hAnsi="Calibri" w:cs="Times New Roman"/>
          <w:b/>
          <w:sz w:val="24"/>
          <w:szCs w:val="24"/>
        </w:rPr>
      </w:pPr>
    </w:p>
    <w:p w14:paraId="3735BCEA" w14:textId="77777777" w:rsidR="00B8609F" w:rsidRPr="00FC1867" w:rsidRDefault="00B8609F" w:rsidP="00B8609F">
      <w:pPr>
        <w:spacing w:after="0" w:line="240" w:lineRule="auto"/>
        <w:jc w:val="center"/>
        <w:rPr>
          <w:rFonts w:ascii="Calibri" w:eastAsia="Calibri" w:hAnsi="Calibri" w:cs="Times New Roman"/>
          <w:b/>
          <w:sz w:val="24"/>
          <w:szCs w:val="24"/>
        </w:rPr>
      </w:pPr>
      <w:r w:rsidRPr="00FC1867">
        <w:rPr>
          <w:rFonts w:ascii="Calibri" w:eastAsia="Calibri" w:hAnsi="Calibri" w:cs="Times New Roman"/>
          <w:b/>
          <w:sz w:val="24"/>
          <w:szCs w:val="24"/>
        </w:rPr>
        <w:t>INFORME TÉCNICO DE FISCALIZACIÓN AMBIENTAL</w:t>
      </w:r>
      <w:bookmarkEnd w:id="0"/>
      <w:bookmarkEnd w:id="1"/>
      <w:bookmarkEnd w:id="2"/>
      <w:bookmarkEnd w:id="3"/>
    </w:p>
    <w:p w14:paraId="239D1D4C" w14:textId="77777777" w:rsidR="00B8609F" w:rsidRPr="00FC1867" w:rsidRDefault="00B8609F" w:rsidP="00B8609F">
      <w:pPr>
        <w:spacing w:after="0" w:line="240" w:lineRule="auto"/>
        <w:jc w:val="center"/>
        <w:rPr>
          <w:rFonts w:ascii="Calibri" w:eastAsia="Calibri" w:hAnsi="Calibri" w:cs="Calibri"/>
          <w:b/>
          <w:sz w:val="24"/>
          <w:szCs w:val="24"/>
        </w:rPr>
      </w:pPr>
    </w:p>
    <w:p w14:paraId="5D79C09A" w14:textId="77777777" w:rsidR="001918EA" w:rsidRPr="00FC1867" w:rsidRDefault="001918EA" w:rsidP="00B8609F">
      <w:pPr>
        <w:spacing w:after="0" w:line="240" w:lineRule="auto"/>
        <w:jc w:val="center"/>
        <w:rPr>
          <w:rFonts w:ascii="Calibri" w:eastAsia="Calibri" w:hAnsi="Calibri" w:cs="Calibri"/>
          <w:b/>
          <w:sz w:val="24"/>
          <w:szCs w:val="24"/>
        </w:rPr>
      </w:pPr>
    </w:p>
    <w:p w14:paraId="22DEC58A" w14:textId="77777777" w:rsidR="00B8609F" w:rsidRPr="00FC1867" w:rsidRDefault="00EF2EC3" w:rsidP="00B8609F">
      <w:pPr>
        <w:spacing w:after="0" w:line="240" w:lineRule="auto"/>
        <w:jc w:val="center"/>
        <w:rPr>
          <w:rFonts w:ascii="Calibri" w:eastAsia="Calibri" w:hAnsi="Calibri" w:cs="Calibri"/>
          <w:b/>
          <w:sz w:val="24"/>
          <w:szCs w:val="24"/>
        </w:rPr>
      </w:pPr>
      <w:r w:rsidRPr="00FC1867">
        <w:rPr>
          <w:rFonts w:ascii="Calibri" w:eastAsia="Calibri" w:hAnsi="Calibri" w:cs="Calibri"/>
          <w:b/>
          <w:sz w:val="24"/>
          <w:szCs w:val="24"/>
        </w:rPr>
        <w:t>Programa de Cumplimiento</w:t>
      </w:r>
    </w:p>
    <w:p w14:paraId="574D00B2" w14:textId="77777777" w:rsidR="00B8609F" w:rsidRPr="00FC1867" w:rsidRDefault="00B8609F" w:rsidP="00B8609F">
      <w:pPr>
        <w:spacing w:after="0" w:line="240" w:lineRule="auto"/>
        <w:jc w:val="center"/>
        <w:rPr>
          <w:rFonts w:ascii="Calibri" w:eastAsia="Calibri" w:hAnsi="Calibri" w:cs="Calibri"/>
          <w:b/>
          <w:sz w:val="24"/>
          <w:szCs w:val="24"/>
        </w:rPr>
      </w:pPr>
    </w:p>
    <w:p w14:paraId="40208408" w14:textId="77777777" w:rsidR="00B8609F" w:rsidRPr="00FC1867" w:rsidRDefault="00B8609F" w:rsidP="00B8609F">
      <w:pPr>
        <w:spacing w:after="0" w:line="240" w:lineRule="auto"/>
        <w:jc w:val="center"/>
        <w:rPr>
          <w:rFonts w:ascii="Calibri" w:eastAsia="Calibri" w:hAnsi="Calibri" w:cs="Calibri"/>
          <w:b/>
          <w:sz w:val="24"/>
          <w:szCs w:val="24"/>
        </w:rPr>
      </w:pPr>
    </w:p>
    <w:p w14:paraId="3A75F8CE" w14:textId="77777777" w:rsidR="00B8609F" w:rsidRPr="00FC1867" w:rsidRDefault="001918EA" w:rsidP="00B8609F">
      <w:pPr>
        <w:spacing w:after="0" w:line="240" w:lineRule="auto"/>
        <w:jc w:val="center"/>
        <w:rPr>
          <w:rFonts w:ascii="Calibri" w:eastAsia="Calibri" w:hAnsi="Calibri" w:cs="Times New Roman"/>
          <w:b/>
          <w:sz w:val="24"/>
          <w:szCs w:val="24"/>
        </w:rPr>
      </w:pPr>
      <w:r w:rsidRPr="00FC1867">
        <w:rPr>
          <w:rFonts w:ascii="Calibri" w:eastAsia="Calibri" w:hAnsi="Calibri" w:cs="Times New Roman"/>
          <w:b/>
          <w:sz w:val="24"/>
          <w:szCs w:val="24"/>
        </w:rPr>
        <w:t>PANELES MDP TENO</w:t>
      </w:r>
    </w:p>
    <w:p w14:paraId="5AD6BEC4" w14:textId="77777777" w:rsidR="001918EA" w:rsidRPr="00FC1867" w:rsidRDefault="001918EA" w:rsidP="00B8609F">
      <w:pPr>
        <w:spacing w:after="0" w:line="240" w:lineRule="auto"/>
        <w:jc w:val="center"/>
        <w:rPr>
          <w:rFonts w:ascii="Calibri" w:eastAsia="Calibri" w:hAnsi="Calibri" w:cs="Calibri"/>
          <w:b/>
          <w:sz w:val="24"/>
          <w:szCs w:val="24"/>
        </w:rPr>
      </w:pPr>
    </w:p>
    <w:p w14:paraId="7B614D6D" w14:textId="77777777" w:rsidR="001918EA" w:rsidRPr="00FC1867" w:rsidRDefault="001918EA" w:rsidP="00B8609F">
      <w:pPr>
        <w:spacing w:after="0" w:line="240" w:lineRule="auto"/>
        <w:jc w:val="center"/>
        <w:rPr>
          <w:rFonts w:ascii="Calibri" w:eastAsia="Calibri" w:hAnsi="Calibri" w:cs="Calibri"/>
          <w:b/>
          <w:sz w:val="24"/>
          <w:szCs w:val="24"/>
        </w:rPr>
      </w:pPr>
    </w:p>
    <w:p w14:paraId="5EE441D6" w14:textId="77777777" w:rsidR="00BA6543" w:rsidRPr="00FC1867" w:rsidRDefault="001918EA" w:rsidP="00B8609F">
      <w:pPr>
        <w:spacing w:after="0" w:line="240" w:lineRule="auto"/>
        <w:jc w:val="center"/>
        <w:rPr>
          <w:rFonts w:ascii="Calibri" w:eastAsia="Calibri" w:hAnsi="Calibri" w:cs="Times New Roman"/>
          <w:b/>
          <w:sz w:val="24"/>
          <w:szCs w:val="24"/>
        </w:rPr>
      </w:pPr>
      <w:r w:rsidRPr="00FC1867">
        <w:rPr>
          <w:rFonts w:ascii="Calibri" w:eastAsia="Calibri" w:hAnsi="Calibri" w:cs="Times New Roman"/>
          <w:b/>
          <w:sz w:val="24"/>
          <w:szCs w:val="24"/>
        </w:rPr>
        <w:t>DFZ-2016-3386-VII-PC-IA</w:t>
      </w:r>
    </w:p>
    <w:p w14:paraId="75BE96AA" w14:textId="77777777" w:rsidR="001918EA" w:rsidRPr="00FC1867" w:rsidRDefault="001918EA" w:rsidP="00B8609F">
      <w:pPr>
        <w:spacing w:after="0" w:line="240" w:lineRule="auto"/>
        <w:jc w:val="center"/>
        <w:rPr>
          <w:rFonts w:ascii="Calibri" w:eastAsia="Calibri" w:hAnsi="Calibri" w:cs="Times New Roman"/>
          <w:b/>
          <w:sz w:val="24"/>
          <w:szCs w:val="24"/>
        </w:rPr>
      </w:pPr>
    </w:p>
    <w:p w14:paraId="2BA6F57D" w14:textId="77777777" w:rsidR="001918EA" w:rsidRPr="00FC1867" w:rsidRDefault="001918EA" w:rsidP="00B8609F">
      <w:pPr>
        <w:spacing w:after="0" w:line="240" w:lineRule="auto"/>
        <w:jc w:val="center"/>
        <w:rPr>
          <w:rFonts w:ascii="Calibri" w:eastAsia="Calibri" w:hAnsi="Calibri" w:cs="Times New Roman"/>
          <w:b/>
          <w:sz w:val="24"/>
          <w:szCs w:val="24"/>
        </w:rPr>
      </w:pPr>
    </w:p>
    <w:p w14:paraId="3F248E75" w14:textId="77777777" w:rsidR="00BA6543" w:rsidRPr="00FC1867" w:rsidRDefault="001918EA" w:rsidP="00B8609F">
      <w:pPr>
        <w:spacing w:after="0" w:line="240" w:lineRule="auto"/>
        <w:jc w:val="center"/>
        <w:rPr>
          <w:rFonts w:ascii="Calibri" w:eastAsia="Calibri" w:hAnsi="Calibri" w:cs="Times New Roman"/>
          <w:b/>
          <w:sz w:val="24"/>
          <w:szCs w:val="24"/>
        </w:rPr>
      </w:pPr>
      <w:r w:rsidRPr="00FC1867">
        <w:rPr>
          <w:rFonts w:ascii="Calibri" w:eastAsia="Calibri" w:hAnsi="Calibri" w:cs="Times New Roman"/>
          <w:b/>
          <w:sz w:val="24"/>
          <w:szCs w:val="24"/>
        </w:rPr>
        <w:t>OCTUBRE 2018</w:t>
      </w:r>
    </w:p>
    <w:p w14:paraId="7879F45E" w14:textId="77777777" w:rsidR="00B8609F" w:rsidRPr="00FC1867" w:rsidRDefault="00B8609F" w:rsidP="00B8609F">
      <w:pPr>
        <w:spacing w:after="0" w:line="240" w:lineRule="auto"/>
        <w:jc w:val="center"/>
        <w:rPr>
          <w:rFonts w:ascii="Calibri" w:eastAsia="Calibri" w:hAnsi="Calibri" w:cs="Times New Roman"/>
          <w:b/>
          <w:sz w:val="24"/>
          <w:szCs w:val="24"/>
        </w:rPr>
      </w:pPr>
    </w:p>
    <w:p w14:paraId="79A0C07E" w14:textId="77777777" w:rsidR="001918EA" w:rsidRPr="00FC1867" w:rsidRDefault="001918EA" w:rsidP="00B8609F">
      <w:pPr>
        <w:spacing w:after="0" w:line="240" w:lineRule="auto"/>
        <w:jc w:val="center"/>
        <w:rPr>
          <w:rFonts w:ascii="Calibri" w:eastAsia="Calibri" w:hAnsi="Calibri" w:cs="Times New Roman"/>
          <w:b/>
          <w:sz w:val="24"/>
          <w:szCs w:val="24"/>
        </w:rPr>
      </w:pPr>
    </w:p>
    <w:p w14:paraId="270595D7" w14:textId="77777777" w:rsidR="001918EA" w:rsidRPr="00FC1867" w:rsidRDefault="001918EA"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221A5" w:rsidRPr="00FC1867" w14:paraId="3DDD283A" w14:textId="77777777" w:rsidTr="00BF54DD">
        <w:trPr>
          <w:trHeight w:val="567"/>
          <w:jc w:val="center"/>
        </w:trPr>
        <w:tc>
          <w:tcPr>
            <w:tcW w:w="1210" w:type="dxa"/>
            <w:shd w:val="clear" w:color="auto" w:fill="D9D9D9"/>
            <w:vAlign w:val="center"/>
          </w:tcPr>
          <w:p w14:paraId="1C521A85" w14:textId="77777777" w:rsidR="00F221A5" w:rsidRPr="00FC1867" w:rsidRDefault="00F221A5" w:rsidP="00BF54DD">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14D029C0" w14:textId="77777777" w:rsidR="00F221A5" w:rsidRPr="00FC1867" w:rsidRDefault="00F221A5" w:rsidP="00BF54DD">
            <w:pPr>
              <w:spacing w:after="0" w:line="240" w:lineRule="auto"/>
              <w:jc w:val="center"/>
              <w:rPr>
                <w:rFonts w:ascii="Calibri" w:eastAsia="Calibri" w:hAnsi="Calibri" w:cs="Calibri"/>
                <w:b/>
                <w:sz w:val="18"/>
                <w:szCs w:val="18"/>
                <w:lang w:val="es-ES_tradnl"/>
              </w:rPr>
            </w:pPr>
            <w:r w:rsidRPr="00FC1867">
              <w:rPr>
                <w:rFonts w:ascii="Calibri" w:eastAsia="Calibri" w:hAnsi="Calibri" w:cs="Calibri"/>
                <w:b/>
                <w:sz w:val="18"/>
                <w:szCs w:val="18"/>
                <w:lang w:val="es-ES_tradnl"/>
              </w:rPr>
              <w:t>Nombre</w:t>
            </w:r>
          </w:p>
        </w:tc>
        <w:tc>
          <w:tcPr>
            <w:tcW w:w="2662" w:type="dxa"/>
            <w:shd w:val="clear" w:color="auto" w:fill="D9D9D9"/>
            <w:vAlign w:val="center"/>
          </w:tcPr>
          <w:p w14:paraId="10DE5E87" w14:textId="77777777" w:rsidR="00F221A5" w:rsidRPr="00FC1867" w:rsidRDefault="00F221A5" w:rsidP="00BF54DD">
            <w:pPr>
              <w:spacing w:after="0" w:line="240" w:lineRule="auto"/>
              <w:jc w:val="center"/>
              <w:rPr>
                <w:rFonts w:ascii="Calibri" w:eastAsia="Calibri" w:hAnsi="Calibri" w:cs="Calibri"/>
                <w:b/>
                <w:sz w:val="18"/>
                <w:szCs w:val="18"/>
                <w:lang w:val="es-ES_tradnl"/>
              </w:rPr>
            </w:pPr>
            <w:r w:rsidRPr="00FC1867">
              <w:rPr>
                <w:rFonts w:ascii="Calibri" w:eastAsia="Calibri" w:hAnsi="Calibri" w:cs="Calibri"/>
                <w:b/>
                <w:sz w:val="18"/>
                <w:szCs w:val="18"/>
                <w:lang w:val="es-ES_tradnl"/>
              </w:rPr>
              <w:t>Firma</w:t>
            </w:r>
          </w:p>
        </w:tc>
      </w:tr>
      <w:tr w:rsidR="00F221A5" w:rsidRPr="00FC1867" w14:paraId="2F70D454" w14:textId="77777777" w:rsidTr="00BF54D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85D01F9" w14:textId="77777777" w:rsidR="00F221A5" w:rsidRPr="00FC1867" w:rsidRDefault="00F221A5" w:rsidP="00BF54DD">
            <w:pPr>
              <w:spacing w:after="0" w:line="240" w:lineRule="auto"/>
              <w:jc w:val="center"/>
              <w:rPr>
                <w:rFonts w:ascii="Calibri" w:eastAsia="Calibri" w:hAnsi="Calibri" w:cs="Calibri"/>
                <w:sz w:val="18"/>
                <w:szCs w:val="18"/>
                <w:lang w:val="es-ES_tradnl"/>
              </w:rPr>
            </w:pPr>
            <w:r w:rsidRPr="00FC1867">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321A38B" w14:textId="77777777" w:rsidR="00F221A5" w:rsidRPr="00FC1867" w:rsidRDefault="00F221A5" w:rsidP="00BF54DD">
            <w:pPr>
              <w:spacing w:after="0" w:line="240" w:lineRule="auto"/>
              <w:jc w:val="center"/>
              <w:rPr>
                <w:rFonts w:ascii="Calibri" w:eastAsia="Calibri" w:hAnsi="Calibri" w:cs="Calibri"/>
                <w:b/>
                <w:sz w:val="18"/>
                <w:szCs w:val="18"/>
                <w:lang w:val="es-ES_tradnl"/>
              </w:rPr>
            </w:pPr>
            <w:r w:rsidRPr="00FC1867">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4C8BEF86" w14:textId="77777777" w:rsidR="00F221A5" w:rsidRPr="00FC1867" w:rsidRDefault="004A6E49" w:rsidP="00BF54DD">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F3C8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7.35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F221A5" w:rsidRPr="00FC1867" w14:paraId="2411F8FA" w14:textId="77777777" w:rsidTr="00BF54D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68E5C88" w14:textId="77777777" w:rsidR="00F221A5" w:rsidRPr="00FC1867" w:rsidRDefault="00F221A5" w:rsidP="00BF54DD">
            <w:pPr>
              <w:spacing w:after="0" w:line="240" w:lineRule="auto"/>
              <w:jc w:val="center"/>
              <w:rPr>
                <w:rFonts w:ascii="Calibri" w:eastAsia="Calibri" w:hAnsi="Calibri" w:cs="Calibri"/>
                <w:sz w:val="18"/>
                <w:szCs w:val="18"/>
                <w:lang w:val="es-ES_tradnl"/>
              </w:rPr>
            </w:pPr>
            <w:r w:rsidRPr="00FC1867">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E8081DB" w14:textId="77777777" w:rsidR="00F221A5" w:rsidRPr="00FC1867" w:rsidRDefault="00F221A5" w:rsidP="00BF54DD">
            <w:pPr>
              <w:spacing w:after="0" w:line="240" w:lineRule="auto"/>
              <w:jc w:val="center"/>
              <w:rPr>
                <w:rFonts w:ascii="Calibri" w:eastAsia="Calibri" w:hAnsi="Calibri" w:cs="Calibri"/>
                <w:b/>
                <w:sz w:val="18"/>
                <w:szCs w:val="18"/>
                <w:lang w:val="es-ES_tradnl"/>
              </w:rPr>
            </w:pPr>
            <w:r w:rsidRPr="00FC1867">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53028E17" w14:textId="77777777" w:rsidR="00F221A5" w:rsidRPr="00FC1867" w:rsidRDefault="004A6E49" w:rsidP="00BF54DD">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F5F4ACB">
                <v:shape id="_x0000_i1026" type="#_x0000_t75" alt="Línea de firma de Microsoft Office..." style="width:114pt;height:55.3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60894285" w14:textId="77777777" w:rsidR="00B8609F" w:rsidRPr="00FC1867" w:rsidRDefault="00B8609F" w:rsidP="00B8609F">
      <w:pPr>
        <w:spacing w:after="0" w:line="240" w:lineRule="auto"/>
        <w:jc w:val="center"/>
        <w:rPr>
          <w:rFonts w:ascii="Calibri" w:eastAsia="Calibri" w:hAnsi="Calibri" w:cs="Times New Roman"/>
          <w:b/>
          <w:szCs w:val="28"/>
        </w:rPr>
      </w:pPr>
    </w:p>
    <w:p w14:paraId="0CC9CEE6" w14:textId="77777777" w:rsidR="00B8609F" w:rsidRPr="00FC1867" w:rsidRDefault="00B8609F" w:rsidP="00B8609F">
      <w:pPr>
        <w:spacing w:after="0" w:line="240" w:lineRule="auto"/>
        <w:jc w:val="center"/>
        <w:rPr>
          <w:rFonts w:ascii="Calibri" w:eastAsia="Calibri" w:hAnsi="Calibri" w:cs="Calibri"/>
          <w:b/>
          <w:sz w:val="28"/>
          <w:szCs w:val="32"/>
        </w:rPr>
        <w:sectPr w:rsidR="00B8609F" w:rsidRPr="00FC1867"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28137038" w:displacedByCustomXml="next"/>
    <w:sdt>
      <w:sdtPr>
        <w:rPr>
          <w:lang w:val="es-ES"/>
        </w:rPr>
        <w:id w:val="-818871519"/>
        <w:docPartObj>
          <w:docPartGallery w:val="Table of Contents"/>
          <w:docPartUnique/>
        </w:docPartObj>
      </w:sdtPr>
      <w:sdtEndPr>
        <w:rPr>
          <w:bCs/>
        </w:rPr>
      </w:sdtEndPr>
      <w:sdtContent>
        <w:p w14:paraId="3512F438" w14:textId="77777777" w:rsidR="003D24F7" w:rsidRDefault="00B8609F" w:rsidP="00B8609F">
          <w:pPr>
            <w:spacing w:after="0" w:line="240" w:lineRule="auto"/>
            <w:ind w:left="705" w:hanging="705"/>
            <w:contextualSpacing/>
            <w:outlineLvl w:val="0"/>
            <w:rPr>
              <w:rFonts w:ascii="Calibri" w:eastAsia="Calibri" w:hAnsi="Calibri" w:cs="Calibri"/>
              <w:b/>
              <w:sz w:val="24"/>
              <w:szCs w:val="20"/>
              <w:lang w:val="es-ES"/>
            </w:rPr>
          </w:pPr>
          <w:r w:rsidRPr="00FC1867">
            <w:rPr>
              <w:rFonts w:ascii="Calibri" w:eastAsia="Calibri" w:hAnsi="Calibri" w:cs="Calibri"/>
              <w:b/>
              <w:sz w:val="24"/>
              <w:szCs w:val="20"/>
              <w:lang w:val="es-ES"/>
            </w:rPr>
            <w:t>Contenido</w:t>
          </w:r>
          <w:bookmarkEnd w:id="4"/>
        </w:p>
        <w:p w14:paraId="332FD7B2" w14:textId="77777777" w:rsidR="003D24F7" w:rsidRDefault="00B8609F" w:rsidP="00B8609F">
          <w:pPr>
            <w:spacing w:after="0" w:line="240" w:lineRule="auto"/>
            <w:ind w:left="705" w:hanging="705"/>
            <w:contextualSpacing/>
            <w:outlineLvl w:val="0"/>
            <w:rPr>
              <w:noProof/>
            </w:rPr>
          </w:pPr>
          <w:r w:rsidRPr="00FC1867">
            <w:rPr>
              <w:rFonts w:ascii="Calibri" w:eastAsia="Calibri" w:hAnsi="Calibri" w:cs="Calibri"/>
              <w:sz w:val="24"/>
              <w:szCs w:val="20"/>
            </w:rPr>
            <w:fldChar w:fldCharType="begin"/>
          </w:r>
          <w:r w:rsidRPr="00FC1867">
            <w:rPr>
              <w:rFonts w:ascii="Calibri" w:eastAsia="Calibri" w:hAnsi="Calibri" w:cs="Calibri"/>
              <w:sz w:val="24"/>
              <w:szCs w:val="20"/>
            </w:rPr>
            <w:instrText xml:space="preserve"> TOC \o "1-3" \h \z \u </w:instrText>
          </w:r>
          <w:r w:rsidRPr="00FC1867">
            <w:rPr>
              <w:rFonts w:ascii="Calibri" w:eastAsia="Calibri" w:hAnsi="Calibri" w:cs="Calibri"/>
              <w:sz w:val="24"/>
              <w:szCs w:val="20"/>
            </w:rPr>
            <w:fldChar w:fldCharType="separate"/>
          </w:r>
        </w:p>
        <w:p w14:paraId="4D7288DA" w14:textId="77777777" w:rsidR="003D24F7" w:rsidRPr="003D24F7" w:rsidRDefault="00505134">
          <w:pPr>
            <w:pStyle w:val="TDC1"/>
            <w:tabs>
              <w:tab w:val="left" w:pos="440"/>
              <w:tab w:val="right" w:leader="dot" w:pos="9962"/>
            </w:tabs>
            <w:rPr>
              <w:rFonts w:eastAsiaTheme="minorEastAsia"/>
              <w:noProof/>
              <w:lang w:eastAsia="es-CL"/>
            </w:rPr>
          </w:pPr>
          <w:hyperlink w:anchor="_Toc528137039" w:history="1">
            <w:r w:rsidR="003D24F7" w:rsidRPr="003D24F7">
              <w:rPr>
                <w:rStyle w:val="Hipervnculo"/>
                <w:noProof/>
              </w:rPr>
              <w:t>1</w:t>
            </w:r>
            <w:r w:rsidR="003D24F7" w:rsidRPr="003D24F7">
              <w:rPr>
                <w:rFonts w:eastAsiaTheme="minorEastAsia"/>
                <w:noProof/>
                <w:lang w:eastAsia="es-CL"/>
              </w:rPr>
              <w:tab/>
            </w:r>
            <w:r w:rsidR="003D24F7" w:rsidRPr="003D24F7">
              <w:rPr>
                <w:rStyle w:val="Hipervnculo"/>
                <w:noProof/>
              </w:rPr>
              <w:t>RESUMEN</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_Toc528137039 \h </w:instrText>
            </w:r>
            <w:r w:rsidR="003D24F7" w:rsidRPr="003D24F7">
              <w:rPr>
                <w:noProof/>
                <w:webHidden/>
              </w:rPr>
            </w:r>
            <w:r w:rsidR="003D24F7" w:rsidRPr="003D24F7">
              <w:rPr>
                <w:noProof/>
                <w:webHidden/>
              </w:rPr>
              <w:fldChar w:fldCharType="separate"/>
            </w:r>
            <w:r w:rsidR="003D24F7">
              <w:rPr>
                <w:noProof/>
                <w:webHidden/>
              </w:rPr>
              <w:t>1</w:t>
            </w:r>
            <w:r w:rsidR="003D24F7" w:rsidRPr="003D24F7">
              <w:rPr>
                <w:noProof/>
                <w:webHidden/>
              </w:rPr>
              <w:fldChar w:fldCharType="end"/>
            </w:r>
          </w:hyperlink>
        </w:p>
        <w:p w14:paraId="3DF8EE15" w14:textId="77777777" w:rsidR="003D24F7" w:rsidRPr="003D24F7" w:rsidRDefault="00505134">
          <w:pPr>
            <w:pStyle w:val="TDC1"/>
            <w:tabs>
              <w:tab w:val="left" w:pos="440"/>
              <w:tab w:val="right" w:leader="dot" w:pos="9962"/>
            </w:tabs>
            <w:rPr>
              <w:rFonts w:eastAsiaTheme="minorEastAsia"/>
              <w:noProof/>
              <w:lang w:eastAsia="es-CL"/>
            </w:rPr>
          </w:pPr>
          <w:hyperlink w:anchor="_Toc528137040" w:history="1">
            <w:r w:rsidR="003D24F7" w:rsidRPr="003D24F7">
              <w:rPr>
                <w:rStyle w:val="Hipervnculo"/>
                <w:noProof/>
              </w:rPr>
              <w:t>2</w:t>
            </w:r>
            <w:r w:rsidR="003D24F7" w:rsidRPr="003D24F7">
              <w:rPr>
                <w:rFonts w:eastAsiaTheme="minorEastAsia"/>
                <w:noProof/>
                <w:lang w:eastAsia="es-CL"/>
              </w:rPr>
              <w:tab/>
            </w:r>
            <w:r w:rsidR="003D24F7" w:rsidRPr="003D24F7">
              <w:rPr>
                <w:rStyle w:val="Hipervnculo"/>
                <w:noProof/>
              </w:rPr>
              <w:t>IDENTIFICACIÓN DE LA UNIDAD FISCALIZABLE</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_Toc528137040 \h </w:instrText>
            </w:r>
            <w:r w:rsidR="003D24F7" w:rsidRPr="003D24F7">
              <w:rPr>
                <w:noProof/>
                <w:webHidden/>
              </w:rPr>
            </w:r>
            <w:r w:rsidR="003D24F7" w:rsidRPr="003D24F7">
              <w:rPr>
                <w:noProof/>
                <w:webHidden/>
              </w:rPr>
              <w:fldChar w:fldCharType="separate"/>
            </w:r>
            <w:r w:rsidR="003D24F7">
              <w:rPr>
                <w:noProof/>
                <w:webHidden/>
              </w:rPr>
              <w:t>2</w:t>
            </w:r>
            <w:r w:rsidR="003D24F7" w:rsidRPr="003D24F7">
              <w:rPr>
                <w:noProof/>
                <w:webHidden/>
              </w:rPr>
              <w:fldChar w:fldCharType="end"/>
            </w:r>
          </w:hyperlink>
        </w:p>
        <w:p w14:paraId="11D28222" w14:textId="77777777" w:rsidR="003D24F7" w:rsidRPr="003D24F7" w:rsidRDefault="00505134">
          <w:pPr>
            <w:pStyle w:val="TDC2"/>
            <w:tabs>
              <w:tab w:val="left" w:pos="880"/>
              <w:tab w:val="right" w:leader="dot" w:pos="9962"/>
            </w:tabs>
            <w:rPr>
              <w:rFonts w:eastAsiaTheme="minorEastAsia"/>
              <w:noProof/>
              <w:lang w:eastAsia="es-CL"/>
            </w:rPr>
          </w:pPr>
          <w:hyperlink w:anchor="_Toc528137041" w:history="1">
            <w:r w:rsidR="003D24F7" w:rsidRPr="003D24F7">
              <w:rPr>
                <w:rStyle w:val="Hipervnculo"/>
                <w:noProof/>
              </w:rPr>
              <w:t>2.1</w:t>
            </w:r>
            <w:r w:rsidR="003D24F7" w:rsidRPr="003D24F7">
              <w:rPr>
                <w:rFonts w:eastAsiaTheme="minorEastAsia"/>
                <w:noProof/>
                <w:lang w:eastAsia="es-CL"/>
              </w:rPr>
              <w:tab/>
            </w:r>
            <w:r w:rsidR="003D24F7" w:rsidRPr="003D24F7">
              <w:rPr>
                <w:rStyle w:val="Hipervnculo"/>
                <w:noProof/>
              </w:rPr>
              <w:t>Antecedentes Generales</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_Toc528137041 \h </w:instrText>
            </w:r>
            <w:r w:rsidR="003D24F7" w:rsidRPr="003D24F7">
              <w:rPr>
                <w:noProof/>
                <w:webHidden/>
              </w:rPr>
            </w:r>
            <w:r w:rsidR="003D24F7" w:rsidRPr="003D24F7">
              <w:rPr>
                <w:noProof/>
                <w:webHidden/>
              </w:rPr>
              <w:fldChar w:fldCharType="separate"/>
            </w:r>
            <w:r w:rsidR="003D24F7">
              <w:rPr>
                <w:noProof/>
                <w:webHidden/>
              </w:rPr>
              <w:t>3</w:t>
            </w:r>
            <w:r w:rsidR="003D24F7" w:rsidRPr="003D24F7">
              <w:rPr>
                <w:noProof/>
                <w:webHidden/>
              </w:rPr>
              <w:fldChar w:fldCharType="end"/>
            </w:r>
          </w:hyperlink>
        </w:p>
        <w:p w14:paraId="53D71869" w14:textId="77777777" w:rsidR="003D24F7" w:rsidRPr="003D24F7" w:rsidRDefault="00505134">
          <w:pPr>
            <w:pStyle w:val="TDC1"/>
            <w:tabs>
              <w:tab w:val="left" w:pos="440"/>
              <w:tab w:val="right" w:leader="dot" w:pos="9962"/>
            </w:tabs>
            <w:rPr>
              <w:rFonts w:eastAsiaTheme="minorEastAsia"/>
              <w:noProof/>
              <w:lang w:eastAsia="es-CL"/>
            </w:rPr>
          </w:pPr>
          <w:hyperlink w:anchor="_Toc528137042" w:history="1">
            <w:r w:rsidR="003D24F7" w:rsidRPr="003D24F7">
              <w:rPr>
                <w:rStyle w:val="Hipervnculo"/>
                <w:noProof/>
              </w:rPr>
              <w:t>3</w:t>
            </w:r>
            <w:r w:rsidR="003D24F7" w:rsidRPr="003D24F7">
              <w:rPr>
                <w:rFonts w:eastAsiaTheme="minorEastAsia"/>
                <w:noProof/>
                <w:lang w:eastAsia="es-CL"/>
              </w:rPr>
              <w:tab/>
            </w:r>
            <w:r w:rsidR="003D24F7" w:rsidRPr="003D24F7">
              <w:rPr>
                <w:rStyle w:val="Hipervnculo"/>
                <w:noProof/>
              </w:rPr>
              <w:t>INSTRUMENTOS DE CARÁCTER AMBIENTAL FISCALIZADOS</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_Toc528137042 \h </w:instrText>
            </w:r>
            <w:r w:rsidR="003D24F7" w:rsidRPr="003D24F7">
              <w:rPr>
                <w:noProof/>
                <w:webHidden/>
              </w:rPr>
            </w:r>
            <w:r w:rsidR="003D24F7" w:rsidRPr="003D24F7">
              <w:rPr>
                <w:noProof/>
                <w:webHidden/>
              </w:rPr>
              <w:fldChar w:fldCharType="separate"/>
            </w:r>
            <w:r w:rsidR="003D24F7">
              <w:rPr>
                <w:noProof/>
                <w:webHidden/>
              </w:rPr>
              <w:t>4</w:t>
            </w:r>
            <w:r w:rsidR="003D24F7" w:rsidRPr="003D24F7">
              <w:rPr>
                <w:noProof/>
                <w:webHidden/>
              </w:rPr>
              <w:fldChar w:fldCharType="end"/>
            </w:r>
          </w:hyperlink>
        </w:p>
        <w:p w14:paraId="7DD0479C" w14:textId="77777777" w:rsidR="003D24F7" w:rsidRPr="003D24F7" w:rsidRDefault="00505134">
          <w:pPr>
            <w:pStyle w:val="TDC1"/>
            <w:tabs>
              <w:tab w:val="right" w:leader="dot" w:pos="9962"/>
            </w:tabs>
            <w:rPr>
              <w:rFonts w:eastAsiaTheme="minorEastAsia"/>
              <w:noProof/>
              <w:lang w:eastAsia="es-CL"/>
            </w:rPr>
          </w:pPr>
          <w:hyperlink w:anchor="_Toc528137043" w:history="1">
            <w:r w:rsidR="003D24F7" w:rsidRPr="003D24F7">
              <w:rPr>
                <w:rStyle w:val="Hipervnculo"/>
                <w:rFonts w:ascii="Calibri" w:eastAsia="Calibri" w:hAnsi="Calibri" w:cs="Calibri"/>
                <w:noProof/>
              </w:rPr>
              <w:t>4 REVISIÓN DOCUMENTAL</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_Toc528137043 \h </w:instrText>
            </w:r>
            <w:r w:rsidR="003D24F7" w:rsidRPr="003D24F7">
              <w:rPr>
                <w:noProof/>
                <w:webHidden/>
              </w:rPr>
            </w:r>
            <w:r w:rsidR="003D24F7" w:rsidRPr="003D24F7">
              <w:rPr>
                <w:noProof/>
                <w:webHidden/>
              </w:rPr>
              <w:fldChar w:fldCharType="separate"/>
            </w:r>
            <w:r w:rsidR="003D24F7">
              <w:rPr>
                <w:noProof/>
                <w:webHidden/>
              </w:rPr>
              <w:t>5</w:t>
            </w:r>
            <w:r w:rsidR="003D24F7" w:rsidRPr="003D24F7">
              <w:rPr>
                <w:noProof/>
                <w:webHidden/>
              </w:rPr>
              <w:fldChar w:fldCharType="end"/>
            </w:r>
          </w:hyperlink>
        </w:p>
        <w:p w14:paraId="3A583936" w14:textId="77777777" w:rsidR="003D24F7" w:rsidRPr="003D24F7" w:rsidRDefault="00505134">
          <w:pPr>
            <w:pStyle w:val="TDC2"/>
            <w:tabs>
              <w:tab w:val="right" w:leader="dot" w:pos="9962"/>
            </w:tabs>
            <w:rPr>
              <w:rFonts w:eastAsiaTheme="minorEastAsia"/>
              <w:noProof/>
              <w:lang w:eastAsia="es-CL"/>
            </w:rPr>
          </w:pPr>
          <w:hyperlink w:anchor="_Toc528137044" w:history="1">
            <w:r w:rsidR="003D24F7" w:rsidRPr="003D24F7">
              <w:rPr>
                <w:rStyle w:val="Hipervnculo"/>
                <w:noProof/>
              </w:rPr>
              <w:t>4.1 Documentos Revisados</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_Toc528137044 \h </w:instrText>
            </w:r>
            <w:r w:rsidR="003D24F7" w:rsidRPr="003D24F7">
              <w:rPr>
                <w:noProof/>
                <w:webHidden/>
              </w:rPr>
            </w:r>
            <w:r w:rsidR="003D24F7" w:rsidRPr="003D24F7">
              <w:rPr>
                <w:noProof/>
                <w:webHidden/>
              </w:rPr>
              <w:fldChar w:fldCharType="separate"/>
            </w:r>
            <w:r w:rsidR="003D24F7">
              <w:rPr>
                <w:noProof/>
                <w:webHidden/>
              </w:rPr>
              <w:t>5</w:t>
            </w:r>
            <w:r w:rsidR="003D24F7" w:rsidRPr="003D24F7">
              <w:rPr>
                <w:noProof/>
                <w:webHidden/>
              </w:rPr>
              <w:fldChar w:fldCharType="end"/>
            </w:r>
          </w:hyperlink>
        </w:p>
        <w:p w14:paraId="6597AB1A" w14:textId="77777777" w:rsidR="003D24F7" w:rsidRPr="003D24F7" w:rsidRDefault="00505134" w:rsidP="003D24F7">
          <w:pPr>
            <w:pStyle w:val="TDC1"/>
            <w:tabs>
              <w:tab w:val="left" w:pos="440"/>
              <w:tab w:val="right" w:leader="dot" w:pos="9962"/>
            </w:tabs>
            <w:rPr>
              <w:rFonts w:eastAsiaTheme="minorEastAsia"/>
              <w:noProof/>
              <w:lang w:eastAsia="es-CL"/>
            </w:rPr>
          </w:pPr>
          <w:hyperlink w:anchor="_Toc528137045" w:history="1">
            <w:r w:rsidR="003D24F7" w:rsidRPr="003D24F7">
              <w:rPr>
                <w:rStyle w:val="Hipervnculo"/>
                <w:noProof/>
              </w:rPr>
              <w:t>5</w:t>
            </w:r>
            <w:r w:rsidR="003D24F7" w:rsidRPr="003D24F7">
              <w:rPr>
                <w:rFonts w:eastAsiaTheme="minorEastAsia"/>
                <w:noProof/>
                <w:lang w:eastAsia="es-CL"/>
              </w:rPr>
              <w:tab/>
            </w:r>
            <w:r w:rsidR="003D24F7" w:rsidRPr="003D24F7">
              <w:rPr>
                <w:rStyle w:val="Hipervnculo"/>
                <w:noProof/>
              </w:rPr>
              <w:t>EVALUACIÓN DEL PLAN DE ACCIONES Y METAS CONTENIDO EN EL PROGRAMA DE CUMPLIMIENTO.</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_Toc528137045 \h </w:instrText>
            </w:r>
            <w:r w:rsidR="003D24F7" w:rsidRPr="003D24F7">
              <w:rPr>
                <w:noProof/>
                <w:webHidden/>
              </w:rPr>
            </w:r>
            <w:r w:rsidR="003D24F7" w:rsidRPr="003D24F7">
              <w:rPr>
                <w:noProof/>
                <w:webHidden/>
              </w:rPr>
              <w:fldChar w:fldCharType="separate"/>
            </w:r>
            <w:r w:rsidR="003D24F7">
              <w:rPr>
                <w:noProof/>
                <w:webHidden/>
              </w:rPr>
              <w:t>6</w:t>
            </w:r>
            <w:r w:rsidR="003D24F7" w:rsidRPr="003D24F7">
              <w:rPr>
                <w:noProof/>
                <w:webHidden/>
              </w:rPr>
              <w:fldChar w:fldCharType="end"/>
            </w:r>
          </w:hyperlink>
        </w:p>
        <w:p w14:paraId="068BE029" w14:textId="77777777" w:rsidR="003D24F7" w:rsidRPr="003D24F7" w:rsidRDefault="00505134">
          <w:pPr>
            <w:pStyle w:val="TDC1"/>
            <w:tabs>
              <w:tab w:val="left" w:pos="440"/>
              <w:tab w:val="right" w:leader="dot" w:pos="9962"/>
            </w:tabs>
            <w:rPr>
              <w:rFonts w:eastAsiaTheme="minorEastAsia"/>
              <w:noProof/>
              <w:lang w:eastAsia="es-CL"/>
            </w:rPr>
          </w:pPr>
          <w:hyperlink w:anchor="_Toc528137066" w:history="1">
            <w:r w:rsidR="003D24F7" w:rsidRPr="003D24F7">
              <w:rPr>
                <w:rStyle w:val="Hipervnculo"/>
                <w:noProof/>
              </w:rPr>
              <w:t>6</w:t>
            </w:r>
            <w:r w:rsidR="003D24F7" w:rsidRPr="003D24F7">
              <w:rPr>
                <w:rFonts w:eastAsiaTheme="minorEastAsia"/>
                <w:noProof/>
                <w:lang w:eastAsia="es-CL"/>
              </w:rPr>
              <w:tab/>
            </w:r>
            <w:r w:rsidR="003D24F7" w:rsidRPr="003D24F7">
              <w:rPr>
                <w:rStyle w:val="Hipervnculo"/>
                <w:noProof/>
              </w:rPr>
              <w:t>CONCLUSIONES</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_Toc528137066 \h </w:instrText>
            </w:r>
            <w:r w:rsidR="003D24F7" w:rsidRPr="003D24F7">
              <w:rPr>
                <w:noProof/>
                <w:webHidden/>
              </w:rPr>
            </w:r>
            <w:r w:rsidR="003D24F7" w:rsidRPr="003D24F7">
              <w:rPr>
                <w:noProof/>
                <w:webHidden/>
              </w:rPr>
              <w:fldChar w:fldCharType="separate"/>
            </w:r>
            <w:r w:rsidR="003D24F7">
              <w:rPr>
                <w:noProof/>
                <w:webHidden/>
              </w:rPr>
              <w:t>23</w:t>
            </w:r>
            <w:r w:rsidR="003D24F7" w:rsidRPr="003D24F7">
              <w:rPr>
                <w:noProof/>
                <w:webHidden/>
              </w:rPr>
              <w:fldChar w:fldCharType="end"/>
            </w:r>
          </w:hyperlink>
        </w:p>
        <w:p w14:paraId="3F2344F5" w14:textId="77777777" w:rsidR="003D24F7" w:rsidRPr="003D24F7" w:rsidRDefault="00505134">
          <w:pPr>
            <w:pStyle w:val="TDC1"/>
            <w:tabs>
              <w:tab w:val="left" w:pos="440"/>
              <w:tab w:val="right" w:leader="dot" w:pos="9962"/>
            </w:tabs>
            <w:rPr>
              <w:rFonts w:eastAsiaTheme="minorEastAsia"/>
              <w:noProof/>
              <w:lang w:eastAsia="es-CL"/>
            </w:rPr>
          </w:pPr>
          <w:hyperlink w:anchor="_Toc528137067" w:history="1">
            <w:r w:rsidR="003D24F7" w:rsidRPr="003D24F7">
              <w:rPr>
                <w:rStyle w:val="Hipervnculo"/>
                <w:noProof/>
              </w:rPr>
              <w:t>7</w:t>
            </w:r>
            <w:r w:rsidR="003D24F7" w:rsidRPr="003D24F7">
              <w:rPr>
                <w:rFonts w:eastAsiaTheme="minorEastAsia"/>
                <w:noProof/>
                <w:lang w:eastAsia="es-CL"/>
              </w:rPr>
              <w:tab/>
            </w:r>
            <w:r w:rsidR="003D24F7" w:rsidRPr="003D24F7">
              <w:rPr>
                <w:rStyle w:val="Hipervnculo"/>
                <w:noProof/>
              </w:rPr>
              <w:t>ANEXOS</w:t>
            </w:r>
            <w:r w:rsidR="003D24F7" w:rsidRPr="003D24F7">
              <w:rPr>
                <w:noProof/>
                <w:webHidden/>
              </w:rPr>
              <w:tab/>
            </w:r>
            <w:r w:rsidR="003D24F7" w:rsidRPr="003D24F7">
              <w:rPr>
                <w:noProof/>
                <w:webHidden/>
              </w:rPr>
              <w:fldChar w:fldCharType="begin"/>
            </w:r>
            <w:r w:rsidR="003D24F7" w:rsidRPr="003D24F7">
              <w:rPr>
                <w:noProof/>
                <w:webHidden/>
              </w:rPr>
              <w:instrText xml:space="preserve"> PAGEREF _Toc528137067 \h </w:instrText>
            </w:r>
            <w:r w:rsidR="003D24F7" w:rsidRPr="003D24F7">
              <w:rPr>
                <w:noProof/>
                <w:webHidden/>
              </w:rPr>
            </w:r>
            <w:r w:rsidR="003D24F7" w:rsidRPr="003D24F7">
              <w:rPr>
                <w:noProof/>
                <w:webHidden/>
              </w:rPr>
              <w:fldChar w:fldCharType="separate"/>
            </w:r>
            <w:r w:rsidR="003D24F7">
              <w:rPr>
                <w:noProof/>
                <w:webHidden/>
              </w:rPr>
              <w:t>24</w:t>
            </w:r>
            <w:r w:rsidR="003D24F7" w:rsidRPr="003D24F7">
              <w:rPr>
                <w:noProof/>
                <w:webHidden/>
              </w:rPr>
              <w:fldChar w:fldCharType="end"/>
            </w:r>
          </w:hyperlink>
        </w:p>
        <w:p w14:paraId="47195075" w14:textId="77777777" w:rsidR="00B8609F" w:rsidRPr="00FC1867" w:rsidRDefault="00B8609F" w:rsidP="00B8609F">
          <w:pPr>
            <w:spacing w:line="240" w:lineRule="auto"/>
          </w:pPr>
          <w:r w:rsidRPr="00FC1867">
            <w:rPr>
              <w:bCs/>
              <w:lang w:val="es-ES"/>
            </w:rPr>
            <w:fldChar w:fldCharType="end"/>
          </w:r>
        </w:p>
      </w:sdtContent>
    </w:sdt>
    <w:p w14:paraId="31307019" w14:textId="77777777" w:rsidR="00B32B3B" w:rsidRPr="00FC1867" w:rsidRDefault="00B32B3B" w:rsidP="00B32B3B">
      <w:pPr>
        <w:jc w:val="center"/>
        <w:rPr>
          <w:sz w:val="28"/>
          <w:szCs w:val="28"/>
        </w:rPr>
      </w:pPr>
    </w:p>
    <w:p w14:paraId="2A492F86" w14:textId="77777777" w:rsidR="00B8609F" w:rsidRPr="00FC1867" w:rsidRDefault="00B8609F" w:rsidP="00B32B3B">
      <w:pPr>
        <w:jc w:val="center"/>
        <w:rPr>
          <w:sz w:val="28"/>
          <w:szCs w:val="28"/>
        </w:rPr>
      </w:pPr>
    </w:p>
    <w:p w14:paraId="54B0E33F" w14:textId="77777777" w:rsidR="00B8609F" w:rsidRPr="00FC1867" w:rsidRDefault="00B8609F" w:rsidP="00B32B3B">
      <w:pPr>
        <w:jc w:val="center"/>
        <w:rPr>
          <w:sz w:val="28"/>
          <w:szCs w:val="28"/>
        </w:rPr>
      </w:pPr>
    </w:p>
    <w:p w14:paraId="210AD13D" w14:textId="77777777" w:rsidR="00B8609F" w:rsidRPr="00FC1867" w:rsidRDefault="00B8609F" w:rsidP="00B32B3B">
      <w:pPr>
        <w:jc w:val="center"/>
        <w:rPr>
          <w:sz w:val="28"/>
          <w:szCs w:val="28"/>
        </w:rPr>
      </w:pPr>
    </w:p>
    <w:p w14:paraId="3709D379" w14:textId="77777777" w:rsidR="00B8609F" w:rsidRPr="00FC1867" w:rsidRDefault="00B8609F" w:rsidP="00B32B3B">
      <w:pPr>
        <w:jc w:val="center"/>
        <w:rPr>
          <w:sz w:val="28"/>
          <w:szCs w:val="28"/>
        </w:rPr>
      </w:pPr>
    </w:p>
    <w:p w14:paraId="0F029949" w14:textId="77777777" w:rsidR="00B8609F" w:rsidRPr="00FC1867" w:rsidRDefault="00B8609F" w:rsidP="00B32B3B">
      <w:pPr>
        <w:jc w:val="center"/>
        <w:rPr>
          <w:sz w:val="28"/>
          <w:szCs w:val="28"/>
        </w:rPr>
      </w:pPr>
    </w:p>
    <w:p w14:paraId="71BF2E34" w14:textId="77777777" w:rsidR="00B8609F" w:rsidRPr="00FC1867" w:rsidRDefault="00B8609F" w:rsidP="00B32B3B">
      <w:pPr>
        <w:jc w:val="center"/>
        <w:rPr>
          <w:sz w:val="28"/>
          <w:szCs w:val="28"/>
        </w:rPr>
      </w:pPr>
    </w:p>
    <w:p w14:paraId="4E5C72EE" w14:textId="77777777" w:rsidR="00B8609F" w:rsidRPr="00FC1867" w:rsidRDefault="00B8609F" w:rsidP="00B32B3B">
      <w:pPr>
        <w:jc w:val="center"/>
        <w:rPr>
          <w:sz w:val="28"/>
          <w:szCs w:val="28"/>
        </w:rPr>
      </w:pPr>
    </w:p>
    <w:p w14:paraId="4BB1FFFC" w14:textId="77777777" w:rsidR="00B8609F" w:rsidRPr="00FC1867" w:rsidRDefault="00B8609F" w:rsidP="00B32B3B">
      <w:pPr>
        <w:jc w:val="center"/>
        <w:rPr>
          <w:sz w:val="28"/>
          <w:szCs w:val="28"/>
        </w:rPr>
      </w:pPr>
    </w:p>
    <w:p w14:paraId="06B63321" w14:textId="77777777" w:rsidR="006B481F" w:rsidRPr="00FC1867" w:rsidRDefault="006B481F" w:rsidP="00B32B3B">
      <w:pPr>
        <w:jc w:val="center"/>
        <w:rPr>
          <w:sz w:val="28"/>
          <w:szCs w:val="28"/>
        </w:rPr>
      </w:pPr>
    </w:p>
    <w:p w14:paraId="16D41E88" w14:textId="77777777" w:rsidR="00BB091E" w:rsidRPr="00FC1867" w:rsidRDefault="00BB091E" w:rsidP="00B32B3B">
      <w:pPr>
        <w:jc w:val="center"/>
        <w:rPr>
          <w:sz w:val="28"/>
          <w:szCs w:val="28"/>
        </w:rPr>
      </w:pPr>
    </w:p>
    <w:p w14:paraId="62A3FAF5" w14:textId="77777777" w:rsidR="006B481F" w:rsidRPr="00FC1867" w:rsidRDefault="006B481F" w:rsidP="00B32B3B">
      <w:pPr>
        <w:jc w:val="center"/>
        <w:rPr>
          <w:sz w:val="28"/>
          <w:szCs w:val="28"/>
        </w:rPr>
      </w:pPr>
    </w:p>
    <w:p w14:paraId="47DF61A5" w14:textId="77777777" w:rsidR="006B481F" w:rsidRPr="00FC1867" w:rsidRDefault="006B481F" w:rsidP="00B32B3B">
      <w:pPr>
        <w:jc w:val="center"/>
        <w:rPr>
          <w:sz w:val="28"/>
          <w:szCs w:val="28"/>
        </w:rPr>
      </w:pPr>
    </w:p>
    <w:p w14:paraId="5FB1CC35" w14:textId="77777777" w:rsidR="006B481F" w:rsidRDefault="006B481F" w:rsidP="00B32B3B">
      <w:pPr>
        <w:jc w:val="center"/>
        <w:rPr>
          <w:sz w:val="28"/>
          <w:szCs w:val="28"/>
        </w:rPr>
      </w:pPr>
    </w:p>
    <w:p w14:paraId="42F40238" w14:textId="77777777" w:rsidR="00F008DD" w:rsidRPr="00FC1867" w:rsidRDefault="00F008DD" w:rsidP="00B32B3B">
      <w:pPr>
        <w:jc w:val="center"/>
        <w:rPr>
          <w:sz w:val="28"/>
          <w:szCs w:val="28"/>
        </w:rPr>
      </w:pPr>
    </w:p>
    <w:p w14:paraId="2605E694" w14:textId="77777777" w:rsidR="006B481F" w:rsidRPr="00FC1867" w:rsidRDefault="006B481F" w:rsidP="00B32B3B">
      <w:pPr>
        <w:jc w:val="center"/>
        <w:rPr>
          <w:sz w:val="28"/>
          <w:szCs w:val="28"/>
        </w:rPr>
      </w:pPr>
    </w:p>
    <w:p w14:paraId="4B6B7323" w14:textId="77777777" w:rsidR="00B8609F" w:rsidRPr="00FC1867" w:rsidRDefault="00B8609F" w:rsidP="00B8609F">
      <w:pPr>
        <w:pStyle w:val="Ttulo1"/>
      </w:pPr>
      <w:bookmarkStart w:id="5" w:name="_Toc449085405"/>
      <w:bookmarkStart w:id="6" w:name="_Toc528137039"/>
      <w:r w:rsidRPr="00FC1867">
        <w:lastRenderedPageBreak/>
        <w:t>RESUMEN</w:t>
      </w:r>
      <w:bookmarkEnd w:id="5"/>
      <w:bookmarkEnd w:id="6"/>
    </w:p>
    <w:p w14:paraId="742CE878" w14:textId="77777777" w:rsidR="00B8609F" w:rsidRPr="00FC1867" w:rsidRDefault="00B8609F" w:rsidP="00B8609F">
      <w:pPr>
        <w:spacing w:after="0" w:line="240" w:lineRule="auto"/>
        <w:contextualSpacing/>
        <w:jc w:val="both"/>
        <w:outlineLvl w:val="0"/>
        <w:rPr>
          <w:rFonts w:ascii="Calibri" w:eastAsia="Calibri" w:hAnsi="Calibri" w:cs="Calibri"/>
          <w:b/>
          <w:sz w:val="24"/>
          <w:szCs w:val="20"/>
        </w:rPr>
      </w:pPr>
    </w:p>
    <w:p w14:paraId="79DF2CDD" w14:textId="77777777" w:rsidR="009A382F" w:rsidRPr="00FC1867" w:rsidRDefault="00B8609F" w:rsidP="00B67505">
      <w:pPr>
        <w:autoSpaceDE w:val="0"/>
        <w:autoSpaceDN w:val="0"/>
        <w:adjustRightInd w:val="0"/>
        <w:spacing w:line="240" w:lineRule="auto"/>
        <w:jc w:val="both"/>
        <w:rPr>
          <w:rFonts w:ascii="Calibri" w:eastAsia="Calibri" w:hAnsi="Calibri" w:cs="Calibri"/>
          <w:sz w:val="20"/>
          <w:szCs w:val="20"/>
        </w:rPr>
      </w:pPr>
      <w:r w:rsidRPr="00FC1867">
        <w:rPr>
          <w:rFonts w:ascii="Calibri" w:eastAsia="Calibri" w:hAnsi="Calibri" w:cs="Calibri"/>
          <w:sz w:val="20"/>
          <w:szCs w:val="20"/>
        </w:rPr>
        <w:t xml:space="preserve">El presente documento da cuenta de los resultados de </w:t>
      </w:r>
      <w:r w:rsidR="00DE166A" w:rsidRPr="00FC1867">
        <w:rPr>
          <w:rFonts w:ascii="Calibri" w:eastAsia="Calibri" w:hAnsi="Calibri" w:cs="Calibri"/>
          <w:sz w:val="20"/>
          <w:szCs w:val="20"/>
        </w:rPr>
        <w:t>la</w:t>
      </w:r>
      <w:r w:rsidR="001E7D01" w:rsidRPr="00FC1867">
        <w:rPr>
          <w:rFonts w:ascii="Calibri" w:eastAsia="Calibri" w:hAnsi="Calibri" w:cs="Calibri"/>
          <w:sz w:val="20"/>
          <w:szCs w:val="20"/>
        </w:rPr>
        <w:t xml:space="preserve"> actividad de fiscalización ambiental </w:t>
      </w:r>
      <w:r w:rsidR="00DE166A" w:rsidRPr="00FC1867">
        <w:rPr>
          <w:rFonts w:ascii="Calibri" w:eastAsia="Calibri" w:hAnsi="Calibri" w:cs="Calibri"/>
          <w:sz w:val="20"/>
          <w:szCs w:val="20"/>
        </w:rPr>
        <w:t>realizada</w:t>
      </w:r>
      <w:r w:rsidRPr="00FC1867">
        <w:rPr>
          <w:rFonts w:ascii="Calibri" w:eastAsia="Calibri" w:hAnsi="Calibri" w:cs="Calibri"/>
          <w:sz w:val="20"/>
          <w:szCs w:val="20"/>
        </w:rPr>
        <w:t xml:space="preserve"> por la Superintendencia del Medio Ambiente (SMA), a la unidad fiscalizable “</w:t>
      </w:r>
      <w:r w:rsidR="008B01F8" w:rsidRPr="00FC1867">
        <w:rPr>
          <w:rFonts w:ascii="Calibri" w:eastAsia="Calibri" w:hAnsi="Calibri" w:cs="Calibri"/>
          <w:sz w:val="20"/>
          <w:szCs w:val="20"/>
        </w:rPr>
        <w:t>Paneles MDP Teno</w:t>
      </w:r>
      <w:r w:rsidRPr="00FC1867">
        <w:rPr>
          <w:rFonts w:ascii="Calibri" w:eastAsia="Calibri" w:hAnsi="Calibri" w:cs="Calibri"/>
          <w:sz w:val="20"/>
          <w:szCs w:val="20"/>
        </w:rPr>
        <w:t xml:space="preserve">”, localizada en </w:t>
      </w:r>
      <w:r w:rsidR="008B01F8" w:rsidRPr="00FC1867">
        <w:rPr>
          <w:rFonts w:ascii="Calibri" w:eastAsia="Calibri" w:hAnsi="Calibri" w:cs="Calibri"/>
          <w:sz w:val="20"/>
          <w:szCs w:val="20"/>
        </w:rPr>
        <w:t xml:space="preserve">el Km 2,7 de la Ruta J-25, La Montaña (Resto de la Hijuela Sur del Ex-Fundo las Cruces), Comuna de Teno, Provincia de Curicó, Región del Maule, </w:t>
      </w:r>
      <w:r w:rsidR="006D7484" w:rsidRPr="00FC1867">
        <w:rPr>
          <w:rFonts w:ascii="Calibri" w:eastAsia="Calibri" w:hAnsi="Calibri" w:cs="Calibri"/>
          <w:sz w:val="20"/>
          <w:szCs w:val="20"/>
        </w:rPr>
        <w:t xml:space="preserve">en el marco del Programa de Cumplimiento </w:t>
      </w:r>
      <w:r w:rsidR="008B01F8" w:rsidRPr="00FC1867">
        <w:rPr>
          <w:rFonts w:ascii="Calibri" w:eastAsia="Calibri" w:hAnsi="Calibri" w:cs="Calibri"/>
          <w:sz w:val="20"/>
          <w:szCs w:val="20"/>
        </w:rPr>
        <w:t xml:space="preserve">(PdC) </w:t>
      </w:r>
      <w:r w:rsidR="006D7484" w:rsidRPr="00FC1867">
        <w:rPr>
          <w:rFonts w:ascii="Calibri" w:eastAsia="Calibri" w:hAnsi="Calibri" w:cs="Calibri"/>
          <w:sz w:val="20"/>
          <w:szCs w:val="20"/>
        </w:rPr>
        <w:t xml:space="preserve">aprobado a través de la </w:t>
      </w:r>
      <w:r w:rsidR="008B01F8" w:rsidRPr="00FC1867">
        <w:rPr>
          <w:rFonts w:ascii="Calibri" w:eastAsia="Calibri" w:hAnsi="Calibri" w:cs="Calibri"/>
          <w:sz w:val="20"/>
          <w:szCs w:val="20"/>
        </w:rPr>
        <w:t>Resolución</w:t>
      </w:r>
      <w:r w:rsidR="008B01F8" w:rsidRPr="00FC1867">
        <w:rPr>
          <w:rFonts w:ascii="Calibri" w:eastAsia="Calibri" w:hAnsi="Calibri" w:cs="Calibri"/>
          <w:color w:val="FF0000"/>
          <w:sz w:val="20"/>
          <w:szCs w:val="20"/>
        </w:rPr>
        <w:t xml:space="preserve"> </w:t>
      </w:r>
      <w:r w:rsidR="008B01F8" w:rsidRPr="00FC1867">
        <w:rPr>
          <w:rFonts w:ascii="Calibri" w:eastAsia="Calibri" w:hAnsi="Calibri" w:cs="Calibri"/>
          <w:sz w:val="20"/>
          <w:szCs w:val="20"/>
        </w:rPr>
        <w:t>Exenta N°6-ROL D-043-2016, de esta Superintendencia.</w:t>
      </w:r>
    </w:p>
    <w:p w14:paraId="01C9226F" w14:textId="77777777" w:rsidR="00E67C2A" w:rsidRPr="00FC1867" w:rsidRDefault="00E67C2A" w:rsidP="00B67505">
      <w:pPr>
        <w:autoSpaceDE w:val="0"/>
        <w:autoSpaceDN w:val="0"/>
        <w:adjustRightInd w:val="0"/>
        <w:spacing w:line="240" w:lineRule="auto"/>
        <w:jc w:val="both"/>
        <w:rPr>
          <w:rFonts w:ascii="Calibri" w:eastAsia="Calibri" w:hAnsi="Calibri" w:cs="Calibri"/>
          <w:sz w:val="20"/>
          <w:szCs w:val="20"/>
        </w:rPr>
      </w:pPr>
    </w:p>
    <w:p w14:paraId="1C3AB173" w14:textId="77777777" w:rsidR="00190C7C" w:rsidRPr="00FC1867" w:rsidRDefault="00190C7C" w:rsidP="00190C7C">
      <w:pPr>
        <w:spacing w:after="0" w:line="240" w:lineRule="auto"/>
        <w:jc w:val="both"/>
        <w:rPr>
          <w:rFonts w:eastAsia="Calibri" w:cs="Calibri"/>
          <w:sz w:val="20"/>
          <w:szCs w:val="20"/>
        </w:rPr>
      </w:pPr>
      <w:r w:rsidRPr="00FC1867">
        <w:rPr>
          <w:rFonts w:eastAsia="Calibri" w:cs="Calibri"/>
          <w:sz w:val="20"/>
          <w:szCs w:val="20"/>
        </w:rPr>
        <w:t xml:space="preserve">Las acciones del PdC son: </w:t>
      </w:r>
    </w:p>
    <w:p w14:paraId="12B65A4E" w14:textId="77777777" w:rsidR="009A382F" w:rsidRPr="00FC1867" w:rsidRDefault="009A382F" w:rsidP="009A382F">
      <w:pPr>
        <w:pStyle w:val="Prrafodelista"/>
        <w:numPr>
          <w:ilvl w:val="0"/>
          <w:numId w:val="23"/>
        </w:numPr>
        <w:spacing w:after="160" w:line="259" w:lineRule="auto"/>
        <w:rPr>
          <w:sz w:val="20"/>
          <w:szCs w:val="20"/>
        </w:rPr>
      </w:pPr>
      <w:r w:rsidRPr="00FC1867">
        <w:rPr>
          <w:sz w:val="20"/>
          <w:szCs w:val="20"/>
        </w:rPr>
        <w:t>Presentar ante la SMA, la existencia y operación de un “</w:t>
      </w:r>
      <w:r w:rsidR="00BD5828" w:rsidRPr="00FC1867">
        <w:rPr>
          <w:sz w:val="20"/>
          <w:szCs w:val="20"/>
        </w:rPr>
        <w:t>t</w:t>
      </w:r>
      <w:r w:rsidRPr="00FC1867">
        <w:rPr>
          <w:sz w:val="20"/>
          <w:szCs w:val="20"/>
        </w:rPr>
        <w:t>anque de homogenización y neutralización de aguas de lavado” en la instalación Paneles MDP Teno, cuyas características permitirán excluir cualquier posibilidad de almacenamiento de aguas de lavado en contenedores en mal estado, con rotulación incompleta y sin autorización.</w:t>
      </w:r>
    </w:p>
    <w:p w14:paraId="78B31E6D" w14:textId="77777777" w:rsidR="009A382F" w:rsidRPr="00FC1867" w:rsidRDefault="009A382F" w:rsidP="009A382F">
      <w:pPr>
        <w:pStyle w:val="Prrafodelista"/>
        <w:numPr>
          <w:ilvl w:val="0"/>
          <w:numId w:val="23"/>
        </w:numPr>
        <w:spacing w:after="160" w:line="259" w:lineRule="auto"/>
        <w:rPr>
          <w:sz w:val="20"/>
          <w:szCs w:val="20"/>
        </w:rPr>
      </w:pPr>
      <w:r w:rsidRPr="00FC1867">
        <w:rPr>
          <w:sz w:val="20"/>
          <w:szCs w:val="20"/>
        </w:rPr>
        <w:t xml:space="preserve">Capacitación del personal acerca de la correcta operación del </w:t>
      </w:r>
      <w:r w:rsidR="00BD5828" w:rsidRPr="00FC1867">
        <w:rPr>
          <w:sz w:val="20"/>
          <w:szCs w:val="20"/>
        </w:rPr>
        <w:t>t</w:t>
      </w:r>
      <w:r w:rsidRPr="00FC1867">
        <w:rPr>
          <w:sz w:val="20"/>
          <w:szCs w:val="20"/>
        </w:rPr>
        <w:t>anque de homogenización y neutralización de aguas de lavado.</w:t>
      </w:r>
    </w:p>
    <w:p w14:paraId="0AA32F5E" w14:textId="77777777" w:rsidR="009A382F" w:rsidRPr="00FC1867" w:rsidRDefault="009A382F" w:rsidP="009A382F">
      <w:pPr>
        <w:pStyle w:val="Prrafodelista"/>
        <w:numPr>
          <w:ilvl w:val="0"/>
          <w:numId w:val="23"/>
        </w:numPr>
        <w:spacing w:after="160" w:line="259" w:lineRule="auto"/>
        <w:rPr>
          <w:sz w:val="20"/>
          <w:szCs w:val="20"/>
        </w:rPr>
      </w:pPr>
      <w:r w:rsidRPr="00FC1867">
        <w:rPr>
          <w:sz w:val="20"/>
          <w:szCs w:val="20"/>
        </w:rPr>
        <w:t xml:space="preserve">Mantención con una frecuencia mínima trimestral del </w:t>
      </w:r>
      <w:r w:rsidR="00BD5828" w:rsidRPr="00FC1867">
        <w:rPr>
          <w:sz w:val="20"/>
          <w:szCs w:val="20"/>
        </w:rPr>
        <w:t>t</w:t>
      </w:r>
      <w:r w:rsidRPr="00FC1867">
        <w:rPr>
          <w:sz w:val="20"/>
          <w:szCs w:val="20"/>
        </w:rPr>
        <w:t>anque de homogenización y neutralización de aguas de lavado, para asegurar su correcto funcionamiento.</w:t>
      </w:r>
    </w:p>
    <w:p w14:paraId="315CCEB0" w14:textId="6AD343CC" w:rsidR="009A382F" w:rsidRPr="00FC1867" w:rsidRDefault="009A382F" w:rsidP="009A382F">
      <w:pPr>
        <w:pStyle w:val="Prrafodelista"/>
        <w:numPr>
          <w:ilvl w:val="0"/>
          <w:numId w:val="23"/>
        </w:numPr>
        <w:spacing w:after="160" w:line="259" w:lineRule="auto"/>
        <w:rPr>
          <w:sz w:val="20"/>
          <w:szCs w:val="20"/>
        </w:rPr>
      </w:pPr>
      <w:r w:rsidRPr="00FC1867">
        <w:rPr>
          <w:sz w:val="20"/>
          <w:szCs w:val="20"/>
        </w:rPr>
        <w:t xml:space="preserve">Generación de residuos de papel melamínico en cantidades inferiores a 38.200 </w:t>
      </w:r>
      <w:r w:rsidR="00A800D8">
        <w:rPr>
          <w:sz w:val="20"/>
          <w:szCs w:val="20"/>
        </w:rPr>
        <w:t>k</w:t>
      </w:r>
      <w:r w:rsidRPr="00FC1867">
        <w:rPr>
          <w:sz w:val="20"/>
          <w:szCs w:val="20"/>
        </w:rPr>
        <w:t>g/mes.</w:t>
      </w:r>
    </w:p>
    <w:p w14:paraId="50720FDA" w14:textId="77777777" w:rsidR="009A382F" w:rsidRPr="00FC1867" w:rsidRDefault="009A382F" w:rsidP="009A382F">
      <w:pPr>
        <w:pStyle w:val="Prrafodelista"/>
        <w:numPr>
          <w:ilvl w:val="0"/>
          <w:numId w:val="23"/>
        </w:numPr>
        <w:spacing w:after="160" w:line="259" w:lineRule="auto"/>
        <w:rPr>
          <w:sz w:val="20"/>
          <w:szCs w:val="20"/>
        </w:rPr>
      </w:pPr>
      <w:r w:rsidRPr="00FC1867">
        <w:rPr>
          <w:sz w:val="20"/>
          <w:szCs w:val="20"/>
        </w:rPr>
        <w:t>Generación de residuos domésticos y asimilables a domésticos en cantidades inferiores a 6.300 kg/mes.</w:t>
      </w:r>
    </w:p>
    <w:p w14:paraId="42D6F6D6" w14:textId="45DCD5AE" w:rsidR="009A382F" w:rsidRPr="00FC1867" w:rsidRDefault="009A382F" w:rsidP="009A382F">
      <w:pPr>
        <w:pStyle w:val="Prrafodelista"/>
        <w:numPr>
          <w:ilvl w:val="0"/>
          <w:numId w:val="23"/>
        </w:numPr>
        <w:spacing w:after="160" w:line="259" w:lineRule="auto"/>
        <w:rPr>
          <w:sz w:val="20"/>
          <w:szCs w:val="20"/>
        </w:rPr>
      </w:pPr>
      <w:r w:rsidRPr="00FC1867">
        <w:rPr>
          <w:sz w:val="20"/>
          <w:szCs w:val="20"/>
        </w:rPr>
        <w:t xml:space="preserve">Capacitación al personal que interviene con la segregación y gestión de los residuos, acerca de los residuos domésticos y asimilables, así como los domésticos reciclables. En caso de </w:t>
      </w:r>
      <w:proofErr w:type="gramStart"/>
      <w:r w:rsidRPr="00FC1867">
        <w:rPr>
          <w:sz w:val="20"/>
          <w:szCs w:val="20"/>
        </w:rPr>
        <w:t>que</w:t>
      </w:r>
      <w:proofErr w:type="gramEnd"/>
      <w:r w:rsidRPr="00FC1867">
        <w:rPr>
          <w:sz w:val="20"/>
          <w:szCs w:val="20"/>
        </w:rPr>
        <w:t xml:space="preserve"> durante la vigencia del </w:t>
      </w:r>
      <w:r w:rsidR="00BD5828" w:rsidRPr="00FC1867">
        <w:rPr>
          <w:sz w:val="20"/>
          <w:szCs w:val="20"/>
        </w:rPr>
        <w:t>P</w:t>
      </w:r>
      <w:r w:rsidRPr="00FC1867">
        <w:rPr>
          <w:sz w:val="20"/>
          <w:szCs w:val="20"/>
        </w:rPr>
        <w:t xml:space="preserve">rograma de </w:t>
      </w:r>
      <w:r w:rsidR="005E35D8">
        <w:rPr>
          <w:sz w:val="20"/>
          <w:szCs w:val="20"/>
        </w:rPr>
        <w:t>C</w:t>
      </w:r>
      <w:r w:rsidRPr="00FC1867">
        <w:rPr>
          <w:sz w:val="20"/>
          <w:szCs w:val="20"/>
        </w:rPr>
        <w:t xml:space="preserve">umplimiento, pero con posterioridad a la realización de la capacitación comprometida, se incorporara nuevo personal a la planta (que intervenga con la segregación y gestión de los residuos), éste será igualmente capacitado, dentro del mes siguiente a su ingreso, dando aviso a la </w:t>
      </w:r>
      <w:r w:rsidR="00BD5828" w:rsidRPr="00FC1867">
        <w:rPr>
          <w:sz w:val="20"/>
          <w:szCs w:val="20"/>
        </w:rPr>
        <w:t>SMA</w:t>
      </w:r>
      <w:r w:rsidRPr="00FC1867">
        <w:rPr>
          <w:sz w:val="20"/>
          <w:szCs w:val="20"/>
        </w:rPr>
        <w:t>, en el marco del reporte final.</w:t>
      </w:r>
    </w:p>
    <w:p w14:paraId="4BC84503" w14:textId="77777777" w:rsidR="00D8750F" w:rsidRPr="00FC1867" w:rsidRDefault="009A382F" w:rsidP="00E67C2A">
      <w:pPr>
        <w:pStyle w:val="Prrafodelista"/>
        <w:numPr>
          <w:ilvl w:val="0"/>
          <w:numId w:val="23"/>
        </w:numPr>
        <w:spacing w:after="160" w:line="259" w:lineRule="auto"/>
        <w:rPr>
          <w:sz w:val="20"/>
          <w:szCs w:val="20"/>
        </w:rPr>
      </w:pPr>
      <w:r w:rsidRPr="00FC1867">
        <w:rPr>
          <w:sz w:val="20"/>
          <w:szCs w:val="20"/>
        </w:rPr>
        <w:t xml:space="preserve">Reducción gradual, durante doce meses, de la cantidad de chatarra generada, con el objeto de cumplir con el límite máximo establecido en la RCA </w:t>
      </w:r>
      <w:r w:rsidR="00BD5828" w:rsidRPr="00FC1867">
        <w:rPr>
          <w:sz w:val="20"/>
          <w:szCs w:val="20"/>
        </w:rPr>
        <w:t>N°</w:t>
      </w:r>
      <w:r w:rsidRPr="00FC1867">
        <w:rPr>
          <w:sz w:val="20"/>
          <w:szCs w:val="20"/>
        </w:rPr>
        <w:t>191/2010, es decir 1.000 kg/mes, o el límite que se establezca en cualquier otro acto administrativo que lo actualice. A partir del mes N°13, se dará estricto cumplimiento al límite de generación autorizado, durante al menos 3 meses.</w:t>
      </w:r>
    </w:p>
    <w:p w14:paraId="5D0C52B0" w14:textId="77777777" w:rsidR="00E67C2A" w:rsidRPr="00FC1867" w:rsidRDefault="00E67C2A" w:rsidP="00E67C2A">
      <w:pPr>
        <w:pStyle w:val="Prrafodelista"/>
        <w:spacing w:after="160" w:line="259" w:lineRule="auto"/>
        <w:rPr>
          <w:sz w:val="20"/>
          <w:szCs w:val="20"/>
        </w:rPr>
      </w:pPr>
    </w:p>
    <w:p w14:paraId="3CCD1888" w14:textId="77777777" w:rsidR="00E67C2A" w:rsidRPr="00FC1867" w:rsidRDefault="00E67C2A" w:rsidP="00E67C2A">
      <w:pPr>
        <w:spacing w:after="0" w:line="240" w:lineRule="auto"/>
        <w:jc w:val="both"/>
        <w:rPr>
          <w:rFonts w:cstheme="minorHAnsi"/>
          <w:sz w:val="20"/>
          <w:szCs w:val="20"/>
        </w:rPr>
      </w:pPr>
      <w:r w:rsidRPr="00FC1867">
        <w:rPr>
          <w:rFonts w:cstheme="minorHAnsi"/>
          <w:sz w:val="20"/>
          <w:szCs w:val="20"/>
        </w:rPr>
        <w:t xml:space="preserve">Del total de las 7 acciones verificadas, se puede indicar que el </w:t>
      </w:r>
      <w:r w:rsidR="00BD5828" w:rsidRPr="00FC1867">
        <w:rPr>
          <w:rFonts w:cstheme="minorHAnsi"/>
          <w:sz w:val="20"/>
          <w:szCs w:val="20"/>
        </w:rPr>
        <w:t>PdC</w:t>
      </w:r>
      <w:r w:rsidRPr="00FC1867">
        <w:rPr>
          <w:rFonts w:cstheme="minorHAnsi"/>
          <w:sz w:val="20"/>
          <w:szCs w:val="20"/>
        </w:rPr>
        <w:t xml:space="preserve"> se enc</w:t>
      </w:r>
      <w:bookmarkStart w:id="7" w:name="_GoBack"/>
      <w:bookmarkEnd w:id="7"/>
      <w:r w:rsidRPr="00FC1867">
        <w:rPr>
          <w:rFonts w:cstheme="minorHAnsi"/>
          <w:sz w:val="20"/>
          <w:szCs w:val="20"/>
        </w:rPr>
        <w:t>uentra en estado Conforme.</w:t>
      </w:r>
    </w:p>
    <w:p w14:paraId="2332F725" w14:textId="77777777" w:rsidR="006D1046" w:rsidRPr="00FC1867" w:rsidRDefault="006D1046" w:rsidP="006D1046">
      <w:pPr>
        <w:spacing w:after="0" w:line="240" w:lineRule="auto"/>
        <w:jc w:val="both"/>
        <w:rPr>
          <w:sz w:val="28"/>
          <w:szCs w:val="28"/>
        </w:rPr>
      </w:pPr>
    </w:p>
    <w:p w14:paraId="754002D5" w14:textId="77777777" w:rsidR="008D7BE2" w:rsidRPr="00FC1867" w:rsidRDefault="008D7BE2" w:rsidP="008D7BE2">
      <w:pPr>
        <w:rPr>
          <w:sz w:val="28"/>
          <w:szCs w:val="28"/>
        </w:rPr>
      </w:pPr>
    </w:p>
    <w:p w14:paraId="33B98EA7" w14:textId="77777777" w:rsidR="008D7BE2" w:rsidRPr="00FC1867" w:rsidRDefault="008D7BE2" w:rsidP="008D7BE2">
      <w:pPr>
        <w:rPr>
          <w:sz w:val="28"/>
          <w:szCs w:val="28"/>
        </w:rPr>
      </w:pPr>
    </w:p>
    <w:p w14:paraId="70A27E72" w14:textId="77777777" w:rsidR="008D7BE2" w:rsidRPr="00FC1867" w:rsidRDefault="008D7BE2" w:rsidP="008D7BE2">
      <w:pPr>
        <w:rPr>
          <w:sz w:val="28"/>
          <w:szCs w:val="28"/>
        </w:rPr>
      </w:pPr>
    </w:p>
    <w:p w14:paraId="24D9DD31" w14:textId="77777777" w:rsidR="008D7BE2" w:rsidRPr="00FC1867" w:rsidRDefault="008D7BE2" w:rsidP="008D7BE2">
      <w:pPr>
        <w:rPr>
          <w:sz w:val="28"/>
          <w:szCs w:val="28"/>
        </w:rPr>
      </w:pPr>
    </w:p>
    <w:p w14:paraId="55076B5A" w14:textId="77777777" w:rsidR="004A3FDC" w:rsidRPr="00FC1867" w:rsidRDefault="004A3FDC">
      <w:pPr>
        <w:rPr>
          <w:sz w:val="28"/>
          <w:szCs w:val="28"/>
        </w:rPr>
      </w:pPr>
    </w:p>
    <w:p w14:paraId="18AE51A3" w14:textId="77777777" w:rsidR="00E67C2A" w:rsidRPr="00FC1867" w:rsidRDefault="00E67C2A">
      <w:pPr>
        <w:rPr>
          <w:sz w:val="28"/>
          <w:szCs w:val="28"/>
        </w:rPr>
      </w:pPr>
    </w:p>
    <w:p w14:paraId="727E89F1" w14:textId="77777777" w:rsidR="00E67C2A" w:rsidRPr="00FC1867" w:rsidRDefault="00E67C2A">
      <w:pPr>
        <w:rPr>
          <w:sz w:val="28"/>
          <w:szCs w:val="28"/>
        </w:rPr>
      </w:pPr>
    </w:p>
    <w:p w14:paraId="7B7ED770" w14:textId="77777777" w:rsidR="00B67505" w:rsidRPr="00FC1867" w:rsidRDefault="00B67505">
      <w:pPr>
        <w:rPr>
          <w:sz w:val="28"/>
          <w:szCs w:val="28"/>
        </w:rPr>
      </w:pPr>
    </w:p>
    <w:p w14:paraId="4C1BCB50" w14:textId="77777777" w:rsidR="00BD5828" w:rsidRPr="00FC1867" w:rsidRDefault="00BD5828">
      <w:pPr>
        <w:rPr>
          <w:sz w:val="28"/>
          <w:szCs w:val="28"/>
        </w:rPr>
      </w:pPr>
    </w:p>
    <w:p w14:paraId="61539DFE" w14:textId="77777777" w:rsidR="008D7BE2" w:rsidRPr="00FC1867" w:rsidRDefault="008D7BE2" w:rsidP="008D7BE2">
      <w:pPr>
        <w:pStyle w:val="Ttulo1"/>
      </w:pPr>
      <w:bookmarkStart w:id="8" w:name="_Toc390777017"/>
      <w:bookmarkStart w:id="9" w:name="_Toc449085406"/>
      <w:bookmarkStart w:id="10" w:name="_Toc528137040"/>
      <w:r w:rsidRPr="00FC1867">
        <w:lastRenderedPageBreak/>
        <w:t xml:space="preserve">IDENTIFICACIÓN </w:t>
      </w:r>
      <w:bookmarkEnd w:id="8"/>
      <w:r w:rsidRPr="00FC1867">
        <w:t>DE LA UNIDAD FISCALIZABLE</w:t>
      </w:r>
      <w:bookmarkEnd w:id="9"/>
      <w:bookmarkEnd w:id="10"/>
    </w:p>
    <w:p w14:paraId="5FE1029F" w14:textId="77777777" w:rsidR="008D7BE2" w:rsidRPr="00FC1867" w:rsidRDefault="008D7BE2" w:rsidP="008D7BE2">
      <w:pPr>
        <w:spacing w:after="0" w:line="240" w:lineRule="auto"/>
        <w:ind w:left="576"/>
        <w:contextualSpacing/>
        <w:outlineLvl w:val="0"/>
        <w:rPr>
          <w:rFonts w:ascii="Calibri" w:eastAsia="Calibri" w:hAnsi="Calibri" w:cs="Calibri"/>
          <w:b/>
          <w:sz w:val="24"/>
          <w:szCs w:val="20"/>
        </w:rPr>
      </w:pPr>
    </w:p>
    <w:p w14:paraId="562E766F" w14:textId="77777777" w:rsidR="008D7BE2" w:rsidRPr="00FC1867" w:rsidRDefault="008D7BE2" w:rsidP="008D7BE2">
      <w:pPr>
        <w:pStyle w:val="Ttulo2"/>
      </w:pPr>
      <w:bookmarkStart w:id="11" w:name="_Toc449085407"/>
      <w:bookmarkStart w:id="12" w:name="_Toc528137041"/>
      <w:r w:rsidRPr="00FC1867">
        <w:t>Antecedentes Generales</w:t>
      </w:r>
      <w:bookmarkEnd w:id="11"/>
      <w:bookmarkEnd w:id="12"/>
    </w:p>
    <w:p w14:paraId="4F827703" w14:textId="77777777" w:rsidR="00F221A5" w:rsidRPr="00FC1867" w:rsidRDefault="00F221A5" w:rsidP="00F221A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FC1867" w14:paraId="788C6C7B" w14:textId="77777777" w:rsidTr="00BF54D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1C7D23" w14:textId="77777777" w:rsidR="000E3F40" w:rsidRPr="00FC1867" w:rsidRDefault="000E3F40" w:rsidP="00BF54DD">
            <w:pPr>
              <w:spacing w:after="0" w:line="240" w:lineRule="auto"/>
              <w:jc w:val="both"/>
              <w:rPr>
                <w:rFonts w:ascii="Calibri" w:eastAsia="Calibri" w:hAnsi="Calibri" w:cs="Calibri"/>
                <w:sz w:val="20"/>
                <w:szCs w:val="20"/>
              </w:rPr>
            </w:pPr>
            <w:r w:rsidRPr="00FC1867">
              <w:rPr>
                <w:rFonts w:ascii="Calibri" w:eastAsia="Calibri" w:hAnsi="Calibri" w:cs="Calibri"/>
                <w:b/>
                <w:sz w:val="20"/>
                <w:szCs w:val="20"/>
              </w:rPr>
              <w:t>Identificación de la Unidad Fiscalizable:</w:t>
            </w:r>
            <w:r w:rsidRPr="00FC1867">
              <w:rPr>
                <w:rFonts w:ascii="Calibri" w:eastAsia="Calibri" w:hAnsi="Calibri" w:cs="Calibri"/>
                <w:sz w:val="20"/>
                <w:szCs w:val="20"/>
              </w:rPr>
              <w:t xml:space="preserve"> </w:t>
            </w:r>
            <w:r w:rsidR="00F221A5" w:rsidRPr="00FC1867">
              <w:rPr>
                <w:rFonts w:ascii="Calibri" w:eastAsia="Calibri" w:hAnsi="Calibri" w:cs="Calibri"/>
                <w:sz w:val="20"/>
                <w:szCs w:val="20"/>
              </w:rPr>
              <w:t>Paneles MDP Teno.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EF999C1" w14:textId="77777777" w:rsidR="000E3F40" w:rsidRPr="00FC1867" w:rsidRDefault="00EB3B8E" w:rsidP="00BF54DD">
            <w:pPr>
              <w:spacing w:after="0" w:line="240" w:lineRule="auto"/>
              <w:jc w:val="both"/>
              <w:rPr>
                <w:rFonts w:ascii="Calibri" w:eastAsia="Calibri" w:hAnsi="Calibri" w:cs="Calibri"/>
                <w:b/>
                <w:sz w:val="20"/>
                <w:szCs w:val="20"/>
                <w:lang w:eastAsia="es-ES"/>
              </w:rPr>
            </w:pPr>
            <w:r w:rsidRPr="00FC1867">
              <w:rPr>
                <w:rFonts w:ascii="Calibri" w:eastAsia="Calibri" w:hAnsi="Calibri" w:cs="Calibri"/>
                <w:b/>
                <w:sz w:val="20"/>
                <w:szCs w:val="20"/>
                <w:lang w:eastAsia="es-ES"/>
              </w:rPr>
              <w:t xml:space="preserve"> </w:t>
            </w:r>
            <w:r w:rsidR="000E3F40" w:rsidRPr="00FC1867">
              <w:rPr>
                <w:rFonts w:ascii="Calibri" w:eastAsia="Calibri" w:hAnsi="Calibri" w:cs="Calibri"/>
                <w:b/>
                <w:sz w:val="20"/>
                <w:szCs w:val="20"/>
                <w:lang w:eastAsia="es-ES"/>
              </w:rPr>
              <w:t>Estado operacional de la Unidad Fiscalizable:</w:t>
            </w:r>
            <w:r w:rsidRPr="00FC1867">
              <w:rPr>
                <w:rFonts w:ascii="Calibri" w:eastAsia="Calibri" w:hAnsi="Calibri" w:cs="Calibri"/>
                <w:b/>
                <w:sz w:val="20"/>
                <w:szCs w:val="20"/>
                <w:lang w:eastAsia="es-ES"/>
              </w:rPr>
              <w:t xml:space="preserve">          </w:t>
            </w:r>
            <w:r w:rsidRPr="00FC1867">
              <w:rPr>
                <w:rFonts w:ascii="Calibri" w:eastAsia="Calibri" w:hAnsi="Calibri" w:cs="Calibri"/>
                <w:sz w:val="20"/>
                <w:szCs w:val="20"/>
                <w:lang w:eastAsia="es-ES"/>
              </w:rPr>
              <w:t>operación.</w:t>
            </w:r>
          </w:p>
        </w:tc>
      </w:tr>
      <w:tr w:rsidR="008D7BE2" w:rsidRPr="00FC1867" w14:paraId="31203B93"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2AB620" w14:textId="77777777" w:rsidR="008D7BE2" w:rsidRPr="00FC1867" w:rsidRDefault="008D7BE2" w:rsidP="006B481F">
            <w:pPr>
              <w:spacing w:after="0" w:line="240" w:lineRule="auto"/>
              <w:jc w:val="both"/>
              <w:rPr>
                <w:rFonts w:ascii="Calibri" w:eastAsia="Calibri" w:hAnsi="Calibri" w:cs="Calibri"/>
                <w:b/>
                <w:sz w:val="20"/>
                <w:szCs w:val="20"/>
              </w:rPr>
            </w:pPr>
            <w:r w:rsidRPr="00FC1867">
              <w:rPr>
                <w:rFonts w:ascii="Calibri" w:eastAsia="Calibri" w:hAnsi="Calibri" w:cs="Calibri"/>
                <w:b/>
                <w:sz w:val="20"/>
                <w:szCs w:val="20"/>
              </w:rPr>
              <w:t>Región:</w:t>
            </w:r>
            <w:r w:rsidRPr="00FC1867">
              <w:rPr>
                <w:rFonts w:ascii="Calibri" w:eastAsia="Calibri" w:hAnsi="Calibri" w:cs="Calibri"/>
                <w:sz w:val="20"/>
                <w:szCs w:val="20"/>
              </w:rPr>
              <w:t xml:space="preserve"> </w:t>
            </w:r>
            <w:r w:rsidR="008B01F8" w:rsidRPr="00FC1867">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0799C4D1" w14:textId="77777777" w:rsidR="008B01F8" w:rsidRPr="00FC1867" w:rsidRDefault="008D7BE2" w:rsidP="008B01F8">
            <w:pPr>
              <w:spacing w:after="100" w:line="240" w:lineRule="auto"/>
              <w:ind w:left="46"/>
              <w:jc w:val="both"/>
              <w:rPr>
                <w:rFonts w:ascii="Calibri" w:eastAsia="Calibri" w:hAnsi="Calibri" w:cs="Calibri"/>
                <w:sz w:val="20"/>
                <w:szCs w:val="20"/>
              </w:rPr>
            </w:pPr>
            <w:r w:rsidRPr="00FC1867">
              <w:rPr>
                <w:rFonts w:ascii="Calibri" w:eastAsia="Calibri" w:hAnsi="Calibri" w:cs="Calibri"/>
                <w:b/>
                <w:sz w:val="20"/>
                <w:szCs w:val="20"/>
              </w:rPr>
              <w:t>Ubicación específica de la unidad fiscalizable:</w:t>
            </w:r>
            <w:r w:rsidR="008B01F8" w:rsidRPr="00FC1867">
              <w:rPr>
                <w:rFonts w:ascii="Calibri" w:eastAsia="Calibri" w:hAnsi="Calibri" w:cs="Calibri"/>
                <w:sz w:val="20"/>
                <w:szCs w:val="20"/>
              </w:rPr>
              <w:t xml:space="preserve"> Km 2,7 de la Ruta J-25, La Montaña (Resto de la Hijuela Sur del Ex-Fundo las Cruces).</w:t>
            </w:r>
          </w:p>
        </w:tc>
      </w:tr>
      <w:tr w:rsidR="008D7BE2" w:rsidRPr="00FC1867" w14:paraId="7C30E87D" w14:textId="77777777"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9A5257" w14:textId="77777777" w:rsidR="008D7BE2" w:rsidRPr="00FC1867" w:rsidRDefault="008D7BE2" w:rsidP="006B481F">
            <w:pPr>
              <w:spacing w:after="0" w:line="240" w:lineRule="auto"/>
              <w:jc w:val="both"/>
              <w:rPr>
                <w:rFonts w:ascii="Calibri" w:eastAsia="Calibri" w:hAnsi="Calibri" w:cs="Calibri"/>
                <w:sz w:val="20"/>
                <w:szCs w:val="20"/>
              </w:rPr>
            </w:pPr>
            <w:r w:rsidRPr="00FC1867">
              <w:rPr>
                <w:rFonts w:ascii="Calibri" w:eastAsia="Calibri" w:hAnsi="Calibri" w:cs="Calibri"/>
                <w:b/>
                <w:sz w:val="20"/>
                <w:szCs w:val="20"/>
              </w:rPr>
              <w:t>Provincia:</w:t>
            </w:r>
            <w:r w:rsidRPr="00FC1867">
              <w:rPr>
                <w:rFonts w:ascii="Calibri" w:eastAsia="Calibri" w:hAnsi="Calibri" w:cs="Calibri"/>
                <w:sz w:val="20"/>
                <w:szCs w:val="20"/>
              </w:rPr>
              <w:t xml:space="preserve"> </w:t>
            </w:r>
            <w:r w:rsidR="008B01F8" w:rsidRPr="00FC1867">
              <w:rPr>
                <w:rFonts w:ascii="Calibri" w:eastAsia="Calibri" w:hAnsi="Calibri" w:cs="Calibri"/>
                <w:sz w:val="20"/>
                <w:szCs w:val="20"/>
              </w:rPr>
              <w:t xml:space="preserve">Curicó. </w:t>
            </w:r>
          </w:p>
        </w:tc>
        <w:tc>
          <w:tcPr>
            <w:tcW w:w="2296" w:type="pct"/>
            <w:vMerge/>
            <w:tcBorders>
              <w:left w:val="single" w:sz="4" w:space="0" w:color="auto"/>
              <w:right w:val="single" w:sz="4" w:space="0" w:color="auto"/>
            </w:tcBorders>
            <w:shd w:val="clear" w:color="auto" w:fill="FFFFFF"/>
          </w:tcPr>
          <w:p w14:paraId="0755A894" w14:textId="77777777" w:rsidR="008D7BE2" w:rsidRPr="00FC1867" w:rsidRDefault="008D7BE2" w:rsidP="006B481F">
            <w:pPr>
              <w:spacing w:after="0" w:line="240" w:lineRule="auto"/>
              <w:ind w:left="188"/>
              <w:jc w:val="both"/>
              <w:rPr>
                <w:rFonts w:ascii="Calibri" w:eastAsia="Calibri" w:hAnsi="Calibri" w:cs="Calibri"/>
                <w:b/>
                <w:sz w:val="20"/>
                <w:szCs w:val="20"/>
              </w:rPr>
            </w:pPr>
          </w:p>
        </w:tc>
      </w:tr>
      <w:tr w:rsidR="008D7BE2" w:rsidRPr="00FC1867" w14:paraId="7E7917DB" w14:textId="77777777"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54027C" w14:textId="77777777" w:rsidR="008D7BE2" w:rsidRPr="00FC1867" w:rsidRDefault="008D7BE2" w:rsidP="006B481F">
            <w:pPr>
              <w:spacing w:after="100" w:line="240" w:lineRule="auto"/>
              <w:jc w:val="both"/>
              <w:rPr>
                <w:rFonts w:ascii="Calibri" w:eastAsia="Calibri" w:hAnsi="Calibri" w:cs="Calibri"/>
                <w:sz w:val="20"/>
                <w:szCs w:val="20"/>
              </w:rPr>
            </w:pPr>
            <w:r w:rsidRPr="00FC1867">
              <w:rPr>
                <w:rFonts w:ascii="Calibri" w:eastAsia="Calibri" w:hAnsi="Calibri" w:cs="Calibri"/>
                <w:b/>
                <w:sz w:val="20"/>
                <w:szCs w:val="20"/>
              </w:rPr>
              <w:t>Comuna:</w:t>
            </w:r>
            <w:r w:rsidRPr="00FC1867">
              <w:rPr>
                <w:rFonts w:ascii="Calibri" w:eastAsia="Calibri" w:hAnsi="Calibri" w:cs="Calibri"/>
                <w:sz w:val="20"/>
                <w:szCs w:val="20"/>
              </w:rPr>
              <w:t xml:space="preserve"> </w:t>
            </w:r>
            <w:r w:rsidR="008B01F8" w:rsidRPr="00FC1867">
              <w:rPr>
                <w:rFonts w:ascii="Calibri" w:eastAsia="Calibri" w:hAnsi="Calibri" w:cs="Calibri"/>
                <w:sz w:val="20"/>
                <w:szCs w:val="20"/>
              </w:rPr>
              <w:t>Teno.</w:t>
            </w:r>
          </w:p>
        </w:tc>
        <w:tc>
          <w:tcPr>
            <w:tcW w:w="2296" w:type="pct"/>
            <w:vMerge/>
            <w:tcBorders>
              <w:left w:val="single" w:sz="4" w:space="0" w:color="auto"/>
              <w:bottom w:val="single" w:sz="4" w:space="0" w:color="auto"/>
              <w:right w:val="single" w:sz="4" w:space="0" w:color="auto"/>
            </w:tcBorders>
            <w:shd w:val="clear" w:color="auto" w:fill="FFFFFF"/>
          </w:tcPr>
          <w:p w14:paraId="60F051A5" w14:textId="77777777" w:rsidR="008D7BE2" w:rsidRPr="00FC1867" w:rsidRDefault="008D7BE2" w:rsidP="006B481F">
            <w:pPr>
              <w:spacing w:after="0" w:line="240" w:lineRule="auto"/>
              <w:ind w:left="188"/>
              <w:jc w:val="both"/>
              <w:rPr>
                <w:rFonts w:ascii="Calibri" w:eastAsia="Calibri" w:hAnsi="Calibri" w:cs="Calibri"/>
                <w:b/>
                <w:sz w:val="20"/>
                <w:szCs w:val="20"/>
              </w:rPr>
            </w:pPr>
          </w:p>
        </w:tc>
      </w:tr>
      <w:tr w:rsidR="008D7BE2" w:rsidRPr="00FC1867" w14:paraId="53D4BDB3" w14:textId="77777777"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6952280" w14:textId="77777777" w:rsidR="008D7BE2" w:rsidRPr="00FC1867" w:rsidRDefault="008D7BE2" w:rsidP="006B481F">
            <w:pPr>
              <w:spacing w:after="100" w:line="240" w:lineRule="auto"/>
              <w:jc w:val="both"/>
              <w:rPr>
                <w:rFonts w:ascii="Calibri" w:eastAsia="Calibri" w:hAnsi="Calibri" w:cs="Calibri"/>
                <w:sz w:val="20"/>
                <w:szCs w:val="20"/>
                <w:lang w:eastAsia="es-ES"/>
              </w:rPr>
            </w:pPr>
            <w:r w:rsidRPr="00FC1867">
              <w:rPr>
                <w:rFonts w:ascii="Calibri" w:eastAsia="Calibri" w:hAnsi="Calibri" w:cs="Calibri"/>
                <w:b/>
                <w:sz w:val="20"/>
                <w:szCs w:val="20"/>
              </w:rPr>
              <w:t>Titular de la unidad fiscalizable:</w:t>
            </w:r>
            <w:r w:rsidRPr="00FC1867">
              <w:rPr>
                <w:rFonts w:ascii="Calibri" w:eastAsia="Calibri" w:hAnsi="Calibri" w:cs="Calibri"/>
                <w:sz w:val="20"/>
                <w:szCs w:val="20"/>
              </w:rPr>
              <w:t xml:space="preserve"> </w:t>
            </w:r>
            <w:r w:rsidR="009D6120" w:rsidRPr="00FC1867">
              <w:rPr>
                <w:rFonts w:ascii="Calibri" w:eastAsia="Calibri" w:hAnsi="Calibri" w:cs="Calibri"/>
                <w:sz w:val="20"/>
                <w:szCs w:val="20"/>
              </w:rPr>
              <w:t>M</w:t>
            </w:r>
            <w:r w:rsidR="00371742" w:rsidRPr="00FC1867">
              <w:rPr>
                <w:rFonts w:ascii="Calibri" w:eastAsia="Calibri" w:hAnsi="Calibri" w:cs="Calibri"/>
                <w:sz w:val="20"/>
                <w:szCs w:val="20"/>
              </w:rPr>
              <w:t xml:space="preserve">aderas Arauco </w:t>
            </w:r>
            <w:r w:rsidR="009D6120" w:rsidRPr="00FC1867">
              <w:rPr>
                <w:rFonts w:ascii="Calibri" w:eastAsia="Calibri" w:hAnsi="Calibri" w:cs="Calibri"/>
                <w:sz w:val="20"/>
                <w:szCs w:val="20"/>
              </w:rPr>
              <w:t>S.A</w:t>
            </w:r>
            <w:r w:rsidR="00371742" w:rsidRPr="00FC1867">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593862" w14:textId="77777777" w:rsidR="008D7BE2" w:rsidRPr="00FC1867" w:rsidRDefault="008D7BE2" w:rsidP="006B481F">
            <w:pPr>
              <w:spacing w:after="100" w:line="240" w:lineRule="auto"/>
              <w:jc w:val="both"/>
              <w:rPr>
                <w:rFonts w:ascii="Calibri" w:eastAsia="Calibri" w:hAnsi="Calibri" w:cs="Calibri"/>
                <w:sz w:val="20"/>
                <w:szCs w:val="20"/>
                <w:lang w:val="es-ES" w:eastAsia="es-ES"/>
              </w:rPr>
            </w:pPr>
            <w:r w:rsidRPr="00FC1867">
              <w:rPr>
                <w:rFonts w:ascii="Calibri" w:eastAsia="Calibri" w:hAnsi="Calibri" w:cs="Calibri"/>
                <w:b/>
                <w:sz w:val="20"/>
                <w:szCs w:val="20"/>
              </w:rPr>
              <w:t>RUT o RUN:</w:t>
            </w:r>
            <w:r w:rsidRPr="00FC1867">
              <w:rPr>
                <w:rFonts w:ascii="Calibri" w:eastAsia="Calibri" w:hAnsi="Calibri" w:cs="Calibri"/>
                <w:sz w:val="20"/>
                <w:szCs w:val="20"/>
              </w:rPr>
              <w:t xml:space="preserve"> </w:t>
            </w:r>
            <w:r w:rsidR="009D6120" w:rsidRPr="00FC1867">
              <w:rPr>
                <w:rFonts w:ascii="Calibri" w:eastAsia="Calibri" w:hAnsi="Calibri" w:cs="Calibri"/>
                <w:sz w:val="20"/>
                <w:szCs w:val="20"/>
              </w:rPr>
              <w:t>96</w:t>
            </w:r>
            <w:r w:rsidR="00371742" w:rsidRPr="00FC1867">
              <w:rPr>
                <w:rFonts w:ascii="Calibri" w:eastAsia="Calibri" w:hAnsi="Calibri" w:cs="Calibri"/>
                <w:sz w:val="20"/>
                <w:szCs w:val="20"/>
              </w:rPr>
              <w:t>.</w:t>
            </w:r>
            <w:r w:rsidR="009D6120" w:rsidRPr="00FC1867">
              <w:rPr>
                <w:rFonts w:ascii="Calibri" w:eastAsia="Calibri" w:hAnsi="Calibri" w:cs="Calibri"/>
                <w:sz w:val="20"/>
                <w:szCs w:val="20"/>
              </w:rPr>
              <w:t>510</w:t>
            </w:r>
            <w:r w:rsidR="00371742" w:rsidRPr="00FC1867">
              <w:rPr>
                <w:rFonts w:ascii="Calibri" w:eastAsia="Calibri" w:hAnsi="Calibri" w:cs="Calibri"/>
                <w:sz w:val="20"/>
                <w:szCs w:val="20"/>
              </w:rPr>
              <w:t>.</w:t>
            </w:r>
            <w:r w:rsidR="009D6120" w:rsidRPr="00FC1867">
              <w:rPr>
                <w:rFonts w:ascii="Calibri" w:eastAsia="Calibri" w:hAnsi="Calibri" w:cs="Calibri"/>
                <w:sz w:val="20"/>
                <w:szCs w:val="20"/>
              </w:rPr>
              <w:t>970-6</w:t>
            </w:r>
          </w:p>
        </w:tc>
      </w:tr>
      <w:tr w:rsidR="008D7BE2" w:rsidRPr="00FC1867" w14:paraId="28D3D29B" w14:textId="77777777"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7E5B6A" w14:textId="77777777" w:rsidR="008D7BE2" w:rsidRPr="00FC1867" w:rsidRDefault="008D7BE2" w:rsidP="006B481F">
            <w:pPr>
              <w:spacing w:after="100" w:line="240" w:lineRule="auto"/>
              <w:jc w:val="both"/>
              <w:rPr>
                <w:rFonts w:ascii="Calibri" w:eastAsia="Calibri" w:hAnsi="Calibri" w:cs="Calibri"/>
                <w:sz w:val="20"/>
                <w:szCs w:val="20"/>
              </w:rPr>
            </w:pPr>
            <w:r w:rsidRPr="00FC1867">
              <w:rPr>
                <w:rFonts w:ascii="Calibri" w:eastAsia="Calibri" w:hAnsi="Calibri" w:cs="Calibri"/>
                <w:b/>
                <w:sz w:val="20"/>
                <w:szCs w:val="20"/>
              </w:rPr>
              <w:t>Domicilio titular:</w:t>
            </w:r>
            <w:r w:rsidRPr="00FC1867">
              <w:rPr>
                <w:rFonts w:ascii="Calibri" w:eastAsia="Calibri" w:hAnsi="Calibri" w:cs="Calibri"/>
                <w:sz w:val="20"/>
                <w:szCs w:val="20"/>
              </w:rPr>
              <w:t xml:space="preserve"> </w:t>
            </w:r>
            <w:r w:rsidR="00371742" w:rsidRPr="00FC1867">
              <w:rPr>
                <w:rFonts w:ascii="Calibri" w:eastAsia="Calibri" w:hAnsi="Calibri" w:cs="Calibri"/>
                <w:sz w:val="20"/>
                <w:szCs w:val="20"/>
              </w:rPr>
              <w:t xml:space="preserve">Avenida El Golf </w:t>
            </w:r>
            <w:r w:rsidR="009D6120" w:rsidRPr="00FC1867">
              <w:rPr>
                <w:rFonts w:ascii="Calibri" w:eastAsia="Calibri" w:hAnsi="Calibri" w:cs="Calibri"/>
                <w:sz w:val="20"/>
                <w:szCs w:val="20"/>
              </w:rPr>
              <w:t>150</w:t>
            </w:r>
            <w:r w:rsidR="00371742" w:rsidRPr="00FC1867">
              <w:rPr>
                <w:rFonts w:ascii="Calibri" w:eastAsia="Calibri" w:hAnsi="Calibri" w:cs="Calibri"/>
                <w:sz w:val="20"/>
                <w:szCs w:val="20"/>
              </w:rPr>
              <w:t xml:space="preserve">, Piso 11, Las Condes, </w:t>
            </w:r>
            <w:r w:rsidR="001378EE" w:rsidRPr="00FC1867">
              <w:rPr>
                <w:rFonts w:ascii="Calibri" w:eastAsia="Calibri" w:hAnsi="Calibri" w:cs="Calibri"/>
                <w:sz w:val="20"/>
                <w:szCs w:val="20"/>
                <w:lang w:val="es-ES" w:eastAsia="es-ES"/>
              </w:rPr>
              <w:t>Región Metropolitana</w:t>
            </w:r>
            <w:r w:rsidR="00371742" w:rsidRPr="00FC1867">
              <w:rPr>
                <w:rFonts w:ascii="Calibri" w:eastAsia="Calibri" w:hAnsi="Calibri" w:cs="Calibri"/>
                <w:sz w:val="20"/>
                <w:szCs w:val="20"/>
              </w:rPr>
              <w:t xml:space="preserve">. </w:t>
            </w:r>
            <w:r w:rsidR="009D6120" w:rsidRPr="00FC1867">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85ADC0" w14:textId="77777777" w:rsidR="009D6120" w:rsidRPr="00FC1867" w:rsidRDefault="008D7BE2" w:rsidP="009D6120">
            <w:pPr>
              <w:spacing w:after="100" w:line="240" w:lineRule="auto"/>
              <w:jc w:val="both"/>
              <w:rPr>
                <w:rFonts w:ascii="Calibri" w:eastAsia="Calibri" w:hAnsi="Calibri" w:cs="Calibri"/>
                <w:sz w:val="20"/>
                <w:szCs w:val="20"/>
              </w:rPr>
            </w:pPr>
            <w:r w:rsidRPr="00FC1867">
              <w:rPr>
                <w:rFonts w:ascii="Calibri" w:eastAsia="Calibri" w:hAnsi="Calibri" w:cs="Calibri"/>
                <w:b/>
                <w:sz w:val="20"/>
                <w:szCs w:val="20"/>
              </w:rPr>
              <w:t>Correo electrónico:</w:t>
            </w:r>
            <w:r w:rsidRPr="00FC1867">
              <w:rPr>
                <w:rFonts w:ascii="Calibri" w:eastAsia="Calibri" w:hAnsi="Calibri" w:cs="Calibri"/>
                <w:sz w:val="20"/>
                <w:szCs w:val="20"/>
              </w:rPr>
              <w:t xml:space="preserve"> </w:t>
            </w:r>
            <w:r w:rsidR="009D6120" w:rsidRPr="00FC1867">
              <w:rPr>
                <w:rFonts w:ascii="Calibri" w:eastAsia="Calibri" w:hAnsi="Calibri" w:cs="Calibri"/>
                <w:sz w:val="20"/>
                <w:szCs w:val="20"/>
              </w:rPr>
              <w:t>antonio.luque@arauco.cl</w:t>
            </w:r>
          </w:p>
          <w:p w14:paraId="40677A16" w14:textId="77777777" w:rsidR="009D6120" w:rsidRPr="00FC1867" w:rsidRDefault="009D6120" w:rsidP="009D6120">
            <w:pPr>
              <w:spacing w:after="100" w:line="240" w:lineRule="auto"/>
              <w:jc w:val="both"/>
              <w:rPr>
                <w:rFonts w:ascii="Calibri" w:eastAsia="Calibri" w:hAnsi="Calibri" w:cs="Calibri"/>
                <w:sz w:val="20"/>
                <w:szCs w:val="20"/>
              </w:rPr>
            </w:pPr>
            <w:r w:rsidRPr="00FC1867">
              <w:rPr>
                <w:rFonts w:ascii="Calibri" w:eastAsia="Calibri" w:hAnsi="Calibri" w:cs="Calibri"/>
                <w:sz w:val="20"/>
                <w:szCs w:val="20"/>
              </w:rPr>
              <w:t xml:space="preserve"> betsabe.iriarte@arauco.cl</w:t>
            </w:r>
          </w:p>
          <w:p w14:paraId="5CC387F0" w14:textId="77777777" w:rsidR="009D6120" w:rsidRPr="00FC1867" w:rsidRDefault="009D6120" w:rsidP="009D6120">
            <w:pPr>
              <w:spacing w:after="100" w:line="240" w:lineRule="auto"/>
              <w:jc w:val="both"/>
              <w:rPr>
                <w:rFonts w:ascii="Calibri" w:eastAsia="Calibri" w:hAnsi="Calibri" w:cs="Calibri"/>
                <w:sz w:val="20"/>
                <w:szCs w:val="20"/>
              </w:rPr>
            </w:pPr>
            <w:r w:rsidRPr="00FC1867">
              <w:rPr>
                <w:rFonts w:ascii="Calibri" w:eastAsia="Calibri" w:hAnsi="Calibri" w:cs="Calibri"/>
                <w:sz w:val="20"/>
                <w:szCs w:val="20"/>
              </w:rPr>
              <w:t xml:space="preserve"> cristian.venegas@arauco.cl</w:t>
            </w:r>
          </w:p>
          <w:p w14:paraId="5442FC3F" w14:textId="77777777" w:rsidR="008D7BE2" w:rsidRPr="00FC1867" w:rsidRDefault="009D6120" w:rsidP="009D6120">
            <w:pPr>
              <w:spacing w:after="100" w:line="240" w:lineRule="auto"/>
              <w:jc w:val="both"/>
              <w:rPr>
                <w:rFonts w:ascii="Calibri" w:eastAsia="Calibri" w:hAnsi="Calibri" w:cs="Calibri"/>
                <w:sz w:val="20"/>
                <w:szCs w:val="20"/>
              </w:rPr>
            </w:pPr>
            <w:r w:rsidRPr="00FC1867">
              <w:rPr>
                <w:rFonts w:ascii="Calibri" w:eastAsia="Calibri" w:hAnsi="Calibri" w:cs="Calibri"/>
                <w:sz w:val="20"/>
                <w:szCs w:val="20"/>
              </w:rPr>
              <w:t xml:space="preserve"> joyarzun@arauco.cl</w:t>
            </w:r>
          </w:p>
        </w:tc>
      </w:tr>
      <w:tr w:rsidR="008D7BE2" w:rsidRPr="00FC1867" w14:paraId="1FFA8215" w14:textId="77777777"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143565A" w14:textId="77777777" w:rsidR="008D7BE2" w:rsidRPr="00FC1867"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4B6ED" w14:textId="77777777" w:rsidR="008D7BE2" w:rsidRPr="00FC1867" w:rsidRDefault="008D7BE2" w:rsidP="006B481F">
            <w:pPr>
              <w:spacing w:after="100" w:line="240" w:lineRule="auto"/>
              <w:jc w:val="both"/>
              <w:rPr>
                <w:rFonts w:ascii="Calibri" w:eastAsia="Calibri" w:hAnsi="Calibri" w:cs="Calibri"/>
                <w:sz w:val="20"/>
                <w:szCs w:val="20"/>
              </w:rPr>
            </w:pPr>
            <w:r w:rsidRPr="00FC1867">
              <w:rPr>
                <w:rFonts w:ascii="Calibri" w:eastAsia="Calibri" w:hAnsi="Calibri" w:cs="Calibri"/>
                <w:b/>
                <w:sz w:val="20"/>
                <w:szCs w:val="20"/>
              </w:rPr>
              <w:t>Teléfono:</w:t>
            </w:r>
            <w:r w:rsidRPr="00FC1867">
              <w:rPr>
                <w:rFonts w:ascii="Calibri" w:eastAsia="Calibri" w:hAnsi="Calibri" w:cs="Calibri"/>
                <w:sz w:val="20"/>
                <w:szCs w:val="20"/>
              </w:rPr>
              <w:t xml:space="preserve"> </w:t>
            </w:r>
            <w:r w:rsidR="00A11395" w:rsidRPr="00FC1867">
              <w:rPr>
                <w:rFonts w:ascii="Calibri" w:eastAsia="Calibri" w:hAnsi="Calibri" w:cs="Calibri"/>
                <w:sz w:val="20"/>
                <w:szCs w:val="20"/>
              </w:rPr>
              <w:t xml:space="preserve">2 </w:t>
            </w:r>
            <w:r w:rsidR="009D6120" w:rsidRPr="00FC1867">
              <w:rPr>
                <w:rFonts w:ascii="Calibri" w:eastAsia="Calibri" w:hAnsi="Calibri" w:cs="Calibri"/>
                <w:sz w:val="20"/>
                <w:szCs w:val="20"/>
              </w:rPr>
              <w:t>4617200</w:t>
            </w:r>
          </w:p>
        </w:tc>
      </w:tr>
      <w:tr w:rsidR="008D7BE2" w:rsidRPr="00FC1867" w14:paraId="1C825A19" w14:textId="77777777"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5D2D54" w14:textId="77777777" w:rsidR="001378EE" w:rsidRPr="00FC1867" w:rsidRDefault="008D7BE2" w:rsidP="001378EE">
            <w:pPr>
              <w:spacing w:after="100" w:line="240" w:lineRule="auto"/>
              <w:jc w:val="both"/>
              <w:rPr>
                <w:rFonts w:ascii="Calibri" w:eastAsia="Calibri" w:hAnsi="Calibri" w:cs="Calibri"/>
                <w:sz w:val="20"/>
                <w:szCs w:val="20"/>
              </w:rPr>
            </w:pPr>
            <w:r w:rsidRPr="00FC1867">
              <w:rPr>
                <w:rFonts w:ascii="Calibri" w:eastAsia="Calibri" w:hAnsi="Calibri" w:cs="Calibri"/>
                <w:b/>
                <w:sz w:val="20"/>
                <w:szCs w:val="20"/>
              </w:rPr>
              <w:t>Identificación del representante legal</w:t>
            </w:r>
            <w:r w:rsidR="00E21BC9" w:rsidRPr="00FC1867">
              <w:rPr>
                <w:rFonts w:ascii="Calibri" w:eastAsia="Calibri" w:hAnsi="Calibri" w:cs="Calibri"/>
                <w:b/>
                <w:sz w:val="20"/>
                <w:szCs w:val="20"/>
              </w:rPr>
              <w:t xml:space="preserve"> (apoderado)</w:t>
            </w:r>
            <w:r w:rsidRPr="00FC1867">
              <w:rPr>
                <w:rFonts w:ascii="Calibri" w:eastAsia="Calibri" w:hAnsi="Calibri" w:cs="Calibri"/>
                <w:b/>
                <w:sz w:val="20"/>
                <w:szCs w:val="20"/>
              </w:rPr>
              <w:t>:</w:t>
            </w:r>
            <w:r w:rsidRPr="00FC1867">
              <w:rPr>
                <w:rFonts w:ascii="Calibri" w:eastAsia="Calibri" w:hAnsi="Calibri" w:cs="Calibri"/>
                <w:sz w:val="20"/>
                <w:szCs w:val="20"/>
              </w:rPr>
              <w:t xml:space="preserve"> </w:t>
            </w:r>
            <w:r w:rsidR="001378EE" w:rsidRPr="00FC1867">
              <w:rPr>
                <w:rFonts w:ascii="Calibri" w:eastAsia="Calibri" w:hAnsi="Calibri" w:cs="Calibri"/>
                <w:sz w:val="20"/>
                <w:szCs w:val="20"/>
              </w:rPr>
              <w:t>Sebastián Avilés Bezanilla.</w:t>
            </w:r>
          </w:p>
          <w:p w14:paraId="59A0D737" w14:textId="77777777" w:rsidR="001378EE" w:rsidRPr="00FC1867" w:rsidRDefault="001378EE" w:rsidP="001378EE">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6D41CF" w14:textId="77777777" w:rsidR="008D7BE2" w:rsidRPr="00FC1867" w:rsidRDefault="008D7BE2" w:rsidP="006B481F">
            <w:pPr>
              <w:spacing w:after="100" w:line="240" w:lineRule="auto"/>
              <w:jc w:val="both"/>
              <w:rPr>
                <w:rFonts w:ascii="Calibri" w:eastAsia="Calibri" w:hAnsi="Calibri" w:cs="Calibri"/>
                <w:sz w:val="20"/>
                <w:szCs w:val="20"/>
                <w:lang w:val="es-ES" w:eastAsia="es-ES"/>
              </w:rPr>
            </w:pPr>
            <w:r w:rsidRPr="00FC1867">
              <w:rPr>
                <w:rFonts w:ascii="Calibri" w:eastAsia="Calibri" w:hAnsi="Calibri" w:cs="Calibri"/>
                <w:b/>
                <w:sz w:val="20"/>
                <w:szCs w:val="20"/>
              </w:rPr>
              <w:t>RUT o RUN:</w:t>
            </w:r>
            <w:r w:rsidRPr="00FC1867">
              <w:rPr>
                <w:rFonts w:ascii="Calibri" w:eastAsia="Calibri" w:hAnsi="Calibri" w:cs="Calibri"/>
                <w:sz w:val="20"/>
                <w:szCs w:val="20"/>
              </w:rPr>
              <w:t xml:space="preserve"> </w:t>
            </w:r>
            <w:r w:rsidR="00190F29" w:rsidRPr="00FC1867">
              <w:rPr>
                <w:rFonts w:ascii="Calibri" w:eastAsia="Calibri" w:hAnsi="Calibri" w:cs="Calibri"/>
                <w:sz w:val="20"/>
                <w:szCs w:val="20"/>
              </w:rPr>
              <w:t>16.099.511-4</w:t>
            </w:r>
          </w:p>
        </w:tc>
      </w:tr>
      <w:tr w:rsidR="008D7BE2" w:rsidRPr="00FC1867" w14:paraId="33D58BF1" w14:textId="77777777"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C737E3" w14:textId="77777777" w:rsidR="001378EE" w:rsidRPr="00FC1867" w:rsidRDefault="008D7BE2" w:rsidP="001378EE">
            <w:pPr>
              <w:spacing w:after="100" w:line="240" w:lineRule="auto"/>
              <w:jc w:val="both"/>
              <w:rPr>
                <w:rFonts w:ascii="Calibri" w:eastAsia="Calibri" w:hAnsi="Calibri" w:cs="Calibri"/>
                <w:sz w:val="20"/>
                <w:szCs w:val="20"/>
                <w:lang w:val="es-ES" w:eastAsia="es-ES"/>
              </w:rPr>
            </w:pPr>
            <w:r w:rsidRPr="00FC1867">
              <w:rPr>
                <w:rFonts w:ascii="Calibri" w:eastAsia="Calibri" w:hAnsi="Calibri" w:cs="Calibri"/>
                <w:b/>
                <w:sz w:val="20"/>
                <w:szCs w:val="20"/>
              </w:rPr>
              <w:t>Domicilio representante legal:</w:t>
            </w:r>
            <w:r w:rsidRPr="00FC1867">
              <w:rPr>
                <w:rFonts w:ascii="Calibri" w:eastAsia="Calibri" w:hAnsi="Calibri" w:cs="Calibri"/>
                <w:sz w:val="20"/>
                <w:szCs w:val="20"/>
              </w:rPr>
              <w:t xml:space="preserve"> </w:t>
            </w:r>
            <w:r w:rsidR="001378EE" w:rsidRPr="00FC1867">
              <w:rPr>
                <w:rFonts w:ascii="Calibri" w:eastAsia="Calibri" w:hAnsi="Calibri" w:cs="Calibri"/>
                <w:sz w:val="20"/>
                <w:szCs w:val="20"/>
                <w:lang w:val="es-ES" w:eastAsia="es-ES"/>
              </w:rPr>
              <w:t>Isidora Goyenechea N°3477, piso 22, Las Condes, Región 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B7F242" w14:textId="77777777" w:rsidR="008D7BE2" w:rsidRPr="00FC1867" w:rsidRDefault="008D7BE2" w:rsidP="006B481F">
            <w:pPr>
              <w:spacing w:after="100" w:line="240" w:lineRule="auto"/>
              <w:jc w:val="both"/>
              <w:rPr>
                <w:rFonts w:ascii="Calibri" w:eastAsia="Calibri" w:hAnsi="Calibri" w:cs="Calibri"/>
                <w:sz w:val="20"/>
                <w:szCs w:val="20"/>
                <w:lang w:val="es-ES" w:eastAsia="es-ES"/>
              </w:rPr>
            </w:pPr>
            <w:r w:rsidRPr="00FC1867">
              <w:rPr>
                <w:rFonts w:ascii="Calibri" w:eastAsia="Calibri" w:hAnsi="Calibri" w:cs="Calibri"/>
                <w:b/>
                <w:sz w:val="20"/>
                <w:szCs w:val="20"/>
              </w:rPr>
              <w:t>Correo electrónico:</w:t>
            </w:r>
            <w:r w:rsidRPr="00FC1867">
              <w:rPr>
                <w:rFonts w:ascii="Calibri" w:eastAsia="Calibri" w:hAnsi="Calibri" w:cs="Calibri"/>
                <w:sz w:val="20"/>
                <w:szCs w:val="20"/>
              </w:rPr>
              <w:t xml:space="preserve"> </w:t>
            </w:r>
            <w:r w:rsidR="00190F29" w:rsidRPr="00FC1867">
              <w:rPr>
                <w:rFonts w:ascii="Calibri" w:eastAsia="Calibri" w:hAnsi="Calibri" w:cs="Calibri"/>
                <w:sz w:val="20"/>
                <w:szCs w:val="20"/>
              </w:rPr>
              <w:t>saviles@msya.cl</w:t>
            </w:r>
          </w:p>
        </w:tc>
      </w:tr>
      <w:tr w:rsidR="008D7BE2" w:rsidRPr="00FC1867" w14:paraId="16D33F42" w14:textId="77777777"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2667EB5" w14:textId="77777777" w:rsidR="008D7BE2" w:rsidRPr="00FC1867"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117BDA5" w14:textId="77777777" w:rsidR="008D7BE2" w:rsidRPr="00FC1867" w:rsidRDefault="008D7BE2" w:rsidP="009D6120">
            <w:pPr>
              <w:spacing w:after="100" w:line="240" w:lineRule="auto"/>
              <w:jc w:val="both"/>
              <w:rPr>
                <w:rFonts w:ascii="Calibri" w:eastAsia="Calibri" w:hAnsi="Calibri" w:cs="Calibri"/>
                <w:sz w:val="20"/>
                <w:szCs w:val="20"/>
              </w:rPr>
            </w:pPr>
            <w:r w:rsidRPr="00FC1867">
              <w:rPr>
                <w:rFonts w:ascii="Calibri" w:eastAsia="Calibri" w:hAnsi="Calibri" w:cs="Calibri"/>
                <w:b/>
                <w:sz w:val="20"/>
                <w:szCs w:val="20"/>
              </w:rPr>
              <w:t>Teléfono:</w:t>
            </w:r>
            <w:r w:rsidRPr="00FC1867">
              <w:rPr>
                <w:rFonts w:ascii="Calibri" w:eastAsia="Calibri" w:hAnsi="Calibri" w:cs="Calibri"/>
                <w:sz w:val="20"/>
                <w:szCs w:val="20"/>
              </w:rPr>
              <w:t xml:space="preserve"> </w:t>
            </w:r>
            <w:r w:rsidR="00190F29" w:rsidRPr="00FC1867">
              <w:rPr>
                <w:rFonts w:ascii="Calibri" w:eastAsia="Calibri" w:hAnsi="Calibri" w:cs="Calibri"/>
                <w:sz w:val="20"/>
                <w:szCs w:val="20"/>
                <w:lang w:val="es-ES" w:eastAsia="es-ES"/>
              </w:rPr>
              <w:t>2 32450994 - 2 32450995</w:t>
            </w:r>
          </w:p>
        </w:tc>
      </w:tr>
    </w:tbl>
    <w:p w14:paraId="412E7210" w14:textId="77777777" w:rsidR="008D7BE2" w:rsidRPr="00FC1867" w:rsidRDefault="008D7BE2" w:rsidP="008D7BE2">
      <w:pPr>
        <w:spacing w:line="240" w:lineRule="auto"/>
        <w:contextualSpacing/>
      </w:pPr>
    </w:p>
    <w:p w14:paraId="2DDA944C" w14:textId="77777777" w:rsidR="008D7BE2" w:rsidRPr="00FC1867" w:rsidRDefault="008D7BE2" w:rsidP="008D7BE2">
      <w:pPr>
        <w:spacing w:line="240" w:lineRule="auto"/>
        <w:contextualSpacing/>
      </w:pPr>
    </w:p>
    <w:p w14:paraId="35780233" w14:textId="77777777" w:rsidR="008D7BE2" w:rsidRPr="00FC1867" w:rsidRDefault="008D7BE2" w:rsidP="008D7BE2">
      <w:pPr>
        <w:spacing w:line="240" w:lineRule="auto"/>
        <w:jc w:val="center"/>
        <w:rPr>
          <w:rFonts w:ascii="Calibri" w:eastAsia="Calibri" w:hAnsi="Calibri" w:cs="Calibri"/>
          <w:sz w:val="28"/>
          <w:szCs w:val="32"/>
        </w:rPr>
      </w:pPr>
    </w:p>
    <w:p w14:paraId="57F92928" w14:textId="77777777" w:rsidR="008D7BE2" w:rsidRPr="00FC1867" w:rsidRDefault="008D7BE2" w:rsidP="008D7BE2">
      <w:pPr>
        <w:spacing w:line="240" w:lineRule="auto"/>
        <w:jc w:val="center"/>
        <w:rPr>
          <w:rFonts w:ascii="Calibri" w:eastAsia="Calibri" w:hAnsi="Calibri" w:cs="Calibri"/>
          <w:sz w:val="28"/>
          <w:szCs w:val="32"/>
        </w:rPr>
      </w:pPr>
    </w:p>
    <w:p w14:paraId="0CACBA14" w14:textId="77777777" w:rsidR="008D7BE2" w:rsidRPr="00FC1867" w:rsidRDefault="008D7BE2" w:rsidP="008D7BE2">
      <w:pPr>
        <w:spacing w:line="240" w:lineRule="auto"/>
        <w:jc w:val="center"/>
        <w:rPr>
          <w:rFonts w:ascii="Calibri" w:eastAsia="Calibri" w:hAnsi="Calibri" w:cs="Calibri"/>
          <w:sz w:val="28"/>
          <w:szCs w:val="32"/>
        </w:rPr>
      </w:pPr>
    </w:p>
    <w:p w14:paraId="596B3CDF" w14:textId="77777777" w:rsidR="008D7BE2" w:rsidRPr="00FC1867" w:rsidRDefault="008D7BE2" w:rsidP="008D7BE2">
      <w:pPr>
        <w:spacing w:line="240" w:lineRule="auto"/>
        <w:jc w:val="center"/>
        <w:rPr>
          <w:rFonts w:ascii="Calibri" w:eastAsia="Calibri" w:hAnsi="Calibri" w:cs="Calibri"/>
          <w:sz w:val="28"/>
          <w:szCs w:val="32"/>
        </w:rPr>
      </w:pPr>
    </w:p>
    <w:p w14:paraId="020B2C47" w14:textId="77777777" w:rsidR="008D7BE2" w:rsidRPr="00FC1867"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FC1867"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01AE5D8A" w14:textId="77777777" w:rsidR="008D7BE2" w:rsidRPr="00FC1867" w:rsidRDefault="008D7BE2" w:rsidP="00D8750F">
      <w:pPr>
        <w:pStyle w:val="Ttulo1"/>
      </w:pPr>
      <w:bookmarkStart w:id="22" w:name="_Toc390777020"/>
      <w:bookmarkStart w:id="23" w:name="_Toc449085409"/>
      <w:bookmarkStart w:id="24" w:name="_Toc528137042"/>
      <w:bookmarkEnd w:id="13"/>
      <w:bookmarkEnd w:id="14"/>
      <w:bookmarkEnd w:id="15"/>
      <w:bookmarkEnd w:id="16"/>
      <w:bookmarkEnd w:id="17"/>
      <w:bookmarkEnd w:id="18"/>
      <w:bookmarkEnd w:id="19"/>
      <w:bookmarkEnd w:id="20"/>
      <w:bookmarkEnd w:id="21"/>
      <w:r w:rsidRPr="00FC1867">
        <w:lastRenderedPageBreak/>
        <w:t>INSTRUMENTOS DE CARÁCTER AMBIENTAL FISCALIZADOS</w:t>
      </w:r>
      <w:bookmarkEnd w:id="22"/>
      <w:bookmarkEnd w:id="23"/>
      <w:bookmarkEnd w:id="24"/>
    </w:p>
    <w:p w14:paraId="19471E07" w14:textId="77777777" w:rsidR="008D7BE2" w:rsidRPr="00FC1867"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14"/>
        <w:gridCol w:w="1154"/>
        <w:gridCol w:w="1275"/>
        <w:gridCol w:w="3403"/>
        <w:gridCol w:w="1321"/>
      </w:tblGrid>
      <w:tr w:rsidR="000E3F40" w:rsidRPr="00FC1867" w14:paraId="34CAFA0A" w14:textId="77777777" w:rsidTr="0046773D">
        <w:trPr>
          <w:trHeight w:val="498"/>
        </w:trPr>
        <w:tc>
          <w:tcPr>
            <w:tcW w:w="5000" w:type="pct"/>
            <w:gridSpan w:val="7"/>
            <w:shd w:val="clear" w:color="000000" w:fill="D9D9D9"/>
            <w:noWrap/>
          </w:tcPr>
          <w:p w14:paraId="5857A111" w14:textId="77777777" w:rsidR="000E3F40" w:rsidRPr="00FC1867" w:rsidRDefault="000E3F40" w:rsidP="00BF54DD">
            <w:pPr>
              <w:spacing w:after="0" w:line="0" w:lineRule="atLeast"/>
              <w:rPr>
                <w:rFonts w:ascii="Calibri" w:eastAsia="Times New Roman" w:hAnsi="Calibri" w:cs="Calibri"/>
                <w:b/>
                <w:bCs/>
                <w:color w:val="000000"/>
                <w:sz w:val="20"/>
                <w:szCs w:val="20"/>
                <w:lang w:eastAsia="es-CL"/>
              </w:rPr>
            </w:pPr>
            <w:r w:rsidRPr="00FC1867">
              <w:rPr>
                <w:rFonts w:ascii="Calibri" w:eastAsia="Times New Roman" w:hAnsi="Calibri" w:cs="Calibri"/>
                <w:b/>
                <w:bCs/>
                <w:color w:val="000000"/>
                <w:sz w:val="20"/>
                <w:szCs w:val="20"/>
                <w:lang w:eastAsia="es-CL"/>
              </w:rPr>
              <w:t>Identificación de Instrumentos de Carácter Ambiental fiscalizados.</w:t>
            </w:r>
            <w:r w:rsidRPr="00FC1867">
              <w:rPr>
                <w:rFonts w:ascii="Calibri" w:eastAsia="Times New Roman" w:hAnsi="Calibri" w:cs="Calibri"/>
                <w:bCs/>
                <w:color w:val="FF0000"/>
                <w:sz w:val="20"/>
                <w:szCs w:val="20"/>
                <w:lang w:eastAsia="es-CL"/>
              </w:rPr>
              <w:t xml:space="preserve"> </w:t>
            </w:r>
          </w:p>
        </w:tc>
      </w:tr>
      <w:tr w:rsidR="0046773D" w:rsidRPr="00FC1867" w14:paraId="65E1E723" w14:textId="77777777" w:rsidTr="00940D92">
        <w:trPr>
          <w:trHeight w:val="498"/>
        </w:trPr>
        <w:tc>
          <w:tcPr>
            <w:tcW w:w="211" w:type="pct"/>
            <w:shd w:val="clear" w:color="auto" w:fill="auto"/>
            <w:vAlign w:val="center"/>
            <w:hideMark/>
          </w:tcPr>
          <w:p w14:paraId="69E7125E" w14:textId="77777777" w:rsidR="000E3F40" w:rsidRPr="00FC1867" w:rsidRDefault="000E3F40" w:rsidP="00BF54DD">
            <w:pPr>
              <w:spacing w:after="0" w:line="0" w:lineRule="atLeast"/>
              <w:jc w:val="center"/>
              <w:rPr>
                <w:rFonts w:ascii="Calibri" w:eastAsia="Times New Roman" w:hAnsi="Calibri" w:cs="Calibri"/>
                <w:b/>
                <w:bCs/>
                <w:sz w:val="20"/>
                <w:szCs w:val="20"/>
                <w:lang w:eastAsia="es-CL"/>
              </w:rPr>
            </w:pPr>
            <w:r w:rsidRPr="00FC1867">
              <w:rPr>
                <w:rFonts w:ascii="Calibri" w:eastAsia="Times New Roman" w:hAnsi="Calibri" w:cs="Calibri"/>
                <w:b/>
                <w:bCs/>
                <w:sz w:val="20"/>
                <w:szCs w:val="20"/>
                <w:lang w:eastAsia="es-CL"/>
              </w:rPr>
              <w:t>N°</w:t>
            </w:r>
          </w:p>
        </w:tc>
        <w:tc>
          <w:tcPr>
            <w:tcW w:w="640" w:type="pct"/>
            <w:shd w:val="clear" w:color="auto" w:fill="auto"/>
            <w:vAlign w:val="center"/>
            <w:hideMark/>
          </w:tcPr>
          <w:p w14:paraId="60B89DF4" w14:textId="77777777" w:rsidR="000E3F40" w:rsidRPr="00FC1867" w:rsidRDefault="000E3F40" w:rsidP="00BF54DD">
            <w:pPr>
              <w:spacing w:after="0" w:line="0" w:lineRule="atLeast"/>
              <w:jc w:val="center"/>
              <w:rPr>
                <w:rFonts w:ascii="Calibri" w:eastAsia="Times New Roman" w:hAnsi="Calibri" w:cs="Calibri"/>
                <w:b/>
                <w:bCs/>
                <w:sz w:val="20"/>
                <w:szCs w:val="20"/>
                <w:lang w:eastAsia="es-CL"/>
              </w:rPr>
            </w:pPr>
            <w:r w:rsidRPr="00FC1867">
              <w:rPr>
                <w:rFonts w:ascii="Calibri" w:eastAsia="Times New Roman" w:hAnsi="Calibri" w:cs="Calibri"/>
                <w:b/>
                <w:bCs/>
                <w:sz w:val="20"/>
                <w:szCs w:val="20"/>
                <w:lang w:eastAsia="es-CL"/>
              </w:rPr>
              <w:t>Tipo de instrumento</w:t>
            </w:r>
          </w:p>
        </w:tc>
        <w:tc>
          <w:tcPr>
            <w:tcW w:w="559" w:type="pct"/>
            <w:shd w:val="clear" w:color="auto" w:fill="auto"/>
            <w:vAlign w:val="center"/>
            <w:hideMark/>
          </w:tcPr>
          <w:p w14:paraId="25907282" w14:textId="77777777" w:rsidR="000E3F40" w:rsidRPr="00FC1867" w:rsidRDefault="000E3F40" w:rsidP="00BF54DD">
            <w:pPr>
              <w:spacing w:after="0" w:line="0" w:lineRule="atLeast"/>
              <w:jc w:val="center"/>
              <w:rPr>
                <w:rFonts w:ascii="Calibri" w:eastAsia="Times New Roman" w:hAnsi="Calibri" w:cs="Calibri"/>
                <w:b/>
                <w:bCs/>
                <w:sz w:val="20"/>
                <w:szCs w:val="20"/>
                <w:lang w:eastAsia="es-CL"/>
              </w:rPr>
            </w:pPr>
            <w:r w:rsidRPr="00FC1867">
              <w:rPr>
                <w:rFonts w:ascii="Calibri" w:eastAsia="Times New Roman" w:hAnsi="Calibri" w:cs="Calibri"/>
                <w:b/>
                <w:bCs/>
                <w:sz w:val="20"/>
                <w:szCs w:val="20"/>
                <w:lang w:eastAsia="es-CL"/>
              </w:rPr>
              <w:t>N°/</w:t>
            </w:r>
          </w:p>
          <w:p w14:paraId="3185A90A" w14:textId="77777777" w:rsidR="000E3F40" w:rsidRPr="00FC1867" w:rsidRDefault="000E3F40" w:rsidP="00BF54DD">
            <w:pPr>
              <w:spacing w:after="0" w:line="0" w:lineRule="atLeast"/>
              <w:jc w:val="center"/>
              <w:rPr>
                <w:rFonts w:ascii="Calibri" w:eastAsia="Times New Roman" w:hAnsi="Calibri" w:cs="Calibri"/>
                <w:b/>
                <w:bCs/>
                <w:sz w:val="20"/>
                <w:szCs w:val="20"/>
                <w:lang w:eastAsia="es-CL"/>
              </w:rPr>
            </w:pPr>
            <w:r w:rsidRPr="00FC1867">
              <w:rPr>
                <w:rFonts w:ascii="Calibri" w:eastAsia="Times New Roman" w:hAnsi="Calibri" w:cs="Calibri"/>
                <w:b/>
                <w:bCs/>
                <w:sz w:val="20"/>
                <w:szCs w:val="20"/>
                <w:lang w:eastAsia="es-CL"/>
              </w:rPr>
              <w:t>Descripción</w:t>
            </w:r>
          </w:p>
        </w:tc>
        <w:tc>
          <w:tcPr>
            <w:tcW w:w="579" w:type="pct"/>
            <w:vAlign w:val="center"/>
          </w:tcPr>
          <w:p w14:paraId="6FB2A6DE" w14:textId="77777777" w:rsidR="000E3F40" w:rsidRPr="00FC1867" w:rsidRDefault="000E3F40" w:rsidP="00BF54DD">
            <w:pPr>
              <w:spacing w:after="0" w:line="0" w:lineRule="atLeast"/>
              <w:jc w:val="center"/>
              <w:rPr>
                <w:rFonts w:ascii="Calibri" w:eastAsia="Times New Roman" w:hAnsi="Calibri" w:cs="Calibri"/>
                <w:b/>
                <w:bCs/>
                <w:sz w:val="20"/>
                <w:szCs w:val="20"/>
                <w:lang w:eastAsia="es-CL"/>
              </w:rPr>
            </w:pPr>
            <w:r w:rsidRPr="00FC1867">
              <w:rPr>
                <w:rFonts w:ascii="Calibri" w:eastAsia="Times New Roman" w:hAnsi="Calibri" w:cs="Calibri"/>
                <w:b/>
                <w:bCs/>
                <w:sz w:val="20"/>
                <w:szCs w:val="20"/>
                <w:lang w:eastAsia="es-CL"/>
              </w:rPr>
              <w:t>Fecha</w:t>
            </w:r>
          </w:p>
        </w:tc>
        <w:tc>
          <w:tcPr>
            <w:tcW w:w="640" w:type="pct"/>
            <w:shd w:val="clear" w:color="auto" w:fill="auto"/>
            <w:vAlign w:val="center"/>
            <w:hideMark/>
          </w:tcPr>
          <w:p w14:paraId="33B8825E" w14:textId="77777777" w:rsidR="000E3F40" w:rsidRPr="00FC1867" w:rsidRDefault="000E3F40" w:rsidP="00BF54DD">
            <w:pPr>
              <w:spacing w:after="0" w:line="0" w:lineRule="atLeast"/>
              <w:jc w:val="center"/>
              <w:rPr>
                <w:rFonts w:ascii="Calibri" w:eastAsia="Times New Roman" w:hAnsi="Calibri" w:cs="Calibri"/>
                <w:b/>
                <w:bCs/>
                <w:sz w:val="20"/>
                <w:szCs w:val="20"/>
                <w:lang w:eastAsia="es-CL"/>
              </w:rPr>
            </w:pPr>
            <w:r w:rsidRPr="00FC1867">
              <w:rPr>
                <w:rFonts w:ascii="Calibri" w:eastAsia="Times New Roman" w:hAnsi="Calibri" w:cs="Calibri"/>
                <w:b/>
                <w:bCs/>
                <w:sz w:val="20"/>
                <w:szCs w:val="20"/>
                <w:lang w:eastAsia="es-CL"/>
              </w:rPr>
              <w:t>Comisión/ Institución</w:t>
            </w:r>
          </w:p>
        </w:tc>
        <w:tc>
          <w:tcPr>
            <w:tcW w:w="1708" w:type="pct"/>
            <w:shd w:val="clear" w:color="auto" w:fill="auto"/>
            <w:vAlign w:val="center"/>
            <w:hideMark/>
          </w:tcPr>
          <w:p w14:paraId="486E2365" w14:textId="77777777" w:rsidR="000E3F40" w:rsidRPr="00FC1867" w:rsidRDefault="000E3F40" w:rsidP="00BF54DD">
            <w:pPr>
              <w:spacing w:after="0" w:line="0" w:lineRule="atLeast"/>
              <w:jc w:val="center"/>
              <w:rPr>
                <w:rFonts w:ascii="Calibri" w:eastAsia="Times New Roman" w:hAnsi="Calibri" w:cs="Calibri"/>
                <w:b/>
                <w:bCs/>
                <w:sz w:val="20"/>
                <w:szCs w:val="20"/>
                <w:lang w:eastAsia="es-CL"/>
              </w:rPr>
            </w:pPr>
            <w:r w:rsidRPr="00FC1867">
              <w:rPr>
                <w:rFonts w:ascii="Calibri" w:eastAsia="Times New Roman" w:hAnsi="Calibri" w:cs="Calibri"/>
                <w:b/>
                <w:bCs/>
                <w:sz w:val="20"/>
                <w:szCs w:val="20"/>
                <w:lang w:eastAsia="es-CL"/>
              </w:rPr>
              <w:t>Título</w:t>
            </w:r>
          </w:p>
        </w:tc>
        <w:tc>
          <w:tcPr>
            <w:tcW w:w="663" w:type="pct"/>
          </w:tcPr>
          <w:p w14:paraId="4450ABF6" w14:textId="77777777" w:rsidR="000E3F40" w:rsidRPr="00FC1867" w:rsidRDefault="000E3F40" w:rsidP="00BF54DD">
            <w:pPr>
              <w:spacing w:after="0" w:line="0" w:lineRule="atLeast"/>
              <w:jc w:val="center"/>
              <w:rPr>
                <w:rFonts w:ascii="Calibri" w:eastAsia="Times New Roman" w:hAnsi="Calibri" w:cs="Calibri"/>
                <w:b/>
                <w:bCs/>
                <w:sz w:val="20"/>
                <w:szCs w:val="20"/>
                <w:lang w:eastAsia="es-CL"/>
              </w:rPr>
            </w:pPr>
            <w:r w:rsidRPr="00FC1867">
              <w:rPr>
                <w:rFonts w:ascii="Calibri" w:eastAsia="Times New Roman" w:hAnsi="Calibri" w:cs="Calibri"/>
                <w:b/>
                <w:bCs/>
                <w:sz w:val="20"/>
                <w:szCs w:val="20"/>
                <w:lang w:eastAsia="es-CL"/>
              </w:rPr>
              <w:t>Co</w:t>
            </w:r>
            <w:r w:rsidR="004A4C2E" w:rsidRPr="00FC1867">
              <w:rPr>
                <w:rFonts w:ascii="Calibri" w:eastAsia="Times New Roman" w:hAnsi="Calibri" w:cs="Calibri"/>
                <w:b/>
                <w:bCs/>
                <w:sz w:val="20"/>
                <w:szCs w:val="20"/>
                <w:lang w:eastAsia="es-CL"/>
              </w:rPr>
              <w:t xml:space="preserve">nsultas de Pertinencias </w:t>
            </w:r>
          </w:p>
        </w:tc>
      </w:tr>
      <w:tr w:rsidR="0046773D" w:rsidRPr="00FC1867" w14:paraId="69DFF540" w14:textId="77777777" w:rsidTr="00940D92">
        <w:trPr>
          <w:trHeight w:val="498"/>
        </w:trPr>
        <w:tc>
          <w:tcPr>
            <w:tcW w:w="211" w:type="pct"/>
            <w:shd w:val="clear" w:color="auto" w:fill="auto"/>
            <w:noWrap/>
            <w:vAlign w:val="center"/>
            <w:hideMark/>
          </w:tcPr>
          <w:p w14:paraId="266D23B3" w14:textId="77777777" w:rsidR="000E3F40" w:rsidRPr="00FC1867" w:rsidRDefault="001378EE" w:rsidP="00BF54DD">
            <w:pPr>
              <w:spacing w:after="0" w:line="0" w:lineRule="atLeast"/>
              <w:jc w:val="center"/>
              <w:rPr>
                <w:rFonts w:ascii="Calibri" w:eastAsia="Calibri" w:hAnsi="Calibri" w:cs="Times New Roman"/>
                <w:color w:val="000000"/>
                <w:sz w:val="20"/>
              </w:rPr>
            </w:pPr>
            <w:r w:rsidRPr="00FC1867">
              <w:rPr>
                <w:rFonts w:ascii="Calibri" w:eastAsia="Calibri" w:hAnsi="Calibri" w:cs="Times New Roman"/>
                <w:color w:val="000000"/>
                <w:sz w:val="20"/>
              </w:rPr>
              <w:t>1</w:t>
            </w:r>
          </w:p>
        </w:tc>
        <w:tc>
          <w:tcPr>
            <w:tcW w:w="640" w:type="pct"/>
            <w:shd w:val="clear" w:color="auto" w:fill="auto"/>
            <w:noWrap/>
            <w:vAlign w:val="center"/>
          </w:tcPr>
          <w:p w14:paraId="43FF58C7" w14:textId="77777777" w:rsidR="000E3F40" w:rsidRPr="00FC1867" w:rsidRDefault="001378EE" w:rsidP="0046773D">
            <w:pPr>
              <w:spacing w:after="0" w:line="0" w:lineRule="atLeast"/>
              <w:jc w:val="center"/>
              <w:rPr>
                <w:rFonts w:ascii="Calibri" w:eastAsia="Calibri" w:hAnsi="Calibri" w:cs="Times New Roman"/>
                <w:color w:val="000000"/>
                <w:sz w:val="20"/>
              </w:rPr>
            </w:pPr>
            <w:r w:rsidRPr="00FC1867">
              <w:rPr>
                <w:rFonts w:ascii="Calibri" w:eastAsia="Calibri" w:hAnsi="Calibri" w:cs="Times New Roman"/>
                <w:color w:val="000000"/>
                <w:sz w:val="20"/>
              </w:rPr>
              <w:t>RCA</w:t>
            </w:r>
          </w:p>
        </w:tc>
        <w:tc>
          <w:tcPr>
            <w:tcW w:w="559" w:type="pct"/>
            <w:shd w:val="clear" w:color="auto" w:fill="auto"/>
            <w:noWrap/>
            <w:vAlign w:val="center"/>
          </w:tcPr>
          <w:p w14:paraId="35FDA076" w14:textId="77777777" w:rsidR="0046773D" w:rsidRPr="00FC1867" w:rsidRDefault="0046773D" w:rsidP="0046773D">
            <w:pPr>
              <w:spacing w:after="0" w:line="0" w:lineRule="atLeast"/>
              <w:jc w:val="center"/>
              <w:rPr>
                <w:rFonts w:ascii="Calibri" w:eastAsia="Calibri" w:hAnsi="Calibri" w:cs="Times New Roman"/>
                <w:color w:val="000000"/>
                <w:sz w:val="20"/>
              </w:rPr>
            </w:pPr>
          </w:p>
          <w:p w14:paraId="5E01A45C" w14:textId="77777777" w:rsidR="0046773D" w:rsidRPr="00FC1867" w:rsidRDefault="0046773D" w:rsidP="0046773D">
            <w:pPr>
              <w:spacing w:after="0" w:line="0" w:lineRule="atLeast"/>
              <w:jc w:val="center"/>
              <w:rPr>
                <w:rFonts w:ascii="Calibri" w:eastAsia="Calibri" w:hAnsi="Calibri" w:cs="Times New Roman"/>
                <w:color w:val="000000"/>
                <w:sz w:val="20"/>
              </w:rPr>
            </w:pPr>
          </w:p>
          <w:p w14:paraId="000B40EE" w14:textId="77777777" w:rsidR="001378EE" w:rsidRPr="00FC1867" w:rsidRDefault="001378EE" w:rsidP="0046773D">
            <w:pPr>
              <w:spacing w:after="0" w:line="0" w:lineRule="atLeast"/>
              <w:jc w:val="center"/>
              <w:rPr>
                <w:rFonts w:ascii="Calibri" w:eastAsia="Calibri" w:hAnsi="Calibri" w:cs="Times New Roman"/>
                <w:color w:val="000000"/>
                <w:sz w:val="20"/>
              </w:rPr>
            </w:pPr>
            <w:r w:rsidRPr="00FC1867">
              <w:rPr>
                <w:rFonts w:ascii="Calibri" w:eastAsia="Calibri" w:hAnsi="Calibri" w:cs="Times New Roman"/>
                <w:color w:val="000000"/>
                <w:sz w:val="20"/>
              </w:rPr>
              <w:t>191</w:t>
            </w:r>
          </w:p>
          <w:p w14:paraId="4AC6A654" w14:textId="77777777" w:rsidR="001378EE" w:rsidRPr="00FC1867" w:rsidRDefault="001378EE" w:rsidP="0046773D">
            <w:pPr>
              <w:spacing w:after="0" w:line="0" w:lineRule="atLeast"/>
              <w:jc w:val="center"/>
              <w:rPr>
                <w:rFonts w:ascii="Calibri" w:eastAsia="Calibri" w:hAnsi="Calibri" w:cs="Times New Roman"/>
                <w:color w:val="000000"/>
                <w:sz w:val="20"/>
              </w:rPr>
            </w:pPr>
          </w:p>
          <w:p w14:paraId="41E7C360" w14:textId="77777777" w:rsidR="000E3F40" w:rsidRPr="00FC1867" w:rsidRDefault="000E3F40" w:rsidP="0046773D">
            <w:pPr>
              <w:spacing w:after="0" w:line="0" w:lineRule="atLeast"/>
              <w:jc w:val="center"/>
              <w:rPr>
                <w:rFonts w:ascii="Calibri" w:eastAsia="Calibri" w:hAnsi="Calibri" w:cs="Times New Roman"/>
                <w:color w:val="000000"/>
                <w:sz w:val="20"/>
              </w:rPr>
            </w:pPr>
          </w:p>
        </w:tc>
        <w:tc>
          <w:tcPr>
            <w:tcW w:w="579" w:type="pct"/>
            <w:vAlign w:val="center"/>
          </w:tcPr>
          <w:p w14:paraId="733F1FB3" w14:textId="77777777" w:rsidR="000E3F40" w:rsidRPr="00FC1867" w:rsidRDefault="001378EE" w:rsidP="001378EE">
            <w:pPr>
              <w:spacing w:after="0" w:line="0" w:lineRule="atLeast"/>
              <w:jc w:val="center"/>
              <w:rPr>
                <w:rFonts w:ascii="Calibri" w:eastAsia="Calibri" w:hAnsi="Calibri" w:cs="Times New Roman"/>
                <w:color w:val="000000"/>
                <w:sz w:val="20"/>
              </w:rPr>
            </w:pPr>
            <w:r w:rsidRPr="00FC1867">
              <w:rPr>
                <w:rFonts w:ascii="Calibri" w:eastAsia="Calibri" w:hAnsi="Calibri" w:cs="Times New Roman"/>
                <w:color w:val="000000"/>
                <w:sz w:val="20"/>
              </w:rPr>
              <w:t xml:space="preserve">01-10-2010 </w:t>
            </w:r>
          </w:p>
        </w:tc>
        <w:tc>
          <w:tcPr>
            <w:tcW w:w="640" w:type="pct"/>
            <w:shd w:val="clear" w:color="auto" w:fill="auto"/>
            <w:noWrap/>
            <w:vAlign w:val="center"/>
          </w:tcPr>
          <w:p w14:paraId="57B01076" w14:textId="77777777" w:rsidR="001378EE" w:rsidRPr="00FC1867" w:rsidRDefault="001378EE" w:rsidP="001378EE">
            <w:pPr>
              <w:spacing w:after="0" w:line="0" w:lineRule="atLeast"/>
              <w:jc w:val="center"/>
              <w:rPr>
                <w:rFonts w:ascii="Calibri" w:eastAsia="Calibri" w:hAnsi="Calibri" w:cs="Times New Roman"/>
                <w:color w:val="000000"/>
                <w:sz w:val="20"/>
              </w:rPr>
            </w:pPr>
            <w:r w:rsidRPr="00FC1867">
              <w:rPr>
                <w:rFonts w:ascii="Calibri" w:eastAsia="Calibri" w:hAnsi="Calibri" w:cs="Times New Roman"/>
                <w:color w:val="000000"/>
                <w:sz w:val="20"/>
              </w:rPr>
              <w:t xml:space="preserve">Comisión de Evaluación Ambiental </w:t>
            </w:r>
          </w:p>
          <w:p w14:paraId="18745137" w14:textId="77777777" w:rsidR="000E3F40" w:rsidRPr="00FC1867" w:rsidRDefault="001378EE" w:rsidP="001378EE">
            <w:pPr>
              <w:spacing w:after="0" w:line="0" w:lineRule="atLeast"/>
              <w:jc w:val="center"/>
              <w:rPr>
                <w:rFonts w:ascii="Calibri" w:eastAsia="Calibri" w:hAnsi="Calibri" w:cs="Times New Roman"/>
                <w:color w:val="000000"/>
                <w:sz w:val="20"/>
              </w:rPr>
            </w:pPr>
            <w:r w:rsidRPr="00FC1867">
              <w:rPr>
                <w:rFonts w:ascii="Calibri" w:eastAsia="Calibri" w:hAnsi="Calibri" w:cs="Times New Roman"/>
                <w:color w:val="000000"/>
                <w:sz w:val="20"/>
              </w:rPr>
              <w:t>Región del Maule.</w:t>
            </w:r>
          </w:p>
        </w:tc>
        <w:tc>
          <w:tcPr>
            <w:tcW w:w="1708" w:type="pct"/>
            <w:shd w:val="clear" w:color="auto" w:fill="auto"/>
            <w:noWrap/>
            <w:vAlign w:val="center"/>
          </w:tcPr>
          <w:p w14:paraId="415C765C" w14:textId="77777777" w:rsidR="000E3F40" w:rsidRPr="00FC1867" w:rsidRDefault="001378EE" w:rsidP="0046773D">
            <w:pPr>
              <w:spacing w:after="0" w:line="0" w:lineRule="atLeast"/>
              <w:jc w:val="both"/>
              <w:rPr>
                <w:rFonts w:ascii="Calibri" w:eastAsia="Calibri" w:hAnsi="Calibri" w:cs="Times New Roman"/>
                <w:color w:val="000000"/>
                <w:sz w:val="20"/>
              </w:rPr>
            </w:pPr>
            <w:r w:rsidRPr="00FC1867">
              <w:rPr>
                <w:rFonts w:ascii="Calibri" w:eastAsia="Calibri" w:hAnsi="Calibri" w:cs="Times New Roman"/>
                <w:color w:val="000000"/>
                <w:sz w:val="20"/>
              </w:rPr>
              <w:t>Califica Ambientalmente el proyecto “Planta de Paneles MD</w:t>
            </w:r>
            <w:r w:rsidR="00DF0B72" w:rsidRPr="00FC1867">
              <w:rPr>
                <w:rFonts w:ascii="Calibri" w:eastAsia="Calibri" w:hAnsi="Calibri" w:cs="Times New Roman"/>
                <w:color w:val="000000"/>
                <w:sz w:val="20"/>
              </w:rPr>
              <w:t>P</w:t>
            </w:r>
            <w:r w:rsidRPr="00FC1867">
              <w:rPr>
                <w:rFonts w:ascii="Calibri" w:eastAsia="Calibri" w:hAnsi="Calibri" w:cs="Times New Roman"/>
                <w:color w:val="000000"/>
                <w:sz w:val="20"/>
              </w:rPr>
              <w:t xml:space="preserve"> Teno”.</w:t>
            </w:r>
          </w:p>
        </w:tc>
        <w:tc>
          <w:tcPr>
            <w:tcW w:w="663" w:type="pct"/>
          </w:tcPr>
          <w:p w14:paraId="133576ED" w14:textId="77777777" w:rsidR="000E3F40" w:rsidRPr="00FC1867" w:rsidRDefault="00C032CD" w:rsidP="00940D92">
            <w:pPr>
              <w:spacing w:line="0" w:lineRule="atLeast"/>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ORD. SEA. N°65/2012</w:t>
            </w:r>
            <w:r w:rsidR="004A4C2E" w:rsidRPr="00FC1867">
              <w:rPr>
                <w:rFonts w:ascii="Calibri" w:eastAsia="Times New Roman" w:hAnsi="Calibri" w:cs="Calibri"/>
                <w:color w:val="000000"/>
                <w:sz w:val="20"/>
                <w:szCs w:val="20"/>
                <w:lang w:eastAsia="es-CL"/>
              </w:rPr>
              <w:t>.</w:t>
            </w:r>
          </w:p>
          <w:p w14:paraId="05200ADD" w14:textId="77777777" w:rsidR="00C032CD" w:rsidRPr="00FC1867" w:rsidRDefault="00C032CD" w:rsidP="00BF54DD">
            <w:pPr>
              <w:spacing w:after="0" w:line="0" w:lineRule="atLeast"/>
              <w:jc w:val="both"/>
              <w:rPr>
                <w:rFonts w:ascii="Calibri" w:eastAsia="Times New Roman" w:hAnsi="Calibri" w:cs="Calibri"/>
                <w:color w:val="000000"/>
                <w:sz w:val="20"/>
                <w:szCs w:val="20"/>
                <w:lang w:eastAsia="es-CL"/>
              </w:rPr>
            </w:pPr>
          </w:p>
          <w:p w14:paraId="394D6C92" w14:textId="77777777" w:rsidR="00C032CD" w:rsidRPr="00FC1867" w:rsidRDefault="00C032CD" w:rsidP="00C032CD">
            <w:pPr>
              <w:spacing w:after="0" w:line="0" w:lineRule="atLeast"/>
              <w:jc w:val="both"/>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ORD. SEA. N°88/2013</w:t>
            </w:r>
            <w:r w:rsidR="004A4C2E" w:rsidRPr="00FC1867">
              <w:rPr>
                <w:rFonts w:ascii="Calibri" w:eastAsia="Times New Roman" w:hAnsi="Calibri" w:cs="Calibri"/>
                <w:color w:val="000000"/>
                <w:sz w:val="20"/>
                <w:szCs w:val="20"/>
                <w:lang w:eastAsia="es-CL"/>
              </w:rPr>
              <w:t>.</w:t>
            </w:r>
          </w:p>
          <w:p w14:paraId="6A4ADDED" w14:textId="77777777" w:rsidR="000219C7" w:rsidRPr="00FC1867" w:rsidRDefault="000219C7" w:rsidP="00C032CD">
            <w:pPr>
              <w:spacing w:after="0" w:line="0" w:lineRule="atLeast"/>
              <w:jc w:val="both"/>
              <w:rPr>
                <w:rFonts w:ascii="Calibri" w:eastAsia="Times New Roman" w:hAnsi="Calibri" w:cs="Calibri"/>
                <w:color w:val="000000"/>
                <w:sz w:val="20"/>
                <w:szCs w:val="20"/>
                <w:lang w:eastAsia="es-CL"/>
              </w:rPr>
            </w:pPr>
          </w:p>
          <w:p w14:paraId="5530B27A" w14:textId="77777777" w:rsidR="000219C7" w:rsidRPr="00FC1867" w:rsidRDefault="000219C7" w:rsidP="00C032CD">
            <w:pPr>
              <w:spacing w:after="0" w:line="0" w:lineRule="atLeast"/>
              <w:jc w:val="both"/>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R.E. SEA N°197/2013</w:t>
            </w:r>
            <w:r w:rsidR="004A4C2E" w:rsidRPr="00FC1867">
              <w:rPr>
                <w:rFonts w:ascii="Calibri" w:eastAsia="Times New Roman" w:hAnsi="Calibri" w:cs="Calibri"/>
                <w:color w:val="000000"/>
                <w:sz w:val="20"/>
                <w:szCs w:val="20"/>
                <w:lang w:eastAsia="es-CL"/>
              </w:rPr>
              <w:t>.</w:t>
            </w:r>
          </w:p>
          <w:p w14:paraId="483BC2F1" w14:textId="77777777" w:rsidR="000219C7" w:rsidRPr="00FC1867" w:rsidRDefault="000219C7" w:rsidP="00C032CD">
            <w:pPr>
              <w:spacing w:after="0" w:line="0" w:lineRule="atLeast"/>
              <w:jc w:val="both"/>
              <w:rPr>
                <w:rFonts w:ascii="Calibri" w:eastAsia="Times New Roman" w:hAnsi="Calibri" w:cs="Calibri"/>
                <w:color w:val="000000"/>
                <w:sz w:val="20"/>
                <w:szCs w:val="20"/>
                <w:lang w:eastAsia="es-CL"/>
              </w:rPr>
            </w:pPr>
          </w:p>
          <w:p w14:paraId="37B28279" w14:textId="77777777" w:rsidR="001A64D5" w:rsidRPr="00FC1867" w:rsidRDefault="000219C7" w:rsidP="001A64D5">
            <w:pPr>
              <w:spacing w:after="0" w:line="0" w:lineRule="atLeast"/>
              <w:jc w:val="both"/>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R.E. SEA N°1117/201</w:t>
            </w:r>
            <w:r w:rsidR="004A4C2E" w:rsidRPr="00FC1867">
              <w:rPr>
                <w:rFonts w:ascii="Calibri" w:eastAsia="Times New Roman" w:hAnsi="Calibri" w:cs="Calibri"/>
                <w:color w:val="000000"/>
                <w:sz w:val="20"/>
                <w:szCs w:val="20"/>
                <w:lang w:eastAsia="es-CL"/>
              </w:rPr>
              <w:t>4</w:t>
            </w:r>
            <w:r w:rsidR="001A64D5" w:rsidRPr="00FC1867">
              <w:rPr>
                <w:rFonts w:ascii="Calibri" w:eastAsia="Times New Roman" w:hAnsi="Calibri" w:cs="Calibri"/>
                <w:color w:val="000000"/>
                <w:sz w:val="20"/>
                <w:szCs w:val="20"/>
                <w:lang w:eastAsia="es-CL"/>
              </w:rPr>
              <w:t xml:space="preserve"> (recurso jerárquico en contra de la R.E. SEA N°197/2013</w:t>
            </w:r>
            <w:r w:rsidR="00DF0B72" w:rsidRPr="00FC1867">
              <w:rPr>
                <w:rFonts w:ascii="Calibri" w:eastAsia="Times New Roman" w:hAnsi="Calibri" w:cs="Calibri"/>
                <w:color w:val="000000"/>
                <w:sz w:val="20"/>
                <w:szCs w:val="20"/>
                <w:lang w:eastAsia="es-CL"/>
              </w:rPr>
              <w:t>)</w:t>
            </w:r>
            <w:r w:rsidR="001A64D5" w:rsidRPr="00FC1867">
              <w:rPr>
                <w:rFonts w:ascii="Calibri" w:eastAsia="Times New Roman" w:hAnsi="Calibri" w:cs="Calibri"/>
                <w:color w:val="000000"/>
                <w:sz w:val="20"/>
                <w:szCs w:val="20"/>
                <w:lang w:eastAsia="es-CL"/>
              </w:rPr>
              <w:t>.</w:t>
            </w:r>
          </w:p>
          <w:p w14:paraId="56443D83" w14:textId="77777777" w:rsidR="004A4C2E" w:rsidRPr="00FC1867" w:rsidRDefault="004A4C2E" w:rsidP="000219C7">
            <w:pPr>
              <w:spacing w:after="0" w:line="0" w:lineRule="atLeast"/>
              <w:jc w:val="both"/>
              <w:rPr>
                <w:rFonts w:ascii="Calibri" w:eastAsia="Times New Roman" w:hAnsi="Calibri" w:cs="Calibri"/>
                <w:color w:val="000000"/>
                <w:sz w:val="20"/>
                <w:szCs w:val="20"/>
                <w:lang w:eastAsia="es-CL"/>
              </w:rPr>
            </w:pPr>
          </w:p>
          <w:p w14:paraId="12F8B777" w14:textId="77777777" w:rsidR="004A4C2E" w:rsidRPr="00FC1867" w:rsidRDefault="004A4C2E" w:rsidP="004A4C2E">
            <w:pPr>
              <w:spacing w:after="0" w:line="0" w:lineRule="atLeast"/>
              <w:jc w:val="both"/>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R.E. SEA N°02/2017.</w:t>
            </w:r>
          </w:p>
          <w:p w14:paraId="6AA300C8" w14:textId="77777777" w:rsidR="004A4C2E" w:rsidRPr="00FC1867" w:rsidRDefault="004A4C2E" w:rsidP="004A4C2E">
            <w:pPr>
              <w:spacing w:after="0" w:line="0" w:lineRule="atLeast"/>
              <w:jc w:val="both"/>
              <w:rPr>
                <w:rFonts w:ascii="Calibri" w:eastAsia="Times New Roman" w:hAnsi="Calibri" w:cs="Calibri"/>
                <w:color w:val="000000"/>
                <w:sz w:val="20"/>
                <w:szCs w:val="20"/>
                <w:lang w:eastAsia="es-CL"/>
              </w:rPr>
            </w:pPr>
          </w:p>
          <w:p w14:paraId="0A61ED79" w14:textId="77777777" w:rsidR="00C032CD" w:rsidRPr="00FC1867" w:rsidRDefault="004A4C2E" w:rsidP="00BF54DD">
            <w:pPr>
              <w:spacing w:after="0" w:line="0" w:lineRule="atLeast"/>
              <w:jc w:val="both"/>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R.E. SEA N°41/2018.</w:t>
            </w:r>
          </w:p>
        </w:tc>
      </w:tr>
      <w:tr w:rsidR="0046773D" w:rsidRPr="00FC1867" w14:paraId="617AA857" w14:textId="77777777" w:rsidTr="00940D92">
        <w:trPr>
          <w:trHeight w:val="498"/>
        </w:trPr>
        <w:tc>
          <w:tcPr>
            <w:tcW w:w="211" w:type="pct"/>
            <w:shd w:val="clear" w:color="auto" w:fill="auto"/>
            <w:noWrap/>
            <w:vAlign w:val="center"/>
            <w:hideMark/>
          </w:tcPr>
          <w:p w14:paraId="4FD07E3A" w14:textId="77777777" w:rsidR="0046773D" w:rsidRPr="00FC1867" w:rsidRDefault="0046773D" w:rsidP="0046773D">
            <w:pPr>
              <w:spacing w:after="0" w:line="0" w:lineRule="atLeast"/>
              <w:jc w:val="center"/>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2</w:t>
            </w:r>
          </w:p>
        </w:tc>
        <w:tc>
          <w:tcPr>
            <w:tcW w:w="640" w:type="pct"/>
            <w:shd w:val="clear" w:color="auto" w:fill="auto"/>
            <w:noWrap/>
            <w:vAlign w:val="center"/>
            <w:hideMark/>
          </w:tcPr>
          <w:p w14:paraId="0C875914" w14:textId="77777777" w:rsidR="0046773D" w:rsidRPr="00FC1867" w:rsidRDefault="0046773D" w:rsidP="0046773D">
            <w:pPr>
              <w:spacing w:after="0" w:line="0" w:lineRule="atLeast"/>
              <w:jc w:val="center"/>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PdC</w:t>
            </w:r>
          </w:p>
        </w:tc>
        <w:tc>
          <w:tcPr>
            <w:tcW w:w="559" w:type="pct"/>
            <w:shd w:val="clear" w:color="auto" w:fill="auto"/>
            <w:noWrap/>
            <w:vAlign w:val="center"/>
          </w:tcPr>
          <w:p w14:paraId="3F711E38" w14:textId="77777777" w:rsidR="0046773D" w:rsidRPr="00FC1867" w:rsidRDefault="0046773D" w:rsidP="0046773D">
            <w:pPr>
              <w:spacing w:after="0" w:line="0" w:lineRule="atLeast"/>
              <w:jc w:val="center"/>
              <w:rPr>
                <w:rFonts w:ascii="Calibri" w:eastAsia="Calibri" w:hAnsi="Calibri" w:cs="Calibri"/>
                <w:sz w:val="20"/>
                <w:szCs w:val="20"/>
              </w:rPr>
            </w:pPr>
            <w:r w:rsidRPr="00FC1867">
              <w:rPr>
                <w:rFonts w:ascii="Calibri" w:eastAsia="Calibri" w:hAnsi="Calibri" w:cs="Calibri"/>
                <w:sz w:val="20"/>
                <w:szCs w:val="20"/>
              </w:rPr>
              <w:t>R.E. N°6/ROL N°D-043-2016</w:t>
            </w:r>
          </w:p>
        </w:tc>
        <w:tc>
          <w:tcPr>
            <w:tcW w:w="579" w:type="pct"/>
            <w:noWrap/>
            <w:vAlign w:val="center"/>
          </w:tcPr>
          <w:p w14:paraId="71A12EE5" w14:textId="77777777" w:rsidR="0046773D" w:rsidRPr="00FC1867" w:rsidRDefault="0046773D" w:rsidP="0046773D">
            <w:pPr>
              <w:spacing w:after="0" w:line="0" w:lineRule="atLeast"/>
              <w:jc w:val="center"/>
              <w:rPr>
                <w:rFonts w:ascii="Calibri" w:eastAsia="Times New Roman" w:hAnsi="Calibri" w:cs="Calibri"/>
                <w:color w:val="000000"/>
                <w:sz w:val="20"/>
                <w:szCs w:val="20"/>
                <w:lang w:eastAsia="es-CL"/>
              </w:rPr>
            </w:pPr>
          </w:p>
          <w:p w14:paraId="4F90FE40" w14:textId="77777777" w:rsidR="0046773D" w:rsidRPr="00FC1867" w:rsidRDefault="0046773D" w:rsidP="0046773D">
            <w:pPr>
              <w:spacing w:after="0" w:line="0" w:lineRule="atLeast"/>
              <w:jc w:val="center"/>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 xml:space="preserve">25-10-2016 </w:t>
            </w:r>
          </w:p>
        </w:tc>
        <w:tc>
          <w:tcPr>
            <w:tcW w:w="640" w:type="pct"/>
            <w:shd w:val="clear" w:color="auto" w:fill="auto"/>
            <w:noWrap/>
            <w:vAlign w:val="center"/>
          </w:tcPr>
          <w:p w14:paraId="0876CF38" w14:textId="77777777" w:rsidR="0046773D" w:rsidRPr="00FC1867" w:rsidRDefault="0046773D" w:rsidP="0046773D">
            <w:pPr>
              <w:spacing w:after="0" w:line="0" w:lineRule="atLeast"/>
              <w:jc w:val="center"/>
              <w:rPr>
                <w:rFonts w:ascii="Calibri" w:eastAsia="Times New Roman" w:hAnsi="Calibri" w:cs="Calibri"/>
                <w:color w:val="000000"/>
                <w:sz w:val="20"/>
                <w:szCs w:val="20"/>
                <w:lang w:eastAsia="es-CL"/>
              </w:rPr>
            </w:pPr>
            <w:r w:rsidRPr="00FC1867">
              <w:rPr>
                <w:rFonts w:ascii="Calibri" w:eastAsia="Calibri" w:hAnsi="Calibri" w:cs="Calibri"/>
                <w:sz w:val="20"/>
                <w:szCs w:val="20"/>
              </w:rPr>
              <w:t>SMA</w:t>
            </w:r>
          </w:p>
        </w:tc>
        <w:tc>
          <w:tcPr>
            <w:tcW w:w="1708" w:type="pct"/>
            <w:shd w:val="clear" w:color="auto" w:fill="auto"/>
            <w:noWrap/>
            <w:vAlign w:val="center"/>
          </w:tcPr>
          <w:p w14:paraId="50F85562" w14:textId="77777777" w:rsidR="0046773D" w:rsidRPr="00FC1867" w:rsidRDefault="0046773D" w:rsidP="0046773D">
            <w:pPr>
              <w:spacing w:after="0" w:line="0" w:lineRule="atLeast"/>
              <w:jc w:val="both"/>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 xml:space="preserve">Aprueba Programa de Cumplimiento y Suspende Procedimiento Administrativo Sancionatorio ROL </w:t>
            </w:r>
            <w:r w:rsidRPr="00FC1867">
              <w:rPr>
                <w:rFonts w:ascii="Calibri" w:eastAsia="Calibri" w:hAnsi="Calibri" w:cs="Calibri"/>
                <w:sz w:val="20"/>
                <w:szCs w:val="20"/>
              </w:rPr>
              <w:t>D-043-2016</w:t>
            </w:r>
            <w:r w:rsidR="00295C6D" w:rsidRPr="00FC1867">
              <w:rPr>
                <w:rFonts w:ascii="Calibri" w:eastAsia="Calibri" w:hAnsi="Calibri" w:cs="Calibri"/>
                <w:sz w:val="20"/>
                <w:szCs w:val="20"/>
              </w:rPr>
              <w:t>.</w:t>
            </w:r>
          </w:p>
        </w:tc>
        <w:tc>
          <w:tcPr>
            <w:tcW w:w="663" w:type="pct"/>
            <w:vAlign w:val="center"/>
          </w:tcPr>
          <w:p w14:paraId="61F079B9" w14:textId="77777777" w:rsidR="0046773D" w:rsidRPr="00FC1867" w:rsidRDefault="0046773D" w:rsidP="0046773D">
            <w:pPr>
              <w:spacing w:after="0" w:line="0" w:lineRule="atLeast"/>
              <w:jc w:val="center"/>
              <w:rPr>
                <w:rFonts w:ascii="Calibri" w:eastAsia="Times New Roman" w:hAnsi="Calibri" w:cs="Calibri"/>
                <w:color w:val="000000"/>
                <w:sz w:val="20"/>
                <w:szCs w:val="20"/>
                <w:lang w:eastAsia="es-CL"/>
              </w:rPr>
            </w:pPr>
            <w:r w:rsidRPr="00FC1867">
              <w:rPr>
                <w:rFonts w:ascii="Calibri" w:eastAsia="Times New Roman" w:hAnsi="Calibri" w:cs="Calibri"/>
                <w:color w:val="000000"/>
                <w:sz w:val="20"/>
                <w:szCs w:val="20"/>
                <w:lang w:eastAsia="es-CL"/>
              </w:rPr>
              <w:t>-</w:t>
            </w:r>
          </w:p>
        </w:tc>
      </w:tr>
    </w:tbl>
    <w:p w14:paraId="3998EE4B" w14:textId="77777777" w:rsidR="000E3F40" w:rsidRPr="00FC1867" w:rsidRDefault="000E3F40" w:rsidP="008D7BE2">
      <w:pPr>
        <w:spacing w:line="240" w:lineRule="auto"/>
        <w:contextualSpacing/>
        <w:rPr>
          <w:sz w:val="24"/>
          <w:szCs w:val="24"/>
        </w:rPr>
      </w:pPr>
    </w:p>
    <w:p w14:paraId="3AFA812C" w14:textId="77777777" w:rsidR="00190F29" w:rsidRPr="00FC1867" w:rsidRDefault="00190F29" w:rsidP="008D7BE2">
      <w:pPr>
        <w:spacing w:line="240" w:lineRule="auto"/>
        <w:contextualSpacing/>
        <w:rPr>
          <w:sz w:val="24"/>
          <w:szCs w:val="24"/>
        </w:rPr>
      </w:pPr>
    </w:p>
    <w:p w14:paraId="373A4B3A" w14:textId="77777777" w:rsidR="00190F29" w:rsidRPr="00FC1867" w:rsidRDefault="00190F29" w:rsidP="008D7BE2">
      <w:pPr>
        <w:spacing w:line="240" w:lineRule="auto"/>
        <w:contextualSpacing/>
        <w:rPr>
          <w:sz w:val="24"/>
          <w:szCs w:val="24"/>
        </w:rPr>
      </w:pPr>
    </w:p>
    <w:p w14:paraId="5264CC88" w14:textId="77777777" w:rsidR="00190F29" w:rsidRPr="00FC1867" w:rsidRDefault="00190F29" w:rsidP="008D7BE2">
      <w:pPr>
        <w:spacing w:line="240" w:lineRule="auto"/>
        <w:contextualSpacing/>
        <w:rPr>
          <w:sz w:val="24"/>
          <w:szCs w:val="24"/>
        </w:rPr>
      </w:pPr>
    </w:p>
    <w:p w14:paraId="00075CCB" w14:textId="77777777" w:rsidR="00190F29" w:rsidRPr="00FC1867" w:rsidRDefault="00190F29" w:rsidP="008D7BE2">
      <w:pPr>
        <w:spacing w:line="240" w:lineRule="auto"/>
        <w:contextualSpacing/>
        <w:rPr>
          <w:sz w:val="24"/>
          <w:szCs w:val="24"/>
        </w:rPr>
      </w:pPr>
    </w:p>
    <w:p w14:paraId="357F93FD" w14:textId="77777777" w:rsidR="00190F29" w:rsidRPr="00FC1867" w:rsidRDefault="00190F29" w:rsidP="008D7BE2">
      <w:pPr>
        <w:spacing w:line="240" w:lineRule="auto"/>
        <w:contextualSpacing/>
        <w:rPr>
          <w:sz w:val="24"/>
          <w:szCs w:val="24"/>
        </w:rPr>
      </w:pPr>
    </w:p>
    <w:p w14:paraId="7A5D2C3F" w14:textId="77777777" w:rsidR="00940D92" w:rsidRPr="00FC1867" w:rsidRDefault="00940D92" w:rsidP="008D7BE2">
      <w:pPr>
        <w:spacing w:line="240" w:lineRule="auto"/>
        <w:contextualSpacing/>
        <w:rPr>
          <w:sz w:val="24"/>
          <w:szCs w:val="24"/>
        </w:rPr>
      </w:pPr>
    </w:p>
    <w:p w14:paraId="63776478" w14:textId="77777777" w:rsidR="00940D92" w:rsidRPr="00FC1867" w:rsidRDefault="00940D92" w:rsidP="008D7BE2">
      <w:pPr>
        <w:spacing w:line="240" w:lineRule="auto"/>
        <w:contextualSpacing/>
        <w:rPr>
          <w:sz w:val="24"/>
          <w:szCs w:val="24"/>
        </w:rPr>
      </w:pPr>
    </w:p>
    <w:p w14:paraId="76564BE6" w14:textId="77777777" w:rsidR="00940D92" w:rsidRPr="00FC1867" w:rsidRDefault="00940D92" w:rsidP="008D7BE2">
      <w:pPr>
        <w:spacing w:line="240" w:lineRule="auto"/>
        <w:contextualSpacing/>
        <w:rPr>
          <w:sz w:val="24"/>
          <w:szCs w:val="24"/>
        </w:rPr>
      </w:pPr>
    </w:p>
    <w:p w14:paraId="67AA9D81" w14:textId="77777777" w:rsidR="00940D92" w:rsidRPr="00FC1867" w:rsidRDefault="00940D92" w:rsidP="008D7BE2">
      <w:pPr>
        <w:spacing w:line="240" w:lineRule="auto"/>
        <w:contextualSpacing/>
        <w:rPr>
          <w:sz w:val="24"/>
          <w:szCs w:val="24"/>
        </w:rPr>
      </w:pPr>
    </w:p>
    <w:p w14:paraId="17694DE2" w14:textId="77777777" w:rsidR="00940D92" w:rsidRPr="00FC1867" w:rsidRDefault="00940D92" w:rsidP="008D7BE2">
      <w:pPr>
        <w:spacing w:line="240" w:lineRule="auto"/>
        <w:contextualSpacing/>
        <w:rPr>
          <w:sz w:val="24"/>
          <w:szCs w:val="24"/>
        </w:rPr>
      </w:pPr>
    </w:p>
    <w:p w14:paraId="3DDD9FC8" w14:textId="77777777" w:rsidR="00940D92" w:rsidRPr="00FC1867" w:rsidRDefault="00940D92" w:rsidP="008D7BE2">
      <w:pPr>
        <w:spacing w:line="240" w:lineRule="auto"/>
        <w:contextualSpacing/>
        <w:rPr>
          <w:sz w:val="24"/>
          <w:szCs w:val="24"/>
        </w:rPr>
      </w:pPr>
    </w:p>
    <w:p w14:paraId="7A479CD6" w14:textId="77777777" w:rsidR="00940D92" w:rsidRPr="00FC1867" w:rsidRDefault="00940D92" w:rsidP="008D7BE2">
      <w:pPr>
        <w:spacing w:line="240" w:lineRule="auto"/>
        <w:contextualSpacing/>
        <w:rPr>
          <w:sz w:val="24"/>
          <w:szCs w:val="24"/>
        </w:rPr>
      </w:pPr>
    </w:p>
    <w:p w14:paraId="2858AE23" w14:textId="77777777" w:rsidR="00940D92" w:rsidRPr="00FC1867" w:rsidRDefault="00940D92" w:rsidP="008D7BE2">
      <w:pPr>
        <w:spacing w:line="240" w:lineRule="auto"/>
        <w:contextualSpacing/>
        <w:rPr>
          <w:sz w:val="24"/>
          <w:szCs w:val="24"/>
        </w:rPr>
      </w:pPr>
    </w:p>
    <w:p w14:paraId="6D1D39DF" w14:textId="77777777" w:rsidR="00940D92" w:rsidRPr="00FC1867" w:rsidRDefault="00940D92" w:rsidP="008D7BE2">
      <w:pPr>
        <w:spacing w:line="240" w:lineRule="auto"/>
        <w:contextualSpacing/>
        <w:rPr>
          <w:sz w:val="24"/>
          <w:szCs w:val="24"/>
        </w:rPr>
      </w:pPr>
    </w:p>
    <w:p w14:paraId="154212F4" w14:textId="77777777" w:rsidR="008D7BE2" w:rsidRPr="00FC1867" w:rsidRDefault="008D7BE2" w:rsidP="00D8750F">
      <w:pPr>
        <w:spacing w:after="0" w:line="240" w:lineRule="auto"/>
        <w:contextualSpacing/>
        <w:outlineLvl w:val="0"/>
        <w:rPr>
          <w:rFonts w:ascii="Calibri" w:eastAsia="Calibri" w:hAnsi="Calibri" w:cs="Calibri"/>
          <w:b/>
          <w:sz w:val="24"/>
          <w:szCs w:val="20"/>
        </w:rPr>
      </w:pPr>
    </w:p>
    <w:p w14:paraId="22DDE6B2" w14:textId="77777777" w:rsidR="008D7BE2" w:rsidRPr="00FC1867" w:rsidRDefault="008D7BE2" w:rsidP="00D8750F">
      <w:pPr>
        <w:pStyle w:val="Ttulo2"/>
        <w:rPr>
          <w:b w:val="0"/>
          <w:sz w:val="24"/>
          <w:szCs w:val="20"/>
        </w:rPr>
        <w:sectPr w:rsidR="008D7BE2" w:rsidRPr="00FC1867" w:rsidSect="00DA4378">
          <w:footerReference w:type="default" r:id="rId13"/>
          <w:type w:val="nextColumn"/>
          <w:pgSz w:w="12240" w:h="15840" w:code="1"/>
          <w:pgMar w:top="1134" w:right="1134" w:bottom="1134" w:left="1134" w:header="708" w:footer="708" w:gutter="0"/>
          <w:cols w:space="708"/>
          <w:titlePg/>
          <w:docGrid w:linePitch="360"/>
        </w:sectPr>
      </w:pPr>
      <w:bookmarkStart w:id="25" w:name="_Toc449085417"/>
    </w:p>
    <w:p w14:paraId="35E7FC27" w14:textId="77777777" w:rsidR="008D7BE2" w:rsidRPr="00FC1867" w:rsidRDefault="00D8750F" w:rsidP="00D8750F">
      <w:pPr>
        <w:spacing w:after="0" w:line="240" w:lineRule="auto"/>
        <w:contextualSpacing/>
        <w:outlineLvl w:val="0"/>
        <w:rPr>
          <w:rStyle w:val="Ttulo2Car"/>
          <w:sz w:val="24"/>
          <w:szCs w:val="24"/>
        </w:rPr>
      </w:pPr>
      <w:bookmarkStart w:id="26" w:name="_Toc528137043"/>
      <w:r w:rsidRPr="00FC1867">
        <w:rPr>
          <w:rStyle w:val="Ttulo2Car"/>
          <w:sz w:val="24"/>
          <w:szCs w:val="24"/>
        </w:rPr>
        <w:lastRenderedPageBreak/>
        <w:t>4 REVISIÓN DOCUMENTAL</w:t>
      </w:r>
      <w:bookmarkEnd w:id="25"/>
      <w:bookmarkEnd w:id="26"/>
      <w:r w:rsidRPr="00FC1867">
        <w:rPr>
          <w:rFonts w:ascii="Calibri" w:eastAsia="Calibri" w:hAnsi="Calibri" w:cs="Calibri"/>
          <w:b/>
          <w:sz w:val="24"/>
          <w:szCs w:val="24"/>
        </w:rPr>
        <w:t xml:space="preserve"> </w:t>
      </w:r>
    </w:p>
    <w:p w14:paraId="1FC13491" w14:textId="77777777" w:rsidR="008D7BE2" w:rsidRPr="00FC1867" w:rsidRDefault="008D7BE2" w:rsidP="008D7BE2">
      <w:pPr>
        <w:spacing w:after="0" w:line="240" w:lineRule="auto"/>
        <w:ind w:left="989"/>
        <w:contextualSpacing/>
        <w:outlineLvl w:val="0"/>
        <w:rPr>
          <w:rFonts w:ascii="Calibri" w:eastAsia="Calibri" w:hAnsi="Calibri" w:cs="Calibri"/>
          <w:b/>
          <w:sz w:val="24"/>
          <w:szCs w:val="20"/>
        </w:rPr>
      </w:pPr>
    </w:p>
    <w:p w14:paraId="520A74B1" w14:textId="77777777" w:rsidR="008D7BE2" w:rsidRPr="00FC1867" w:rsidRDefault="00D8750F" w:rsidP="00D8750F">
      <w:pPr>
        <w:pStyle w:val="Ttulo2"/>
        <w:numPr>
          <w:ilvl w:val="0"/>
          <w:numId w:val="0"/>
        </w:numPr>
        <w:ind w:left="576" w:hanging="576"/>
      </w:pPr>
      <w:bookmarkStart w:id="27" w:name="_Toc382383545"/>
      <w:bookmarkStart w:id="28" w:name="_Toc382472367"/>
      <w:bookmarkStart w:id="29" w:name="_Toc390184277"/>
      <w:bookmarkStart w:id="30" w:name="_Toc390360008"/>
      <w:bookmarkStart w:id="31" w:name="_Toc390777029"/>
      <w:bookmarkStart w:id="32" w:name="_Toc449085418"/>
      <w:bookmarkStart w:id="33" w:name="_Toc454880336"/>
      <w:bookmarkStart w:id="34" w:name="_Toc528137044"/>
      <w:r w:rsidRPr="00FC1867">
        <w:t xml:space="preserve">4.1 </w:t>
      </w:r>
      <w:r w:rsidR="008D7BE2" w:rsidRPr="00FC1867">
        <w:t>Documentos Revisados</w:t>
      </w:r>
      <w:bookmarkEnd w:id="27"/>
      <w:bookmarkEnd w:id="28"/>
      <w:bookmarkEnd w:id="29"/>
      <w:bookmarkEnd w:id="30"/>
      <w:bookmarkEnd w:id="31"/>
      <w:bookmarkEnd w:id="32"/>
      <w:bookmarkEnd w:id="33"/>
      <w:bookmarkEnd w:id="34"/>
    </w:p>
    <w:p w14:paraId="762B9838" w14:textId="77777777" w:rsidR="008D7BE2" w:rsidRPr="00FC1867" w:rsidRDefault="008D7BE2" w:rsidP="008D7BE2">
      <w:pPr>
        <w:spacing w:after="0" w:line="240" w:lineRule="auto"/>
        <w:contextualSpacing/>
        <w:jc w:val="both"/>
        <w:outlineLvl w:val="1"/>
        <w:rPr>
          <w:rFonts w:ascii="Calibri" w:eastAsia="Calibri" w:hAnsi="Calibri" w:cs="Calibri"/>
          <w:b/>
        </w:rPr>
      </w:pPr>
    </w:p>
    <w:tbl>
      <w:tblPr>
        <w:tblW w:w="459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3"/>
        <w:gridCol w:w="5462"/>
        <w:gridCol w:w="3827"/>
        <w:gridCol w:w="2553"/>
      </w:tblGrid>
      <w:tr w:rsidR="00D836AE" w:rsidRPr="00FC1867" w14:paraId="008911C1" w14:textId="77777777" w:rsidTr="00A441BA">
        <w:trPr>
          <w:trHeight w:val="1221"/>
          <w:jc w:val="center"/>
        </w:trPr>
        <w:tc>
          <w:tcPr>
            <w:tcW w:w="250" w:type="pct"/>
            <w:shd w:val="clear" w:color="auto" w:fill="D9D9D9"/>
            <w:vAlign w:val="center"/>
          </w:tcPr>
          <w:p w14:paraId="017B8818" w14:textId="77777777" w:rsidR="00D836AE" w:rsidRPr="00FC1867" w:rsidRDefault="00D836AE" w:rsidP="00D836AE">
            <w:pPr>
              <w:spacing w:after="0" w:line="240" w:lineRule="auto"/>
              <w:jc w:val="center"/>
              <w:rPr>
                <w:rFonts w:ascii="Calibri" w:eastAsia="Calibri" w:hAnsi="Calibri" w:cs="Times New Roman"/>
                <w:b/>
                <w:bCs/>
                <w:sz w:val="20"/>
                <w:szCs w:val="20"/>
                <w:lang w:val="es-ES" w:eastAsia="es-ES"/>
              </w:rPr>
            </w:pPr>
            <w:r w:rsidRPr="00FC1867">
              <w:rPr>
                <w:rFonts w:ascii="Calibri" w:eastAsia="Calibri" w:hAnsi="Calibri" w:cs="Times New Roman"/>
                <w:b/>
                <w:bCs/>
                <w:sz w:val="20"/>
                <w:szCs w:val="20"/>
                <w:lang w:val="es-ES" w:eastAsia="es-ES"/>
              </w:rPr>
              <w:t>N°</w:t>
            </w:r>
          </w:p>
        </w:tc>
        <w:tc>
          <w:tcPr>
            <w:tcW w:w="2191" w:type="pct"/>
            <w:shd w:val="clear" w:color="auto" w:fill="D9D9D9"/>
            <w:tcMar>
              <w:top w:w="0" w:type="dxa"/>
              <w:left w:w="108" w:type="dxa"/>
              <w:bottom w:w="0" w:type="dxa"/>
              <w:right w:w="108" w:type="dxa"/>
            </w:tcMar>
            <w:vAlign w:val="center"/>
          </w:tcPr>
          <w:p w14:paraId="7B20BBFC" w14:textId="77777777" w:rsidR="00D836AE" w:rsidRPr="00FC1867" w:rsidRDefault="00273ABC" w:rsidP="008D7BE2">
            <w:pPr>
              <w:spacing w:after="0" w:line="240" w:lineRule="auto"/>
              <w:jc w:val="center"/>
              <w:rPr>
                <w:rFonts w:ascii="Calibri" w:eastAsia="Calibri" w:hAnsi="Calibri" w:cs="Times New Roman"/>
                <w:b/>
                <w:bCs/>
                <w:sz w:val="20"/>
                <w:szCs w:val="20"/>
                <w:lang w:val="es-ES" w:eastAsia="es-ES"/>
              </w:rPr>
            </w:pPr>
            <w:r w:rsidRPr="00FC1867">
              <w:rPr>
                <w:rFonts w:ascii="Calibri" w:eastAsia="Calibri" w:hAnsi="Calibri" w:cs="Times New Roman"/>
                <w:b/>
                <w:bCs/>
                <w:sz w:val="20"/>
                <w:szCs w:val="20"/>
                <w:lang w:val="es-ES" w:eastAsia="es-ES"/>
              </w:rPr>
              <w:t xml:space="preserve">Nombre del documento </w:t>
            </w:r>
            <w:r w:rsidR="00D836AE" w:rsidRPr="00FC1867">
              <w:rPr>
                <w:rFonts w:ascii="Calibri" w:eastAsia="Calibri" w:hAnsi="Calibri" w:cs="Times New Roman"/>
                <w:b/>
                <w:bCs/>
                <w:sz w:val="20"/>
                <w:szCs w:val="20"/>
                <w:lang w:val="es-ES" w:eastAsia="es-ES"/>
              </w:rPr>
              <w:t>revisado</w:t>
            </w:r>
          </w:p>
        </w:tc>
        <w:tc>
          <w:tcPr>
            <w:tcW w:w="1535" w:type="pct"/>
            <w:shd w:val="clear" w:color="auto" w:fill="D9D9D9"/>
            <w:vAlign w:val="center"/>
          </w:tcPr>
          <w:p w14:paraId="31D8A663" w14:textId="77777777" w:rsidR="00D836AE" w:rsidRPr="00FC1867" w:rsidRDefault="00273ABC" w:rsidP="00883B05">
            <w:pPr>
              <w:spacing w:after="0" w:line="240" w:lineRule="auto"/>
              <w:jc w:val="center"/>
              <w:rPr>
                <w:rFonts w:ascii="Calibri" w:eastAsia="Calibri" w:hAnsi="Calibri" w:cs="Times New Roman"/>
                <w:b/>
                <w:bCs/>
                <w:sz w:val="20"/>
                <w:szCs w:val="20"/>
                <w:lang w:val="es-ES" w:eastAsia="es-ES"/>
              </w:rPr>
            </w:pPr>
            <w:r w:rsidRPr="00FC1867">
              <w:rPr>
                <w:rFonts w:ascii="Calibri" w:eastAsia="Calibri" w:hAnsi="Calibri" w:cs="Times New Roman"/>
                <w:b/>
                <w:bCs/>
                <w:sz w:val="20"/>
                <w:szCs w:val="20"/>
                <w:lang w:val="es-ES" w:eastAsia="es-ES"/>
              </w:rPr>
              <w:t>Origen/</w:t>
            </w:r>
            <w:r w:rsidR="00D836AE" w:rsidRPr="00FC1867">
              <w:rPr>
                <w:rFonts w:ascii="Calibri" w:eastAsia="Calibri" w:hAnsi="Calibri" w:cs="Times New Roman"/>
                <w:b/>
                <w:bCs/>
                <w:sz w:val="20"/>
                <w:szCs w:val="20"/>
                <w:lang w:val="es-ES" w:eastAsia="es-ES"/>
              </w:rPr>
              <w:t xml:space="preserve">Fuente </w:t>
            </w:r>
            <w:r w:rsidRPr="00FC1867">
              <w:rPr>
                <w:rFonts w:ascii="Calibri" w:eastAsia="Calibri" w:hAnsi="Calibri" w:cs="Times New Roman"/>
                <w:b/>
                <w:bCs/>
                <w:sz w:val="20"/>
                <w:szCs w:val="20"/>
                <w:lang w:val="es-ES" w:eastAsia="es-ES"/>
              </w:rPr>
              <w:t>documento</w:t>
            </w:r>
          </w:p>
        </w:tc>
        <w:tc>
          <w:tcPr>
            <w:tcW w:w="1024" w:type="pct"/>
            <w:shd w:val="clear" w:color="auto" w:fill="D9D9D9"/>
            <w:vAlign w:val="center"/>
          </w:tcPr>
          <w:p w14:paraId="5F74024C" w14:textId="77777777" w:rsidR="00D836AE" w:rsidRPr="00FC1867" w:rsidRDefault="00883B05" w:rsidP="008D7BE2">
            <w:pPr>
              <w:spacing w:after="0" w:line="240" w:lineRule="auto"/>
              <w:jc w:val="center"/>
              <w:rPr>
                <w:rFonts w:ascii="Calibri" w:eastAsia="Calibri" w:hAnsi="Calibri" w:cs="Times New Roman"/>
                <w:b/>
                <w:bCs/>
                <w:sz w:val="20"/>
                <w:szCs w:val="20"/>
                <w:lang w:val="es-ES" w:eastAsia="es-ES"/>
              </w:rPr>
            </w:pPr>
            <w:r w:rsidRPr="00FC1867">
              <w:rPr>
                <w:rFonts w:ascii="Calibri" w:eastAsia="Calibri" w:hAnsi="Calibri" w:cs="Times New Roman"/>
                <w:b/>
                <w:bCs/>
                <w:sz w:val="20"/>
                <w:szCs w:val="20"/>
                <w:lang w:val="es-ES" w:eastAsia="es-ES"/>
              </w:rPr>
              <w:t>Fecha del documento</w:t>
            </w:r>
          </w:p>
        </w:tc>
      </w:tr>
      <w:tr w:rsidR="00883B05" w:rsidRPr="00FC1867" w14:paraId="387E08A7" w14:textId="77777777" w:rsidTr="00A441BA">
        <w:trPr>
          <w:trHeight w:val="409"/>
          <w:jc w:val="center"/>
        </w:trPr>
        <w:tc>
          <w:tcPr>
            <w:tcW w:w="250" w:type="pct"/>
            <w:vAlign w:val="center"/>
          </w:tcPr>
          <w:p w14:paraId="257ABB0F"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sz w:val="20"/>
                <w:szCs w:val="20"/>
                <w:lang w:val="es-ES"/>
              </w:rPr>
              <w:t>1</w:t>
            </w:r>
          </w:p>
        </w:tc>
        <w:tc>
          <w:tcPr>
            <w:tcW w:w="2191" w:type="pct"/>
            <w:tcMar>
              <w:top w:w="0" w:type="dxa"/>
              <w:left w:w="108" w:type="dxa"/>
              <w:bottom w:w="0" w:type="dxa"/>
              <w:right w:w="108" w:type="dxa"/>
            </w:tcMar>
            <w:vAlign w:val="center"/>
          </w:tcPr>
          <w:p w14:paraId="7066ECCA" w14:textId="77777777" w:rsidR="00883B05" w:rsidRPr="00FC1867" w:rsidRDefault="00883B05" w:rsidP="00FF7F9A">
            <w:pPr>
              <w:spacing w:after="0" w:line="240" w:lineRule="auto"/>
              <w:ind w:left="-36"/>
              <w:jc w:val="both"/>
              <w:rPr>
                <w:rFonts w:ascii="Calibri" w:eastAsia="Calibri" w:hAnsi="Calibri" w:cs="Times New Roman"/>
                <w:sz w:val="20"/>
                <w:szCs w:val="20"/>
                <w:lang w:val="es-ES"/>
              </w:rPr>
            </w:pPr>
            <w:r w:rsidRPr="00FC1867">
              <w:rPr>
                <w:rFonts w:ascii="Calibri" w:eastAsia="Calibri" w:hAnsi="Calibri" w:cs="Times New Roman"/>
                <w:sz w:val="20"/>
                <w:szCs w:val="20"/>
                <w:lang w:val="es-ES"/>
              </w:rPr>
              <w:t>Aprueba Programa de cumplimiento y suspende procedimiento administrativo sancionatorio.</w:t>
            </w:r>
          </w:p>
        </w:tc>
        <w:tc>
          <w:tcPr>
            <w:tcW w:w="1535" w:type="pct"/>
            <w:vAlign w:val="center"/>
          </w:tcPr>
          <w:p w14:paraId="3796EB85"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Calibri"/>
                <w:sz w:val="20"/>
                <w:szCs w:val="20"/>
              </w:rPr>
              <w:t>R.E. SMA N°6/ROL D-043-2016.</w:t>
            </w:r>
          </w:p>
        </w:tc>
        <w:tc>
          <w:tcPr>
            <w:tcW w:w="1024" w:type="pct"/>
            <w:vAlign w:val="center"/>
          </w:tcPr>
          <w:p w14:paraId="33D61F5D" w14:textId="77777777" w:rsidR="00883B05" w:rsidRPr="00FC1867" w:rsidRDefault="00EB115E" w:rsidP="00EB115E">
            <w:pPr>
              <w:spacing w:after="0" w:line="240" w:lineRule="auto"/>
              <w:rPr>
                <w:rFonts w:ascii="Calibri" w:eastAsia="Calibri" w:hAnsi="Calibri" w:cs="Times New Roman"/>
                <w:sz w:val="20"/>
                <w:szCs w:val="20"/>
                <w:lang w:val="es-ES" w:eastAsia="es-ES"/>
              </w:rPr>
            </w:pPr>
            <w:r w:rsidRPr="00FC1867">
              <w:rPr>
                <w:rFonts w:ascii="Calibri" w:eastAsia="Calibri" w:hAnsi="Calibri" w:cs="Times New Roman"/>
                <w:sz w:val="20"/>
                <w:szCs w:val="20"/>
                <w:lang w:val="es-ES" w:eastAsia="es-ES"/>
              </w:rPr>
              <w:t xml:space="preserve">          </w:t>
            </w:r>
            <w:r w:rsidR="00883B05" w:rsidRPr="00FC1867">
              <w:rPr>
                <w:rFonts w:ascii="Calibri" w:eastAsia="Calibri" w:hAnsi="Calibri" w:cs="Times New Roman"/>
                <w:sz w:val="20"/>
                <w:szCs w:val="20"/>
                <w:lang w:val="es-ES" w:eastAsia="es-ES"/>
              </w:rPr>
              <w:t>2</w:t>
            </w:r>
            <w:r w:rsidR="0031689C" w:rsidRPr="00FC1867">
              <w:rPr>
                <w:rFonts w:ascii="Calibri" w:eastAsia="Calibri" w:hAnsi="Calibri" w:cs="Times New Roman"/>
                <w:sz w:val="20"/>
                <w:szCs w:val="20"/>
                <w:lang w:val="es-ES" w:eastAsia="es-ES"/>
              </w:rPr>
              <w:t>5</w:t>
            </w:r>
            <w:r w:rsidR="00883B05" w:rsidRPr="00FC1867">
              <w:rPr>
                <w:rFonts w:ascii="Calibri" w:eastAsia="Calibri" w:hAnsi="Calibri" w:cs="Times New Roman"/>
                <w:sz w:val="20"/>
                <w:szCs w:val="20"/>
                <w:lang w:val="es-ES" w:eastAsia="es-ES"/>
              </w:rPr>
              <w:t>-10-2016</w:t>
            </w:r>
            <w:r w:rsidR="00A441BA" w:rsidRPr="00FC1867">
              <w:rPr>
                <w:rFonts w:ascii="Calibri" w:eastAsia="Calibri" w:hAnsi="Calibri" w:cs="Times New Roman"/>
                <w:sz w:val="20"/>
                <w:szCs w:val="20"/>
                <w:lang w:val="es-ES" w:eastAsia="es-ES"/>
              </w:rPr>
              <w:t xml:space="preserve"> (Anexo 1).</w:t>
            </w:r>
          </w:p>
        </w:tc>
      </w:tr>
      <w:tr w:rsidR="00883B05" w:rsidRPr="00FC1867" w14:paraId="72EA2AF5" w14:textId="77777777" w:rsidTr="00A441BA">
        <w:trPr>
          <w:trHeight w:val="361"/>
          <w:jc w:val="center"/>
        </w:trPr>
        <w:tc>
          <w:tcPr>
            <w:tcW w:w="250" w:type="pct"/>
            <w:vAlign w:val="center"/>
          </w:tcPr>
          <w:p w14:paraId="561ECEA6"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sz w:val="20"/>
                <w:szCs w:val="20"/>
                <w:lang w:val="es-ES"/>
              </w:rPr>
              <w:t>2</w:t>
            </w:r>
          </w:p>
        </w:tc>
        <w:tc>
          <w:tcPr>
            <w:tcW w:w="2191" w:type="pct"/>
            <w:tcMar>
              <w:top w:w="0" w:type="dxa"/>
              <w:left w:w="108" w:type="dxa"/>
              <w:bottom w:w="0" w:type="dxa"/>
              <w:right w:w="108" w:type="dxa"/>
            </w:tcMar>
            <w:vAlign w:val="center"/>
          </w:tcPr>
          <w:p w14:paraId="76EAAA4A" w14:textId="77777777" w:rsidR="00883B05" w:rsidRPr="00FC1867" w:rsidRDefault="00883B05" w:rsidP="00FF7F9A">
            <w:pPr>
              <w:spacing w:after="0" w:line="240" w:lineRule="auto"/>
              <w:ind w:left="-36"/>
              <w:jc w:val="both"/>
              <w:rPr>
                <w:rFonts w:ascii="Calibri" w:eastAsia="Calibri" w:hAnsi="Calibri" w:cs="Times New Roman"/>
                <w:sz w:val="20"/>
                <w:szCs w:val="20"/>
                <w:lang w:val="es-ES"/>
              </w:rPr>
            </w:pPr>
            <w:r w:rsidRPr="00FC1867">
              <w:rPr>
                <w:rFonts w:ascii="Calibri" w:eastAsia="Calibri" w:hAnsi="Calibri" w:cs="Times New Roman"/>
                <w:sz w:val="20"/>
                <w:szCs w:val="20"/>
                <w:lang w:val="es-ES"/>
              </w:rPr>
              <w:t>Programa de cumplimiento refundido final, incorporando correcciones de oficio.</w:t>
            </w:r>
          </w:p>
        </w:tc>
        <w:tc>
          <w:tcPr>
            <w:tcW w:w="1535" w:type="pct"/>
            <w:vAlign w:val="center"/>
          </w:tcPr>
          <w:p w14:paraId="2393DFFB"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bCs/>
                <w:sz w:val="20"/>
                <w:szCs w:val="20"/>
                <w:lang w:val="es-ES" w:eastAsia="es-ES"/>
              </w:rPr>
              <w:t>Documentación entregada por el Titular.</w:t>
            </w:r>
          </w:p>
        </w:tc>
        <w:tc>
          <w:tcPr>
            <w:tcW w:w="1024" w:type="pct"/>
            <w:vAlign w:val="center"/>
          </w:tcPr>
          <w:p w14:paraId="7B0466D6" w14:textId="77777777" w:rsidR="00883B05" w:rsidRPr="00FC1867" w:rsidRDefault="00EB115E" w:rsidP="00883B05">
            <w:pPr>
              <w:spacing w:after="0" w:line="240" w:lineRule="auto"/>
              <w:jc w:val="center"/>
              <w:rPr>
                <w:rFonts w:ascii="Calibri" w:eastAsia="Calibri" w:hAnsi="Calibri" w:cs="Times New Roman"/>
                <w:sz w:val="20"/>
                <w:szCs w:val="20"/>
                <w:lang w:val="es-ES" w:eastAsia="es-ES"/>
              </w:rPr>
            </w:pPr>
            <w:r w:rsidRPr="00FC1867">
              <w:rPr>
                <w:rFonts w:ascii="Calibri" w:eastAsia="Calibri" w:hAnsi="Calibri" w:cs="Times New Roman"/>
                <w:sz w:val="20"/>
                <w:szCs w:val="20"/>
                <w:lang w:val="es-ES" w:eastAsia="es-ES"/>
              </w:rPr>
              <w:t xml:space="preserve">    </w:t>
            </w:r>
            <w:r w:rsidR="00883B05" w:rsidRPr="00FC1867">
              <w:rPr>
                <w:rFonts w:ascii="Calibri" w:eastAsia="Calibri" w:hAnsi="Calibri" w:cs="Times New Roman"/>
                <w:sz w:val="20"/>
                <w:szCs w:val="20"/>
                <w:lang w:val="es-ES" w:eastAsia="es-ES"/>
              </w:rPr>
              <w:t>07-11-2016</w:t>
            </w:r>
            <w:r w:rsidR="00A441BA" w:rsidRPr="00FC1867">
              <w:rPr>
                <w:rFonts w:ascii="Calibri" w:eastAsia="Calibri" w:hAnsi="Calibri" w:cs="Times New Roman"/>
                <w:sz w:val="20"/>
                <w:szCs w:val="20"/>
                <w:lang w:val="es-ES" w:eastAsia="es-ES"/>
              </w:rPr>
              <w:t xml:space="preserve"> (Anexo 2).</w:t>
            </w:r>
          </w:p>
        </w:tc>
      </w:tr>
      <w:tr w:rsidR="00883B05" w:rsidRPr="00FC1867" w14:paraId="7B53AA4E" w14:textId="77777777" w:rsidTr="00A441BA">
        <w:trPr>
          <w:trHeight w:val="379"/>
          <w:jc w:val="center"/>
        </w:trPr>
        <w:tc>
          <w:tcPr>
            <w:tcW w:w="250" w:type="pct"/>
            <w:vAlign w:val="center"/>
          </w:tcPr>
          <w:p w14:paraId="1C7EE5BA"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sz w:val="20"/>
                <w:szCs w:val="20"/>
                <w:lang w:val="es-ES"/>
              </w:rPr>
              <w:t>3</w:t>
            </w:r>
          </w:p>
        </w:tc>
        <w:tc>
          <w:tcPr>
            <w:tcW w:w="2191" w:type="pct"/>
            <w:tcMar>
              <w:top w:w="0" w:type="dxa"/>
              <w:left w:w="70" w:type="dxa"/>
              <w:bottom w:w="0" w:type="dxa"/>
              <w:right w:w="70" w:type="dxa"/>
            </w:tcMar>
            <w:vAlign w:val="center"/>
          </w:tcPr>
          <w:p w14:paraId="4B3FD9A0" w14:textId="77777777" w:rsidR="00883B05" w:rsidRPr="00FC1867" w:rsidRDefault="00883B05" w:rsidP="00883B05">
            <w:pPr>
              <w:spacing w:after="0" w:line="240" w:lineRule="auto"/>
              <w:jc w:val="both"/>
              <w:rPr>
                <w:rFonts w:ascii="Calibri" w:eastAsia="Calibri" w:hAnsi="Calibri" w:cs="Times New Roman"/>
                <w:sz w:val="20"/>
                <w:szCs w:val="20"/>
                <w:lang w:val="es-ES"/>
              </w:rPr>
            </w:pPr>
            <w:r w:rsidRPr="00FC1867">
              <w:rPr>
                <w:rFonts w:ascii="Calibri" w:eastAsia="Calibri" w:hAnsi="Calibri" w:cs="Times New Roman"/>
                <w:sz w:val="20"/>
                <w:szCs w:val="20"/>
                <w:lang w:val="es-ES"/>
              </w:rPr>
              <w:t>Reporte inicial del Programa de cumplimiento y solicita tener reserva de información que indica.</w:t>
            </w:r>
          </w:p>
        </w:tc>
        <w:tc>
          <w:tcPr>
            <w:tcW w:w="1535" w:type="pct"/>
            <w:vAlign w:val="center"/>
          </w:tcPr>
          <w:p w14:paraId="6B8CACC8" w14:textId="77777777" w:rsidR="00883B05" w:rsidRPr="00FC1867" w:rsidRDefault="00883B05" w:rsidP="00883B05">
            <w:pPr>
              <w:jc w:val="center"/>
            </w:pPr>
            <w:r w:rsidRPr="00FC1867">
              <w:rPr>
                <w:rFonts w:ascii="Calibri" w:eastAsia="Calibri" w:hAnsi="Calibri" w:cs="Times New Roman"/>
                <w:bCs/>
                <w:sz w:val="20"/>
                <w:szCs w:val="20"/>
                <w:lang w:val="es-ES" w:eastAsia="es-ES"/>
              </w:rPr>
              <w:t>Documentación entregada por el Titular.</w:t>
            </w:r>
          </w:p>
        </w:tc>
        <w:tc>
          <w:tcPr>
            <w:tcW w:w="1024" w:type="pct"/>
            <w:vAlign w:val="center"/>
          </w:tcPr>
          <w:p w14:paraId="0ECD76CF" w14:textId="77777777" w:rsidR="00883B05" w:rsidRPr="00FC1867" w:rsidRDefault="00883B05" w:rsidP="00883B05">
            <w:pPr>
              <w:spacing w:after="0" w:line="240" w:lineRule="auto"/>
              <w:ind w:left="149"/>
              <w:jc w:val="center"/>
              <w:rPr>
                <w:rFonts w:ascii="Calibri" w:eastAsia="Calibri" w:hAnsi="Calibri" w:cs="Times New Roman"/>
                <w:sz w:val="20"/>
                <w:szCs w:val="20"/>
                <w:lang w:val="es-ES" w:eastAsia="es-ES"/>
              </w:rPr>
            </w:pPr>
            <w:r w:rsidRPr="00FC1867">
              <w:rPr>
                <w:rFonts w:ascii="Calibri" w:eastAsia="Calibri" w:hAnsi="Calibri" w:cs="Times New Roman"/>
                <w:sz w:val="20"/>
                <w:szCs w:val="20"/>
                <w:lang w:val="es-ES" w:eastAsia="es-ES"/>
              </w:rPr>
              <w:t>15-11-2016</w:t>
            </w:r>
            <w:r w:rsidR="00A441BA" w:rsidRPr="00FC1867">
              <w:rPr>
                <w:rFonts w:ascii="Calibri" w:eastAsia="Calibri" w:hAnsi="Calibri" w:cs="Times New Roman"/>
                <w:sz w:val="20"/>
                <w:szCs w:val="20"/>
                <w:lang w:val="es-ES" w:eastAsia="es-ES"/>
              </w:rPr>
              <w:t xml:space="preserve"> (Anexo 3).</w:t>
            </w:r>
          </w:p>
        </w:tc>
      </w:tr>
      <w:tr w:rsidR="00883B05" w:rsidRPr="00FC1867" w14:paraId="5BA3F8A7" w14:textId="77777777" w:rsidTr="00A441BA">
        <w:trPr>
          <w:trHeight w:val="379"/>
          <w:jc w:val="center"/>
        </w:trPr>
        <w:tc>
          <w:tcPr>
            <w:tcW w:w="250" w:type="pct"/>
            <w:vAlign w:val="center"/>
          </w:tcPr>
          <w:p w14:paraId="53B95AA3"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sz w:val="20"/>
                <w:szCs w:val="20"/>
                <w:lang w:val="es-ES"/>
              </w:rPr>
              <w:t>4</w:t>
            </w:r>
          </w:p>
        </w:tc>
        <w:tc>
          <w:tcPr>
            <w:tcW w:w="2191" w:type="pct"/>
            <w:tcMar>
              <w:top w:w="0" w:type="dxa"/>
              <w:left w:w="70" w:type="dxa"/>
              <w:bottom w:w="0" w:type="dxa"/>
              <w:right w:w="70" w:type="dxa"/>
            </w:tcMar>
            <w:vAlign w:val="center"/>
          </w:tcPr>
          <w:p w14:paraId="08D6F310" w14:textId="77777777" w:rsidR="00883B05" w:rsidRPr="00FC1867" w:rsidRDefault="00883B05" w:rsidP="00883B05">
            <w:pPr>
              <w:spacing w:after="0" w:line="240" w:lineRule="auto"/>
              <w:jc w:val="both"/>
              <w:rPr>
                <w:rFonts w:ascii="Calibri" w:eastAsia="Calibri" w:hAnsi="Calibri" w:cs="Times New Roman"/>
                <w:sz w:val="20"/>
                <w:szCs w:val="20"/>
                <w:lang w:val="es-ES"/>
              </w:rPr>
            </w:pPr>
            <w:r w:rsidRPr="00FC1867">
              <w:rPr>
                <w:rFonts w:ascii="Calibri" w:eastAsia="Calibri" w:hAnsi="Calibri" w:cs="Times New Roman"/>
                <w:sz w:val="20"/>
                <w:szCs w:val="20"/>
                <w:lang w:val="es-ES"/>
              </w:rPr>
              <w:t>Primer informe trimestral del Programa de cumplimiento.</w:t>
            </w:r>
          </w:p>
        </w:tc>
        <w:tc>
          <w:tcPr>
            <w:tcW w:w="1535" w:type="pct"/>
            <w:vAlign w:val="center"/>
          </w:tcPr>
          <w:p w14:paraId="39376A1B" w14:textId="77777777" w:rsidR="00883B05" w:rsidRPr="00FC1867" w:rsidRDefault="00883B05" w:rsidP="00883B05">
            <w:pPr>
              <w:jc w:val="center"/>
            </w:pPr>
            <w:r w:rsidRPr="00FC1867">
              <w:rPr>
                <w:rFonts w:ascii="Calibri" w:eastAsia="Calibri" w:hAnsi="Calibri" w:cs="Times New Roman"/>
                <w:bCs/>
                <w:sz w:val="20"/>
                <w:szCs w:val="20"/>
                <w:lang w:val="es-ES" w:eastAsia="es-ES"/>
              </w:rPr>
              <w:t>Documentación entregada por el Titular.</w:t>
            </w:r>
          </w:p>
        </w:tc>
        <w:tc>
          <w:tcPr>
            <w:tcW w:w="1024" w:type="pct"/>
            <w:vAlign w:val="center"/>
          </w:tcPr>
          <w:p w14:paraId="1DEE579E" w14:textId="77777777" w:rsidR="00883B05" w:rsidRPr="00FC1867" w:rsidRDefault="00883B05" w:rsidP="00883B05">
            <w:pPr>
              <w:spacing w:after="0" w:line="240" w:lineRule="auto"/>
              <w:ind w:left="149"/>
              <w:jc w:val="center"/>
              <w:rPr>
                <w:rFonts w:ascii="Calibri" w:eastAsia="Calibri" w:hAnsi="Calibri" w:cs="Times New Roman"/>
                <w:sz w:val="20"/>
                <w:szCs w:val="20"/>
                <w:lang w:val="es-ES" w:eastAsia="es-ES"/>
              </w:rPr>
            </w:pPr>
            <w:r w:rsidRPr="00FC1867">
              <w:rPr>
                <w:rFonts w:ascii="Calibri" w:eastAsia="Calibri" w:hAnsi="Calibri" w:cs="Times New Roman"/>
                <w:sz w:val="20"/>
                <w:szCs w:val="20"/>
                <w:lang w:val="es-ES" w:eastAsia="es-ES"/>
              </w:rPr>
              <w:t>10-02-2017</w:t>
            </w:r>
            <w:r w:rsidR="00A441BA" w:rsidRPr="00FC1867">
              <w:rPr>
                <w:rFonts w:ascii="Calibri" w:eastAsia="Calibri" w:hAnsi="Calibri" w:cs="Times New Roman"/>
                <w:sz w:val="20"/>
                <w:szCs w:val="20"/>
                <w:lang w:val="es-ES" w:eastAsia="es-ES"/>
              </w:rPr>
              <w:t xml:space="preserve"> (Anexo 4).</w:t>
            </w:r>
          </w:p>
        </w:tc>
      </w:tr>
      <w:tr w:rsidR="00883B05" w:rsidRPr="00FC1867" w14:paraId="0A376668" w14:textId="77777777" w:rsidTr="00A441BA">
        <w:trPr>
          <w:trHeight w:val="379"/>
          <w:jc w:val="center"/>
        </w:trPr>
        <w:tc>
          <w:tcPr>
            <w:tcW w:w="250" w:type="pct"/>
            <w:vAlign w:val="center"/>
          </w:tcPr>
          <w:p w14:paraId="3C86F79C"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sz w:val="20"/>
                <w:szCs w:val="20"/>
                <w:lang w:val="es-ES"/>
              </w:rPr>
              <w:t>5</w:t>
            </w:r>
          </w:p>
        </w:tc>
        <w:tc>
          <w:tcPr>
            <w:tcW w:w="2191" w:type="pct"/>
            <w:tcMar>
              <w:top w:w="0" w:type="dxa"/>
              <w:left w:w="70" w:type="dxa"/>
              <w:bottom w:w="0" w:type="dxa"/>
              <w:right w:w="70" w:type="dxa"/>
            </w:tcMar>
            <w:vAlign w:val="center"/>
          </w:tcPr>
          <w:p w14:paraId="20D5E674" w14:textId="77777777" w:rsidR="00883B05" w:rsidRPr="00FC1867" w:rsidRDefault="00F52839" w:rsidP="00F52839">
            <w:pPr>
              <w:spacing w:after="0" w:line="240" w:lineRule="auto"/>
              <w:jc w:val="both"/>
              <w:rPr>
                <w:rFonts w:ascii="Calibri" w:eastAsia="Calibri" w:hAnsi="Calibri" w:cs="Times New Roman"/>
                <w:sz w:val="20"/>
                <w:szCs w:val="20"/>
                <w:lang w:val="es-ES"/>
              </w:rPr>
            </w:pPr>
            <w:r w:rsidRPr="00FC1867">
              <w:rPr>
                <w:rFonts w:ascii="Calibri" w:eastAsia="Calibri" w:hAnsi="Calibri" w:cs="Times New Roman"/>
                <w:sz w:val="20"/>
                <w:szCs w:val="20"/>
                <w:lang w:val="es-ES"/>
              </w:rPr>
              <w:t>Segundo informe trimestral del Programa de cumplimiento.</w:t>
            </w:r>
          </w:p>
        </w:tc>
        <w:tc>
          <w:tcPr>
            <w:tcW w:w="1535" w:type="pct"/>
            <w:vAlign w:val="center"/>
          </w:tcPr>
          <w:p w14:paraId="48F6AE42" w14:textId="77777777" w:rsidR="00883B05" w:rsidRPr="00FC1867" w:rsidRDefault="00883B05" w:rsidP="00883B05">
            <w:pPr>
              <w:jc w:val="center"/>
            </w:pPr>
            <w:r w:rsidRPr="00FC1867">
              <w:rPr>
                <w:rFonts w:ascii="Calibri" w:eastAsia="Calibri" w:hAnsi="Calibri" w:cs="Times New Roman"/>
                <w:bCs/>
                <w:sz w:val="20"/>
                <w:szCs w:val="20"/>
                <w:lang w:val="es-ES" w:eastAsia="es-ES"/>
              </w:rPr>
              <w:t>Documentación entregada por el Titular.</w:t>
            </w:r>
          </w:p>
        </w:tc>
        <w:tc>
          <w:tcPr>
            <w:tcW w:w="1024" w:type="pct"/>
            <w:vAlign w:val="center"/>
          </w:tcPr>
          <w:p w14:paraId="3A87E3B5" w14:textId="77777777" w:rsidR="00883B05" w:rsidRPr="00FC1867" w:rsidRDefault="00883B05" w:rsidP="00883B05">
            <w:pPr>
              <w:spacing w:after="0" w:line="240" w:lineRule="auto"/>
              <w:ind w:left="149"/>
              <w:jc w:val="center"/>
              <w:rPr>
                <w:rFonts w:ascii="Calibri" w:eastAsia="Calibri" w:hAnsi="Calibri" w:cs="Times New Roman"/>
                <w:sz w:val="20"/>
                <w:szCs w:val="20"/>
                <w:lang w:val="es-ES" w:eastAsia="es-ES"/>
              </w:rPr>
            </w:pPr>
            <w:r w:rsidRPr="00FC1867">
              <w:rPr>
                <w:rFonts w:ascii="Calibri" w:eastAsia="Calibri" w:hAnsi="Calibri" w:cs="Times New Roman"/>
                <w:sz w:val="20"/>
                <w:szCs w:val="20"/>
                <w:lang w:val="es-ES" w:eastAsia="es-ES"/>
              </w:rPr>
              <w:t>11-05-2017</w:t>
            </w:r>
            <w:r w:rsidR="00A441BA" w:rsidRPr="00FC1867">
              <w:rPr>
                <w:rFonts w:ascii="Calibri" w:eastAsia="Calibri" w:hAnsi="Calibri" w:cs="Times New Roman"/>
                <w:sz w:val="20"/>
                <w:szCs w:val="20"/>
                <w:lang w:val="es-ES" w:eastAsia="es-ES"/>
              </w:rPr>
              <w:t xml:space="preserve"> (Anexo 5).</w:t>
            </w:r>
          </w:p>
        </w:tc>
      </w:tr>
      <w:tr w:rsidR="00883B05" w:rsidRPr="00FC1867" w14:paraId="325B4673" w14:textId="77777777" w:rsidTr="00A441BA">
        <w:trPr>
          <w:trHeight w:val="379"/>
          <w:jc w:val="center"/>
        </w:trPr>
        <w:tc>
          <w:tcPr>
            <w:tcW w:w="250" w:type="pct"/>
            <w:vAlign w:val="center"/>
          </w:tcPr>
          <w:p w14:paraId="0A605A7C"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sz w:val="20"/>
                <w:szCs w:val="20"/>
                <w:lang w:val="es-ES"/>
              </w:rPr>
              <w:t>6</w:t>
            </w:r>
          </w:p>
        </w:tc>
        <w:tc>
          <w:tcPr>
            <w:tcW w:w="2191" w:type="pct"/>
            <w:tcMar>
              <w:top w:w="0" w:type="dxa"/>
              <w:left w:w="70" w:type="dxa"/>
              <w:bottom w:w="0" w:type="dxa"/>
              <w:right w:w="70" w:type="dxa"/>
            </w:tcMar>
            <w:vAlign w:val="center"/>
          </w:tcPr>
          <w:p w14:paraId="2D7BEB17" w14:textId="77777777" w:rsidR="00883B05" w:rsidRPr="00FC1867" w:rsidRDefault="00F52839" w:rsidP="00F52839">
            <w:pPr>
              <w:spacing w:after="0" w:line="240" w:lineRule="auto"/>
              <w:jc w:val="both"/>
              <w:rPr>
                <w:rFonts w:ascii="Calibri" w:eastAsia="Calibri" w:hAnsi="Calibri" w:cs="Times New Roman"/>
                <w:sz w:val="20"/>
                <w:szCs w:val="20"/>
                <w:lang w:val="es-ES"/>
              </w:rPr>
            </w:pPr>
            <w:r w:rsidRPr="00FC1867">
              <w:rPr>
                <w:rFonts w:ascii="Calibri" w:eastAsia="Calibri" w:hAnsi="Calibri" w:cs="Times New Roman"/>
                <w:sz w:val="20"/>
                <w:szCs w:val="20"/>
                <w:lang w:val="es-ES"/>
              </w:rPr>
              <w:t>Tercer informe trimestral del Programa de cumplimiento.</w:t>
            </w:r>
          </w:p>
        </w:tc>
        <w:tc>
          <w:tcPr>
            <w:tcW w:w="1535" w:type="pct"/>
            <w:vAlign w:val="center"/>
          </w:tcPr>
          <w:p w14:paraId="05F692FF" w14:textId="77777777" w:rsidR="00883B05" w:rsidRPr="00FC1867" w:rsidRDefault="00883B05" w:rsidP="00883B05">
            <w:pPr>
              <w:jc w:val="center"/>
            </w:pPr>
            <w:r w:rsidRPr="00FC1867">
              <w:rPr>
                <w:rFonts w:ascii="Calibri" w:eastAsia="Calibri" w:hAnsi="Calibri" w:cs="Times New Roman"/>
                <w:bCs/>
                <w:sz w:val="20"/>
                <w:szCs w:val="20"/>
                <w:lang w:val="es-ES" w:eastAsia="es-ES"/>
              </w:rPr>
              <w:t>Documentación entregada por el Titular.</w:t>
            </w:r>
          </w:p>
        </w:tc>
        <w:tc>
          <w:tcPr>
            <w:tcW w:w="1024" w:type="pct"/>
            <w:vAlign w:val="center"/>
          </w:tcPr>
          <w:p w14:paraId="5F71F89B" w14:textId="77777777" w:rsidR="00883B05" w:rsidRPr="00FC1867" w:rsidRDefault="00883B05" w:rsidP="00883B05">
            <w:pPr>
              <w:spacing w:after="0" w:line="240" w:lineRule="auto"/>
              <w:ind w:left="149"/>
              <w:jc w:val="center"/>
              <w:rPr>
                <w:rFonts w:ascii="Calibri" w:eastAsia="Calibri" w:hAnsi="Calibri" w:cs="Times New Roman"/>
                <w:sz w:val="20"/>
                <w:szCs w:val="20"/>
                <w:lang w:val="es-ES" w:eastAsia="es-ES"/>
              </w:rPr>
            </w:pPr>
            <w:r w:rsidRPr="00FC1867">
              <w:rPr>
                <w:rFonts w:ascii="Calibri" w:eastAsia="Calibri" w:hAnsi="Calibri" w:cs="Times New Roman"/>
                <w:sz w:val="20"/>
                <w:szCs w:val="20"/>
                <w:lang w:val="es-ES" w:eastAsia="es-ES"/>
              </w:rPr>
              <w:t>10-08-2017</w:t>
            </w:r>
            <w:r w:rsidR="00A441BA" w:rsidRPr="00FC1867">
              <w:rPr>
                <w:rFonts w:ascii="Calibri" w:eastAsia="Calibri" w:hAnsi="Calibri" w:cs="Times New Roman"/>
                <w:sz w:val="20"/>
                <w:szCs w:val="20"/>
                <w:lang w:val="es-ES" w:eastAsia="es-ES"/>
              </w:rPr>
              <w:t xml:space="preserve"> (Anexo 6).</w:t>
            </w:r>
          </w:p>
        </w:tc>
      </w:tr>
      <w:tr w:rsidR="00883B05" w:rsidRPr="00FC1867" w14:paraId="5C397858" w14:textId="77777777" w:rsidTr="00A441BA">
        <w:trPr>
          <w:trHeight w:val="379"/>
          <w:jc w:val="center"/>
        </w:trPr>
        <w:tc>
          <w:tcPr>
            <w:tcW w:w="250" w:type="pct"/>
            <w:vAlign w:val="center"/>
          </w:tcPr>
          <w:p w14:paraId="72AA7215"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sz w:val="20"/>
                <w:szCs w:val="20"/>
                <w:lang w:val="es-ES"/>
              </w:rPr>
              <w:t>7</w:t>
            </w:r>
          </w:p>
        </w:tc>
        <w:tc>
          <w:tcPr>
            <w:tcW w:w="2191" w:type="pct"/>
            <w:tcMar>
              <w:top w:w="0" w:type="dxa"/>
              <w:left w:w="70" w:type="dxa"/>
              <w:bottom w:w="0" w:type="dxa"/>
              <w:right w:w="70" w:type="dxa"/>
            </w:tcMar>
            <w:vAlign w:val="center"/>
          </w:tcPr>
          <w:p w14:paraId="0FE77456" w14:textId="77777777" w:rsidR="00883B05" w:rsidRPr="00FC1867" w:rsidRDefault="00F52839" w:rsidP="00F52839">
            <w:pPr>
              <w:spacing w:after="0" w:line="240" w:lineRule="auto"/>
              <w:jc w:val="both"/>
              <w:rPr>
                <w:rFonts w:ascii="Calibri" w:eastAsia="Calibri" w:hAnsi="Calibri" w:cs="Times New Roman"/>
                <w:sz w:val="20"/>
                <w:szCs w:val="20"/>
                <w:lang w:val="es-ES"/>
              </w:rPr>
            </w:pPr>
            <w:r w:rsidRPr="00FC1867">
              <w:rPr>
                <w:rFonts w:ascii="Calibri" w:eastAsia="Calibri" w:hAnsi="Calibri" w:cs="Times New Roman"/>
                <w:sz w:val="20"/>
                <w:szCs w:val="20"/>
                <w:lang w:val="es-ES"/>
              </w:rPr>
              <w:t>Cuarto informe trimestral del Programa de cumplimiento.</w:t>
            </w:r>
          </w:p>
        </w:tc>
        <w:tc>
          <w:tcPr>
            <w:tcW w:w="1535" w:type="pct"/>
            <w:vAlign w:val="center"/>
          </w:tcPr>
          <w:p w14:paraId="3D66BF84" w14:textId="77777777" w:rsidR="00883B05" w:rsidRPr="00FC1867" w:rsidRDefault="00883B05" w:rsidP="00883B05">
            <w:pPr>
              <w:jc w:val="center"/>
            </w:pPr>
            <w:r w:rsidRPr="00FC1867">
              <w:rPr>
                <w:rFonts w:ascii="Calibri" w:eastAsia="Calibri" w:hAnsi="Calibri" w:cs="Times New Roman"/>
                <w:bCs/>
                <w:sz w:val="20"/>
                <w:szCs w:val="20"/>
                <w:lang w:val="es-ES" w:eastAsia="es-ES"/>
              </w:rPr>
              <w:t>Documentación entregada por el Titular.</w:t>
            </w:r>
          </w:p>
        </w:tc>
        <w:tc>
          <w:tcPr>
            <w:tcW w:w="1024" w:type="pct"/>
            <w:vAlign w:val="center"/>
          </w:tcPr>
          <w:p w14:paraId="29CDEE3E" w14:textId="77777777" w:rsidR="00883B05" w:rsidRPr="00FC1867" w:rsidRDefault="00883B05" w:rsidP="00883B05">
            <w:pPr>
              <w:spacing w:after="0" w:line="240" w:lineRule="auto"/>
              <w:ind w:left="149"/>
              <w:jc w:val="center"/>
              <w:rPr>
                <w:rFonts w:ascii="Calibri" w:eastAsia="Calibri" w:hAnsi="Calibri" w:cs="Times New Roman"/>
                <w:sz w:val="20"/>
                <w:szCs w:val="20"/>
                <w:lang w:val="es-ES" w:eastAsia="es-ES"/>
              </w:rPr>
            </w:pPr>
            <w:r w:rsidRPr="00FC1867">
              <w:rPr>
                <w:rFonts w:ascii="Calibri" w:eastAsia="Calibri" w:hAnsi="Calibri" w:cs="Times New Roman"/>
                <w:sz w:val="20"/>
                <w:szCs w:val="20"/>
                <w:lang w:val="es-ES" w:eastAsia="es-ES"/>
              </w:rPr>
              <w:t>10-11-2017</w:t>
            </w:r>
            <w:r w:rsidR="00A441BA" w:rsidRPr="00FC1867">
              <w:rPr>
                <w:rFonts w:ascii="Calibri" w:eastAsia="Calibri" w:hAnsi="Calibri" w:cs="Times New Roman"/>
                <w:sz w:val="20"/>
                <w:szCs w:val="20"/>
                <w:lang w:val="es-ES" w:eastAsia="es-ES"/>
              </w:rPr>
              <w:t xml:space="preserve"> (Anexo 7).</w:t>
            </w:r>
          </w:p>
        </w:tc>
      </w:tr>
      <w:tr w:rsidR="00883B05" w:rsidRPr="00FC1867" w14:paraId="2EE78194" w14:textId="77777777" w:rsidTr="00A441BA">
        <w:trPr>
          <w:trHeight w:val="379"/>
          <w:jc w:val="center"/>
        </w:trPr>
        <w:tc>
          <w:tcPr>
            <w:tcW w:w="250" w:type="pct"/>
            <w:vAlign w:val="center"/>
          </w:tcPr>
          <w:p w14:paraId="23CAAE2C" w14:textId="77777777" w:rsidR="00883B05" w:rsidRPr="00FC1867" w:rsidRDefault="00883B05" w:rsidP="00883B05">
            <w:pPr>
              <w:spacing w:after="0" w:line="240" w:lineRule="auto"/>
              <w:jc w:val="center"/>
              <w:rPr>
                <w:rFonts w:ascii="Calibri" w:eastAsia="Calibri" w:hAnsi="Calibri" w:cs="Times New Roman"/>
                <w:sz w:val="20"/>
                <w:szCs w:val="20"/>
                <w:lang w:val="es-ES"/>
              </w:rPr>
            </w:pPr>
            <w:r w:rsidRPr="00FC1867">
              <w:rPr>
                <w:rFonts w:ascii="Calibri" w:eastAsia="Calibri" w:hAnsi="Calibri" w:cs="Times New Roman"/>
                <w:sz w:val="20"/>
                <w:szCs w:val="20"/>
                <w:lang w:val="es-ES"/>
              </w:rPr>
              <w:t>8</w:t>
            </w:r>
          </w:p>
        </w:tc>
        <w:tc>
          <w:tcPr>
            <w:tcW w:w="2191" w:type="pct"/>
            <w:tcMar>
              <w:top w:w="0" w:type="dxa"/>
              <w:left w:w="70" w:type="dxa"/>
              <w:bottom w:w="0" w:type="dxa"/>
              <w:right w:w="70" w:type="dxa"/>
            </w:tcMar>
            <w:vAlign w:val="center"/>
          </w:tcPr>
          <w:p w14:paraId="31889E89" w14:textId="77777777" w:rsidR="00883B05" w:rsidRPr="00FC1867" w:rsidRDefault="00883B05" w:rsidP="00883B05">
            <w:pPr>
              <w:spacing w:after="0" w:line="240" w:lineRule="auto"/>
              <w:jc w:val="both"/>
              <w:rPr>
                <w:rFonts w:ascii="Calibri" w:eastAsia="Calibri" w:hAnsi="Calibri" w:cs="Times New Roman"/>
                <w:sz w:val="20"/>
                <w:szCs w:val="20"/>
                <w:lang w:val="es-ES"/>
              </w:rPr>
            </w:pPr>
            <w:r w:rsidRPr="00FC1867">
              <w:rPr>
                <w:rFonts w:ascii="Calibri" w:eastAsia="Calibri" w:hAnsi="Calibri" w:cs="Times New Roman"/>
                <w:sz w:val="20"/>
                <w:szCs w:val="20"/>
                <w:lang w:val="es-ES"/>
              </w:rPr>
              <w:t>Informe final del Programa de cumplimiento.</w:t>
            </w:r>
          </w:p>
        </w:tc>
        <w:tc>
          <w:tcPr>
            <w:tcW w:w="1535" w:type="pct"/>
            <w:vAlign w:val="center"/>
          </w:tcPr>
          <w:p w14:paraId="6136AB5C" w14:textId="77777777" w:rsidR="00883B05" w:rsidRPr="00FC1867" w:rsidRDefault="00883B05" w:rsidP="00883B05">
            <w:pPr>
              <w:jc w:val="center"/>
            </w:pPr>
            <w:r w:rsidRPr="00FC1867">
              <w:rPr>
                <w:rFonts w:ascii="Calibri" w:eastAsia="Calibri" w:hAnsi="Calibri" w:cs="Times New Roman"/>
                <w:bCs/>
                <w:sz w:val="20"/>
                <w:szCs w:val="20"/>
                <w:lang w:val="es-ES" w:eastAsia="es-ES"/>
              </w:rPr>
              <w:t>Documentación entregada por el Titular.</w:t>
            </w:r>
          </w:p>
        </w:tc>
        <w:tc>
          <w:tcPr>
            <w:tcW w:w="1024" w:type="pct"/>
            <w:vAlign w:val="center"/>
          </w:tcPr>
          <w:p w14:paraId="0958CE1A" w14:textId="77777777" w:rsidR="00883B05" w:rsidRPr="00FC1867" w:rsidRDefault="00883B05" w:rsidP="00883B05">
            <w:pPr>
              <w:spacing w:after="0" w:line="240" w:lineRule="auto"/>
              <w:ind w:left="149"/>
              <w:jc w:val="center"/>
              <w:rPr>
                <w:rFonts w:ascii="Calibri" w:eastAsia="Calibri" w:hAnsi="Calibri" w:cs="Times New Roman"/>
                <w:sz w:val="20"/>
                <w:szCs w:val="20"/>
                <w:lang w:val="es-ES" w:eastAsia="es-ES"/>
              </w:rPr>
            </w:pPr>
            <w:r w:rsidRPr="00FC1867">
              <w:rPr>
                <w:rFonts w:ascii="Calibri" w:eastAsia="Calibri" w:hAnsi="Calibri" w:cs="Times New Roman"/>
                <w:sz w:val="20"/>
                <w:szCs w:val="20"/>
                <w:lang w:val="es-ES" w:eastAsia="es-ES"/>
              </w:rPr>
              <w:t>18-01-2018</w:t>
            </w:r>
            <w:r w:rsidR="00A441BA" w:rsidRPr="00FC1867">
              <w:rPr>
                <w:rFonts w:ascii="Calibri" w:eastAsia="Calibri" w:hAnsi="Calibri" w:cs="Times New Roman"/>
                <w:sz w:val="20"/>
                <w:szCs w:val="20"/>
                <w:lang w:val="es-ES" w:eastAsia="es-ES"/>
              </w:rPr>
              <w:t xml:space="preserve"> (Anexo 8).</w:t>
            </w:r>
          </w:p>
        </w:tc>
      </w:tr>
    </w:tbl>
    <w:p w14:paraId="0262E535" w14:textId="77777777" w:rsidR="00613EF9" w:rsidRPr="00FC1867" w:rsidRDefault="00613EF9" w:rsidP="008D7BE2">
      <w:pPr>
        <w:spacing w:line="240" w:lineRule="auto"/>
        <w:rPr>
          <w:rFonts w:ascii="Calibri" w:eastAsia="Calibri" w:hAnsi="Calibri" w:cs="Calibri"/>
          <w:sz w:val="28"/>
          <w:szCs w:val="32"/>
        </w:rPr>
      </w:pPr>
    </w:p>
    <w:p w14:paraId="26FFDEF3" w14:textId="77777777" w:rsidR="007E13F0" w:rsidRPr="00FC1867" w:rsidRDefault="007E13F0" w:rsidP="007E13F0">
      <w:pPr>
        <w:jc w:val="both"/>
        <w:rPr>
          <w:sz w:val="20"/>
          <w:szCs w:val="20"/>
        </w:rPr>
      </w:pPr>
      <w:r w:rsidRPr="00FC1867">
        <w:rPr>
          <w:sz w:val="20"/>
          <w:szCs w:val="20"/>
          <w:u w:val="single"/>
        </w:rPr>
        <w:t>Observación</w:t>
      </w:r>
      <w:r w:rsidRPr="00FC1867">
        <w:rPr>
          <w:sz w:val="20"/>
          <w:szCs w:val="20"/>
        </w:rPr>
        <w:t xml:space="preserve">: El titular solicitó guardar reserva de la información comercial entregada, en concreto, todas las facturas y cotizaciones que se acompañan en los </w:t>
      </w:r>
      <w:r w:rsidR="00DF0B72" w:rsidRPr="00FC1867">
        <w:rPr>
          <w:sz w:val="20"/>
          <w:szCs w:val="20"/>
        </w:rPr>
        <w:t>a</w:t>
      </w:r>
      <w:r w:rsidRPr="00FC1867">
        <w:rPr>
          <w:sz w:val="20"/>
          <w:szCs w:val="20"/>
        </w:rPr>
        <w:t xml:space="preserve">nexos del </w:t>
      </w:r>
      <w:r w:rsidR="00DF0B72" w:rsidRPr="00FC1867">
        <w:rPr>
          <w:sz w:val="20"/>
          <w:szCs w:val="20"/>
        </w:rPr>
        <w:t>r</w:t>
      </w:r>
      <w:r w:rsidRPr="00FC1867">
        <w:rPr>
          <w:sz w:val="20"/>
          <w:szCs w:val="20"/>
        </w:rPr>
        <w:t xml:space="preserve">eporte </w:t>
      </w:r>
      <w:r w:rsidR="00DF0B72" w:rsidRPr="00FC1867">
        <w:rPr>
          <w:sz w:val="20"/>
          <w:szCs w:val="20"/>
        </w:rPr>
        <w:t>i</w:t>
      </w:r>
      <w:r w:rsidRPr="00FC1867">
        <w:rPr>
          <w:sz w:val="20"/>
          <w:szCs w:val="20"/>
        </w:rPr>
        <w:t xml:space="preserve">nicial, ya que contienen antecedentes sensibles y estratégicos de su representada, cuya divulgación tiene el potencial de afectar las condiciones de futuras contrataciones con proveedores de bienes y servicios. Mismo razonamiento aplica para los proveedores que han emitido las facturas y cotizaciones, respecto de futuras nuevas contrataciones con sus propios clientes, quienes podrían pretender exigir la mantención o mejora de las condiciones reflejadas en las facturas y cotizaciones acompañadas al </w:t>
      </w:r>
      <w:r w:rsidR="00DF0B72" w:rsidRPr="00FC1867">
        <w:rPr>
          <w:sz w:val="20"/>
          <w:szCs w:val="20"/>
        </w:rPr>
        <w:t>r</w:t>
      </w:r>
      <w:r w:rsidRPr="00FC1867">
        <w:rPr>
          <w:sz w:val="20"/>
          <w:szCs w:val="20"/>
        </w:rPr>
        <w:t xml:space="preserve">eporte </w:t>
      </w:r>
      <w:r w:rsidR="00DF0B72" w:rsidRPr="00FC1867">
        <w:rPr>
          <w:sz w:val="20"/>
          <w:szCs w:val="20"/>
        </w:rPr>
        <w:t>i</w:t>
      </w:r>
      <w:r w:rsidRPr="00FC1867">
        <w:rPr>
          <w:sz w:val="20"/>
          <w:szCs w:val="20"/>
        </w:rPr>
        <w:t>nicial, afectando sus derechos comerciales.</w:t>
      </w:r>
    </w:p>
    <w:p w14:paraId="4118C8B3" w14:textId="77777777" w:rsidR="00613EF9" w:rsidRPr="00FC1867" w:rsidRDefault="00613EF9">
      <w:pPr>
        <w:rPr>
          <w:rFonts w:ascii="Calibri" w:eastAsia="Calibri" w:hAnsi="Calibri" w:cs="Calibri"/>
          <w:sz w:val="28"/>
          <w:szCs w:val="32"/>
        </w:rPr>
      </w:pPr>
    </w:p>
    <w:p w14:paraId="6ED86340" w14:textId="77777777" w:rsidR="007E13F0" w:rsidRPr="00FC1867" w:rsidRDefault="007E13F0">
      <w:pPr>
        <w:rPr>
          <w:rFonts w:ascii="Calibri" w:eastAsia="Calibri" w:hAnsi="Calibri" w:cs="Calibri"/>
          <w:sz w:val="28"/>
          <w:szCs w:val="32"/>
        </w:rPr>
      </w:pPr>
    </w:p>
    <w:p w14:paraId="7E64817C" w14:textId="77777777" w:rsidR="007E13F0" w:rsidRPr="00FC1867" w:rsidRDefault="007E13F0">
      <w:pPr>
        <w:rPr>
          <w:rFonts w:ascii="Calibri" w:eastAsia="Calibri" w:hAnsi="Calibri" w:cs="Calibri"/>
          <w:sz w:val="28"/>
          <w:szCs w:val="32"/>
        </w:rPr>
      </w:pPr>
    </w:p>
    <w:p w14:paraId="70C88055" w14:textId="77777777" w:rsidR="008D7BE2" w:rsidRPr="00FC1867" w:rsidRDefault="008D7BE2" w:rsidP="00D8750F">
      <w:pPr>
        <w:pStyle w:val="Ttulo1"/>
        <w:numPr>
          <w:ilvl w:val="0"/>
          <w:numId w:val="22"/>
        </w:numPr>
      </w:pPr>
      <w:bookmarkStart w:id="35" w:name="_Toc382381121"/>
      <w:bookmarkStart w:id="36" w:name="_Toc391299717"/>
      <w:bookmarkStart w:id="37" w:name="_Toc528137045"/>
      <w:bookmarkStart w:id="38" w:name="_Toc390777030"/>
      <w:bookmarkStart w:id="39" w:name="_Toc449085419"/>
      <w:r w:rsidRPr="00FC1867">
        <w:lastRenderedPageBreak/>
        <w:t>EVALUACIÓN DEL PLAN DE ACCIONES Y METAS CONTENIDO EN EL PROGRAMA DE CUMPLIMIENTO</w:t>
      </w:r>
      <w:bookmarkEnd w:id="35"/>
      <w:bookmarkEnd w:id="36"/>
      <w:r w:rsidRPr="00FC1867">
        <w:t>.</w:t>
      </w:r>
      <w:bookmarkEnd w:id="37"/>
    </w:p>
    <w:p w14:paraId="56F03AAF" w14:textId="77777777" w:rsidR="000E6608" w:rsidRPr="00FC1867" w:rsidRDefault="000E6608" w:rsidP="00D27973">
      <w:pPr>
        <w:spacing w:after="0" w:line="240" w:lineRule="auto"/>
        <w:contextualSpacing/>
        <w:jc w:val="both"/>
        <w:outlineLvl w:val="0"/>
        <w:rPr>
          <w:rFonts w:ascii="Calibri" w:eastAsia="Calibri" w:hAnsi="Calibri" w:cs="Calibri"/>
          <w:color w:val="FF0000"/>
          <w:sz w:val="24"/>
          <w:szCs w:val="20"/>
        </w:rPr>
      </w:pP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8"/>
      <w:bookmarkEnd w:id="39"/>
    </w:p>
    <w:tbl>
      <w:tblPr>
        <w:tblStyle w:val="Tablaconcuadrcula1"/>
        <w:tblW w:w="5000" w:type="pct"/>
        <w:tblLook w:val="04A0" w:firstRow="1" w:lastRow="0" w:firstColumn="1" w:lastColumn="0" w:noHBand="0" w:noVBand="1"/>
      </w:tblPr>
      <w:tblGrid>
        <w:gridCol w:w="1083"/>
        <w:gridCol w:w="2729"/>
        <w:gridCol w:w="1588"/>
        <w:gridCol w:w="1588"/>
        <w:gridCol w:w="1553"/>
        <w:gridCol w:w="1792"/>
        <w:gridCol w:w="3229"/>
      </w:tblGrid>
      <w:tr w:rsidR="008D7BE2" w:rsidRPr="00FC1867" w14:paraId="11A2386A" w14:textId="77777777" w:rsidTr="006B481F">
        <w:trPr>
          <w:trHeight w:val="687"/>
        </w:trPr>
        <w:tc>
          <w:tcPr>
            <w:tcW w:w="5000" w:type="pct"/>
            <w:gridSpan w:val="7"/>
            <w:shd w:val="clear" w:color="auto" w:fill="D9D9D9" w:themeFill="background1" w:themeFillShade="D9"/>
            <w:vAlign w:val="center"/>
          </w:tcPr>
          <w:bookmarkEnd w:id="40"/>
          <w:bookmarkEnd w:id="41"/>
          <w:bookmarkEnd w:id="42"/>
          <w:bookmarkEnd w:id="43"/>
          <w:bookmarkEnd w:id="44"/>
          <w:bookmarkEnd w:id="45"/>
          <w:bookmarkEnd w:id="46"/>
          <w:bookmarkEnd w:id="47"/>
          <w:p w14:paraId="59082483" w14:textId="77777777" w:rsidR="008D7BE2" w:rsidRPr="00FC1867" w:rsidRDefault="000E6608" w:rsidP="007755CE">
            <w:pPr>
              <w:jc w:val="both"/>
              <w:rPr>
                <w:i/>
              </w:rPr>
            </w:pPr>
            <w:r w:rsidRPr="00FC1867">
              <w:rPr>
                <w:b/>
              </w:rPr>
              <w:t>Hechos, actos y omisiones que constituyen la infracción</w:t>
            </w:r>
            <w:r w:rsidR="008D7BE2" w:rsidRPr="00FC1867">
              <w:rPr>
                <w:b/>
              </w:rPr>
              <w:t>:</w:t>
            </w:r>
            <w:r w:rsidRPr="00FC1867">
              <w:t xml:space="preserve"> </w:t>
            </w:r>
            <w:r w:rsidR="007755CE" w:rsidRPr="00FC1867">
              <w:rPr>
                <w:i/>
              </w:rPr>
              <w:t>“</w:t>
            </w:r>
            <w:r w:rsidR="00C1586D" w:rsidRPr="00FC1867">
              <w:rPr>
                <w:i/>
              </w:rPr>
              <w:t>Manejo inadecuado de residuos líquidos según lo siguiente:</w:t>
            </w:r>
            <w:r w:rsidR="007755CE" w:rsidRPr="00FC1867">
              <w:rPr>
                <w:i/>
              </w:rPr>
              <w:t xml:space="preserve"> </w:t>
            </w:r>
            <w:r w:rsidR="00C1586D" w:rsidRPr="00FC1867">
              <w:rPr>
                <w:i/>
              </w:rPr>
              <w:t>- Almacenamiento de aguas de lavado en contenedores en mal estado, con rotulación incompleta y sin autori</w:t>
            </w:r>
            <w:r w:rsidR="007755CE" w:rsidRPr="00FC1867">
              <w:rPr>
                <w:i/>
              </w:rPr>
              <w:t>z</w:t>
            </w:r>
            <w:r w:rsidR="00C1586D" w:rsidRPr="00FC1867">
              <w:rPr>
                <w:i/>
              </w:rPr>
              <w:t>ación</w:t>
            </w:r>
            <w:r w:rsidR="007755CE" w:rsidRPr="00FC1867">
              <w:rPr>
                <w:i/>
              </w:rPr>
              <w:t>”</w:t>
            </w:r>
            <w:r w:rsidR="00C1586D" w:rsidRPr="00FC1867">
              <w:rPr>
                <w:i/>
              </w:rPr>
              <w:t>.</w:t>
            </w:r>
          </w:p>
          <w:p w14:paraId="286DA6BC" w14:textId="77777777" w:rsidR="007755CE" w:rsidRPr="00FC1867" w:rsidRDefault="007755CE" w:rsidP="007755CE">
            <w:pPr>
              <w:jc w:val="both"/>
              <w:rPr>
                <w:b/>
              </w:rPr>
            </w:pPr>
          </w:p>
        </w:tc>
      </w:tr>
      <w:tr w:rsidR="000E6608" w:rsidRPr="00FC1867" w14:paraId="339FFE6D" w14:textId="77777777" w:rsidTr="006B481F">
        <w:trPr>
          <w:trHeight w:val="687"/>
        </w:trPr>
        <w:tc>
          <w:tcPr>
            <w:tcW w:w="5000" w:type="pct"/>
            <w:gridSpan w:val="7"/>
            <w:shd w:val="clear" w:color="auto" w:fill="D9D9D9" w:themeFill="background1" w:themeFillShade="D9"/>
            <w:vAlign w:val="center"/>
          </w:tcPr>
          <w:p w14:paraId="175B043D" w14:textId="77777777" w:rsidR="006A6E41" w:rsidRPr="00FC1867" w:rsidRDefault="000E6608" w:rsidP="00C1586D">
            <w:pPr>
              <w:rPr>
                <w:b/>
              </w:rPr>
            </w:pPr>
            <w:r w:rsidRPr="00FC1867">
              <w:rPr>
                <w:b/>
              </w:rPr>
              <w:t>Normativa pertinente:</w:t>
            </w:r>
            <w:r w:rsidR="00721EA6" w:rsidRPr="00FC1867">
              <w:rPr>
                <w:b/>
              </w:rPr>
              <w:t xml:space="preserve"> </w:t>
            </w:r>
          </w:p>
          <w:p w14:paraId="19BE67D0" w14:textId="77777777" w:rsidR="00C1586D" w:rsidRPr="00FC1867" w:rsidRDefault="00C1586D" w:rsidP="006A6E41">
            <w:pPr>
              <w:jc w:val="both"/>
              <w:rPr>
                <w:b/>
              </w:rPr>
            </w:pPr>
            <w:r w:rsidRPr="00FC1867">
              <w:rPr>
                <w:b/>
              </w:rPr>
              <w:t xml:space="preserve">RCA </w:t>
            </w:r>
            <w:r w:rsidR="00B56261" w:rsidRPr="00FC1867">
              <w:rPr>
                <w:b/>
              </w:rPr>
              <w:t>N°</w:t>
            </w:r>
            <w:r w:rsidRPr="00FC1867">
              <w:rPr>
                <w:b/>
              </w:rPr>
              <w:t>191</w:t>
            </w:r>
            <w:r w:rsidR="006133B1" w:rsidRPr="00FC1867">
              <w:rPr>
                <w:b/>
              </w:rPr>
              <w:t>/</w:t>
            </w:r>
            <w:r w:rsidRPr="00FC1867">
              <w:rPr>
                <w:b/>
              </w:rPr>
              <w:t>2010, Considerando 3.5.2 Efluentes Líquidos ii) Etapa de operación (...)</w:t>
            </w:r>
          </w:p>
          <w:p w14:paraId="38A14D43" w14:textId="77777777" w:rsidR="00C1586D" w:rsidRPr="00FC1867" w:rsidRDefault="00C1586D" w:rsidP="006A6E41">
            <w:pPr>
              <w:jc w:val="both"/>
            </w:pPr>
            <w:r w:rsidRPr="00FC1867">
              <w:t>Agua de lavado de equipos: volumen de 1 m</w:t>
            </w:r>
            <w:r w:rsidRPr="00FC1867">
              <w:rPr>
                <w:vertAlign w:val="superscript"/>
              </w:rPr>
              <w:t>3</w:t>
            </w:r>
            <w:r w:rsidRPr="00FC1867">
              <w:t>/semana para ello. El agua utilizada será enviada a la sección de la</w:t>
            </w:r>
            <w:r w:rsidR="006133B1" w:rsidRPr="00FC1867">
              <w:t xml:space="preserve"> </w:t>
            </w:r>
            <w:r w:rsidRPr="00FC1867">
              <w:t>Cocina de Cola para ser incorporada a la preparación de la Cola CL y SL, o bien, devuelta al proveedor de resinas.</w:t>
            </w:r>
          </w:p>
          <w:p w14:paraId="1F1DCDBF" w14:textId="77777777" w:rsidR="00C1586D" w:rsidRPr="00FC1867" w:rsidRDefault="00C1586D" w:rsidP="006A6E41">
            <w:pPr>
              <w:jc w:val="both"/>
            </w:pPr>
          </w:p>
          <w:p w14:paraId="556ADA06" w14:textId="77777777" w:rsidR="00C1586D" w:rsidRPr="00FC1867" w:rsidRDefault="00C1586D" w:rsidP="006A6E41">
            <w:pPr>
              <w:jc w:val="both"/>
              <w:rPr>
                <w:b/>
              </w:rPr>
            </w:pPr>
            <w:r w:rsidRPr="00FC1867">
              <w:rPr>
                <w:b/>
              </w:rPr>
              <w:t xml:space="preserve">RCA </w:t>
            </w:r>
            <w:r w:rsidR="00B56261" w:rsidRPr="00FC1867">
              <w:rPr>
                <w:b/>
              </w:rPr>
              <w:t>N°</w:t>
            </w:r>
            <w:r w:rsidRPr="00FC1867">
              <w:rPr>
                <w:b/>
              </w:rPr>
              <w:t>191/2010, Considerando 3.5.3 Residuos sólidos</w:t>
            </w:r>
            <w:r w:rsidR="006A6E41" w:rsidRPr="00FC1867">
              <w:rPr>
                <w:b/>
              </w:rPr>
              <w:t xml:space="preserve"> </w:t>
            </w:r>
            <w:r w:rsidRPr="00FC1867">
              <w:rPr>
                <w:b/>
              </w:rPr>
              <w:t>(...)</w:t>
            </w:r>
          </w:p>
          <w:p w14:paraId="7F3AF683" w14:textId="77777777" w:rsidR="00C1586D" w:rsidRPr="00FC1867" w:rsidRDefault="00C1586D" w:rsidP="006A6E41">
            <w:pPr>
              <w:jc w:val="both"/>
            </w:pPr>
            <w:r w:rsidRPr="00FC1867">
              <w:t xml:space="preserve">Los residuos no peligrosos serán acopiados en áreas de almacenamiento transitorio </w:t>
            </w:r>
            <w:r w:rsidR="006A6E41" w:rsidRPr="00FC1867">
              <w:t>s</w:t>
            </w:r>
            <w:r w:rsidRPr="00FC1867">
              <w:t>egún su origen, antes de su</w:t>
            </w:r>
            <w:r w:rsidR="006133B1" w:rsidRPr="00FC1867">
              <w:t xml:space="preserve"> </w:t>
            </w:r>
            <w:r w:rsidRPr="00FC1867">
              <w:t xml:space="preserve">disposición final (ver Anexo F </w:t>
            </w:r>
            <w:r w:rsidR="006133B1" w:rsidRPr="00FC1867">
              <w:t>“</w:t>
            </w:r>
            <w:r w:rsidRPr="00FC1867">
              <w:t>Procedimientos de Gestión de Residuos</w:t>
            </w:r>
            <w:r w:rsidR="006133B1" w:rsidRPr="00FC1867">
              <w:t>”</w:t>
            </w:r>
            <w:r w:rsidRPr="00FC1867">
              <w:t xml:space="preserve"> en </w:t>
            </w:r>
            <w:r w:rsidR="00C97620" w:rsidRPr="00FC1867">
              <w:t>l</w:t>
            </w:r>
            <w:r w:rsidRPr="00FC1867">
              <w:t>a D</w:t>
            </w:r>
            <w:r w:rsidR="00C97620" w:rsidRPr="00FC1867">
              <w:t>I</w:t>
            </w:r>
            <w:r w:rsidRPr="00FC1867">
              <w:t>A). Los residuos industriales serán manejados en función de la normativa vigente; esto es, los residuos industriales no peligrosos según lo establecido en el D.S. N°594/99, y los residuos industriales peligrosos según el D.S. N°148. Además, para éstos últimos la Planta cumplirá con lo dispuesto en lo D.F.L. N°725/1967, D.F.L. N°1/1989 y D.S. N°148. Por otra parte, una vez aprobado el proyecto, la Planta presentará a la Autoridad Sanitaria el Plan de Manejo de Residuos Peligrosos para su revisión y visación.</w:t>
            </w:r>
          </w:p>
          <w:p w14:paraId="140FF3BB" w14:textId="77777777" w:rsidR="00C1586D" w:rsidRPr="00FC1867" w:rsidRDefault="00C1586D" w:rsidP="006A6E41">
            <w:pPr>
              <w:jc w:val="both"/>
            </w:pPr>
          </w:p>
          <w:p w14:paraId="43061564" w14:textId="77777777" w:rsidR="00C1586D" w:rsidRPr="00FC1867" w:rsidRDefault="00C1586D" w:rsidP="006A6E41">
            <w:pPr>
              <w:jc w:val="both"/>
              <w:rPr>
                <w:b/>
              </w:rPr>
            </w:pPr>
            <w:r w:rsidRPr="00FC1867">
              <w:rPr>
                <w:b/>
              </w:rPr>
              <w:t xml:space="preserve">RCA </w:t>
            </w:r>
            <w:r w:rsidR="00B56261" w:rsidRPr="00FC1867">
              <w:rPr>
                <w:b/>
              </w:rPr>
              <w:t>N°</w:t>
            </w:r>
            <w:r w:rsidRPr="00FC1867">
              <w:rPr>
                <w:b/>
              </w:rPr>
              <w:t>191</w:t>
            </w:r>
            <w:r w:rsidR="006133B1" w:rsidRPr="00FC1867">
              <w:rPr>
                <w:b/>
              </w:rPr>
              <w:t>/</w:t>
            </w:r>
            <w:r w:rsidRPr="00FC1867">
              <w:rPr>
                <w:b/>
              </w:rPr>
              <w:t>2010, Considerando 4</w:t>
            </w:r>
            <w:r w:rsidR="00E30C9F" w:rsidRPr="00FC1867">
              <w:rPr>
                <w:b/>
              </w:rPr>
              <w:t>.</w:t>
            </w:r>
          </w:p>
          <w:p w14:paraId="5B6F699B" w14:textId="77777777" w:rsidR="000E6608" w:rsidRPr="00FC1867" w:rsidRDefault="00C1586D" w:rsidP="006A6E41">
            <w:pPr>
              <w:jc w:val="both"/>
            </w:pPr>
            <w:r w:rsidRPr="00FC1867">
              <w:t>iv) Manejo de Residuos Sólidos Decreto Supremo N°</w:t>
            </w:r>
            <w:r w:rsidR="006133B1" w:rsidRPr="00FC1867">
              <w:t>1</w:t>
            </w:r>
            <w:r w:rsidRPr="00FC1867">
              <w:t xml:space="preserve">48/2003, Ministerio de Salud, </w:t>
            </w:r>
            <w:r w:rsidR="006133B1" w:rsidRPr="00FC1867">
              <w:t>“</w:t>
            </w:r>
            <w:r w:rsidRPr="00FC1867">
              <w:t>Reglamento Sanitario sobre el Manejo de Residuos Peligrosos</w:t>
            </w:r>
            <w:r w:rsidR="006133B1" w:rsidRPr="00FC1867">
              <w:t>”</w:t>
            </w:r>
            <w:r w:rsidRPr="00FC1867">
              <w:t xml:space="preserve"> y Resolución N</w:t>
            </w:r>
            <w:r w:rsidR="006133B1" w:rsidRPr="00FC1867">
              <w:t>°2</w:t>
            </w:r>
            <w:r w:rsidRPr="00FC1867">
              <w:t xml:space="preserve">92/2005, Ministerio de Salud, </w:t>
            </w:r>
            <w:r w:rsidR="006133B1" w:rsidRPr="00FC1867">
              <w:t>“</w:t>
            </w:r>
            <w:r w:rsidRPr="00FC1867">
              <w:t>Fija las Metodologías de Caracterización de Residuos Peligrosos</w:t>
            </w:r>
            <w:r w:rsidR="006133B1" w:rsidRPr="00FC1867">
              <w:t>”</w:t>
            </w:r>
            <w:r w:rsidRPr="00FC1867">
              <w:t>. Se elaborará un Plan de Manejo de Residuos Peligrosos, que será sometido</w:t>
            </w:r>
            <w:r w:rsidR="006133B1" w:rsidRPr="00FC1867">
              <w:t xml:space="preserve"> a probación </w:t>
            </w:r>
            <w:r w:rsidRPr="00FC1867">
              <w:t>de la Autoridad Sanitaria</w:t>
            </w:r>
            <w:r w:rsidR="00E30C9F" w:rsidRPr="00FC1867">
              <w:t>,</w:t>
            </w:r>
            <w:r w:rsidRPr="00FC1867">
              <w:t xml:space="preserve"> previo a la puesta en marcha del </w:t>
            </w:r>
            <w:r w:rsidR="006A6E41" w:rsidRPr="00FC1867">
              <w:t>proyecto</w:t>
            </w:r>
            <w:r w:rsidR="00C97620" w:rsidRPr="00FC1867">
              <w:t>”</w:t>
            </w:r>
            <w:r w:rsidR="006133B1" w:rsidRPr="00FC1867">
              <w:t>.</w:t>
            </w:r>
          </w:p>
          <w:p w14:paraId="5C3335B3" w14:textId="77777777" w:rsidR="00C97620" w:rsidRPr="00FC1867" w:rsidRDefault="00C97620" w:rsidP="006A6E41">
            <w:pPr>
              <w:jc w:val="both"/>
            </w:pPr>
          </w:p>
        </w:tc>
      </w:tr>
      <w:tr w:rsidR="008D7BE2" w:rsidRPr="00FC1867" w14:paraId="726EA003" w14:textId="77777777" w:rsidTr="006B481F">
        <w:trPr>
          <w:trHeight w:val="687"/>
        </w:trPr>
        <w:tc>
          <w:tcPr>
            <w:tcW w:w="5000" w:type="pct"/>
            <w:gridSpan w:val="7"/>
            <w:shd w:val="clear" w:color="auto" w:fill="D9D9D9" w:themeFill="background1" w:themeFillShade="D9"/>
            <w:vAlign w:val="center"/>
          </w:tcPr>
          <w:p w14:paraId="1BF072BE" w14:textId="77777777" w:rsidR="008D7BE2" w:rsidRPr="00FC1867" w:rsidRDefault="00721EA6" w:rsidP="008D7BE2">
            <w:pPr>
              <w:rPr>
                <w:b/>
                <w:lang w:val="es-CL"/>
              </w:rPr>
            </w:pPr>
            <w:r w:rsidRPr="00FC1867">
              <w:rPr>
                <w:b/>
                <w:lang w:val="es-CL"/>
              </w:rPr>
              <w:t xml:space="preserve">Descripción de los efectos producidos por la infracción: </w:t>
            </w:r>
            <w:r w:rsidR="00C1586D" w:rsidRPr="00FC1867">
              <w:rPr>
                <w:lang w:val="es-CL"/>
              </w:rPr>
              <w:t>No se constatan efectos negativos sobre el medio ambiente, ni en la salud de la población.</w:t>
            </w:r>
          </w:p>
        </w:tc>
      </w:tr>
      <w:tr w:rsidR="00342DF2" w:rsidRPr="00FC1867" w14:paraId="183E2B68" w14:textId="77777777" w:rsidTr="00492AA3">
        <w:tc>
          <w:tcPr>
            <w:tcW w:w="408" w:type="pct"/>
            <w:shd w:val="clear" w:color="auto" w:fill="D9D9D9" w:themeFill="background1" w:themeFillShade="D9"/>
            <w:vAlign w:val="center"/>
          </w:tcPr>
          <w:p w14:paraId="18FD8DC0" w14:textId="77777777" w:rsidR="00342DF2" w:rsidRPr="00FC1867" w:rsidRDefault="00342DF2" w:rsidP="008D7BE2">
            <w:pPr>
              <w:jc w:val="center"/>
              <w:rPr>
                <w:b/>
              </w:rPr>
            </w:pPr>
            <w:r w:rsidRPr="00FC1867">
              <w:rPr>
                <w:b/>
              </w:rPr>
              <w:t xml:space="preserve">N° </w:t>
            </w:r>
          </w:p>
        </w:tc>
        <w:tc>
          <w:tcPr>
            <w:tcW w:w="1015" w:type="pct"/>
            <w:shd w:val="clear" w:color="auto" w:fill="D9D9D9" w:themeFill="background1" w:themeFillShade="D9"/>
            <w:vAlign w:val="center"/>
          </w:tcPr>
          <w:p w14:paraId="5233BF90" w14:textId="77777777" w:rsidR="00342DF2" w:rsidRPr="00FC1867" w:rsidRDefault="00342DF2" w:rsidP="008D7BE2">
            <w:pPr>
              <w:jc w:val="center"/>
              <w:rPr>
                <w:b/>
              </w:rPr>
            </w:pPr>
            <w:r w:rsidRPr="00FC1867">
              <w:rPr>
                <w:b/>
              </w:rPr>
              <w:t>Acción</w:t>
            </w:r>
          </w:p>
        </w:tc>
        <w:tc>
          <w:tcPr>
            <w:tcW w:w="594" w:type="pct"/>
            <w:shd w:val="clear" w:color="auto" w:fill="D9D9D9" w:themeFill="background1" w:themeFillShade="D9"/>
            <w:vAlign w:val="center"/>
          </w:tcPr>
          <w:p w14:paraId="2648D5B9" w14:textId="77777777" w:rsidR="00342DF2" w:rsidRPr="00FC1867" w:rsidRDefault="00342DF2" w:rsidP="00357DB9">
            <w:pPr>
              <w:jc w:val="center"/>
              <w:rPr>
                <w:b/>
                <w:color w:val="FF0000"/>
              </w:rPr>
            </w:pPr>
            <w:r w:rsidRPr="00FC1867">
              <w:rPr>
                <w:b/>
              </w:rPr>
              <w:t xml:space="preserve">Tipo de Acción </w:t>
            </w:r>
          </w:p>
        </w:tc>
        <w:tc>
          <w:tcPr>
            <w:tcW w:w="594" w:type="pct"/>
            <w:shd w:val="clear" w:color="auto" w:fill="D9D9D9" w:themeFill="background1" w:themeFillShade="D9"/>
            <w:vAlign w:val="center"/>
          </w:tcPr>
          <w:p w14:paraId="533BEEF3" w14:textId="77777777" w:rsidR="00342DF2" w:rsidRPr="00FC1867" w:rsidRDefault="00342DF2" w:rsidP="008D7BE2">
            <w:pPr>
              <w:jc w:val="center"/>
              <w:rPr>
                <w:b/>
              </w:rPr>
            </w:pPr>
            <w:r w:rsidRPr="00FC1867">
              <w:rPr>
                <w:b/>
              </w:rPr>
              <w:t>Plazo de ejecución</w:t>
            </w:r>
          </w:p>
        </w:tc>
        <w:tc>
          <w:tcPr>
            <w:tcW w:w="521" w:type="pct"/>
            <w:shd w:val="clear" w:color="auto" w:fill="D9D9D9" w:themeFill="background1" w:themeFillShade="D9"/>
            <w:vAlign w:val="center"/>
          </w:tcPr>
          <w:p w14:paraId="3D4ACAD3" w14:textId="77777777" w:rsidR="00342DF2" w:rsidRPr="00FC1867" w:rsidRDefault="00342DF2" w:rsidP="008D7BE2">
            <w:pPr>
              <w:jc w:val="center"/>
              <w:rPr>
                <w:b/>
              </w:rPr>
            </w:pPr>
            <w:r w:rsidRPr="00FC1867">
              <w:rPr>
                <w:b/>
              </w:rPr>
              <w:t>Indicador de cumplimiento</w:t>
            </w:r>
          </w:p>
        </w:tc>
        <w:tc>
          <w:tcPr>
            <w:tcW w:w="669" w:type="pct"/>
            <w:shd w:val="clear" w:color="auto" w:fill="D9D9D9" w:themeFill="background1" w:themeFillShade="D9"/>
            <w:vAlign w:val="center"/>
          </w:tcPr>
          <w:p w14:paraId="7953E5BA" w14:textId="77777777" w:rsidR="00342DF2" w:rsidRPr="00FC1867" w:rsidRDefault="00342DF2" w:rsidP="008D7BE2">
            <w:pPr>
              <w:jc w:val="center"/>
              <w:rPr>
                <w:b/>
              </w:rPr>
            </w:pPr>
            <w:r w:rsidRPr="00FC1867">
              <w:rPr>
                <w:b/>
              </w:rPr>
              <w:t>Medios de verificación</w:t>
            </w:r>
          </w:p>
        </w:tc>
        <w:tc>
          <w:tcPr>
            <w:tcW w:w="1199" w:type="pct"/>
            <w:shd w:val="clear" w:color="auto" w:fill="D9D9D9" w:themeFill="background1" w:themeFillShade="D9"/>
            <w:vAlign w:val="center"/>
          </w:tcPr>
          <w:p w14:paraId="22A1120C" w14:textId="77777777" w:rsidR="00342DF2" w:rsidRPr="00FC1867" w:rsidRDefault="00342DF2" w:rsidP="008D7BE2">
            <w:pPr>
              <w:jc w:val="center"/>
              <w:rPr>
                <w:b/>
              </w:rPr>
            </w:pPr>
            <w:r w:rsidRPr="00FC1867">
              <w:rPr>
                <w:b/>
              </w:rPr>
              <w:t>Resultados de la Fiscalización</w:t>
            </w:r>
          </w:p>
        </w:tc>
      </w:tr>
      <w:tr w:rsidR="00342DF2" w:rsidRPr="00FC1867" w14:paraId="39478209" w14:textId="77777777" w:rsidTr="00492AA3">
        <w:trPr>
          <w:trHeight w:val="556"/>
        </w:trPr>
        <w:tc>
          <w:tcPr>
            <w:tcW w:w="408" w:type="pct"/>
            <w:vAlign w:val="center"/>
          </w:tcPr>
          <w:p w14:paraId="2413EE7A" w14:textId="77777777" w:rsidR="00342DF2" w:rsidRPr="00FC1867" w:rsidRDefault="003661A5" w:rsidP="008748D7">
            <w:pPr>
              <w:jc w:val="center"/>
            </w:pPr>
            <w:r w:rsidRPr="00FC1867">
              <w:t>1</w:t>
            </w:r>
          </w:p>
        </w:tc>
        <w:tc>
          <w:tcPr>
            <w:tcW w:w="1015" w:type="pct"/>
          </w:tcPr>
          <w:p w14:paraId="2BB092EA" w14:textId="77777777" w:rsidR="00342DF2" w:rsidRPr="00FC1867" w:rsidRDefault="00BF54DD" w:rsidP="008748D7">
            <w:pPr>
              <w:spacing w:after="160" w:line="259" w:lineRule="auto"/>
              <w:jc w:val="both"/>
            </w:pPr>
            <w:r w:rsidRPr="00FC1867">
              <w:t xml:space="preserve">Presentar ante la SMA, la existencia y operación de un “Tanque de homogenización y neutralización de aguas de lavado” en la instalación Paneles MDP Teno, cuyas características permitirán excluir cualquier posibilidad de almacenamiento de aguas de lavado en contenedores en mal </w:t>
            </w:r>
            <w:r w:rsidRPr="00FC1867">
              <w:lastRenderedPageBreak/>
              <w:t>estado, con rotulación incompleta y sin autorización.</w:t>
            </w:r>
          </w:p>
        </w:tc>
        <w:tc>
          <w:tcPr>
            <w:tcW w:w="594" w:type="pct"/>
          </w:tcPr>
          <w:p w14:paraId="3000F79F" w14:textId="77777777" w:rsidR="00342DF2" w:rsidRPr="00FC1867" w:rsidRDefault="00357DB9" w:rsidP="00357DB9">
            <w:pPr>
              <w:jc w:val="center"/>
            </w:pPr>
            <w:r w:rsidRPr="00FC1867">
              <w:lastRenderedPageBreak/>
              <w:t>Ejecutada</w:t>
            </w:r>
          </w:p>
        </w:tc>
        <w:tc>
          <w:tcPr>
            <w:tcW w:w="594" w:type="pct"/>
          </w:tcPr>
          <w:p w14:paraId="302855B8" w14:textId="77777777" w:rsidR="0095141A" w:rsidRPr="00FC1867" w:rsidRDefault="0095141A" w:rsidP="006C4995">
            <w:pPr>
              <w:jc w:val="both"/>
            </w:pPr>
            <w:r w:rsidRPr="00FC1867">
              <w:rPr>
                <w:u w:val="single"/>
              </w:rPr>
              <w:t>Fecha de inicio</w:t>
            </w:r>
            <w:r w:rsidRPr="00FC1867">
              <w:t>: 22 de junio de</w:t>
            </w:r>
            <w:r w:rsidR="00492AA3" w:rsidRPr="00FC1867">
              <w:t xml:space="preserve"> </w:t>
            </w:r>
            <w:r w:rsidRPr="00FC1867">
              <w:t>2014.</w:t>
            </w:r>
          </w:p>
          <w:p w14:paraId="166D4E36" w14:textId="77777777" w:rsidR="0095141A" w:rsidRPr="00FC1867" w:rsidRDefault="0095141A" w:rsidP="006C4995">
            <w:pPr>
              <w:jc w:val="both"/>
            </w:pPr>
          </w:p>
          <w:p w14:paraId="7A5E2356" w14:textId="77777777" w:rsidR="00342DF2" w:rsidRPr="00FC1867" w:rsidRDefault="0095141A" w:rsidP="006C4995">
            <w:pPr>
              <w:jc w:val="both"/>
            </w:pPr>
            <w:r w:rsidRPr="00FC1867">
              <w:rPr>
                <w:u w:val="single"/>
              </w:rPr>
              <w:t>Fecha de té</w:t>
            </w:r>
            <w:r w:rsidR="00492AA3" w:rsidRPr="00FC1867">
              <w:rPr>
                <w:u w:val="single"/>
              </w:rPr>
              <w:t>rm</w:t>
            </w:r>
            <w:r w:rsidRPr="00FC1867">
              <w:rPr>
                <w:u w:val="single"/>
              </w:rPr>
              <w:t>ino</w:t>
            </w:r>
            <w:r w:rsidRPr="00FC1867">
              <w:t>: 4 de marzo de 2015.</w:t>
            </w:r>
          </w:p>
        </w:tc>
        <w:tc>
          <w:tcPr>
            <w:tcW w:w="521" w:type="pct"/>
          </w:tcPr>
          <w:p w14:paraId="087EA384" w14:textId="77777777" w:rsidR="00342DF2" w:rsidRPr="00FC1867" w:rsidRDefault="0095141A" w:rsidP="006C4995">
            <w:pPr>
              <w:jc w:val="both"/>
            </w:pPr>
            <w:r w:rsidRPr="00FC1867">
              <w:t>Tanque de homogenización</w:t>
            </w:r>
            <w:r w:rsidR="00FA41B5" w:rsidRPr="00FC1867">
              <w:t xml:space="preserve"> </w:t>
            </w:r>
            <w:r w:rsidR="00492AA3" w:rsidRPr="00FC1867">
              <w:t>y</w:t>
            </w:r>
            <w:r w:rsidRPr="00FC1867">
              <w:t xml:space="preserve"> neutralización de aguas de lavado habilitado.</w:t>
            </w:r>
          </w:p>
        </w:tc>
        <w:tc>
          <w:tcPr>
            <w:tcW w:w="669" w:type="pct"/>
          </w:tcPr>
          <w:p w14:paraId="7D53A96F" w14:textId="77777777" w:rsidR="0095141A" w:rsidRPr="00FC1867" w:rsidRDefault="0095141A" w:rsidP="006C4995">
            <w:pPr>
              <w:jc w:val="both"/>
            </w:pPr>
            <w:r w:rsidRPr="00FC1867">
              <w:t>1) Fotografías fechadas y georreferenciadas que den cuenta de la construcción y operación del tanque; 2) Órdenes de trabajo (OT),</w:t>
            </w:r>
          </w:p>
          <w:p w14:paraId="0D980728" w14:textId="77777777" w:rsidR="0095141A" w:rsidRPr="00FC1867" w:rsidRDefault="0095141A" w:rsidP="006C4995">
            <w:pPr>
              <w:jc w:val="both"/>
            </w:pPr>
            <w:r w:rsidRPr="00FC1867">
              <w:t>copia de facturas, u otros</w:t>
            </w:r>
            <w:r w:rsidR="006C4995" w:rsidRPr="00FC1867">
              <w:t xml:space="preserve"> </w:t>
            </w:r>
            <w:r w:rsidRPr="00FC1867">
              <w:t>registros internos; 3)</w:t>
            </w:r>
            <w:r w:rsidR="00FA41B5" w:rsidRPr="00FC1867">
              <w:t xml:space="preserve"> </w:t>
            </w:r>
            <w:r w:rsidRPr="00FC1867">
              <w:lastRenderedPageBreak/>
              <w:t>Dia</w:t>
            </w:r>
            <w:r w:rsidR="00FA41B5" w:rsidRPr="00FC1867">
              <w:t>gr</w:t>
            </w:r>
            <w:r w:rsidRPr="00FC1867">
              <w:t>ama del proceso asociado al tanque de</w:t>
            </w:r>
            <w:r w:rsidR="006C4995" w:rsidRPr="00FC1867">
              <w:t xml:space="preserve"> </w:t>
            </w:r>
            <w:r w:rsidRPr="00FC1867">
              <w:t>homogenización y neutralización de aguas de lavado; 4) Plano o layout de la obra; 5) Copia de Consulta de Pertinencia, timbrada y fechada,</w:t>
            </w:r>
            <w:r w:rsidR="006C4995" w:rsidRPr="00FC1867">
              <w:t xml:space="preserve"> </w:t>
            </w:r>
            <w:r w:rsidRPr="00FC1867">
              <w:t>presentada por Paneles Arauco S.A., con</w:t>
            </w:r>
            <w:r w:rsidR="00A66C9C" w:rsidRPr="00FC1867">
              <w:t xml:space="preserve"> </w:t>
            </w:r>
            <w:r w:rsidRPr="00FC1867">
              <w:t>fecha 26 de noviembre de</w:t>
            </w:r>
            <w:r w:rsidR="00A66C9C" w:rsidRPr="00FC1867">
              <w:t xml:space="preserve"> </w:t>
            </w:r>
            <w:r w:rsidRPr="00FC1867">
              <w:t>2012, ante el SEA del Maule; y, 6) Copia</w:t>
            </w:r>
            <w:r w:rsidR="00492AA3" w:rsidRPr="00FC1867">
              <w:t xml:space="preserve"> </w:t>
            </w:r>
            <w:r w:rsidRPr="00FC1867">
              <w:t>del pronunciamiento de dicho Servicio, emitido a través del</w:t>
            </w:r>
            <w:r w:rsidR="006C4995" w:rsidRPr="00FC1867">
              <w:t xml:space="preserve"> </w:t>
            </w:r>
            <w:r w:rsidRPr="00FC1867">
              <w:t>OR</w:t>
            </w:r>
            <w:r w:rsidR="00492AA3" w:rsidRPr="00FC1867">
              <w:t>D</w:t>
            </w:r>
            <w:r w:rsidRPr="00FC1867">
              <w:t>.</w:t>
            </w:r>
            <w:r w:rsidR="0041120F" w:rsidRPr="00FC1867">
              <w:t xml:space="preserve"> </w:t>
            </w:r>
            <w:r w:rsidRPr="00FC1867">
              <w:t>N°88/2013, de fecha</w:t>
            </w:r>
            <w:r w:rsidR="006C4995" w:rsidRPr="00FC1867">
              <w:t xml:space="preserve"> </w:t>
            </w:r>
            <w:r w:rsidRPr="00FC1867">
              <w:t>28 de enero de 2013</w:t>
            </w:r>
            <w:r w:rsidR="00492AA3" w:rsidRPr="00FC1867">
              <w:t>.</w:t>
            </w:r>
          </w:p>
        </w:tc>
        <w:tc>
          <w:tcPr>
            <w:tcW w:w="1199" w:type="pct"/>
          </w:tcPr>
          <w:p w14:paraId="1C573884" w14:textId="77777777" w:rsidR="00E67C2A" w:rsidRPr="00FC1867" w:rsidRDefault="00E67C2A" w:rsidP="00E67C2A">
            <w:pPr>
              <w:rPr>
                <w:b/>
                <w:i/>
              </w:rPr>
            </w:pPr>
            <w:r w:rsidRPr="00FC1867">
              <w:rPr>
                <w:b/>
                <w:i/>
              </w:rPr>
              <w:lastRenderedPageBreak/>
              <w:t>Acción cumplida (Conforme).</w:t>
            </w:r>
          </w:p>
          <w:p w14:paraId="591FCF28" w14:textId="77777777" w:rsidR="00E67C2A" w:rsidRPr="00FC1867" w:rsidRDefault="00E67C2A" w:rsidP="00390D09">
            <w:pPr>
              <w:jc w:val="both"/>
            </w:pPr>
          </w:p>
          <w:p w14:paraId="345B1C01" w14:textId="77777777" w:rsidR="00390D09" w:rsidRPr="00FC1867" w:rsidRDefault="00157E69" w:rsidP="00390D09">
            <w:pPr>
              <w:jc w:val="both"/>
            </w:pPr>
            <w:r w:rsidRPr="00FC1867">
              <w:t xml:space="preserve">Mediante el </w:t>
            </w:r>
            <w:r w:rsidR="00BC397D" w:rsidRPr="00FC1867">
              <w:t xml:space="preserve">Reporte inicial del Programa de cumplimiento </w:t>
            </w:r>
            <w:r w:rsidRPr="00FC1867">
              <w:t xml:space="preserve">(Anexo 3), de fecha </w:t>
            </w:r>
            <w:r w:rsidR="00BC397D" w:rsidRPr="00FC1867">
              <w:t>15-11-2016</w:t>
            </w:r>
            <w:r w:rsidRPr="00FC1867">
              <w:t xml:space="preserve">, el titular </w:t>
            </w:r>
            <w:r w:rsidR="00DC010A" w:rsidRPr="00FC1867">
              <w:t>presentó</w:t>
            </w:r>
            <w:r w:rsidR="00390D09" w:rsidRPr="00FC1867">
              <w:t>:</w:t>
            </w:r>
          </w:p>
          <w:p w14:paraId="264E307A" w14:textId="77777777" w:rsidR="008434B4" w:rsidRPr="00FC1867" w:rsidRDefault="008434B4" w:rsidP="00390D09">
            <w:pPr>
              <w:jc w:val="both"/>
            </w:pPr>
          </w:p>
          <w:p w14:paraId="20A67131" w14:textId="77777777" w:rsidR="00390D09" w:rsidRPr="00FC1867" w:rsidRDefault="00390D09" w:rsidP="00390D09">
            <w:pPr>
              <w:jc w:val="both"/>
            </w:pPr>
            <w:r w:rsidRPr="00FC1867">
              <w:t>-F</w:t>
            </w:r>
            <w:r w:rsidR="00DC010A" w:rsidRPr="00FC1867">
              <w:t>otografías fechadas y georreferenciadas que dan cuenta de la construcción y operación del tanque</w:t>
            </w:r>
            <w:r w:rsidR="009D1282" w:rsidRPr="00FC1867">
              <w:t xml:space="preserve"> (</w:t>
            </w:r>
            <w:r w:rsidR="000E7E08" w:rsidRPr="00FC1867">
              <w:t>F</w:t>
            </w:r>
            <w:r w:rsidR="009D1282" w:rsidRPr="00FC1867">
              <w:t>otografías 1 y 2)</w:t>
            </w:r>
            <w:r w:rsidR="00DC010A" w:rsidRPr="00FC1867">
              <w:t xml:space="preserve">. </w:t>
            </w:r>
          </w:p>
          <w:p w14:paraId="2C513979" w14:textId="77777777" w:rsidR="00342DF2" w:rsidRPr="00FC1867" w:rsidRDefault="00390D09" w:rsidP="00390D09">
            <w:pPr>
              <w:jc w:val="both"/>
            </w:pPr>
            <w:r w:rsidRPr="00FC1867">
              <w:lastRenderedPageBreak/>
              <w:t>-</w:t>
            </w:r>
            <w:r w:rsidR="00A7650D" w:rsidRPr="00FC1867">
              <w:t>Copia de diversas o</w:t>
            </w:r>
            <w:r w:rsidR="00DC010A" w:rsidRPr="00FC1867">
              <w:t>rdenes de trabajo</w:t>
            </w:r>
            <w:r w:rsidR="007C4322" w:rsidRPr="00FC1867">
              <w:t>,</w:t>
            </w:r>
            <w:r w:rsidR="00DC010A" w:rsidRPr="00FC1867">
              <w:t xml:space="preserve"> facturas</w:t>
            </w:r>
            <w:r w:rsidR="007C4322" w:rsidRPr="00FC1867">
              <w:t xml:space="preserve"> (proveedores nacionales y extranjeros)</w:t>
            </w:r>
            <w:r w:rsidR="00A7650D" w:rsidRPr="00FC1867">
              <w:t>, boletas de honorarios de prestación de servicios, pedidos, guías de despacho, entre otros, asociados a la construcción e implementación del tanque.</w:t>
            </w:r>
          </w:p>
          <w:p w14:paraId="4316942C" w14:textId="77777777" w:rsidR="00A7650D" w:rsidRPr="00FC1867" w:rsidRDefault="00A7650D" w:rsidP="00390D09">
            <w:pPr>
              <w:jc w:val="both"/>
            </w:pPr>
          </w:p>
          <w:p w14:paraId="543F452F" w14:textId="77777777" w:rsidR="00DC010A" w:rsidRPr="00FC1867" w:rsidRDefault="00390D09" w:rsidP="00390D09">
            <w:pPr>
              <w:jc w:val="both"/>
            </w:pPr>
            <w:r w:rsidRPr="00FC1867">
              <w:t>-</w:t>
            </w:r>
            <w:r w:rsidR="00DC010A" w:rsidRPr="00FC1867">
              <w:t>Diagrama del proceso asociado al tanque de homogenización y neutralización de aguas de lavado.</w:t>
            </w:r>
          </w:p>
          <w:p w14:paraId="1A4DF6D1" w14:textId="77777777" w:rsidR="008434B4" w:rsidRPr="00FC1867" w:rsidRDefault="008434B4" w:rsidP="00390D09">
            <w:pPr>
              <w:jc w:val="both"/>
            </w:pPr>
          </w:p>
          <w:p w14:paraId="3C026221" w14:textId="77777777" w:rsidR="00DC010A" w:rsidRPr="00FC1867" w:rsidRDefault="00390D09" w:rsidP="00390D09">
            <w:pPr>
              <w:jc w:val="both"/>
            </w:pPr>
            <w:r w:rsidRPr="00FC1867">
              <w:t>-</w:t>
            </w:r>
            <w:r w:rsidR="00DC010A" w:rsidRPr="00FC1867">
              <w:t>Plano o layout de la obra</w:t>
            </w:r>
            <w:r w:rsidR="007C4322" w:rsidRPr="00FC1867">
              <w:t xml:space="preserve"> (planta neutralizadora de aguas)</w:t>
            </w:r>
            <w:r w:rsidR="00DC010A" w:rsidRPr="00FC1867">
              <w:t>.</w:t>
            </w:r>
          </w:p>
          <w:p w14:paraId="427B5A4A" w14:textId="77777777" w:rsidR="008434B4" w:rsidRPr="00FC1867" w:rsidRDefault="008434B4" w:rsidP="00390D09">
            <w:pPr>
              <w:jc w:val="both"/>
            </w:pPr>
          </w:p>
          <w:p w14:paraId="11439B9B" w14:textId="77777777" w:rsidR="00DC010A" w:rsidRPr="00FC1867" w:rsidRDefault="00390D09" w:rsidP="00390D09">
            <w:pPr>
              <w:jc w:val="both"/>
            </w:pPr>
            <w:r w:rsidRPr="00FC1867">
              <w:t>-</w:t>
            </w:r>
            <w:r w:rsidR="00DC010A" w:rsidRPr="00FC1867">
              <w:t xml:space="preserve">Copia de consulta de Pertinencia, timbrada y fechada, presentada por Paneles </w:t>
            </w:r>
            <w:r w:rsidRPr="00FC1867">
              <w:t>A</w:t>
            </w:r>
            <w:r w:rsidR="00DC010A" w:rsidRPr="00FC1867">
              <w:t>rauco S.A., con fecha 26 de noviembre de 2012, ante el SEA del Maule.</w:t>
            </w:r>
            <w:r w:rsidR="00BC1998" w:rsidRPr="00FC1867">
              <w:t xml:space="preserve"> Se menciona que se incorporará tanque de homogenización y neutralización de aguas de lavado, entre otros.  </w:t>
            </w:r>
          </w:p>
          <w:p w14:paraId="69B5512A" w14:textId="77777777" w:rsidR="008434B4" w:rsidRPr="00FC1867" w:rsidRDefault="008434B4" w:rsidP="00390D09">
            <w:pPr>
              <w:jc w:val="both"/>
            </w:pPr>
          </w:p>
          <w:p w14:paraId="6BF79983" w14:textId="77777777" w:rsidR="00DC010A" w:rsidRPr="00FC1867" w:rsidRDefault="00390D09" w:rsidP="00390D09">
            <w:pPr>
              <w:jc w:val="both"/>
            </w:pPr>
            <w:r w:rsidRPr="00FC1867">
              <w:t>-</w:t>
            </w:r>
            <w:r w:rsidR="00DC010A" w:rsidRPr="00FC1867">
              <w:t>Copia de pronunciamiento del SEA del Maule, emitido a través del ORD. N°88/2013, de f</w:t>
            </w:r>
            <w:r w:rsidR="0041120F" w:rsidRPr="00FC1867">
              <w:t>e</w:t>
            </w:r>
            <w:r w:rsidR="00DC010A" w:rsidRPr="00FC1867">
              <w:t>cha 28 de enero de 2013</w:t>
            </w:r>
            <w:r w:rsidR="00BC1998" w:rsidRPr="00FC1867">
              <w:t xml:space="preserve"> (respuesta a la consulta de Pertinencia antes comentada)</w:t>
            </w:r>
            <w:r w:rsidR="00DC010A" w:rsidRPr="00FC1867">
              <w:t>.</w:t>
            </w:r>
            <w:r w:rsidR="00BC1998" w:rsidRPr="00FC1867">
              <w:t xml:space="preserve"> Se concluye que las modificaciones y/o mejoras a realizar no requieren ingresar al SEIA.</w:t>
            </w:r>
          </w:p>
          <w:p w14:paraId="14C92DF4" w14:textId="77777777" w:rsidR="00BC1998" w:rsidRPr="00FC1867" w:rsidRDefault="00BC1998" w:rsidP="00390D09">
            <w:pPr>
              <w:jc w:val="both"/>
            </w:pPr>
          </w:p>
          <w:p w14:paraId="04F4AAC2" w14:textId="77777777" w:rsidR="00BC1998" w:rsidRPr="00FC1867" w:rsidRDefault="00BC1998" w:rsidP="00390D09">
            <w:pPr>
              <w:jc w:val="both"/>
            </w:pPr>
            <w:r w:rsidRPr="00FC1867">
              <w:t>-Certificado de aceptación de planta (handover) de la construcción e implementación del tanque, de fecha 4 de marzo de 2015.</w:t>
            </w:r>
            <w:r w:rsidR="009D1282" w:rsidRPr="00FC1867">
              <w:t xml:space="preserve"> </w:t>
            </w:r>
          </w:p>
        </w:tc>
      </w:tr>
      <w:tr w:rsidR="00342DF2" w:rsidRPr="00FC1867" w14:paraId="05FE456F" w14:textId="77777777" w:rsidTr="00492AA3">
        <w:trPr>
          <w:trHeight w:val="556"/>
        </w:trPr>
        <w:tc>
          <w:tcPr>
            <w:tcW w:w="408" w:type="pct"/>
            <w:vAlign w:val="center"/>
          </w:tcPr>
          <w:p w14:paraId="07545788" w14:textId="77777777" w:rsidR="00342DF2" w:rsidRPr="00FC1867" w:rsidRDefault="003661A5" w:rsidP="008748D7">
            <w:pPr>
              <w:jc w:val="center"/>
            </w:pPr>
            <w:r w:rsidRPr="00FC1867">
              <w:lastRenderedPageBreak/>
              <w:t>2</w:t>
            </w:r>
          </w:p>
        </w:tc>
        <w:tc>
          <w:tcPr>
            <w:tcW w:w="1015" w:type="pct"/>
          </w:tcPr>
          <w:p w14:paraId="49AEC217" w14:textId="77777777" w:rsidR="00342DF2" w:rsidRPr="00FC1867" w:rsidRDefault="00BF54DD" w:rsidP="008748D7">
            <w:pPr>
              <w:spacing w:after="160" w:line="259" w:lineRule="auto"/>
              <w:jc w:val="both"/>
            </w:pPr>
            <w:r w:rsidRPr="00FC1867">
              <w:t>Capacitación del personal acerca de la correcta operación del Tanque de homogenización y neutralización de aguas de lavado.</w:t>
            </w:r>
          </w:p>
        </w:tc>
        <w:tc>
          <w:tcPr>
            <w:tcW w:w="594" w:type="pct"/>
          </w:tcPr>
          <w:p w14:paraId="5058C359" w14:textId="77777777" w:rsidR="00342DF2" w:rsidRPr="00FC1867" w:rsidRDefault="00357DB9" w:rsidP="00357DB9">
            <w:pPr>
              <w:jc w:val="center"/>
            </w:pPr>
            <w:r w:rsidRPr="00FC1867">
              <w:t>Ejecutada</w:t>
            </w:r>
          </w:p>
        </w:tc>
        <w:tc>
          <w:tcPr>
            <w:tcW w:w="594" w:type="pct"/>
          </w:tcPr>
          <w:p w14:paraId="784B02BF" w14:textId="77777777" w:rsidR="00342DF2" w:rsidRPr="00FC1867" w:rsidRDefault="00F278E6" w:rsidP="008D7BE2">
            <w:r w:rsidRPr="00FC1867">
              <w:t>30 días hábiles.</w:t>
            </w:r>
          </w:p>
        </w:tc>
        <w:tc>
          <w:tcPr>
            <w:tcW w:w="521" w:type="pct"/>
          </w:tcPr>
          <w:p w14:paraId="70B55C49" w14:textId="77777777" w:rsidR="00F278E6" w:rsidRPr="00FC1867" w:rsidRDefault="00F278E6" w:rsidP="00F278E6">
            <w:r w:rsidRPr="00FC1867">
              <w:t>Capacitación o capacitaciones</w:t>
            </w:r>
          </w:p>
          <w:p w14:paraId="78A242F2" w14:textId="77777777" w:rsidR="00342DF2" w:rsidRPr="00FC1867" w:rsidRDefault="00F278E6" w:rsidP="00F278E6">
            <w:r w:rsidRPr="00FC1867">
              <w:t>realizadas.</w:t>
            </w:r>
          </w:p>
        </w:tc>
        <w:tc>
          <w:tcPr>
            <w:tcW w:w="669" w:type="pct"/>
          </w:tcPr>
          <w:p w14:paraId="03EF2372" w14:textId="77777777" w:rsidR="00342DF2" w:rsidRPr="00FC1867" w:rsidRDefault="00F278E6" w:rsidP="006C307F">
            <w:pPr>
              <w:jc w:val="both"/>
              <w:rPr>
                <w:u w:val="single"/>
              </w:rPr>
            </w:pPr>
            <w:r w:rsidRPr="00FC1867">
              <w:rPr>
                <w:u w:val="single"/>
              </w:rPr>
              <w:t>Reportes de avance</w:t>
            </w:r>
          </w:p>
          <w:p w14:paraId="082F84B0" w14:textId="77777777" w:rsidR="00F278E6" w:rsidRPr="00FC1867" w:rsidRDefault="00F278E6" w:rsidP="006C307F">
            <w:pPr>
              <w:jc w:val="both"/>
            </w:pPr>
            <w:r w:rsidRPr="00FC1867">
              <w:t>Informe trimestral con el registro de asistencia de todas las capacitaciones efectuadas en el período</w:t>
            </w:r>
            <w:r w:rsidR="00FB0986" w:rsidRPr="00FC1867">
              <w:t xml:space="preserve"> </w:t>
            </w:r>
            <w:r w:rsidRPr="00FC1867">
              <w:t>respectivo, en</w:t>
            </w:r>
            <w:r w:rsidR="00FB0986" w:rsidRPr="00FC1867">
              <w:t xml:space="preserve"> </w:t>
            </w:r>
            <w:r w:rsidRPr="00FC1867">
              <w:t>caso que corresponda.</w:t>
            </w:r>
          </w:p>
          <w:p w14:paraId="2202173A" w14:textId="77777777" w:rsidR="00FF0868" w:rsidRPr="00FC1867" w:rsidRDefault="00FF0868" w:rsidP="006C307F">
            <w:pPr>
              <w:jc w:val="both"/>
            </w:pPr>
          </w:p>
          <w:p w14:paraId="4541C3E4" w14:textId="77777777" w:rsidR="00F278E6" w:rsidRPr="00FC1867" w:rsidRDefault="00F278E6" w:rsidP="006C307F">
            <w:pPr>
              <w:jc w:val="both"/>
              <w:rPr>
                <w:u w:val="single"/>
              </w:rPr>
            </w:pPr>
            <w:r w:rsidRPr="00FC1867">
              <w:rPr>
                <w:u w:val="single"/>
              </w:rPr>
              <w:t>Reporte final</w:t>
            </w:r>
          </w:p>
          <w:p w14:paraId="0704E809" w14:textId="77777777" w:rsidR="00F278E6" w:rsidRPr="00FC1867" w:rsidRDefault="00F278E6" w:rsidP="006C307F">
            <w:pPr>
              <w:jc w:val="both"/>
            </w:pPr>
            <w:r w:rsidRPr="00FC1867">
              <w:t>Copia del listado de registros de asistencia</w:t>
            </w:r>
            <w:r w:rsidR="00FB0986" w:rsidRPr="00FC1867">
              <w:t xml:space="preserve"> </w:t>
            </w:r>
            <w:r w:rsidRPr="00FC1867">
              <w:t>entregados como reportes de avance durante toda la vigencia del</w:t>
            </w:r>
            <w:r w:rsidR="00FB0986" w:rsidRPr="00FC1867">
              <w:t xml:space="preserve"> </w:t>
            </w:r>
            <w:r w:rsidRPr="00FC1867">
              <w:t>programa de cumplimiento</w:t>
            </w:r>
            <w:r w:rsidR="00FF0868" w:rsidRPr="00FC1867">
              <w:t>.</w:t>
            </w:r>
          </w:p>
        </w:tc>
        <w:tc>
          <w:tcPr>
            <w:tcW w:w="1199" w:type="pct"/>
          </w:tcPr>
          <w:p w14:paraId="62464B74" w14:textId="77777777" w:rsidR="00E67C2A" w:rsidRPr="00FC1867" w:rsidRDefault="00E67C2A" w:rsidP="00E67C2A">
            <w:pPr>
              <w:rPr>
                <w:b/>
                <w:i/>
              </w:rPr>
            </w:pPr>
            <w:r w:rsidRPr="00FC1867">
              <w:rPr>
                <w:b/>
                <w:i/>
              </w:rPr>
              <w:t>Acción cumplida (Conforme).</w:t>
            </w:r>
          </w:p>
          <w:p w14:paraId="3DC98518" w14:textId="77777777" w:rsidR="00E67C2A" w:rsidRPr="00FC1867" w:rsidRDefault="00E67C2A" w:rsidP="00B10987">
            <w:pPr>
              <w:jc w:val="both"/>
            </w:pPr>
          </w:p>
          <w:p w14:paraId="7703CF65" w14:textId="77777777" w:rsidR="00B10987" w:rsidRPr="00FC1867" w:rsidRDefault="00314AC9" w:rsidP="00B10987">
            <w:pPr>
              <w:jc w:val="both"/>
            </w:pPr>
            <w:r w:rsidRPr="00FC1867">
              <w:t xml:space="preserve">Mediante el </w:t>
            </w:r>
            <w:r w:rsidR="00DC1E55" w:rsidRPr="00FC1867">
              <w:t xml:space="preserve">Primer informe trimestral </w:t>
            </w:r>
            <w:r w:rsidRPr="00FC1867">
              <w:t xml:space="preserve">del Programa de cumplimiento (Anexo </w:t>
            </w:r>
            <w:r w:rsidR="00DC1E55" w:rsidRPr="00FC1867">
              <w:t>4</w:t>
            </w:r>
            <w:r w:rsidRPr="00FC1867">
              <w:t>), de fecha 1</w:t>
            </w:r>
            <w:r w:rsidR="00DC1E55" w:rsidRPr="00FC1867">
              <w:t>0</w:t>
            </w:r>
            <w:r w:rsidRPr="00FC1867">
              <w:t>-</w:t>
            </w:r>
            <w:r w:rsidR="00DC1E55" w:rsidRPr="00FC1867">
              <w:t>02</w:t>
            </w:r>
            <w:r w:rsidRPr="00FC1867">
              <w:t>-201</w:t>
            </w:r>
            <w:r w:rsidR="00DC1E55" w:rsidRPr="00FC1867">
              <w:t>7</w:t>
            </w:r>
            <w:r w:rsidRPr="00FC1867">
              <w:t>, el titular presentó</w:t>
            </w:r>
            <w:r w:rsidR="006F03A4" w:rsidRPr="00FC1867">
              <w:t xml:space="preserve"> </w:t>
            </w:r>
            <w:r w:rsidR="00B10987" w:rsidRPr="00FC1867">
              <w:t xml:space="preserve">4 listas de asistencia de las capacitaciones </w:t>
            </w:r>
            <w:r w:rsidR="004F1DAD" w:rsidRPr="00FC1867">
              <w:t>realizadas</w:t>
            </w:r>
            <w:r w:rsidR="00B10987" w:rsidRPr="00FC1867">
              <w:t xml:space="preserve"> los días 11, 16, 17 y 21 de noviembre de 2016. El tema de las capacitaciones fue: “Correcta operación del tanque de homogenización y neutralización de aguas de lavado”. Fueron 16 las personas capacitadas (en las listas se presenta el nombre de cada persona, RUT, área, empresa y firma</w:t>
            </w:r>
            <w:r w:rsidR="004F1DAD" w:rsidRPr="00FC1867">
              <w:t>)</w:t>
            </w:r>
            <w:r w:rsidR="00B10987" w:rsidRPr="00FC1867">
              <w:t>.</w:t>
            </w:r>
          </w:p>
          <w:p w14:paraId="6838422F" w14:textId="77777777" w:rsidR="00B10987" w:rsidRPr="00FC1867" w:rsidRDefault="00B10987" w:rsidP="00B10987">
            <w:pPr>
              <w:jc w:val="both"/>
            </w:pPr>
          </w:p>
          <w:p w14:paraId="515005E0" w14:textId="77777777" w:rsidR="00B10987" w:rsidRPr="00FC1867" w:rsidRDefault="00B10987" w:rsidP="00B10987">
            <w:pPr>
              <w:jc w:val="both"/>
            </w:pPr>
            <w:r w:rsidRPr="00FC1867">
              <w:t>Además, se presentó el contenido de la capacitación</w:t>
            </w:r>
            <w:r w:rsidR="006B18E8" w:rsidRPr="00FC1867">
              <w:t xml:space="preserve"> realizada, la cual se titul</w:t>
            </w:r>
            <w:r w:rsidR="004F1DAD" w:rsidRPr="00FC1867">
              <w:t>ó:</w:t>
            </w:r>
            <w:r w:rsidR="006B18E8" w:rsidRPr="00FC1867">
              <w:t xml:space="preserve"> “</w:t>
            </w:r>
            <w:r w:rsidRPr="00FC1867">
              <w:t xml:space="preserve">Planta de </w:t>
            </w:r>
            <w:r w:rsidR="006B18E8" w:rsidRPr="00FC1867">
              <w:t>neutralización”. Se trataron temas como: antecedentes generales de la planta, equipos de protección personal, operación de la planta, fuentes de agua, mantenimiento, limpieza, entre otros.</w:t>
            </w:r>
          </w:p>
        </w:tc>
      </w:tr>
      <w:tr w:rsidR="003661A5" w:rsidRPr="00FC1867" w14:paraId="4A4A56E7" w14:textId="77777777" w:rsidTr="00492AA3">
        <w:trPr>
          <w:trHeight w:val="556"/>
        </w:trPr>
        <w:tc>
          <w:tcPr>
            <w:tcW w:w="408" w:type="pct"/>
            <w:vAlign w:val="center"/>
          </w:tcPr>
          <w:p w14:paraId="06BA6BC0" w14:textId="77777777" w:rsidR="003661A5" w:rsidRPr="00FC1867" w:rsidRDefault="003661A5" w:rsidP="008748D7">
            <w:pPr>
              <w:jc w:val="center"/>
            </w:pPr>
            <w:r w:rsidRPr="00FC1867">
              <w:t>3</w:t>
            </w:r>
          </w:p>
        </w:tc>
        <w:tc>
          <w:tcPr>
            <w:tcW w:w="1015" w:type="pct"/>
          </w:tcPr>
          <w:p w14:paraId="38C44F9C" w14:textId="77777777" w:rsidR="003661A5" w:rsidRPr="00FC1867" w:rsidRDefault="00BF54DD" w:rsidP="008748D7">
            <w:pPr>
              <w:spacing w:after="160" w:line="259" w:lineRule="auto"/>
              <w:jc w:val="both"/>
            </w:pPr>
            <w:r w:rsidRPr="00FC1867">
              <w:t>Mantención con una frecuencia mínima trimestral del Tanque de homogenización y neutralización de aguas de lavado, para asegurar su correcto funcionamiento.</w:t>
            </w:r>
          </w:p>
        </w:tc>
        <w:tc>
          <w:tcPr>
            <w:tcW w:w="594" w:type="pct"/>
          </w:tcPr>
          <w:p w14:paraId="5E2EE99D" w14:textId="77777777" w:rsidR="003661A5" w:rsidRPr="00FC1867" w:rsidRDefault="00357DB9" w:rsidP="00357DB9">
            <w:pPr>
              <w:jc w:val="center"/>
            </w:pPr>
            <w:r w:rsidRPr="00FC1867">
              <w:t>Ejecutada</w:t>
            </w:r>
          </w:p>
        </w:tc>
        <w:tc>
          <w:tcPr>
            <w:tcW w:w="594" w:type="pct"/>
          </w:tcPr>
          <w:p w14:paraId="48C512FD" w14:textId="77777777" w:rsidR="003661A5" w:rsidRPr="00FC1867" w:rsidRDefault="00F278E6" w:rsidP="006C4995">
            <w:pPr>
              <w:jc w:val="both"/>
            </w:pPr>
            <w:r w:rsidRPr="00FC1867">
              <w:t>6 meses.</w:t>
            </w:r>
          </w:p>
        </w:tc>
        <w:tc>
          <w:tcPr>
            <w:tcW w:w="521" w:type="pct"/>
          </w:tcPr>
          <w:p w14:paraId="4B763D6A" w14:textId="77777777" w:rsidR="00C64DEA" w:rsidRPr="00FC1867" w:rsidRDefault="00F278E6" w:rsidP="004F1DAD">
            <w:pPr>
              <w:jc w:val="both"/>
            </w:pPr>
            <w:r w:rsidRPr="00FC1867">
              <w:t>Mantenciones</w:t>
            </w:r>
          </w:p>
          <w:p w14:paraId="121EEC9E" w14:textId="77777777" w:rsidR="003661A5" w:rsidRPr="00FC1867" w:rsidRDefault="00C64DEA" w:rsidP="004F1DAD">
            <w:pPr>
              <w:jc w:val="both"/>
            </w:pPr>
            <w:r w:rsidRPr="00FC1867">
              <w:t>t</w:t>
            </w:r>
            <w:r w:rsidR="00F278E6" w:rsidRPr="00FC1867">
              <w:t>rimestrales</w:t>
            </w:r>
            <w:r w:rsidRPr="00FC1867">
              <w:t xml:space="preserve"> </w:t>
            </w:r>
            <w:r w:rsidR="00F278E6" w:rsidRPr="00FC1867">
              <w:t>realizadas.</w:t>
            </w:r>
          </w:p>
        </w:tc>
        <w:tc>
          <w:tcPr>
            <w:tcW w:w="669" w:type="pct"/>
          </w:tcPr>
          <w:p w14:paraId="47682C76" w14:textId="77777777" w:rsidR="003661A5" w:rsidRPr="00FC1867" w:rsidRDefault="00F278E6" w:rsidP="006C4995">
            <w:pPr>
              <w:jc w:val="both"/>
              <w:rPr>
                <w:u w:val="single"/>
              </w:rPr>
            </w:pPr>
            <w:r w:rsidRPr="00FC1867">
              <w:rPr>
                <w:u w:val="single"/>
              </w:rPr>
              <w:t>Reportes de avance</w:t>
            </w:r>
          </w:p>
          <w:p w14:paraId="027E7427" w14:textId="77777777" w:rsidR="00F278E6" w:rsidRPr="00FC1867" w:rsidRDefault="00F278E6" w:rsidP="006C4995">
            <w:pPr>
              <w:jc w:val="both"/>
            </w:pPr>
            <w:r w:rsidRPr="00FC1867">
              <w:t>Informe trimestral con fotografías fechadas y georreferenciadas que den cuenta de la mantención.</w:t>
            </w:r>
          </w:p>
          <w:p w14:paraId="483AA202" w14:textId="77777777" w:rsidR="00F278E6" w:rsidRPr="00FC1867" w:rsidRDefault="00F278E6" w:rsidP="006C4995">
            <w:pPr>
              <w:jc w:val="both"/>
            </w:pPr>
            <w:r w:rsidRPr="00FC1867">
              <w:t xml:space="preserve">Informe trimestral que </w:t>
            </w:r>
            <w:r w:rsidR="000946E0" w:rsidRPr="00FC1867">
              <w:t xml:space="preserve">describa </w:t>
            </w:r>
            <w:r w:rsidRPr="00FC1867">
              <w:t>las</w:t>
            </w:r>
            <w:r w:rsidR="000946E0" w:rsidRPr="00FC1867">
              <w:t xml:space="preserve"> </w:t>
            </w:r>
            <w:r w:rsidRPr="00FC1867">
              <w:t>tareas de</w:t>
            </w:r>
            <w:r w:rsidR="000946E0" w:rsidRPr="00FC1867">
              <w:t xml:space="preserve"> </w:t>
            </w:r>
            <w:r w:rsidRPr="00FC1867">
              <w:t xml:space="preserve">mantenimiento </w:t>
            </w:r>
            <w:r w:rsidRPr="00FC1867">
              <w:lastRenderedPageBreak/>
              <w:t>realizadas y el tramo o metros lineales totales abordados por la mantención, y de encontrarse fallas, las</w:t>
            </w:r>
            <w:r w:rsidR="00FB0986" w:rsidRPr="00FC1867">
              <w:t xml:space="preserve"> </w:t>
            </w:r>
            <w:r w:rsidRPr="00FC1867">
              <w:t xml:space="preserve">acciones tomadas para su </w:t>
            </w:r>
            <w:r w:rsidR="000946E0" w:rsidRPr="00FC1867">
              <w:t>re</w:t>
            </w:r>
            <w:r w:rsidRPr="00FC1867">
              <w:t>paración.</w:t>
            </w:r>
          </w:p>
          <w:p w14:paraId="0C65F628" w14:textId="77777777" w:rsidR="00C64DEA" w:rsidRPr="00FC1867" w:rsidRDefault="00C64DEA" w:rsidP="006C4995">
            <w:pPr>
              <w:jc w:val="both"/>
            </w:pPr>
          </w:p>
          <w:p w14:paraId="3EA11554" w14:textId="77777777" w:rsidR="00F278E6" w:rsidRPr="00FC1867" w:rsidRDefault="00F278E6" w:rsidP="006C4995">
            <w:pPr>
              <w:jc w:val="both"/>
              <w:rPr>
                <w:u w:val="single"/>
              </w:rPr>
            </w:pPr>
            <w:r w:rsidRPr="00FC1867">
              <w:rPr>
                <w:u w:val="single"/>
              </w:rPr>
              <w:t>Reporte final</w:t>
            </w:r>
          </w:p>
          <w:p w14:paraId="44BC0537" w14:textId="77777777" w:rsidR="00FB0986" w:rsidRPr="00FC1867" w:rsidRDefault="00F278E6" w:rsidP="006C4995">
            <w:pPr>
              <w:jc w:val="both"/>
            </w:pPr>
            <w:r w:rsidRPr="00FC1867">
              <w:t>Informe con</w:t>
            </w:r>
            <w:r w:rsidR="000946E0" w:rsidRPr="00FC1867">
              <w:t xml:space="preserve"> </w:t>
            </w:r>
            <w:r w:rsidRPr="00FC1867">
              <w:t>fotografías fechadas y georreferenciadas que den cuenta de la última mantención realizada, así como la referencia de la mantención previa entregada como reporte de avance.</w:t>
            </w:r>
          </w:p>
          <w:p w14:paraId="7C20F6AE" w14:textId="77777777" w:rsidR="00F278E6" w:rsidRPr="00FC1867" w:rsidRDefault="00F278E6" w:rsidP="006C4995">
            <w:pPr>
              <w:jc w:val="both"/>
            </w:pPr>
            <w:r w:rsidRPr="00FC1867">
              <w:t>Informe que describa las tareas de</w:t>
            </w:r>
            <w:r w:rsidR="000946E0" w:rsidRPr="00FC1867">
              <w:t xml:space="preserve"> </w:t>
            </w:r>
            <w:r w:rsidRPr="00FC1867">
              <w:t>mantenimiento realizadas y el tramo o metros lineales totales abordados por la</w:t>
            </w:r>
            <w:r w:rsidR="000946E0" w:rsidRPr="00FC1867">
              <w:t xml:space="preserve"> </w:t>
            </w:r>
            <w:r w:rsidRPr="00FC1867">
              <w:t>mantención,</w:t>
            </w:r>
            <w:r w:rsidR="000946E0" w:rsidRPr="00FC1867">
              <w:t xml:space="preserve"> </w:t>
            </w:r>
            <w:r w:rsidRPr="00FC1867">
              <w:t>y de encontrarse fallas,</w:t>
            </w:r>
            <w:r w:rsidR="000946E0" w:rsidRPr="00FC1867">
              <w:t xml:space="preserve"> </w:t>
            </w:r>
            <w:r w:rsidRPr="00FC1867">
              <w:t>las acciones tomadas para su reparación.</w:t>
            </w:r>
          </w:p>
        </w:tc>
        <w:tc>
          <w:tcPr>
            <w:tcW w:w="1199" w:type="pct"/>
          </w:tcPr>
          <w:p w14:paraId="17A45A0A" w14:textId="77777777" w:rsidR="00E67C2A" w:rsidRPr="00FC1867" w:rsidRDefault="00E67C2A" w:rsidP="00E67C2A">
            <w:pPr>
              <w:rPr>
                <w:b/>
                <w:i/>
              </w:rPr>
            </w:pPr>
            <w:r w:rsidRPr="00FC1867">
              <w:rPr>
                <w:b/>
                <w:i/>
              </w:rPr>
              <w:lastRenderedPageBreak/>
              <w:t>Acción cumplida (Conforme).</w:t>
            </w:r>
          </w:p>
          <w:p w14:paraId="171EE99B" w14:textId="77777777" w:rsidR="00E67C2A" w:rsidRPr="00FC1867" w:rsidRDefault="00E67C2A" w:rsidP="0077617B">
            <w:pPr>
              <w:jc w:val="both"/>
            </w:pPr>
          </w:p>
          <w:p w14:paraId="17F4AD16" w14:textId="77777777" w:rsidR="0077617B" w:rsidRPr="00FC1867" w:rsidRDefault="0077617B" w:rsidP="0077617B">
            <w:pPr>
              <w:jc w:val="both"/>
            </w:pPr>
            <w:r w:rsidRPr="00FC1867">
              <w:t xml:space="preserve">Mediante la entrega del primer, segundo, tercero y cuarto informe trimestral del Programa de cumplimiento (Anexo 4, 5, 6 y 7), el titular presentó “Informes de Mantención del Tanque de Homogenización y Neutralización”, en el que se da cuenta de la ejecución de las mantenciones realizadas durante el primer, segundo, tercero y </w:t>
            </w:r>
            <w:r w:rsidRPr="00FC1867">
              <w:lastRenderedPageBreak/>
              <w:t xml:space="preserve">cuarto trimestre (tipos de mantenciones ejecutadas y su ejecución: plan de inspección vibraciones mecánicas mensual preventivo, programa inspección planta de neutralización semanal preventivo, programa mantenimiento planta de neutralización trimestral preventivo y mantenimiento correctivo). </w:t>
            </w:r>
          </w:p>
          <w:p w14:paraId="20A0ED4D" w14:textId="77777777" w:rsidR="0077617B" w:rsidRPr="00FC1867" w:rsidRDefault="0077617B" w:rsidP="0077617B">
            <w:pPr>
              <w:jc w:val="both"/>
            </w:pPr>
          </w:p>
          <w:p w14:paraId="58BC6150" w14:textId="77777777" w:rsidR="0077617B" w:rsidRPr="00FC1867" w:rsidRDefault="0077617B" w:rsidP="0077617B">
            <w:pPr>
              <w:jc w:val="both"/>
            </w:pPr>
            <w:r w:rsidRPr="00FC1867">
              <w:t>Además, se hace referencia al tramo o sector del tanque en el que se ejecutaron las mantenciones y de las acciones tomadas para reparar fallas.</w:t>
            </w:r>
          </w:p>
          <w:p w14:paraId="4DEE18B2" w14:textId="77777777" w:rsidR="0077617B" w:rsidRPr="00FC1867" w:rsidRDefault="0077617B" w:rsidP="0077617B">
            <w:pPr>
              <w:jc w:val="both"/>
            </w:pPr>
          </w:p>
          <w:p w14:paraId="42364E50" w14:textId="77777777" w:rsidR="0077617B" w:rsidRPr="00FC1867" w:rsidRDefault="0077617B" w:rsidP="0077617B">
            <w:pPr>
              <w:jc w:val="both"/>
            </w:pPr>
            <w:r w:rsidRPr="00FC1867">
              <w:t xml:space="preserve">Finalmente, se adjuntaron diversas fotografías fechadas y georreferenciadas sobre mantenciones realizadas (Fotografías </w:t>
            </w:r>
            <w:r w:rsidR="00EB28B7" w:rsidRPr="00FC1867">
              <w:t xml:space="preserve">3, 4, 5, 6, 7, 8, 9, 10, 11 y 12). </w:t>
            </w:r>
          </w:p>
          <w:p w14:paraId="38673140" w14:textId="77777777" w:rsidR="009562EA" w:rsidRPr="00FC1867" w:rsidRDefault="009562EA" w:rsidP="006F03A4">
            <w:pPr>
              <w:jc w:val="both"/>
            </w:pPr>
          </w:p>
          <w:p w14:paraId="69D92416" w14:textId="77777777" w:rsidR="006F03A4" w:rsidRPr="00FC1867" w:rsidRDefault="006F03A4" w:rsidP="006F03A4">
            <w:pPr>
              <w:jc w:val="both"/>
            </w:pPr>
          </w:p>
        </w:tc>
      </w:tr>
    </w:tbl>
    <w:p w14:paraId="20F4BFE0" w14:textId="77777777" w:rsidR="00B34D71" w:rsidRPr="00FC1867" w:rsidRDefault="00B34D71" w:rsidP="008D7BE2">
      <w:pPr>
        <w:spacing w:line="240" w:lineRule="auto"/>
        <w:rPr>
          <w:rFonts w:ascii="Calibri" w:eastAsia="Calibri" w:hAnsi="Calibri" w:cs="Calibri"/>
          <w:sz w:val="28"/>
          <w:szCs w:val="32"/>
        </w:rPr>
      </w:pPr>
    </w:p>
    <w:p w14:paraId="6871B3B0" w14:textId="77777777" w:rsidR="0041120F" w:rsidRPr="00FC1867" w:rsidRDefault="0041120F"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8D7BE2" w:rsidRPr="00FC1867" w14:paraId="4D18A3C3" w14:textId="77777777" w:rsidTr="006B481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07536E" w14:textId="77777777" w:rsidR="008D7BE2" w:rsidRPr="00FC1867" w:rsidRDefault="008D7BE2" w:rsidP="008D7BE2">
            <w:pPr>
              <w:spacing w:after="0" w:line="240" w:lineRule="auto"/>
              <w:jc w:val="center"/>
              <w:rPr>
                <w:rFonts w:ascii="Calibri" w:eastAsia="Times New Roman" w:hAnsi="Calibri" w:cs="Times New Roman"/>
                <w:b/>
                <w:bCs/>
                <w:color w:val="000000"/>
                <w:sz w:val="20"/>
                <w:szCs w:val="20"/>
                <w:lang w:eastAsia="es-CL"/>
              </w:rPr>
            </w:pPr>
            <w:r w:rsidRPr="00FC1867">
              <w:rPr>
                <w:rFonts w:ascii="Calibri" w:eastAsia="Times New Roman" w:hAnsi="Calibri" w:cs="Times New Roman"/>
                <w:b/>
                <w:bCs/>
                <w:color w:val="000000"/>
                <w:sz w:val="20"/>
                <w:szCs w:val="20"/>
                <w:lang w:eastAsia="es-CL"/>
              </w:rPr>
              <w:lastRenderedPageBreak/>
              <w:t xml:space="preserve">Registros </w:t>
            </w:r>
          </w:p>
        </w:tc>
      </w:tr>
      <w:tr w:rsidR="008D7BE2" w:rsidRPr="00FC1867" w14:paraId="136826F0" w14:textId="77777777" w:rsidTr="006B481F">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54F52F8" w14:textId="77777777" w:rsidR="008D7BE2" w:rsidRPr="00FC1867" w:rsidRDefault="009D1282" w:rsidP="008D7BE2">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25C51588" wp14:editId="14D7B656">
                  <wp:extent cx="2880000" cy="1800000"/>
                  <wp:effectExtent l="0" t="0" r="0" b="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F2ED9DA" w14:textId="77777777" w:rsidR="008D7BE2" w:rsidRPr="00FC1867" w:rsidRDefault="009D1282" w:rsidP="008D7BE2">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327AB000" wp14:editId="27BEB0AA">
                  <wp:extent cx="2880000" cy="1800000"/>
                  <wp:effectExtent l="0" t="0" r="3175"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BE4C9B" w:rsidRPr="00FC1867" w14:paraId="11C5AD26" w14:textId="77777777"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DAA7525" w14:textId="77777777" w:rsidR="008D7BE2" w:rsidRPr="00FC1867"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48" w:name="_Toc353998127"/>
            <w:bookmarkStart w:id="49" w:name="_Toc353998200"/>
            <w:bookmarkStart w:id="50" w:name="_Toc382383551"/>
            <w:bookmarkStart w:id="51" w:name="_Toc382472373"/>
            <w:bookmarkStart w:id="52" w:name="_Toc390184283"/>
            <w:bookmarkStart w:id="53" w:name="_Toc390360014"/>
            <w:bookmarkStart w:id="54" w:name="_Toc390777035"/>
            <w:bookmarkStart w:id="55" w:name="_Toc447875246"/>
            <w:bookmarkStart w:id="56" w:name="_Toc448926736"/>
            <w:bookmarkStart w:id="57" w:name="_Toc448926925"/>
            <w:bookmarkStart w:id="58" w:name="_Toc448927013"/>
            <w:bookmarkStart w:id="59" w:name="_Toc448928076"/>
            <w:bookmarkStart w:id="60" w:name="_Toc449085424"/>
            <w:bookmarkStart w:id="61" w:name="_Toc449106816"/>
            <w:bookmarkStart w:id="62" w:name="_Toc449517761"/>
            <w:bookmarkStart w:id="63" w:name="_Toc454880341"/>
            <w:bookmarkStart w:id="64" w:name="_Toc528137046"/>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1</w:t>
            </w:r>
            <w:r w:rsidRPr="00FC1867">
              <w:rPr>
                <w:rFonts w:ascii="Calibri" w:eastAsia="Calibri" w:hAnsi="Calibri" w:cs="Calibri"/>
                <w:b/>
                <w:sz w:val="18"/>
                <w:szCs w:val="20"/>
              </w:rPr>
              <w:t>.</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5CC982" w14:textId="77777777" w:rsidR="008D7BE2" w:rsidRPr="00FC1867" w:rsidRDefault="008D7BE2" w:rsidP="008D7BE2">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color w:val="000000"/>
                <w:sz w:val="18"/>
                <w:szCs w:val="18"/>
                <w:lang w:eastAsia="es-CL"/>
              </w:rPr>
              <w:t xml:space="preserve"> </w:t>
            </w:r>
            <w:r w:rsidR="006D3D50" w:rsidRPr="00FC1867">
              <w:rPr>
                <w:rFonts w:ascii="Calibri" w:eastAsia="Times New Roman" w:hAnsi="Calibri" w:cs="Times New Roman"/>
                <w:color w:val="000000"/>
                <w:sz w:val="18"/>
                <w:szCs w:val="18"/>
                <w:lang w:eastAsia="es-CL"/>
              </w:rPr>
              <w:t>19-08-2016</w:t>
            </w:r>
          </w:p>
        </w:tc>
        <w:tc>
          <w:tcPr>
            <w:tcW w:w="1341" w:type="pct"/>
            <w:tcBorders>
              <w:top w:val="single" w:sz="4" w:space="0" w:color="auto"/>
              <w:left w:val="nil"/>
              <w:bottom w:val="single" w:sz="4" w:space="0" w:color="auto"/>
              <w:right w:val="nil"/>
            </w:tcBorders>
            <w:shd w:val="clear" w:color="auto" w:fill="auto"/>
            <w:noWrap/>
            <w:vAlign w:val="center"/>
            <w:hideMark/>
          </w:tcPr>
          <w:p w14:paraId="15AB5B7E" w14:textId="77777777" w:rsidR="008D7BE2" w:rsidRPr="00FC1867" w:rsidRDefault="008D7BE2" w:rsidP="008D7BE2">
            <w:pPr>
              <w:spacing w:after="0" w:line="240" w:lineRule="auto"/>
              <w:contextualSpacing/>
              <w:outlineLvl w:val="1"/>
              <w:rPr>
                <w:rFonts w:ascii="Calibri" w:eastAsia="Calibri" w:hAnsi="Calibri" w:cs="Calibri"/>
                <w:b/>
                <w:sz w:val="18"/>
                <w:szCs w:val="20"/>
              </w:rPr>
            </w:pPr>
            <w:bookmarkStart w:id="65" w:name="_Toc353998128"/>
            <w:bookmarkStart w:id="66" w:name="_Toc353998201"/>
            <w:bookmarkStart w:id="67" w:name="_Toc382383552"/>
            <w:bookmarkStart w:id="68" w:name="_Toc382472374"/>
            <w:bookmarkStart w:id="69" w:name="_Toc390184284"/>
            <w:bookmarkStart w:id="70" w:name="_Toc390360015"/>
            <w:bookmarkStart w:id="71" w:name="_Toc390777036"/>
            <w:bookmarkStart w:id="72" w:name="_Toc447875247"/>
            <w:bookmarkStart w:id="73" w:name="_Toc448926737"/>
            <w:bookmarkStart w:id="74" w:name="_Toc448926926"/>
            <w:bookmarkStart w:id="75" w:name="_Toc448927014"/>
            <w:bookmarkStart w:id="76" w:name="_Toc448928077"/>
            <w:bookmarkStart w:id="77" w:name="_Toc449085425"/>
            <w:bookmarkStart w:id="78" w:name="_Toc449106817"/>
            <w:bookmarkStart w:id="79" w:name="_Toc449517762"/>
            <w:bookmarkStart w:id="80" w:name="_Toc454880342"/>
            <w:bookmarkStart w:id="81" w:name="_Toc528137047"/>
            <w:r w:rsidRPr="00FC1867">
              <w:rPr>
                <w:rFonts w:ascii="Calibri" w:eastAsia="Calibri" w:hAnsi="Calibri" w:cs="Calibri"/>
                <w:b/>
                <w:sz w:val="18"/>
                <w:szCs w:val="20"/>
              </w:rPr>
              <w:t xml:space="preserve">Fotografía </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005B05E7" w:rsidRPr="00FC1867">
              <w:rPr>
                <w:rFonts w:ascii="Calibri" w:eastAsia="Calibri" w:hAnsi="Calibri" w:cs="Calibri"/>
                <w:b/>
                <w:sz w:val="18"/>
                <w:szCs w:val="20"/>
              </w:rPr>
              <w:t>2.</w:t>
            </w:r>
            <w:bookmarkEnd w:id="8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E1AD63" w14:textId="77777777" w:rsidR="008D7BE2" w:rsidRPr="00FC1867" w:rsidRDefault="008D7BE2" w:rsidP="008D7BE2">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6D3D50" w:rsidRPr="00FC1867">
              <w:rPr>
                <w:rFonts w:ascii="Calibri" w:eastAsia="Times New Roman" w:hAnsi="Calibri" w:cs="Times New Roman"/>
                <w:color w:val="000000"/>
                <w:sz w:val="18"/>
                <w:szCs w:val="18"/>
                <w:lang w:eastAsia="es-CL"/>
              </w:rPr>
              <w:t>19-08-2016</w:t>
            </w:r>
          </w:p>
        </w:tc>
      </w:tr>
      <w:tr w:rsidR="008D7BE2" w:rsidRPr="00FC1867" w14:paraId="2B47C9F8" w14:textId="77777777" w:rsidTr="004A20CC">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79039C8" w14:textId="77777777" w:rsidR="008D7BE2" w:rsidRPr="00FC1867" w:rsidRDefault="008D7BE2" w:rsidP="008D7BE2">
            <w:pPr>
              <w:spacing w:after="0" w:line="240" w:lineRule="auto"/>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009D1282" w:rsidRPr="00FC1867">
              <w:rPr>
                <w:sz w:val="18"/>
                <w:szCs w:val="18"/>
              </w:rPr>
              <w:t xml:space="preserve"> construcción y operación del </w:t>
            </w:r>
            <w:r w:rsidR="001F0F55" w:rsidRPr="00FC1867">
              <w:rPr>
                <w:sz w:val="18"/>
                <w:szCs w:val="18"/>
              </w:rPr>
              <w:t>est</w:t>
            </w:r>
            <w:r w:rsidR="009D1282" w:rsidRPr="00FC1867">
              <w:rPr>
                <w:sz w:val="18"/>
                <w:szCs w:val="18"/>
              </w:rPr>
              <w:t>anque.</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305A997" w14:textId="77777777" w:rsidR="009D1282" w:rsidRPr="00FC1867" w:rsidRDefault="008D7BE2" w:rsidP="008D7BE2">
            <w:pPr>
              <w:spacing w:after="0" w:line="240" w:lineRule="auto"/>
              <w:rPr>
                <w:sz w:val="18"/>
                <w:szCs w:val="18"/>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9D1282" w:rsidRPr="00FC1867">
              <w:rPr>
                <w:sz w:val="18"/>
                <w:szCs w:val="18"/>
              </w:rPr>
              <w:t xml:space="preserve">construcción y operación del </w:t>
            </w:r>
            <w:r w:rsidR="001F0F55" w:rsidRPr="00FC1867">
              <w:rPr>
                <w:sz w:val="18"/>
                <w:szCs w:val="18"/>
              </w:rPr>
              <w:t>estan</w:t>
            </w:r>
            <w:r w:rsidR="009D1282" w:rsidRPr="00FC1867">
              <w:rPr>
                <w:sz w:val="18"/>
                <w:szCs w:val="18"/>
              </w:rPr>
              <w:t>que.</w:t>
            </w:r>
          </w:p>
        </w:tc>
      </w:tr>
      <w:tr w:rsidR="008D7BE2" w:rsidRPr="00FC1867" w14:paraId="509ACF59" w14:textId="77777777" w:rsidTr="006B481F">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7C1BE6D6" w14:textId="77777777" w:rsidR="008D7BE2" w:rsidRPr="00FC1867" w:rsidRDefault="00BE4C9B" w:rsidP="008D7BE2">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598C3A3B" wp14:editId="73A2C66B">
                  <wp:extent cx="252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573A557" w14:textId="77777777" w:rsidR="008D7BE2" w:rsidRPr="00FC1867" w:rsidRDefault="00BE4C9B" w:rsidP="008D7BE2">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46A2E0AB" wp14:editId="7191EC3D">
                  <wp:extent cx="252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BE4C9B" w:rsidRPr="00FC1867" w14:paraId="4D0894FB" w14:textId="77777777" w:rsidTr="006B481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E1173E1" w14:textId="77777777" w:rsidR="008D7BE2" w:rsidRPr="00FC1867" w:rsidRDefault="008D7BE2" w:rsidP="008D7BE2">
            <w:pPr>
              <w:spacing w:after="0" w:line="240" w:lineRule="auto"/>
              <w:contextualSpacing/>
              <w:outlineLvl w:val="1"/>
              <w:rPr>
                <w:rFonts w:ascii="Calibri" w:eastAsia="Times New Roman" w:hAnsi="Calibri" w:cs="Calibri"/>
                <w:b/>
                <w:color w:val="000000"/>
                <w:sz w:val="18"/>
                <w:szCs w:val="20"/>
                <w:lang w:eastAsia="es-CL"/>
              </w:rPr>
            </w:pPr>
            <w:bookmarkStart w:id="82" w:name="_Toc353998129"/>
            <w:bookmarkStart w:id="83" w:name="_Toc353998202"/>
            <w:bookmarkStart w:id="84" w:name="_Toc382383553"/>
            <w:bookmarkStart w:id="85" w:name="_Toc382472375"/>
            <w:bookmarkStart w:id="86" w:name="_Toc390184285"/>
            <w:bookmarkStart w:id="87" w:name="_Toc390360016"/>
            <w:bookmarkStart w:id="88" w:name="_Toc390777037"/>
            <w:bookmarkStart w:id="89" w:name="_Toc447875248"/>
            <w:bookmarkStart w:id="90" w:name="_Toc448926738"/>
            <w:bookmarkStart w:id="91" w:name="_Toc448926927"/>
            <w:bookmarkStart w:id="92" w:name="_Toc448927015"/>
            <w:bookmarkStart w:id="93" w:name="_Toc448928078"/>
            <w:bookmarkStart w:id="94" w:name="_Toc449085426"/>
            <w:bookmarkStart w:id="95" w:name="_Toc449106818"/>
            <w:bookmarkStart w:id="96" w:name="_Toc449517763"/>
            <w:bookmarkStart w:id="97" w:name="_Toc454880343"/>
            <w:bookmarkStart w:id="98" w:name="_Toc528137048"/>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3</w:t>
            </w:r>
            <w:r w:rsidRPr="00FC1867">
              <w:rPr>
                <w:rFonts w:ascii="Calibri" w:eastAsia="Calibri" w:hAnsi="Calibri" w:cs="Calibri"/>
                <w:b/>
                <w:sz w:val="18"/>
                <w:szCs w:val="20"/>
              </w:rPr>
              <w: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9763D1" w14:textId="77777777" w:rsidR="008D7BE2" w:rsidRPr="00FC1867" w:rsidRDefault="008D7BE2" w:rsidP="008D7BE2">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b/>
                <w:color w:val="FF0000"/>
                <w:sz w:val="18"/>
                <w:szCs w:val="18"/>
                <w:lang w:eastAsia="es-CL"/>
              </w:rPr>
              <w:t xml:space="preserve"> </w:t>
            </w:r>
            <w:r w:rsidR="005E3BA8" w:rsidRPr="00FC1867">
              <w:rPr>
                <w:rFonts w:ascii="Calibri" w:eastAsia="Times New Roman" w:hAnsi="Calibri" w:cs="Times New Roman"/>
                <w:sz w:val="18"/>
                <w:szCs w:val="18"/>
                <w:lang w:eastAsia="es-CL"/>
              </w:rPr>
              <w:t>13-01-2017</w:t>
            </w:r>
          </w:p>
        </w:tc>
        <w:tc>
          <w:tcPr>
            <w:tcW w:w="1341" w:type="pct"/>
            <w:tcBorders>
              <w:top w:val="single" w:sz="4" w:space="0" w:color="auto"/>
              <w:left w:val="nil"/>
              <w:bottom w:val="single" w:sz="4" w:space="0" w:color="auto"/>
              <w:right w:val="nil"/>
            </w:tcBorders>
            <w:shd w:val="clear" w:color="auto" w:fill="auto"/>
            <w:noWrap/>
            <w:vAlign w:val="center"/>
            <w:hideMark/>
          </w:tcPr>
          <w:p w14:paraId="70DD2409" w14:textId="77777777" w:rsidR="008D7BE2" w:rsidRPr="00FC1867" w:rsidRDefault="008D7BE2" w:rsidP="008D7BE2">
            <w:pPr>
              <w:spacing w:after="0" w:line="240" w:lineRule="auto"/>
              <w:contextualSpacing/>
              <w:outlineLvl w:val="1"/>
              <w:rPr>
                <w:rFonts w:ascii="Calibri" w:eastAsia="Calibri" w:hAnsi="Calibri" w:cs="Calibri"/>
                <w:b/>
                <w:sz w:val="18"/>
                <w:szCs w:val="20"/>
              </w:rPr>
            </w:pPr>
            <w:bookmarkStart w:id="99" w:name="_Toc353998130"/>
            <w:bookmarkStart w:id="100" w:name="_Toc353998203"/>
            <w:bookmarkStart w:id="101" w:name="_Toc382383554"/>
            <w:bookmarkStart w:id="102" w:name="_Toc382472376"/>
            <w:bookmarkStart w:id="103" w:name="_Toc390184286"/>
            <w:bookmarkStart w:id="104" w:name="_Toc390360017"/>
            <w:bookmarkStart w:id="105" w:name="_Toc390777038"/>
            <w:bookmarkStart w:id="106" w:name="_Toc447875249"/>
            <w:bookmarkStart w:id="107" w:name="_Toc448926739"/>
            <w:bookmarkStart w:id="108" w:name="_Toc448926928"/>
            <w:bookmarkStart w:id="109" w:name="_Toc448927016"/>
            <w:bookmarkStart w:id="110" w:name="_Toc448928079"/>
            <w:bookmarkStart w:id="111" w:name="_Toc449085427"/>
            <w:bookmarkStart w:id="112" w:name="_Toc449106819"/>
            <w:bookmarkStart w:id="113" w:name="_Toc449517764"/>
            <w:bookmarkStart w:id="114" w:name="_Toc454880344"/>
            <w:bookmarkStart w:id="115" w:name="_Toc528137049"/>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4</w:t>
            </w:r>
            <w:r w:rsidRPr="00FC1867">
              <w:rPr>
                <w:rFonts w:ascii="Calibri" w:eastAsia="Calibri" w:hAnsi="Calibri" w:cs="Calibri"/>
                <w:b/>
                <w:sz w:val="18"/>
                <w:szCs w:val="20"/>
              </w:rPr>
              <w:t>.</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BC68AD" w14:textId="77777777" w:rsidR="008D7BE2" w:rsidRPr="00FC1867" w:rsidRDefault="008D7BE2" w:rsidP="008D7BE2">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5E3BA8" w:rsidRPr="00FC1867">
              <w:rPr>
                <w:rFonts w:ascii="Calibri" w:eastAsia="Times New Roman" w:hAnsi="Calibri" w:cs="Times New Roman"/>
                <w:sz w:val="18"/>
                <w:szCs w:val="18"/>
                <w:lang w:eastAsia="es-CL"/>
              </w:rPr>
              <w:t>13-01-2017</w:t>
            </w:r>
          </w:p>
        </w:tc>
      </w:tr>
      <w:tr w:rsidR="008D7BE2" w:rsidRPr="00FC1867" w14:paraId="65323FF5" w14:textId="77777777" w:rsidTr="004A20CC">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D483CD2" w14:textId="77777777" w:rsidR="008D7BE2" w:rsidRPr="00FC1867" w:rsidRDefault="008D7BE2" w:rsidP="008D7BE2">
            <w:pPr>
              <w:spacing w:after="0" w:line="240" w:lineRule="auto"/>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EF301D" w:rsidRPr="00FC1867">
              <w:rPr>
                <w:rFonts w:ascii="Calibri" w:eastAsia="Times New Roman" w:hAnsi="Calibri" w:cs="Times New Roman"/>
                <w:color w:val="000000"/>
                <w:sz w:val="18"/>
                <w:szCs w:val="18"/>
                <w:lang w:eastAsia="es-CL"/>
              </w:rPr>
              <w:t>inspección semanal planta de neutralización.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75223C0" w14:textId="77777777" w:rsidR="00BE4C9B" w:rsidRPr="00FC1867" w:rsidRDefault="008D7BE2" w:rsidP="00EF301D">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EF301D" w:rsidRPr="00FC1867">
              <w:rPr>
                <w:rFonts w:ascii="Calibri" w:eastAsia="Times New Roman" w:hAnsi="Calibri" w:cs="Times New Roman"/>
                <w:color w:val="000000"/>
                <w:sz w:val="18"/>
                <w:szCs w:val="18"/>
                <w:lang w:eastAsia="es-CL"/>
              </w:rPr>
              <w:t>mantenimiento equipos planta de neutralización.</w:t>
            </w:r>
          </w:p>
        </w:tc>
      </w:tr>
    </w:tbl>
    <w:p w14:paraId="53CC9795" w14:textId="77777777" w:rsidR="000E725C" w:rsidRPr="00FC1867" w:rsidRDefault="000E725C" w:rsidP="008D7BE2">
      <w:pPr>
        <w:spacing w:line="240" w:lineRule="auto"/>
        <w:rPr>
          <w:rFonts w:ascii="Calibri" w:eastAsia="Calibri" w:hAnsi="Calibri" w:cs="Calibri"/>
          <w:sz w:val="28"/>
          <w:szCs w:val="32"/>
        </w:rPr>
      </w:pPr>
    </w:p>
    <w:p w14:paraId="6AE01973" w14:textId="77777777" w:rsidR="005B05E7" w:rsidRPr="00FC1867" w:rsidRDefault="005B05E7" w:rsidP="008D7BE2">
      <w:pPr>
        <w:spacing w:line="240" w:lineRule="auto"/>
        <w:rPr>
          <w:rFonts w:ascii="Calibri" w:eastAsia="Calibri" w:hAnsi="Calibri" w:cs="Calibri"/>
          <w:sz w:val="28"/>
          <w:szCs w:val="32"/>
        </w:rPr>
      </w:pPr>
    </w:p>
    <w:p w14:paraId="323D4751" w14:textId="77777777" w:rsidR="00EF301D" w:rsidRPr="00FC1867" w:rsidRDefault="00EF301D" w:rsidP="008D7BE2">
      <w:pPr>
        <w:spacing w:line="240" w:lineRule="auto"/>
        <w:rPr>
          <w:rFonts w:ascii="Calibri" w:eastAsia="Calibri" w:hAnsi="Calibri" w:cs="Calibri"/>
          <w:sz w:val="28"/>
          <w:szCs w:val="32"/>
        </w:rPr>
      </w:pPr>
    </w:p>
    <w:p w14:paraId="73E5AFAF" w14:textId="77777777" w:rsidR="00EB4417" w:rsidRPr="00FC1867" w:rsidRDefault="00EB4417" w:rsidP="008D7BE2">
      <w:pPr>
        <w:spacing w:line="240" w:lineRule="auto"/>
        <w:rPr>
          <w:rFonts w:ascii="Calibri" w:eastAsia="Calibri" w:hAnsi="Calibri" w:cs="Calibri"/>
          <w:sz w:val="28"/>
          <w:szCs w:val="32"/>
        </w:rPr>
      </w:pPr>
    </w:p>
    <w:tbl>
      <w:tblPr>
        <w:tblW w:w="5000" w:type="pct"/>
        <w:jc w:val="center"/>
        <w:tblLayout w:type="fixed"/>
        <w:tblCellMar>
          <w:left w:w="70" w:type="dxa"/>
          <w:right w:w="70" w:type="dxa"/>
        </w:tblCellMar>
        <w:tblLook w:val="04A0" w:firstRow="1" w:lastRow="0" w:firstColumn="1" w:lastColumn="0" w:noHBand="0" w:noVBand="1"/>
      </w:tblPr>
      <w:tblGrid>
        <w:gridCol w:w="3540"/>
        <w:gridCol w:w="3260"/>
        <w:gridCol w:w="3542"/>
        <w:gridCol w:w="3220"/>
      </w:tblGrid>
      <w:tr w:rsidR="000E725C" w:rsidRPr="00FC1867" w14:paraId="6E9D5246" w14:textId="77777777" w:rsidTr="00435AD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91D4CB" w14:textId="77777777" w:rsidR="000E725C" w:rsidRPr="00FC1867" w:rsidRDefault="000E725C" w:rsidP="00586251">
            <w:pPr>
              <w:spacing w:after="0" w:line="240" w:lineRule="auto"/>
              <w:jc w:val="center"/>
              <w:rPr>
                <w:rFonts w:ascii="Calibri" w:eastAsia="Times New Roman" w:hAnsi="Calibri" w:cs="Times New Roman"/>
                <w:b/>
                <w:bCs/>
                <w:color w:val="000000"/>
                <w:sz w:val="20"/>
                <w:szCs w:val="20"/>
                <w:lang w:eastAsia="es-CL"/>
              </w:rPr>
            </w:pPr>
            <w:r w:rsidRPr="00FC1867">
              <w:rPr>
                <w:rFonts w:ascii="Calibri" w:eastAsia="Times New Roman" w:hAnsi="Calibri" w:cs="Times New Roman"/>
                <w:b/>
                <w:bCs/>
                <w:color w:val="000000"/>
                <w:sz w:val="20"/>
                <w:szCs w:val="20"/>
                <w:lang w:eastAsia="es-CL"/>
              </w:rPr>
              <w:lastRenderedPageBreak/>
              <w:t xml:space="preserve">Registros </w:t>
            </w:r>
          </w:p>
        </w:tc>
      </w:tr>
      <w:tr w:rsidR="000E725C" w:rsidRPr="00FC1867" w14:paraId="0DF8F2CC" w14:textId="77777777" w:rsidTr="00435ADC">
        <w:trPr>
          <w:trHeight w:val="2805"/>
          <w:jc w:val="center"/>
        </w:trPr>
        <w:tc>
          <w:tcPr>
            <w:tcW w:w="2507" w:type="pct"/>
            <w:gridSpan w:val="2"/>
            <w:tcBorders>
              <w:top w:val="nil"/>
              <w:left w:val="single" w:sz="4" w:space="0" w:color="auto"/>
              <w:right w:val="single" w:sz="4" w:space="0" w:color="auto"/>
            </w:tcBorders>
            <w:shd w:val="clear" w:color="auto" w:fill="auto"/>
            <w:noWrap/>
            <w:vAlign w:val="center"/>
            <w:hideMark/>
          </w:tcPr>
          <w:p w14:paraId="246A422A" w14:textId="77777777" w:rsidR="000E725C" w:rsidRPr="00FC1867" w:rsidRDefault="00500CA9" w:rsidP="00586251">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0620E47D" wp14:editId="36EA3A7F">
                  <wp:extent cx="288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1B790D1E" w14:textId="77777777" w:rsidR="000E725C" w:rsidRPr="00FC1867" w:rsidRDefault="00500CA9" w:rsidP="00586251">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52D2DE9F" wp14:editId="7EB35459">
                  <wp:extent cx="288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435ADC" w:rsidRPr="00FC1867" w14:paraId="74743C9D" w14:textId="77777777" w:rsidTr="00435ADC">
        <w:trPr>
          <w:trHeight w:val="300"/>
          <w:jc w:val="center"/>
        </w:trPr>
        <w:tc>
          <w:tcPr>
            <w:tcW w:w="1305" w:type="pct"/>
            <w:tcBorders>
              <w:top w:val="single" w:sz="4" w:space="0" w:color="auto"/>
              <w:left w:val="single" w:sz="4" w:space="0" w:color="auto"/>
              <w:bottom w:val="single" w:sz="4" w:space="0" w:color="auto"/>
              <w:right w:val="nil"/>
            </w:tcBorders>
            <w:shd w:val="clear" w:color="auto" w:fill="auto"/>
            <w:noWrap/>
            <w:vAlign w:val="center"/>
            <w:hideMark/>
          </w:tcPr>
          <w:p w14:paraId="228726BF" w14:textId="77777777" w:rsidR="000E725C" w:rsidRPr="00FC1867" w:rsidRDefault="000E725C" w:rsidP="00586251">
            <w:pPr>
              <w:spacing w:after="0" w:line="240" w:lineRule="auto"/>
              <w:contextualSpacing/>
              <w:outlineLvl w:val="1"/>
              <w:rPr>
                <w:rFonts w:ascii="Calibri" w:eastAsia="Times New Roman" w:hAnsi="Calibri" w:cs="Calibri"/>
                <w:b/>
                <w:color w:val="000000"/>
                <w:sz w:val="18"/>
                <w:szCs w:val="20"/>
                <w:lang w:eastAsia="es-CL"/>
              </w:rPr>
            </w:pPr>
            <w:bookmarkStart w:id="116" w:name="_Toc528137050"/>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5</w:t>
            </w:r>
            <w:r w:rsidRPr="00FC1867">
              <w:rPr>
                <w:rFonts w:ascii="Calibri" w:eastAsia="Calibri" w:hAnsi="Calibri" w:cs="Calibri"/>
                <w:b/>
                <w:sz w:val="18"/>
                <w:szCs w:val="20"/>
              </w:rPr>
              <w:t>.</w:t>
            </w:r>
            <w:bookmarkEnd w:id="116"/>
          </w:p>
        </w:tc>
        <w:tc>
          <w:tcPr>
            <w:tcW w:w="12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E62E6D" w14:textId="77777777" w:rsidR="000E725C" w:rsidRPr="00FC1867" w:rsidRDefault="000E725C" w:rsidP="00586251">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color w:val="000000"/>
                <w:sz w:val="18"/>
                <w:szCs w:val="18"/>
                <w:lang w:eastAsia="es-CL"/>
              </w:rPr>
              <w:t xml:space="preserve"> </w:t>
            </w:r>
            <w:r w:rsidR="006D3D50" w:rsidRPr="00FC1867">
              <w:rPr>
                <w:rFonts w:ascii="Calibri" w:eastAsia="Times New Roman" w:hAnsi="Calibri" w:cs="Times New Roman"/>
                <w:color w:val="000000"/>
                <w:sz w:val="18"/>
                <w:szCs w:val="18"/>
                <w:lang w:eastAsia="es-CL"/>
              </w:rPr>
              <w:t>04-01-2017</w:t>
            </w:r>
          </w:p>
        </w:tc>
        <w:tc>
          <w:tcPr>
            <w:tcW w:w="1306" w:type="pct"/>
            <w:tcBorders>
              <w:top w:val="single" w:sz="4" w:space="0" w:color="auto"/>
              <w:left w:val="nil"/>
              <w:bottom w:val="single" w:sz="4" w:space="0" w:color="auto"/>
              <w:right w:val="nil"/>
            </w:tcBorders>
            <w:shd w:val="clear" w:color="auto" w:fill="auto"/>
            <w:noWrap/>
            <w:vAlign w:val="center"/>
            <w:hideMark/>
          </w:tcPr>
          <w:p w14:paraId="5A8FD88C" w14:textId="77777777" w:rsidR="000E725C" w:rsidRPr="00FC1867" w:rsidRDefault="000E725C" w:rsidP="00586251">
            <w:pPr>
              <w:spacing w:after="0" w:line="240" w:lineRule="auto"/>
              <w:contextualSpacing/>
              <w:outlineLvl w:val="1"/>
              <w:rPr>
                <w:rFonts w:ascii="Calibri" w:eastAsia="Calibri" w:hAnsi="Calibri" w:cs="Calibri"/>
                <w:b/>
                <w:sz w:val="18"/>
                <w:szCs w:val="20"/>
              </w:rPr>
            </w:pPr>
            <w:bookmarkStart w:id="117" w:name="_Toc528137051"/>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6.</w:t>
            </w:r>
            <w:bookmarkEnd w:id="117"/>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73619A" w14:textId="77777777" w:rsidR="000E725C" w:rsidRPr="00FC1867" w:rsidRDefault="000E725C" w:rsidP="00586251">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6D3D50" w:rsidRPr="00FC1867">
              <w:rPr>
                <w:rFonts w:ascii="Calibri" w:eastAsia="Times New Roman" w:hAnsi="Calibri" w:cs="Times New Roman"/>
                <w:color w:val="000000"/>
                <w:sz w:val="18"/>
                <w:szCs w:val="18"/>
                <w:lang w:eastAsia="es-CL"/>
              </w:rPr>
              <w:t>04-01-2017</w:t>
            </w:r>
          </w:p>
        </w:tc>
      </w:tr>
      <w:tr w:rsidR="000E725C" w:rsidRPr="00FC1867" w14:paraId="1E7CA9C9" w14:textId="77777777" w:rsidTr="00435ADC">
        <w:trPr>
          <w:trHeight w:val="339"/>
          <w:jc w:val="center"/>
        </w:trPr>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4653EA" w14:textId="77777777" w:rsidR="000E725C" w:rsidRPr="00FC1867" w:rsidRDefault="000E725C" w:rsidP="00586251">
            <w:pPr>
              <w:spacing w:after="0" w:line="240" w:lineRule="auto"/>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sz w:val="18"/>
                <w:szCs w:val="18"/>
              </w:rPr>
              <w:t xml:space="preserve"> </w:t>
            </w:r>
            <w:r w:rsidR="00EF301D" w:rsidRPr="00FC1867">
              <w:rPr>
                <w:sz w:val="18"/>
                <w:szCs w:val="18"/>
              </w:rPr>
              <w:t>cambio sello mecánico (izquierda sello dañado, derecha sello nuevo).</w:t>
            </w:r>
          </w:p>
        </w:tc>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70DFBAA" w14:textId="77777777" w:rsidR="000E725C" w:rsidRPr="00FC1867" w:rsidRDefault="000E725C" w:rsidP="00EB4417">
            <w:pPr>
              <w:spacing w:after="0" w:line="240" w:lineRule="auto"/>
              <w:jc w:val="both"/>
              <w:rPr>
                <w:sz w:val="18"/>
                <w:szCs w:val="18"/>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EF301D" w:rsidRPr="00FC1867">
              <w:rPr>
                <w:rFonts w:ascii="Calibri" w:eastAsia="Times New Roman" w:hAnsi="Calibri" w:cs="Times New Roman"/>
                <w:color w:val="000000"/>
                <w:sz w:val="18"/>
                <w:szCs w:val="18"/>
                <w:lang w:eastAsia="es-CL"/>
              </w:rPr>
              <w:t>maniobra para cambiar sello mecánico dañado y limpieza bomba.</w:t>
            </w:r>
          </w:p>
        </w:tc>
      </w:tr>
      <w:tr w:rsidR="000E725C" w:rsidRPr="00FC1867" w14:paraId="41A62AA3" w14:textId="77777777" w:rsidTr="00435ADC">
        <w:trPr>
          <w:trHeight w:val="2793"/>
          <w:jc w:val="center"/>
        </w:trPr>
        <w:tc>
          <w:tcPr>
            <w:tcW w:w="2507" w:type="pct"/>
            <w:gridSpan w:val="2"/>
            <w:tcBorders>
              <w:top w:val="nil"/>
              <w:left w:val="single" w:sz="4" w:space="0" w:color="auto"/>
              <w:right w:val="single" w:sz="4" w:space="0" w:color="auto"/>
            </w:tcBorders>
            <w:shd w:val="clear" w:color="auto" w:fill="auto"/>
            <w:noWrap/>
            <w:vAlign w:val="center"/>
            <w:hideMark/>
          </w:tcPr>
          <w:p w14:paraId="2F8A559E" w14:textId="77777777" w:rsidR="000E725C" w:rsidRPr="00FC1867" w:rsidRDefault="00500CA9" w:rsidP="00586251">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40B7CB53" wp14:editId="660005B1">
                  <wp:extent cx="252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690360D1" w14:textId="77777777" w:rsidR="000E725C" w:rsidRPr="00FC1867" w:rsidRDefault="00B57A4B" w:rsidP="00586251">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29E74FA3" wp14:editId="29E6EF1E">
                  <wp:extent cx="2160000" cy="1800000"/>
                  <wp:effectExtent l="0" t="0" r="0" b="0"/>
                  <wp:docPr id="52" name="Imagen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0000" cy="1800000"/>
                          </a:xfrm>
                          <a:prstGeom prst="rect">
                            <a:avLst/>
                          </a:prstGeom>
                          <a:noFill/>
                        </pic:spPr>
                      </pic:pic>
                    </a:graphicData>
                  </a:graphic>
                </wp:inline>
              </w:drawing>
            </w:r>
          </w:p>
        </w:tc>
      </w:tr>
      <w:tr w:rsidR="00435ADC" w:rsidRPr="00FC1867" w14:paraId="5C8476E9" w14:textId="77777777" w:rsidTr="00435ADC">
        <w:trPr>
          <w:trHeight w:val="300"/>
          <w:jc w:val="center"/>
        </w:trPr>
        <w:tc>
          <w:tcPr>
            <w:tcW w:w="1305" w:type="pct"/>
            <w:tcBorders>
              <w:top w:val="single" w:sz="4" w:space="0" w:color="auto"/>
              <w:left w:val="single" w:sz="4" w:space="0" w:color="auto"/>
              <w:bottom w:val="single" w:sz="4" w:space="0" w:color="auto"/>
              <w:right w:val="nil"/>
            </w:tcBorders>
            <w:shd w:val="clear" w:color="auto" w:fill="auto"/>
            <w:noWrap/>
            <w:vAlign w:val="center"/>
            <w:hideMark/>
          </w:tcPr>
          <w:p w14:paraId="1EBE7A98" w14:textId="77777777" w:rsidR="000E725C" w:rsidRPr="00FC1867" w:rsidRDefault="000E725C" w:rsidP="00586251">
            <w:pPr>
              <w:spacing w:after="0" w:line="240" w:lineRule="auto"/>
              <w:contextualSpacing/>
              <w:outlineLvl w:val="1"/>
              <w:rPr>
                <w:rFonts w:ascii="Calibri" w:eastAsia="Times New Roman" w:hAnsi="Calibri" w:cs="Calibri"/>
                <w:b/>
                <w:color w:val="000000"/>
                <w:sz w:val="18"/>
                <w:szCs w:val="20"/>
                <w:lang w:eastAsia="es-CL"/>
              </w:rPr>
            </w:pPr>
            <w:bookmarkStart w:id="118" w:name="_Toc528137052"/>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7</w:t>
            </w:r>
            <w:r w:rsidRPr="00FC1867">
              <w:rPr>
                <w:rFonts w:ascii="Calibri" w:eastAsia="Calibri" w:hAnsi="Calibri" w:cs="Calibri"/>
                <w:b/>
                <w:sz w:val="18"/>
                <w:szCs w:val="20"/>
              </w:rPr>
              <w:t>.</w:t>
            </w:r>
            <w:bookmarkEnd w:id="118"/>
          </w:p>
        </w:tc>
        <w:tc>
          <w:tcPr>
            <w:tcW w:w="120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71E8B9" w14:textId="77777777" w:rsidR="000E725C" w:rsidRPr="00FC1867" w:rsidRDefault="000E725C" w:rsidP="00586251">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b/>
                <w:color w:val="FF0000"/>
                <w:sz w:val="18"/>
                <w:szCs w:val="18"/>
                <w:lang w:eastAsia="es-CL"/>
              </w:rPr>
              <w:t xml:space="preserve"> </w:t>
            </w:r>
            <w:r w:rsidR="006D3D50" w:rsidRPr="00FC1867">
              <w:rPr>
                <w:rFonts w:ascii="Calibri" w:eastAsia="Times New Roman" w:hAnsi="Calibri" w:cs="Times New Roman"/>
                <w:sz w:val="18"/>
                <w:szCs w:val="18"/>
                <w:lang w:eastAsia="es-CL"/>
              </w:rPr>
              <w:t>27-03-2017</w:t>
            </w:r>
          </w:p>
        </w:tc>
        <w:tc>
          <w:tcPr>
            <w:tcW w:w="1306" w:type="pct"/>
            <w:tcBorders>
              <w:top w:val="single" w:sz="4" w:space="0" w:color="auto"/>
              <w:left w:val="nil"/>
              <w:bottom w:val="single" w:sz="4" w:space="0" w:color="auto"/>
              <w:right w:val="nil"/>
            </w:tcBorders>
            <w:shd w:val="clear" w:color="auto" w:fill="auto"/>
            <w:noWrap/>
            <w:vAlign w:val="center"/>
            <w:hideMark/>
          </w:tcPr>
          <w:p w14:paraId="08F9A9F9" w14:textId="77777777" w:rsidR="000E725C" w:rsidRPr="00FC1867" w:rsidRDefault="000E725C" w:rsidP="00586251">
            <w:pPr>
              <w:spacing w:after="0" w:line="240" w:lineRule="auto"/>
              <w:contextualSpacing/>
              <w:outlineLvl w:val="1"/>
              <w:rPr>
                <w:rFonts w:ascii="Calibri" w:eastAsia="Calibri" w:hAnsi="Calibri" w:cs="Calibri"/>
                <w:b/>
                <w:sz w:val="18"/>
                <w:szCs w:val="20"/>
              </w:rPr>
            </w:pPr>
            <w:bookmarkStart w:id="119" w:name="_Toc528137053"/>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8</w:t>
            </w:r>
            <w:r w:rsidRPr="00FC1867">
              <w:rPr>
                <w:rFonts w:ascii="Calibri" w:eastAsia="Calibri" w:hAnsi="Calibri" w:cs="Calibri"/>
                <w:b/>
                <w:sz w:val="18"/>
                <w:szCs w:val="20"/>
              </w:rPr>
              <w:t>.</w:t>
            </w:r>
            <w:bookmarkEnd w:id="119"/>
          </w:p>
        </w:tc>
        <w:tc>
          <w:tcPr>
            <w:tcW w:w="11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FA61BD" w14:textId="77777777" w:rsidR="000E725C" w:rsidRPr="00FC1867" w:rsidRDefault="000E725C" w:rsidP="00586251">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6D3D50" w:rsidRPr="00FC1867">
              <w:rPr>
                <w:rFonts w:ascii="Calibri" w:eastAsia="Times New Roman" w:hAnsi="Calibri" w:cs="Times New Roman"/>
                <w:color w:val="000000"/>
                <w:sz w:val="18"/>
                <w:szCs w:val="18"/>
                <w:lang w:eastAsia="es-CL"/>
              </w:rPr>
              <w:t>19-07-2017</w:t>
            </w:r>
          </w:p>
        </w:tc>
      </w:tr>
      <w:tr w:rsidR="000E725C" w:rsidRPr="00FC1867" w14:paraId="07F027A8" w14:textId="77777777" w:rsidTr="00435ADC">
        <w:trPr>
          <w:trHeight w:val="579"/>
          <w:jc w:val="center"/>
        </w:trPr>
        <w:tc>
          <w:tcPr>
            <w:tcW w:w="2507"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0D2AE2C" w14:textId="77777777" w:rsidR="000E725C" w:rsidRPr="00FC1867" w:rsidRDefault="000E725C" w:rsidP="00EB4417">
            <w:pPr>
              <w:spacing w:after="0" w:line="240" w:lineRule="auto"/>
              <w:jc w:val="both"/>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EF301D" w:rsidRPr="00FC1867">
              <w:rPr>
                <w:rFonts w:ascii="Calibri" w:eastAsia="Times New Roman" w:hAnsi="Calibri" w:cs="Times New Roman"/>
                <w:color w:val="000000"/>
                <w:sz w:val="18"/>
                <w:szCs w:val="18"/>
                <w:lang w:eastAsia="es-CL"/>
              </w:rPr>
              <w:t>limpieza tanque de acero inoxidable planta de neutralización en parada general planta 2017.</w:t>
            </w:r>
          </w:p>
        </w:tc>
        <w:tc>
          <w:tcPr>
            <w:tcW w:w="2493"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D70AC8C" w14:textId="77777777" w:rsidR="00B57A4B" w:rsidRPr="00FC1867" w:rsidRDefault="000E725C" w:rsidP="00EF301D">
            <w:pPr>
              <w:spacing w:after="0" w:line="240" w:lineRule="auto"/>
              <w:jc w:val="both"/>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EF301D" w:rsidRPr="00FC1867">
              <w:rPr>
                <w:rFonts w:ascii="Calibri" w:eastAsia="Times New Roman" w:hAnsi="Calibri" w:cs="Times New Roman"/>
                <w:color w:val="000000"/>
                <w:sz w:val="18"/>
                <w:szCs w:val="18"/>
                <w:lang w:eastAsia="es-CL"/>
              </w:rPr>
              <w:t>a</w:t>
            </w:r>
            <w:r w:rsidR="00B57A4B" w:rsidRPr="00FC1867">
              <w:rPr>
                <w:sz w:val="18"/>
                <w:szCs w:val="18"/>
              </w:rPr>
              <w:t xml:space="preserve">viso de </w:t>
            </w:r>
            <w:r w:rsidR="00EF301D" w:rsidRPr="00FC1867">
              <w:rPr>
                <w:sz w:val="18"/>
                <w:szCs w:val="18"/>
              </w:rPr>
              <w:t>r</w:t>
            </w:r>
            <w:r w:rsidR="00B57A4B" w:rsidRPr="00FC1867">
              <w:rPr>
                <w:sz w:val="18"/>
                <w:szCs w:val="18"/>
              </w:rPr>
              <w:t>eparar membrana de válvula neumática.</w:t>
            </w:r>
          </w:p>
          <w:p w14:paraId="3698332D" w14:textId="77777777" w:rsidR="000E725C" w:rsidRPr="00FC1867" w:rsidRDefault="000E725C" w:rsidP="00573C91">
            <w:pPr>
              <w:pStyle w:val="Descripcin"/>
              <w:spacing w:after="0"/>
              <w:jc w:val="center"/>
              <w:rPr>
                <w:rFonts w:ascii="Calibri" w:eastAsia="Times New Roman" w:hAnsi="Calibri" w:cs="Times New Roman"/>
                <w:color w:val="000000"/>
                <w:lang w:eastAsia="es-CL"/>
              </w:rPr>
            </w:pPr>
          </w:p>
        </w:tc>
      </w:tr>
    </w:tbl>
    <w:p w14:paraId="232E177F" w14:textId="77777777" w:rsidR="00F67A4C" w:rsidRPr="00FC1867" w:rsidRDefault="00F67A4C" w:rsidP="008D7BE2">
      <w:pPr>
        <w:spacing w:line="240" w:lineRule="auto"/>
        <w:rPr>
          <w:rFonts w:ascii="Calibri" w:eastAsia="Calibri" w:hAnsi="Calibri" w:cs="Calibri"/>
          <w:sz w:val="28"/>
          <w:szCs w:val="32"/>
        </w:rPr>
      </w:pPr>
    </w:p>
    <w:p w14:paraId="3A483735" w14:textId="77777777" w:rsidR="00573C91" w:rsidRPr="00FC1867" w:rsidRDefault="00573C91" w:rsidP="008D7BE2">
      <w:pPr>
        <w:spacing w:line="240" w:lineRule="auto"/>
        <w:rPr>
          <w:rFonts w:ascii="Calibri" w:eastAsia="Calibri" w:hAnsi="Calibri" w:cs="Calibri"/>
          <w:sz w:val="28"/>
          <w:szCs w:val="32"/>
        </w:rPr>
      </w:pPr>
    </w:p>
    <w:p w14:paraId="7F7ABE72" w14:textId="77777777" w:rsidR="00EF301D" w:rsidRPr="00FC1867" w:rsidRDefault="00EF301D" w:rsidP="008D7BE2">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0E725C" w:rsidRPr="00FC1867" w14:paraId="65539CDE" w14:textId="77777777" w:rsidTr="00586251">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E92595" w14:textId="77777777" w:rsidR="000E725C" w:rsidRPr="00FC1867" w:rsidRDefault="000E725C" w:rsidP="00586251">
            <w:pPr>
              <w:spacing w:after="0" w:line="240" w:lineRule="auto"/>
              <w:jc w:val="center"/>
              <w:rPr>
                <w:rFonts w:ascii="Calibri" w:eastAsia="Times New Roman" w:hAnsi="Calibri" w:cs="Times New Roman"/>
                <w:b/>
                <w:bCs/>
                <w:color w:val="000000"/>
                <w:sz w:val="20"/>
                <w:szCs w:val="20"/>
                <w:lang w:eastAsia="es-CL"/>
              </w:rPr>
            </w:pPr>
            <w:r w:rsidRPr="00FC1867">
              <w:rPr>
                <w:rFonts w:ascii="Calibri" w:eastAsia="Times New Roman" w:hAnsi="Calibri" w:cs="Times New Roman"/>
                <w:b/>
                <w:bCs/>
                <w:color w:val="000000"/>
                <w:sz w:val="20"/>
                <w:szCs w:val="20"/>
                <w:lang w:eastAsia="es-CL"/>
              </w:rPr>
              <w:lastRenderedPageBreak/>
              <w:t xml:space="preserve">Registros </w:t>
            </w:r>
          </w:p>
        </w:tc>
      </w:tr>
      <w:tr w:rsidR="00322510" w:rsidRPr="00FC1867" w14:paraId="6F1050C4" w14:textId="77777777" w:rsidTr="00586251">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3B5E563" w14:textId="77777777" w:rsidR="000E725C" w:rsidRPr="00FC1867" w:rsidRDefault="00B57A4B" w:rsidP="00586251">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1B700FA4" wp14:editId="3514D3D5">
                  <wp:extent cx="2880000" cy="1800000"/>
                  <wp:effectExtent l="0" t="0" r="0" b="0"/>
                  <wp:docPr id="53" name="Imagen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42DE0A8" w14:textId="77777777" w:rsidR="000E725C" w:rsidRPr="00FC1867" w:rsidRDefault="00B57A4B" w:rsidP="00586251">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7B0F5044" wp14:editId="15874242">
                  <wp:extent cx="2520000" cy="1800000"/>
                  <wp:effectExtent l="0" t="0" r="0"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322510" w:rsidRPr="00FC1867" w14:paraId="5B1E2C41" w14:textId="77777777" w:rsidTr="0058625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FF750D5" w14:textId="77777777" w:rsidR="000E725C" w:rsidRPr="00FC1867" w:rsidRDefault="000E725C" w:rsidP="00586251">
            <w:pPr>
              <w:spacing w:after="0" w:line="240" w:lineRule="auto"/>
              <w:contextualSpacing/>
              <w:outlineLvl w:val="1"/>
              <w:rPr>
                <w:rFonts w:ascii="Calibri" w:eastAsia="Times New Roman" w:hAnsi="Calibri" w:cs="Calibri"/>
                <w:b/>
                <w:color w:val="000000"/>
                <w:sz w:val="18"/>
                <w:szCs w:val="20"/>
                <w:lang w:eastAsia="es-CL"/>
              </w:rPr>
            </w:pPr>
            <w:bookmarkStart w:id="120" w:name="_Toc528137054"/>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9</w:t>
            </w:r>
            <w:r w:rsidRPr="00FC1867">
              <w:rPr>
                <w:rFonts w:ascii="Calibri" w:eastAsia="Calibri" w:hAnsi="Calibri" w:cs="Calibri"/>
                <w:b/>
                <w:sz w:val="18"/>
                <w:szCs w:val="20"/>
              </w:rPr>
              <w:t>.</w:t>
            </w:r>
            <w:bookmarkEnd w:id="12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E4EF4B" w14:textId="77777777" w:rsidR="000E725C" w:rsidRPr="00FC1867" w:rsidRDefault="000E725C" w:rsidP="00586251">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color w:val="000000"/>
                <w:sz w:val="18"/>
                <w:szCs w:val="18"/>
                <w:lang w:eastAsia="es-CL"/>
              </w:rPr>
              <w:t xml:space="preserve"> </w:t>
            </w:r>
            <w:r w:rsidR="006D3D50" w:rsidRPr="00FC1867">
              <w:rPr>
                <w:rFonts w:ascii="Calibri" w:eastAsia="Times New Roman" w:hAnsi="Calibri" w:cs="Times New Roman"/>
                <w:color w:val="000000"/>
                <w:sz w:val="18"/>
                <w:szCs w:val="18"/>
                <w:lang w:eastAsia="es-CL"/>
              </w:rPr>
              <w:t>12-07-2017</w:t>
            </w:r>
          </w:p>
        </w:tc>
        <w:tc>
          <w:tcPr>
            <w:tcW w:w="1341" w:type="pct"/>
            <w:tcBorders>
              <w:top w:val="single" w:sz="4" w:space="0" w:color="auto"/>
              <w:left w:val="nil"/>
              <w:bottom w:val="single" w:sz="4" w:space="0" w:color="auto"/>
              <w:right w:val="nil"/>
            </w:tcBorders>
            <w:shd w:val="clear" w:color="auto" w:fill="auto"/>
            <w:noWrap/>
            <w:vAlign w:val="center"/>
            <w:hideMark/>
          </w:tcPr>
          <w:p w14:paraId="42BCEA03" w14:textId="77777777" w:rsidR="000E725C" w:rsidRPr="00FC1867" w:rsidRDefault="000E725C" w:rsidP="00586251">
            <w:pPr>
              <w:spacing w:after="0" w:line="240" w:lineRule="auto"/>
              <w:contextualSpacing/>
              <w:outlineLvl w:val="1"/>
              <w:rPr>
                <w:rFonts w:ascii="Calibri" w:eastAsia="Calibri" w:hAnsi="Calibri" w:cs="Calibri"/>
                <w:b/>
                <w:sz w:val="18"/>
                <w:szCs w:val="20"/>
              </w:rPr>
            </w:pPr>
            <w:bookmarkStart w:id="121" w:name="_Toc528137055"/>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10.</w:t>
            </w:r>
            <w:bookmarkEnd w:id="12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A3FCB" w14:textId="77777777" w:rsidR="000E725C" w:rsidRPr="00FC1867" w:rsidRDefault="000E725C" w:rsidP="00586251">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6D3D50" w:rsidRPr="00FC1867">
              <w:rPr>
                <w:rFonts w:ascii="Calibri" w:eastAsia="Times New Roman" w:hAnsi="Calibri" w:cs="Times New Roman"/>
                <w:color w:val="000000"/>
                <w:sz w:val="18"/>
                <w:szCs w:val="18"/>
                <w:lang w:eastAsia="es-CL"/>
              </w:rPr>
              <w:t>13-07-2017</w:t>
            </w:r>
          </w:p>
        </w:tc>
      </w:tr>
      <w:tr w:rsidR="00322510" w:rsidRPr="00FC1867" w14:paraId="4AB69077" w14:textId="77777777" w:rsidTr="00586251">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94ADD4" w14:textId="77777777" w:rsidR="000E725C" w:rsidRPr="00FC1867" w:rsidRDefault="000E725C" w:rsidP="00EB4417">
            <w:pPr>
              <w:spacing w:after="0" w:line="240" w:lineRule="auto"/>
              <w:jc w:val="both"/>
              <w:rPr>
                <w:rFonts w:eastAsia="Times New Roman" w:cs="Times New Roman"/>
                <w:color w:val="000000"/>
                <w:sz w:val="18"/>
                <w:szCs w:val="18"/>
                <w:lang w:eastAsia="es-CL"/>
              </w:rPr>
            </w:pPr>
            <w:r w:rsidRPr="00FC1867">
              <w:rPr>
                <w:rFonts w:eastAsia="Times New Roman" w:cs="Times New Roman"/>
                <w:b/>
                <w:color w:val="000000"/>
                <w:sz w:val="18"/>
                <w:szCs w:val="18"/>
                <w:lang w:eastAsia="es-CL"/>
              </w:rPr>
              <w:t>Descripción del medio de prueba:</w:t>
            </w:r>
            <w:r w:rsidRPr="00FC1867">
              <w:rPr>
                <w:sz w:val="18"/>
                <w:szCs w:val="18"/>
              </w:rPr>
              <w:t xml:space="preserve"> </w:t>
            </w:r>
            <w:r w:rsidR="00EF301D" w:rsidRPr="00FC1867">
              <w:rPr>
                <w:sz w:val="18"/>
                <w:szCs w:val="18"/>
              </w:rPr>
              <w:t>c</w:t>
            </w:r>
            <w:r w:rsidR="00B57A4B" w:rsidRPr="00FC1867">
              <w:rPr>
                <w:sz w:val="18"/>
                <w:szCs w:val="18"/>
              </w:rPr>
              <w:t xml:space="preserve">ambio </w:t>
            </w:r>
            <w:r w:rsidR="00EF301D" w:rsidRPr="00FC1867">
              <w:rPr>
                <w:sz w:val="18"/>
                <w:szCs w:val="18"/>
              </w:rPr>
              <w:t>d</w:t>
            </w:r>
            <w:r w:rsidR="00B57A4B" w:rsidRPr="00FC1867">
              <w:rPr>
                <w:sz w:val="18"/>
                <w:szCs w:val="18"/>
              </w:rPr>
              <w:t xml:space="preserve">uctos </w:t>
            </w:r>
            <w:r w:rsidR="00EF301D" w:rsidRPr="00FC1867">
              <w:rPr>
                <w:sz w:val="18"/>
                <w:szCs w:val="18"/>
              </w:rPr>
              <w:t>p</w:t>
            </w:r>
            <w:r w:rsidR="00B57A4B" w:rsidRPr="00FC1867">
              <w:rPr>
                <w:sz w:val="18"/>
                <w:szCs w:val="18"/>
              </w:rPr>
              <w:t xml:space="preserve">lanta de </w:t>
            </w:r>
            <w:r w:rsidR="00EF301D" w:rsidRPr="00FC1867">
              <w:rPr>
                <w:sz w:val="18"/>
                <w:szCs w:val="18"/>
              </w:rPr>
              <w:t>n</w:t>
            </w:r>
            <w:r w:rsidR="00B57A4B" w:rsidRPr="00FC1867">
              <w:rPr>
                <w:sz w:val="18"/>
                <w:szCs w:val="18"/>
              </w:rPr>
              <w:t xml:space="preserve">eutralización. </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DD6D49" w14:textId="77777777" w:rsidR="000E725C" w:rsidRPr="00FC1867" w:rsidRDefault="000E725C" w:rsidP="00EB4417">
            <w:pPr>
              <w:spacing w:after="0" w:line="240" w:lineRule="auto"/>
              <w:jc w:val="both"/>
              <w:rPr>
                <w:sz w:val="18"/>
                <w:szCs w:val="18"/>
              </w:rPr>
            </w:pPr>
            <w:r w:rsidRPr="00FC1867">
              <w:rPr>
                <w:rFonts w:eastAsia="Times New Roman" w:cs="Times New Roman"/>
                <w:b/>
                <w:color w:val="000000"/>
                <w:sz w:val="18"/>
                <w:szCs w:val="18"/>
                <w:lang w:eastAsia="es-CL"/>
              </w:rPr>
              <w:t>Descripción del medio de prueba:</w:t>
            </w:r>
            <w:r w:rsidRPr="00FC1867">
              <w:rPr>
                <w:rFonts w:eastAsia="Times New Roman" w:cs="Times New Roman"/>
                <w:color w:val="000000"/>
                <w:sz w:val="18"/>
                <w:szCs w:val="18"/>
                <w:lang w:eastAsia="es-CL"/>
              </w:rPr>
              <w:t xml:space="preserve"> </w:t>
            </w:r>
            <w:r w:rsidR="00EF301D" w:rsidRPr="00FC1867">
              <w:rPr>
                <w:rFonts w:eastAsia="Times New Roman" w:cs="Times New Roman"/>
                <w:color w:val="000000"/>
                <w:sz w:val="18"/>
                <w:szCs w:val="18"/>
                <w:lang w:eastAsia="es-CL"/>
              </w:rPr>
              <w:t>l</w:t>
            </w:r>
            <w:r w:rsidR="00B57A4B" w:rsidRPr="00FC1867">
              <w:rPr>
                <w:sz w:val="18"/>
                <w:szCs w:val="18"/>
              </w:rPr>
              <w:t xml:space="preserve">impieza </w:t>
            </w:r>
            <w:r w:rsidR="00EF301D" w:rsidRPr="00FC1867">
              <w:rPr>
                <w:sz w:val="18"/>
                <w:szCs w:val="18"/>
              </w:rPr>
              <w:t>t</w:t>
            </w:r>
            <w:r w:rsidR="00B57A4B" w:rsidRPr="00FC1867">
              <w:rPr>
                <w:sz w:val="18"/>
                <w:szCs w:val="18"/>
              </w:rPr>
              <w:t xml:space="preserve">anque de </w:t>
            </w:r>
            <w:r w:rsidR="00EF301D" w:rsidRPr="00FC1867">
              <w:rPr>
                <w:sz w:val="18"/>
                <w:szCs w:val="18"/>
              </w:rPr>
              <w:t>a</w:t>
            </w:r>
            <w:r w:rsidR="00B57A4B" w:rsidRPr="00FC1867">
              <w:rPr>
                <w:sz w:val="18"/>
                <w:szCs w:val="18"/>
              </w:rPr>
              <w:t xml:space="preserve">cero </w:t>
            </w:r>
            <w:r w:rsidR="00EF301D" w:rsidRPr="00FC1867">
              <w:rPr>
                <w:sz w:val="18"/>
                <w:szCs w:val="18"/>
              </w:rPr>
              <w:t>i</w:t>
            </w:r>
            <w:r w:rsidR="00B57A4B" w:rsidRPr="00FC1867">
              <w:rPr>
                <w:sz w:val="18"/>
                <w:szCs w:val="18"/>
              </w:rPr>
              <w:t xml:space="preserve">noxidable </w:t>
            </w:r>
            <w:r w:rsidR="00EF301D" w:rsidRPr="00FC1867">
              <w:rPr>
                <w:sz w:val="18"/>
                <w:szCs w:val="18"/>
              </w:rPr>
              <w:t>p</w:t>
            </w:r>
            <w:r w:rsidR="00B57A4B" w:rsidRPr="00FC1867">
              <w:rPr>
                <w:sz w:val="18"/>
                <w:szCs w:val="18"/>
              </w:rPr>
              <w:t xml:space="preserve">lanta de </w:t>
            </w:r>
            <w:r w:rsidR="00EF301D" w:rsidRPr="00FC1867">
              <w:rPr>
                <w:sz w:val="18"/>
                <w:szCs w:val="18"/>
              </w:rPr>
              <w:t>n</w:t>
            </w:r>
            <w:r w:rsidR="00B57A4B" w:rsidRPr="00FC1867">
              <w:rPr>
                <w:sz w:val="18"/>
                <w:szCs w:val="18"/>
              </w:rPr>
              <w:t xml:space="preserve">eutralización </w:t>
            </w:r>
            <w:r w:rsidR="00EF301D" w:rsidRPr="00FC1867">
              <w:rPr>
                <w:sz w:val="18"/>
                <w:szCs w:val="18"/>
              </w:rPr>
              <w:t>m</w:t>
            </w:r>
            <w:r w:rsidR="00B57A4B" w:rsidRPr="00FC1867">
              <w:rPr>
                <w:sz w:val="18"/>
                <w:szCs w:val="18"/>
              </w:rPr>
              <w:t xml:space="preserve">antención MDP. </w:t>
            </w:r>
          </w:p>
        </w:tc>
      </w:tr>
      <w:tr w:rsidR="00322510" w:rsidRPr="00FC1867" w14:paraId="2DEC105B" w14:textId="77777777" w:rsidTr="00586251">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58D10450" w14:textId="77777777" w:rsidR="000E725C" w:rsidRPr="00FC1867" w:rsidRDefault="00322510" w:rsidP="00586251">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010593B4" wp14:editId="4E001CEF">
                  <wp:extent cx="2880000" cy="1800000"/>
                  <wp:effectExtent l="0" t="0" r="0" b="0"/>
                  <wp:docPr id="58" name="Imagen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59F5E28" w14:textId="77777777" w:rsidR="000E725C" w:rsidRPr="00FC1867" w:rsidRDefault="00322510" w:rsidP="00586251">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7562CDAC" wp14:editId="6A792469">
                  <wp:extent cx="2880000" cy="1800000"/>
                  <wp:effectExtent l="0" t="0" r="0" b="0"/>
                  <wp:docPr id="59" name="Imagen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322510" w:rsidRPr="00FC1867" w14:paraId="1314F081" w14:textId="77777777" w:rsidTr="0058625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43C3525" w14:textId="77777777" w:rsidR="000E725C" w:rsidRPr="00FC1867" w:rsidRDefault="000E725C" w:rsidP="00586251">
            <w:pPr>
              <w:spacing w:after="0" w:line="240" w:lineRule="auto"/>
              <w:contextualSpacing/>
              <w:outlineLvl w:val="1"/>
              <w:rPr>
                <w:rFonts w:ascii="Calibri" w:eastAsia="Times New Roman" w:hAnsi="Calibri" w:cs="Calibri"/>
                <w:b/>
                <w:color w:val="000000"/>
                <w:sz w:val="18"/>
                <w:szCs w:val="20"/>
                <w:lang w:eastAsia="es-CL"/>
              </w:rPr>
            </w:pPr>
            <w:bookmarkStart w:id="122" w:name="_Toc528137056"/>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11</w:t>
            </w:r>
            <w:r w:rsidRPr="00FC1867">
              <w:rPr>
                <w:rFonts w:ascii="Calibri" w:eastAsia="Calibri" w:hAnsi="Calibri" w:cs="Calibri"/>
                <w:b/>
                <w:sz w:val="18"/>
                <w:szCs w:val="20"/>
              </w:rPr>
              <w:t>.</w:t>
            </w:r>
            <w:bookmarkEnd w:id="12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CFAE3A" w14:textId="77777777" w:rsidR="000E725C" w:rsidRPr="00FC1867" w:rsidRDefault="000E725C" w:rsidP="00586251">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b/>
                <w:color w:val="FF0000"/>
                <w:sz w:val="18"/>
                <w:szCs w:val="18"/>
                <w:lang w:eastAsia="es-CL"/>
              </w:rPr>
              <w:t xml:space="preserve"> </w:t>
            </w:r>
            <w:r w:rsidR="005E3BA8" w:rsidRPr="00FC1867">
              <w:rPr>
                <w:rFonts w:ascii="Calibri" w:eastAsia="Times New Roman" w:hAnsi="Calibri" w:cs="Times New Roman"/>
                <w:sz w:val="18"/>
                <w:szCs w:val="18"/>
                <w:lang w:eastAsia="es-CL"/>
              </w:rPr>
              <w:t>04-09-2017</w:t>
            </w:r>
          </w:p>
        </w:tc>
        <w:tc>
          <w:tcPr>
            <w:tcW w:w="1341" w:type="pct"/>
            <w:tcBorders>
              <w:top w:val="single" w:sz="4" w:space="0" w:color="auto"/>
              <w:left w:val="nil"/>
              <w:bottom w:val="single" w:sz="4" w:space="0" w:color="auto"/>
              <w:right w:val="nil"/>
            </w:tcBorders>
            <w:shd w:val="clear" w:color="auto" w:fill="auto"/>
            <w:noWrap/>
            <w:vAlign w:val="center"/>
            <w:hideMark/>
          </w:tcPr>
          <w:p w14:paraId="4E5B9C1E" w14:textId="77777777" w:rsidR="000E725C" w:rsidRPr="00FC1867" w:rsidRDefault="000E725C" w:rsidP="00586251">
            <w:pPr>
              <w:spacing w:after="0" w:line="240" w:lineRule="auto"/>
              <w:contextualSpacing/>
              <w:outlineLvl w:val="1"/>
              <w:rPr>
                <w:rFonts w:ascii="Calibri" w:eastAsia="Calibri" w:hAnsi="Calibri" w:cs="Calibri"/>
                <w:b/>
                <w:sz w:val="18"/>
                <w:szCs w:val="20"/>
              </w:rPr>
            </w:pPr>
            <w:bookmarkStart w:id="123" w:name="_Toc528137057"/>
            <w:r w:rsidRPr="00FC1867">
              <w:rPr>
                <w:rFonts w:ascii="Calibri" w:eastAsia="Calibri" w:hAnsi="Calibri" w:cs="Calibri"/>
                <w:b/>
                <w:sz w:val="18"/>
                <w:szCs w:val="20"/>
              </w:rPr>
              <w:t xml:space="preserve">Fotografía </w:t>
            </w:r>
            <w:r w:rsidR="005B05E7" w:rsidRPr="00FC1867">
              <w:rPr>
                <w:rFonts w:ascii="Calibri" w:eastAsia="Calibri" w:hAnsi="Calibri" w:cs="Calibri"/>
                <w:b/>
                <w:sz w:val="18"/>
                <w:szCs w:val="20"/>
              </w:rPr>
              <w:t>12</w:t>
            </w:r>
            <w:r w:rsidRPr="00FC1867">
              <w:rPr>
                <w:rFonts w:ascii="Calibri" w:eastAsia="Calibri" w:hAnsi="Calibri" w:cs="Calibri"/>
                <w:b/>
                <w:sz w:val="18"/>
                <w:szCs w:val="20"/>
              </w:rPr>
              <w:t>.</w:t>
            </w:r>
            <w:bookmarkEnd w:id="12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811BD1" w14:textId="77777777" w:rsidR="000E725C" w:rsidRPr="00FC1867" w:rsidRDefault="000E725C" w:rsidP="00586251">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5E3BA8" w:rsidRPr="00FC1867">
              <w:rPr>
                <w:rFonts w:ascii="Calibri" w:eastAsia="Times New Roman" w:hAnsi="Calibri" w:cs="Times New Roman"/>
                <w:sz w:val="18"/>
                <w:szCs w:val="18"/>
                <w:lang w:eastAsia="es-CL"/>
              </w:rPr>
              <w:t>04-09-2017</w:t>
            </w:r>
          </w:p>
        </w:tc>
      </w:tr>
      <w:tr w:rsidR="00322510" w:rsidRPr="00FC1867" w14:paraId="353455A6" w14:textId="77777777" w:rsidTr="00586251">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55B3498" w14:textId="77777777" w:rsidR="000E725C" w:rsidRPr="00FC1867" w:rsidRDefault="000E725C" w:rsidP="00EF301D">
            <w:pPr>
              <w:spacing w:after="0" w:line="240" w:lineRule="auto"/>
              <w:jc w:val="both"/>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EF301D" w:rsidRPr="00FC1867">
              <w:rPr>
                <w:rFonts w:ascii="Calibri" w:eastAsia="Times New Roman" w:hAnsi="Calibri" w:cs="Times New Roman"/>
                <w:color w:val="000000"/>
                <w:sz w:val="18"/>
                <w:szCs w:val="18"/>
                <w:lang w:eastAsia="es-CL"/>
              </w:rPr>
              <w:t>aviso de agitador con pernos cortados planta de neutralización.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6FD79BF" w14:textId="77777777" w:rsidR="000E725C" w:rsidRPr="00FC1867" w:rsidRDefault="000E725C" w:rsidP="00EF301D">
            <w:pPr>
              <w:spacing w:after="0" w:line="240" w:lineRule="auto"/>
              <w:jc w:val="both"/>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EF301D" w:rsidRPr="00FC1867">
              <w:rPr>
                <w:rFonts w:ascii="Calibri" w:eastAsia="Times New Roman" w:hAnsi="Calibri" w:cs="Times New Roman"/>
                <w:color w:val="000000"/>
                <w:sz w:val="18"/>
                <w:szCs w:val="18"/>
                <w:lang w:eastAsia="es-CL"/>
              </w:rPr>
              <w:t>aviso de agitador con pernos cortados planta de neutralización.</w:t>
            </w:r>
          </w:p>
        </w:tc>
      </w:tr>
    </w:tbl>
    <w:p w14:paraId="33C6A329" w14:textId="77777777" w:rsidR="000E725C" w:rsidRPr="00FC1867" w:rsidRDefault="000E725C" w:rsidP="008D7BE2">
      <w:pPr>
        <w:spacing w:line="240" w:lineRule="auto"/>
        <w:rPr>
          <w:rFonts w:ascii="Calibri" w:eastAsia="Calibri" w:hAnsi="Calibri" w:cs="Calibri"/>
          <w:sz w:val="28"/>
          <w:szCs w:val="32"/>
        </w:rPr>
      </w:pPr>
    </w:p>
    <w:p w14:paraId="666E3E46" w14:textId="77777777" w:rsidR="003661A5" w:rsidRPr="00FC1867" w:rsidRDefault="003661A5" w:rsidP="00E638EE">
      <w:pPr>
        <w:pStyle w:val="Ttulo1"/>
        <w:numPr>
          <w:ilvl w:val="0"/>
          <w:numId w:val="0"/>
        </w:numPr>
      </w:pPr>
      <w:bookmarkStart w:id="124" w:name="_Toc352840404"/>
      <w:bookmarkStart w:id="125" w:name="_Toc352841464"/>
      <w:bookmarkStart w:id="126" w:name="_Toc447875253"/>
      <w:bookmarkStart w:id="127" w:name="_Toc449085431"/>
    </w:p>
    <w:p w14:paraId="2E57F03A" w14:textId="77777777" w:rsidR="00E67C2A" w:rsidRPr="00FC1867" w:rsidRDefault="00E67C2A" w:rsidP="00E67C2A">
      <w:pPr>
        <w:pStyle w:val="Listaconnmeros"/>
        <w:numPr>
          <w:ilvl w:val="0"/>
          <w:numId w:val="0"/>
        </w:numPr>
        <w:ind w:left="360" w:hanging="360"/>
      </w:pPr>
    </w:p>
    <w:p w14:paraId="7EA7B104" w14:textId="77777777" w:rsidR="005B05E7" w:rsidRPr="00FC1867" w:rsidRDefault="005B05E7" w:rsidP="00EF301D">
      <w:pPr>
        <w:pStyle w:val="Listaconnmeros"/>
        <w:numPr>
          <w:ilvl w:val="0"/>
          <w:numId w:val="0"/>
        </w:numPr>
      </w:pPr>
    </w:p>
    <w:tbl>
      <w:tblPr>
        <w:tblStyle w:val="Tablaconcuadrcula1"/>
        <w:tblW w:w="5000" w:type="pct"/>
        <w:tblLook w:val="04A0" w:firstRow="1" w:lastRow="0" w:firstColumn="1" w:lastColumn="0" w:noHBand="0" w:noVBand="1"/>
      </w:tblPr>
      <w:tblGrid>
        <w:gridCol w:w="1091"/>
        <w:gridCol w:w="2737"/>
        <w:gridCol w:w="1596"/>
        <w:gridCol w:w="1421"/>
        <w:gridCol w:w="1680"/>
        <w:gridCol w:w="1800"/>
        <w:gridCol w:w="3237"/>
      </w:tblGrid>
      <w:tr w:rsidR="003661A5" w:rsidRPr="00FC1867" w14:paraId="410CB966" w14:textId="77777777" w:rsidTr="00BF54DD">
        <w:trPr>
          <w:trHeight w:val="687"/>
        </w:trPr>
        <w:tc>
          <w:tcPr>
            <w:tcW w:w="5000" w:type="pct"/>
            <w:gridSpan w:val="7"/>
            <w:shd w:val="clear" w:color="auto" w:fill="D9D9D9" w:themeFill="background1" w:themeFillShade="D9"/>
            <w:vAlign w:val="center"/>
          </w:tcPr>
          <w:p w14:paraId="023EDF64" w14:textId="77777777" w:rsidR="003661A5" w:rsidRPr="00FC1867" w:rsidRDefault="003661A5" w:rsidP="00E30C9F">
            <w:pPr>
              <w:rPr>
                <w:b/>
              </w:rPr>
            </w:pPr>
            <w:r w:rsidRPr="00FC1867">
              <w:rPr>
                <w:b/>
              </w:rPr>
              <w:lastRenderedPageBreak/>
              <w:t>Hechos, actos y omisiones que constituyen la infracción:</w:t>
            </w:r>
            <w:r w:rsidRPr="00FC1867">
              <w:t xml:space="preserve"> </w:t>
            </w:r>
            <w:r w:rsidR="00BE3C01" w:rsidRPr="00FC1867">
              <w:rPr>
                <w:i/>
              </w:rPr>
              <w:t>“</w:t>
            </w:r>
            <w:r w:rsidR="00C1586D" w:rsidRPr="00FC1867">
              <w:rPr>
                <w:i/>
              </w:rPr>
              <w:t>Generación de residuos sólidos en cantidades superiores a lo autorizado, según lo siguiente</w:t>
            </w:r>
            <w:r w:rsidR="001535F1" w:rsidRPr="00FC1867">
              <w:rPr>
                <w:i/>
              </w:rPr>
              <w:t>”</w:t>
            </w:r>
            <w:r w:rsidR="00C1586D" w:rsidRPr="00FC1867">
              <w:rPr>
                <w:i/>
              </w:rPr>
              <w:t>:</w:t>
            </w:r>
          </w:p>
        </w:tc>
      </w:tr>
      <w:tr w:rsidR="003661A5" w:rsidRPr="00FC1867" w14:paraId="7094F2D0" w14:textId="77777777" w:rsidTr="00BF54DD">
        <w:trPr>
          <w:trHeight w:val="687"/>
        </w:trPr>
        <w:tc>
          <w:tcPr>
            <w:tcW w:w="5000" w:type="pct"/>
            <w:gridSpan w:val="7"/>
            <w:shd w:val="clear" w:color="auto" w:fill="D9D9D9" w:themeFill="background1" w:themeFillShade="D9"/>
            <w:vAlign w:val="center"/>
          </w:tcPr>
          <w:p w14:paraId="20314F22" w14:textId="77777777" w:rsidR="00C31FCC" w:rsidRPr="00FC1867" w:rsidRDefault="003661A5" w:rsidP="00C1586D">
            <w:pPr>
              <w:rPr>
                <w:b/>
              </w:rPr>
            </w:pPr>
            <w:r w:rsidRPr="00FC1867">
              <w:rPr>
                <w:b/>
              </w:rPr>
              <w:t xml:space="preserve">Normativa pertinente: </w:t>
            </w:r>
          </w:p>
          <w:p w14:paraId="1EB58400" w14:textId="77777777" w:rsidR="00C1586D" w:rsidRPr="00FC1867" w:rsidRDefault="00C1586D" w:rsidP="00C1586D">
            <w:pPr>
              <w:rPr>
                <w:b/>
              </w:rPr>
            </w:pPr>
            <w:r w:rsidRPr="00FC1867">
              <w:rPr>
                <w:b/>
              </w:rPr>
              <w:t xml:space="preserve">RCA </w:t>
            </w:r>
            <w:r w:rsidR="00B56261" w:rsidRPr="00FC1867">
              <w:rPr>
                <w:b/>
              </w:rPr>
              <w:t>N°</w:t>
            </w:r>
            <w:r w:rsidRPr="00FC1867">
              <w:rPr>
                <w:b/>
              </w:rPr>
              <w:t>191/2010, Considerando 3.5.3: ii) Etapa de operación</w:t>
            </w:r>
            <w:r w:rsidR="00E30C9F" w:rsidRPr="00FC1867">
              <w:rPr>
                <w:b/>
              </w:rPr>
              <w:t xml:space="preserve"> (...)</w:t>
            </w:r>
          </w:p>
          <w:p w14:paraId="3495B3C4" w14:textId="77777777" w:rsidR="003661A5" w:rsidRPr="00FC1867" w:rsidRDefault="00C1586D" w:rsidP="00C1586D">
            <w:pPr>
              <w:rPr>
                <w:u w:val="single"/>
              </w:rPr>
            </w:pPr>
            <w:r w:rsidRPr="00FC1867">
              <w:rPr>
                <w:u w:val="single"/>
              </w:rPr>
              <w:t>Residuos sólidos generados y destino final</w:t>
            </w:r>
          </w:p>
          <w:p w14:paraId="6E1E2FC8" w14:textId="77777777" w:rsidR="00C1586D" w:rsidRPr="00FC1867" w:rsidRDefault="00C1586D" w:rsidP="00C1586D">
            <w:pPr>
              <w:rPr>
                <w:b/>
              </w:rPr>
            </w:pPr>
          </w:p>
          <w:tbl>
            <w:tblPr>
              <w:tblStyle w:val="Tablaconcuadrcula"/>
              <w:tblW w:w="0" w:type="auto"/>
              <w:jc w:val="center"/>
              <w:tblLook w:val="04A0" w:firstRow="1" w:lastRow="0" w:firstColumn="1" w:lastColumn="0" w:noHBand="0" w:noVBand="1"/>
            </w:tblPr>
            <w:tblGrid>
              <w:gridCol w:w="2435"/>
              <w:gridCol w:w="2410"/>
              <w:gridCol w:w="1275"/>
              <w:gridCol w:w="2552"/>
              <w:gridCol w:w="4536"/>
            </w:tblGrid>
            <w:tr w:rsidR="00B96899" w:rsidRPr="00FC1867" w14:paraId="3C912F2C" w14:textId="77777777" w:rsidTr="00E638EE">
              <w:trPr>
                <w:jc w:val="center"/>
              </w:trPr>
              <w:tc>
                <w:tcPr>
                  <w:tcW w:w="2435" w:type="dxa"/>
                  <w:vAlign w:val="center"/>
                </w:tcPr>
                <w:p w14:paraId="171BF3BC" w14:textId="77777777" w:rsidR="00B96899" w:rsidRPr="00FC1867" w:rsidRDefault="00B96899" w:rsidP="00E638EE">
                  <w:pPr>
                    <w:jc w:val="center"/>
                    <w:rPr>
                      <w:b/>
                      <w:sz w:val="18"/>
                      <w:szCs w:val="18"/>
                    </w:rPr>
                  </w:pPr>
                  <w:r w:rsidRPr="00FC1867">
                    <w:rPr>
                      <w:b/>
                      <w:sz w:val="18"/>
                      <w:szCs w:val="18"/>
                    </w:rPr>
                    <w:t>Residuo</w:t>
                  </w:r>
                </w:p>
              </w:tc>
              <w:tc>
                <w:tcPr>
                  <w:tcW w:w="2410" w:type="dxa"/>
                  <w:vAlign w:val="center"/>
                </w:tcPr>
                <w:p w14:paraId="26623250" w14:textId="77777777" w:rsidR="00B96899" w:rsidRPr="00FC1867" w:rsidRDefault="00B96899" w:rsidP="00E638EE">
                  <w:pPr>
                    <w:jc w:val="center"/>
                    <w:rPr>
                      <w:b/>
                      <w:sz w:val="18"/>
                      <w:szCs w:val="18"/>
                    </w:rPr>
                  </w:pPr>
                  <w:r w:rsidRPr="00FC1867">
                    <w:rPr>
                      <w:b/>
                      <w:sz w:val="18"/>
                      <w:szCs w:val="18"/>
                    </w:rPr>
                    <w:t>Cantidad Estimada (kg/mes)</w:t>
                  </w:r>
                </w:p>
              </w:tc>
              <w:tc>
                <w:tcPr>
                  <w:tcW w:w="1275" w:type="dxa"/>
                  <w:vAlign w:val="center"/>
                </w:tcPr>
                <w:p w14:paraId="2030F7B0" w14:textId="77777777" w:rsidR="00B96899" w:rsidRPr="00FC1867" w:rsidRDefault="00B96899" w:rsidP="00E638EE">
                  <w:pPr>
                    <w:jc w:val="center"/>
                    <w:rPr>
                      <w:b/>
                      <w:sz w:val="18"/>
                      <w:szCs w:val="18"/>
                    </w:rPr>
                  </w:pPr>
                  <w:r w:rsidRPr="00FC1867">
                    <w:rPr>
                      <w:b/>
                      <w:sz w:val="18"/>
                      <w:szCs w:val="18"/>
                    </w:rPr>
                    <w:t>Clasificación</w:t>
                  </w:r>
                </w:p>
              </w:tc>
              <w:tc>
                <w:tcPr>
                  <w:tcW w:w="2552" w:type="dxa"/>
                  <w:vAlign w:val="center"/>
                </w:tcPr>
                <w:p w14:paraId="119ADF80" w14:textId="77777777" w:rsidR="00B96899" w:rsidRPr="00FC1867" w:rsidRDefault="00B96899" w:rsidP="00E638EE">
                  <w:pPr>
                    <w:jc w:val="center"/>
                    <w:rPr>
                      <w:b/>
                      <w:sz w:val="18"/>
                      <w:szCs w:val="18"/>
                    </w:rPr>
                  </w:pPr>
                  <w:r w:rsidRPr="00FC1867">
                    <w:rPr>
                      <w:b/>
                      <w:sz w:val="18"/>
                      <w:szCs w:val="18"/>
                    </w:rPr>
                    <w:t>Almacenamiento Temporal</w:t>
                  </w:r>
                </w:p>
              </w:tc>
              <w:tc>
                <w:tcPr>
                  <w:tcW w:w="4536" w:type="dxa"/>
                  <w:vAlign w:val="center"/>
                </w:tcPr>
                <w:p w14:paraId="7D7CECB1" w14:textId="77777777" w:rsidR="00B96899" w:rsidRPr="00FC1867" w:rsidRDefault="00B96899" w:rsidP="00E638EE">
                  <w:pPr>
                    <w:jc w:val="center"/>
                    <w:rPr>
                      <w:b/>
                      <w:sz w:val="18"/>
                      <w:szCs w:val="18"/>
                    </w:rPr>
                  </w:pPr>
                  <w:r w:rsidRPr="00FC1867">
                    <w:rPr>
                      <w:b/>
                      <w:sz w:val="18"/>
                      <w:szCs w:val="18"/>
                    </w:rPr>
                    <w:t>Destino Final</w:t>
                  </w:r>
                </w:p>
              </w:tc>
            </w:tr>
            <w:tr w:rsidR="00B96899" w:rsidRPr="00FC1867" w14:paraId="3292B1A5" w14:textId="77777777" w:rsidTr="00E638EE">
              <w:trPr>
                <w:jc w:val="center"/>
              </w:trPr>
              <w:tc>
                <w:tcPr>
                  <w:tcW w:w="2435" w:type="dxa"/>
                  <w:vAlign w:val="center"/>
                </w:tcPr>
                <w:p w14:paraId="28CB81FA" w14:textId="77777777" w:rsidR="00B96899" w:rsidRPr="00FC1867" w:rsidRDefault="00B96899" w:rsidP="00E30C9F">
                  <w:pPr>
                    <w:jc w:val="both"/>
                    <w:rPr>
                      <w:sz w:val="18"/>
                      <w:szCs w:val="18"/>
                    </w:rPr>
                  </w:pPr>
                  <w:r w:rsidRPr="00FC1867">
                    <w:rPr>
                      <w:sz w:val="18"/>
                      <w:szCs w:val="18"/>
                    </w:rPr>
                    <w:t>Domésticos y asimilables a domésticos</w:t>
                  </w:r>
                </w:p>
              </w:tc>
              <w:tc>
                <w:tcPr>
                  <w:tcW w:w="2410" w:type="dxa"/>
                  <w:vAlign w:val="center"/>
                </w:tcPr>
                <w:p w14:paraId="2246293E" w14:textId="77777777" w:rsidR="00B96899" w:rsidRPr="00FC1867" w:rsidRDefault="00A96366" w:rsidP="00E638EE">
                  <w:pPr>
                    <w:jc w:val="center"/>
                    <w:rPr>
                      <w:sz w:val="18"/>
                      <w:szCs w:val="18"/>
                    </w:rPr>
                  </w:pPr>
                  <w:r w:rsidRPr="00FC1867">
                    <w:rPr>
                      <w:sz w:val="18"/>
                      <w:szCs w:val="18"/>
                    </w:rPr>
                    <w:t>1.800</w:t>
                  </w:r>
                </w:p>
              </w:tc>
              <w:tc>
                <w:tcPr>
                  <w:tcW w:w="1275" w:type="dxa"/>
                  <w:vAlign w:val="center"/>
                </w:tcPr>
                <w:p w14:paraId="78A8E5B2" w14:textId="77777777" w:rsidR="00B96899" w:rsidRPr="00FC1867" w:rsidRDefault="00A96366" w:rsidP="00E638EE">
                  <w:pPr>
                    <w:jc w:val="center"/>
                    <w:rPr>
                      <w:sz w:val="18"/>
                      <w:szCs w:val="18"/>
                    </w:rPr>
                  </w:pPr>
                  <w:r w:rsidRPr="00FC1867">
                    <w:rPr>
                      <w:sz w:val="18"/>
                      <w:szCs w:val="18"/>
                    </w:rPr>
                    <w:t>No peligroso</w:t>
                  </w:r>
                </w:p>
              </w:tc>
              <w:tc>
                <w:tcPr>
                  <w:tcW w:w="2552" w:type="dxa"/>
                  <w:vAlign w:val="center"/>
                </w:tcPr>
                <w:p w14:paraId="0280C405" w14:textId="77777777" w:rsidR="00B96899" w:rsidRPr="00FC1867" w:rsidRDefault="00A96366" w:rsidP="00C1586D">
                  <w:pPr>
                    <w:rPr>
                      <w:sz w:val="18"/>
                      <w:szCs w:val="18"/>
                    </w:rPr>
                  </w:pPr>
                  <w:r w:rsidRPr="00FC1867">
                    <w:rPr>
                      <w:sz w:val="18"/>
                      <w:szCs w:val="18"/>
                    </w:rPr>
                    <w:t>Contenedores</w:t>
                  </w:r>
                </w:p>
              </w:tc>
              <w:tc>
                <w:tcPr>
                  <w:tcW w:w="4536" w:type="dxa"/>
                  <w:vAlign w:val="center"/>
                </w:tcPr>
                <w:p w14:paraId="20ECAC17" w14:textId="77777777" w:rsidR="00B96899" w:rsidRPr="00FC1867" w:rsidRDefault="00534B90" w:rsidP="00C1586D">
                  <w:pPr>
                    <w:rPr>
                      <w:sz w:val="18"/>
                      <w:szCs w:val="18"/>
                    </w:rPr>
                  </w:pPr>
                  <w:r w:rsidRPr="00FC1867">
                    <w:rPr>
                      <w:sz w:val="18"/>
                      <w:szCs w:val="18"/>
                    </w:rPr>
                    <w:t xml:space="preserve">Relleno </w:t>
                  </w:r>
                  <w:r w:rsidR="00E30C9F" w:rsidRPr="00FC1867">
                    <w:rPr>
                      <w:sz w:val="18"/>
                      <w:szCs w:val="18"/>
                    </w:rPr>
                    <w:t>s</w:t>
                  </w:r>
                  <w:r w:rsidRPr="00FC1867">
                    <w:rPr>
                      <w:sz w:val="18"/>
                      <w:szCs w:val="18"/>
                    </w:rPr>
                    <w:t>anitario autorizado</w:t>
                  </w:r>
                </w:p>
              </w:tc>
            </w:tr>
            <w:tr w:rsidR="00A96366" w:rsidRPr="00FC1867" w14:paraId="540782EA" w14:textId="77777777" w:rsidTr="00E638EE">
              <w:trPr>
                <w:jc w:val="center"/>
              </w:trPr>
              <w:tc>
                <w:tcPr>
                  <w:tcW w:w="2435" w:type="dxa"/>
                  <w:vAlign w:val="center"/>
                </w:tcPr>
                <w:p w14:paraId="40B5D5C4" w14:textId="77777777" w:rsidR="00A96366" w:rsidRPr="00FC1867" w:rsidRDefault="00A96366" w:rsidP="00E30C9F">
                  <w:pPr>
                    <w:jc w:val="both"/>
                    <w:rPr>
                      <w:sz w:val="18"/>
                      <w:szCs w:val="18"/>
                    </w:rPr>
                  </w:pPr>
                  <w:r w:rsidRPr="00FC1867">
                    <w:rPr>
                      <w:sz w:val="18"/>
                      <w:szCs w:val="18"/>
                    </w:rPr>
                    <w:t>Papeles y cartones</w:t>
                  </w:r>
                </w:p>
              </w:tc>
              <w:tc>
                <w:tcPr>
                  <w:tcW w:w="2410" w:type="dxa"/>
                  <w:vAlign w:val="center"/>
                </w:tcPr>
                <w:p w14:paraId="1AD69D57" w14:textId="77777777" w:rsidR="00A96366" w:rsidRPr="00FC1867" w:rsidRDefault="00A96366" w:rsidP="00E638EE">
                  <w:pPr>
                    <w:jc w:val="center"/>
                    <w:rPr>
                      <w:sz w:val="18"/>
                      <w:szCs w:val="18"/>
                    </w:rPr>
                  </w:pPr>
                  <w:r w:rsidRPr="00FC1867">
                    <w:rPr>
                      <w:sz w:val="18"/>
                      <w:szCs w:val="18"/>
                    </w:rPr>
                    <w:t>10.000</w:t>
                  </w:r>
                </w:p>
              </w:tc>
              <w:tc>
                <w:tcPr>
                  <w:tcW w:w="1275" w:type="dxa"/>
                  <w:vAlign w:val="center"/>
                </w:tcPr>
                <w:p w14:paraId="365EE3FA" w14:textId="77777777" w:rsidR="00A96366" w:rsidRPr="00FC1867" w:rsidRDefault="00A96366" w:rsidP="00E638EE">
                  <w:pPr>
                    <w:jc w:val="center"/>
                    <w:rPr>
                      <w:sz w:val="18"/>
                      <w:szCs w:val="18"/>
                    </w:rPr>
                  </w:pPr>
                  <w:r w:rsidRPr="00FC1867">
                    <w:rPr>
                      <w:sz w:val="18"/>
                      <w:szCs w:val="18"/>
                    </w:rPr>
                    <w:t>No peligroso</w:t>
                  </w:r>
                </w:p>
              </w:tc>
              <w:tc>
                <w:tcPr>
                  <w:tcW w:w="2552" w:type="dxa"/>
                  <w:vAlign w:val="center"/>
                </w:tcPr>
                <w:p w14:paraId="715CD1B2" w14:textId="77777777" w:rsidR="00A96366" w:rsidRPr="00FC1867" w:rsidRDefault="00A96366" w:rsidP="00A96366">
                  <w:pPr>
                    <w:rPr>
                      <w:sz w:val="18"/>
                      <w:szCs w:val="18"/>
                    </w:rPr>
                  </w:pPr>
                  <w:r w:rsidRPr="00FC1867">
                    <w:rPr>
                      <w:sz w:val="18"/>
                      <w:szCs w:val="18"/>
                    </w:rPr>
                    <w:t>Contenedores</w:t>
                  </w:r>
                </w:p>
              </w:tc>
              <w:tc>
                <w:tcPr>
                  <w:tcW w:w="4536" w:type="dxa"/>
                  <w:vAlign w:val="center"/>
                </w:tcPr>
                <w:p w14:paraId="10E59EBD" w14:textId="77777777" w:rsidR="00A96366" w:rsidRPr="00FC1867" w:rsidRDefault="00E638EE" w:rsidP="00A96366">
                  <w:pPr>
                    <w:rPr>
                      <w:sz w:val="18"/>
                      <w:szCs w:val="18"/>
                    </w:rPr>
                  </w:pPr>
                  <w:r w:rsidRPr="00FC1867">
                    <w:rPr>
                      <w:sz w:val="18"/>
                      <w:szCs w:val="18"/>
                    </w:rPr>
                    <w:t>Venta a terceros para reciclaje</w:t>
                  </w:r>
                </w:p>
              </w:tc>
            </w:tr>
            <w:tr w:rsidR="00A96366" w:rsidRPr="00FC1867" w14:paraId="233F1691" w14:textId="77777777" w:rsidTr="00E638EE">
              <w:trPr>
                <w:jc w:val="center"/>
              </w:trPr>
              <w:tc>
                <w:tcPr>
                  <w:tcW w:w="2435" w:type="dxa"/>
                  <w:vAlign w:val="center"/>
                </w:tcPr>
                <w:p w14:paraId="3F362512" w14:textId="77777777" w:rsidR="00A96366" w:rsidRPr="00FC1867" w:rsidRDefault="00A96366" w:rsidP="00E30C9F">
                  <w:pPr>
                    <w:jc w:val="both"/>
                    <w:rPr>
                      <w:sz w:val="18"/>
                      <w:szCs w:val="18"/>
                    </w:rPr>
                  </w:pPr>
                  <w:r w:rsidRPr="00FC1867">
                    <w:rPr>
                      <w:sz w:val="18"/>
                      <w:szCs w:val="18"/>
                    </w:rPr>
                    <w:t>Metales</w:t>
                  </w:r>
                </w:p>
              </w:tc>
              <w:tc>
                <w:tcPr>
                  <w:tcW w:w="2410" w:type="dxa"/>
                  <w:vAlign w:val="center"/>
                </w:tcPr>
                <w:p w14:paraId="1B390A1E" w14:textId="77777777" w:rsidR="00A96366" w:rsidRPr="00FC1867" w:rsidRDefault="00A96366" w:rsidP="00E638EE">
                  <w:pPr>
                    <w:jc w:val="center"/>
                    <w:rPr>
                      <w:sz w:val="18"/>
                      <w:szCs w:val="18"/>
                    </w:rPr>
                  </w:pPr>
                  <w:r w:rsidRPr="00FC1867">
                    <w:rPr>
                      <w:sz w:val="18"/>
                      <w:szCs w:val="18"/>
                    </w:rPr>
                    <w:t>1.000</w:t>
                  </w:r>
                </w:p>
              </w:tc>
              <w:tc>
                <w:tcPr>
                  <w:tcW w:w="1275" w:type="dxa"/>
                  <w:vAlign w:val="center"/>
                </w:tcPr>
                <w:p w14:paraId="7645EDEC" w14:textId="77777777" w:rsidR="00A96366" w:rsidRPr="00FC1867" w:rsidRDefault="00A96366" w:rsidP="00E638EE">
                  <w:pPr>
                    <w:jc w:val="center"/>
                    <w:rPr>
                      <w:sz w:val="18"/>
                      <w:szCs w:val="18"/>
                    </w:rPr>
                  </w:pPr>
                  <w:r w:rsidRPr="00FC1867">
                    <w:rPr>
                      <w:sz w:val="18"/>
                      <w:szCs w:val="18"/>
                    </w:rPr>
                    <w:t>No peligroso</w:t>
                  </w:r>
                </w:p>
              </w:tc>
              <w:tc>
                <w:tcPr>
                  <w:tcW w:w="2552" w:type="dxa"/>
                  <w:vAlign w:val="center"/>
                </w:tcPr>
                <w:p w14:paraId="73C56C72" w14:textId="77777777" w:rsidR="00A96366" w:rsidRPr="00FC1867" w:rsidRDefault="00A96366" w:rsidP="00A96366">
                  <w:pPr>
                    <w:rPr>
                      <w:sz w:val="18"/>
                      <w:szCs w:val="18"/>
                    </w:rPr>
                  </w:pPr>
                  <w:r w:rsidRPr="00FC1867">
                    <w:rPr>
                      <w:sz w:val="18"/>
                      <w:szCs w:val="18"/>
                    </w:rPr>
                    <w:t>Bodega de residuos segregados</w:t>
                  </w:r>
                </w:p>
              </w:tc>
              <w:tc>
                <w:tcPr>
                  <w:tcW w:w="4536" w:type="dxa"/>
                  <w:vAlign w:val="center"/>
                </w:tcPr>
                <w:p w14:paraId="77DE3909" w14:textId="77777777" w:rsidR="00A96366" w:rsidRPr="00FC1867" w:rsidRDefault="00E638EE" w:rsidP="00A96366">
                  <w:pPr>
                    <w:rPr>
                      <w:sz w:val="18"/>
                      <w:szCs w:val="18"/>
                    </w:rPr>
                  </w:pPr>
                  <w:r w:rsidRPr="00FC1867">
                    <w:rPr>
                      <w:sz w:val="18"/>
                      <w:szCs w:val="18"/>
                    </w:rPr>
                    <w:t>Venta a terceros para reciclaje</w:t>
                  </w:r>
                </w:p>
              </w:tc>
            </w:tr>
            <w:tr w:rsidR="00A96366" w:rsidRPr="00FC1867" w14:paraId="7EC215B9" w14:textId="77777777" w:rsidTr="00E638EE">
              <w:trPr>
                <w:jc w:val="center"/>
              </w:trPr>
              <w:tc>
                <w:tcPr>
                  <w:tcW w:w="2435" w:type="dxa"/>
                  <w:vAlign w:val="center"/>
                </w:tcPr>
                <w:p w14:paraId="46517BBD" w14:textId="77777777" w:rsidR="00A96366" w:rsidRPr="00FC1867" w:rsidRDefault="00A96366" w:rsidP="00E30C9F">
                  <w:pPr>
                    <w:jc w:val="both"/>
                    <w:rPr>
                      <w:sz w:val="18"/>
                      <w:szCs w:val="18"/>
                    </w:rPr>
                  </w:pPr>
                  <w:r w:rsidRPr="00FC1867">
                    <w:rPr>
                      <w:sz w:val="18"/>
                      <w:szCs w:val="18"/>
                    </w:rPr>
                    <w:t>Lodos WESP</w:t>
                  </w:r>
                </w:p>
              </w:tc>
              <w:tc>
                <w:tcPr>
                  <w:tcW w:w="2410" w:type="dxa"/>
                  <w:vAlign w:val="center"/>
                </w:tcPr>
                <w:p w14:paraId="3F04CAF1" w14:textId="77777777" w:rsidR="00A96366" w:rsidRPr="00FC1867" w:rsidRDefault="00A96366" w:rsidP="00E638EE">
                  <w:pPr>
                    <w:jc w:val="center"/>
                    <w:rPr>
                      <w:sz w:val="18"/>
                      <w:szCs w:val="18"/>
                    </w:rPr>
                  </w:pPr>
                  <w:r w:rsidRPr="00FC1867">
                    <w:rPr>
                      <w:sz w:val="18"/>
                      <w:szCs w:val="18"/>
                    </w:rPr>
                    <w:t>118.000</w:t>
                  </w:r>
                </w:p>
              </w:tc>
              <w:tc>
                <w:tcPr>
                  <w:tcW w:w="1275" w:type="dxa"/>
                  <w:vAlign w:val="center"/>
                </w:tcPr>
                <w:p w14:paraId="35EA4BC1" w14:textId="77777777" w:rsidR="00A96366" w:rsidRPr="00FC1867" w:rsidRDefault="00A96366" w:rsidP="00E638EE">
                  <w:pPr>
                    <w:jc w:val="center"/>
                    <w:rPr>
                      <w:sz w:val="18"/>
                      <w:szCs w:val="18"/>
                    </w:rPr>
                  </w:pPr>
                  <w:r w:rsidRPr="00FC1867">
                    <w:rPr>
                      <w:sz w:val="18"/>
                      <w:szCs w:val="18"/>
                    </w:rPr>
                    <w:t>No peligroso</w:t>
                  </w:r>
                </w:p>
              </w:tc>
              <w:tc>
                <w:tcPr>
                  <w:tcW w:w="2552" w:type="dxa"/>
                  <w:vAlign w:val="center"/>
                </w:tcPr>
                <w:p w14:paraId="7868FA89" w14:textId="77777777" w:rsidR="00A96366" w:rsidRPr="00FC1867" w:rsidRDefault="00A96366" w:rsidP="00A96366">
                  <w:pPr>
                    <w:rPr>
                      <w:sz w:val="18"/>
                      <w:szCs w:val="18"/>
                    </w:rPr>
                  </w:pPr>
                  <w:r w:rsidRPr="00FC1867">
                    <w:rPr>
                      <w:sz w:val="18"/>
                      <w:szCs w:val="18"/>
                    </w:rPr>
                    <w:t>No hay</w:t>
                  </w:r>
                </w:p>
              </w:tc>
              <w:tc>
                <w:tcPr>
                  <w:tcW w:w="4536" w:type="dxa"/>
                  <w:vAlign w:val="center"/>
                </w:tcPr>
                <w:p w14:paraId="6E604849" w14:textId="77777777" w:rsidR="00A96366" w:rsidRPr="00FC1867" w:rsidRDefault="00E638EE" w:rsidP="00A96366">
                  <w:pPr>
                    <w:rPr>
                      <w:sz w:val="18"/>
                      <w:szCs w:val="18"/>
                    </w:rPr>
                  </w:pPr>
                  <w:r w:rsidRPr="00FC1867">
                    <w:rPr>
                      <w:sz w:val="18"/>
                      <w:szCs w:val="18"/>
                    </w:rPr>
                    <w:t>Planta Térmica</w:t>
                  </w:r>
                </w:p>
              </w:tc>
            </w:tr>
            <w:tr w:rsidR="00A96366" w:rsidRPr="00FC1867" w14:paraId="0A569082" w14:textId="77777777" w:rsidTr="00E638EE">
              <w:trPr>
                <w:jc w:val="center"/>
              </w:trPr>
              <w:tc>
                <w:tcPr>
                  <w:tcW w:w="2435" w:type="dxa"/>
                  <w:vAlign w:val="center"/>
                </w:tcPr>
                <w:p w14:paraId="76C84820" w14:textId="77777777" w:rsidR="00A96366" w:rsidRPr="00FC1867" w:rsidRDefault="00A96366" w:rsidP="00E30C9F">
                  <w:pPr>
                    <w:jc w:val="both"/>
                    <w:rPr>
                      <w:sz w:val="18"/>
                      <w:szCs w:val="18"/>
                    </w:rPr>
                  </w:pPr>
                  <w:r w:rsidRPr="00FC1867">
                    <w:rPr>
                      <w:sz w:val="18"/>
                      <w:szCs w:val="18"/>
                    </w:rPr>
                    <w:t xml:space="preserve">Cenizas y escoria de la </w:t>
                  </w:r>
                  <w:r w:rsidR="00E30C9F" w:rsidRPr="00FC1867">
                    <w:rPr>
                      <w:sz w:val="18"/>
                      <w:szCs w:val="18"/>
                    </w:rPr>
                    <w:t>p</w:t>
                  </w:r>
                  <w:r w:rsidRPr="00FC1867">
                    <w:rPr>
                      <w:sz w:val="18"/>
                      <w:szCs w:val="18"/>
                    </w:rPr>
                    <w:t>lanta Térmica</w:t>
                  </w:r>
                </w:p>
              </w:tc>
              <w:tc>
                <w:tcPr>
                  <w:tcW w:w="2410" w:type="dxa"/>
                  <w:vAlign w:val="center"/>
                </w:tcPr>
                <w:p w14:paraId="7C83DF72" w14:textId="77777777" w:rsidR="00A96366" w:rsidRPr="00FC1867" w:rsidRDefault="00A96366" w:rsidP="00E638EE">
                  <w:pPr>
                    <w:jc w:val="center"/>
                    <w:rPr>
                      <w:sz w:val="18"/>
                      <w:szCs w:val="18"/>
                    </w:rPr>
                  </w:pPr>
                  <w:r w:rsidRPr="00FC1867">
                    <w:rPr>
                      <w:sz w:val="18"/>
                      <w:szCs w:val="18"/>
                    </w:rPr>
                    <w:t>625.000</w:t>
                  </w:r>
                </w:p>
              </w:tc>
              <w:tc>
                <w:tcPr>
                  <w:tcW w:w="1275" w:type="dxa"/>
                  <w:vAlign w:val="center"/>
                </w:tcPr>
                <w:p w14:paraId="6A2000F0" w14:textId="77777777" w:rsidR="00A96366" w:rsidRPr="00FC1867" w:rsidRDefault="00A96366" w:rsidP="00E638EE">
                  <w:pPr>
                    <w:jc w:val="center"/>
                    <w:rPr>
                      <w:sz w:val="18"/>
                      <w:szCs w:val="18"/>
                    </w:rPr>
                  </w:pPr>
                  <w:r w:rsidRPr="00FC1867">
                    <w:rPr>
                      <w:sz w:val="18"/>
                      <w:szCs w:val="18"/>
                    </w:rPr>
                    <w:t>No peligroso</w:t>
                  </w:r>
                </w:p>
              </w:tc>
              <w:tc>
                <w:tcPr>
                  <w:tcW w:w="2552" w:type="dxa"/>
                  <w:vAlign w:val="center"/>
                </w:tcPr>
                <w:p w14:paraId="68D0E003" w14:textId="77777777" w:rsidR="00A96366" w:rsidRPr="00FC1867" w:rsidRDefault="00A96366" w:rsidP="00A96366">
                  <w:pPr>
                    <w:rPr>
                      <w:sz w:val="18"/>
                      <w:szCs w:val="18"/>
                    </w:rPr>
                  </w:pPr>
                  <w:r w:rsidRPr="00FC1867">
                    <w:rPr>
                      <w:sz w:val="18"/>
                      <w:szCs w:val="18"/>
                    </w:rPr>
                    <w:t>Contenedores</w:t>
                  </w:r>
                </w:p>
              </w:tc>
              <w:tc>
                <w:tcPr>
                  <w:tcW w:w="4536" w:type="dxa"/>
                  <w:vAlign w:val="center"/>
                </w:tcPr>
                <w:p w14:paraId="302EB15A" w14:textId="77777777" w:rsidR="00A96366" w:rsidRPr="00FC1867" w:rsidRDefault="00E638EE" w:rsidP="00A96366">
                  <w:pPr>
                    <w:rPr>
                      <w:sz w:val="18"/>
                      <w:szCs w:val="18"/>
                    </w:rPr>
                  </w:pPr>
                  <w:r w:rsidRPr="00FC1867">
                    <w:rPr>
                      <w:sz w:val="18"/>
                      <w:szCs w:val="18"/>
                    </w:rPr>
                    <w:t>Disposición en depósito autorizado o en predios forestales</w:t>
                  </w:r>
                </w:p>
              </w:tc>
            </w:tr>
            <w:tr w:rsidR="00A96366" w:rsidRPr="00FC1867" w14:paraId="16BEA965" w14:textId="77777777" w:rsidTr="00E638EE">
              <w:trPr>
                <w:jc w:val="center"/>
              </w:trPr>
              <w:tc>
                <w:tcPr>
                  <w:tcW w:w="2435" w:type="dxa"/>
                  <w:vAlign w:val="center"/>
                </w:tcPr>
                <w:p w14:paraId="35F2714B" w14:textId="77777777" w:rsidR="00A96366" w:rsidRPr="00FC1867" w:rsidRDefault="00A96366" w:rsidP="00E30C9F">
                  <w:pPr>
                    <w:jc w:val="both"/>
                    <w:rPr>
                      <w:sz w:val="18"/>
                      <w:szCs w:val="18"/>
                    </w:rPr>
                  </w:pPr>
                  <w:r w:rsidRPr="00FC1867">
                    <w:rPr>
                      <w:sz w:val="18"/>
                      <w:szCs w:val="18"/>
                    </w:rPr>
                    <w:t>Aceites usados</w:t>
                  </w:r>
                </w:p>
              </w:tc>
              <w:tc>
                <w:tcPr>
                  <w:tcW w:w="2410" w:type="dxa"/>
                  <w:vAlign w:val="center"/>
                </w:tcPr>
                <w:p w14:paraId="30F10837" w14:textId="77777777" w:rsidR="00A96366" w:rsidRPr="00FC1867" w:rsidRDefault="00A96366" w:rsidP="00E638EE">
                  <w:pPr>
                    <w:jc w:val="center"/>
                    <w:rPr>
                      <w:sz w:val="18"/>
                      <w:szCs w:val="18"/>
                    </w:rPr>
                  </w:pPr>
                  <w:r w:rsidRPr="00FC1867">
                    <w:rPr>
                      <w:sz w:val="18"/>
                      <w:szCs w:val="18"/>
                    </w:rPr>
                    <w:t>2.000</w:t>
                  </w:r>
                </w:p>
              </w:tc>
              <w:tc>
                <w:tcPr>
                  <w:tcW w:w="1275" w:type="dxa"/>
                  <w:vAlign w:val="center"/>
                </w:tcPr>
                <w:p w14:paraId="29D4E1C6" w14:textId="77777777" w:rsidR="00A96366" w:rsidRPr="00FC1867" w:rsidRDefault="00A96366" w:rsidP="00E638EE">
                  <w:pPr>
                    <w:jc w:val="center"/>
                    <w:rPr>
                      <w:sz w:val="18"/>
                      <w:szCs w:val="18"/>
                    </w:rPr>
                  </w:pPr>
                  <w:r w:rsidRPr="00FC1867">
                    <w:rPr>
                      <w:sz w:val="18"/>
                      <w:szCs w:val="18"/>
                    </w:rPr>
                    <w:t>Peligroso</w:t>
                  </w:r>
                </w:p>
              </w:tc>
              <w:tc>
                <w:tcPr>
                  <w:tcW w:w="2552" w:type="dxa"/>
                  <w:vAlign w:val="center"/>
                </w:tcPr>
                <w:p w14:paraId="66E640D2" w14:textId="77777777" w:rsidR="00A96366" w:rsidRPr="00FC1867" w:rsidRDefault="00A96366" w:rsidP="00A96366">
                  <w:pPr>
                    <w:rPr>
                      <w:sz w:val="18"/>
                      <w:szCs w:val="18"/>
                    </w:rPr>
                  </w:pPr>
                  <w:r w:rsidRPr="00FC1867">
                    <w:rPr>
                      <w:sz w:val="18"/>
                      <w:szCs w:val="18"/>
                    </w:rPr>
                    <w:t xml:space="preserve">Bodega de </w:t>
                  </w:r>
                  <w:r w:rsidR="00E30C9F" w:rsidRPr="00FC1867">
                    <w:rPr>
                      <w:sz w:val="18"/>
                      <w:szCs w:val="18"/>
                    </w:rPr>
                    <w:t>r</w:t>
                  </w:r>
                  <w:r w:rsidRPr="00FC1867">
                    <w:rPr>
                      <w:sz w:val="18"/>
                      <w:szCs w:val="18"/>
                    </w:rPr>
                    <w:t xml:space="preserve">esiduos </w:t>
                  </w:r>
                  <w:r w:rsidR="00E30C9F" w:rsidRPr="00FC1867">
                    <w:rPr>
                      <w:sz w:val="18"/>
                      <w:szCs w:val="18"/>
                    </w:rPr>
                    <w:t>p</w:t>
                  </w:r>
                  <w:r w:rsidRPr="00FC1867">
                    <w:rPr>
                      <w:sz w:val="18"/>
                      <w:szCs w:val="18"/>
                    </w:rPr>
                    <w:t>eligrosos</w:t>
                  </w:r>
                </w:p>
              </w:tc>
              <w:tc>
                <w:tcPr>
                  <w:tcW w:w="4536" w:type="dxa"/>
                  <w:vAlign w:val="center"/>
                </w:tcPr>
                <w:p w14:paraId="2A51949A" w14:textId="77777777" w:rsidR="00A96366" w:rsidRPr="00FC1867" w:rsidRDefault="00E638EE" w:rsidP="00A96366">
                  <w:pPr>
                    <w:rPr>
                      <w:sz w:val="18"/>
                      <w:szCs w:val="18"/>
                    </w:rPr>
                  </w:pPr>
                  <w:r w:rsidRPr="00FC1867">
                    <w:rPr>
                      <w:sz w:val="18"/>
                      <w:szCs w:val="18"/>
                    </w:rPr>
                    <w:t>Tratamiento en planta autorizada</w:t>
                  </w:r>
                </w:p>
              </w:tc>
            </w:tr>
            <w:tr w:rsidR="00A96366" w:rsidRPr="00FC1867" w14:paraId="053EA3BB" w14:textId="77777777" w:rsidTr="00E638EE">
              <w:trPr>
                <w:jc w:val="center"/>
              </w:trPr>
              <w:tc>
                <w:tcPr>
                  <w:tcW w:w="2435" w:type="dxa"/>
                  <w:vAlign w:val="center"/>
                </w:tcPr>
                <w:p w14:paraId="2B754C2D" w14:textId="77777777" w:rsidR="00A96366" w:rsidRPr="00FC1867" w:rsidRDefault="00A96366" w:rsidP="00E30C9F">
                  <w:pPr>
                    <w:jc w:val="both"/>
                    <w:rPr>
                      <w:sz w:val="18"/>
                      <w:szCs w:val="18"/>
                    </w:rPr>
                  </w:pPr>
                  <w:r w:rsidRPr="00FC1867">
                    <w:rPr>
                      <w:sz w:val="18"/>
                      <w:szCs w:val="18"/>
                    </w:rPr>
                    <w:t>Restos de papel melamínico</w:t>
                  </w:r>
                </w:p>
              </w:tc>
              <w:tc>
                <w:tcPr>
                  <w:tcW w:w="2410" w:type="dxa"/>
                  <w:vAlign w:val="center"/>
                </w:tcPr>
                <w:p w14:paraId="4DF834EF" w14:textId="77777777" w:rsidR="00A96366" w:rsidRPr="00FC1867" w:rsidRDefault="00A96366" w:rsidP="00E638EE">
                  <w:pPr>
                    <w:jc w:val="center"/>
                    <w:rPr>
                      <w:sz w:val="18"/>
                      <w:szCs w:val="18"/>
                    </w:rPr>
                  </w:pPr>
                  <w:r w:rsidRPr="00FC1867">
                    <w:rPr>
                      <w:sz w:val="18"/>
                      <w:szCs w:val="18"/>
                    </w:rPr>
                    <w:t>6.000</w:t>
                  </w:r>
                </w:p>
              </w:tc>
              <w:tc>
                <w:tcPr>
                  <w:tcW w:w="1275" w:type="dxa"/>
                  <w:vAlign w:val="center"/>
                </w:tcPr>
                <w:p w14:paraId="4613A5D1" w14:textId="77777777" w:rsidR="00A96366" w:rsidRPr="00FC1867" w:rsidRDefault="00A96366" w:rsidP="00E638EE">
                  <w:pPr>
                    <w:jc w:val="center"/>
                    <w:rPr>
                      <w:sz w:val="18"/>
                      <w:szCs w:val="18"/>
                    </w:rPr>
                  </w:pPr>
                  <w:r w:rsidRPr="00FC1867">
                    <w:rPr>
                      <w:sz w:val="18"/>
                      <w:szCs w:val="18"/>
                    </w:rPr>
                    <w:t>No peligroso</w:t>
                  </w:r>
                </w:p>
              </w:tc>
              <w:tc>
                <w:tcPr>
                  <w:tcW w:w="2552" w:type="dxa"/>
                  <w:vAlign w:val="center"/>
                </w:tcPr>
                <w:p w14:paraId="7ACD1977" w14:textId="77777777" w:rsidR="00A96366" w:rsidRPr="00FC1867" w:rsidRDefault="00A96366" w:rsidP="00A96366">
                  <w:pPr>
                    <w:rPr>
                      <w:sz w:val="18"/>
                      <w:szCs w:val="18"/>
                    </w:rPr>
                  </w:pPr>
                  <w:r w:rsidRPr="00FC1867">
                    <w:rPr>
                      <w:sz w:val="18"/>
                      <w:szCs w:val="18"/>
                    </w:rPr>
                    <w:t>No hay</w:t>
                  </w:r>
                </w:p>
              </w:tc>
              <w:tc>
                <w:tcPr>
                  <w:tcW w:w="4536" w:type="dxa"/>
                  <w:vAlign w:val="center"/>
                </w:tcPr>
                <w:p w14:paraId="2956E291" w14:textId="77777777" w:rsidR="00A96366" w:rsidRPr="00FC1867" w:rsidRDefault="00E638EE" w:rsidP="00A96366">
                  <w:pPr>
                    <w:rPr>
                      <w:sz w:val="18"/>
                      <w:szCs w:val="18"/>
                    </w:rPr>
                  </w:pPr>
                  <w:r w:rsidRPr="00FC1867">
                    <w:rPr>
                      <w:sz w:val="18"/>
                      <w:szCs w:val="18"/>
                    </w:rPr>
                    <w:t>Planta Térmica</w:t>
                  </w:r>
                </w:p>
              </w:tc>
            </w:tr>
            <w:tr w:rsidR="00A96366" w:rsidRPr="00FC1867" w14:paraId="3BA53CE5" w14:textId="77777777" w:rsidTr="00E638EE">
              <w:trPr>
                <w:jc w:val="center"/>
              </w:trPr>
              <w:tc>
                <w:tcPr>
                  <w:tcW w:w="2435" w:type="dxa"/>
                  <w:vAlign w:val="center"/>
                </w:tcPr>
                <w:p w14:paraId="4F1BE23F" w14:textId="77777777" w:rsidR="00A96366" w:rsidRPr="00FC1867" w:rsidRDefault="00A96366" w:rsidP="00E30C9F">
                  <w:pPr>
                    <w:jc w:val="both"/>
                    <w:rPr>
                      <w:sz w:val="18"/>
                      <w:szCs w:val="18"/>
                    </w:rPr>
                  </w:pPr>
                  <w:r w:rsidRPr="00FC1867">
                    <w:rPr>
                      <w:sz w:val="18"/>
                      <w:szCs w:val="18"/>
                    </w:rPr>
                    <w:t>Residuos peligrosos (sin aceite usado)</w:t>
                  </w:r>
                </w:p>
              </w:tc>
              <w:tc>
                <w:tcPr>
                  <w:tcW w:w="2410" w:type="dxa"/>
                  <w:vAlign w:val="center"/>
                </w:tcPr>
                <w:p w14:paraId="7BC37641" w14:textId="77777777" w:rsidR="00A96366" w:rsidRPr="00FC1867" w:rsidRDefault="00A96366" w:rsidP="00E638EE">
                  <w:pPr>
                    <w:jc w:val="center"/>
                    <w:rPr>
                      <w:sz w:val="18"/>
                      <w:szCs w:val="18"/>
                    </w:rPr>
                  </w:pPr>
                  <w:r w:rsidRPr="00FC1867">
                    <w:rPr>
                      <w:sz w:val="18"/>
                      <w:szCs w:val="18"/>
                    </w:rPr>
                    <w:t>6.000</w:t>
                  </w:r>
                </w:p>
              </w:tc>
              <w:tc>
                <w:tcPr>
                  <w:tcW w:w="1275" w:type="dxa"/>
                  <w:vAlign w:val="center"/>
                </w:tcPr>
                <w:p w14:paraId="149CA6FC" w14:textId="77777777" w:rsidR="00A96366" w:rsidRPr="00FC1867" w:rsidRDefault="00A96366" w:rsidP="00E638EE">
                  <w:pPr>
                    <w:jc w:val="center"/>
                    <w:rPr>
                      <w:sz w:val="18"/>
                      <w:szCs w:val="18"/>
                    </w:rPr>
                  </w:pPr>
                  <w:r w:rsidRPr="00FC1867">
                    <w:rPr>
                      <w:sz w:val="18"/>
                      <w:szCs w:val="18"/>
                    </w:rPr>
                    <w:t>Peligroso</w:t>
                  </w:r>
                </w:p>
              </w:tc>
              <w:tc>
                <w:tcPr>
                  <w:tcW w:w="2552" w:type="dxa"/>
                  <w:vAlign w:val="center"/>
                </w:tcPr>
                <w:p w14:paraId="58BEBF54" w14:textId="77777777" w:rsidR="00A96366" w:rsidRPr="00FC1867" w:rsidRDefault="00A96366" w:rsidP="00A96366">
                  <w:pPr>
                    <w:rPr>
                      <w:sz w:val="18"/>
                      <w:szCs w:val="18"/>
                    </w:rPr>
                  </w:pPr>
                  <w:r w:rsidRPr="00FC1867">
                    <w:rPr>
                      <w:sz w:val="18"/>
                      <w:szCs w:val="18"/>
                    </w:rPr>
                    <w:t xml:space="preserve">Bodega de </w:t>
                  </w:r>
                  <w:r w:rsidR="00E30C9F" w:rsidRPr="00FC1867">
                    <w:rPr>
                      <w:sz w:val="18"/>
                      <w:szCs w:val="18"/>
                    </w:rPr>
                    <w:t>r</w:t>
                  </w:r>
                  <w:r w:rsidRPr="00FC1867">
                    <w:rPr>
                      <w:sz w:val="18"/>
                      <w:szCs w:val="18"/>
                    </w:rPr>
                    <w:t>esiduos</w:t>
                  </w:r>
                  <w:r w:rsidR="00E638EE" w:rsidRPr="00FC1867">
                    <w:rPr>
                      <w:sz w:val="18"/>
                      <w:szCs w:val="18"/>
                    </w:rPr>
                    <w:t xml:space="preserve"> </w:t>
                  </w:r>
                  <w:r w:rsidR="00E30C9F" w:rsidRPr="00FC1867">
                    <w:rPr>
                      <w:sz w:val="18"/>
                      <w:szCs w:val="18"/>
                    </w:rPr>
                    <w:t>p</w:t>
                  </w:r>
                  <w:r w:rsidRPr="00FC1867">
                    <w:rPr>
                      <w:sz w:val="18"/>
                      <w:szCs w:val="18"/>
                    </w:rPr>
                    <w:t>eligrosos</w:t>
                  </w:r>
                </w:p>
              </w:tc>
              <w:tc>
                <w:tcPr>
                  <w:tcW w:w="4536" w:type="dxa"/>
                  <w:vAlign w:val="center"/>
                </w:tcPr>
                <w:p w14:paraId="28BED2AF" w14:textId="77777777" w:rsidR="00A96366" w:rsidRPr="00FC1867" w:rsidRDefault="00E638EE" w:rsidP="00A96366">
                  <w:pPr>
                    <w:rPr>
                      <w:sz w:val="18"/>
                      <w:szCs w:val="18"/>
                    </w:rPr>
                  </w:pPr>
                  <w:r w:rsidRPr="00FC1867">
                    <w:rPr>
                      <w:sz w:val="18"/>
                      <w:szCs w:val="18"/>
                    </w:rPr>
                    <w:t>Disposición en relleno de seguridad</w:t>
                  </w:r>
                </w:p>
              </w:tc>
            </w:tr>
            <w:tr w:rsidR="00A96366" w:rsidRPr="00FC1867" w14:paraId="31C38490" w14:textId="77777777" w:rsidTr="00E638EE">
              <w:trPr>
                <w:trHeight w:val="44"/>
                <w:jc w:val="center"/>
              </w:trPr>
              <w:tc>
                <w:tcPr>
                  <w:tcW w:w="2435" w:type="dxa"/>
                  <w:vAlign w:val="center"/>
                </w:tcPr>
                <w:p w14:paraId="4D1DF54E" w14:textId="77777777" w:rsidR="00A96366" w:rsidRPr="00FC1867" w:rsidRDefault="00A96366" w:rsidP="00E30C9F">
                  <w:pPr>
                    <w:jc w:val="both"/>
                    <w:rPr>
                      <w:sz w:val="18"/>
                      <w:szCs w:val="18"/>
                    </w:rPr>
                  </w:pPr>
                  <w:r w:rsidRPr="00FC1867">
                    <w:rPr>
                      <w:sz w:val="18"/>
                      <w:szCs w:val="18"/>
                    </w:rPr>
                    <w:t xml:space="preserve">Otros </w:t>
                  </w:r>
                  <w:r w:rsidR="00E30C9F" w:rsidRPr="00FC1867">
                    <w:rPr>
                      <w:sz w:val="18"/>
                      <w:szCs w:val="18"/>
                    </w:rPr>
                    <w:t>r</w:t>
                  </w:r>
                  <w:r w:rsidRPr="00FC1867">
                    <w:rPr>
                      <w:sz w:val="18"/>
                      <w:szCs w:val="18"/>
                    </w:rPr>
                    <w:t>esiduos no peligrosos (sin cenizas ni escoria)</w:t>
                  </w:r>
                </w:p>
              </w:tc>
              <w:tc>
                <w:tcPr>
                  <w:tcW w:w="2410" w:type="dxa"/>
                  <w:vAlign w:val="center"/>
                </w:tcPr>
                <w:p w14:paraId="1158A28E" w14:textId="77777777" w:rsidR="00A96366" w:rsidRPr="00FC1867" w:rsidRDefault="00A96366" w:rsidP="00E638EE">
                  <w:pPr>
                    <w:jc w:val="center"/>
                    <w:rPr>
                      <w:sz w:val="18"/>
                      <w:szCs w:val="18"/>
                    </w:rPr>
                  </w:pPr>
                  <w:r w:rsidRPr="00FC1867">
                    <w:rPr>
                      <w:sz w:val="18"/>
                      <w:szCs w:val="18"/>
                    </w:rPr>
                    <w:t>30.000</w:t>
                  </w:r>
                </w:p>
              </w:tc>
              <w:tc>
                <w:tcPr>
                  <w:tcW w:w="1275" w:type="dxa"/>
                  <w:vAlign w:val="center"/>
                </w:tcPr>
                <w:p w14:paraId="1060E6AC" w14:textId="77777777" w:rsidR="00A96366" w:rsidRPr="00FC1867" w:rsidRDefault="00A96366" w:rsidP="00E638EE">
                  <w:pPr>
                    <w:jc w:val="center"/>
                    <w:rPr>
                      <w:sz w:val="18"/>
                      <w:szCs w:val="18"/>
                    </w:rPr>
                  </w:pPr>
                  <w:r w:rsidRPr="00FC1867">
                    <w:rPr>
                      <w:sz w:val="18"/>
                      <w:szCs w:val="18"/>
                    </w:rPr>
                    <w:t>No peligroso</w:t>
                  </w:r>
                </w:p>
              </w:tc>
              <w:tc>
                <w:tcPr>
                  <w:tcW w:w="2552" w:type="dxa"/>
                  <w:vAlign w:val="center"/>
                </w:tcPr>
                <w:p w14:paraId="707E1A17" w14:textId="77777777" w:rsidR="00A96366" w:rsidRPr="00FC1867" w:rsidRDefault="00A96366" w:rsidP="00A96366">
                  <w:pPr>
                    <w:rPr>
                      <w:sz w:val="18"/>
                      <w:szCs w:val="18"/>
                    </w:rPr>
                  </w:pPr>
                  <w:r w:rsidRPr="00FC1867">
                    <w:rPr>
                      <w:sz w:val="18"/>
                      <w:szCs w:val="18"/>
                    </w:rPr>
                    <w:t>Contenedor especial</w:t>
                  </w:r>
                </w:p>
              </w:tc>
              <w:tc>
                <w:tcPr>
                  <w:tcW w:w="4536" w:type="dxa"/>
                  <w:vAlign w:val="center"/>
                </w:tcPr>
                <w:p w14:paraId="30BBDABE" w14:textId="77777777" w:rsidR="00A96366" w:rsidRPr="00FC1867" w:rsidRDefault="00E638EE" w:rsidP="00A96366">
                  <w:pPr>
                    <w:rPr>
                      <w:sz w:val="18"/>
                      <w:szCs w:val="18"/>
                    </w:rPr>
                  </w:pPr>
                  <w:r w:rsidRPr="00FC1867">
                    <w:rPr>
                      <w:sz w:val="18"/>
                      <w:szCs w:val="18"/>
                    </w:rPr>
                    <w:t>Disposición en relleno sanitario autorizado</w:t>
                  </w:r>
                </w:p>
              </w:tc>
            </w:tr>
          </w:tbl>
          <w:p w14:paraId="34C1647A" w14:textId="77777777" w:rsidR="00C1586D" w:rsidRPr="00FC1867" w:rsidRDefault="00C1586D" w:rsidP="00C1586D">
            <w:pPr>
              <w:rPr>
                <w:b/>
              </w:rPr>
            </w:pPr>
          </w:p>
          <w:p w14:paraId="7A385FD4" w14:textId="77777777" w:rsidR="00C1586D" w:rsidRPr="00FC1867" w:rsidRDefault="00C1586D" w:rsidP="00C1586D">
            <w:pPr>
              <w:rPr>
                <w:b/>
              </w:rPr>
            </w:pPr>
            <w:r w:rsidRPr="00FC1867">
              <w:rPr>
                <w:b/>
              </w:rPr>
              <w:t>Resolución Exenta N°1117 de 21 de noviembre de 2014, de la Dirección Ejecutiva del Servicio de Evaluación</w:t>
            </w:r>
            <w:r w:rsidR="00C31FCC" w:rsidRPr="00FC1867">
              <w:rPr>
                <w:b/>
              </w:rPr>
              <w:t xml:space="preserve"> </w:t>
            </w:r>
            <w:r w:rsidRPr="00FC1867">
              <w:rPr>
                <w:b/>
              </w:rPr>
              <w:t>Ambiental</w:t>
            </w:r>
          </w:p>
          <w:p w14:paraId="5FC13B1B" w14:textId="77777777" w:rsidR="00C1586D" w:rsidRPr="00FC1867" w:rsidRDefault="00C1586D" w:rsidP="00C1586D">
            <w:pPr>
              <w:rPr>
                <w:b/>
              </w:rPr>
            </w:pPr>
          </w:p>
          <w:tbl>
            <w:tblPr>
              <w:tblStyle w:val="Tablaconcuadrcula"/>
              <w:tblW w:w="0" w:type="auto"/>
              <w:jc w:val="center"/>
              <w:tblLook w:val="04A0" w:firstRow="1" w:lastRow="0" w:firstColumn="1" w:lastColumn="0" w:noHBand="0" w:noVBand="1"/>
            </w:tblPr>
            <w:tblGrid>
              <w:gridCol w:w="1288"/>
              <w:gridCol w:w="887"/>
              <w:gridCol w:w="543"/>
              <w:gridCol w:w="2551"/>
              <w:gridCol w:w="1559"/>
              <w:gridCol w:w="1559"/>
              <w:gridCol w:w="851"/>
              <w:gridCol w:w="1986"/>
              <w:gridCol w:w="2112"/>
            </w:tblGrid>
            <w:tr w:rsidR="00A859EC" w:rsidRPr="00FC1867" w14:paraId="6C3B92D7" w14:textId="77777777" w:rsidTr="00E638EE">
              <w:trPr>
                <w:jc w:val="center"/>
              </w:trPr>
              <w:tc>
                <w:tcPr>
                  <w:tcW w:w="1288" w:type="dxa"/>
                  <w:vMerge w:val="restart"/>
                  <w:vAlign w:val="center"/>
                </w:tcPr>
                <w:p w14:paraId="130554A7" w14:textId="77777777" w:rsidR="00A859EC" w:rsidRPr="00FC1867" w:rsidRDefault="00A859EC" w:rsidP="00A859EC">
                  <w:pPr>
                    <w:jc w:val="center"/>
                    <w:rPr>
                      <w:b/>
                      <w:sz w:val="18"/>
                      <w:szCs w:val="18"/>
                    </w:rPr>
                  </w:pPr>
                  <w:r w:rsidRPr="00FC1867">
                    <w:rPr>
                      <w:b/>
                      <w:sz w:val="18"/>
                      <w:szCs w:val="18"/>
                    </w:rPr>
                    <w:t>Tipo de residuo</w:t>
                  </w:r>
                </w:p>
              </w:tc>
              <w:tc>
                <w:tcPr>
                  <w:tcW w:w="5541" w:type="dxa"/>
                  <w:gridSpan w:val="4"/>
                </w:tcPr>
                <w:p w14:paraId="4E8D35FA" w14:textId="77777777" w:rsidR="00A859EC" w:rsidRPr="00FC1867" w:rsidRDefault="00A859EC" w:rsidP="00A859EC">
                  <w:pPr>
                    <w:jc w:val="center"/>
                    <w:rPr>
                      <w:b/>
                      <w:sz w:val="18"/>
                      <w:szCs w:val="18"/>
                    </w:rPr>
                  </w:pPr>
                  <w:r w:rsidRPr="00FC1867">
                    <w:rPr>
                      <w:b/>
                      <w:sz w:val="18"/>
                      <w:szCs w:val="18"/>
                    </w:rPr>
                    <w:t>Proyecto original (RCA N°191/2010)</w:t>
                  </w:r>
                </w:p>
              </w:tc>
              <w:tc>
                <w:tcPr>
                  <w:tcW w:w="6507" w:type="dxa"/>
                  <w:gridSpan w:val="4"/>
                </w:tcPr>
                <w:p w14:paraId="1A5C9136" w14:textId="77777777" w:rsidR="00A859EC" w:rsidRPr="00FC1867" w:rsidRDefault="00A859EC" w:rsidP="00A859EC">
                  <w:pPr>
                    <w:jc w:val="center"/>
                    <w:rPr>
                      <w:b/>
                      <w:sz w:val="18"/>
                      <w:szCs w:val="18"/>
                    </w:rPr>
                  </w:pPr>
                  <w:r w:rsidRPr="00FC1867">
                    <w:rPr>
                      <w:b/>
                      <w:sz w:val="18"/>
                      <w:szCs w:val="18"/>
                    </w:rPr>
                    <w:t xml:space="preserve">Cambio al </w:t>
                  </w:r>
                  <w:r w:rsidR="007D0EDF" w:rsidRPr="00FC1867">
                    <w:rPr>
                      <w:b/>
                      <w:sz w:val="18"/>
                      <w:szCs w:val="18"/>
                    </w:rPr>
                    <w:t>P</w:t>
                  </w:r>
                  <w:r w:rsidRPr="00FC1867">
                    <w:rPr>
                      <w:b/>
                      <w:sz w:val="18"/>
                      <w:szCs w:val="18"/>
                    </w:rPr>
                    <w:t>royecto original</w:t>
                  </w:r>
                </w:p>
              </w:tc>
            </w:tr>
            <w:tr w:rsidR="002F3DEE" w:rsidRPr="00FC1867" w14:paraId="7090699D" w14:textId="77777777" w:rsidTr="00E638EE">
              <w:trPr>
                <w:jc w:val="center"/>
              </w:trPr>
              <w:tc>
                <w:tcPr>
                  <w:tcW w:w="1288" w:type="dxa"/>
                  <w:vMerge/>
                </w:tcPr>
                <w:p w14:paraId="447D3439" w14:textId="77777777" w:rsidR="00A859EC" w:rsidRPr="00FC1867" w:rsidRDefault="00A859EC" w:rsidP="00A859EC">
                  <w:pPr>
                    <w:jc w:val="center"/>
                    <w:rPr>
                      <w:b/>
                      <w:sz w:val="18"/>
                      <w:szCs w:val="18"/>
                    </w:rPr>
                  </w:pPr>
                </w:p>
              </w:tc>
              <w:tc>
                <w:tcPr>
                  <w:tcW w:w="887" w:type="dxa"/>
                  <w:vAlign w:val="center"/>
                </w:tcPr>
                <w:p w14:paraId="12493AC3" w14:textId="77777777" w:rsidR="00A859EC" w:rsidRPr="00FC1867" w:rsidRDefault="00A859EC" w:rsidP="00A859EC">
                  <w:pPr>
                    <w:jc w:val="center"/>
                    <w:rPr>
                      <w:b/>
                      <w:sz w:val="18"/>
                      <w:szCs w:val="18"/>
                    </w:rPr>
                  </w:pPr>
                  <w:r w:rsidRPr="00FC1867">
                    <w:rPr>
                      <w:b/>
                      <w:sz w:val="18"/>
                      <w:szCs w:val="18"/>
                    </w:rPr>
                    <w:t>Cantidad (kg/mes)</w:t>
                  </w:r>
                </w:p>
              </w:tc>
              <w:tc>
                <w:tcPr>
                  <w:tcW w:w="543" w:type="dxa"/>
                  <w:vAlign w:val="center"/>
                </w:tcPr>
                <w:p w14:paraId="1E600C54" w14:textId="77777777" w:rsidR="00A859EC" w:rsidRPr="00FC1867" w:rsidRDefault="00A859EC" w:rsidP="00A859EC">
                  <w:pPr>
                    <w:jc w:val="center"/>
                    <w:rPr>
                      <w:b/>
                      <w:sz w:val="18"/>
                      <w:szCs w:val="18"/>
                    </w:rPr>
                  </w:pPr>
                  <w:r w:rsidRPr="00FC1867">
                    <w:rPr>
                      <w:b/>
                      <w:sz w:val="18"/>
                      <w:szCs w:val="18"/>
                    </w:rPr>
                    <w:t>Tipo</w:t>
                  </w:r>
                </w:p>
              </w:tc>
              <w:tc>
                <w:tcPr>
                  <w:tcW w:w="2552" w:type="dxa"/>
                  <w:vAlign w:val="center"/>
                </w:tcPr>
                <w:p w14:paraId="65C5C2E9" w14:textId="77777777" w:rsidR="00A859EC" w:rsidRPr="00FC1867" w:rsidRDefault="00A859EC" w:rsidP="00A859EC">
                  <w:pPr>
                    <w:jc w:val="center"/>
                    <w:rPr>
                      <w:b/>
                      <w:sz w:val="18"/>
                      <w:szCs w:val="18"/>
                    </w:rPr>
                  </w:pPr>
                  <w:r w:rsidRPr="00FC1867">
                    <w:rPr>
                      <w:b/>
                      <w:sz w:val="18"/>
                      <w:szCs w:val="18"/>
                    </w:rPr>
                    <w:t>Tipo de almacenaje</w:t>
                  </w:r>
                </w:p>
              </w:tc>
              <w:tc>
                <w:tcPr>
                  <w:tcW w:w="1559" w:type="dxa"/>
                  <w:vAlign w:val="center"/>
                </w:tcPr>
                <w:p w14:paraId="6ED36106" w14:textId="77777777" w:rsidR="00A859EC" w:rsidRPr="00FC1867" w:rsidRDefault="00A859EC" w:rsidP="00A859EC">
                  <w:pPr>
                    <w:jc w:val="center"/>
                    <w:rPr>
                      <w:b/>
                      <w:sz w:val="18"/>
                      <w:szCs w:val="18"/>
                    </w:rPr>
                  </w:pPr>
                  <w:r w:rsidRPr="00FC1867">
                    <w:rPr>
                      <w:b/>
                      <w:sz w:val="18"/>
                      <w:szCs w:val="18"/>
                    </w:rPr>
                    <w:t>Destino final</w:t>
                  </w:r>
                </w:p>
              </w:tc>
              <w:tc>
                <w:tcPr>
                  <w:tcW w:w="1559" w:type="dxa"/>
                  <w:vAlign w:val="center"/>
                </w:tcPr>
                <w:p w14:paraId="3E3E111A" w14:textId="77777777" w:rsidR="00A859EC" w:rsidRPr="00FC1867" w:rsidRDefault="00A859EC" w:rsidP="00A859EC">
                  <w:pPr>
                    <w:jc w:val="center"/>
                    <w:rPr>
                      <w:b/>
                      <w:sz w:val="18"/>
                      <w:szCs w:val="18"/>
                    </w:rPr>
                  </w:pPr>
                  <w:r w:rsidRPr="00FC1867">
                    <w:rPr>
                      <w:b/>
                      <w:sz w:val="18"/>
                      <w:szCs w:val="18"/>
                    </w:rPr>
                    <w:t>Cantidad actual/cantidad estimada en régimen (kg/mes)</w:t>
                  </w:r>
                </w:p>
              </w:tc>
              <w:tc>
                <w:tcPr>
                  <w:tcW w:w="851" w:type="dxa"/>
                  <w:vAlign w:val="center"/>
                </w:tcPr>
                <w:p w14:paraId="6E22D7E7" w14:textId="77777777" w:rsidR="00A859EC" w:rsidRPr="00FC1867" w:rsidRDefault="00A859EC" w:rsidP="00A859EC">
                  <w:pPr>
                    <w:jc w:val="center"/>
                    <w:rPr>
                      <w:b/>
                      <w:sz w:val="18"/>
                      <w:szCs w:val="18"/>
                    </w:rPr>
                  </w:pPr>
                  <w:r w:rsidRPr="00FC1867">
                    <w:rPr>
                      <w:b/>
                      <w:sz w:val="18"/>
                      <w:szCs w:val="18"/>
                    </w:rPr>
                    <w:t>Tipo</w:t>
                  </w:r>
                </w:p>
              </w:tc>
              <w:tc>
                <w:tcPr>
                  <w:tcW w:w="1984" w:type="dxa"/>
                  <w:vAlign w:val="center"/>
                </w:tcPr>
                <w:p w14:paraId="49C1A15E" w14:textId="77777777" w:rsidR="00A859EC" w:rsidRPr="00FC1867" w:rsidRDefault="00A859EC" w:rsidP="00A859EC">
                  <w:pPr>
                    <w:jc w:val="center"/>
                    <w:rPr>
                      <w:b/>
                      <w:sz w:val="18"/>
                      <w:szCs w:val="18"/>
                    </w:rPr>
                  </w:pPr>
                  <w:r w:rsidRPr="00FC1867">
                    <w:rPr>
                      <w:b/>
                      <w:sz w:val="18"/>
                      <w:szCs w:val="18"/>
                    </w:rPr>
                    <w:t>Tipo de almacenaje</w:t>
                  </w:r>
                </w:p>
              </w:tc>
              <w:tc>
                <w:tcPr>
                  <w:tcW w:w="2113" w:type="dxa"/>
                  <w:vAlign w:val="center"/>
                </w:tcPr>
                <w:p w14:paraId="24587515" w14:textId="77777777" w:rsidR="00A859EC" w:rsidRPr="00FC1867" w:rsidRDefault="00A859EC" w:rsidP="00A859EC">
                  <w:pPr>
                    <w:jc w:val="center"/>
                    <w:rPr>
                      <w:b/>
                      <w:sz w:val="18"/>
                      <w:szCs w:val="18"/>
                    </w:rPr>
                  </w:pPr>
                  <w:r w:rsidRPr="00FC1867">
                    <w:rPr>
                      <w:b/>
                      <w:sz w:val="18"/>
                      <w:szCs w:val="18"/>
                    </w:rPr>
                    <w:t>Destino final</w:t>
                  </w:r>
                </w:p>
              </w:tc>
            </w:tr>
            <w:tr w:rsidR="002F3DEE" w:rsidRPr="00FC1867" w14:paraId="633BB22F" w14:textId="77777777" w:rsidTr="00E638EE">
              <w:trPr>
                <w:jc w:val="center"/>
              </w:trPr>
              <w:tc>
                <w:tcPr>
                  <w:tcW w:w="1288" w:type="dxa"/>
                  <w:vAlign w:val="center"/>
                </w:tcPr>
                <w:p w14:paraId="6F3094B5" w14:textId="77777777" w:rsidR="00A859EC" w:rsidRPr="00FC1867" w:rsidRDefault="00A859EC" w:rsidP="002F3DEE">
                  <w:pPr>
                    <w:jc w:val="both"/>
                    <w:rPr>
                      <w:sz w:val="18"/>
                      <w:szCs w:val="18"/>
                    </w:rPr>
                  </w:pPr>
                  <w:r w:rsidRPr="00FC1867">
                    <w:rPr>
                      <w:sz w:val="18"/>
                      <w:szCs w:val="18"/>
                    </w:rPr>
                    <w:t>Domésticos y asimilables a domésticos</w:t>
                  </w:r>
                </w:p>
              </w:tc>
              <w:tc>
                <w:tcPr>
                  <w:tcW w:w="887" w:type="dxa"/>
                  <w:vAlign w:val="center"/>
                </w:tcPr>
                <w:p w14:paraId="35C5DA84" w14:textId="77777777" w:rsidR="00A859EC" w:rsidRPr="00FC1867" w:rsidRDefault="00A859EC" w:rsidP="00A859EC">
                  <w:pPr>
                    <w:jc w:val="center"/>
                    <w:rPr>
                      <w:sz w:val="18"/>
                      <w:szCs w:val="18"/>
                    </w:rPr>
                  </w:pPr>
                  <w:r w:rsidRPr="00FC1867">
                    <w:rPr>
                      <w:sz w:val="18"/>
                      <w:szCs w:val="18"/>
                    </w:rPr>
                    <w:t>1.800</w:t>
                  </w:r>
                </w:p>
              </w:tc>
              <w:tc>
                <w:tcPr>
                  <w:tcW w:w="543" w:type="dxa"/>
                  <w:vAlign w:val="center"/>
                </w:tcPr>
                <w:p w14:paraId="025CD00D" w14:textId="77777777" w:rsidR="00A859EC" w:rsidRPr="00FC1867" w:rsidRDefault="00A859EC" w:rsidP="00A859EC">
                  <w:pPr>
                    <w:jc w:val="center"/>
                    <w:rPr>
                      <w:sz w:val="18"/>
                      <w:szCs w:val="18"/>
                    </w:rPr>
                  </w:pPr>
                  <w:r w:rsidRPr="00FC1867">
                    <w:rPr>
                      <w:sz w:val="18"/>
                      <w:szCs w:val="18"/>
                    </w:rPr>
                    <w:t>N.P.</w:t>
                  </w:r>
                </w:p>
              </w:tc>
              <w:tc>
                <w:tcPr>
                  <w:tcW w:w="2552" w:type="dxa"/>
                  <w:vAlign w:val="center"/>
                </w:tcPr>
                <w:p w14:paraId="3DA62AE2" w14:textId="77777777" w:rsidR="00A859EC" w:rsidRPr="00FC1867" w:rsidRDefault="00A859EC" w:rsidP="00A859EC">
                  <w:pPr>
                    <w:rPr>
                      <w:sz w:val="18"/>
                      <w:szCs w:val="18"/>
                    </w:rPr>
                  </w:pPr>
                  <w:r w:rsidRPr="00FC1867">
                    <w:rPr>
                      <w:sz w:val="18"/>
                      <w:szCs w:val="18"/>
                    </w:rPr>
                    <w:t>Contenedores</w:t>
                  </w:r>
                </w:p>
              </w:tc>
              <w:tc>
                <w:tcPr>
                  <w:tcW w:w="1559" w:type="dxa"/>
                  <w:vAlign w:val="center"/>
                </w:tcPr>
                <w:p w14:paraId="2AC807BB" w14:textId="77777777" w:rsidR="00A859EC" w:rsidRPr="00FC1867" w:rsidRDefault="00A859EC" w:rsidP="00A859EC">
                  <w:pPr>
                    <w:rPr>
                      <w:sz w:val="18"/>
                      <w:szCs w:val="18"/>
                    </w:rPr>
                  </w:pPr>
                  <w:r w:rsidRPr="00FC1867">
                    <w:rPr>
                      <w:sz w:val="18"/>
                      <w:szCs w:val="18"/>
                    </w:rPr>
                    <w:t>Relleno sanitario autorizado</w:t>
                  </w:r>
                </w:p>
              </w:tc>
              <w:tc>
                <w:tcPr>
                  <w:tcW w:w="1559" w:type="dxa"/>
                  <w:vAlign w:val="center"/>
                </w:tcPr>
                <w:p w14:paraId="56DD636E" w14:textId="77777777" w:rsidR="00A859EC" w:rsidRPr="00FC1867" w:rsidRDefault="00A859EC" w:rsidP="00A859EC">
                  <w:pPr>
                    <w:jc w:val="center"/>
                    <w:rPr>
                      <w:sz w:val="18"/>
                      <w:szCs w:val="18"/>
                    </w:rPr>
                  </w:pPr>
                  <w:r w:rsidRPr="00FC1867">
                    <w:rPr>
                      <w:sz w:val="18"/>
                      <w:szCs w:val="18"/>
                    </w:rPr>
                    <w:t>23.000/6.300</w:t>
                  </w:r>
                </w:p>
              </w:tc>
              <w:tc>
                <w:tcPr>
                  <w:tcW w:w="851" w:type="dxa"/>
                  <w:vAlign w:val="center"/>
                </w:tcPr>
                <w:p w14:paraId="063C4C48" w14:textId="77777777" w:rsidR="00A859EC" w:rsidRPr="00FC1867" w:rsidRDefault="00A859EC" w:rsidP="00A859EC">
                  <w:pPr>
                    <w:jc w:val="center"/>
                    <w:rPr>
                      <w:sz w:val="18"/>
                      <w:szCs w:val="18"/>
                    </w:rPr>
                  </w:pPr>
                  <w:r w:rsidRPr="00FC1867">
                    <w:rPr>
                      <w:sz w:val="18"/>
                      <w:szCs w:val="18"/>
                    </w:rPr>
                    <w:t>N.P.</w:t>
                  </w:r>
                </w:p>
              </w:tc>
              <w:tc>
                <w:tcPr>
                  <w:tcW w:w="1984" w:type="dxa"/>
                  <w:vAlign w:val="center"/>
                </w:tcPr>
                <w:p w14:paraId="5247070D" w14:textId="77777777" w:rsidR="00A859EC" w:rsidRPr="00FC1867" w:rsidRDefault="00A859EC" w:rsidP="00A859EC">
                  <w:pPr>
                    <w:rPr>
                      <w:sz w:val="18"/>
                      <w:szCs w:val="18"/>
                    </w:rPr>
                  </w:pPr>
                  <w:r w:rsidRPr="00FC1867">
                    <w:rPr>
                      <w:sz w:val="18"/>
                      <w:szCs w:val="18"/>
                    </w:rPr>
                    <w:t>Contenedores</w:t>
                  </w:r>
                </w:p>
              </w:tc>
              <w:tc>
                <w:tcPr>
                  <w:tcW w:w="2113" w:type="dxa"/>
                  <w:vAlign w:val="center"/>
                </w:tcPr>
                <w:p w14:paraId="09E64D9A" w14:textId="77777777" w:rsidR="00A859EC" w:rsidRPr="00FC1867" w:rsidRDefault="00A859EC" w:rsidP="00A859EC">
                  <w:pPr>
                    <w:rPr>
                      <w:sz w:val="18"/>
                      <w:szCs w:val="18"/>
                    </w:rPr>
                  </w:pPr>
                  <w:r w:rsidRPr="00FC1867">
                    <w:rPr>
                      <w:sz w:val="18"/>
                      <w:szCs w:val="18"/>
                    </w:rPr>
                    <w:t>Relleno sanitario autorizado</w:t>
                  </w:r>
                </w:p>
              </w:tc>
            </w:tr>
            <w:tr w:rsidR="002F3DEE" w:rsidRPr="00FC1867" w14:paraId="23CFABF8" w14:textId="77777777" w:rsidTr="00E638EE">
              <w:trPr>
                <w:jc w:val="center"/>
              </w:trPr>
              <w:tc>
                <w:tcPr>
                  <w:tcW w:w="1288" w:type="dxa"/>
                  <w:vAlign w:val="center"/>
                </w:tcPr>
                <w:p w14:paraId="042F997B" w14:textId="77777777" w:rsidR="00A859EC" w:rsidRPr="00FC1867" w:rsidRDefault="00A859EC" w:rsidP="002F3DEE">
                  <w:pPr>
                    <w:jc w:val="both"/>
                    <w:rPr>
                      <w:sz w:val="18"/>
                      <w:szCs w:val="18"/>
                    </w:rPr>
                  </w:pPr>
                  <w:r w:rsidRPr="00FC1867">
                    <w:rPr>
                      <w:sz w:val="18"/>
                      <w:szCs w:val="18"/>
                    </w:rPr>
                    <w:t>Metales</w:t>
                  </w:r>
                </w:p>
              </w:tc>
              <w:tc>
                <w:tcPr>
                  <w:tcW w:w="887" w:type="dxa"/>
                  <w:vAlign w:val="center"/>
                </w:tcPr>
                <w:p w14:paraId="311FC672" w14:textId="77777777" w:rsidR="00A859EC" w:rsidRPr="00FC1867" w:rsidRDefault="00A859EC" w:rsidP="00A859EC">
                  <w:pPr>
                    <w:jc w:val="center"/>
                    <w:rPr>
                      <w:sz w:val="18"/>
                      <w:szCs w:val="18"/>
                    </w:rPr>
                  </w:pPr>
                  <w:r w:rsidRPr="00FC1867">
                    <w:rPr>
                      <w:sz w:val="18"/>
                      <w:szCs w:val="18"/>
                    </w:rPr>
                    <w:t>1.000</w:t>
                  </w:r>
                </w:p>
              </w:tc>
              <w:tc>
                <w:tcPr>
                  <w:tcW w:w="543" w:type="dxa"/>
                  <w:vAlign w:val="center"/>
                </w:tcPr>
                <w:p w14:paraId="2B0CD72F" w14:textId="77777777" w:rsidR="00A859EC" w:rsidRPr="00FC1867" w:rsidRDefault="00A859EC" w:rsidP="00A859EC">
                  <w:pPr>
                    <w:jc w:val="center"/>
                    <w:rPr>
                      <w:sz w:val="18"/>
                      <w:szCs w:val="18"/>
                    </w:rPr>
                  </w:pPr>
                  <w:r w:rsidRPr="00FC1867">
                    <w:rPr>
                      <w:sz w:val="18"/>
                      <w:szCs w:val="18"/>
                    </w:rPr>
                    <w:t>N.P.</w:t>
                  </w:r>
                </w:p>
              </w:tc>
              <w:tc>
                <w:tcPr>
                  <w:tcW w:w="2552" w:type="dxa"/>
                  <w:vAlign w:val="center"/>
                </w:tcPr>
                <w:p w14:paraId="26A802C3" w14:textId="77777777" w:rsidR="00A859EC" w:rsidRPr="00FC1867" w:rsidRDefault="00A859EC" w:rsidP="00A859EC">
                  <w:pPr>
                    <w:rPr>
                      <w:sz w:val="18"/>
                      <w:szCs w:val="18"/>
                    </w:rPr>
                  </w:pPr>
                  <w:r w:rsidRPr="00FC1867">
                    <w:rPr>
                      <w:sz w:val="18"/>
                      <w:szCs w:val="18"/>
                    </w:rPr>
                    <w:t>Bodega de residuos segregados</w:t>
                  </w:r>
                </w:p>
              </w:tc>
              <w:tc>
                <w:tcPr>
                  <w:tcW w:w="1559" w:type="dxa"/>
                  <w:vAlign w:val="center"/>
                </w:tcPr>
                <w:p w14:paraId="167EC0C5" w14:textId="77777777" w:rsidR="00A859EC" w:rsidRPr="00FC1867" w:rsidRDefault="00A859EC" w:rsidP="00A859EC">
                  <w:pPr>
                    <w:rPr>
                      <w:sz w:val="18"/>
                      <w:szCs w:val="18"/>
                    </w:rPr>
                  </w:pPr>
                  <w:r w:rsidRPr="00FC1867">
                    <w:rPr>
                      <w:sz w:val="18"/>
                      <w:szCs w:val="18"/>
                    </w:rPr>
                    <w:t>Venta a terceros de reciclaje</w:t>
                  </w:r>
                </w:p>
              </w:tc>
              <w:tc>
                <w:tcPr>
                  <w:tcW w:w="1559" w:type="dxa"/>
                  <w:vAlign w:val="center"/>
                </w:tcPr>
                <w:p w14:paraId="17B5F573" w14:textId="77777777" w:rsidR="00A859EC" w:rsidRPr="00FC1867" w:rsidRDefault="00A859EC" w:rsidP="00A859EC">
                  <w:pPr>
                    <w:jc w:val="center"/>
                    <w:rPr>
                      <w:sz w:val="18"/>
                      <w:szCs w:val="18"/>
                    </w:rPr>
                  </w:pPr>
                  <w:r w:rsidRPr="00FC1867">
                    <w:rPr>
                      <w:sz w:val="18"/>
                      <w:szCs w:val="18"/>
                    </w:rPr>
                    <w:t>2.000/1.000</w:t>
                  </w:r>
                </w:p>
              </w:tc>
              <w:tc>
                <w:tcPr>
                  <w:tcW w:w="851" w:type="dxa"/>
                  <w:vAlign w:val="center"/>
                </w:tcPr>
                <w:p w14:paraId="3A95F2E0" w14:textId="77777777" w:rsidR="00A859EC" w:rsidRPr="00FC1867" w:rsidRDefault="00A859EC" w:rsidP="00A859EC">
                  <w:pPr>
                    <w:jc w:val="center"/>
                    <w:rPr>
                      <w:sz w:val="18"/>
                      <w:szCs w:val="18"/>
                    </w:rPr>
                  </w:pPr>
                  <w:r w:rsidRPr="00FC1867">
                    <w:rPr>
                      <w:sz w:val="18"/>
                      <w:szCs w:val="18"/>
                    </w:rPr>
                    <w:t>N.P.</w:t>
                  </w:r>
                </w:p>
              </w:tc>
              <w:tc>
                <w:tcPr>
                  <w:tcW w:w="1984" w:type="dxa"/>
                  <w:vAlign w:val="center"/>
                </w:tcPr>
                <w:p w14:paraId="25935AC3" w14:textId="77777777" w:rsidR="00A859EC" w:rsidRPr="00FC1867" w:rsidRDefault="00A859EC" w:rsidP="00A859EC">
                  <w:pPr>
                    <w:rPr>
                      <w:sz w:val="18"/>
                      <w:szCs w:val="18"/>
                    </w:rPr>
                  </w:pPr>
                  <w:r w:rsidRPr="00FC1867">
                    <w:rPr>
                      <w:sz w:val="18"/>
                      <w:szCs w:val="18"/>
                    </w:rPr>
                    <w:t>Bodega de residuos segregados/Contenedor</w:t>
                  </w:r>
                </w:p>
              </w:tc>
              <w:tc>
                <w:tcPr>
                  <w:tcW w:w="2113" w:type="dxa"/>
                  <w:vAlign w:val="center"/>
                </w:tcPr>
                <w:p w14:paraId="210DA716" w14:textId="77777777" w:rsidR="00A859EC" w:rsidRPr="00FC1867" w:rsidRDefault="00A859EC" w:rsidP="00A859EC">
                  <w:pPr>
                    <w:rPr>
                      <w:sz w:val="18"/>
                      <w:szCs w:val="18"/>
                    </w:rPr>
                  </w:pPr>
                  <w:r w:rsidRPr="00FC1867">
                    <w:rPr>
                      <w:sz w:val="18"/>
                      <w:szCs w:val="18"/>
                    </w:rPr>
                    <w:t>Venta a terceros de reciclaje</w:t>
                  </w:r>
                </w:p>
              </w:tc>
            </w:tr>
            <w:tr w:rsidR="002F3DEE" w:rsidRPr="00FC1867" w14:paraId="0C8B5F83" w14:textId="77777777" w:rsidTr="00E638EE">
              <w:trPr>
                <w:jc w:val="center"/>
              </w:trPr>
              <w:tc>
                <w:tcPr>
                  <w:tcW w:w="1288" w:type="dxa"/>
                  <w:vAlign w:val="center"/>
                </w:tcPr>
                <w:p w14:paraId="71050CAD" w14:textId="77777777" w:rsidR="00A859EC" w:rsidRPr="00FC1867" w:rsidRDefault="00A859EC" w:rsidP="002F3DEE">
                  <w:pPr>
                    <w:jc w:val="both"/>
                    <w:rPr>
                      <w:sz w:val="18"/>
                      <w:szCs w:val="18"/>
                    </w:rPr>
                  </w:pPr>
                  <w:r w:rsidRPr="00FC1867">
                    <w:rPr>
                      <w:sz w:val="18"/>
                      <w:szCs w:val="18"/>
                    </w:rPr>
                    <w:t>Restos de papel melamínico</w:t>
                  </w:r>
                </w:p>
              </w:tc>
              <w:tc>
                <w:tcPr>
                  <w:tcW w:w="887" w:type="dxa"/>
                  <w:vAlign w:val="center"/>
                </w:tcPr>
                <w:p w14:paraId="69C442E7" w14:textId="77777777" w:rsidR="00A859EC" w:rsidRPr="00FC1867" w:rsidRDefault="00A859EC" w:rsidP="00A859EC">
                  <w:pPr>
                    <w:jc w:val="center"/>
                    <w:rPr>
                      <w:sz w:val="18"/>
                      <w:szCs w:val="18"/>
                    </w:rPr>
                  </w:pPr>
                  <w:r w:rsidRPr="00FC1867">
                    <w:rPr>
                      <w:sz w:val="18"/>
                      <w:szCs w:val="18"/>
                    </w:rPr>
                    <w:t>6.000</w:t>
                  </w:r>
                </w:p>
              </w:tc>
              <w:tc>
                <w:tcPr>
                  <w:tcW w:w="543" w:type="dxa"/>
                  <w:vAlign w:val="center"/>
                </w:tcPr>
                <w:p w14:paraId="29479413" w14:textId="77777777" w:rsidR="00A859EC" w:rsidRPr="00FC1867" w:rsidRDefault="00A859EC" w:rsidP="00A859EC">
                  <w:pPr>
                    <w:jc w:val="center"/>
                    <w:rPr>
                      <w:sz w:val="18"/>
                      <w:szCs w:val="18"/>
                    </w:rPr>
                  </w:pPr>
                  <w:r w:rsidRPr="00FC1867">
                    <w:rPr>
                      <w:sz w:val="18"/>
                      <w:szCs w:val="18"/>
                    </w:rPr>
                    <w:t>N.P.</w:t>
                  </w:r>
                </w:p>
              </w:tc>
              <w:tc>
                <w:tcPr>
                  <w:tcW w:w="2552" w:type="dxa"/>
                  <w:vAlign w:val="center"/>
                </w:tcPr>
                <w:p w14:paraId="3A0875EB" w14:textId="77777777" w:rsidR="00A859EC" w:rsidRPr="00FC1867" w:rsidRDefault="00A859EC" w:rsidP="00A859EC">
                  <w:pPr>
                    <w:rPr>
                      <w:sz w:val="18"/>
                      <w:szCs w:val="18"/>
                    </w:rPr>
                  </w:pPr>
                  <w:r w:rsidRPr="00FC1867">
                    <w:rPr>
                      <w:sz w:val="18"/>
                      <w:szCs w:val="18"/>
                    </w:rPr>
                    <w:t>No hay</w:t>
                  </w:r>
                </w:p>
              </w:tc>
              <w:tc>
                <w:tcPr>
                  <w:tcW w:w="1559" w:type="dxa"/>
                  <w:vAlign w:val="center"/>
                </w:tcPr>
                <w:p w14:paraId="71A08A1D" w14:textId="77777777" w:rsidR="00A859EC" w:rsidRPr="00FC1867" w:rsidRDefault="00A859EC" w:rsidP="00A859EC">
                  <w:pPr>
                    <w:rPr>
                      <w:sz w:val="18"/>
                      <w:szCs w:val="18"/>
                    </w:rPr>
                  </w:pPr>
                  <w:r w:rsidRPr="00FC1867">
                    <w:rPr>
                      <w:sz w:val="18"/>
                      <w:szCs w:val="18"/>
                    </w:rPr>
                    <w:t>Planta térmica</w:t>
                  </w:r>
                </w:p>
              </w:tc>
              <w:tc>
                <w:tcPr>
                  <w:tcW w:w="1559" w:type="dxa"/>
                  <w:vAlign w:val="center"/>
                </w:tcPr>
                <w:p w14:paraId="36DF8142" w14:textId="77777777" w:rsidR="00A859EC" w:rsidRPr="00FC1867" w:rsidRDefault="00A859EC" w:rsidP="00A859EC">
                  <w:pPr>
                    <w:jc w:val="center"/>
                    <w:rPr>
                      <w:sz w:val="18"/>
                      <w:szCs w:val="18"/>
                    </w:rPr>
                  </w:pPr>
                  <w:r w:rsidRPr="00FC1867">
                    <w:rPr>
                      <w:sz w:val="18"/>
                      <w:szCs w:val="18"/>
                    </w:rPr>
                    <w:t>43.200/38.200</w:t>
                  </w:r>
                </w:p>
              </w:tc>
              <w:tc>
                <w:tcPr>
                  <w:tcW w:w="851" w:type="dxa"/>
                  <w:vAlign w:val="center"/>
                </w:tcPr>
                <w:p w14:paraId="376E8B3B" w14:textId="77777777" w:rsidR="00A859EC" w:rsidRPr="00FC1867" w:rsidRDefault="00A859EC" w:rsidP="00A859EC">
                  <w:pPr>
                    <w:jc w:val="center"/>
                    <w:rPr>
                      <w:sz w:val="18"/>
                      <w:szCs w:val="18"/>
                    </w:rPr>
                  </w:pPr>
                  <w:r w:rsidRPr="00FC1867">
                    <w:rPr>
                      <w:sz w:val="18"/>
                      <w:szCs w:val="18"/>
                    </w:rPr>
                    <w:t>N.P.</w:t>
                  </w:r>
                </w:p>
              </w:tc>
              <w:tc>
                <w:tcPr>
                  <w:tcW w:w="1984" w:type="dxa"/>
                  <w:vAlign w:val="center"/>
                </w:tcPr>
                <w:p w14:paraId="26E03080" w14:textId="77777777" w:rsidR="00A859EC" w:rsidRPr="00FC1867" w:rsidRDefault="00A859EC" w:rsidP="00A859EC">
                  <w:pPr>
                    <w:rPr>
                      <w:sz w:val="18"/>
                      <w:szCs w:val="18"/>
                    </w:rPr>
                  </w:pPr>
                  <w:r w:rsidRPr="00FC1867">
                    <w:rPr>
                      <w:sz w:val="18"/>
                      <w:szCs w:val="18"/>
                    </w:rPr>
                    <w:t>Contenedor transitorio</w:t>
                  </w:r>
                </w:p>
              </w:tc>
              <w:tc>
                <w:tcPr>
                  <w:tcW w:w="2113" w:type="dxa"/>
                  <w:vAlign w:val="center"/>
                </w:tcPr>
                <w:p w14:paraId="01B15EB8" w14:textId="77777777" w:rsidR="00A859EC" w:rsidRPr="00FC1867" w:rsidRDefault="00A859EC" w:rsidP="00A859EC">
                  <w:pPr>
                    <w:rPr>
                      <w:sz w:val="18"/>
                      <w:szCs w:val="18"/>
                    </w:rPr>
                  </w:pPr>
                  <w:r w:rsidRPr="00FC1867">
                    <w:rPr>
                      <w:sz w:val="18"/>
                      <w:szCs w:val="18"/>
                    </w:rPr>
                    <w:t>Planta térmica/ Relleno sanitario autorizado</w:t>
                  </w:r>
                </w:p>
              </w:tc>
            </w:tr>
          </w:tbl>
          <w:p w14:paraId="59DBCD94" w14:textId="77777777" w:rsidR="00C1586D" w:rsidRPr="00FC1867" w:rsidRDefault="00C1586D" w:rsidP="00C31FCC">
            <w:pPr>
              <w:jc w:val="both"/>
              <w:rPr>
                <w:sz w:val="18"/>
                <w:szCs w:val="18"/>
              </w:rPr>
            </w:pPr>
            <w:r w:rsidRPr="00FC1867">
              <w:rPr>
                <w:sz w:val="18"/>
                <w:szCs w:val="18"/>
              </w:rPr>
              <w:t>RESUELVO</w:t>
            </w:r>
            <w:r w:rsidR="00C31FCC" w:rsidRPr="00FC1867">
              <w:rPr>
                <w:sz w:val="18"/>
                <w:szCs w:val="18"/>
              </w:rPr>
              <w:t>:</w:t>
            </w:r>
            <w:r w:rsidRPr="00FC1867">
              <w:rPr>
                <w:sz w:val="18"/>
                <w:szCs w:val="18"/>
              </w:rPr>
              <w:t xml:space="preserve"> 1. Acoger el Recurso Jerárquico, en atención a que los cambios consultados al proyecto </w:t>
            </w:r>
            <w:r w:rsidR="00C31FCC" w:rsidRPr="00FC1867">
              <w:rPr>
                <w:sz w:val="18"/>
                <w:szCs w:val="18"/>
              </w:rPr>
              <w:t>“</w:t>
            </w:r>
            <w:r w:rsidRPr="00FC1867">
              <w:rPr>
                <w:sz w:val="18"/>
                <w:szCs w:val="18"/>
              </w:rPr>
              <w:t>Planta de paneles MDP Teno</w:t>
            </w:r>
            <w:r w:rsidR="00C31FCC" w:rsidRPr="00FC1867">
              <w:rPr>
                <w:sz w:val="18"/>
                <w:szCs w:val="18"/>
              </w:rPr>
              <w:t>”</w:t>
            </w:r>
            <w:r w:rsidRPr="00FC1867">
              <w:rPr>
                <w:sz w:val="18"/>
                <w:szCs w:val="18"/>
              </w:rPr>
              <w:t xml:space="preserve"> no se encuentran obligados a ingresar al SE</w:t>
            </w:r>
            <w:r w:rsidR="00C31FCC" w:rsidRPr="00FC1867">
              <w:rPr>
                <w:sz w:val="18"/>
                <w:szCs w:val="18"/>
              </w:rPr>
              <w:t>I</w:t>
            </w:r>
            <w:r w:rsidRPr="00FC1867">
              <w:rPr>
                <w:sz w:val="18"/>
                <w:szCs w:val="18"/>
              </w:rPr>
              <w:t xml:space="preserve">A en forma previa a su ejecución, en consideración a los antecedentes aportados por la empresa Paneles Arauco S.A. y lo expuesto en el Considerando 11 de la presente Resolución. 2. Que, este pronunciamiento ha sido elaborado sobre la base de los antecedentes proporcionados por la empresa Paneles Arauco S.A. cuya veracidad es de su exclusiva responsabilidad y, en ningún caso lo exime del cumplimiento de la normativa ambiental aplicable a las actividades consultadas, ni de la solicitud y obtención de las autorizaciones sectoriales necesarias para </w:t>
            </w:r>
            <w:r w:rsidRPr="00FC1867">
              <w:rPr>
                <w:sz w:val="18"/>
                <w:szCs w:val="18"/>
              </w:rPr>
              <w:lastRenderedPageBreak/>
              <w:t>su ejecución. Cabe señalar, además, que el presente pronunciamiento no obsta al ejercicio por parte de la Superintendencia del Medio Ambiente de su facultad de requerir el ingreso de dichas actividades al SEIA</w:t>
            </w:r>
            <w:r w:rsidR="00C31FCC" w:rsidRPr="00FC1867">
              <w:rPr>
                <w:sz w:val="18"/>
                <w:szCs w:val="18"/>
              </w:rPr>
              <w:t>,</w:t>
            </w:r>
            <w:r w:rsidRPr="00FC1867">
              <w:rPr>
                <w:sz w:val="18"/>
                <w:szCs w:val="18"/>
              </w:rPr>
              <w:t xml:space="preserve"> conforme a lo establecido en su Le</w:t>
            </w:r>
            <w:r w:rsidR="00C31FCC" w:rsidRPr="00FC1867">
              <w:rPr>
                <w:sz w:val="18"/>
                <w:szCs w:val="18"/>
              </w:rPr>
              <w:t>y</w:t>
            </w:r>
            <w:r w:rsidRPr="00FC1867">
              <w:rPr>
                <w:sz w:val="18"/>
                <w:szCs w:val="18"/>
              </w:rPr>
              <w:t xml:space="preserve"> Or</w:t>
            </w:r>
            <w:r w:rsidR="00C31FCC" w:rsidRPr="00FC1867">
              <w:rPr>
                <w:sz w:val="18"/>
                <w:szCs w:val="18"/>
              </w:rPr>
              <w:t>g</w:t>
            </w:r>
            <w:r w:rsidRPr="00FC1867">
              <w:rPr>
                <w:sz w:val="18"/>
                <w:szCs w:val="18"/>
              </w:rPr>
              <w:t>á</w:t>
            </w:r>
            <w:r w:rsidR="00C31FCC" w:rsidRPr="00FC1867">
              <w:rPr>
                <w:sz w:val="18"/>
                <w:szCs w:val="18"/>
              </w:rPr>
              <w:t>n</w:t>
            </w:r>
            <w:r w:rsidRPr="00FC1867">
              <w:rPr>
                <w:sz w:val="18"/>
                <w:szCs w:val="18"/>
              </w:rPr>
              <w:t>ica si así corres</w:t>
            </w:r>
            <w:r w:rsidR="00C31FCC" w:rsidRPr="00FC1867">
              <w:rPr>
                <w:sz w:val="18"/>
                <w:szCs w:val="18"/>
              </w:rPr>
              <w:t>p</w:t>
            </w:r>
            <w:r w:rsidRPr="00FC1867">
              <w:rPr>
                <w:sz w:val="18"/>
                <w:szCs w:val="18"/>
              </w:rPr>
              <w:t>ondiera.</w:t>
            </w:r>
          </w:p>
          <w:p w14:paraId="606A7EF2" w14:textId="77777777" w:rsidR="00C31FCC" w:rsidRPr="00FC1867" w:rsidRDefault="00C31FCC" w:rsidP="00C1586D"/>
        </w:tc>
      </w:tr>
      <w:tr w:rsidR="003661A5" w:rsidRPr="00FC1867" w14:paraId="6E290081" w14:textId="77777777" w:rsidTr="00BF54DD">
        <w:trPr>
          <w:trHeight w:val="687"/>
        </w:trPr>
        <w:tc>
          <w:tcPr>
            <w:tcW w:w="5000" w:type="pct"/>
            <w:gridSpan w:val="7"/>
            <w:shd w:val="clear" w:color="auto" w:fill="D9D9D9" w:themeFill="background1" w:themeFillShade="D9"/>
            <w:vAlign w:val="center"/>
          </w:tcPr>
          <w:p w14:paraId="1D33FACB" w14:textId="77777777" w:rsidR="003661A5" w:rsidRPr="00FC1867" w:rsidRDefault="003661A5" w:rsidP="00BF54DD">
            <w:pPr>
              <w:rPr>
                <w:b/>
                <w:lang w:val="es-CL"/>
              </w:rPr>
            </w:pPr>
            <w:r w:rsidRPr="00FC1867">
              <w:rPr>
                <w:b/>
                <w:lang w:val="es-CL"/>
              </w:rPr>
              <w:lastRenderedPageBreak/>
              <w:t>Descripción de los efectos producidos por la infracción:</w:t>
            </w:r>
            <w:r w:rsidR="00BE3C01" w:rsidRPr="00FC1867">
              <w:rPr>
                <w:lang w:val="es-CL"/>
              </w:rPr>
              <w:t xml:space="preserve"> </w:t>
            </w:r>
            <w:r w:rsidR="00C1586D" w:rsidRPr="00FC1867">
              <w:rPr>
                <w:lang w:val="es-CL"/>
              </w:rPr>
              <w:t>No se constatan efectos negativos sobre el medio ambiente, ni en la salud de la población.</w:t>
            </w:r>
          </w:p>
        </w:tc>
      </w:tr>
      <w:tr w:rsidR="008B38AD" w:rsidRPr="00FC1867" w14:paraId="65543056" w14:textId="77777777" w:rsidTr="008748D7">
        <w:tc>
          <w:tcPr>
            <w:tcW w:w="408" w:type="pct"/>
            <w:shd w:val="clear" w:color="auto" w:fill="D9D9D9" w:themeFill="background1" w:themeFillShade="D9"/>
            <w:vAlign w:val="center"/>
          </w:tcPr>
          <w:p w14:paraId="36054EFF" w14:textId="77777777" w:rsidR="003661A5" w:rsidRPr="00FC1867" w:rsidRDefault="003661A5" w:rsidP="00BF54DD">
            <w:pPr>
              <w:jc w:val="center"/>
              <w:rPr>
                <w:b/>
              </w:rPr>
            </w:pPr>
            <w:r w:rsidRPr="00FC1867">
              <w:rPr>
                <w:b/>
              </w:rPr>
              <w:t xml:space="preserve">N° </w:t>
            </w:r>
          </w:p>
        </w:tc>
        <w:tc>
          <w:tcPr>
            <w:tcW w:w="1015" w:type="pct"/>
            <w:shd w:val="clear" w:color="auto" w:fill="D9D9D9" w:themeFill="background1" w:themeFillShade="D9"/>
            <w:vAlign w:val="center"/>
          </w:tcPr>
          <w:p w14:paraId="04B4697A" w14:textId="77777777" w:rsidR="003661A5" w:rsidRPr="00FC1867" w:rsidRDefault="003661A5" w:rsidP="00BF54DD">
            <w:pPr>
              <w:jc w:val="center"/>
              <w:rPr>
                <w:b/>
              </w:rPr>
            </w:pPr>
            <w:r w:rsidRPr="00FC1867">
              <w:rPr>
                <w:b/>
              </w:rPr>
              <w:t>Acción</w:t>
            </w:r>
          </w:p>
        </w:tc>
        <w:tc>
          <w:tcPr>
            <w:tcW w:w="594" w:type="pct"/>
            <w:shd w:val="clear" w:color="auto" w:fill="D9D9D9" w:themeFill="background1" w:themeFillShade="D9"/>
            <w:vAlign w:val="center"/>
          </w:tcPr>
          <w:p w14:paraId="183F22D2" w14:textId="77777777" w:rsidR="003661A5" w:rsidRPr="00FC1867" w:rsidRDefault="003661A5" w:rsidP="00357DB9">
            <w:pPr>
              <w:jc w:val="center"/>
              <w:rPr>
                <w:b/>
              </w:rPr>
            </w:pPr>
            <w:r w:rsidRPr="00FC1867">
              <w:rPr>
                <w:b/>
              </w:rPr>
              <w:t>Tipo de Acción</w:t>
            </w:r>
          </w:p>
        </w:tc>
        <w:tc>
          <w:tcPr>
            <w:tcW w:w="490" w:type="pct"/>
            <w:shd w:val="clear" w:color="auto" w:fill="D9D9D9" w:themeFill="background1" w:themeFillShade="D9"/>
            <w:vAlign w:val="center"/>
          </w:tcPr>
          <w:p w14:paraId="4927A04A" w14:textId="77777777" w:rsidR="003661A5" w:rsidRPr="00FC1867" w:rsidRDefault="003661A5" w:rsidP="00BF54DD">
            <w:pPr>
              <w:jc w:val="center"/>
              <w:rPr>
                <w:b/>
              </w:rPr>
            </w:pPr>
            <w:r w:rsidRPr="00FC1867">
              <w:rPr>
                <w:b/>
              </w:rPr>
              <w:t>Plazo de ejecución</w:t>
            </w:r>
          </w:p>
        </w:tc>
        <w:tc>
          <w:tcPr>
            <w:tcW w:w="625" w:type="pct"/>
            <w:shd w:val="clear" w:color="auto" w:fill="D9D9D9" w:themeFill="background1" w:themeFillShade="D9"/>
            <w:vAlign w:val="center"/>
          </w:tcPr>
          <w:p w14:paraId="103D1419" w14:textId="77777777" w:rsidR="003661A5" w:rsidRPr="00FC1867" w:rsidRDefault="003661A5" w:rsidP="00BF54DD">
            <w:pPr>
              <w:jc w:val="center"/>
              <w:rPr>
                <w:b/>
              </w:rPr>
            </w:pPr>
            <w:r w:rsidRPr="00FC1867">
              <w:rPr>
                <w:b/>
              </w:rPr>
              <w:t>Indicador de cumplimiento</w:t>
            </w:r>
          </w:p>
        </w:tc>
        <w:tc>
          <w:tcPr>
            <w:tcW w:w="669" w:type="pct"/>
            <w:shd w:val="clear" w:color="auto" w:fill="D9D9D9" w:themeFill="background1" w:themeFillShade="D9"/>
            <w:vAlign w:val="center"/>
          </w:tcPr>
          <w:p w14:paraId="1238B510" w14:textId="77777777" w:rsidR="003661A5" w:rsidRPr="00FC1867" w:rsidRDefault="003661A5" w:rsidP="00BF54DD">
            <w:pPr>
              <w:jc w:val="center"/>
              <w:rPr>
                <w:b/>
              </w:rPr>
            </w:pPr>
            <w:r w:rsidRPr="00FC1867">
              <w:rPr>
                <w:b/>
              </w:rPr>
              <w:t>Medios de verificación</w:t>
            </w:r>
          </w:p>
        </w:tc>
        <w:tc>
          <w:tcPr>
            <w:tcW w:w="1197" w:type="pct"/>
            <w:shd w:val="clear" w:color="auto" w:fill="D9D9D9" w:themeFill="background1" w:themeFillShade="D9"/>
            <w:vAlign w:val="center"/>
          </w:tcPr>
          <w:p w14:paraId="2486E036" w14:textId="77777777" w:rsidR="003661A5" w:rsidRPr="00FC1867" w:rsidRDefault="003661A5" w:rsidP="00BF54DD">
            <w:pPr>
              <w:jc w:val="center"/>
              <w:rPr>
                <w:b/>
              </w:rPr>
            </w:pPr>
            <w:r w:rsidRPr="00FC1867">
              <w:rPr>
                <w:b/>
              </w:rPr>
              <w:t>Resultados de la Fiscalización</w:t>
            </w:r>
          </w:p>
        </w:tc>
      </w:tr>
      <w:tr w:rsidR="008B38AD" w:rsidRPr="00FC1867" w14:paraId="17F8BD0E" w14:textId="77777777" w:rsidTr="008748D7">
        <w:trPr>
          <w:trHeight w:val="556"/>
        </w:trPr>
        <w:tc>
          <w:tcPr>
            <w:tcW w:w="408" w:type="pct"/>
            <w:vAlign w:val="center"/>
          </w:tcPr>
          <w:p w14:paraId="69CF4056" w14:textId="77777777" w:rsidR="003661A5" w:rsidRPr="00FC1867" w:rsidRDefault="003661A5" w:rsidP="008748D7">
            <w:pPr>
              <w:jc w:val="center"/>
            </w:pPr>
            <w:r w:rsidRPr="00FC1867">
              <w:t>4</w:t>
            </w:r>
          </w:p>
        </w:tc>
        <w:tc>
          <w:tcPr>
            <w:tcW w:w="1015" w:type="pct"/>
          </w:tcPr>
          <w:p w14:paraId="4EE40F10" w14:textId="77777777" w:rsidR="003661A5" w:rsidRPr="00FC1867" w:rsidRDefault="00BF54DD" w:rsidP="008748D7">
            <w:pPr>
              <w:spacing w:after="160" w:line="259" w:lineRule="auto"/>
              <w:jc w:val="both"/>
            </w:pPr>
            <w:r w:rsidRPr="00FC1867">
              <w:t>Generación de residuos de papel melamínico en cantidades inferiores a 38.200 Kg/mes.</w:t>
            </w:r>
          </w:p>
        </w:tc>
        <w:tc>
          <w:tcPr>
            <w:tcW w:w="594" w:type="pct"/>
          </w:tcPr>
          <w:p w14:paraId="1E22C144" w14:textId="77777777" w:rsidR="003661A5" w:rsidRPr="00FC1867" w:rsidRDefault="00357DB9" w:rsidP="00357DB9">
            <w:pPr>
              <w:jc w:val="center"/>
            </w:pPr>
            <w:r w:rsidRPr="00FC1867">
              <w:t>Ejecutada</w:t>
            </w:r>
          </w:p>
        </w:tc>
        <w:tc>
          <w:tcPr>
            <w:tcW w:w="490" w:type="pct"/>
          </w:tcPr>
          <w:p w14:paraId="365D091F" w14:textId="77777777" w:rsidR="00366F13" w:rsidRPr="00FC1867" w:rsidRDefault="00EC3552" w:rsidP="00D0316B">
            <w:pPr>
              <w:jc w:val="both"/>
            </w:pPr>
            <w:r w:rsidRPr="00FC1867">
              <w:t>(i)</w:t>
            </w:r>
            <w:r w:rsidR="0038587F" w:rsidRPr="00FC1867">
              <w:t xml:space="preserve"> o</w:t>
            </w:r>
            <w:r w:rsidR="009361EF" w:rsidRPr="00FC1867">
              <w:t>ptimización del proceso productivo, consistente en la</w:t>
            </w:r>
            <w:r w:rsidR="0038587F" w:rsidRPr="00FC1867">
              <w:t xml:space="preserve"> </w:t>
            </w:r>
            <w:r w:rsidRPr="00FC1867">
              <w:t>m</w:t>
            </w:r>
            <w:r w:rsidR="009361EF" w:rsidRPr="00FC1867">
              <w:t>odificación</w:t>
            </w:r>
            <w:r w:rsidR="00970DA1" w:rsidRPr="00FC1867">
              <w:t xml:space="preserve"> </w:t>
            </w:r>
            <w:r w:rsidR="009361EF" w:rsidRPr="00FC1867">
              <w:t>de la razón</w:t>
            </w:r>
            <w:r w:rsidR="0038587F" w:rsidRPr="00FC1867">
              <w:t xml:space="preserve"> </w:t>
            </w:r>
            <w:r w:rsidR="009361EF" w:rsidRPr="00FC1867">
              <w:t xml:space="preserve">molar </w:t>
            </w:r>
            <w:r w:rsidRPr="00FC1867">
              <w:t xml:space="preserve">en </w:t>
            </w:r>
            <w:r w:rsidR="009361EF" w:rsidRPr="00FC1867">
              <w:t>resina ureica:</w:t>
            </w:r>
            <w:r w:rsidR="003C3303">
              <w:t xml:space="preserve"> </w:t>
            </w:r>
            <w:r w:rsidR="009361EF" w:rsidRPr="00FC1867">
              <w:t>Marzo de 20</w:t>
            </w:r>
            <w:r w:rsidR="00970DA1" w:rsidRPr="00FC1867">
              <w:t>1</w:t>
            </w:r>
            <w:r w:rsidR="009361EF" w:rsidRPr="00FC1867">
              <w:t>6</w:t>
            </w:r>
            <w:r w:rsidR="0038587F" w:rsidRPr="00FC1867">
              <w:t>.</w:t>
            </w:r>
            <w:r w:rsidR="009361EF" w:rsidRPr="00FC1867">
              <w:t xml:space="preserve"> </w:t>
            </w:r>
          </w:p>
          <w:p w14:paraId="2A33C5AD" w14:textId="77777777" w:rsidR="00366F13" w:rsidRPr="00FC1867" w:rsidRDefault="00366F13" w:rsidP="00D0316B">
            <w:pPr>
              <w:jc w:val="both"/>
            </w:pPr>
            <w:r w:rsidRPr="00FC1867">
              <w:t xml:space="preserve"> </w:t>
            </w:r>
          </w:p>
          <w:p w14:paraId="1F334867" w14:textId="77777777" w:rsidR="009361EF" w:rsidRPr="00FC1867" w:rsidRDefault="009361EF" w:rsidP="00D0316B">
            <w:pPr>
              <w:jc w:val="both"/>
            </w:pPr>
            <w:r w:rsidRPr="00FC1867">
              <w:t xml:space="preserve">(ii) instalación </w:t>
            </w:r>
            <w:r w:rsidR="00EC3552" w:rsidRPr="00FC1867">
              <w:t xml:space="preserve">de un filtro en la </w:t>
            </w:r>
            <w:r w:rsidRPr="00FC1867">
              <w:t>bomba de recirculación del primer</w:t>
            </w:r>
            <w:r w:rsidR="00970DA1" w:rsidRPr="00FC1867">
              <w:t xml:space="preserve"> </w:t>
            </w:r>
            <w:r w:rsidRPr="00FC1867">
              <w:t>baño</w:t>
            </w:r>
            <w:r w:rsidR="00970DA1" w:rsidRPr="00FC1867">
              <w:t xml:space="preserve"> </w:t>
            </w:r>
            <w:r w:rsidRPr="00FC1867">
              <w:t>de impregnación:</w:t>
            </w:r>
            <w:r w:rsidR="00970DA1" w:rsidRPr="00FC1867">
              <w:t xml:space="preserve"> </w:t>
            </w:r>
            <w:r w:rsidRPr="00FC1867">
              <w:t>Marzo de</w:t>
            </w:r>
            <w:r w:rsidR="00970DA1" w:rsidRPr="00FC1867">
              <w:t xml:space="preserve"> </w:t>
            </w:r>
            <w:r w:rsidRPr="00FC1867">
              <w:t>2016</w:t>
            </w:r>
            <w:r w:rsidR="00970DA1" w:rsidRPr="00FC1867">
              <w:t>.</w:t>
            </w:r>
          </w:p>
          <w:p w14:paraId="0D6D66FF" w14:textId="77777777" w:rsidR="00366F13" w:rsidRPr="00FC1867" w:rsidRDefault="00366F13" w:rsidP="00D0316B">
            <w:pPr>
              <w:jc w:val="both"/>
            </w:pPr>
          </w:p>
          <w:p w14:paraId="3914F45E" w14:textId="77777777" w:rsidR="003661A5" w:rsidRPr="00FC1867" w:rsidRDefault="009361EF" w:rsidP="00D0316B">
            <w:pPr>
              <w:jc w:val="both"/>
            </w:pPr>
            <w:r w:rsidRPr="00FC1867">
              <w:t>(iii) reemplazo</w:t>
            </w:r>
            <w:r w:rsidR="00970DA1" w:rsidRPr="00FC1867">
              <w:t xml:space="preserve"> </w:t>
            </w:r>
            <w:r w:rsidRPr="00FC1867">
              <w:t>de</w:t>
            </w:r>
            <w:r w:rsidR="00970DA1" w:rsidRPr="00FC1867">
              <w:t xml:space="preserve"> </w:t>
            </w:r>
            <w:r w:rsidRPr="00FC1867">
              <w:t>barras</w:t>
            </w:r>
          </w:p>
          <w:p w14:paraId="73EF88AC" w14:textId="77777777" w:rsidR="00EC3552" w:rsidRPr="00FC1867" w:rsidRDefault="009361EF" w:rsidP="00D0316B">
            <w:pPr>
              <w:jc w:val="both"/>
            </w:pPr>
            <w:r w:rsidRPr="00FC1867">
              <w:t>estáticas en el área de impregnación: 14 de agosto de 2015</w:t>
            </w:r>
            <w:r w:rsidR="00EC3552" w:rsidRPr="00FC1867">
              <w:t>.</w:t>
            </w:r>
          </w:p>
          <w:p w14:paraId="475B161C" w14:textId="77777777" w:rsidR="009361EF" w:rsidRPr="00FC1867" w:rsidRDefault="009361EF" w:rsidP="00D0316B">
            <w:pPr>
              <w:jc w:val="both"/>
            </w:pPr>
            <w:r w:rsidRPr="00FC1867">
              <w:lastRenderedPageBreak/>
              <w:t>(iv)</w:t>
            </w:r>
            <w:r w:rsidR="00970DA1" w:rsidRPr="00FC1867">
              <w:t xml:space="preserve"> </w:t>
            </w:r>
            <w:r w:rsidRPr="00FC1867">
              <w:t xml:space="preserve">cambio de </w:t>
            </w:r>
          </w:p>
          <w:p w14:paraId="0C6C121B" w14:textId="77777777" w:rsidR="009361EF" w:rsidRPr="00FC1867" w:rsidRDefault="009361EF" w:rsidP="00D0316B">
            <w:pPr>
              <w:jc w:val="both"/>
            </w:pPr>
            <w:r w:rsidRPr="00FC1867">
              <w:t xml:space="preserve">traspasos de mesa formación (marca </w:t>
            </w:r>
            <w:r w:rsidRPr="00FC1867">
              <w:rPr>
                <w:i/>
              </w:rPr>
              <w:t>Siempelkamp</w:t>
            </w:r>
            <w:r w:rsidRPr="00FC1867">
              <w:t>): 20 de junio de 2016</w:t>
            </w:r>
            <w:r w:rsidR="00366F13" w:rsidRPr="00FC1867">
              <w:t>.</w:t>
            </w:r>
          </w:p>
        </w:tc>
        <w:tc>
          <w:tcPr>
            <w:tcW w:w="625" w:type="pct"/>
          </w:tcPr>
          <w:p w14:paraId="28FF58CC" w14:textId="77777777" w:rsidR="009361EF" w:rsidRPr="00FC1867" w:rsidRDefault="009361EF" w:rsidP="00D0316B">
            <w:pPr>
              <w:jc w:val="both"/>
            </w:pPr>
            <w:r w:rsidRPr="00FC1867">
              <w:lastRenderedPageBreak/>
              <w:t xml:space="preserve">Se generan hasta 38.200 kg/mes, de residuos de </w:t>
            </w:r>
          </w:p>
          <w:p w14:paraId="66FE4C6B" w14:textId="77777777" w:rsidR="003661A5" w:rsidRPr="00FC1867" w:rsidRDefault="009361EF" w:rsidP="00D0316B">
            <w:pPr>
              <w:jc w:val="both"/>
            </w:pPr>
            <w:r w:rsidRPr="00FC1867">
              <w:t>papel melamínico.</w:t>
            </w:r>
          </w:p>
        </w:tc>
        <w:tc>
          <w:tcPr>
            <w:tcW w:w="669" w:type="pct"/>
          </w:tcPr>
          <w:p w14:paraId="44C69B8F" w14:textId="77777777" w:rsidR="003661A5" w:rsidRPr="00FC1867" w:rsidRDefault="009361EF" w:rsidP="00D0316B">
            <w:pPr>
              <w:jc w:val="both"/>
            </w:pPr>
            <w:r w:rsidRPr="00FC1867">
              <w:t>(i) Re</w:t>
            </w:r>
            <w:r w:rsidR="00970DA1" w:rsidRPr="00FC1867">
              <w:t>g</w:t>
            </w:r>
            <w:r w:rsidRPr="00FC1867">
              <w:t xml:space="preserve">istro de cantidad de </w:t>
            </w:r>
            <w:r w:rsidR="00442BAA" w:rsidRPr="00FC1867">
              <w:t>p</w:t>
            </w:r>
            <w:r w:rsidRPr="00FC1867">
              <w:t>apel</w:t>
            </w:r>
            <w:r w:rsidR="00970DA1" w:rsidRPr="00FC1867">
              <w:t xml:space="preserve"> </w:t>
            </w:r>
            <w:r w:rsidRPr="00FC1867">
              <w:t xml:space="preserve">melamínico generado desde </w:t>
            </w:r>
            <w:r w:rsidR="00970DA1" w:rsidRPr="00FC1867">
              <w:t>ag</w:t>
            </w:r>
            <w:r w:rsidRPr="00FC1867">
              <w:t>osto de 2015 hasta la fecha de la dictación de la Res. Ex. N</w:t>
            </w:r>
            <w:r w:rsidR="00442BAA" w:rsidRPr="00FC1867">
              <w:t>°</w:t>
            </w:r>
            <w:r w:rsidRPr="00FC1867">
              <w:t>3/Rol N</w:t>
            </w:r>
            <w:r w:rsidR="0073253E" w:rsidRPr="00FC1867">
              <w:t>°D-0-</w:t>
            </w:r>
            <w:r w:rsidRPr="00FC1867">
              <w:t>43-2016, que acredita que los residuos</w:t>
            </w:r>
            <w:r w:rsidR="00970DA1" w:rsidRPr="00FC1867">
              <w:t xml:space="preserve"> g</w:t>
            </w:r>
            <w:r w:rsidRPr="00FC1867">
              <w:t>enerados actualmente son inferiores al límite de 38.200 K</w:t>
            </w:r>
            <w:r w:rsidR="00970DA1" w:rsidRPr="00FC1867">
              <w:t>g</w:t>
            </w:r>
            <w:r w:rsidRPr="00FC1867">
              <w:t xml:space="preserve">/mes autorizado. </w:t>
            </w:r>
          </w:p>
          <w:p w14:paraId="124A8C00" w14:textId="77777777" w:rsidR="009361EF" w:rsidRPr="00FC1867" w:rsidRDefault="009361EF" w:rsidP="00D0316B">
            <w:pPr>
              <w:jc w:val="both"/>
            </w:pPr>
          </w:p>
          <w:p w14:paraId="50E9A7AD" w14:textId="77777777" w:rsidR="009361EF" w:rsidRPr="00FC1867" w:rsidRDefault="009361EF" w:rsidP="00D0316B">
            <w:pPr>
              <w:jc w:val="both"/>
            </w:pPr>
            <w:r w:rsidRPr="00FC1867">
              <w:t>(ii) Copia del registro de la razón molar utilizada en resina ureica.</w:t>
            </w:r>
          </w:p>
          <w:p w14:paraId="2ED28339" w14:textId="77777777" w:rsidR="009361EF" w:rsidRPr="00FC1867" w:rsidRDefault="009361EF" w:rsidP="00D0316B">
            <w:pPr>
              <w:jc w:val="both"/>
            </w:pPr>
          </w:p>
          <w:p w14:paraId="5D00E058" w14:textId="77777777" w:rsidR="009361EF" w:rsidRPr="00FC1867" w:rsidRDefault="009361EF" w:rsidP="00D0316B">
            <w:pPr>
              <w:jc w:val="both"/>
            </w:pPr>
            <w:r w:rsidRPr="00FC1867">
              <w:t xml:space="preserve">(iii) Fotografías fechadas y georreferenciadas, que den cuenta de la instalación de un filtro en la bomba de recirculación del primer baño de impregnación, del </w:t>
            </w:r>
            <w:r w:rsidRPr="00FC1867">
              <w:lastRenderedPageBreak/>
              <w:t>recambio de las barras estáticas y del</w:t>
            </w:r>
            <w:r w:rsidR="00970DA1" w:rsidRPr="00FC1867">
              <w:t xml:space="preserve"> </w:t>
            </w:r>
            <w:r w:rsidRPr="00FC1867">
              <w:t>recambio de los traspasos de mesa de fo</w:t>
            </w:r>
            <w:r w:rsidR="00970DA1" w:rsidRPr="00FC1867">
              <w:t>rm</w:t>
            </w:r>
            <w:r w:rsidRPr="00FC1867">
              <w:t>ación.</w:t>
            </w:r>
          </w:p>
          <w:p w14:paraId="05AB8A7B" w14:textId="77777777" w:rsidR="009361EF" w:rsidRPr="00FC1867" w:rsidRDefault="009361EF" w:rsidP="00D0316B">
            <w:pPr>
              <w:jc w:val="both"/>
            </w:pPr>
          </w:p>
          <w:p w14:paraId="20EC437D" w14:textId="77777777" w:rsidR="009361EF" w:rsidRPr="00FC1867" w:rsidRDefault="009361EF" w:rsidP="00D0316B">
            <w:pPr>
              <w:jc w:val="both"/>
            </w:pPr>
            <w:r w:rsidRPr="00FC1867">
              <w:t xml:space="preserve">(iv) OT, copia de facturas asociadas a </w:t>
            </w:r>
            <w:r w:rsidR="00970DA1" w:rsidRPr="00FC1867">
              <w:t>l</w:t>
            </w:r>
            <w:r w:rsidRPr="00FC1867">
              <w:t>a adquisición de las nuevas barras y traspasos</w:t>
            </w:r>
            <w:r w:rsidR="00442BAA" w:rsidRPr="00FC1867">
              <w:t xml:space="preserve"> </w:t>
            </w:r>
            <w:r w:rsidRPr="00FC1867">
              <w:t>de mesas, u otros registros.</w:t>
            </w:r>
          </w:p>
        </w:tc>
        <w:tc>
          <w:tcPr>
            <w:tcW w:w="1197" w:type="pct"/>
          </w:tcPr>
          <w:p w14:paraId="22E5CBBB" w14:textId="77777777" w:rsidR="00E67C2A" w:rsidRPr="00FC1867" w:rsidRDefault="00E67C2A" w:rsidP="00E67C2A">
            <w:pPr>
              <w:rPr>
                <w:b/>
                <w:i/>
              </w:rPr>
            </w:pPr>
            <w:r w:rsidRPr="00FC1867">
              <w:rPr>
                <w:b/>
                <w:i/>
              </w:rPr>
              <w:lastRenderedPageBreak/>
              <w:t>Acción cumplida (Conforme).</w:t>
            </w:r>
          </w:p>
          <w:p w14:paraId="64C59D0C" w14:textId="77777777" w:rsidR="00E67C2A" w:rsidRPr="00FC1867" w:rsidRDefault="00E67C2A" w:rsidP="0095724A">
            <w:pPr>
              <w:jc w:val="both"/>
            </w:pPr>
          </w:p>
          <w:p w14:paraId="0C26C694" w14:textId="77777777" w:rsidR="003661A5" w:rsidRPr="00FC1867" w:rsidRDefault="009D1282" w:rsidP="0095724A">
            <w:pPr>
              <w:jc w:val="both"/>
            </w:pPr>
            <w:r w:rsidRPr="00FC1867">
              <w:t>Mediante el Reporte inicial del Programa de cumplimiento (Anexo 3), de fecha 15-11-2016, el titular presentó:</w:t>
            </w:r>
          </w:p>
          <w:p w14:paraId="469CE0D9" w14:textId="77777777" w:rsidR="0095724A" w:rsidRPr="00FC1867" w:rsidRDefault="0095724A" w:rsidP="0095724A">
            <w:pPr>
              <w:jc w:val="both"/>
            </w:pPr>
          </w:p>
          <w:p w14:paraId="0B6AD0CF" w14:textId="29591B66" w:rsidR="0095724A" w:rsidRPr="00FC1867" w:rsidRDefault="0095724A" w:rsidP="0095724A">
            <w:pPr>
              <w:jc w:val="both"/>
            </w:pPr>
            <w:r w:rsidRPr="00FC1867">
              <w:t xml:space="preserve">-Registro de cantidad de papel melamínico generado desde agosto de 2015 hasta </w:t>
            </w:r>
            <w:r w:rsidR="00C56B90" w:rsidRPr="00FC1867">
              <w:t xml:space="preserve">agosto de 2016. Sólo se superó el límite de 38.200 kg/mes autorizado, en el mes de agosto de 2015 (se generaron 39.240 kg/mes). </w:t>
            </w:r>
            <w:r w:rsidR="003B4336" w:rsidRPr="00FC1867">
              <w:t>Cabe mencionar que</w:t>
            </w:r>
            <w:r w:rsidR="00A03F66" w:rsidRPr="00FC1867">
              <w:t>, d</w:t>
            </w:r>
            <w:r w:rsidR="00C56B90" w:rsidRPr="00FC1867">
              <w:t xml:space="preserve">esde septiembre de 2015 hasta agosto de 2016, </w:t>
            </w:r>
            <w:proofErr w:type="gramStart"/>
            <w:r w:rsidRPr="00FC1867">
              <w:t xml:space="preserve">los residuos generados </w:t>
            </w:r>
            <w:r w:rsidR="00C56B90" w:rsidRPr="00FC1867">
              <w:t>fue</w:t>
            </w:r>
            <w:proofErr w:type="gramEnd"/>
            <w:r w:rsidR="002A689E">
              <w:t xml:space="preserve"> en una cantidad inferior</w:t>
            </w:r>
            <w:r w:rsidRPr="00FC1867">
              <w:t xml:space="preserve"> al </w:t>
            </w:r>
            <w:r w:rsidR="00C56B90" w:rsidRPr="00FC1867">
              <w:t>límite autorizado.</w:t>
            </w:r>
            <w:r w:rsidR="009318C7" w:rsidRPr="00FC1867">
              <w:t xml:space="preserve"> </w:t>
            </w:r>
            <w:r w:rsidR="00A03F66" w:rsidRPr="00FC1867">
              <w:t>Lo anterior corresponde a una cronología de la generación de papel melamínico en un periodo previo a la dictación del Programa de cumplimiento (octubre de 2016).</w:t>
            </w:r>
          </w:p>
          <w:p w14:paraId="1BD93EDD" w14:textId="77777777" w:rsidR="0095724A" w:rsidRPr="00FC1867" w:rsidRDefault="0095724A" w:rsidP="0095724A">
            <w:pPr>
              <w:jc w:val="both"/>
            </w:pPr>
          </w:p>
          <w:p w14:paraId="784D5775" w14:textId="77777777" w:rsidR="0095724A" w:rsidRPr="00FC1867" w:rsidRDefault="0095724A" w:rsidP="0095724A">
            <w:pPr>
              <w:jc w:val="both"/>
            </w:pPr>
            <w:r w:rsidRPr="00FC1867">
              <w:t>-Copia del registro de la razón molar utilizada en resina ureica (certificado de la empresa Oxiquim S.A., en el que menciona que a la resina Adelite 1498</w:t>
            </w:r>
            <w:r w:rsidR="00C56B90" w:rsidRPr="00FC1867">
              <w:t xml:space="preserve"> se le disminuyó su relación molar desde un valor de 1,5 a 1,3, y que la resina modificada comenzó a </w:t>
            </w:r>
            <w:r w:rsidR="00C56B90" w:rsidRPr="00FC1867">
              <w:lastRenderedPageBreak/>
              <w:t>ser utilizada en Planta Teno desde marzo de 2016)</w:t>
            </w:r>
            <w:r w:rsidRPr="00FC1867">
              <w:t xml:space="preserve">. </w:t>
            </w:r>
          </w:p>
          <w:p w14:paraId="4A212607" w14:textId="77777777" w:rsidR="0095724A" w:rsidRPr="00FC1867" w:rsidRDefault="0095724A" w:rsidP="0095724A">
            <w:pPr>
              <w:jc w:val="both"/>
            </w:pPr>
          </w:p>
          <w:p w14:paraId="74BCC490" w14:textId="77777777" w:rsidR="0095724A" w:rsidRPr="00FC1867" w:rsidRDefault="0095724A" w:rsidP="0095724A">
            <w:pPr>
              <w:jc w:val="both"/>
            </w:pPr>
            <w:r w:rsidRPr="00FC1867">
              <w:t>-Fotografías fechadas y georreferenciadas, que dan cuenta de la instalación de un filtro en la bomba de recirculación del primer baño de impregnación, del recambio de las barras estáticas y del recambio de los traspasos de mesa de formación</w:t>
            </w:r>
            <w:r w:rsidR="000E7E08" w:rsidRPr="00FC1867">
              <w:t xml:space="preserve"> (Fotografías </w:t>
            </w:r>
            <w:r w:rsidR="00EB28B7" w:rsidRPr="00FC1867">
              <w:t>13, 14, 15 y 16</w:t>
            </w:r>
            <w:r w:rsidR="000E7E08" w:rsidRPr="00FC1867">
              <w:t>)</w:t>
            </w:r>
            <w:r w:rsidRPr="00FC1867">
              <w:t>.</w:t>
            </w:r>
          </w:p>
          <w:p w14:paraId="08CDC958" w14:textId="77777777" w:rsidR="0095724A" w:rsidRPr="00FC1867" w:rsidRDefault="0095724A" w:rsidP="0095724A">
            <w:pPr>
              <w:jc w:val="both"/>
            </w:pPr>
          </w:p>
          <w:p w14:paraId="59B1E05A" w14:textId="77777777" w:rsidR="0095724A" w:rsidRPr="00FC1867" w:rsidRDefault="0095724A" w:rsidP="0095724A">
            <w:pPr>
              <w:jc w:val="both"/>
            </w:pPr>
            <w:r w:rsidRPr="00FC1867">
              <w:t xml:space="preserve">-Copia de </w:t>
            </w:r>
            <w:r w:rsidR="00C56B90" w:rsidRPr="00FC1867">
              <w:t xml:space="preserve">2 </w:t>
            </w:r>
            <w:r w:rsidRPr="00FC1867">
              <w:t xml:space="preserve">facturas </w:t>
            </w:r>
            <w:r w:rsidR="00C56B90" w:rsidRPr="00FC1867">
              <w:t xml:space="preserve">del año 2015 y 2016, </w:t>
            </w:r>
            <w:r w:rsidRPr="00FC1867">
              <w:t>asociadas a la adquisición de las nuevas barras y traspasos de mesas.</w:t>
            </w:r>
          </w:p>
        </w:tc>
      </w:tr>
      <w:tr w:rsidR="008B38AD" w:rsidRPr="00FC1867" w14:paraId="146F573D" w14:textId="77777777" w:rsidTr="008748D7">
        <w:trPr>
          <w:trHeight w:val="556"/>
        </w:trPr>
        <w:tc>
          <w:tcPr>
            <w:tcW w:w="408" w:type="pct"/>
            <w:vAlign w:val="center"/>
          </w:tcPr>
          <w:p w14:paraId="3C798C31" w14:textId="77777777" w:rsidR="003661A5" w:rsidRPr="00FC1867" w:rsidRDefault="003661A5" w:rsidP="008748D7">
            <w:pPr>
              <w:jc w:val="center"/>
            </w:pPr>
            <w:r w:rsidRPr="00FC1867">
              <w:lastRenderedPageBreak/>
              <w:t>5</w:t>
            </w:r>
          </w:p>
        </w:tc>
        <w:tc>
          <w:tcPr>
            <w:tcW w:w="1015" w:type="pct"/>
          </w:tcPr>
          <w:p w14:paraId="1E03FFEE" w14:textId="77777777" w:rsidR="003661A5" w:rsidRPr="00FC1867" w:rsidRDefault="00BF54DD" w:rsidP="008748D7">
            <w:pPr>
              <w:spacing w:after="160" w:line="259" w:lineRule="auto"/>
              <w:jc w:val="both"/>
            </w:pPr>
            <w:r w:rsidRPr="00FC1867">
              <w:t>Generación de residuos domésticos y asimilables a domésticos en cantidades inferiores a 6.300 kg/mes.</w:t>
            </w:r>
          </w:p>
        </w:tc>
        <w:tc>
          <w:tcPr>
            <w:tcW w:w="594" w:type="pct"/>
          </w:tcPr>
          <w:p w14:paraId="1A7E15EB" w14:textId="77777777" w:rsidR="003661A5" w:rsidRPr="00FC1867" w:rsidRDefault="00357DB9" w:rsidP="00357DB9">
            <w:pPr>
              <w:jc w:val="center"/>
            </w:pPr>
            <w:r w:rsidRPr="00FC1867">
              <w:t>Ejecutada</w:t>
            </w:r>
          </w:p>
        </w:tc>
        <w:tc>
          <w:tcPr>
            <w:tcW w:w="490" w:type="pct"/>
          </w:tcPr>
          <w:p w14:paraId="721BA4A5" w14:textId="77777777" w:rsidR="002F7002" w:rsidRPr="00FC1867" w:rsidRDefault="002F7002" w:rsidP="000A65DF">
            <w:pPr>
              <w:jc w:val="both"/>
            </w:pPr>
            <w:r w:rsidRPr="00FC1867">
              <w:t>1. 22 de agosto de 2016.</w:t>
            </w:r>
          </w:p>
          <w:p w14:paraId="29884AB3" w14:textId="77777777" w:rsidR="002F7002" w:rsidRPr="00FC1867" w:rsidRDefault="002F7002" w:rsidP="000A65DF">
            <w:pPr>
              <w:jc w:val="both"/>
            </w:pPr>
          </w:p>
          <w:p w14:paraId="6CA67922" w14:textId="77777777" w:rsidR="002F7002" w:rsidRPr="00FC1867" w:rsidRDefault="002F7002" w:rsidP="000A65DF">
            <w:pPr>
              <w:jc w:val="both"/>
            </w:pPr>
            <w:r w:rsidRPr="00FC1867">
              <w:t>2. 19 de agosto de 2016.</w:t>
            </w:r>
          </w:p>
          <w:p w14:paraId="498211D3" w14:textId="77777777" w:rsidR="002F7002" w:rsidRPr="00FC1867" w:rsidRDefault="002F7002" w:rsidP="000A65DF">
            <w:pPr>
              <w:jc w:val="both"/>
            </w:pPr>
          </w:p>
          <w:p w14:paraId="1DF2AAE3" w14:textId="77777777" w:rsidR="000A65DF" w:rsidRPr="00FC1867" w:rsidRDefault="002F7002" w:rsidP="000A65DF">
            <w:pPr>
              <w:jc w:val="both"/>
            </w:pPr>
            <w:r w:rsidRPr="00FC1867">
              <w:t>3. 22 de agosto de 2016.</w:t>
            </w:r>
          </w:p>
          <w:p w14:paraId="01929B23" w14:textId="77777777" w:rsidR="0085738D" w:rsidRPr="00FC1867" w:rsidRDefault="0085738D" w:rsidP="000A65DF">
            <w:pPr>
              <w:jc w:val="both"/>
            </w:pPr>
          </w:p>
          <w:p w14:paraId="70564AEE" w14:textId="77777777" w:rsidR="003661A5" w:rsidRPr="00FC1867" w:rsidRDefault="002F7002" w:rsidP="000A65DF">
            <w:pPr>
              <w:jc w:val="both"/>
            </w:pPr>
            <w:r w:rsidRPr="00FC1867">
              <w:t>4. 8 de agosto de 2016.</w:t>
            </w:r>
          </w:p>
        </w:tc>
        <w:tc>
          <w:tcPr>
            <w:tcW w:w="625" w:type="pct"/>
          </w:tcPr>
          <w:p w14:paraId="398575AA" w14:textId="77777777" w:rsidR="002F7002" w:rsidRPr="00FC1867" w:rsidRDefault="00FD21C9" w:rsidP="00C93533">
            <w:pPr>
              <w:jc w:val="both"/>
            </w:pPr>
            <w:r w:rsidRPr="00FC1867">
              <w:t xml:space="preserve">1. </w:t>
            </w:r>
            <w:r w:rsidR="002F7002" w:rsidRPr="00FC1867">
              <w:t>Instalación de un nuevo contenedor para residuos no peligrosos,</w:t>
            </w:r>
          </w:p>
          <w:p w14:paraId="4FFFBAAC" w14:textId="77777777" w:rsidR="002F7002" w:rsidRPr="00FC1867" w:rsidRDefault="002F7002" w:rsidP="00C93533">
            <w:pPr>
              <w:jc w:val="both"/>
            </w:pPr>
            <w:r w:rsidRPr="00FC1867">
              <w:t>ubicado en el patio de</w:t>
            </w:r>
            <w:r w:rsidR="00C93533" w:rsidRPr="00FC1867">
              <w:t xml:space="preserve"> </w:t>
            </w:r>
            <w:r w:rsidRPr="00FC1867">
              <w:t>residuos.</w:t>
            </w:r>
          </w:p>
          <w:p w14:paraId="20A93001" w14:textId="77777777" w:rsidR="00FD21C9" w:rsidRPr="00FC1867" w:rsidRDefault="002F7002" w:rsidP="00C93533">
            <w:pPr>
              <w:jc w:val="both"/>
            </w:pPr>
            <w:r w:rsidRPr="00FC1867">
              <w:t xml:space="preserve"> </w:t>
            </w:r>
          </w:p>
          <w:p w14:paraId="15A34FD6" w14:textId="77777777" w:rsidR="00FF58BE" w:rsidRPr="00FC1867" w:rsidRDefault="002F7002" w:rsidP="00C93533">
            <w:pPr>
              <w:jc w:val="both"/>
            </w:pPr>
            <w:r w:rsidRPr="00FC1867">
              <w:t>2. lnstalac</w:t>
            </w:r>
            <w:r w:rsidR="00C93533" w:rsidRPr="00FC1867">
              <w:t>ió</w:t>
            </w:r>
            <w:r w:rsidRPr="00FC1867">
              <w:t>n de lonas</w:t>
            </w:r>
            <w:r w:rsidR="00830B66" w:rsidRPr="00FC1867">
              <w:t xml:space="preserve"> </w:t>
            </w:r>
            <w:r w:rsidRPr="00FC1867">
              <w:t>reutilizables</w:t>
            </w:r>
            <w:r w:rsidR="00830B66" w:rsidRPr="00FC1867">
              <w:t>.</w:t>
            </w:r>
            <w:r w:rsidRPr="00FC1867">
              <w:t xml:space="preserve"> </w:t>
            </w:r>
          </w:p>
          <w:p w14:paraId="353A846F" w14:textId="77777777" w:rsidR="00C93533" w:rsidRPr="00FC1867" w:rsidRDefault="00C93533" w:rsidP="00C93533">
            <w:pPr>
              <w:jc w:val="both"/>
            </w:pPr>
          </w:p>
          <w:p w14:paraId="20F758F0" w14:textId="77777777" w:rsidR="002F7002" w:rsidRPr="00FC1867" w:rsidRDefault="002F7002" w:rsidP="00C93533">
            <w:pPr>
              <w:jc w:val="both"/>
            </w:pPr>
            <w:r w:rsidRPr="00FC1867">
              <w:t>3. Instalación de nuevos contenedores pequeños</w:t>
            </w:r>
          </w:p>
          <w:p w14:paraId="4C1BB505" w14:textId="77777777" w:rsidR="002F7002" w:rsidRPr="00FC1867" w:rsidRDefault="002F7002" w:rsidP="00C93533">
            <w:pPr>
              <w:jc w:val="both"/>
            </w:pPr>
            <w:r w:rsidRPr="00FC1867">
              <w:t>en cada una de</w:t>
            </w:r>
            <w:r w:rsidR="00C93533" w:rsidRPr="00FC1867">
              <w:t xml:space="preserve"> </w:t>
            </w:r>
            <w:r w:rsidRPr="00FC1867">
              <w:t>las naves de la Planta</w:t>
            </w:r>
            <w:r w:rsidR="00C93533" w:rsidRPr="00FC1867">
              <w:t>.</w:t>
            </w:r>
          </w:p>
          <w:p w14:paraId="5DFC65BE" w14:textId="77777777" w:rsidR="002F7002" w:rsidRPr="00FC1867" w:rsidRDefault="002F7002" w:rsidP="00C93533">
            <w:pPr>
              <w:jc w:val="both"/>
            </w:pPr>
          </w:p>
          <w:p w14:paraId="36D81D90" w14:textId="77777777" w:rsidR="00C93533" w:rsidRPr="00FC1867" w:rsidRDefault="002F7002" w:rsidP="00C93533">
            <w:pPr>
              <w:jc w:val="both"/>
            </w:pPr>
            <w:r w:rsidRPr="00FC1867">
              <w:lastRenderedPageBreak/>
              <w:t xml:space="preserve">4. </w:t>
            </w:r>
            <w:r w:rsidR="00C93533" w:rsidRPr="00FC1867">
              <w:t xml:space="preserve">Encargado designado. </w:t>
            </w:r>
          </w:p>
          <w:p w14:paraId="1BF2FA9A" w14:textId="77777777" w:rsidR="00C93533" w:rsidRPr="00FC1867" w:rsidRDefault="00C93533" w:rsidP="00C93533">
            <w:pPr>
              <w:jc w:val="both"/>
            </w:pPr>
          </w:p>
          <w:p w14:paraId="53849EE4" w14:textId="77777777" w:rsidR="003661A5" w:rsidRPr="00FC1867" w:rsidRDefault="002F7002" w:rsidP="00C93533">
            <w:pPr>
              <w:jc w:val="both"/>
            </w:pPr>
            <w:r w:rsidRPr="00FC1867">
              <w:t>5. Cantidad de residuo</w:t>
            </w:r>
            <w:r w:rsidR="00C93533" w:rsidRPr="00FC1867">
              <w:t xml:space="preserve">s </w:t>
            </w:r>
            <w:r w:rsidRPr="00FC1867">
              <w:t>domésticos y asimilables a domésticos generados mensualmente, inferior</w:t>
            </w:r>
            <w:r w:rsidR="00C93533" w:rsidRPr="00FC1867">
              <w:t xml:space="preserve"> </w:t>
            </w:r>
            <w:r w:rsidRPr="00FC1867">
              <w:t>a 6.300 kg/mes.</w:t>
            </w:r>
          </w:p>
        </w:tc>
        <w:tc>
          <w:tcPr>
            <w:tcW w:w="669" w:type="pct"/>
          </w:tcPr>
          <w:p w14:paraId="21D06C78" w14:textId="77777777" w:rsidR="002F7002" w:rsidRPr="00FC1867" w:rsidRDefault="002F7002" w:rsidP="004E4257">
            <w:pPr>
              <w:jc w:val="both"/>
            </w:pPr>
            <w:r w:rsidRPr="00FC1867">
              <w:rPr>
                <w:u w:val="single"/>
              </w:rPr>
              <w:lastRenderedPageBreak/>
              <w:t>Reporte inicial</w:t>
            </w:r>
            <w:r w:rsidRPr="00FC1867">
              <w:t xml:space="preserve"> </w:t>
            </w:r>
            <w:r w:rsidR="00A87F53" w:rsidRPr="00FC1867">
              <w:t>Fotografías</w:t>
            </w:r>
            <w:r w:rsidRPr="00FC1867">
              <w:t xml:space="preserve"> fechadas y georreferenciadas, que den</w:t>
            </w:r>
            <w:r w:rsidR="00E779C8" w:rsidRPr="00FC1867">
              <w:t xml:space="preserve"> </w:t>
            </w:r>
            <w:r w:rsidRPr="00FC1867">
              <w:t>cuenta de la instalación del</w:t>
            </w:r>
          </w:p>
          <w:p w14:paraId="53DDF0B0" w14:textId="77777777" w:rsidR="002F7002" w:rsidRPr="00FC1867" w:rsidRDefault="002F7002" w:rsidP="004E4257">
            <w:pPr>
              <w:jc w:val="both"/>
            </w:pPr>
            <w:r w:rsidRPr="00FC1867">
              <w:t>nuevo contenedor para</w:t>
            </w:r>
            <w:r w:rsidR="00E779C8" w:rsidRPr="00FC1867">
              <w:t xml:space="preserve"> </w:t>
            </w:r>
            <w:r w:rsidRPr="00FC1867">
              <w:t>residuos no peligrosos, lonas</w:t>
            </w:r>
          </w:p>
          <w:p w14:paraId="04677984" w14:textId="77777777" w:rsidR="002F7002" w:rsidRPr="00FC1867" w:rsidRDefault="002F7002" w:rsidP="004E4257">
            <w:pPr>
              <w:jc w:val="both"/>
            </w:pPr>
            <w:r w:rsidRPr="00FC1867">
              <w:t>reutilizables y</w:t>
            </w:r>
            <w:r w:rsidR="00A87F53" w:rsidRPr="00FC1867">
              <w:t xml:space="preserve"> </w:t>
            </w:r>
            <w:r w:rsidRPr="00FC1867">
              <w:t>nuevos</w:t>
            </w:r>
            <w:r w:rsidR="00E779C8" w:rsidRPr="00FC1867">
              <w:t xml:space="preserve"> </w:t>
            </w:r>
            <w:r w:rsidRPr="00FC1867">
              <w:t>contenedores pequeños en</w:t>
            </w:r>
            <w:r w:rsidR="00E779C8" w:rsidRPr="00FC1867">
              <w:t xml:space="preserve"> </w:t>
            </w:r>
            <w:r w:rsidRPr="00FC1867">
              <w:t>cada una de las naves de la</w:t>
            </w:r>
            <w:r w:rsidR="00E779C8" w:rsidRPr="00FC1867">
              <w:t xml:space="preserve"> </w:t>
            </w:r>
            <w:r w:rsidRPr="00FC1867">
              <w:t>Planta.</w:t>
            </w:r>
          </w:p>
          <w:p w14:paraId="10AD6DCF" w14:textId="77777777" w:rsidR="002F7002" w:rsidRPr="00FC1867" w:rsidRDefault="002F7002" w:rsidP="004E4257">
            <w:pPr>
              <w:jc w:val="both"/>
            </w:pPr>
          </w:p>
          <w:p w14:paraId="685A6228" w14:textId="77777777" w:rsidR="002F7002" w:rsidRPr="00FC1867" w:rsidRDefault="002F7002" w:rsidP="004E4257">
            <w:pPr>
              <w:jc w:val="both"/>
            </w:pPr>
            <w:r w:rsidRPr="00FC1867">
              <w:t>Antecedentes que acrediten la designación de un encargado,</w:t>
            </w:r>
            <w:r w:rsidR="00E779C8" w:rsidRPr="00FC1867">
              <w:t xml:space="preserve"> </w:t>
            </w:r>
            <w:r w:rsidRPr="00FC1867">
              <w:t>que verifica la</w:t>
            </w:r>
            <w:r w:rsidR="00E779C8" w:rsidRPr="00FC1867">
              <w:t xml:space="preserve"> </w:t>
            </w:r>
            <w:r w:rsidRPr="00FC1867">
              <w:t>correcta</w:t>
            </w:r>
          </w:p>
          <w:p w14:paraId="6E748F11" w14:textId="77777777" w:rsidR="002F7002" w:rsidRPr="00FC1867" w:rsidRDefault="002F7002" w:rsidP="004E4257">
            <w:pPr>
              <w:jc w:val="both"/>
            </w:pPr>
            <w:r w:rsidRPr="00FC1867">
              <w:lastRenderedPageBreak/>
              <w:t>segregación en Planta.</w:t>
            </w:r>
          </w:p>
          <w:p w14:paraId="08A166A8" w14:textId="77777777" w:rsidR="002F7002" w:rsidRPr="00FC1867" w:rsidRDefault="002F7002" w:rsidP="004E4257">
            <w:pPr>
              <w:jc w:val="both"/>
            </w:pPr>
            <w:r w:rsidRPr="00FC1867">
              <w:t xml:space="preserve"> </w:t>
            </w:r>
          </w:p>
          <w:p w14:paraId="32EBE8AA" w14:textId="77777777" w:rsidR="002F7002" w:rsidRPr="00FC1867" w:rsidRDefault="002F7002" w:rsidP="004E4257">
            <w:pPr>
              <w:jc w:val="both"/>
            </w:pPr>
            <w:r w:rsidRPr="00FC1867">
              <w:t>OT, copia de facturas de compra asociadas u otros registros.</w:t>
            </w:r>
          </w:p>
          <w:p w14:paraId="1F498CFD" w14:textId="77777777" w:rsidR="002F7002" w:rsidRPr="00FC1867" w:rsidRDefault="002F7002" w:rsidP="004E4257">
            <w:pPr>
              <w:jc w:val="both"/>
            </w:pPr>
          </w:p>
          <w:p w14:paraId="63B28778" w14:textId="77777777" w:rsidR="002F7002" w:rsidRPr="00FC1867" w:rsidRDefault="002F7002" w:rsidP="004E4257">
            <w:pPr>
              <w:jc w:val="both"/>
            </w:pPr>
            <w:r w:rsidRPr="00FC1867">
              <w:t>Entrega de registro de</w:t>
            </w:r>
            <w:r w:rsidR="00E779C8" w:rsidRPr="00FC1867">
              <w:t xml:space="preserve"> </w:t>
            </w:r>
            <w:r w:rsidRPr="00FC1867">
              <w:t>cantidad de residuos</w:t>
            </w:r>
            <w:r w:rsidR="00E779C8" w:rsidRPr="00FC1867">
              <w:t xml:space="preserve"> </w:t>
            </w:r>
            <w:r w:rsidRPr="00FC1867">
              <w:t xml:space="preserve">domésticos y asimilables generados desde agosto de </w:t>
            </w:r>
            <w:r w:rsidR="00A87F53" w:rsidRPr="00FC1867">
              <w:t>2015</w:t>
            </w:r>
            <w:r w:rsidR="00E779C8" w:rsidRPr="00FC1867">
              <w:t xml:space="preserve"> </w:t>
            </w:r>
            <w:r w:rsidRPr="00FC1867">
              <w:t xml:space="preserve">hasta la fecha de la dictación de la Res. Ex. N°3/ Rol </w:t>
            </w:r>
            <w:r w:rsidR="00E779C8" w:rsidRPr="00FC1867">
              <w:t>N°</w:t>
            </w:r>
            <w:r w:rsidRPr="00FC1867">
              <w:t xml:space="preserve">D-0-43-2016, que acredita </w:t>
            </w:r>
            <w:r w:rsidR="00A87F53" w:rsidRPr="00FC1867">
              <w:t>q</w:t>
            </w:r>
            <w:r w:rsidRPr="00FC1867">
              <w:t>ue actualmente los</w:t>
            </w:r>
            <w:r w:rsidR="00E779C8" w:rsidRPr="00FC1867">
              <w:t xml:space="preserve"> </w:t>
            </w:r>
            <w:r w:rsidRPr="00FC1867">
              <w:t>residuos</w:t>
            </w:r>
            <w:r w:rsidR="0085738D" w:rsidRPr="00FC1867">
              <w:t xml:space="preserve"> </w:t>
            </w:r>
            <w:r w:rsidRPr="00FC1867">
              <w:t>generados son inferiores al límite de 6.300</w:t>
            </w:r>
            <w:r w:rsidR="00E779C8" w:rsidRPr="00FC1867">
              <w:t xml:space="preserve"> </w:t>
            </w:r>
            <w:r w:rsidRPr="00FC1867">
              <w:t>Kg/mes</w:t>
            </w:r>
            <w:r w:rsidR="00E779C8" w:rsidRPr="00FC1867">
              <w:t xml:space="preserve"> </w:t>
            </w:r>
            <w:r w:rsidRPr="00FC1867">
              <w:t>actualmente autorizado.</w:t>
            </w:r>
          </w:p>
        </w:tc>
        <w:tc>
          <w:tcPr>
            <w:tcW w:w="1197" w:type="pct"/>
          </w:tcPr>
          <w:p w14:paraId="53040453" w14:textId="77777777" w:rsidR="00E67C2A" w:rsidRPr="00FC1867" w:rsidRDefault="00E67C2A" w:rsidP="00E67C2A">
            <w:pPr>
              <w:rPr>
                <w:b/>
                <w:i/>
              </w:rPr>
            </w:pPr>
            <w:r w:rsidRPr="00FC1867">
              <w:rPr>
                <w:b/>
                <w:i/>
              </w:rPr>
              <w:lastRenderedPageBreak/>
              <w:t>Acción cumplida (Conforme).</w:t>
            </w:r>
          </w:p>
          <w:p w14:paraId="5C26B60C" w14:textId="77777777" w:rsidR="00E67C2A" w:rsidRPr="00FC1867" w:rsidRDefault="00E67C2A" w:rsidP="00F82E57">
            <w:pPr>
              <w:jc w:val="both"/>
            </w:pPr>
          </w:p>
          <w:p w14:paraId="5422D8A7" w14:textId="77777777" w:rsidR="00F82E57" w:rsidRPr="00FC1867" w:rsidRDefault="00F82E57" w:rsidP="00F82E57">
            <w:pPr>
              <w:jc w:val="both"/>
            </w:pPr>
            <w:r w:rsidRPr="00FC1867">
              <w:t>Mediante el Reporte inicial del Programa de cumplimiento (Anexo 3), de fecha 15-11-2016, el titular presentó:</w:t>
            </w:r>
          </w:p>
          <w:p w14:paraId="57DE66E4" w14:textId="77777777" w:rsidR="003661A5" w:rsidRPr="00FC1867" w:rsidRDefault="003661A5" w:rsidP="00BF54DD"/>
          <w:p w14:paraId="0A1E2C12" w14:textId="77777777" w:rsidR="00F82E57" w:rsidRPr="00FC1867" w:rsidRDefault="00F82E57" w:rsidP="00F82E57">
            <w:pPr>
              <w:jc w:val="both"/>
            </w:pPr>
            <w:r w:rsidRPr="00FC1867">
              <w:t>-Fotografías fechadas y georreferenciadas, que d</w:t>
            </w:r>
            <w:r w:rsidR="0085738D" w:rsidRPr="00FC1867">
              <w:t>a</w:t>
            </w:r>
            <w:r w:rsidRPr="00FC1867">
              <w:t>n cuenta de la instalación del nuevo contenedor para residuos no peligrosos, lonas reutilizables y nuevos contenedores pequeños en cada una de las naves de la Planta</w:t>
            </w:r>
            <w:r w:rsidR="00A44BB7" w:rsidRPr="00FC1867">
              <w:t xml:space="preserve"> (Fotografías </w:t>
            </w:r>
            <w:r w:rsidR="00EB28B7" w:rsidRPr="00FC1867">
              <w:t>17</w:t>
            </w:r>
            <w:r w:rsidR="00A44BB7" w:rsidRPr="00FC1867">
              <w:t xml:space="preserve">, </w:t>
            </w:r>
            <w:r w:rsidR="00EB28B7" w:rsidRPr="00FC1867">
              <w:t>18</w:t>
            </w:r>
            <w:r w:rsidR="00A44BB7" w:rsidRPr="00FC1867">
              <w:t xml:space="preserve">, </w:t>
            </w:r>
            <w:r w:rsidR="00EB28B7" w:rsidRPr="00FC1867">
              <w:t>19</w:t>
            </w:r>
            <w:r w:rsidR="00A44BB7" w:rsidRPr="00FC1867">
              <w:t xml:space="preserve"> y </w:t>
            </w:r>
            <w:r w:rsidR="00EB28B7" w:rsidRPr="00FC1867">
              <w:t>20</w:t>
            </w:r>
            <w:r w:rsidR="00A44BB7" w:rsidRPr="00FC1867">
              <w:t>)</w:t>
            </w:r>
            <w:r w:rsidRPr="00FC1867">
              <w:t>.</w:t>
            </w:r>
          </w:p>
          <w:p w14:paraId="428D6FF4" w14:textId="77777777" w:rsidR="00F82E57" w:rsidRPr="00FC1867" w:rsidRDefault="00F82E57" w:rsidP="00F82E57">
            <w:pPr>
              <w:jc w:val="both"/>
            </w:pPr>
          </w:p>
          <w:p w14:paraId="470CAD12" w14:textId="77777777" w:rsidR="00F82E57" w:rsidRPr="00FC1867" w:rsidRDefault="00F82E57" w:rsidP="00F82E57">
            <w:pPr>
              <w:jc w:val="both"/>
            </w:pPr>
            <w:r w:rsidRPr="00FC1867">
              <w:t>-Antecedentes que acredit</w:t>
            </w:r>
            <w:r w:rsidR="0085738D" w:rsidRPr="00FC1867">
              <w:t>a</w:t>
            </w:r>
            <w:r w:rsidRPr="00FC1867">
              <w:t>n la designación de un encargado, que verifica la correcta segregación en Planta.</w:t>
            </w:r>
            <w:r w:rsidR="0096467D" w:rsidRPr="00FC1867">
              <w:t xml:space="preserve"> Se entregó </w:t>
            </w:r>
            <w:r w:rsidR="00130AFE" w:rsidRPr="00FC1867">
              <w:t>copia</w:t>
            </w:r>
            <w:r w:rsidR="0096467D" w:rsidRPr="00FC1867">
              <w:t xml:space="preserve"> de </w:t>
            </w:r>
            <w:r w:rsidR="00130AFE" w:rsidRPr="00FC1867">
              <w:t xml:space="preserve">un correo electrónico dirigido al interior de la </w:t>
            </w:r>
            <w:r w:rsidR="00130AFE" w:rsidRPr="00FC1867">
              <w:lastRenderedPageBreak/>
              <w:t>empresa,</w:t>
            </w:r>
            <w:r w:rsidR="0096467D" w:rsidRPr="00FC1867">
              <w:t xml:space="preserve"> en </w:t>
            </w:r>
            <w:r w:rsidR="00130AFE" w:rsidRPr="00FC1867">
              <w:t>donde</w:t>
            </w:r>
            <w:r w:rsidR="0096467D" w:rsidRPr="00FC1867">
              <w:t xml:space="preserve"> </w:t>
            </w:r>
            <w:r w:rsidR="00130AFE" w:rsidRPr="00FC1867">
              <w:t xml:space="preserve">se menciona que </w:t>
            </w:r>
            <w:r w:rsidR="0096467D" w:rsidRPr="00FC1867">
              <w:t>el Gerente de P</w:t>
            </w:r>
            <w:r w:rsidR="00130AFE" w:rsidRPr="00FC1867">
              <w:t>l</w:t>
            </w:r>
            <w:r w:rsidR="0096467D" w:rsidRPr="00FC1867">
              <w:t>a</w:t>
            </w:r>
            <w:r w:rsidR="00130AFE" w:rsidRPr="00FC1867">
              <w:t>n</w:t>
            </w:r>
            <w:r w:rsidR="0096467D" w:rsidRPr="00FC1867">
              <w:t xml:space="preserve">ta MDP Teno designa a partir del 08 de </w:t>
            </w:r>
            <w:r w:rsidR="00130AFE" w:rsidRPr="00FC1867">
              <w:t>agosto</w:t>
            </w:r>
            <w:r w:rsidR="0096467D" w:rsidRPr="00FC1867">
              <w:t xml:space="preserve"> de 2016, al Sr. Manuel Gal</w:t>
            </w:r>
            <w:r w:rsidR="00130AFE" w:rsidRPr="00FC1867">
              <w:t>l</w:t>
            </w:r>
            <w:r w:rsidR="0096467D" w:rsidRPr="00FC1867">
              <w:t>egos G</w:t>
            </w:r>
            <w:r w:rsidR="00130AFE" w:rsidRPr="00FC1867">
              <w:t>.</w:t>
            </w:r>
            <w:r w:rsidR="0096467D" w:rsidRPr="00FC1867">
              <w:t xml:space="preserve">, como </w:t>
            </w:r>
            <w:r w:rsidR="00130AFE" w:rsidRPr="00FC1867">
              <w:t>encargado de la central de residuos. El Sr. Gallegos tendrá dedicación exclusiva a dicho trabajo y dentro de sus funciones esta la verificación de la implementación de medidas para una adecuada segregación de residuos sólidos domésticos y asimilables, así como los residuos reciclables.</w:t>
            </w:r>
          </w:p>
          <w:p w14:paraId="4C5865AD" w14:textId="77777777" w:rsidR="00F82E57" w:rsidRPr="00FC1867" w:rsidRDefault="00F82E57" w:rsidP="00F82E57">
            <w:pPr>
              <w:jc w:val="both"/>
            </w:pPr>
          </w:p>
          <w:p w14:paraId="76418B64" w14:textId="77777777" w:rsidR="00F82E57" w:rsidRPr="00FC1867" w:rsidRDefault="00F82E57" w:rsidP="00F82E57">
            <w:pPr>
              <w:jc w:val="both"/>
            </w:pPr>
            <w:r w:rsidRPr="00FC1867">
              <w:t>-Copia de factura</w:t>
            </w:r>
            <w:r w:rsidR="00631BC4" w:rsidRPr="00FC1867">
              <w:t xml:space="preserve"> (por arriendo de contenedor para retiro de residuos)</w:t>
            </w:r>
            <w:r w:rsidRPr="00FC1867">
              <w:t xml:space="preserve"> y cotización</w:t>
            </w:r>
            <w:r w:rsidR="00631BC4" w:rsidRPr="00FC1867">
              <w:t>, en la cual l</w:t>
            </w:r>
            <w:r w:rsidR="000A63C6" w:rsidRPr="00FC1867">
              <w:t>a empresa ISS Facility Services entregó en agosto de 2016, una propuesta de servicio para incorporación personal para la segregación de residuos Planta MDP Teno, adjuntando oferta técnica, oferta económica, entre otros.</w:t>
            </w:r>
          </w:p>
          <w:p w14:paraId="4B8D6A99" w14:textId="77777777" w:rsidR="00F82E57" w:rsidRPr="00FC1867" w:rsidRDefault="00F82E57" w:rsidP="00F82E57">
            <w:pPr>
              <w:jc w:val="both"/>
            </w:pPr>
          </w:p>
          <w:p w14:paraId="0B3F3F62" w14:textId="77777777" w:rsidR="00A03F66" w:rsidRPr="00FC1867" w:rsidRDefault="00F82E57" w:rsidP="00F82E57">
            <w:pPr>
              <w:jc w:val="both"/>
            </w:pPr>
            <w:r w:rsidRPr="00FC1867">
              <w:t xml:space="preserve">-Registro de cantidad de residuos domésticos y asimilables generados desde agosto de 2015 </w:t>
            </w:r>
            <w:r w:rsidR="00631BC4" w:rsidRPr="00FC1867">
              <w:t>agosto de 2016</w:t>
            </w:r>
            <w:r w:rsidRPr="00FC1867">
              <w:t xml:space="preserve">, que </w:t>
            </w:r>
            <w:r w:rsidR="00631BC4" w:rsidRPr="00FC1867">
              <w:t xml:space="preserve">permitiera </w:t>
            </w:r>
            <w:r w:rsidRPr="00FC1867">
              <w:t>acredita</w:t>
            </w:r>
            <w:r w:rsidR="00631BC4" w:rsidRPr="00FC1867">
              <w:t>r</w:t>
            </w:r>
            <w:r w:rsidRPr="00FC1867">
              <w:t xml:space="preserve"> que actualmente los residuos generados son inferiores al límite de 6.300 kg/mes actualmente autorizado.</w:t>
            </w:r>
            <w:r w:rsidR="00631BC4" w:rsidRPr="00FC1867">
              <w:t xml:space="preserve"> Desde agosto de 2015 hasta julio de 2016 se superó la cantidad autorizada.</w:t>
            </w:r>
            <w:r w:rsidR="00A03F66" w:rsidRPr="00FC1867">
              <w:t xml:space="preserve"> </w:t>
            </w:r>
            <w:r w:rsidR="0076783D" w:rsidRPr="00FC1867">
              <w:t xml:space="preserve">Posteriormente, en el mes de agosto de 2016, no se superó la cantidad autorizada (se generaron 6.250 kg/mes de residuos domésticos). </w:t>
            </w:r>
            <w:r w:rsidR="00A03F66" w:rsidRPr="00FC1867">
              <w:t xml:space="preserve">Lo anterior corresponde </w:t>
            </w:r>
            <w:r w:rsidR="00A03F66" w:rsidRPr="00FC1867">
              <w:lastRenderedPageBreak/>
              <w:t xml:space="preserve">a una cronología de la generación de </w:t>
            </w:r>
            <w:r w:rsidR="0076783D" w:rsidRPr="00FC1867">
              <w:t xml:space="preserve">residuos domésticos y asimilables a domésticos, </w:t>
            </w:r>
            <w:r w:rsidR="00A03F66" w:rsidRPr="00FC1867">
              <w:t>en un periodo previo a la dictación del Programa de cumplimiento (octubre de 2016).</w:t>
            </w:r>
          </w:p>
        </w:tc>
      </w:tr>
      <w:tr w:rsidR="008B38AD" w:rsidRPr="00FC1867" w14:paraId="09072DC9" w14:textId="77777777" w:rsidTr="008748D7">
        <w:trPr>
          <w:trHeight w:val="556"/>
        </w:trPr>
        <w:tc>
          <w:tcPr>
            <w:tcW w:w="408" w:type="pct"/>
            <w:vAlign w:val="center"/>
          </w:tcPr>
          <w:p w14:paraId="0E728153" w14:textId="77777777" w:rsidR="003661A5" w:rsidRPr="00FC1867" w:rsidRDefault="003661A5" w:rsidP="008748D7">
            <w:pPr>
              <w:jc w:val="center"/>
            </w:pPr>
            <w:r w:rsidRPr="00FC1867">
              <w:lastRenderedPageBreak/>
              <w:t>6</w:t>
            </w:r>
          </w:p>
        </w:tc>
        <w:tc>
          <w:tcPr>
            <w:tcW w:w="1015" w:type="pct"/>
          </w:tcPr>
          <w:p w14:paraId="59D80F8A" w14:textId="77777777" w:rsidR="003661A5" w:rsidRPr="00FC1867" w:rsidRDefault="00BF54DD" w:rsidP="008748D7">
            <w:pPr>
              <w:spacing w:after="160" w:line="259" w:lineRule="auto"/>
              <w:jc w:val="both"/>
            </w:pPr>
            <w:r w:rsidRPr="00FC1867">
              <w:t>Capacitación al personal que interviene con la segregación y gestión de los residuos, acerca de los residuos domésticos y asimilables, así como los domésticos reciclables. En caso de que durante la vigencia del presente programa de cumplimiento, pero con posterioridad a la realización de la capacitación comprometida, se incorporara nuevo personal a la planta (que intervenga con la segregación y gestión de los residuos), éste será igualmente capacitado, dentro del mes siguiente a su ingreso, dando aviso a la Superintendencia del Medio Ambiente, en el marco del reporte final.</w:t>
            </w:r>
          </w:p>
        </w:tc>
        <w:tc>
          <w:tcPr>
            <w:tcW w:w="594" w:type="pct"/>
          </w:tcPr>
          <w:p w14:paraId="50D8F86C" w14:textId="77777777" w:rsidR="003661A5" w:rsidRPr="00FC1867" w:rsidRDefault="00357DB9" w:rsidP="00357DB9">
            <w:pPr>
              <w:jc w:val="center"/>
            </w:pPr>
            <w:r w:rsidRPr="00FC1867">
              <w:t>Ejecutada</w:t>
            </w:r>
          </w:p>
        </w:tc>
        <w:tc>
          <w:tcPr>
            <w:tcW w:w="490" w:type="pct"/>
          </w:tcPr>
          <w:p w14:paraId="2EBF3887" w14:textId="77777777" w:rsidR="003661A5" w:rsidRPr="00FC1867" w:rsidRDefault="005B0BE3" w:rsidP="005B0BE3">
            <w:pPr>
              <w:jc w:val="both"/>
            </w:pPr>
            <w:r w:rsidRPr="00FC1867">
              <w:t>30 días hábiles.</w:t>
            </w:r>
          </w:p>
        </w:tc>
        <w:tc>
          <w:tcPr>
            <w:tcW w:w="625" w:type="pct"/>
          </w:tcPr>
          <w:p w14:paraId="78E85F18" w14:textId="77777777" w:rsidR="00D55100" w:rsidRPr="00FC1867" w:rsidRDefault="00D55100" w:rsidP="00D55100">
            <w:pPr>
              <w:jc w:val="both"/>
            </w:pPr>
            <w:r w:rsidRPr="00FC1867">
              <w:t>Capacitación o</w:t>
            </w:r>
          </w:p>
          <w:p w14:paraId="05950393" w14:textId="77777777" w:rsidR="003661A5" w:rsidRPr="00FC1867" w:rsidRDefault="00D55100" w:rsidP="00D55100">
            <w:pPr>
              <w:jc w:val="both"/>
            </w:pPr>
            <w:r w:rsidRPr="00FC1867">
              <w:t>c</w:t>
            </w:r>
            <w:r w:rsidR="005B0BE3" w:rsidRPr="00FC1867">
              <w:t>apacitaciones realizadas.</w:t>
            </w:r>
          </w:p>
        </w:tc>
        <w:tc>
          <w:tcPr>
            <w:tcW w:w="669" w:type="pct"/>
          </w:tcPr>
          <w:p w14:paraId="40B6C896" w14:textId="77777777" w:rsidR="005B0BE3" w:rsidRPr="00FC1867" w:rsidRDefault="005B0BE3" w:rsidP="005B0BE3">
            <w:pPr>
              <w:jc w:val="both"/>
              <w:rPr>
                <w:u w:val="single"/>
              </w:rPr>
            </w:pPr>
            <w:r w:rsidRPr="00FC1867">
              <w:rPr>
                <w:u w:val="single"/>
              </w:rPr>
              <w:t>Reportes de avance</w:t>
            </w:r>
          </w:p>
          <w:p w14:paraId="3F3A0672" w14:textId="77777777" w:rsidR="005B0BE3" w:rsidRPr="00FC1867" w:rsidRDefault="005B0BE3" w:rsidP="005B0BE3">
            <w:pPr>
              <w:jc w:val="both"/>
            </w:pPr>
            <w:r w:rsidRPr="00FC1867">
              <w:t>lnforme trimestral con el registro de asistencia de todas las capacitaciones efectuadas en el período respectivo, en caso que corresponda.</w:t>
            </w:r>
          </w:p>
          <w:p w14:paraId="30162918" w14:textId="77777777" w:rsidR="003661A5" w:rsidRPr="00FC1867" w:rsidRDefault="003661A5" w:rsidP="005B0BE3">
            <w:pPr>
              <w:jc w:val="both"/>
            </w:pPr>
          </w:p>
          <w:p w14:paraId="5D3343DA" w14:textId="77777777" w:rsidR="005B0BE3" w:rsidRPr="00FC1867" w:rsidRDefault="005B0BE3" w:rsidP="005B0BE3">
            <w:pPr>
              <w:jc w:val="both"/>
              <w:rPr>
                <w:u w:val="single"/>
              </w:rPr>
            </w:pPr>
            <w:r w:rsidRPr="00FC1867">
              <w:rPr>
                <w:u w:val="single"/>
              </w:rPr>
              <w:t>Reporte final</w:t>
            </w:r>
          </w:p>
          <w:p w14:paraId="12BEDCA3" w14:textId="77777777" w:rsidR="005B0BE3" w:rsidRPr="00FC1867" w:rsidRDefault="005B0BE3" w:rsidP="005B0BE3">
            <w:pPr>
              <w:jc w:val="both"/>
            </w:pPr>
            <w:r w:rsidRPr="00FC1867">
              <w:t>Copia del listado de registros de asistencia entregados como reportes de avance durante toda la vigencia del programa de cumplimiento.</w:t>
            </w:r>
          </w:p>
          <w:p w14:paraId="3F2315E8" w14:textId="77777777" w:rsidR="005B0BE3" w:rsidRPr="00FC1867" w:rsidRDefault="005B0BE3" w:rsidP="005B0BE3">
            <w:pPr>
              <w:jc w:val="both"/>
            </w:pPr>
          </w:p>
          <w:p w14:paraId="400C4411" w14:textId="77777777" w:rsidR="005B0BE3" w:rsidRPr="00FC1867" w:rsidRDefault="005B0BE3" w:rsidP="005B0BE3">
            <w:pPr>
              <w:jc w:val="both"/>
            </w:pPr>
          </w:p>
        </w:tc>
        <w:tc>
          <w:tcPr>
            <w:tcW w:w="1197" w:type="pct"/>
          </w:tcPr>
          <w:p w14:paraId="319C1166" w14:textId="77777777" w:rsidR="00E67C2A" w:rsidRPr="00FC1867" w:rsidRDefault="00E67C2A" w:rsidP="00E67C2A">
            <w:pPr>
              <w:rPr>
                <w:b/>
                <w:i/>
              </w:rPr>
            </w:pPr>
            <w:r w:rsidRPr="00FC1867">
              <w:rPr>
                <w:b/>
                <w:i/>
              </w:rPr>
              <w:t>Acción cumplida (Conforme).</w:t>
            </w:r>
          </w:p>
          <w:p w14:paraId="4B544BFF" w14:textId="77777777" w:rsidR="00E67C2A" w:rsidRPr="00FC1867" w:rsidRDefault="00E67C2A" w:rsidP="00463906">
            <w:pPr>
              <w:jc w:val="both"/>
            </w:pPr>
          </w:p>
          <w:p w14:paraId="7BF45C96" w14:textId="77777777" w:rsidR="00463906" w:rsidRPr="00FC1867" w:rsidRDefault="00CA591E" w:rsidP="00463906">
            <w:pPr>
              <w:jc w:val="both"/>
            </w:pPr>
            <w:r w:rsidRPr="00FC1867">
              <w:t xml:space="preserve">Mediante el Primer informe trimestral del Programa de cumplimiento (Anexo 4), de fecha 10-02-2017, el titular </w:t>
            </w:r>
            <w:r w:rsidR="00463906" w:rsidRPr="00FC1867">
              <w:t xml:space="preserve">indicó que </w:t>
            </w:r>
            <w:r w:rsidRPr="00FC1867">
              <w:t>las capacitaciones sobre segregación y gestión de residuos se llevaron a cabo los días 17, 18 y 21 de noviembre de</w:t>
            </w:r>
            <w:r w:rsidR="00463906" w:rsidRPr="00FC1867">
              <w:t xml:space="preserve"> </w:t>
            </w:r>
            <w:r w:rsidRPr="00FC1867">
              <w:t xml:space="preserve">2016. </w:t>
            </w:r>
          </w:p>
          <w:p w14:paraId="6890D65C" w14:textId="77777777" w:rsidR="00463906" w:rsidRPr="00FC1867" w:rsidRDefault="00463906" w:rsidP="00463906">
            <w:pPr>
              <w:jc w:val="both"/>
            </w:pPr>
          </w:p>
          <w:p w14:paraId="177C689B" w14:textId="77777777" w:rsidR="00463906" w:rsidRPr="00FC1867" w:rsidRDefault="00463906" w:rsidP="00463906">
            <w:pPr>
              <w:jc w:val="both"/>
            </w:pPr>
            <w:r w:rsidRPr="00FC1867">
              <w:t>S</w:t>
            </w:r>
            <w:r w:rsidR="00CA591E" w:rsidRPr="00FC1867">
              <w:t xml:space="preserve">e acompañan los </w:t>
            </w:r>
            <w:r w:rsidRPr="00FC1867">
              <w:t xml:space="preserve">4 </w:t>
            </w:r>
            <w:r w:rsidR="00CA591E" w:rsidRPr="00FC1867">
              <w:t>listados de asistencia y el contenido de la capacitación.</w:t>
            </w:r>
            <w:r w:rsidRPr="00FC1867">
              <w:t xml:space="preserve"> El tema de las capacitaciones fue: “Capacitación al personal que interviene con la segregación y gestión de los residuos, acerca de los residuos domésticos y asimilables, así como los domésticos reciclables”. Fueron 51 las personas capacitadas (en las listas se presentan el nombre de cada persona, cargo, RUT y firma</w:t>
            </w:r>
            <w:r w:rsidR="00D55100" w:rsidRPr="00FC1867">
              <w:t>)</w:t>
            </w:r>
            <w:r w:rsidRPr="00FC1867">
              <w:t>.</w:t>
            </w:r>
          </w:p>
          <w:p w14:paraId="1AC5CC57" w14:textId="77777777" w:rsidR="00463906" w:rsidRPr="00FC1867" w:rsidRDefault="00463906" w:rsidP="00463906">
            <w:pPr>
              <w:jc w:val="both"/>
            </w:pPr>
          </w:p>
          <w:p w14:paraId="313CEAC4" w14:textId="77777777" w:rsidR="00463906" w:rsidRPr="00FC1867" w:rsidRDefault="00463906" w:rsidP="00463906">
            <w:pPr>
              <w:jc w:val="both"/>
            </w:pPr>
            <w:r w:rsidRPr="00FC1867">
              <w:t xml:space="preserve">Además, se presentó el contenido de la capacitación realizada, la cual se titula “Capacitación sobre segregación y gestión de residuos”. Se trataron temas como: gestión integral de residuos, </w:t>
            </w:r>
            <w:r w:rsidR="00890B55" w:rsidRPr="00FC1867">
              <w:t>tipos</w:t>
            </w:r>
            <w:r w:rsidRPr="00FC1867">
              <w:t xml:space="preserve"> </w:t>
            </w:r>
            <w:r w:rsidR="00890B55" w:rsidRPr="00FC1867">
              <w:t>d</w:t>
            </w:r>
            <w:r w:rsidRPr="00FC1867">
              <w:t xml:space="preserve">e residuos, reciclaje, segregación, </w:t>
            </w:r>
            <w:r w:rsidR="00890B55" w:rsidRPr="00FC1867">
              <w:t>clasificación</w:t>
            </w:r>
            <w:r w:rsidRPr="00FC1867">
              <w:t xml:space="preserve"> de los residuos para la correcta segregación, lugares de </w:t>
            </w:r>
            <w:r w:rsidRPr="00FC1867">
              <w:lastRenderedPageBreak/>
              <w:t xml:space="preserve">generación de residuos </w:t>
            </w:r>
            <w:r w:rsidR="00890B55" w:rsidRPr="00FC1867">
              <w:t>domiciliarios</w:t>
            </w:r>
            <w:r w:rsidRPr="00FC1867">
              <w:t xml:space="preserve"> y </w:t>
            </w:r>
            <w:r w:rsidR="00890B55" w:rsidRPr="00FC1867">
              <w:t>asimilables</w:t>
            </w:r>
            <w:r w:rsidRPr="00FC1867">
              <w:t xml:space="preserve">, </w:t>
            </w:r>
            <w:r w:rsidR="00890B55" w:rsidRPr="00FC1867">
              <w:t>almacenamiento</w:t>
            </w:r>
            <w:r w:rsidRPr="00FC1867">
              <w:t xml:space="preserve"> transitorio en planta, </w:t>
            </w:r>
            <w:r w:rsidR="00890B55" w:rsidRPr="00FC1867">
              <w:t>disposición final,</w:t>
            </w:r>
            <w:r w:rsidRPr="00FC1867">
              <w:t xml:space="preserve"> entre otros.</w:t>
            </w:r>
          </w:p>
        </w:tc>
      </w:tr>
      <w:tr w:rsidR="008B38AD" w:rsidRPr="00FC1867" w14:paraId="05E0FADD" w14:textId="77777777" w:rsidTr="008748D7">
        <w:trPr>
          <w:trHeight w:val="556"/>
        </w:trPr>
        <w:tc>
          <w:tcPr>
            <w:tcW w:w="408" w:type="pct"/>
            <w:vAlign w:val="center"/>
          </w:tcPr>
          <w:p w14:paraId="73741D8E" w14:textId="77777777" w:rsidR="003661A5" w:rsidRPr="00FC1867" w:rsidRDefault="003661A5" w:rsidP="008748D7">
            <w:pPr>
              <w:jc w:val="center"/>
            </w:pPr>
            <w:r w:rsidRPr="00FC1867">
              <w:lastRenderedPageBreak/>
              <w:t>7</w:t>
            </w:r>
          </w:p>
        </w:tc>
        <w:tc>
          <w:tcPr>
            <w:tcW w:w="1015" w:type="pct"/>
          </w:tcPr>
          <w:p w14:paraId="489ED0DD" w14:textId="77777777" w:rsidR="003661A5" w:rsidRPr="00FC1867" w:rsidRDefault="00BF54DD" w:rsidP="008748D7">
            <w:pPr>
              <w:spacing w:after="160" w:line="259" w:lineRule="auto"/>
              <w:jc w:val="both"/>
            </w:pPr>
            <w:r w:rsidRPr="00FC1867">
              <w:t>Reducción gradual, durante doce meses, de la cantidad de chatarra generada, con el objeto de cumplir con el límite máximo establecido en la RCA 191/2010, es decir 1.000 kg/mes, o el límite que se establezca en cualquier otro acto administrativo que lo actualice. A partir del mes N°13, se dará estricto cumplimiento al límite de generación autorizado, durante al menos 3 meses.</w:t>
            </w:r>
          </w:p>
        </w:tc>
        <w:tc>
          <w:tcPr>
            <w:tcW w:w="594" w:type="pct"/>
          </w:tcPr>
          <w:p w14:paraId="0FBF86EE" w14:textId="77777777" w:rsidR="003661A5" w:rsidRPr="00FC1867" w:rsidRDefault="00357DB9" w:rsidP="00357DB9">
            <w:pPr>
              <w:jc w:val="center"/>
            </w:pPr>
            <w:r w:rsidRPr="00FC1867">
              <w:t>Ejecutada</w:t>
            </w:r>
          </w:p>
        </w:tc>
        <w:tc>
          <w:tcPr>
            <w:tcW w:w="490" w:type="pct"/>
          </w:tcPr>
          <w:p w14:paraId="41A8075E" w14:textId="77777777" w:rsidR="00E36E88" w:rsidRPr="00FC1867" w:rsidRDefault="00863EBA" w:rsidP="008B38AD">
            <w:pPr>
              <w:jc w:val="both"/>
            </w:pPr>
            <w:r w:rsidRPr="00FC1867">
              <w:t>-</w:t>
            </w:r>
            <w:r w:rsidR="00E36E88" w:rsidRPr="00FC1867">
              <w:t>Reducción</w:t>
            </w:r>
            <w:r w:rsidR="008B38AD" w:rsidRPr="00FC1867">
              <w:t xml:space="preserve"> </w:t>
            </w:r>
            <w:r w:rsidR="00E36E88" w:rsidRPr="00FC1867">
              <w:t>gradual cuyo resultado será el</w:t>
            </w:r>
            <w:r w:rsidR="008B38AD" w:rsidRPr="00FC1867">
              <w:t xml:space="preserve"> </w:t>
            </w:r>
            <w:r w:rsidR="00E36E88" w:rsidRPr="00FC1867">
              <w:t xml:space="preserve">cumplimiento del límite máximo de generación </w:t>
            </w:r>
            <w:r w:rsidR="00BC021E" w:rsidRPr="00FC1867">
              <w:t>de</w:t>
            </w:r>
            <w:r w:rsidR="008B38AD" w:rsidRPr="00FC1867">
              <w:t xml:space="preserve"> </w:t>
            </w:r>
            <w:r w:rsidR="00E36E88" w:rsidRPr="00FC1867">
              <w:t>chatarra</w:t>
            </w:r>
            <w:r w:rsidR="008B38AD" w:rsidRPr="00FC1867">
              <w:t xml:space="preserve"> </w:t>
            </w:r>
            <w:r w:rsidR="00E36E88" w:rsidRPr="00FC1867">
              <w:t>(establecido</w:t>
            </w:r>
            <w:r w:rsidR="008B38AD" w:rsidRPr="00FC1867">
              <w:t xml:space="preserve"> </w:t>
            </w:r>
            <w:r w:rsidR="00E36E88" w:rsidRPr="00FC1867">
              <w:t>en</w:t>
            </w:r>
            <w:r w:rsidR="008B38AD" w:rsidRPr="00FC1867">
              <w:t xml:space="preserve"> </w:t>
            </w:r>
            <w:r w:rsidR="00E36E88" w:rsidRPr="00FC1867">
              <w:t>la RCA 191 o</w:t>
            </w:r>
            <w:r w:rsidR="008B38AD" w:rsidRPr="00FC1867">
              <w:t xml:space="preserve"> </w:t>
            </w:r>
            <w:r w:rsidR="00E36E88" w:rsidRPr="00FC1867">
              <w:t>de cualquier otro acto administrativo</w:t>
            </w:r>
          </w:p>
          <w:p w14:paraId="662F6FBF" w14:textId="77777777" w:rsidR="00E36E88" w:rsidRPr="00FC1867" w:rsidRDefault="00E36E88" w:rsidP="008B38AD">
            <w:pPr>
              <w:jc w:val="both"/>
            </w:pPr>
            <w:r w:rsidRPr="00FC1867">
              <w:t>que</w:t>
            </w:r>
            <w:r w:rsidR="008B38AD" w:rsidRPr="00FC1867">
              <w:t xml:space="preserve"> </w:t>
            </w:r>
            <w:r w:rsidRPr="00FC1867">
              <w:t>actualice</w:t>
            </w:r>
            <w:r w:rsidR="008B38AD" w:rsidRPr="00FC1867">
              <w:t xml:space="preserve"> </w:t>
            </w:r>
            <w:r w:rsidRPr="00FC1867">
              <w:t>dicho límite):</w:t>
            </w:r>
            <w:r w:rsidR="008B38AD" w:rsidRPr="00FC1867">
              <w:t xml:space="preserve"> </w:t>
            </w:r>
            <w:r w:rsidRPr="00FC1867">
              <w:t xml:space="preserve">12 meses. </w:t>
            </w:r>
          </w:p>
          <w:p w14:paraId="44DEE0FB" w14:textId="77777777" w:rsidR="008B38AD" w:rsidRPr="00FC1867" w:rsidRDefault="008B38AD" w:rsidP="008B38AD">
            <w:pPr>
              <w:jc w:val="both"/>
            </w:pPr>
          </w:p>
          <w:p w14:paraId="3569DAEB" w14:textId="77777777" w:rsidR="00E36E88" w:rsidRPr="00FC1867" w:rsidRDefault="00863EBA" w:rsidP="008B38AD">
            <w:pPr>
              <w:jc w:val="both"/>
            </w:pPr>
            <w:r w:rsidRPr="00FC1867">
              <w:t>-</w:t>
            </w:r>
            <w:r w:rsidR="00E36E88" w:rsidRPr="00FC1867">
              <w:t>Estricto cumplimiento del límite autorizado de generación</w:t>
            </w:r>
            <w:r w:rsidR="008B38AD" w:rsidRPr="00FC1867">
              <w:t xml:space="preserve"> </w:t>
            </w:r>
            <w:r w:rsidR="00E36E88" w:rsidRPr="00FC1867">
              <w:t>de chatarra</w:t>
            </w:r>
            <w:r w:rsidR="008B38AD" w:rsidRPr="00FC1867">
              <w:t xml:space="preserve"> </w:t>
            </w:r>
            <w:r w:rsidR="00E36E88" w:rsidRPr="00FC1867">
              <w:t>(establecido en</w:t>
            </w:r>
            <w:r w:rsidR="008B38AD" w:rsidRPr="00FC1867">
              <w:t xml:space="preserve"> </w:t>
            </w:r>
            <w:r w:rsidR="00E36E88" w:rsidRPr="00FC1867">
              <w:t xml:space="preserve">la RCA 191 </w:t>
            </w:r>
            <w:r w:rsidR="008B38AD" w:rsidRPr="00FC1867">
              <w:t>o de cualquier otro acto administrativo que actualice dicho límite</w:t>
            </w:r>
            <w:r w:rsidR="001D4CD2" w:rsidRPr="00FC1867">
              <w:t>)</w:t>
            </w:r>
            <w:r w:rsidR="008B38AD" w:rsidRPr="00FC1867">
              <w:t xml:space="preserve">: </w:t>
            </w:r>
            <w:r w:rsidR="00E36E88" w:rsidRPr="00FC1867">
              <w:t>3 meses, a partir del</w:t>
            </w:r>
            <w:r w:rsidR="008B38AD" w:rsidRPr="00FC1867">
              <w:t xml:space="preserve"> </w:t>
            </w:r>
            <w:r w:rsidR="00E36E88" w:rsidRPr="00FC1867">
              <w:t>vencimiento</w:t>
            </w:r>
            <w:r w:rsidR="008B38AD" w:rsidRPr="00FC1867">
              <w:t xml:space="preserve"> </w:t>
            </w:r>
            <w:r w:rsidR="00E36E88" w:rsidRPr="00FC1867">
              <w:lastRenderedPageBreak/>
              <w:t>del plazo de 12</w:t>
            </w:r>
            <w:r w:rsidR="008B38AD" w:rsidRPr="00FC1867">
              <w:t xml:space="preserve"> </w:t>
            </w:r>
            <w:r w:rsidR="00E36E88" w:rsidRPr="00FC1867">
              <w:t>meses,</w:t>
            </w:r>
            <w:r w:rsidR="008B38AD" w:rsidRPr="00FC1867">
              <w:t xml:space="preserve"> </w:t>
            </w:r>
            <w:r w:rsidR="00E36E88" w:rsidRPr="00FC1867">
              <w:t>anteriormente referido.</w:t>
            </w:r>
          </w:p>
        </w:tc>
        <w:tc>
          <w:tcPr>
            <w:tcW w:w="625" w:type="pct"/>
          </w:tcPr>
          <w:p w14:paraId="39004C21" w14:textId="77777777" w:rsidR="00E36E88" w:rsidRPr="00FC1867" w:rsidRDefault="0066212D" w:rsidP="0066212D">
            <w:pPr>
              <w:jc w:val="both"/>
            </w:pPr>
            <w:r w:rsidRPr="00FC1867">
              <w:lastRenderedPageBreak/>
              <w:t>1</w:t>
            </w:r>
            <w:r w:rsidR="00F11068" w:rsidRPr="00FC1867">
              <w:t>.</w:t>
            </w:r>
            <w:r w:rsidR="00E36E88" w:rsidRPr="00FC1867">
              <w:t xml:space="preserve"> Metales reutilizados en la planta.</w:t>
            </w:r>
          </w:p>
          <w:p w14:paraId="5B7550E6" w14:textId="77777777" w:rsidR="0066212D" w:rsidRPr="00FC1867" w:rsidRDefault="0066212D" w:rsidP="0066212D">
            <w:pPr>
              <w:jc w:val="both"/>
            </w:pPr>
          </w:p>
          <w:p w14:paraId="3EAD6943" w14:textId="77777777" w:rsidR="00E36E88" w:rsidRPr="00FC1867" w:rsidRDefault="00E36E88" w:rsidP="0066212D">
            <w:pPr>
              <w:jc w:val="both"/>
            </w:pPr>
            <w:r w:rsidRPr="00FC1867">
              <w:t>2. Vida útil de los</w:t>
            </w:r>
          </w:p>
          <w:p w14:paraId="1DAC03C9" w14:textId="77777777" w:rsidR="00E36E88" w:rsidRPr="00FC1867" w:rsidRDefault="001F624B" w:rsidP="0066212D">
            <w:pPr>
              <w:jc w:val="both"/>
            </w:pPr>
            <w:r w:rsidRPr="00FC1867">
              <w:t>c</w:t>
            </w:r>
            <w:r w:rsidR="00E36E88" w:rsidRPr="00FC1867">
              <w:t>uchillos</w:t>
            </w:r>
            <w:r w:rsidRPr="00FC1867">
              <w:t xml:space="preserve"> </w:t>
            </w:r>
            <w:r w:rsidR="00E36E88" w:rsidRPr="00FC1867">
              <w:t>utilizados</w:t>
            </w:r>
            <w:r w:rsidRPr="00FC1867">
              <w:t xml:space="preserve"> </w:t>
            </w:r>
            <w:r w:rsidR="00E36E88" w:rsidRPr="00FC1867">
              <w:t>en la planta</w:t>
            </w:r>
            <w:r w:rsidR="0066212D" w:rsidRPr="00FC1867">
              <w:t xml:space="preserve"> </w:t>
            </w:r>
            <w:r w:rsidR="00E36E88" w:rsidRPr="00FC1867">
              <w:t>ampliada.</w:t>
            </w:r>
          </w:p>
          <w:p w14:paraId="6B1A04B1" w14:textId="77777777" w:rsidR="0066212D" w:rsidRPr="00FC1867" w:rsidRDefault="0066212D" w:rsidP="0066212D">
            <w:pPr>
              <w:jc w:val="both"/>
            </w:pPr>
          </w:p>
          <w:p w14:paraId="6032EFDD" w14:textId="77777777" w:rsidR="003661A5" w:rsidRPr="00FC1867" w:rsidRDefault="00E36E88" w:rsidP="0066212D">
            <w:pPr>
              <w:jc w:val="both"/>
            </w:pPr>
            <w:r w:rsidRPr="00FC1867">
              <w:t>3. A pa</w:t>
            </w:r>
            <w:r w:rsidR="0066212D" w:rsidRPr="00FC1867">
              <w:t>r</w:t>
            </w:r>
            <w:r w:rsidRPr="00FC1867">
              <w:t>tir del mes</w:t>
            </w:r>
            <w:r w:rsidR="0066212D" w:rsidRPr="00FC1867">
              <w:t xml:space="preserve"> </w:t>
            </w:r>
            <w:r w:rsidRPr="00FC1867">
              <w:t xml:space="preserve">13, </w:t>
            </w:r>
            <w:r w:rsidR="0066212D" w:rsidRPr="00FC1867">
              <w:t>s</w:t>
            </w:r>
            <w:r w:rsidRPr="00FC1867">
              <w:t>e</w:t>
            </w:r>
            <w:r w:rsidR="0066212D" w:rsidRPr="00FC1867">
              <w:t xml:space="preserve"> </w:t>
            </w:r>
            <w:r w:rsidRPr="00FC1867">
              <w:t>genera un máximo de 1.000 kg/mes de chatarra, según lo establecido en la RCA 191/201</w:t>
            </w:r>
            <w:r w:rsidR="0066212D" w:rsidRPr="00FC1867">
              <w:t>0</w:t>
            </w:r>
            <w:r w:rsidRPr="00FC1867">
              <w:t xml:space="preserve"> u otro límite, según indique otro acto administrativo que l</w:t>
            </w:r>
            <w:r w:rsidR="0066212D" w:rsidRPr="00FC1867">
              <w:t>o</w:t>
            </w:r>
            <w:r w:rsidR="008B38AD" w:rsidRPr="00FC1867">
              <w:t xml:space="preserve"> </w:t>
            </w:r>
            <w:r w:rsidRPr="00FC1867">
              <w:t>actualice.</w:t>
            </w:r>
          </w:p>
        </w:tc>
        <w:tc>
          <w:tcPr>
            <w:tcW w:w="669" w:type="pct"/>
          </w:tcPr>
          <w:p w14:paraId="1D28CAFA" w14:textId="77777777" w:rsidR="003661A5" w:rsidRPr="00FC1867" w:rsidRDefault="00CA0175" w:rsidP="00B30189">
            <w:pPr>
              <w:jc w:val="both"/>
              <w:rPr>
                <w:u w:val="single"/>
              </w:rPr>
            </w:pPr>
            <w:r w:rsidRPr="00FC1867">
              <w:rPr>
                <w:u w:val="single"/>
              </w:rPr>
              <w:t>Reportes de avance</w:t>
            </w:r>
          </w:p>
          <w:p w14:paraId="40FF9C8E" w14:textId="77777777" w:rsidR="00CA0175" w:rsidRPr="00FC1867" w:rsidRDefault="00CA0175" w:rsidP="00B30189">
            <w:pPr>
              <w:jc w:val="both"/>
            </w:pPr>
            <w:r w:rsidRPr="00FC1867">
              <w:t>Entrega trimestral de registro de cantidad de chatarras</w:t>
            </w:r>
            <w:r w:rsidR="00F11068" w:rsidRPr="00FC1867">
              <w:t xml:space="preserve"> </w:t>
            </w:r>
            <w:r w:rsidRPr="00FC1867">
              <w:t>generadas mensualmente,</w:t>
            </w:r>
            <w:r w:rsidR="00F11068" w:rsidRPr="00FC1867">
              <w:t xml:space="preserve"> </w:t>
            </w:r>
            <w:r w:rsidRPr="00FC1867">
              <w:t>desde la notificación de la aprobación del</w:t>
            </w:r>
            <w:r w:rsidR="00F11068" w:rsidRPr="00FC1867">
              <w:t xml:space="preserve"> </w:t>
            </w:r>
            <w:r w:rsidRPr="00FC1867">
              <w:t>presente programa de cumplimiento, que acredite una disminución</w:t>
            </w:r>
            <w:r w:rsidR="00F11068" w:rsidRPr="00FC1867">
              <w:t xml:space="preserve"> </w:t>
            </w:r>
            <w:r w:rsidRPr="00FC1867">
              <w:t>gradual del residuo, hasta llegar al cumplimiento del límite establecido en la RCA</w:t>
            </w:r>
            <w:r w:rsidR="00F11068" w:rsidRPr="00FC1867">
              <w:t xml:space="preserve"> </w:t>
            </w:r>
            <w:r w:rsidRPr="00FC1867">
              <w:t>191/201</w:t>
            </w:r>
            <w:r w:rsidR="00F11068" w:rsidRPr="00FC1867">
              <w:t>0</w:t>
            </w:r>
            <w:r w:rsidRPr="00FC1867">
              <w:t xml:space="preserve"> o el que indique otro acto administrativo que lo actualice, en el plazo de 12 meses, es decir en el cuarto reporte trimestral. Las chatarras serán pesadas en el patio de salvataje.</w:t>
            </w:r>
          </w:p>
          <w:p w14:paraId="2925D538" w14:textId="77777777" w:rsidR="00CA0175" w:rsidRPr="00FC1867" w:rsidRDefault="00CA0175" w:rsidP="00B30189">
            <w:pPr>
              <w:jc w:val="both"/>
            </w:pPr>
          </w:p>
          <w:p w14:paraId="2B7192D2" w14:textId="77777777" w:rsidR="00CA0175" w:rsidRPr="00FC1867" w:rsidRDefault="00CA0175" w:rsidP="00B30189">
            <w:pPr>
              <w:jc w:val="both"/>
            </w:pPr>
            <w:r w:rsidRPr="00FC1867">
              <w:t>El reporte incluirá documentación</w:t>
            </w:r>
            <w:r w:rsidR="00F11068" w:rsidRPr="00FC1867">
              <w:t xml:space="preserve"> </w:t>
            </w:r>
            <w:r w:rsidRPr="00FC1867">
              <w:lastRenderedPageBreak/>
              <w:t>que acredite el destino final de la chatarra generada en el período, un inventario de los segmentos metálicos reacondicionados y de los cuchillos afilados, una bitácora de limpieza de las astillas, y correo(s) electrónico(s)</w:t>
            </w:r>
            <w:r w:rsidR="00F11068" w:rsidRPr="00FC1867">
              <w:t xml:space="preserve"> </w:t>
            </w:r>
            <w:r w:rsidRPr="00FC1867">
              <w:t>donde se consulte al fabricante respecto de una mejor aleación.</w:t>
            </w:r>
            <w:r w:rsidR="00977328" w:rsidRPr="00FC1867">
              <w:t xml:space="preserve"> </w:t>
            </w:r>
          </w:p>
          <w:p w14:paraId="3F1A5516" w14:textId="77777777" w:rsidR="00CA0175" w:rsidRPr="00FC1867" w:rsidRDefault="00CA0175" w:rsidP="00B30189">
            <w:pPr>
              <w:jc w:val="both"/>
            </w:pPr>
          </w:p>
          <w:p w14:paraId="703EFBD0" w14:textId="77777777" w:rsidR="00CA0175" w:rsidRPr="00FC1867" w:rsidRDefault="00CA0175" w:rsidP="00B30189">
            <w:pPr>
              <w:jc w:val="both"/>
              <w:rPr>
                <w:u w:val="single"/>
              </w:rPr>
            </w:pPr>
            <w:r w:rsidRPr="00FC1867">
              <w:rPr>
                <w:u w:val="single"/>
              </w:rPr>
              <w:t>Reporte final</w:t>
            </w:r>
          </w:p>
          <w:p w14:paraId="3B4F5E10" w14:textId="77777777" w:rsidR="00CA0175" w:rsidRPr="00FC1867" w:rsidRDefault="00CA0175" w:rsidP="00B30189">
            <w:pPr>
              <w:jc w:val="both"/>
            </w:pPr>
            <w:r w:rsidRPr="00FC1867">
              <w:t>Entrega de registro de cantidad de</w:t>
            </w:r>
            <w:r w:rsidR="00B30189" w:rsidRPr="00FC1867">
              <w:t xml:space="preserve"> </w:t>
            </w:r>
            <w:r w:rsidRPr="00FC1867">
              <w:t>chatarras</w:t>
            </w:r>
            <w:r w:rsidR="00B30189" w:rsidRPr="00FC1867">
              <w:t xml:space="preserve"> </w:t>
            </w:r>
            <w:r w:rsidRPr="00FC1867">
              <w:t>generadas mensualmente durante toda la vigencia del programa de cumplimiento, que incluya documentación</w:t>
            </w:r>
            <w:r w:rsidR="00B30189" w:rsidRPr="00FC1867">
              <w:t xml:space="preserve"> </w:t>
            </w:r>
            <w:r w:rsidRPr="00FC1867">
              <w:t>que acredite el destino final</w:t>
            </w:r>
            <w:r w:rsidR="00B30189" w:rsidRPr="00FC1867">
              <w:t xml:space="preserve"> </w:t>
            </w:r>
            <w:r w:rsidRPr="00FC1867">
              <w:t>de la chatarra generada en el período, un inventario de los segmentos</w:t>
            </w:r>
            <w:r w:rsidR="00B30189" w:rsidRPr="00FC1867">
              <w:t xml:space="preserve"> </w:t>
            </w:r>
            <w:r w:rsidRPr="00FC1867">
              <w:t xml:space="preserve">metálicos </w:t>
            </w:r>
            <w:r w:rsidRPr="00FC1867">
              <w:lastRenderedPageBreak/>
              <w:t>reacondicionados y de los cuchillos afilados,</w:t>
            </w:r>
            <w:r w:rsidR="00B30189" w:rsidRPr="00FC1867">
              <w:t xml:space="preserve"> </w:t>
            </w:r>
            <w:r w:rsidRPr="00FC1867">
              <w:t>debidamente singularizados, y una bitácora de limpieza de las astillas.</w:t>
            </w:r>
          </w:p>
          <w:p w14:paraId="6ED85D42" w14:textId="77777777" w:rsidR="00CA0175" w:rsidRPr="00FC1867" w:rsidRDefault="00CA0175" w:rsidP="00B30189">
            <w:pPr>
              <w:jc w:val="both"/>
            </w:pPr>
          </w:p>
          <w:p w14:paraId="7D7E97D2" w14:textId="77777777" w:rsidR="00CA0175" w:rsidRPr="00FC1867" w:rsidRDefault="00CA0175" w:rsidP="00B30189">
            <w:pPr>
              <w:jc w:val="both"/>
            </w:pPr>
            <w:r w:rsidRPr="00FC1867">
              <w:t>El reporte final dará cuenta del cumplimiento del límite establecido para generación de chatarra, en el periodo</w:t>
            </w:r>
            <w:r w:rsidR="00B30189" w:rsidRPr="00FC1867">
              <w:t xml:space="preserve"> </w:t>
            </w:r>
            <w:r w:rsidRPr="00FC1867">
              <w:t>correspondiente a los tres últimos meses de su vigencia (meses 13, 14 y 15), a través del registro de ingreso y salidas del patio de salvataje,</w:t>
            </w:r>
            <w:r w:rsidR="00B30189" w:rsidRPr="00FC1867">
              <w:t xml:space="preserve"> </w:t>
            </w:r>
            <w:r w:rsidRPr="00FC1867">
              <w:t>acreditando la correcta entrega a terceros.</w:t>
            </w:r>
          </w:p>
        </w:tc>
        <w:tc>
          <w:tcPr>
            <w:tcW w:w="1197" w:type="pct"/>
          </w:tcPr>
          <w:p w14:paraId="7C935463" w14:textId="77777777" w:rsidR="00E67C2A" w:rsidRPr="00FC1867" w:rsidRDefault="00E67C2A" w:rsidP="00E67C2A">
            <w:pPr>
              <w:rPr>
                <w:b/>
                <w:i/>
              </w:rPr>
            </w:pPr>
            <w:r w:rsidRPr="00FC1867">
              <w:rPr>
                <w:b/>
                <w:i/>
              </w:rPr>
              <w:lastRenderedPageBreak/>
              <w:t>Acción cumplida (Conforme).</w:t>
            </w:r>
          </w:p>
          <w:p w14:paraId="3B1958F8" w14:textId="77777777" w:rsidR="00E67C2A" w:rsidRPr="00FC1867" w:rsidRDefault="00E67C2A" w:rsidP="004D280E">
            <w:pPr>
              <w:jc w:val="both"/>
            </w:pPr>
          </w:p>
          <w:p w14:paraId="5676F770" w14:textId="77777777" w:rsidR="00912168" w:rsidRPr="00FC1867" w:rsidRDefault="004D280E" w:rsidP="004D280E">
            <w:pPr>
              <w:jc w:val="both"/>
            </w:pPr>
            <w:r w:rsidRPr="00FC1867">
              <w:t xml:space="preserve">Mediante el Primer informe trimestral del Programa de cumplimiento (Anexo 4), de fecha 10-02-2017, el titular </w:t>
            </w:r>
            <w:r w:rsidR="00562905" w:rsidRPr="00FC1867">
              <w:t>presentó copia</w:t>
            </w:r>
            <w:r w:rsidRPr="00FC1867">
              <w:t xml:space="preserve"> de la R.E. N°02/2017, de fecha 4 de enero de 2017, </w:t>
            </w:r>
            <w:r w:rsidR="00562905" w:rsidRPr="00FC1867">
              <w:t xml:space="preserve">en donde </w:t>
            </w:r>
            <w:r w:rsidRPr="00FC1867">
              <w:t xml:space="preserve">el Director Regional del Servicio de Evaluación Ambiental de la Región de Maule se ha pronunciado sobre </w:t>
            </w:r>
            <w:r w:rsidR="00120305" w:rsidRPr="00FC1867">
              <w:t>una</w:t>
            </w:r>
            <w:r w:rsidRPr="00FC1867">
              <w:t xml:space="preserve"> consulta de </w:t>
            </w:r>
            <w:r w:rsidR="00120305" w:rsidRPr="00FC1867">
              <w:t>P</w:t>
            </w:r>
            <w:r w:rsidRPr="00FC1867">
              <w:t>ertinencia, en la que se consultó si el aumento en la generación de metales a 96 toneladas anuales</w:t>
            </w:r>
            <w:r w:rsidR="000049F4" w:rsidRPr="00FC1867">
              <w:t xml:space="preserve"> </w:t>
            </w:r>
            <w:r w:rsidRPr="00FC1867">
              <w:t>constituía un cambio de consideración, a lo que la autoridad se pronunció indicando que dicho cambio no era de consideración</w:t>
            </w:r>
            <w:r w:rsidR="005A7ECD" w:rsidRPr="00FC1867">
              <w:t xml:space="preserve"> (</w:t>
            </w:r>
            <w:r w:rsidR="006A098A" w:rsidRPr="00FC1867">
              <w:t xml:space="preserve">el aumento de generación de metales </w:t>
            </w:r>
            <w:r w:rsidR="005A7ECD" w:rsidRPr="00FC1867">
              <w:t>no requiere ingresar al SEIA de forma obligatoria)</w:t>
            </w:r>
            <w:r w:rsidRPr="00FC1867">
              <w:t xml:space="preserve">. Por lo anterior, </w:t>
            </w:r>
            <w:r w:rsidR="00A36B75" w:rsidRPr="00FC1867">
              <w:t xml:space="preserve">el titular </w:t>
            </w:r>
            <w:r w:rsidRPr="00FC1867">
              <w:t>solicita</w:t>
            </w:r>
            <w:r w:rsidR="00A36B75" w:rsidRPr="00FC1867">
              <w:t xml:space="preserve"> que </w:t>
            </w:r>
            <w:r w:rsidRPr="00FC1867">
              <w:t>se tenga presente que se ha actualizado el límite máximo autorizado de generación de metales, verificándose así el impedimento N°1 señalado para esta acción</w:t>
            </w:r>
            <w:r w:rsidR="00562905" w:rsidRPr="00FC1867">
              <w:t>:</w:t>
            </w:r>
            <w:r w:rsidRPr="00FC1867">
              <w:t xml:space="preserve"> </w:t>
            </w:r>
            <w:r w:rsidR="00562905" w:rsidRPr="00FC1867">
              <w:rPr>
                <w:i/>
              </w:rPr>
              <w:t>“</w:t>
            </w:r>
            <w:r w:rsidR="00912168" w:rsidRPr="00FC1867">
              <w:rPr>
                <w:i/>
              </w:rPr>
              <w:t>Que exista un nuevo acto administrativo que modifique el límite autorizado, ya sea mediante un pronunciamiento del Servicio de Evaluación respecto a una solicitud de pertinencia, o se trate de una nueva Resolución de Calificación Ambiental</w:t>
            </w:r>
            <w:r w:rsidR="00562905" w:rsidRPr="00FC1867">
              <w:rPr>
                <w:i/>
              </w:rPr>
              <w:t>”</w:t>
            </w:r>
            <w:r w:rsidR="00912168" w:rsidRPr="00FC1867">
              <w:rPr>
                <w:i/>
              </w:rPr>
              <w:t>.</w:t>
            </w:r>
          </w:p>
          <w:p w14:paraId="2CFF5942" w14:textId="77777777" w:rsidR="004D280E" w:rsidRPr="00FC1867" w:rsidRDefault="004D280E" w:rsidP="004D280E">
            <w:pPr>
              <w:jc w:val="both"/>
            </w:pPr>
          </w:p>
          <w:p w14:paraId="5B0FFD16" w14:textId="77777777" w:rsidR="004D280E" w:rsidRPr="00FC1867" w:rsidRDefault="00227BF2" w:rsidP="004D280E">
            <w:pPr>
              <w:jc w:val="both"/>
            </w:pPr>
            <w:r w:rsidRPr="00FC1867">
              <w:lastRenderedPageBreak/>
              <w:t xml:space="preserve">No obstante lo anterior, el titular </w:t>
            </w:r>
            <w:r w:rsidR="004D280E" w:rsidRPr="00FC1867">
              <w:t>adjunt</w:t>
            </w:r>
            <w:r w:rsidRPr="00FC1867">
              <w:t xml:space="preserve">ó </w:t>
            </w:r>
            <w:r w:rsidR="004D280E" w:rsidRPr="00FC1867">
              <w:t>los siguientes registros</w:t>
            </w:r>
            <w:r w:rsidRPr="00FC1867">
              <w:t xml:space="preserve"> (Anexo N°4)</w:t>
            </w:r>
            <w:r w:rsidR="004D280E" w:rsidRPr="00FC1867">
              <w:t>:</w:t>
            </w:r>
          </w:p>
          <w:p w14:paraId="0F6D131B" w14:textId="77777777" w:rsidR="004D280E" w:rsidRPr="00FC1867" w:rsidRDefault="004D280E" w:rsidP="004D280E">
            <w:pPr>
              <w:jc w:val="both"/>
            </w:pPr>
          </w:p>
          <w:p w14:paraId="6682ABAD" w14:textId="77777777" w:rsidR="004D280E" w:rsidRPr="00FC1867" w:rsidRDefault="004D280E" w:rsidP="004D280E">
            <w:pPr>
              <w:jc w:val="both"/>
            </w:pPr>
            <w:r w:rsidRPr="00FC1867">
              <w:t>-Tabla con registros de generación de metales para los meses de noviembre y diciembre de 2016</w:t>
            </w:r>
            <w:r w:rsidR="000D7882" w:rsidRPr="00FC1867">
              <w:t>,</w:t>
            </w:r>
            <w:r w:rsidRPr="00FC1867">
              <w:t xml:space="preserve"> y enero de 2017</w:t>
            </w:r>
            <w:r w:rsidR="00457683" w:rsidRPr="00FC1867">
              <w:t>, en los cuales s</w:t>
            </w:r>
            <w:r w:rsidR="000D7882" w:rsidRPr="00FC1867">
              <w:t>e</w:t>
            </w:r>
            <w:r w:rsidR="00457683" w:rsidRPr="00FC1867">
              <w:t xml:space="preserve"> generaron 2</w:t>
            </w:r>
            <w:r w:rsidR="000D7882" w:rsidRPr="00FC1867">
              <w:t>.</w:t>
            </w:r>
            <w:r w:rsidR="00457683" w:rsidRPr="00FC1867">
              <w:t>500, 2</w:t>
            </w:r>
            <w:r w:rsidR="000D7882" w:rsidRPr="00FC1867">
              <w:t>.</w:t>
            </w:r>
            <w:r w:rsidR="00457683" w:rsidRPr="00FC1867">
              <w:t>980 y 2</w:t>
            </w:r>
            <w:r w:rsidR="000D7882" w:rsidRPr="00FC1867">
              <w:t>.</w:t>
            </w:r>
            <w:r w:rsidR="00457683" w:rsidRPr="00FC1867">
              <w:t xml:space="preserve">690 kg/mes de residuos de </w:t>
            </w:r>
            <w:r w:rsidR="000D7882" w:rsidRPr="00FC1867">
              <w:t>c</w:t>
            </w:r>
            <w:r w:rsidR="00457683" w:rsidRPr="00FC1867">
              <w:t>hata</w:t>
            </w:r>
            <w:r w:rsidR="000D7882" w:rsidRPr="00FC1867">
              <w:t>r</w:t>
            </w:r>
            <w:r w:rsidR="00457683" w:rsidRPr="00FC1867">
              <w:t>ra, respectivamente.</w:t>
            </w:r>
            <w:r w:rsidR="00977328" w:rsidRPr="00FC1867">
              <w:t xml:space="preserve"> </w:t>
            </w:r>
            <w:r w:rsidR="00625597" w:rsidRPr="00FC1867">
              <w:t xml:space="preserve">Es importante mencionar que para el mes de enero de 2017 aplica la R.E. N°02/2017, mientras que para noviembre y diciembre de 2016, el máximo establecido para la generación de metales queda definido por la RCA 191/2010, es decir 1.000 kg/mes. A pesar que en noviembre y diciembre de 2016 se superó la cantidad máxima generada, los residuos (chatarras) fueron trasladados a destino final, lo cual consta en </w:t>
            </w:r>
            <w:r w:rsidR="000D7882" w:rsidRPr="00FC1867">
              <w:t xml:space="preserve">2 </w:t>
            </w:r>
            <w:r w:rsidR="00625597" w:rsidRPr="00FC1867">
              <w:t>f</w:t>
            </w:r>
            <w:r w:rsidRPr="00FC1867">
              <w:t xml:space="preserve">acturas que dan cuenta </w:t>
            </w:r>
            <w:r w:rsidR="00625597" w:rsidRPr="00FC1867">
              <w:t>de ello</w:t>
            </w:r>
            <w:r w:rsidRPr="00FC1867">
              <w:t>.</w:t>
            </w:r>
          </w:p>
          <w:p w14:paraId="3E0106E1" w14:textId="77777777" w:rsidR="004D280E" w:rsidRPr="00FC1867" w:rsidRDefault="004D280E" w:rsidP="004D280E">
            <w:pPr>
              <w:jc w:val="both"/>
            </w:pPr>
          </w:p>
          <w:p w14:paraId="4871C951" w14:textId="77777777" w:rsidR="004D280E" w:rsidRPr="00FC1867" w:rsidRDefault="004D280E" w:rsidP="004D280E">
            <w:pPr>
              <w:jc w:val="both"/>
            </w:pPr>
            <w:r w:rsidRPr="00FC1867">
              <w:t>-Inventario de los segmentos metálicos reacondicionados</w:t>
            </w:r>
            <w:r w:rsidR="000D7882" w:rsidRPr="00FC1867">
              <w:t xml:space="preserve"> y </w:t>
            </w:r>
            <w:r w:rsidR="00183B94" w:rsidRPr="00FC1867">
              <w:t xml:space="preserve">2 </w:t>
            </w:r>
            <w:r w:rsidR="000D7882" w:rsidRPr="00FC1867">
              <w:t>guías de despacho por reparación de levas del descortezador</w:t>
            </w:r>
            <w:r w:rsidRPr="00FC1867">
              <w:t>.</w:t>
            </w:r>
          </w:p>
          <w:p w14:paraId="504511A0" w14:textId="77777777" w:rsidR="004D280E" w:rsidRPr="00FC1867" w:rsidRDefault="004D280E" w:rsidP="004D280E">
            <w:pPr>
              <w:jc w:val="both"/>
            </w:pPr>
          </w:p>
          <w:p w14:paraId="04C201DE" w14:textId="77777777" w:rsidR="004D280E" w:rsidRPr="00FC1867" w:rsidRDefault="004D280E" w:rsidP="004D280E">
            <w:pPr>
              <w:jc w:val="both"/>
            </w:pPr>
            <w:r w:rsidRPr="00FC1867">
              <w:t>-</w:t>
            </w:r>
            <w:r w:rsidR="00183B94" w:rsidRPr="00FC1867">
              <w:t>Diversas b</w:t>
            </w:r>
            <w:r w:rsidRPr="00FC1867">
              <w:t>itácoras de limpieza de astillas y afilado de cuchillos</w:t>
            </w:r>
            <w:r w:rsidR="00183B94" w:rsidRPr="00FC1867">
              <w:t xml:space="preserve"> (de los meses de noviembre y diciembre de 2016, y enero de 2017)</w:t>
            </w:r>
            <w:r w:rsidRPr="00FC1867">
              <w:t>.</w:t>
            </w:r>
            <w:r w:rsidR="0061672E" w:rsidRPr="00FC1867">
              <w:t xml:space="preserve"> No se entregó </w:t>
            </w:r>
            <w:r w:rsidR="000959D7" w:rsidRPr="00FC1867">
              <w:t xml:space="preserve">copia de </w:t>
            </w:r>
            <w:r w:rsidR="0061672E" w:rsidRPr="00FC1867">
              <w:t>correo(s) electrónico(s) donde se consulte al fabricante respecto de una mejor aleación</w:t>
            </w:r>
            <w:r w:rsidR="000959D7" w:rsidRPr="00FC1867">
              <w:t xml:space="preserve">; no obstante se entregó </w:t>
            </w:r>
            <w:r w:rsidR="000959D7" w:rsidRPr="00FC1867">
              <w:lastRenderedPageBreak/>
              <w:t>inventario de los segmentos metálicos reacondicionados, reparación de levas del descortezador y bitácora de los cuchillos afilados y de limpieza de las astillas.</w:t>
            </w:r>
          </w:p>
          <w:p w14:paraId="21CE53DA" w14:textId="77777777" w:rsidR="003661A5" w:rsidRPr="00FC1867" w:rsidRDefault="003661A5" w:rsidP="00BF54DD"/>
          <w:p w14:paraId="0373A080" w14:textId="77777777" w:rsidR="00773AB4" w:rsidRPr="00FC1867" w:rsidRDefault="00773AB4" w:rsidP="00773AB4">
            <w:pPr>
              <w:jc w:val="both"/>
              <w:rPr>
                <w:lang w:val="es-CL"/>
              </w:rPr>
            </w:pPr>
            <w:r w:rsidRPr="00FC1867">
              <w:rPr>
                <w:lang w:val="es-CL"/>
              </w:rPr>
              <w:t>Posteriormente, mediante el Reporte final del Programa de cumplimiento (Anexo 8), de fecha 18-01-2018, el titular mencionó que la acción N°7 se convirtió en la acción de más larga data del PdC, determinando así la fecha de presentación del Reporte final. Para efectos de acreditar el cumplimiento del nuevo límite, el titular presentó una tabla sobre la generación de metales durante el año 2017, en la cual se totalizaron 31.790 kg de metales (31,79 toneladas). En Anexo 8 se presentaron 6 guías de despacho sobre el retiro de los metales generados.</w:t>
            </w:r>
          </w:p>
        </w:tc>
      </w:tr>
    </w:tbl>
    <w:p w14:paraId="230491C8" w14:textId="77777777" w:rsidR="00586251" w:rsidRPr="00FC1867" w:rsidRDefault="00586251" w:rsidP="003661A5"/>
    <w:p w14:paraId="0159608E" w14:textId="0181C79B" w:rsidR="00B04B3F" w:rsidRPr="00FC1867" w:rsidRDefault="00F635C6" w:rsidP="00F635C6">
      <w:pPr>
        <w:jc w:val="both"/>
        <w:rPr>
          <w:sz w:val="20"/>
          <w:szCs w:val="20"/>
        </w:rPr>
      </w:pPr>
      <w:r w:rsidRPr="00FC1867">
        <w:rPr>
          <w:sz w:val="20"/>
          <w:szCs w:val="20"/>
        </w:rPr>
        <w:t>Es importante mencionar que</w:t>
      </w:r>
      <w:r w:rsidR="00267E91" w:rsidRPr="00FC1867">
        <w:rPr>
          <w:sz w:val="20"/>
          <w:szCs w:val="20"/>
        </w:rPr>
        <w:t>,</w:t>
      </w:r>
      <w:r w:rsidRPr="00FC1867">
        <w:rPr>
          <w:sz w:val="20"/>
          <w:szCs w:val="20"/>
        </w:rPr>
        <w:t xml:space="preserve"> m</w:t>
      </w:r>
      <w:r w:rsidR="00586251" w:rsidRPr="00FC1867">
        <w:rPr>
          <w:sz w:val="20"/>
          <w:szCs w:val="20"/>
        </w:rPr>
        <w:t xml:space="preserve">ediante el Reporte </w:t>
      </w:r>
      <w:r w:rsidR="00BD2DDD">
        <w:rPr>
          <w:sz w:val="20"/>
          <w:szCs w:val="20"/>
        </w:rPr>
        <w:t>F</w:t>
      </w:r>
      <w:r w:rsidR="00586251" w:rsidRPr="00FC1867">
        <w:rPr>
          <w:sz w:val="20"/>
          <w:szCs w:val="20"/>
        </w:rPr>
        <w:t xml:space="preserve">inal del Programa de </w:t>
      </w:r>
      <w:r w:rsidR="00BD2DDD">
        <w:rPr>
          <w:sz w:val="20"/>
          <w:szCs w:val="20"/>
        </w:rPr>
        <w:t>C</w:t>
      </w:r>
      <w:r w:rsidR="00586251" w:rsidRPr="00FC1867">
        <w:rPr>
          <w:sz w:val="20"/>
          <w:szCs w:val="20"/>
        </w:rPr>
        <w:t xml:space="preserve">umplimiento (Anexo 8), de fecha 18-01-2018, el titular </w:t>
      </w:r>
      <w:r w:rsidR="00267E91" w:rsidRPr="00FC1867">
        <w:rPr>
          <w:sz w:val="20"/>
          <w:szCs w:val="20"/>
        </w:rPr>
        <w:t xml:space="preserve">mencionó que se cumplió </w:t>
      </w:r>
      <w:r w:rsidR="00586251" w:rsidRPr="00FC1867">
        <w:rPr>
          <w:sz w:val="20"/>
          <w:szCs w:val="20"/>
        </w:rPr>
        <w:t xml:space="preserve">la ejecución de </w:t>
      </w:r>
      <w:r w:rsidRPr="00FC1867">
        <w:rPr>
          <w:sz w:val="20"/>
          <w:szCs w:val="20"/>
        </w:rPr>
        <w:t xml:space="preserve">todas </w:t>
      </w:r>
      <w:r w:rsidR="00586251" w:rsidRPr="00FC1867">
        <w:rPr>
          <w:sz w:val="20"/>
          <w:szCs w:val="20"/>
        </w:rPr>
        <w:t>las acciones comprometidas durante la vigencia del programa.</w:t>
      </w:r>
      <w:r w:rsidRPr="00FC1867">
        <w:rPr>
          <w:sz w:val="20"/>
          <w:szCs w:val="20"/>
        </w:rPr>
        <w:t xml:space="preserve"> Todo ello fue a dado a conocer </w:t>
      </w:r>
      <w:r w:rsidR="00267E91" w:rsidRPr="00FC1867">
        <w:rPr>
          <w:sz w:val="20"/>
          <w:szCs w:val="20"/>
        </w:rPr>
        <w:t xml:space="preserve">y analizado </w:t>
      </w:r>
      <w:r w:rsidRPr="00FC1867">
        <w:rPr>
          <w:sz w:val="20"/>
          <w:szCs w:val="20"/>
        </w:rPr>
        <w:t>en el capítulo N°5 del presente informe.</w:t>
      </w:r>
    </w:p>
    <w:p w14:paraId="5CD9D238" w14:textId="77777777" w:rsidR="00FD12B3" w:rsidRPr="00FC1867" w:rsidRDefault="00F635C6" w:rsidP="00EF301D">
      <w:pPr>
        <w:jc w:val="both"/>
        <w:rPr>
          <w:i/>
          <w:sz w:val="20"/>
          <w:szCs w:val="20"/>
        </w:rPr>
      </w:pPr>
      <w:r w:rsidRPr="00FC1867">
        <w:rPr>
          <w:sz w:val="20"/>
          <w:szCs w:val="20"/>
        </w:rPr>
        <w:t>El titular indicó en el Anexo 8 que</w:t>
      </w:r>
      <w:r w:rsidR="00267E91" w:rsidRPr="00FC1867">
        <w:rPr>
          <w:sz w:val="20"/>
          <w:szCs w:val="20"/>
        </w:rPr>
        <w:t>:</w:t>
      </w:r>
      <w:r w:rsidRPr="00FC1867">
        <w:rPr>
          <w:sz w:val="20"/>
          <w:szCs w:val="20"/>
        </w:rPr>
        <w:t xml:space="preserve"> </w:t>
      </w:r>
      <w:r w:rsidRPr="00FC1867">
        <w:rPr>
          <w:i/>
          <w:sz w:val="20"/>
          <w:szCs w:val="20"/>
        </w:rPr>
        <w:t>“</w:t>
      </w:r>
      <w:r w:rsidR="00586251" w:rsidRPr="00FC1867">
        <w:rPr>
          <w:i/>
          <w:sz w:val="20"/>
          <w:szCs w:val="20"/>
        </w:rPr>
        <w:t>según lo establecido en el PdC, el informe final debe presentarse dentro de 10 días hábiles contados desde la ejecución de la acción de más larga data, es decir, dentro de 10 días hábiles contados desde el 4 de enero de 2018, fecha en la que se cumple un año desde la emisión de la R.E. N°02/2017, del Director Regional del Servicio de Evaluación Ambiental de la Región del Maule, que actualizó el límite máximo autorizado de generación de metales, verificándose así el impedimento N°1 señalado para la acción N°7. Lo anterior, pues sólo se podrá acreditar el cumplimiento del nuevo límite en enero de 2018, en tanto el límite autorizado es de carácter anual (96 toneladas/año)</w:t>
      </w:r>
      <w:r w:rsidRPr="00FC1867">
        <w:rPr>
          <w:i/>
          <w:sz w:val="20"/>
          <w:szCs w:val="20"/>
        </w:rPr>
        <w:t>”</w:t>
      </w:r>
      <w:r w:rsidR="00586251" w:rsidRPr="00FC1867">
        <w:rPr>
          <w:i/>
          <w:sz w:val="20"/>
          <w:szCs w:val="20"/>
        </w:rPr>
        <w:t>.</w:t>
      </w: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3661A5" w:rsidRPr="00FC1867" w14:paraId="001798CE" w14:textId="77777777" w:rsidTr="00BF54D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6295BF" w14:textId="77777777" w:rsidR="003661A5" w:rsidRPr="00FC1867" w:rsidRDefault="003661A5" w:rsidP="00BF54DD">
            <w:pPr>
              <w:spacing w:after="0" w:line="240" w:lineRule="auto"/>
              <w:jc w:val="center"/>
              <w:rPr>
                <w:rFonts w:ascii="Calibri" w:eastAsia="Times New Roman" w:hAnsi="Calibri" w:cs="Times New Roman"/>
                <w:b/>
                <w:bCs/>
                <w:color w:val="000000"/>
                <w:sz w:val="20"/>
                <w:szCs w:val="20"/>
                <w:lang w:eastAsia="es-CL"/>
              </w:rPr>
            </w:pPr>
            <w:r w:rsidRPr="00FC1867">
              <w:rPr>
                <w:rFonts w:ascii="Calibri" w:eastAsia="Times New Roman" w:hAnsi="Calibri" w:cs="Times New Roman"/>
                <w:b/>
                <w:bCs/>
                <w:color w:val="000000"/>
                <w:sz w:val="20"/>
                <w:szCs w:val="20"/>
                <w:lang w:eastAsia="es-CL"/>
              </w:rPr>
              <w:lastRenderedPageBreak/>
              <w:t xml:space="preserve">Registros </w:t>
            </w:r>
          </w:p>
        </w:tc>
      </w:tr>
      <w:tr w:rsidR="003661A5" w:rsidRPr="00FC1867" w14:paraId="5E44A884" w14:textId="77777777" w:rsidTr="00BF54D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44DD734" w14:textId="77777777" w:rsidR="003661A5" w:rsidRPr="00FC1867" w:rsidRDefault="00AE0F1E" w:rsidP="00BF54DD">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4476C3C2" wp14:editId="1B40CDBC">
                  <wp:extent cx="2880000" cy="1800000"/>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9459A7E" w14:textId="77777777" w:rsidR="003661A5" w:rsidRPr="00FC1867" w:rsidRDefault="00AE0F1E" w:rsidP="00BF54DD">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20215A20" wp14:editId="3A8B3346">
                  <wp:extent cx="2160000" cy="1800000"/>
                  <wp:effectExtent l="0" t="0" r="0" b="0"/>
                  <wp:docPr id="18"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800000"/>
                          </a:xfrm>
                          <a:prstGeom prst="rect">
                            <a:avLst/>
                          </a:prstGeom>
                          <a:noFill/>
                        </pic:spPr>
                      </pic:pic>
                    </a:graphicData>
                  </a:graphic>
                </wp:inline>
              </w:drawing>
            </w:r>
          </w:p>
        </w:tc>
      </w:tr>
      <w:tr w:rsidR="003661A5" w:rsidRPr="00FC1867" w14:paraId="34FC35B7" w14:textId="77777777" w:rsidTr="00BF54D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B01BA81" w14:textId="77777777" w:rsidR="003661A5" w:rsidRPr="00FC1867" w:rsidRDefault="003661A5" w:rsidP="00BF54DD">
            <w:pPr>
              <w:spacing w:after="0" w:line="240" w:lineRule="auto"/>
              <w:contextualSpacing/>
              <w:outlineLvl w:val="1"/>
              <w:rPr>
                <w:rFonts w:ascii="Calibri" w:eastAsia="Times New Roman" w:hAnsi="Calibri" w:cs="Calibri"/>
                <w:b/>
                <w:color w:val="000000"/>
                <w:sz w:val="18"/>
                <w:szCs w:val="20"/>
                <w:lang w:eastAsia="es-CL"/>
              </w:rPr>
            </w:pPr>
            <w:bookmarkStart w:id="128" w:name="_Toc528137058"/>
            <w:r w:rsidRPr="00FC1867">
              <w:rPr>
                <w:rFonts w:ascii="Calibri" w:eastAsia="Calibri" w:hAnsi="Calibri" w:cs="Calibri"/>
                <w:b/>
                <w:sz w:val="18"/>
                <w:szCs w:val="20"/>
              </w:rPr>
              <w:t xml:space="preserve">Fotografía </w:t>
            </w:r>
            <w:r w:rsidR="00B85EE1" w:rsidRPr="00FC1867">
              <w:rPr>
                <w:rFonts w:ascii="Calibri" w:eastAsia="Calibri" w:hAnsi="Calibri" w:cs="Calibri"/>
                <w:b/>
                <w:sz w:val="18"/>
                <w:szCs w:val="20"/>
              </w:rPr>
              <w:t>1</w:t>
            </w:r>
            <w:r w:rsidRPr="00FC1867">
              <w:rPr>
                <w:rFonts w:ascii="Calibri" w:eastAsia="Calibri" w:hAnsi="Calibri" w:cs="Calibri"/>
                <w:b/>
                <w:sz w:val="18"/>
                <w:szCs w:val="20"/>
              </w:rPr>
              <w:fldChar w:fldCharType="begin"/>
            </w:r>
            <w:r w:rsidRPr="00FC1867">
              <w:rPr>
                <w:rFonts w:ascii="Calibri" w:eastAsia="Calibri" w:hAnsi="Calibri" w:cs="Calibri"/>
                <w:b/>
                <w:sz w:val="18"/>
                <w:szCs w:val="20"/>
              </w:rPr>
              <w:instrText xml:space="preserve"> SEQ Fotografía \* ARABIC </w:instrText>
            </w:r>
            <w:r w:rsidRPr="00FC1867">
              <w:rPr>
                <w:rFonts w:ascii="Calibri" w:eastAsia="Calibri" w:hAnsi="Calibri" w:cs="Calibri"/>
                <w:b/>
                <w:sz w:val="18"/>
                <w:szCs w:val="20"/>
              </w:rPr>
              <w:fldChar w:fldCharType="separate"/>
            </w:r>
            <w:r w:rsidRPr="00FC1867">
              <w:rPr>
                <w:rFonts w:ascii="Calibri" w:eastAsia="Calibri" w:hAnsi="Calibri" w:cs="Calibri"/>
                <w:b/>
                <w:noProof/>
                <w:sz w:val="18"/>
                <w:szCs w:val="20"/>
              </w:rPr>
              <w:t>3</w:t>
            </w:r>
            <w:r w:rsidRPr="00FC1867">
              <w:rPr>
                <w:rFonts w:ascii="Calibri" w:eastAsia="Calibri" w:hAnsi="Calibri" w:cs="Calibri"/>
                <w:b/>
                <w:sz w:val="18"/>
                <w:szCs w:val="20"/>
              </w:rPr>
              <w:fldChar w:fldCharType="end"/>
            </w:r>
            <w:r w:rsidRPr="00FC1867">
              <w:rPr>
                <w:rFonts w:ascii="Calibri" w:eastAsia="Calibri" w:hAnsi="Calibri" w:cs="Calibri"/>
                <w:b/>
                <w:sz w:val="18"/>
                <w:szCs w:val="20"/>
              </w:rPr>
              <w:t>.</w:t>
            </w:r>
            <w:bookmarkEnd w:id="12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5CA594" w14:textId="77777777" w:rsidR="003661A5" w:rsidRPr="00FC1867" w:rsidRDefault="003661A5" w:rsidP="00BF54DD">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color w:val="000000"/>
                <w:sz w:val="18"/>
                <w:szCs w:val="18"/>
                <w:lang w:eastAsia="es-CL"/>
              </w:rPr>
              <w:t xml:space="preserve"> </w:t>
            </w:r>
            <w:r w:rsidR="00EB4417" w:rsidRPr="00FC1867">
              <w:rPr>
                <w:rFonts w:ascii="Calibri" w:eastAsia="Times New Roman" w:hAnsi="Calibri" w:cs="Times New Roman"/>
                <w:color w:val="000000"/>
                <w:sz w:val="18"/>
                <w:szCs w:val="18"/>
                <w:lang w:eastAsia="es-CL"/>
              </w:rPr>
              <w:t>19-08-2016</w:t>
            </w:r>
          </w:p>
        </w:tc>
        <w:tc>
          <w:tcPr>
            <w:tcW w:w="1341" w:type="pct"/>
            <w:tcBorders>
              <w:top w:val="single" w:sz="4" w:space="0" w:color="auto"/>
              <w:left w:val="nil"/>
              <w:bottom w:val="single" w:sz="4" w:space="0" w:color="auto"/>
              <w:right w:val="nil"/>
            </w:tcBorders>
            <w:shd w:val="clear" w:color="auto" w:fill="auto"/>
            <w:noWrap/>
            <w:vAlign w:val="center"/>
            <w:hideMark/>
          </w:tcPr>
          <w:p w14:paraId="6948F9E0" w14:textId="77777777" w:rsidR="003661A5" w:rsidRPr="00FC1867" w:rsidRDefault="003661A5" w:rsidP="00BF54DD">
            <w:pPr>
              <w:spacing w:after="0" w:line="240" w:lineRule="auto"/>
              <w:contextualSpacing/>
              <w:outlineLvl w:val="1"/>
              <w:rPr>
                <w:rFonts w:ascii="Calibri" w:eastAsia="Calibri" w:hAnsi="Calibri" w:cs="Calibri"/>
                <w:b/>
                <w:sz w:val="18"/>
                <w:szCs w:val="20"/>
              </w:rPr>
            </w:pPr>
            <w:bookmarkStart w:id="129" w:name="_Toc528137059"/>
            <w:r w:rsidRPr="00FC1867">
              <w:rPr>
                <w:rFonts w:ascii="Calibri" w:eastAsia="Calibri" w:hAnsi="Calibri" w:cs="Calibri"/>
                <w:b/>
                <w:sz w:val="18"/>
                <w:szCs w:val="20"/>
              </w:rPr>
              <w:t xml:space="preserve">Fotografía </w:t>
            </w:r>
            <w:r w:rsidR="00B85EE1" w:rsidRPr="00FC1867">
              <w:rPr>
                <w:rFonts w:ascii="Calibri" w:eastAsia="Calibri" w:hAnsi="Calibri" w:cs="Calibri"/>
                <w:b/>
                <w:sz w:val="18"/>
                <w:szCs w:val="20"/>
              </w:rPr>
              <w:t>1</w:t>
            </w:r>
            <w:r w:rsidRPr="00FC1867">
              <w:rPr>
                <w:rFonts w:ascii="Calibri" w:eastAsia="Calibri" w:hAnsi="Calibri" w:cs="Calibri"/>
                <w:b/>
                <w:sz w:val="18"/>
                <w:szCs w:val="20"/>
              </w:rPr>
              <w:fldChar w:fldCharType="begin"/>
            </w:r>
            <w:r w:rsidRPr="00FC1867">
              <w:rPr>
                <w:rFonts w:ascii="Calibri" w:eastAsia="Calibri" w:hAnsi="Calibri" w:cs="Calibri"/>
                <w:b/>
                <w:sz w:val="18"/>
                <w:szCs w:val="20"/>
              </w:rPr>
              <w:instrText xml:space="preserve"> SEQ Fotografía \* ARABIC </w:instrText>
            </w:r>
            <w:r w:rsidRPr="00FC1867">
              <w:rPr>
                <w:rFonts w:ascii="Calibri" w:eastAsia="Calibri" w:hAnsi="Calibri" w:cs="Calibri"/>
                <w:b/>
                <w:sz w:val="18"/>
                <w:szCs w:val="20"/>
              </w:rPr>
              <w:fldChar w:fldCharType="separate"/>
            </w:r>
            <w:r w:rsidRPr="00FC1867">
              <w:rPr>
                <w:rFonts w:ascii="Calibri" w:eastAsia="Calibri" w:hAnsi="Calibri" w:cs="Calibri"/>
                <w:b/>
                <w:noProof/>
                <w:sz w:val="18"/>
                <w:szCs w:val="20"/>
              </w:rPr>
              <w:t>4</w:t>
            </w:r>
            <w:r w:rsidRPr="00FC1867">
              <w:rPr>
                <w:rFonts w:ascii="Calibri" w:eastAsia="Calibri" w:hAnsi="Calibri" w:cs="Calibri"/>
                <w:b/>
                <w:sz w:val="18"/>
                <w:szCs w:val="20"/>
              </w:rPr>
              <w:fldChar w:fldCharType="end"/>
            </w:r>
            <w:r w:rsidR="00B85EE1" w:rsidRPr="00FC1867">
              <w:rPr>
                <w:rFonts w:ascii="Calibri" w:eastAsia="Calibri" w:hAnsi="Calibri" w:cs="Calibri"/>
                <w:b/>
                <w:sz w:val="18"/>
                <w:szCs w:val="20"/>
              </w:rPr>
              <w:t>.</w:t>
            </w:r>
            <w:bookmarkEnd w:id="12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701C9" w14:textId="77777777" w:rsidR="003661A5" w:rsidRPr="00FC1867" w:rsidRDefault="003661A5" w:rsidP="00BF54DD">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EB4417" w:rsidRPr="00FC1867">
              <w:rPr>
                <w:rFonts w:ascii="Calibri" w:eastAsia="Times New Roman" w:hAnsi="Calibri" w:cs="Times New Roman"/>
                <w:color w:val="000000"/>
                <w:sz w:val="18"/>
                <w:szCs w:val="18"/>
                <w:lang w:eastAsia="es-CL"/>
              </w:rPr>
              <w:t>19-08-2016</w:t>
            </w:r>
          </w:p>
        </w:tc>
      </w:tr>
      <w:tr w:rsidR="003661A5" w:rsidRPr="00FC1867" w14:paraId="1E2EE2D1" w14:textId="77777777" w:rsidTr="00BF54DD">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AA58213" w14:textId="77777777" w:rsidR="003661A5" w:rsidRPr="00FC1867" w:rsidRDefault="003661A5" w:rsidP="00AE0F1E">
            <w:pPr>
              <w:spacing w:after="0" w:line="240" w:lineRule="auto"/>
              <w:jc w:val="both"/>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AE0F1E" w:rsidRPr="00FC1867">
              <w:rPr>
                <w:sz w:val="18"/>
                <w:szCs w:val="18"/>
              </w:rPr>
              <w:t>instalación de un filtro en la bomba de recirculación del primer baño de impregnación.</w:t>
            </w:r>
          </w:p>
          <w:p w14:paraId="4A7BEF83" w14:textId="77777777" w:rsidR="00AE0F1E" w:rsidRPr="00FC1867" w:rsidRDefault="00AE0F1E" w:rsidP="00BF54DD">
            <w:pPr>
              <w:spacing w:after="0" w:line="240" w:lineRule="auto"/>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FA061EA" w14:textId="77777777" w:rsidR="003661A5" w:rsidRPr="00FC1867" w:rsidRDefault="003661A5" w:rsidP="00BF54DD">
            <w:pPr>
              <w:spacing w:after="0" w:line="240" w:lineRule="auto"/>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AE0F1E" w:rsidRPr="00FC1867">
              <w:rPr>
                <w:sz w:val="18"/>
                <w:szCs w:val="18"/>
              </w:rPr>
              <w:t>recambio de las barras estáticas.</w:t>
            </w:r>
          </w:p>
          <w:p w14:paraId="16D90203" w14:textId="77777777" w:rsidR="00AE0F1E" w:rsidRPr="00FC1867" w:rsidRDefault="00AE0F1E" w:rsidP="00BF54DD">
            <w:pPr>
              <w:spacing w:after="0" w:line="240" w:lineRule="auto"/>
              <w:rPr>
                <w:rFonts w:ascii="Calibri" w:eastAsia="Times New Roman" w:hAnsi="Calibri" w:cs="Times New Roman"/>
                <w:b/>
                <w:color w:val="000000"/>
                <w:sz w:val="18"/>
                <w:szCs w:val="18"/>
                <w:lang w:eastAsia="es-CL"/>
              </w:rPr>
            </w:pPr>
          </w:p>
        </w:tc>
      </w:tr>
      <w:tr w:rsidR="003661A5" w:rsidRPr="00FC1867" w14:paraId="52FD4C84" w14:textId="77777777" w:rsidTr="00BF54D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07C02879" w14:textId="77777777" w:rsidR="003661A5" w:rsidRPr="00FC1867" w:rsidRDefault="00AE0F1E" w:rsidP="00BF54DD">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093AE05F" wp14:editId="32BE4B1E">
                  <wp:extent cx="2880000" cy="180000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71DD5470" w14:textId="77777777" w:rsidR="003661A5" w:rsidRPr="00FC1867" w:rsidRDefault="00741569" w:rsidP="00BF54DD">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495496FD" wp14:editId="4D3140A0">
                  <wp:extent cx="2880000" cy="1800000"/>
                  <wp:effectExtent l="0" t="0" r="0" b="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3661A5" w:rsidRPr="00FC1867" w14:paraId="008DF44B" w14:textId="77777777" w:rsidTr="00BF54D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A6D394C" w14:textId="77777777" w:rsidR="003661A5" w:rsidRPr="00FC1867" w:rsidRDefault="003661A5" w:rsidP="00BF54DD">
            <w:pPr>
              <w:spacing w:after="0" w:line="240" w:lineRule="auto"/>
              <w:contextualSpacing/>
              <w:outlineLvl w:val="1"/>
              <w:rPr>
                <w:rFonts w:ascii="Calibri" w:eastAsia="Times New Roman" w:hAnsi="Calibri" w:cs="Calibri"/>
                <w:b/>
                <w:color w:val="000000"/>
                <w:sz w:val="18"/>
                <w:szCs w:val="20"/>
                <w:lang w:eastAsia="es-CL"/>
              </w:rPr>
            </w:pPr>
            <w:bookmarkStart w:id="130" w:name="_Toc528137060"/>
            <w:r w:rsidRPr="00FC1867">
              <w:rPr>
                <w:rFonts w:ascii="Calibri" w:eastAsia="Calibri" w:hAnsi="Calibri" w:cs="Calibri"/>
                <w:b/>
                <w:sz w:val="18"/>
                <w:szCs w:val="20"/>
              </w:rPr>
              <w:t xml:space="preserve">Fotografía </w:t>
            </w:r>
            <w:r w:rsidR="00B85EE1" w:rsidRPr="00FC1867">
              <w:rPr>
                <w:rFonts w:ascii="Calibri" w:eastAsia="Calibri" w:hAnsi="Calibri" w:cs="Calibri"/>
                <w:b/>
                <w:sz w:val="18"/>
                <w:szCs w:val="20"/>
              </w:rPr>
              <w:t>1</w:t>
            </w:r>
            <w:r w:rsidRPr="00FC1867">
              <w:rPr>
                <w:rFonts w:ascii="Calibri" w:eastAsia="Calibri" w:hAnsi="Calibri" w:cs="Calibri"/>
                <w:b/>
                <w:sz w:val="18"/>
                <w:szCs w:val="20"/>
              </w:rPr>
              <w:fldChar w:fldCharType="begin"/>
            </w:r>
            <w:r w:rsidRPr="00FC1867">
              <w:rPr>
                <w:rFonts w:ascii="Calibri" w:eastAsia="Calibri" w:hAnsi="Calibri" w:cs="Calibri"/>
                <w:b/>
                <w:sz w:val="18"/>
                <w:szCs w:val="20"/>
              </w:rPr>
              <w:instrText xml:space="preserve"> SEQ Fotografía \* ARABIC </w:instrText>
            </w:r>
            <w:r w:rsidRPr="00FC1867">
              <w:rPr>
                <w:rFonts w:ascii="Calibri" w:eastAsia="Calibri" w:hAnsi="Calibri" w:cs="Calibri"/>
                <w:b/>
                <w:sz w:val="18"/>
                <w:szCs w:val="20"/>
              </w:rPr>
              <w:fldChar w:fldCharType="separate"/>
            </w:r>
            <w:r w:rsidRPr="00FC1867">
              <w:rPr>
                <w:rFonts w:ascii="Calibri" w:eastAsia="Calibri" w:hAnsi="Calibri" w:cs="Calibri"/>
                <w:b/>
                <w:noProof/>
                <w:sz w:val="18"/>
                <w:szCs w:val="20"/>
              </w:rPr>
              <w:t>5</w:t>
            </w:r>
            <w:r w:rsidRPr="00FC1867">
              <w:rPr>
                <w:rFonts w:ascii="Calibri" w:eastAsia="Calibri" w:hAnsi="Calibri" w:cs="Calibri"/>
                <w:b/>
                <w:sz w:val="18"/>
                <w:szCs w:val="20"/>
              </w:rPr>
              <w:fldChar w:fldCharType="end"/>
            </w:r>
            <w:r w:rsidRPr="00FC1867">
              <w:rPr>
                <w:rFonts w:ascii="Calibri" w:eastAsia="Calibri" w:hAnsi="Calibri" w:cs="Calibri"/>
                <w:b/>
                <w:sz w:val="18"/>
                <w:szCs w:val="20"/>
              </w:rPr>
              <w:t>.</w:t>
            </w:r>
            <w:bookmarkEnd w:id="13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3BEE2E" w14:textId="77777777" w:rsidR="003661A5" w:rsidRPr="00FC1867" w:rsidRDefault="003661A5" w:rsidP="00BF54DD">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b/>
                <w:color w:val="FF0000"/>
                <w:sz w:val="18"/>
                <w:szCs w:val="18"/>
                <w:lang w:eastAsia="es-CL"/>
              </w:rPr>
              <w:t xml:space="preserve"> </w:t>
            </w:r>
            <w:r w:rsidR="00EB4417" w:rsidRPr="00FC1867">
              <w:rPr>
                <w:rFonts w:ascii="Calibri" w:eastAsia="Times New Roman" w:hAnsi="Calibri" w:cs="Times New Roman"/>
                <w:color w:val="000000"/>
                <w:sz w:val="18"/>
                <w:szCs w:val="18"/>
                <w:lang w:eastAsia="es-CL"/>
              </w:rPr>
              <w:t>19-08-2016</w:t>
            </w:r>
          </w:p>
        </w:tc>
        <w:tc>
          <w:tcPr>
            <w:tcW w:w="1341" w:type="pct"/>
            <w:tcBorders>
              <w:top w:val="single" w:sz="4" w:space="0" w:color="auto"/>
              <w:left w:val="nil"/>
              <w:bottom w:val="single" w:sz="4" w:space="0" w:color="auto"/>
              <w:right w:val="nil"/>
            </w:tcBorders>
            <w:shd w:val="clear" w:color="auto" w:fill="auto"/>
            <w:noWrap/>
            <w:vAlign w:val="center"/>
            <w:hideMark/>
          </w:tcPr>
          <w:p w14:paraId="352D1ED2" w14:textId="77777777" w:rsidR="003661A5" w:rsidRPr="00FC1867" w:rsidRDefault="003661A5" w:rsidP="00BF54DD">
            <w:pPr>
              <w:spacing w:after="0" w:line="240" w:lineRule="auto"/>
              <w:contextualSpacing/>
              <w:outlineLvl w:val="1"/>
              <w:rPr>
                <w:rFonts w:ascii="Calibri" w:eastAsia="Calibri" w:hAnsi="Calibri" w:cs="Calibri"/>
                <w:b/>
                <w:sz w:val="18"/>
                <w:szCs w:val="20"/>
              </w:rPr>
            </w:pPr>
            <w:bookmarkStart w:id="131" w:name="_Toc528137061"/>
            <w:r w:rsidRPr="00FC1867">
              <w:rPr>
                <w:rFonts w:ascii="Calibri" w:eastAsia="Calibri" w:hAnsi="Calibri" w:cs="Calibri"/>
                <w:b/>
                <w:sz w:val="18"/>
                <w:szCs w:val="20"/>
              </w:rPr>
              <w:t xml:space="preserve">Fotografía </w:t>
            </w:r>
            <w:r w:rsidR="00B85EE1" w:rsidRPr="00FC1867">
              <w:rPr>
                <w:rFonts w:ascii="Calibri" w:eastAsia="Calibri" w:hAnsi="Calibri" w:cs="Calibri"/>
                <w:b/>
                <w:sz w:val="18"/>
                <w:szCs w:val="20"/>
              </w:rPr>
              <w:t>1</w:t>
            </w:r>
            <w:r w:rsidRPr="00FC1867">
              <w:rPr>
                <w:rFonts w:ascii="Calibri" w:eastAsia="Calibri" w:hAnsi="Calibri" w:cs="Calibri"/>
                <w:b/>
                <w:sz w:val="18"/>
                <w:szCs w:val="20"/>
              </w:rPr>
              <w:fldChar w:fldCharType="begin"/>
            </w:r>
            <w:r w:rsidRPr="00FC1867">
              <w:rPr>
                <w:rFonts w:ascii="Calibri" w:eastAsia="Calibri" w:hAnsi="Calibri" w:cs="Calibri"/>
                <w:b/>
                <w:sz w:val="18"/>
                <w:szCs w:val="20"/>
              </w:rPr>
              <w:instrText xml:space="preserve"> SEQ Fotografía \* ARABIC </w:instrText>
            </w:r>
            <w:r w:rsidRPr="00FC1867">
              <w:rPr>
                <w:rFonts w:ascii="Calibri" w:eastAsia="Calibri" w:hAnsi="Calibri" w:cs="Calibri"/>
                <w:b/>
                <w:sz w:val="18"/>
                <w:szCs w:val="20"/>
              </w:rPr>
              <w:fldChar w:fldCharType="separate"/>
            </w:r>
            <w:r w:rsidRPr="00FC1867">
              <w:rPr>
                <w:rFonts w:ascii="Calibri" w:eastAsia="Calibri" w:hAnsi="Calibri" w:cs="Calibri"/>
                <w:b/>
                <w:noProof/>
                <w:sz w:val="18"/>
                <w:szCs w:val="20"/>
              </w:rPr>
              <w:t>6</w:t>
            </w:r>
            <w:r w:rsidRPr="00FC1867">
              <w:rPr>
                <w:rFonts w:ascii="Calibri" w:eastAsia="Calibri" w:hAnsi="Calibri" w:cs="Calibri"/>
                <w:b/>
                <w:sz w:val="18"/>
                <w:szCs w:val="20"/>
              </w:rPr>
              <w:fldChar w:fldCharType="end"/>
            </w:r>
            <w:r w:rsidRPr="00FC1867">
              <w:rPr>
                <w:rFonts w:ascii="Calibri" w:eastAsia="Calibri" w:hAnsi="Calibri" w:cs="Calibri"/>
                <w:b/>
                <w:sz w:val="18"/>
                <w:szCs w:val="20"/>
              </w:rPr>
              <w:t>.</w:t>
            </w:r>
            <w:bookmarkEnd w:id="1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043C67" w14:textId="77777777" w:rsidR="003661A5" w:rsidRPr="00FC1867" w:rsidRDefault="003661A5" w:rsidP="00BF54DD">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EB4417" w:rsidRPr="00FC1867">
              <w:rPr>
                <w:rFonts w:ascii="Calibri" w:eastAsia="Times New Roman" w:hAnsi="Calibri" w:cs="Times New Roman"/>
                <w:color w:val="000000"/>
                <w:sz w:val="18"/>
                <w:szCs w:val="18"/>
                <w:lang w:eastAsia="es-CL"/>
              </w:rPr>
              <w:t>19-08-2016</w:t>
            </w:r>
          </w:p>
        </w:tc>
      </w:tr>
      <w:tr w:rsidR="003661A5" w:rsidRPr="00FC1867" w14:paraId="4BCB6823" w14:textId="77777777" w:rsidTr="00BF54DD">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0E18F8D" w14:textId="77777777" w:rsidR="003661A5" w:rsidRPr="00FC1867" w:rsidRDefault="003661A5" w:rsidP="00BF54DD">
            <w:pPr>
              <w:spacing w:after="0" w:line="240" w:lineRule="auto"/>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AE0F1E" w:rsidRPr="00FC1867">
              <w:rPr>
                <w:sz w:val="18"/>
                <w:szCs w:val="18"/>
              </w:rPr>
              <w:t>recambio de los traspasos de mesa de formación.</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484CF7CE" w14:textId="77777777" w:rsidR="003661A5" w:rsidRPr="00FC1867" w:rsidRDefault="003661A5" w:rsidP="00EB4417">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B85EE1" w:rsidRPr="00FC1867">
              <w:rPr>
                <w:sz w:val="18"/>
                <w:szCs w:val="18"/>
              </w:rPr>
              <w:t>recambio de los traspasos de mesa de formación.</w:t>
            </w:r>
          </w:p>
        </w:tc>
      </w:tr>
    </w:tbl>
    <w:p w14:paraId="5566D96F" w14:textId="77777777" w:rsidR="003661A5" w:rsidRPr="00FC1867" w:rsidRDefault="003661A5" w:rsidP="003661A5">
      <w:pPr>
        <w:pStyle w:val="Listaconnmeros"/>
        <w:numPr>
          <w:ilvl w:val="0"/>
          <w:numId w:val="0"/>
        </w:numPr>
        <w:ind w:left="360" w:hanging="360"/>
      </w:pPr>
    </w:p>
    <w:p w14:paraId="65B0658B" w14:textId="77777777" w:rsidR="00406FE9" w:rsidRPr="00FC1867" w:rsidRDefault="00406FE9" w:rsidP="003661A5">
      <w:pPr>
        <w:pStyle w:val="Listaconnmeros"/>
        <w:numPr>
          <w:ilvl w:val="0"/>
          <w:numId w:val="0"/>
        </w:numPr>
        <w:ind w:left="360" w:hanging="360"/>
      </w:pPr>
    </w:p>
    <w:p w14:paraId="3B3466C1" w14:textId="77777777" w:rsidR="00406FE9" w:rsidRPr="00FC1867" w:rsidRDefault="00406FE9" w:rsidP="003661A5">
      <w:pPr>
        <w:pStyle w:val="Listaconnmeros"/>
        <w:numPr>
          <w:ilvl w:val="0"/>
          <w:numId w:val="0"/>
        </w:numPr>
        <w:ind w:left="360" w:hanging="360"/>
      </w:pPr>
    </w:p>
    <w:p w14:paraId="6456CB1C" w14:textId="77777777" w:rsidR="00406FE9" w:rsidRPr="00FC1867" w:rsidRDefault="00406FE9" w:rsidP="003661A5">
      <w:pPr>
        <w:pStyle w:val="Listaconnmeros"/>
        <w:numPr>
          <w:ilvl w:val="0"/>
          <w:numId w:val="0"/>
        </w:numPr>
        <w:ind w:left="360" w:hanging="360"/>
      </w:pPr>
    </w:p>
    <w:p w14:paraId="70BAD892" w14:textId="77777777" w:rsidR="00406FE9" w:rsidRPr="00FC1867" w:rsidRDefault="00406FE9" w:rsidP="003661A5">
      <w:pPr>
        <w:pStyle w:val="Listaconnmeros"/>
        <w:numPr>
          <w:ilvl w:val="0"/>
          <w:numId w:val="0"/>
        </w:numPr>
        <w:ind w:left="360" w:hanging="360"/>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06FE9" w:rsidRPr="00FC1867" w14:paraId="3E650784" w14:textId="77777777" w:rsidTr="00A36B7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134C5A" w14:textId="77777777" w:rsidR="00406FE9" w:rsidRPr="00FC1867" w:rsidRDefault="00406FE9" w:rsidP="00A36B75">
            <w:pPr>
              <w:spacing w:after="0" w:line="240" w:lineRule="auto"/>
              <w:jc w:val="center"/>
              <w:rPr>
                <w:rFonts w:ascii="Calibri" w:eastAsia="Times New Roman" w:hAnsi="Calibri" w:cs="Times New Roman"/>
                <w:b/>
                <w:bCs/>
                <w:color w:val="000000"/>
                <w:sz w:val="20"/>
                <w:szCs w:val="20"/>
                <w:lang w:eastAsia="es-CL"/>
              </w:rPr>
            </w:pPr>
            <w:r w:rsidRPr="00FC1867">
              <w:rPr>
                <w:rFonts w:ascii="Calibri" w:eastAsia="Times New Roman" w:hAnsi="Calibri" w:cs="Times New Roman"/>
                <w:b/>
                <w:bCs/>
                <w:color w:val="000000"/>
                <w:sz w:val="20"/>
                <w:szCs w:val="20"/>
                <w:lang w:eastAsia="es-CL"/>
              </w:rPr>
              <w:lastRenderedPageBreak/>
              <w:t xml:space="preserve">Registros </w:t>
            </w:r>
          </w:p>
        </w:tc>
      </w:tr>
      <w:tr w:rsidR="00406FE9" w:rsidRPr="00FC1867" w14:paraId="5A03B90D" w14:textId="77777777" w:rsidTr="00A36B75">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4DE1F3B" w14:textId="77777777" w:rsidR="00406FE9" w:rsidRPr="00FC1867" w:rsidRDefault="00406FE9" w:rsidP="00A36B75">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7589165C" wp14:editId="272BB844">
                  <wp:extent cx="288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1860F0D4" w14:textId="77777777" w:rsidR="00406FE9" w:rsidRPr="00FC1867" w:rsidRDefault="00406FE9" w:rsidP="00A36B75">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5348D175" wp14:editId="2B985DA8">
                  <wp:extent cx="2880000" cy="1800000"/>
                  <wp:effectExtent l="0" t="0" r="5715"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r>
      <w:tr w:rsidR="003F4945" w:rsidRPr="00FC1867" w14:paraId="66673BF9" w14:textId="77777777" w:rsidTr="00A36B7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BDEFEDD" w14:textId="77777777" w:rsidR="00406FE9" w:rsidRPr="00FC1867" w:rsidRDefault="00406FE9" w:rsidP="00A36B75">
            <w:pPr>
              <w:spacing w:after="0" w:line="240" w:lineRule="auto"/>
              <w:contextualSpacing/>
              <w:outlineLvl w:val="1"/>
              <w:rPr>
                <w:rFonts w:ascii="Calibri" w:eastAsia="Times New Roman" w:hAnsi="Calibri" w:cs="Calibri"/>
                <w:b/>
                <w:color w:val="000000"/>
                <w:sz w:val="18"/>
                <w:szCs w:val="20"/>
                <w:lang w:eastAsia="es-CL"/>
              </w:rPr>
            </w:pPr>
            <w:bookmarkStart w:id="132" w:name="_Toc528137062"/>
            <w:r w:rsidRPr="00FC1867">
              <w:rPr>
                <w:rFonts w:ascii="Calibri" w:eastAsia="Calibri" w:hAnsi="Calibri" w:cs="Calibri"/>
                <w:b/>
                <w:sz w:val="18"/>
                <w:szCs w:val="20"/>
              </w:rPr>
              <w:t xml:space="preserve">Fotografía </w:t>
            </w:r>
            <w:r w:rsidR="00B85EE1" w:rsidRPr="00FC1867">
              <w:rPr>
                <w:rFonts w:ascii="Calibri" w:eastAsia="Calibri" w:hAnsi="Calibri" w:cs="Calibri"/>
                <w:b/>
                <w:sz w:val="18"/>
                <w:szCs w:val="20"/>
              </w:rPr>
              <w:t>17</w:t>
            </w:r>
            <w:r w:rsidRPr="00FC1867">
              <w:rPr>
                <w:rFonts w:ascii="Calibri" w:eastAsia="Calibri" w:hAnsi="Calibri" w:cs="Calibri"/>
                <w:b/>
                <w:sz w:val="18"/>
                <w:szCs w:val="20"/>
              </w:rPr>
              <w:t>.</w:t>
            </w:r>
            <w:bookmarkEnd w:id="13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E447A5" w14:textId="77777777" w:rsidR="00406FE9" w:rsidRPr="00FC1867" w:rsidRDefault="00406FE9" w:rsidP="00A36B75">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color w:val="000000"/>
                <w:sz w:val="18"/>
                <w:szCs w:val="18"/>
                <w:lang w:eastAsia="es-CL"/>
              </w:rPr>
              <w:t xml:space="preserve"> </w:t>
            </w:r>
            <w:r w:rsidR="00EB4417" w:rsidRPr="00FC1867">
              <w:rPr>
                <w:rFonts w:ascii="Calibri" w:eastAsia="Times New Roman" w:hAnsi="Calibri" w:cs="Times New Roman"/>
                <w:color w:val="000000"/>
                <w:sz w:val="18"/>
                <w:szCs w:val="18"/>
                <w:lang w:eastAsia="es-CL"/>
              </w:rPr>
              <w:t>22-08-2016</w:t>
            </w:r>
          </w:p>
        </w:tc>
        <w:tc>
          <w:tcPr>
            <w:tcW w:w="1341" w:type="pct"/>
            <w:tcBorders>
              <w:top w:val="single" w:sz="4" w:space="0" w:color="auto"/>
              <w:left w:val="nil"/>
              <w:bottom w:val="single" w:sz="4" w:space="0" w:color="auto"/>
              <w:right w:val="nil"/>
            </w:tcBorders>
            <w:shd w:val="clear" w:color="auto" w:fill="auto"/>
            <w:noWrap/>
            <w:vAlign w:val="center"/>
            <w:hideMark/>
          </w:tcPr>
          <w:p w14:paraId="149D32E0" w14:textId="77777777" w:rsidR="00406FE9" w:rsidRPr="00FC1867" w:rsidRDefault="00406FE9" w:rsidP="00A36B75">
            <w:pPr>
              <w:spacing w:after="0" w:line="240" w:lineRule="auto"/>
              <w:contextualSpacing/>
              <w:outlineLvl w:val="1"/>
              <w:rPr>
                <w:rFonts w:ascii="Calibri" w:eastAsia="Calibri" w:hAnsi="Calibri" w:cs="Calibri"/>
                <w:b/>
                <w:sz w:val="18"/>
                <w:szCs w:val="20"/>
              </w:rPr>
            </w:pPr>
            <w:bookmarkStart w:id="133" w:name="_Toc528137063"/>
            <w:r w:rsidRPr="00FC1867">
              <w:rPr>
                <w:rFonts w:ascii="Calibri" w:eastAsia="Calibri" w:hAnsi="Calibri" w:cs="Calibri"/>
                <w:b/>
                <w:sz w:val="18"/>
                <w:szCs w:val="20"/>
              </w:rPr>
              <w:t xml:space="preserve">Fotografía </w:t>
            </w:r>
            <w:r w:rsidR="00B85EE1" w:rsidRPr="00FC1867">
              <w:rPr>
                <w:rFonts w:ascii="Calibri" w:eastAsia="Calibri" w:hAnsi="Calibri" w:cs="Calibri"/>
                <w:b/>
                <w:sz w:val="18"/>
                <w:szCs w:val="20"/>
              </w:rPr>
              <w:t>18.</w:t>
            </w:r>
            <w:bookmarkEnd w:id="13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B57C1C" w14:textId="77777777" w:rsidR="00406FE9" w:rsidRPr="00FC1867" w:rsidRDefault="00406FE9" w:rsidP="00A36B75">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EB4417" w:rsidRPr="00FC1867">
              <w:rPr>
                <w:rFonts w:ascii="Calibri" w:eastAsia="Times New Roman" w:hAnsi="Calibri" w:cs="Times New Roman"/>
                <w:color w:val="000000"/>
                <w:sz w:val="18"/>
                <w:szCs w:val="18"/>
                <w:lang w:eastAsia="es-CL"/>
              </w:rPr>
              <w:t>22-08-2016</w:t>
            </w:r>
          </w:p>
        </w:tc>
      </w:tr>
      <w:tr w:rsidR="00406FE9" w:rsidRPr="00FC1867" w14:paraId="3BD7AE3E" w14:textId="77777777" w:rsidTr="00A36B75">
        <w:trPr>
          <w:trHeight w:val="33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174BEC3" w14:textId="77777777" w:rsidR="00406FE9" w:rsidRPr="00FC1867" w:rsidRDefault="00406FE9" w:rsidP="001D42C8">
            <w:pPr>
              <w:spacing w:after="0" w:line="240" w:lineRule="auto"/>
              <w:jc w:val="both"/>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1D42C8" w:rsidRPr="00FC1867">
              <w:rPr>
                <w:sz w:val="18"/>
                <w:szCs w:val="18"/>
              </w:rPr>
              <w:t>instalación del nuevo contenedor para residuos no peligrosos.</w:t>
            </w:r>
          </w:p>
          <w:p w14:paraId="16C7099F" w14:textId="77777777" w:rsidR="00406FE9" w:rsidRPr="00FC1867" w:rsidRDefault="00406FE9" w:rsidP="001D42C8">
            <w:pPr>
              <w:spacing w:after="0" w:line="240" w:lineRule="auto"/>
              <w:jc w:val="both"/>
              <w:rPr>
                <w:rFonts w:ascii="Calibri" w:eastAsia="Times New Roman" w:hAnsi="Calibri" w:cs="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CC8D6E0" w14:textId="77777777" w:rsidR="00406FE9" w:rsidRPr="00FC1867" w:rsidRDefault="00406FE9" w:rsidP="001D42C8">
            <w:pPr>
              <w:spacing w:after="0" w:line="240" w:lineRule="auto"/>
              <w:jc w:val="both"/>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1D42C8" w:rsidRPr="00FC1867">
              <w:rPr>
                <w:sz w:val="18"/>
                <w:szCs w:val="18"/>
              </w:rPr>
              <w:t xml:space="preserve">contenedor para residuos asimilables a domésticos y orgánicos. </w:t>
            </w:r>
          </w:p>
          <w:p w14:paraId="6FE83F77" w14:textId="77777777" w:rsidR="00406FE9" w:rsidRPr="00FC1867" w:rsidRDefault="00406FE9" w:rsidP="001D42C8">
            <w:pPr>
              <w:spacing w:after="0" w:line="240" w:lineRule="auto"/>
              <w:jc w:val="both"/>
              <w:rPr>
                <w:rFonts w:ascii="Calibri" w:eastAsia="Times New Roman" w:hAnsi="Calibri" w:cs="Times New Roman"/>
                <w:b/>
                <w:color w:val="000000"/>
                <w:sz w:val="18"/>
                <w:szCs w:val="18"/>
                <w:lang w:eastAsia="es-CL"/>
              </w:rPr>
            </w:pPr>
          </w:p>
        </w:tc>
      </w:tr>
      <w:tr w:rsidR="00406FE9" w:rsidRPr="00FC1867" w14:paraId="6EB35C14" w14:textId="77777777" w:rsidTr="00A36B75">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5C445DA8" w14:textId="77777777" w:rsidR="00406FE9" w:rsidRPr="00FC1867" w:rsidRDefault="00406FE9" w:rsidP="00A36B75">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0F4DBBF1" wp14:editId="342FD216">
                  <wp:extent cx="288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1800000"/>
                          </a:xfrm>
                          <a:prstGeom prst="rect">
                            <a:avLst/>
                          </a:prstGeom>
                          <a:noFill/>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5C9EDC4" w14:textId="77777777" w:rsidR="00406FE9" w:rsidRPr="00FC1867" w:rsidRDefault="00406FE9" w:rsidP="00A36B75">
            <w:pPr>
              <w:spacing w:after="0" w:line="240" w:lineRule="auto"/>
              <w:jc w:val="center"/>
              <w:rPr>
                <w:rFonts w:ascii="Calibri" w:eastAsia="Times New Roman" w:hAnsi="Calibri" w:cs="Times New Roman"/>
                <w:color w:val="000000"/>
                <w:sz w:val="20"/>
                <w:szCs w:val="20"/>
                <w:lang w:eastAsia="es-CL"/>
              </w:rPr>
            </w:pPr>
            <w:r w:rsidRPr="00FC1867">
              <w:rPr>
                <w:rFonts w:ascii="Calibri" w:eastAsia="Times New Roman" w:hAnsi="Calibri" w:cs="Times New Roman"/>
                <w:noProof/>
                <w:color w:val="000000"/>
                <w:sz w:val="20"/>
                <w:szCs w:val="20"/>
                <w:lang w:eastAsia="es-CL"/>
              </w:rPr>
              <w:drawing>
                <wp:inline distT="0" distB="0" distL="0" distR="0" wp14:anchorId="299B5F0D" wp14:editId="489A2D05">
                  <wp:extent cx="180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inline>
              </w:drawing>
            </w:r>
          </w:p>
        </w:tc>
      </w:tr>
      <w:tr w:rsidR="003F4945" w:rsidRPr="00FC1867" w14:paraId="6BE66CB1" w14:textId="77777777" w:rsidTr="00A36B75">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1E07056" w14:textId="77777777" w:rsidR="00406FE9" w:rsidRPr="00FC1867" w:rsidRDefault="00406FE9" w:rsidP="00A36B75">
            <w:pPr>
              <w:spacing w:after="0" w:line="240" w:lineRule="auto"/>
              <w:contextualSpacing/>
              <w:outlineLvl w:val="1"/>
              <w:rPr>
                <w:rFonts w:ascii="Calibri" w:eastAsia="Times New Roman" w:hAnsi="Calibri" w:cs="Calibri"/>
                <w:b/>
                <w:color w:val="000000"/>
                <w:sz w:val="18"/>
                <w:szCs w:val="20"/>
                <w:lang w:eastAsia="es-CL"/>
              </w:rPr>
            </w:pPr>
            <w:bookmarkStart w:id="134" w:name="_Toc528137064"/>
            <w:r w:rsidRPr="00FC1867">
              <w:rPr>
                <w:rFonts w:ascii="Calibri" w:eastAsia="Calibri" w:hAnsi="Calibri" w:cs="Calibri"/>
                <w:b/>
                <w:sz w:val="18"/>
                <w:szCs w:val="20"/>
              </w:rPr>
              <w:t xml:space="preserve">Fotografía </w:t>
            </w:r>
            <w:r w:rsidR="00B85EE1" w:rsidRPr="00FC1867">
              <w:rPr>
                <w:rFonts w:ascii="Calibri" w:eastAsia="Calibri" w:hAnsi="Calibri" w:cs="Calibri"/>
                <w:b/>
                <w:sz w:val="18"/>
                <w:szCs w:val="20"/>
              </w:rPr>
              <w:t>19</w:t>
            </w:r>
            <w:r w:rsidRPr="00FC1867">
              <w:rPr>
                <w:rFonts w:ascii="Calibri" w:eastAsia="Calibri" w:hAnsi="Calibri" w:cs="Calibri"/>
                <w:b/>
                <w:sz w:val="18"/>
                <w:szCs w:val="20"/>
              </w:rPr>
              <w:t>.</w:t>
            </w:r>
            <w:bookmarkEnd w:id="1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4283DC" w14:textId="77777777" w:rsidR="00406FE9" w:rsidRPr="00FC1867" w:rsidRDefault="00406FE9" w:rsidP="00A36B75">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Fecha:</w:t>
            </w:r>
            <w:r w:rsidRPr="00FC1867">
              <w:rPr>
                <w:rFonts w:ascii="Calibri" w:eastAsia="Times New Roman" w:hAnsi="Calibri" w:cs="Times New Roman"/>
                <w:b/>
                <w:color w:val="FF0000"/>
                <w:sz w:val="18"/>
                <w:szCs w:val="18"/>
                <w:lang w:eastAsia="es-CL"/>
              </w:rPr>
              <w:t xml:space="preserve"> </w:t>
            </w:r>
            <w:r w:rsidR="00EB4417" w:rsidRPr="00FC1867">
              <w:rPr>
                <w:rFonts w:ascii="Calibri" w:eastAsia="Times New Roman" w:hAnsi="Calibri" w:cs="Times New Roman"/>
                <w:color w:val="000000"/>
                <w:sz w:val="18"/>
                <w:szCs w:val="18"/>
                <w:lang w:eastAsia="es-CL"/>
              </w:rPr>
              <w:t>19-08-2016</w:t>
            </w:r>
          </w:p>
        </w:tc>
        <w:tc>
          <w:tcPr>
            <w:tcW w:w="1341" w:type="pct"/>
            <w:tcBorders>
              <w:top w:val="single" w:sz="4" w:space="0" w:color="auto"/>
              <w:left w:val="nil"/>
              <w:bottom w:val="single" w:sz="4" w:space="0" w:color="auto"/>
              <w:right w:val="nil"/>
            </w:tcBorders>
            <w:shd w:val="clear" w:color="auto" w:fill="auto"/>
            <w:noWrap/>
            <w:vAlign w:val="center"/>
            <w:hideMark/>
          </w:tcPr>
          <w:p w14:paraId="74C9690F" w14:textId="77777777" w:rsidR="00406FE9" w:rsidRPr="00FC1867" w:rsidRDefault="00406FE9" w:rsidP="00A36B75">
            <w:pPr>
              <w:spacing w:after="0" w:line="240" w:lineRule="auto"/>
              <w:contextualSpacing/>
              <w:outlineLvl w:val="1"/>
              <w:rPr>
                <w:rFonts w:ascii="Calibri" w:eastAsia="Calibri" w:hAnsi="Calibri" w:cs="Calibri"/>
                <w:b/>
                <w:sz w:val="18"/>
                <w:szCs w:val="20"/>
              </w:rPr>
            </w:pPr>
            <w:bookmarkStart w:id="135" w:name="_Toc528137065"/>
            <w:r w:rsidRPr="00FC1867">
              <w:rPr>
                <w:rFonts w:ascii="Calibri" w:eastAsia="Calibri" w:hAnsi="Calibri" w:cs="Calibri"/>
                <w:b/>
                <w:sz w:val="18"/>
                <w:szCs w:val="20"/>
              </w:rPr>
              <w:t xml:space="preserve">Fotografía </w:t>
            </w:r>
            <w:r w:rsidR="00B85EE1" w:rsidRPr="00FC1867">
              <w:rPr>
                <w:rFonts w:ascii="Calibri" w:eastAsia="Calibri" w:hAnsi="Calibri" w:cs="Calibri"/>
                <w:b/>
                <w:sz w:val="18"/>
                <w:szCs w:val="20"/>
              </w:rPr>
              <w:t>20</w:t>
            </w:r>
            <w:r w:rsidRPr="00FC1867">
              <w:rPr>
                <w:rFonts w:ascii="Calibri" w:eastAsia="Calibri" w:hAnsi="Calibri" w:cs="Calibri"/>
                <w:b/>
                <w:sz w:val="18"/>
                <w:szCs w:val="20"/>
              </w:rPr>
              <w:t>.</w:t>
            </w:r>
            <w:bookmarkEnd w:id="13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051FE" w14:textId="77777777" w:rsidR="00406FE9" w:rsidRPr="00FC1867" w:rsidRDefault="00406FE9" w:rsidP="00A36B75">
            <w:pPr>
              <w:spacing w:after="0" w:line="240" w:lineRule="auto"/>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 xml:space="preserve">Fecha: </w:t>
            </w:r>
            <w:r w:rsidR="00EB4417" w:rsidRPr="00FC1867">
              <w:rPr>
                <w:rFonts w:ascii="Calibri" w:eastAsia="Times New Roman" w:hAnsi="Calibri" w:cs="Times New Roman"/>
                <w:color w:val="000000"/>
                <w:sz w:val="18"/>
                <w:szCs w:val="18"/>
                <w:lang w:eastAsia="es-CL"/>
              </w:rPr>
              <w:t>22-08-2016</w:t>
            </w:r>
          </w:p>
        </w:tc>
      </w:tr>
      <w:tr w:rsidR="00406FE9" w:rsidRPr="00FC1867" w14:paraId="751333BD" w14:textId="77777777" w:rsidTr="00A36B75">
        <w:trPr>
          <w:trHeight w:val="579"/>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1E4A00A" w14:textId="77777777" w:rsidR="00406FE9" w:rsidRPr="00FC1867" w:rsidRDefault="00406FE9" w:rsidP="001D42C8">
            <w:pPr>
              <w:spacing w:after="0" w:line="240" w:lineRule="auto"/>
              <w:jc w:val="both"/>
              <w:rPr>
                <w:rFonts w:ascii="Calibri" w:eastAsia="Times New Roman" w:hAnsi="Calibri" w:cs="Times New Roman"/>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1D42C8" w:rsidRPr="00FC1867">
              <w:rPr>
                <w:sz w:val="18"/>
                <w:szCs w:val="18"/>
              </w:rPr>
              <w:t>lona reutilizable.</w:t>
            </w:r>
          </w:p>
          <w:p w14:paraId="3ADC5C1A" w14:textId="77777777" w:rsidR="00406FE9" w:rsidRPr="00FC1867" w:rsidRDefault="00406FE9" w:rsidP="001D42C8">
            <w:pPr>
              <w:spacing w:after="0" w:line="240" w:lineRule="auto"/>
              <w:jc w:val="both"/>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2C61B54" w14:textId="77777777" w:rsidR="00406FE9" w:rsidRPr="00FC1867" w:rsidRDefault="00406FE9" w:rsidP="00EB4417">
            <w:pPr>
              <w:spacing w:after="0" w:line="240" w:lineRule="auto"/>
              <w:jc w:val="both"/>
              <w:rPr>
                <w:rFonts w:ascii="Calibri" w:eastAsia="Times New Roman" w:hAnsi="Calibri" w:cs="Times New Roman"/>
                <w:b/>
                <w:color w:val="000000"/>
                <w:sz w:val="18"/>
                <w:szCs w:val="18"/>
                <w:lang w:eastAsia="es-CL"/>
              </w:rPr>
            </w:pPr>
            <w:r w:rsidRPr="00FC1867">
              <w:rPr>
                <w:rFonts w:ascii="Calibri" w:eastAsia="Times New Roman" w:hAnsi="Calibri" w:cs="Times New Roman"/>
                <w:b/>
                <w:color w:val="000000"/>
                <w:sz w:val="18"/>
                <w:szCs w:val="18"/>
                <w:lang w:eastAsia="es-CL"/>
              </w:rPr>
              <w:t>Descripción del medio de prueba:</w:t>
            </w:r>
            <w:r w:rsidRPr="00FC1867">
              <w:rPr>
                <w:rFonts w:ascii="Calibri" w:eastAsia="Times New Roman" w:hAnsi="Calibri" w:cs="Times New Roman"/>
                <w:color w:val="000000"/>
                <w:sz w:val="18"/>
                <w:szCs w:val="18"/>
                <w:lang w:eastAsia="es-CL"/>
              </w:rPr>
              <w:t xml:space="preserve"> </w:t>
            </w:r>
            <w:r w:rsidR="001D42C8" w:rsidRPr="00FC1867">
              <w:rPr>
                <w:sz w:val="18"/>
                <w:szCs w:val="18"/>
              </w:rPr>
              <w:t xml:space="preserve">nuevos contenedores pequeños en cada una de las naves de la </w:t>
            </w:r>
            <w:r w:rsidR="00EF301D" w:rsidRPr="00FC1867">
              <w:rPr>
                <w:sz w:val="18"/>
                <w:szCs w:val="18"/>
              </w:rPr>
              <w:t>p</w:t>
            </w:r>
            <w:r w:rsidR="001D42C8" w:rsidRPr="00FC1867">
              <w:rPr>
                <w:sz w:val="18"/>
                <w:szCs w:val="18"/>
              </w:rPr>
              <w:t>lanta.</w:t>
            </w:r>
          </w:p>
        </w:tc>
      </w:tr>
    </w:tbl>
    <w:p w14:paraId="7CB4CBC6" w14:textId="77777777" w:rsidR="00406FE9" w:rsidRPr="00FC1867" w:rsidRDefault="00406FE9" w:rsidP="003661A5">
      <w:pPr>
        <w:pStyle w:val="Listaconnmeros"/>
        <w:numPr>
          <w:ilvl w:val="0"/>
          <w:numId w:val="0"/>
        </w:numPr>
        <w:ind w:left="360" w:hanging="360"/>
        <w:sectPr w:rsidR="00406FE9" w:rsidRPr="00FC1867" w:rsidSect="007E13F0">
          <w:pgSz w:w="15840" w:h="12240" w:orient="landscape" w:code="1"/>
          <w:pgMar w:top="993" w:right="1134" w:bottom="1134" w:left="1134" w:header="709" w:footer="709" w:gutter="0"/>
          <w:cols w:space="708"/>
          <w:titlePg/>
          <w:docGrid w:linePitch="360"/>
        </w:sectPr>
      </w:pPr>
    </w:p>
    <w:p w14:paraId="3EFA5D58" w14:textId="77777777" w:rsidR="004A20CC" w:rsidRPr="00FC1867" w:rsidRDefault="004A20CC" w:rsidP="00D8750F">
      <w:pPr>
        <w:pStyle w:val="Ttulo1"/>
        <w:rPr>
          <w:szCs w:val="24"/>
        </w:rPr>
      </w:pPr>
      <w:bookmarkStart w:id="136" w:name="_Toc528137066"/>
      <w:r w:rsidRPr="00FC1867">
        <w:rPr>
          <w:szCs w:val="24"/>
        </w:rPr>
        <w:lastRenderedPageBreak/>
        <w:t>CONCLUSIONES</w:t>
      </w:r>
      <w:bookmarkEnd w:id="124"/>
      <w:bookmarkEnd w:id="125"/>
      <w:bookmarkEnd w:id="126"/>
      <w:bookmarkEnd w:id="127"/>
      <w:bookmarkEnd w:id="136"/>
    </w:p>
    <w:p w14:paraId="25DBE0E5" w14:textId="77777777" w:rsidR="004A20CC" w:rsidRPr="00FC1867" w:rsidRDefault="004A20CC" w:rsidP="004A20CC">
      <w:pPr>
        <w:spacing w:after="0" w:line="240" w:lineRule="auto"/>
        <w:contextualSpacing/>
        <w:jc w:val="both"/>
        <w:rPr>
          <w:rFonts w:cstheme="minorHAnsi"/>
          <w:sz w:val="24"/>
          <w:szCs w:val="24"/>
        </w:rPr>
      </w:pPr>
    </w:p>
    <w:p w14:paraId="7F4F888E" w14:textId="77777777" w:rsidR="00E67C2A" w:rsidRPr="00FC1867" w:rsidRDefault="004A20CC" w:rsidP="00E67C2A">
      <w:pPr>
        <w:jc w:val="both"/>
        <w:rPr>
          <w:rFonts w:ascii="Calibri" w:eastAsia="Calibri" w:hAnsi="Calibri" w:cs="Calibri"/>
        </w:rPr>
      </w:pPr>
      <w:r w:rsidRPr="00FC1867">
        <w:rPr>
          <w:rFonts w:cstheme="minorHAnsi"/>
        </w:rPr>
        <w:t xml:space="preserve">La </w:t>
      </w:r>
      <w:r w:rsidR="00623B51" w:rsidRPr="00FC1867">
        <w:rPr>
          <w:rFonts w:cstheme="minorHAnsi"/>
        </w:rPr>
        <w:t>a</w:t>
      </w:r>
      <w:r w:rsidRPr="00FC1867">
        <w:rPr>
          <w:rFonts w:cstheme="minorHAnsi"/>
        </w:rPr>
        <w:t xml:space="preserve">ctividad de </w:t>
      </w:r>
      <w:r w:rsidR="00623B51" w:rsidRPr="00FC1867">
        <w:rPr>
          <w:rFonts w:cstheme="minorHAnsi"/>
        </w:rPr>
        <w:t>f</w:t>
      </w:r>
      <w:r w:rsidRPr="00FC1867">
        <w:rPr>
          <w:rFonts w:cstheme="minorHAnsi"/>
        </w:rPr>
        <w:t xml:space="preserve">iscalización </w:t>
      </w:r>
      <w:r w:rsidR="00623B51" w:rsidRPr="00FC1867">
        <w:rPr>
          <w:rFonts w:cstheme="minorHAnsi"/>
        </w:rPr>
        <w:t>a</w:t>
      </w:r>
      <w:r w:rsidRPr="00FC1867">
        <w:rPr>
          <w:rFonts w:cstheme="minorHAnsi"/>
        </w:rPr>
        <w:t xml:space="preserve">mbiental realizada, consideró la verificación de </w:t>
      </w:r>
      <w:r w:rsidR="003652E1" w:rsidRPr="00FC1867">
        <w:rPr>
          <w:rFonts w:cstheme="minorHAnsi"/>
        </w:rPr>
        <w:t xml:space="preserve">las </w:t>
      </w:r>
      <w:r w:rsidR="00E67C2A" w:rsidRPr="00FC1867">
        <w:rPr>
          <w:rFonts w:cstheme="minorHAnsi"/>
        </w:rPr>
        <w:t xml:space="preserve">7 </w:t>
      </w:r>
      <w:r w:rsidRPr="00FC1867">
        <w:rPr>
          <w:rFonts w:cstheme="minorHAnsi"/>
        </w:rPr>
        <w:t xml:space="preserve">acciones asociadas al Programa de </w:t>
      </w:r>
      <w:r w:rsidR="003652E1" w:rsidRPr="00FC1867">
        <w:rPr>
          <w:rFonts w:cstheme="minorHAnsi"/>
        </w:rPr>
        <w:t>c</w:t>
      </w:r>
      <w:r w:rsidRPr="00FC1867">
        <w:rPr>
          <w:rFonts w:cstheme="minorHAnsi"/>
        </w:rPr>
        <w:t xml:space="preserve">umplimiento </w:t>
      </w:r>
      <w:r w:rsidR="00D836AE" w:rsidRPr="00FC1867">
        <w:rPr>
          <w:rFonts w:cstheme="minorHAnsi"/>
        </w:rPr>
        <w:t xml:space="preserve">aprobado a través de la </w:t>
      </w:r>
      <w:r w:rsidR="00CB1A07" w:rsidRPr="00FC1867">
        <w:rPr>
          <w:rFonts w:ascii="Calibri" w:eastAsia="Calibri" w:hAnsi="Calibri" w:cs="Calibri"/>
        </w:rPr>
        <w:t>Resolución</w:t>
      </w:r>
      <w:r w:rsidR="00CB1A07" w:rsidRPr="00FC1867">
        <w:rPr>
          <w:rFonts w:ascii="Calibri" w:eastAsia="Calibri" w:hAnsi="Calibri" w:cs="Calibri"/>
          <w:color w:val="FF0000"/>
        </w:rPr>
        <w:t xml:space="preserve"> </w:t>
      </w:r>
      <w:r w:rsidR="00CB1A07" w:rsidRPr="00FC1867">
        <w:rPr>
          <w:rFonts w:ascii="Calibri" w:eastAsia="Calibri" w:hAnsi="Calibri" w:cs="Calibri"/>
        </w:rPr>
        <w:t>Exenta N°6-ROL D-043-2016, de esta Superintendencia.</w:t>
      </w:r>
    </w:p>
    <w:p w14:paraId="2936A7D9" w14:textId="77777777" w:rsidR="00E67C2A" w:rsidRPr="00FC1867" w:rsidRDefault="00E67C2A" w:rsidP="00E67C2A">
      <w:pPr>
        <w:jc w:val="both"/>
        <w:rPr>
          <w:rFonts w:ascii="Calibri" w:eastAsia="Calibri" w:hAnsi="Calibri" w:cs="Calibri"/>
        </w:rPr>
      </w:pPr>
    </w:p>
    <w:p w14:paraId="30D1F7D7" w14:textId="77777777" w:rsidR="00E67C2A" w:rsidRPr="00FC1867" w:rsidRDefault="00E67C2A" w:rsidP="00E67C2A">
      <w:pPr>
        <w:jc w:val="both"/>
        <w:rPr>
          <w:rFonts w:cstheme="minorHAnsi"/>
        </w:rPr>
      </w:pPr>
      <w:r w:rsidRPr="00FC1867">
        <w:rPr>
          <w:rFonts w:cstheme="minorHAnsi"/>
        </w:rPr>
        <w:t xml:space="preserve">Del total de acciones verificadas, se puede indicar que el Programa de </w:t>
      </w:r>
      <w:r w:rsidR="003652E1" w:rsidRPr="00FC1867">
        <w:rPr>
          <w:rFonts w:cstheme="minorHAnsi"/>
        </w:rPr>
        <w:t>c</w:t>
      </w:r>
      <w:r w:rsidRPr="00FC1867">
        <w:rPr>
          <w:rFonts w:cstheme="minorHAnsi"/>
        </w:rPr>
        <w:t>umplimiento se encuentra en estado Conforme.</w:t>
      </w:r>
    </w:p>
    <w:p w14:paraId="021DBBF1" w14:textId="77777777" w:rsidR="00E67C2A" w:rsidRPr="00FC1867" w:rsidRDefault="00E67C2A" w:rsidP="004A20CC">
      <w:pPr>
        <w:jc w:val="both"/>
        <w:rPr>
          <w:rFonts w:cstheme="minorHAnsi"/>
          <w:sz w:val="24"/>
          <w:szCs w:val="24"/>
        </w:rPr>
      </w:pPr>
    </w:p>
    <w:p w14:paraId="49BFAEF1" w14:textId="77777777" w:rsidR="00E67C2A" w:rsidRPr="00FC1867" w:rsidRDefault="00E67C2A" w:rsidP="004A20CC">
      <w:pPr>
        <w:jc w:val="both"/>
        <w:rPr>
          <w:rFonts w:cstheme="minorHAnsi"/>
          <w:sz w:val="24"/>
          <w:szCs w:val="24"/>
        </w:rPr>
      </w:pPr>
    </w:p>
    <w:p w14:paraId="59A73BB4" w14:textId="77777777" w:rsidR="00E67C2A" w:rsidRPr="00FC1867" w:rsidRDefault="00E67C2A" w:rsidP="004A20CC">
      <w:pPr>
        <w:jc w:val="both"/>
        <w:rPr>
          <w:rFonts w:cstheme="minorHAnsi"/>
          <w:sz w:val="24"/>
          <w:szCs w:val="24"/>
        </w:rPr>
      </w:pPr>
    </w:p>
    <w:p w14:paraId="7FAA454C" w14:textId="77777777" w:rsidR="00E67C2A" w:rsidRPr="00FC1867" w:rsidRDefault="00E67C2A" w:rsidP="004A20CC">
      <w:pPr>
        <w:jc w:val="both"/>
        <w:rPr>
          <w:rFonts w:cstheme="minorHAnsi"/>
          <w:sz w:val="24"/>
          <w:szCs w:val="24"/>
        </w:rPr>
      </w:pPr>
    </w:p>
    <w:p w14:paraId="42317DCE" w14:textId="77777777" w:rsidR="00E67C2A" w:rsidRPr="00FC1867" w:rsidRDefault="00E67C2A" w:rsidP="004A20CC">
      <w:pPr>
        <w:jc w:val="both"/>
        <w:rPr>
          <w:rFonts w:cstheme="minorHAnsi"/>
          <w:sz w:val="24"/>
          <w:szCs w:val="24"/>
        </w:rPr>
      </w:pPr>
    </w:p>
    <w:p w14:paraId="7FB411C9" w14:textId="77777777" w:rsidR="00E67C2A" w:rsidRPr="00FC1867" w:rsidRDefault="00E67C2A" w:rsidP="004A20CC">
      <w:pPr>
        <w:jc w:val="both"/>
        <w:rPr>
          <w:rFonts w:cstheme="minorHAnsi"/>
          <w:sz w:val="24"/>
          <w:szCs w:val="24"/>
        </w:rPr>
      </w:pPr>
    </w:p>
    <w:p w14:paraId="3A1B56F0" w14:textId="77777777" w:rsidR="00E67C2A" w:rsidRPr="00FC1867" w:rsidRDefault="00E67C2A" w:rsidP="004A20CC">
      <w:pPr>
        <w:jc w:val="both"/>
        <w:rPr>
          <w:rFonts w:cstheme="minorHAnsi"/>
          <w:sz w:val="24"/>
          <w:szCs w:val="24"/>
        </w:rPr>
      </w:pPr>
    </w:p>
    <w:p w14:paraId="45E30609" w14:textId="77777777" w:rsidR="00E67C2A" w:rsidRPr="00FC1867" w:rsidRDefault="00E67C2A" w:rsidP="004A20CC">
      <w:pPr>
        <w:jc w:val="both"/>
        <w:rPr>
          <w:rFonts w:cstheme="minorHAnsi"/>
          <w:sz w:val="24"/>
          <w:szCs w:val="24"/>
        </w:rPr>
      </w:pPr>
    </w:p>
    <w:p w14:paraId="316B60BC" w14:textId="77777777" w:rsidR="00E67C2A" w:rsidRPr="00FC1867" w:rsidRDefault="00E67C2A" w:rsidP="004A20CC">
      <w:pPr>
        <w:jc w:val="both"/>
        <w:rPr>
          <w:rFonts w:cstheme="minorHAnsi"/>
          <w:sz w:val="24"/>
          <w:szCs w:val="24"/>
        </w:rPr>
      </w:pPr>
    </w:p>
    <w:p w14:paraId="7F6AE17D" w14:textId="77777777" w:rsidR="00E67C2A" w:rsidRPr="00FC1867" w:rsidRDefault="00E67C2A" w:rsidP="004A20CC">
      <w:pPr>
        <w:jc w:val="both"/>
        <w:rPr>
          <w:rFonts w:cstheme="minorHAnsi"/>
          <w:sz w:val="24"/>
          <w:szCs w:val="24"/>
        </w:rPr>
      </w:pPr>
    </w:p>
    <w:p w14:paraId="42596668" w14:textId="77777777" w:rsidR="00E67C2A" w:rsidRPr="00FC1867" w:rsidRDefault="00E67C2A" w:rsidP="004A20CC">
      <w:pPr>
        <w:jc w:val="both"/>
        <w:rPr>
          <w:rFonts w:cstheme="minorHAnsi"/>
          <w:sz w:val="24"/>
          <w:szCs w:val="24"/>
        </w:rPr>
      </w:pPr>
    </w:p>
    <w:p w14:paraId="7ABA7021" w14:textId="77777777" w:rsidR="00E67C2A" w:rsidRPr="00FC1867" w:rsidRDefault="00E67C2A" w:rsidP="004A20CC">
      <w:pPr>
        <w:jc w:val="both"/>
        <w:rPr>
          <w:rFonts w:cstheme="minorHAnsi"/>
          <w:sz w:val="24"/>
          <w:szCs w:val="24"/>
        </w:rPr>
      </w:pPr>
    </w:p>
    <w:p w14:paraId="5D6CA5B6" w14:textId="77777777" w:rsidR="00E67C2A" w:rsidRPr="00FC1867" w:rsidRDefault="00E67C2A" w:rsidP="004A20CC">
      <w:pPr>
        <w:jc w:val="both"/>
        <w:rPr>
          <w:rFonts w:cstheme="minorHAnsi"/>
          <w:sz w:val="24"/>
          <w:szCs w:val="24"/>
        </w:rPr>
      </w:pPr>
    </w:p>
    <w:p w14:paraId="2C1E1D8C" w14:textId="77777777" w:rsidR="00E67C2A" w:rsidRPr="00FC1867" w:rsidRDefault="00E67C2A" w:rsidP="004A20CC">
      <w:pPr>
        <w:jc w:val="both"/>
        <w:rPr>
          <w:rFonts w:cstheme="minorHAnsi"/>
          <w:sz w:val="24"/>
          <w:szCs w:val="24"/>
        </w:rPr>
      </w:pPr>
    </w:p>
    <w:p w14:paraId="1A6042F4" w14:textId="77777777" w:rsidR="00E67C2A" w:rsidRPr="00FC1867" w:rsidRDefault="00E67C2A" w:rsidP="004A20CC">
      <w:pPr>
        <w:jc w:val="both"/>
        <w:rPr>
          <w:rFonts w:cstheme="minorHAnsi"/>
          <w:sz w:val="24"/>
          <w:szCs w:val="24"/>
        </w:rPr>
      </w:pPr>
    </w:p>
    <w:p w14:paraId="79F53BDE" w14:textId="77777777" w:rsidR="00E67C2A" w:rsidRPr="00FC1867" w:rsidRDefault="00E67C2A" w:rsidP="004A20CC">
      <w:pPr>
        <w:jc w:val="both"/>
        <w:rPr>
          <w:rFonts w:cstheme="minorHAnsi"/>
          <w:sz w:val="24"/>
          <w:szCs w:val="24"/>
        </w:rPr>
      </w:pPr>
    </w:p>
    <w:p w14:paraId="50069A73" w14:textId="77777777" w:rsidR="00E67C2A" w:rsidRPr="00FC1867" w:rsidRDefault="00E67C2A" w:rsidP="004A20CC">
      <w:pPr>
        <w:jc w:val="both"/>
        <w:rPr>
          <w:rFonts w:cstheme="minorHAnsi"/>
          <w:sz w:val="24"/>
          <w:szCs w:val="24"/>
        </w:rPr>
      </w:pPr>
    </w:p>
    <w:p w14:paraId="28600FB6" w14:textId="77777777" w:rsidR="00E67C2A" w:rsidRPr="00FC1867" w:rsidRDefault="00E67C2A" w:rsidP="004A20CC">
      <w:pPr>
        <w:jc w:val="both"/>
        <w:rPr>
          <w:rFonts w:cstheme="minorHAnsi"/>
          <w:sz w:val="24"/>
          <w:szCs w:val="24"/>
        </w:rPr>
      </w:pPr>
    </w:p>
    <w:p w14:paraId="08477C1B" w14:textId="77777777" w:rsidR="00E67C2A" w:rsidRPr="00FC1867" w:rsidRDefault="00E67C2A" w:rsidP="004A20CC">
      <w:pPr>
        <w:jc w:val="both"/>
        <w:rPr>
          <w:rFonts w:cstheme="minorHAnsi"/>
          <w:sz w:val="24"/>
          <w:szCs w:val="24"/>
        </w:rPr>
      </w:pPr>
    </w:p>
    <w:p w14:paraId="3970DA1F" w14:textId="77777777" w:rsidR="00E67C2A" w:rsidRPr="00FC1867" w:rsidRDefault="00E67C2A" w:rsidP="004A20CC">
      <w:pPr>
        <w:jc w:val="both"/>
        <w:rPr>
          <w:rFonts w:cstheme="minorHAnsi"/>
          <w:sz w:val="24"/>
          <w:szCs w:val="24"/>
        </w:rPr>
      </w:pPr>
    </w:p>
    <w:p w14:paraId="396CA796" w14:textId="77777777" w:rsidR="00E67C2A" w:rsidRPr="00FC1867" w:rsidRDefault="00E67C2A" w:rsidP="004A20CC">
      <w:pPr>
        <w:jc w:val="both"/>
        <w:rPr>
          <w:rFonts w:cstheme="minorHAnsi"/>
          <w:sz w:val="24"/>
          <w:szCs w:val="24"/>
        </w:rPr>
      </w:pPr>
    </w:p>
    <w:p w14:paraId="1865F48B" w14:textId="77777777" w:rsidR="00E67C2A" w:rsidRPr="00FC1867" w:rsidRDefault="00E67C2A" w:rsidP="004A20CC">
      <w:pPr>
        <w:jc w:val="both"/>
        <w:rPr>
          <w:rFonts w:cstheme="minorHAnsi"/>
          <w:sz w:val="24"/>
          <w:szCs w:val="24"/>
        </w:rPr>
      </w:pPr>
    </w:p>
    <w:p w14:paraId="1A63442D" w14:textId="77777777" w:rsidR="004A20CC" w:rsidRPr="00FC1867" w:rsidRDefault="004A20CC" w:rsidP="00D8750F">
      <w:pPr>
        <w:pStyle w:val="Ttulo1"/>
        <w:rPr>
          <w:szCs w:val="24"/>
        </w:rPr>
      </w:pPr>
      <w:bookmarkStart w:id="137" w:name="_Toc449085432"/>
      <w:bookmarkStart w:id="138" w:name="_Toc528137067"/>
      <w:r w:rsidRPr="00FC1867">
        <w:rPr>
          <w:szCs w:val="24"/>
        </w:rPr>
        <w:lastRenderedPageBreak/>
        <w:t>ANEXOS</w:t>
      </w:r>
      <w:bookmarkEnd w:id="137"/>
      <w:bookmarkEnd w:id="138"/>
    </w:p>
    <w:p w14:paraId="6D3B375B" w14:textId="77777777" w:rsidR="004A20CC" w:rsidRPr="00FC1867"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1130"/>
        <w:gridCol w:w="8832"/>
      </w:tblGrid>
      <w:tr w:rsidR="004A20CC" w:rsidRPr="00FC1867" w14:paraId="428C202B" w14:textId="77777777" w:rsidTr="00F221A5">
        <w:trPr>
          <w:trHeight w:val="286"/>
          <w:jc w:val="center"/>
        </w:trPr>
        <w:tc>
          <w:tcPr>
            <w:tcW w:w="567" w:type="pct"/>
            <w:shd w:val="clear" w:color="auto" w:fill="D9D9D9"/>
          </w:tcPr>
          <w:p w14:paraId="13C78311" w14:textId="77777777" w:rsidR="004A20CC" w:rsidRPr="00FC1867" w:rsidRDefault="004A20CC" w:rsidP="004A20CC">
            <w:pPr>
              <w:jc w:val="center"/>
              <w:rPr>
                <w:rFonts w:cs="Calibri"/>
                <w:b/>
                <w:sz w:val="22"/>
                <w:szCs w:val="22"/>
                <w:lang w:val="es-CL" w:eastAsia="en-US"/>
              </w:rPr>
            </w:pPr>
            <w:r w:rsidRPr="00FC1867">
              <w:rPr>
                <w:rFonts w:cs="Calibri"/>
                <w:b/>
                <w:sz w:val="22"/>
                <w:szCs w:val="22"/>
                <w:lang w:val="es-CL" w:eastAsia="en-US"/>
              </w:rPr>
              <w:t>N° Anexo</w:t>
            </w:r>
          </w:p>
        </w:tc>
        <w:tc>
          <w:tcPr>
            <w:tcW w:w="4433" w:type="pct"/>
            <w:shd w:val="clear" w:color="auto" w:fill="D9D9D9"/>
          </w:tcPr>
          <w:p w14:paraId="67FBD0F4" w14:textId="77777777" w:rsidR="004A20CC" w:rsidRPr="00FC1867" w:rsidRDefault="004A20CC" w:rsidP="004A20CC">
            <w:pPr>
              <w:jc w:val="center"/>
              <w:rPr>
                <w:rFonts w:cs="Calibri"/>
                <w:b/>
                <w:sz w:val="22"/>
                <w:szCs w:val="22"/>
                <w:lang w:val="es-CL" w:eastAsia="en-US"/>
              </w:rPr>
            </w:pPr>
            <w:r w:rsidRPr="00FC1867">
              <w:rPr>
                <w:rFonts w:cs="Calibri"/>
                <w:b/>
                <w:sz w:val="22"/>
                <w:szCs w:val="22"/>
                <w:lang w:val="es-CL" w:eastAsia="en-US"/>
              </w:rPr>
              <w:t>Nombre Anexo</w:t>
            </w:r>
          </w:p>
        </w:tc>
      </w:tr>
      <w:tr w:rsidR="004A20CC" w:rsidRPr="00FC1867" w14:paraId="30EBCDFF" w14:textId="77777777" w:rsidTr="00F221A5">
        <w:trPr>
          <w:trHeight w:val="286"/>
          <w:jc w:val="center"/>
        </w:trPr>
        <w:tc>
          <w:tcPr>
            <w:tcW w:w="567" w:type="pct"/>
            <w:vAlign w:val="center"/>
          </w:tcPr>
          <w:p w14:paraId="14BAF14F" w14:textId="77777777" w:rsidR="004A20CC" w:rsidRPr="00FC1867" w:rsidRDefault="004A20CC" w:rsidP="004A20CC">
            <w:pPr>
              <w:jc w:val="center"/>
              <w:rPr>
                <w:rFonts w:cs="Calibri"/>
                <w:sz w:val="22"/>
                <w:szCs w:val="22"/>
                <w:lang w:val="es-CL" w:eastAsia="en-US"/>
              </w:rPr>
            </w:pPr>
            <w:r w:rsidRPr="00FC1867">
              <w:rPr>
                <w:rFonts w:cs="Calibri"/>
                <w:sz w:val="22"/>
                <w:szCs w:val="22"/>
                <w:lang w:val="es-CL" w:eastAsia="en-US"/>
              </w:rPr>
              <w:t>1</w:t>
            </w:r>
          </w:p>
        </w:tc>
        <w:tc>
          <w:tcPr>
            <w:tcW w:w="4433" w:type="pct"/>
            <w:vAlign w:val="center"/>
          </w:tcPr>
          <w:p w14:paraId="62C81573" w14:textId="77777777" w:rsidR="00D8750F" w:rsidRPr="00FC1867" w:rsidRDefault="00D8750F" w:rsidP="00F81106">
            <w:pPr>
              <w:jc w:val="both"/>
              <w:rPr>
                <w:rFonts w:cs="Calibri"/>
                <w:sz w:val="22"/>
                <w:szCs w:val="22"/>
                <w:lang w:val="es-CL" w:eastAsia="en-US"/>
              </w:rPr>
            </w:pPr>
            <w:r w:rsidRPr="00FC1867">
              <w:rPr>
                <w:rFonts w:cs="Calibri"/>
                <w:sz w:val="22"/>
                <w:szCs w:val="22"/>
                <w:lang w:val="es-CL" w:eastAsia="en-US"/>
              </w:rPr>
              <w:t xml:space="preserve">R.E. SMA N°6/ROL N°D-043-2016. Aprueba Programa de </w:t>
            </w:r>
            <w:r w:rsidR="00FF7F9A" w:rsidRPr="00FC1867">
              <w:rPr>
                <w:rFonts w:cs="Calibri"/>
                <w:sz w:val="22"/>
                <w:szCs w:val="22"/>
                <w:lang w:val="es-CL" w:eastAsia="en-US"/>
              </w:rPr>
              <w:t>c</w:t>
            </w:r>
            <w:r w:rsidRPr="00FC1867">
              <w:rPr>
                <w:rFonts w:cs="Calibri"/>
                <w:sz w:val="22"/>
                <w:szCs w:val="22"/>
                <w:lang w:val="es-CL" w:eastAsia="en-US"/>
              </w:rPr>
              <w:t xml:space="preserve">umplimiento y </w:t>
            </w:r>
            <w:r w:rsidR="00FF7F9A" w:rsidRPr="00FC1867">
              <w:rPr>
                <w:rFonts w:cs="Calibri"/>
                <w:sz w:val="22"/>
                <w:szCs w:val="22"/>
                <w:lang w:val="es-CL" w:eastAsia="en-US"/>
              </w:rPr>
              <w:t>s</w:t>
            </w:r>
            <w:r w:rsidRPr="00FC1867">
              <w:rPr>
                <w:rFonts w:cs="Calibri"/>
                <w:sz w:val="22"/>
                <w:szCs w:val="22"/>
                <w:lang w:val="es-CL" w:eastAsia="en-US"/>
              </w:rPr>
              <w:t xml:space="preserve">uspende </w:t>
            </w:r>
            <w:r w:rsidR="00FF7F9A" w:rsidRPr="00FC1867">
              <w:rPr>
                <w:rFonts w:cs="Calibri"/>
                <w:sz w:val="22"/>
                <w:szCs w:val="22"/>
                <w:lang w:val="es-CL" w:eastAsia="en-US"/>
              </w:rPr>
              <w:t>p</w:t>
            </w:r>
            <w:r w:rsidRPr="00FC1867">
              <w:rPr>
                <w:rFonts w:cs="Calibri"/>
                <w:sz w:val="22"/>
                <w:szCs w:val="22"/>
                <w:lang w:val="es-CL" w:eastAsia="en-US"/>
              </w:rPr>
              <w:t xml:space="preserve">rocedimiento </w:t>
            </w:r>
            <w:r w:rsidR="00FF7F9A" w:rsidRPr="00FC1867">
              <w:rPr>
                <w:rFonts w:cs="Calibri"/>
                <w:sz w:val="22"/>
                <w:szCs w:val="22"/>
                <w:lang w:val="es-CL" w:eastAsia="en-US"/>
              </w:rPr>
              <w:t>a</w:t>
            </w:r>
            <w:r w:rsidRPr="00FC1867">
              <w:rPr>
                <w:rFonts w:cs="Calibri"/>
                <w:sz w:val="22"/>
                <w:szCs w:val="22"/>
                <w:lang w:val="es-CL" w:eastAsia="en-US"/>
              </w:rPr>
              <w:t xml:space="preserve">dministrativo </w:t>
            </w:r>
            <w:r w:rsidR="00FF7F9A" w:rsidRPr="00FC1867">
              <w:rPr>
                <w:rFonts w:cs="Calibri"/>
                <w:sz w:val="22"/>
                <w:szCs w:val="22"/>
                <w:lang w:val="es-CL" w:eastAsia="en-US"/>
              </w:rPr>
              <w:t>s</w:t>
            </w:r>
            <w:r w:rsidRPr="00FC1867">
              <w:rPr>
                <w:rFonts w:cs="Calibri"/>
                <w:sz w:val="22"/>
                <w:szCs w:val="22"/>
                <w:lang w:val="es-CL" w:eastAsia="en-US"/>
              </w:rPr>
              <w:t>ancionatorio.</w:t>
            </w:r>
          </w:p>
        </w:tc>
      </w:tr>
      <w:tr w:rsidR="00FF7F9A" w:rsidRPr="00FC1867" w14:paraId="62AEFBF3" w14:textId="77777777" w:rsidTr="00BC397D">
        <w:trPr>
          <w:trHeight w:val="264"/>
          <w:jc w:val="center"/>
        </w:trPr>
        <w:tc>
          <w:tcPr>
            <w:tcW w:w="567" w:type="pct"/>
            <w:vAlign w:val="center"/>
          </w:tcPr>
          <w:p w14:paraId="614A74B8" w14:textId="77777777" w:rsidR="00FF7F9A" w:rsidRPr="00FC1867" w:rsidRDefault="00FF7F9A" w:rsidP="00FF7F9A">
            <w:pPr>
              <w:jc w:val="center"/>
              <w:rPr>
                <w:rFonts w:cs="Calibri"/>
                <w:sz w:val="22"/>
                <w:szCs w:val="22"/>
                <w:lang w:val="es-CL" w:eastAsia="en-US"/>
              </w:rPr>
            </w:pPr>
            <w:r w:rsidRPr="00FC1867">
              <w:rPr>
                <w:rFonts w:cs="Calibri"/>
                <w:sz w:val="22"/>
                <w:szCs w:val="22"/>
                <w:lang w:val="es-CL" w:eastAsia="en-US"/>
              </w:rPr>
              <w:t>2</w:t>
            </w:r>
          </w:p>
        </w:tc>
        <w:tc>
          <w:tcPr>
            <w:tcW w:w="4433" w:type="pct"/>
          </w:tcPr>
          <w:p w14:paraId="006CA2D2" w14:textId="77777777" w:rsidR="00FF7F9A" w:rsidRPr="00FC1867" w:rsidRDefault="00FF7F9A" w:rsidP="00F81106">
            <w:pPr>
              <w:jc w:val="both"/>
              <w:rPr>
                <w:sz w:val="22"/>
                <w:szCs w:val="22"/>
              </w:rPr>
            </w:pPr>
            <w:r w:rsidRPr="00FC1867">
              <w:rPr>
                <w:sz w:val="22"/>
                <w:szCs w:val="22"/>
              </w:rPr>
              <w:t>Programa de cumplimiento refundido final, incorporando correcciones de oficio.</w:t>
            </w:r>
          </w:p>
        </w:tc>
      </w:tr>
      <w:tr w:rsidR="00FF7F9A" w:rsidRPr="00FC1867" w14:paraId="42503A27" w14:textId="77777777" w:rsidTr="00BC397D">
        <w:trPr>
          <w:trHeight w:val="286"/>
          <w:jc w:val="center"/>
        </w:trPr>
        <w:tc>
          <w:tcPr>
            <w:tcW w:w="567" w:type="pct"/>
            <w:vAlign w:val="center"/>
          </w:tcPr>
          <w:p w14:paraId="6E0472D1" w14:textId="77777777" w:rsidR="00FF7F9A" w:rsidRPr="00FC1867" w:rsidRDefault="00FF7F9A" w:rsidP="00FF7F9A">
            <w:pPr>
              <w:jc w:val="center"/>
              <w:rPr>
                <w:rFonts w:cs="Calibri"/>
                <w:sz w:val="22"/>
                <w:szCs w:val="22"/>
                <w:lang w:val="es-CL" w:eastAsia="en-US"/>
              </w:rPr>
            </w:pPr>
            <w:r w:rsidRPr="00FC1867">
              <w:rPr>
                <w:rFonts w:cs="Calibri"/>
                <w:sz w:val="22"/>
                <w:szCs w:val="22"/>
                <w:lang w:val="es-CL" w:eastAsia="en-US"/>
              </w:rPr>
              <w:t>3</w:t>
            </w:r>
          </w:p>
        </w:tc>
        <w:tc>
          <w:tcPr>
            <w:tcW w:w="4433" w:type="pct"/>
          </w:tcPr>
          <w:p w14:paraId="3BB5A38D" w14:textId="77777777" w:rsidR="00FF7F9A" w:rsidRPr="00FC1867" w:rsidRDefault="00FF7F9A" w:rsidP="00F81106">
            <w:pPr>
              <w:jc w:val="both"/>
              <w:rPr>
                <w:sz w:val="22"/>
                <w:szCs w:val="22"/>
              </w:rPr>
            </w:pPr>
            <w:r w:rsidRPr="00FC1867">
              <w:rPr>
                <w:sz w:val="22"/>
                <w:szCs w:val="22"/>
              </w:rPr>
              <w:t>Reporte inicial del Programa de cumplimiento y solicita tener reserva de información que indica.</w:t>
            </w:r>
          </w:p>
        </w:tc>
      </w:tr>
      <w:tr w:rsidR="00FF7F9A" w:rsidRPr="00FC1867" w14:paraId="303C8BD0" w14:textId="77777777" w:rsidTr="00BC397D">
        <w:trPr>
          <w:trHeight w:val="286"/>
          <w:jc w:val="center"/>
        </w:trPr>
        <w:tc>
          <w:tcPr>
            <w:tcW w:w="567" w:type="pct"/>
            <w:vAlign w:val="center"/>
          </w:tcPr>
          <w:p w14:paraId="1AD3D385" w14:textId="77777777" w:rsidR="00FF7F9A" w:rsidRPr="00FC1867" w:rsidRDefault="00FF7F9A" w:rsidP="00FF7F9A">
            <w:pPr>
              <w:jc w:val="center"/>
              <w:rPr>
                <w:rFonts w:cs="Calibri"/>
                <w:sz w:val="22"/>
                <w:szCs w:val="22"/>
                <w:lang w:val="es-CL" w:eastAsia="en-US"/>
              </w:rPr>
            </w:pPr>
            <w:r w:rsidRPr="00FC1867">
              <w:rPr>
                <w:rFonts w:cs="Calibri"/>
                <w:sz w:val="22"/>
                <w:szCs w:val="22"/>
                <w:lang w:val="es-CL" w:eastAsia="en-US"/>
              </w:rPr>
              <w:t>4</w:t>
            </w:r>
          </w:p>
        </w:tc>
        <w:tc>
          <w:tcPr>
            <w:tcW w:w="4433" w:type="pct"/>
          </w:tcPr>
          <w:p w14:paraId="4B6657A1" w14:textId="77777777" w:rsidR="00FF7F9A" w:rsidRPr="00FC1867" w:rsidRDefault="00FF7F9A" w:rsidP="00F81106">
            <w:pPr>
              <w:jc w:val="both"/>
              <w:rPr>
                <w:sz w:val="22"/>
                <w:szCs w:val="22"/>
              </w:rPr>
            </w:pPr>
            <w:r w:rsidRPr="00FC1867">
              <w:rPr>
                <w:sz w:val="22"/>
                <w:szCs w:val="22"/>
              </w:rPr>
              <w:t>Primer informe trimestral del Programa de cumplimiento.</w:t>
            </w:r>
          </w:p>
        </w:tc>
      </w:tr>
      <w:tr w:rsidR="00FF7F9A" w:rsidRPr="00FC1867" w14:paraId="7D65FC7C" w14:textId="77777777" w:rsidTr="00BC397D">
        <w:trPr>
          <w:trHeight w:val="286"/>
          <w:jc w:val="center"/>
        </w:trPr>
        <w:tc>
          <w:tcPr>
            <w:tcW w:w="567" w:type="pct"/>
            <w:vAlign w:val="center"/>
          </w:tcPr>
          <w:p w14:paraId="1DCC799D" w14:textId="77777777" w:rsidR="00FF7F9A" w:rsidRPr="00FC1867" w:rsidRDefault="00FF7F9A" w:rsidP="00FF7F9A">
            <w:pPr>
              <w:jc w:val="center"/>
              <w:rPr>
                <w:rFonts w:cs="Calibri"/>
                <w:sz w:val="22"/>
                <w:szCs w:val="22"/>
              </w:rPr>
            </w:pPr>
            <w:r w:rsidRPr="00FC1867">
              <w:rPr>
                <w:rFonts w:cs="Calibri"/>
                <w:sz w:val="22"/>
                <w:szCs w:val="22"/>
              </w:rPr>
              <w:t>5</w:t>
            </w:r>
          </w:p>
        </w:tc>
        <w:tc>
          <w:tcPr>
            <w:tcW w:w="4433" w:type="pct"/>
          </w:tcPr>
          <w:p w14:paraId="486247B6" w14:textId="77777777" w:rsidR="00FF7F9A" w:rsidRPr="00FC1867" w:rsidRDefault="00FF7F9A" w:rsidP="00F81106">
            <w:pPr>
              <w:jc w:val="both"/>
              <w:rPr>
                <w:sz w:val="22"/>
                <w:szCs w:val="22"/>
              </w:rPr>
            </w:pPr>
            <w:r w:rsidRPr="00FC1867">
              <w:rPr>
                <w:sz w:val="22"/>
                <w:szCs w:val="22"/>
              </w:rPr>
              <w:t>Segundo informe trimestral del Programa de cumplimiento.</w:t>
            </w:r>
          </w:p>
        </w:tc>
      </w:tr>
      <w:tr w:rsidR="00FF7F9A" w:rsidRPr="00FC1867" w14:paraId="106A89D6" w14:textId="77777777" w:rsidTr="00BC397D">
        <w:trPr>
          <w:trHeight w:val="286"/>
          <w:jc w:val="center"/>
        </w:trPr>
        <w:tc>
          <w:tcPr>
            <w:tcW w:w="567" w:type="pct"/>
            <w:vAlign w:val="center"/>
          </w:tcPr>
          <w:p w14:paraId="4C942C6A" w14:textId="77777777" w:rsidR="00FF7F9A" w:rsidRPr="00FC1867" w:rsidRDefault="00FF7F9A" w:rsidP="00FF7F9A">
            <w:pPr>
              <w:jc w:val="center"/>
              <w:rPr>
                <w:rFonts w:cs="Calibri"/>
                <w:sz w:val="22"/>
                <w:szCs w:val="22"/>
              </w:rPr>
            </w:pPr>
            <w:r w:rsidRPr="00FC1867">
              <w:rPr>
                <w:rFonts w:cs="Calibri"/>
                <w:sz w:val="22"/>
                <w:szCs w:val="22"/>
              </w:rPr>
              <w:t>6</w:t>
            </w:r>
          </w:p>
        </w:tc>
        <w:tc>
          <w:tcPr>
            <w:tcW w:w="4433" w:type="pct"/>
          </w:tcPr>
          <w:p w14:paraId="6B78B2A6" w14:textId="77777777" w:rsidR="00FF7F9A" w:rsidRPr="00FC1867" w:rsidRDefault="00FF7F9A" w:rsidP="00F81106">
            <w:pPr>
              <w:jc w:val="both"/>
              <w:rPr>
                <w:sz w:val="22"/>
                <w:szCs w:val="22"/>
              </w:rPr>
            </w:pPr>
            <w:r w:rsidRPr="00FC1867">
              <w:rPr>
                <w:sz w:val="22"/>
                <w:szCs w:val="22"/>
              </w:rPr>
              <w:t>Tercer informe trimestral del Programa de cumplimiento.</w:t>
            </w:r>
          </w:p>
        </w:tc>
      </w:tr>
      <w:tr w:rsidR="00FF7F9A" w:rsidRPr="00FC1867" w14:paraId="647B8218" w14:textId="77777777" w:rsidTr="00BC397D">
        <w:trPr>
          <w:trHeight w:val="286"/>
          <w:jc w:val="center"/>
        </w:trPr>
        <w:tc>
          <w:tcPr>
            <w:tcW w:w="567" w:type="pct"/>
            <w:vAlign w:val="center"/>
          </w:tcPr>
          <w:p w14:paraId="62369036" w14:textId="77777777" w:rsidR="00FF7F9A" w:rsidRPr="00FC1867" w:rsidRDefault="00FF7F9A" w:rsidP="00FF7F9A">
            <w:pPr>
              <w:jc w:val="center"/>
              <w:rPr>
                <w:rFonts w:cs="Calibri"/>
                <w:sz w:val="22"/>
                <w:szCs w:val="22"/>
              </w:rPr>
            </w:pPr>
            <w:r w:rsidRPr="00FC1867">
              <w:rPr>
                <w:rFonts w:cs="Calibri"/>
                <w:sz w:val="22"/>
                <w:szCs w:val="22"/>
              </w:rPr>
              <w:t>7</w:t>
            </w:r>
          </w:p>
        </w:tc>
        <w:tc>
          <w:tcPr>
            <w:tcW w:w="4433" w:type="pct"/>
          </w:tcPr>
          <w:p w14:paraId="62474DAB" w14:textId="77777777" w:rsidR="00FF7F9A" w:rsidRPr="00FC1867" w:rsidRDefault="00FF7F9A" w:rsidP="00F81106">
            <w:pPr>
              <w:jc w:val="both"/>
              <w:rPr>
                <w:sz w:val="22"/>
                <w:szCs w:val="22"/>
              </w:rPr>
            </w:pPr>
            <w:r w:rsidRPr="00FC1867">
              <w:rPr>
                <w:sz w:val="22"/>
                <w:szCs w:val="22"/>
              </w:rPr>
              <w:t>Cuarto informe trimestral del Programa de cumplimiento.</w:t>
            </w:r>
          </w:p>
        </w:tc>
      </w:tr>
      <w:tr w:rsidR="00FF7F9A" w:rsidRPr="00FC1867" w14:paraId="215FF371" w14:textId="77777777" w:rsidTr="00BC397D">
        <w:trPr>
          <w:trHeight w:val="286"/>
          <w:jc w:val="center"/>
        </w:trPr>
        <w:tc>
          <w:tcPr>
            <w:tcW w:w="567" w:type="pct"/>
            <w:vAlign w:val="center"/>
          </w:tcPr>
          <w:p w14:paraId="713ABEEA" w14:textId="77777777" w:rsidR="00FF7F9A" w:rsidRPr="00FC1867" w:rsidRDefault="00FF7F9A" w:rsidP="00FF7F9A">
            <w:pPr>
              <w:jc w:val="center"/>
              <w:rPr>
                <w:rFonts w:cs="Calibri"/>
                <w:sz w:val="22"/>
                <w:szCs w:val="22"/>
              </w:rPr>
            </w:pPr>
            <w:r w:rsidRPr="00FC1867">
              <w:rPr>
                <w:rFonts w:cs="Calibri"/>
                <w:sz w:val="22"/>
                <w:szCs w:val="22"/>
              </w:rPr>
              <w:t>8</w:t>
            </w:r>
          </w:p>
        </w:tc>
        <w:tc>
          <w:tcPr>
            <w:tcW w:w="4433" w:type="pct"/>
          </w:tcPr>
          <w:p w14:paraId="75BAFBEF" w14:textId="77777777" w:rsidR="00FF7F9A" w:rsidRPr="00FC1867" w:rsidRDefault="00FF7F9A" w:rsidP="00F81106">
            <w:pPr>
              <w:jc w:val="both"/>
              <w:rPr>
                <w:sz w:val="22"/>
                <w:szCs w:val="22"/>
              </w:rPr>
            </w:pPr>
            <w:r w:rsidRPr="00FC1867">
              <w:rPr>
                <w:sz w:val="22"/>
                <w:szCs w:val="22"/>
              </w:rPr>
              <w:t>Informe final del Programa de cumplimiento.</w:t>
            </w:r>
          </w:p>
        </w:tc>
      </w:tr>
    </w:tbl>
    <w:p w14:paraId="790AF403" w14:textId="77777777" w:rsidR="00F221A5" w:rsidRPr="007A7DEB" w:rsidRDefault="00F221A5" w:rsidP="00F221A5">
      <w:pPr>
        <w:spacing w:line="240" w:lineRule="auto"/>
        <w:rPr>
          <w:rFonts w:ascii="Calibri" w:eastAsia="Calibri" w:hAnsi="Calibri" w:cs="Calibri"/>
          <w:sz w:val="28"/>
          <w:szCs w:val="32"/>
        </w:rPr>
      </w:pPr>
      <w:r w:rsidRPr="00FC1867">
        <w:rPr>
          <w:sz w:val="20"/>
          <w:szCs w:val="20"/>
        </w:rPr>
        <w:t>* Los anexos se encuentran en el expediente DFZ-2016-3386-VII-PC-IA.</w:t>
      </w:r>
    </w:p>
    <w:p w14:paraId="34401F9C" w14:textId="77777777" w:rsidR="004A20CC" w:rsidRDefault="004A20CC" w:rsidP="0031689C">
      <w:pPr>
        <w:spacing w:line="240" w:lineRule="auto"/>
        <w:rPr>
          <w:rFonts w:ascii="Calibri" w:eastAsia="Calibri" w:hAnsi="Calibri" w:cs="Calibri"/>
          <w:sz w:val="24"/>
          <w:szCs w:val="24"/>
        </w:rPr>
      </w:pPr>
    </w:p>
    <w:p w14:paraId="1B097BB7" w14:textId="77777777" w:rsidR="0031689C" w:rsidRPr="0098474A" w:rsidRDefault="0031689C" w:rsidP="0031689C">
      <w:pPr>
        <w:spacing w:line="240" w:lineRule="auto"/>
        <w:rPr>
          <w:rFonts w:ascii="Calibri" w:eastAsia="Calibri" w:hAnsi="Calibri" w:cs="Calibri"/>
          <w:sz w:val="24"/>
          <w:szCs w:val="24"/>
        </w:rPr>
      </w:pPr>
    </w:p>
    <w:sectPr w:rsidR="0031689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2871C" w14:textId="77777777" w:rsidR="00505134" w:rsidRDefault="00505134" w:rsidP="00E56524">
      <w:pPr>
        <w:spacing w:after="0" w:line="240" w:lineRule="auto"/>
      </w:pPr>
      <w:r>
        <w:separator/>
      </w:r>
    </w:p>
    <w:p w14:paraId="2A45F8F7" w14:textId="77777777" w:rsidR="00505134" w:rsidRDefault="00505134"/>
  </w:endnote>
  <w:endnote w:type="continuationSeparator" w:id="0">
    <w:p w14:paraId="43CB0E14" w14:textId="77777777" w:rsidR="00505134" w:rsidRDefault="00505134" w:rsidP="00E56524">
      <w:pPr>
        <w:spacing w:after="0" w:line="240" w:lineRule="auto"/>
      </w:pPr>
      <w:r>
        <w:continuationSeparator/>
      </w:r>
    </w:p>
    <w:p w14:paraId="5FE7DDA5" w14:textId="77777777" w:rsidR="00505134" w:rsidRDefault="005051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6E29979D" w14:textId="77777777" w:rsidR="008E0992" w:rsidRDefault="008E0992">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4CAA5234" w14:textId="77777777" w:rsidR="008E0992" w:rsidRPr="00E56524" w:rsidRDefault="008E099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D206B95" w14:textId="77777777" w:rsidR="008E0992" w:rsidRPr="00E56524" w:rsidRDefault="008E099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FCC130A" w14:textId="77777777" w:rsidR="008E0992" w:rsidRDefault="008E09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BED54BC" w14:textId="77777777" w:rsidR="008E0992" w:rsidRDefault="008E0992">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3AD89D05" w14:textId="77777777" w:rsidR="008E0992" w:rsidRPr="00E56524" w:rsidRDefault="008E099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30C91CC" w14:textId="77777777" w:rsidR="008E0992" w:rsidRPr="00E56524" w:rsidRDefault="008E099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44215CD" w14:textId="77777777" w:rsidR="008E0992" w:rsidRDefault="008E09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3479598"/>
      <w:docPartObj>
        <w:docPartGallery w:val="Page Numbers (Bottom of Page)"/>
        <w:docPartUnique/>
      </w:docPartObj>
    </w:sdtPr>
    <w:sdtEndPr/>
    <w:sdtContent>
      <w:p w14:paraId="6EE52B42" w14:textId="77777777" w:rsidR="008E0992" w:rsidRDefault="008E0992">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68B967D4" w14:textId="77777777" w:rsidR="008E0992" w:rsidRPr="00E56524" w:rsidRDefault="008E0992"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BD11CBD" w14:textId="77777777" w:rsidR="008E0992" w:rsidRPr="00E56524" w:rsidRDefault="008E0992"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04847A5" w14:textId="77777777" w:rsidR="008E0992" w:rsidRDefault="008E09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45F0E" w14:textId="77777777" w:rsidR="00505134" w:rsidRDefault="00505134" w:rsidP="00E56524">
      <w:pPr>
        <w:spacing w:after="0" w:line="240" w:lineRule="auto"/>
      </w:pPr>
      <w:r>
        <w:separator/>
      </w:r>
    </w:p>
    <w:p w14:paraId="130F83CA" w14:textId="77777777" w:rsidR="00505134" w:rsidRDefault="00505134"/>
  </w:footnote>
  <w:footnote w:type="continuationSeparator" w:id="0">
    <w:p w14:paraId="04BDA2BC" w14:textId="77777777" w:rsidR="00505134" w:rsidRDefault="00505134" w:rsidP="00E56524">
      <w:pPr>
        <w:spacing w:after="0" w:line="240" w:lineRule="auto"/>
      </w:pPr>
      <w:r>
        <w:continuationSeparator/>
      </w:r>
    </w:p>
    <w:p w14:paraId="7A18A6BD" w14:textId="77777777" w:rsidR="00505134" w:rsidRDefault="0050513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A614AE5"/>
    <w:multiLevelType w:val="hybridMultilevel"/>
    <w:tmpl w:val="5776AF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5022B92"/>
    <w:multiLevelType w:val="hybridMultilevel"/>
    <w:tmpl w:val="5776AF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D996682"/>
    <w:multiLevelType w:val="hybridMultilevel"/>
    <w:tmpl w:val="E26249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679417C"/>
    <w:multiLevelType w:val="hybridMultilevel"/>
    <w:tmpl w:val="F0F6AEB4"/>
    <w:lvl w:ilvl="0" w:tplc="7752F072">
      <w:start w:val="18"/>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68057F1"/>
    <w:multiLevelType w:val="hybridMultilevel"/>
    <w:tmpl w:val="5776AF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79844F9"/>
    <w:multiLevelType w:val="hybridMultilevel"/>
    <w:tmpl w:val="5776AF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5BA5151"/>
    <w:multiLevelType w:val="hybridMultilevel"/>
    <w:tmpl w:val="5776AF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7E17DC3"/>
    <w:multiLevelType w:val="hybridMultilevel"/>
    <w:tmpl w:val="CC207338"/>
    <w:lvl w:ilvl="0" w:tplc="15A82D94">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EBE38FF"/>
    <w:multiLevelType w:val="hybridMultilevel"/>
    <w:tmpl w:val="5776AF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200433E"/>
    <w:multiLevelType w:val="hybridMultilevel"/>
    <w:tmpl w:val="5776AF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6DF1B99"/>
    <w:multiLevelType w:val="hybridMultilevel"/>
    <w:tmpl w:val="5776AF8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3"/>
  </w:num>
  <w:num w:numId="4">
    <w:abstractNumId w:val="15"/>
  </w:num>
  <w:num w:numId="5">
    <w:abstractNumId w:val="5"/>
  </w:num>
  <w:num w:numId="6">
    <w:abstractNumId w:val="1"/>
  </w:num>
  <w:num w:numId="7">
    <w:abstractNumId w:val="14"/>
  </w:num>
  <w:num w:numId="8">
    <w:abstractNumId w:val="8"/>
  </w:num>
  <w:num w:numId="9">
    <w:abstractNumId w:val="9"/>
  </w:num>
  <w:num w:numId="10">
    <w:abstractNumId w:val="20"/>
  </w:num>
  <w:num w:numId="11">
    <w:abstractNumId w:val="21"/>
  </w:num>
  <w:num w:numId="12">
    <w:abstractNumId w:val="2"/>
  </w:num>
  <w:num w:numId="13">
    <w:abstractNumId w:val="6"/>
  </w:num>
  <w:num w:numId="14">
    <w:abstractNumId w:val="9"/>
  </w:num>
  <w:num w:numId="15">
    <w:abstractNumId w:val="9"/>
  </w:num>
  <w:num w:numId="16">
    <w:abstractNumId w:val="9"/>
  </w:num>
  <w:num w:numId="17">
    <w:abstractNumId w:val="9"/>
  </w:num>
  <w:num w:numId="18">
    <w:abstractNumId w:val="2"/>
  </w:num>
  <w:num w:numId="19">
    <w:abstractNumId w:val="23"/>
  </w:num>
  <w:num w:numId="20">
    <w:abstractNumId w:val="10"/>
  </w:num>
  <w:num w:numId="21">
    <w:abstractNumId w:val="2"/>
    <w:lvlOverride w:ilvl="0">
      <w:startOverride w:val="4"/>
    </w:lvlOverride>
    <w:lvlOverride w:ilvl="1">
      <w:startOverride w:val="1"/>
    </w:lvlOverride>
  </w:num>
  <w:num w:numId="22">
    <w:abstractNumId w:val="2"/>
    <w:lvlOverride w:ilvl="0">
      <w:startOverride w:val="5"/>
    </w:lvlOverride>
  </w:num>
  <w:num w:numId="23">
    <w:abstractNumId w:val="19"/>
  </w:num>
  <w:num w:numId="24">
    <w:abstractNumId w:val="3"/>
  </w:num>
  <w:num w:numId="25">
    <w:abstractNumId w:val="16"/>
  </w:num>
  <w:num w:numId="26">
    <w:abstractNumId w:val="12"/>
  </w:num>
  <w:num w:numId="27">
    <w:abstractNumId w:val="4"/>
  </w:num>
  <w:num w:numId="28">
    <w:abstractNumId w:val="11"/>
  </w:num>
  <w:num w:numId="29">
    <w:abstractNumId w:val="22"/>
  </w:num>
  <w:num w:numId="30">
    <w:abstractNumId w:val="18"/>
  </w:num>
  <w:num w:numId="31">
    <w:abstractNumId w:val="17"/>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49F4"/>
    <w:rsid w:val="000219C7"/>
    <w:rsid w:val="00031478"/>
    <w:rsid w:val="00033BCD"/>
    <w:rsid w:val="00047E03"/>
    <w:rsid w:val="00053B12"/>
    <w:rsid w:val="000556C1"/>
    <w:rsid w:val="00062C8D"/>
    <w:rsid w:val="0007552A"/>
    <w:rsid w:val="00075638"/>
    <w:rsid w:val="00080203"/>
    <w:rsid w:val="00081B7A"/>
    <w:rsid w:val="00083AFF"/>
    <w:rsid w:val="000946E0"/>
    <w:rsid w:val="000959D7"/>
    <w:rsid w:val="000A28D4"/>
    <w:rsid w:val="000A63C6"/>
    <w:rsid w:val="000A65DF"/>
    <w:rsid w:val="000B0C39"/>
    <w:rsid w:val="000C31A5"/>
    <w:rsid w:val="000D13D1"/>
    <w:rsid w:val="000D7882"/>
    <w:rsid w:val="000E3F40"/>
    <w:rsid w:val="000E6608"/>
    <w:rsid w:val="000E725C"/>
    <w:rsid w:val="000E7E08"/>
    <w:rsid w:val="000F1C74"/>
    <w:rsid w:val="001029E5"/>
    <w:rsid w:val="00120305"/>
    <w:rsid w:val="0012388A"/>
    <w:rsid w:val="00130AFE"/>
    <w:rsid w:val="001378EE"/>
    <w:rsid w:val="00145020"/>
    <w:rsid w:val="00147AC7"/>
    <w:rsid w:val="001520B1"/>
    <w:rsid w:val="001535F1"/>
    <w:rsid w:val="00157E69"/>
    <w:rsid w:val="001626A0"/>
    <w:rsid w:val="00183B94"/>
    <w:rsid w:val="00190146"/>
    <w:rsid w:val="00190C7C"/>
    <w:rsid w:val="00190F29"/>
    <w:rsid w:val="001918EA"/>
    <w:rsid w:val="00191FC0"/>
    <w:rsid w:val="001A64D5"/>
    <w:rsid w:val="001A6602"/>
    <w:rsid w:val="001A6F49"/>
    <w:rsid w:val="001B5DCF"/>
    <w:rsid w:val="001C286B"/>
    <w:rsid w:val="001C2A73"/>
    <w:rsid w:val="001C2BC9"/>
    <w:rsid w:val="001C3611"/>
    <w:rsid w:val="001C3633"/>
    <w:rsid w:val="001D42C8"/>
    <w:rsid w:val="001D4CD2"/>
    <w:rsid w:val="001E091E"/>
    <w:rsid w:val="001E7D01"/>
    <w:rsid w:val="001F05AC"/>
    <w:rsid w:val="001F0F55"/>
    <w:rsid w:val="001F624B"/>
    <w:rsid w:val="00211182"/>
    <w:rsid w:val="00227BF2"/>
    <w:rsid w:val="002330FA"/>
    <w:rsid w:val="00236422"/>
    <w:rsid w:val="00237C26"/>
    <w:rsid w:val="002561F7"/>
    <w:rsid w:val="00262969"/>
    <w:rsid w:val="00267E91"/>
    <w:rsid w:val="00273ABC"/>
    <w:rsid w:val="00276FD9"/>
    <w:rsid w:val="00282195"/>
    <w:rsid w:val="00287C15"/>
    <w:rsid w:val="0029236B"/>
    <w:rsid w:val="00295C6D"/>
    <w:rsid w:val="002A689E"/>
    <w:rsid w:val="002B28E6"/>
    <w:rsid w:val="002B2E6F"/>
    <w:rsid w:val="002B37FC"/>
    <w:rsid w:val="002C05EF"/>
    <w:rsid w:val="002D00BB"/>
    <w:rsid w:val="002D3B77"/>
    <w:rsid w:val="002D65BE"/>
    <w:rsid w:val="002D6B64"/>
    <w:rsid w:val="002E78C9"/>
    <w:rsid w:val="002F3DEE"/>
    <w:rsid w:val="002F7002"/>
    <w:rsid w:val="0031113C"/>
    <w:rsid w:val="00314AC9"/>
    <w:rsid w:val="0031512B"/>
    <w:rsid w:val="0031689C"/>
    <w:rsid w:val="0032226B"/>
    <w:rsid w:val="00322510"/>
    <w:rsid w:val="003376DD"/>
    <w:rsid w:val="00342DF2"/>
    <w:rsid w:val="003437A1"/>
    <w:rsid w:val="00351065"/>
    <w:rsid w:val="003521BA"/>
    <w:rsid w:val="00357DB9"/>
    <w:rsid w:val="003652E1"/>
    <w:rsid w:val="003661A5"/>
    <w:rsid w:val="00366F13"/>
    <w:rsid w:val="00371742"/>
    <w:rsid w:val="0038587F"/>
    <w:rsid w:val="00390D09"/>
    <w:rsid w:val="003A42AB"/>
    <w:rsid w:val="003B10A2"/>
    <w:rsid w:val="003B4336"/>
    <w:rsid w:val="003C1349"/>
    <w:rsid w:val="003C3303"/>
    <w:rsid w:val="003D24F7"/>
    <w:rsid w:val="003F4945"/>
    <w:rsid w:val="00403EC4"/>
    <w:rsid w:val="00406FE9"/>
    <w:rsid w:val="0041120F"/>
    <w:rsid w:val="0041242C"/>
    <w:rsid w:val="00415EB0"/>
    <w:rsid w:val="004245ED"/>
    <w:rsid w:val="00435ADC"/>
    <w:rsid w:val="00442BAA"/>
    <w:rsid w:val="004438A3"/>
    <w:rsid w:val="0044610D"/>
    <w:rsid w:val="00446AF3"/>
    <w:rsid w:val="00455798"/>
    <w:rsid w:val="00457683"/>
    <w:rsid w:val="00463906"/>
    <w:rsid w:val="00466B6E"/>
    <w:rsid w:val="0046773D"/>
    <w:rsid w:val="00480011"/>
    <w:rsid w:val="00492AA3"/>
    <w:rsid w:val="004A20CC"/>
    <w:rsid w:val="004A3FDC"/>
    <w:rsid w:val="004A4C2E"/>
    <w:rsid w:val="004A6E49"/>
    <w:rsid w:val="004B2DEB"/>
    <w:rsid w:val="004B3101"/>
    <w:rsid w:val="004B58F6"/>
    <w:rsid w:val="004D280E"/>
    <w:rsid w:val="004E0311"/>
    <w:rsid w:val="004E09F0"/>
    <w:rsid w:val="004E4257"/>
    <w:rsid w:val="004F1DAD"/>
    <w:rsid w:val="004F3E39"/>
    <w:rsid w:val="00500CA9"/>
    <w:rsid w:val="00505134"/>
    <w:rsid w:val="00534B90"/>
    <w:rsid w:val="005365CB"/>
    <w:rsid w:val="00541E5B"/>
    <w:rsid w:val="00553723"/>
    <w:rsid w:val="00556C92"/>
    <w:rsid w:val="0056142A"/>
    <w:rsid w:val="00562905"/>
    <w:rsid w:val="0056461C"/>
    <w:rsid w:val="00573C91"/>
    <w:rsid w:val="00575388"/>
    <w:rsid w:val="00586251"/>
    <w:rsid w:val="005863D4"/>
    <w:rsid w:val="00591581"/>
    <w:rsid w:val="0059251C"/>
    <w:rsid w:val="005933B2"/>
    <w:rsid w:val="005A1478"/>
    <w:rsid w:val="005A7ECD"/>
    <w:rsid w:val="005B05E7"/>
    <w:rsid w:val="005B0BE3"/>
    <w:rsid w:val="005B448D"/>
    <w:rsid w:val="005B4B49"/>
    <w:rsid w:val="005B7173"/>
    <w:rsid w:val="005E35D8"/>
    <w:rsid w:val="005E3BA8"/>
    <w:rsid w:val="005E4BD7"/>
    <w:rsid w:val="006133B1"/>
    <w:rsid w:val="00613EF9"/>
    <w:rsid w:val="0061672E"/>
    <w:rsid w:val="006200A4"/>
    <w:rsid w:val="00621CFD"/>
    <w:rsid w:val="00623B51"/>
    <w:rsid w:val="00625597"/>
    <w:rsid w:val="00631BC4"/>
    <w:rsid w:val="00641FD0"/>
    <w:rsid w:val="006508FA"/>
    <w:rsid w:val="0066212D"/>
    <w:rsid w:val="00687B6E"/>
    <w:rsid w:val="006A098A"/>
    <w:rsid w:val="006A6E41"/>
    <w:rsid w:val="006B03F9"/>
    <w:rsid w:val="006B18E8"/>
    <w:rsid w:val="006B481F"/>
    <w:rsid w:val="006C307F"/>
    <w:rsid w:val="006C46E8"/>
    <w:rsid w:val="006C4995"/>
    <w:rsid w:val="006D1046"/>
    <w:rsid w:val="006D140A"/>
    <w:rsid w:val="006D1B90"/>
    <w:rsid w:val="006D3D50"/>
    <w:rsid w:val="006D7484"/>
    <w:rsid w:val="006E5173"/>
    <w:rsid w:val="006F03A4"/>
    <w:rsid w:val="006F4870"/>
    <w:rsid w:val="006F4EA6"/>
    <w:rsid w:val="007202C2"/>
    <w:rsid w:val="00721EA6"/>
    <w:rsid w:val="0073253E"/>
    <w:rsid w:val="00741569"/>
    <w:rsid w:val="00742F86"/>
    <w:rsid w:val="0075424F"/>
    <w:rsid w:val="00760D69"/>
    <w:rsid w:val="0076783D"/>
    <w:rsid w:val="00772C78"/>
    <w:rsid w:val="00773AB4"/>
    <w:rsid w:val="007755CE"/>
    <w:rsid w:val="0077617B"/>
    <w:rsid w:val="00791362"/>
    <w:rsid w:val="00791465"/>
    <w:rsid w:val="007A59B7"/>
    <w:rsid w:val="007A7DEB"/>
    <w:rsid w:val="007B32E8"/>
    <w:rsid w:val="007C173E"/>
    <w:rsid w:val="007C4322"/>
    <w:rsid w:val="007D0EDE"/>
    <w:rsid w:val="007D0EDF"/>
    <w:rsid w:val="007E0C45"/>
    <w:rsid w:val="007E13F0"/>
    <w:rsid w:val="008043E3"/>
    <w:rsid w:val="00805EC1"/>
    <w:rsid w:val="00810D59"/>
    <w:rsid w:val="00823745"/>
    <w:rsid w:val="00830821"/>
    <w:rsid w:val="00830B66"/>
    <w:rsid w:val="0083122B"/>
    <w:rsid w:val="00836706"/>
    <w:rsid w:val="008434B4"/>
    <w:rsid w:val="00843BF5"/>
    <w:rsid w:val="00850F1D"/>
    <w:rsid w:val="0085738D"/>
    <w:rsid w:val="00863EBA"/>
    <w:rsid w:val="00863EE2"/>
    <w:rsid w:val="008748D7"/>
    <w:rsid w:val="00883B05"/>
    <w:rsid w:val="00886FD9"/>
    <w:rsid w:val="00890B55"/>
    <w:rsid w:val="008A0EAC"/>
    <w:rsid w:val="008A66DC"/>
    <w:rsid w:val="008B01F8"/>
    <w:rsid w:val="008B38AD"/>
    <w:rsid w:val="008C287B"/>
    <w:rsid w:val="008C7DF9"/>
    <w:rsid w:val="008D7BE2"/>
    <w:rsid w:val="008E0992"/>
    <w:rsid w:val="009053FD"/>
    <w:rsid w:val="009076E5"/>
    <w:rsid w:val="00912168"/>
    <w:rsid w:val="00913E9C"/>
    <w:rsid w:val="0093042A"/>
    <w:rsid w:val="009318C7"/>
    <w:rsid w:val="00933D7F"/>
    <w:rsid w:val="00935F73"/>
    <w:rsid w:val="009361EF"/>
    <w:rsid w:val="00940D92"/>
    <w:rsid w:val="00941A2D"/>
    <w:rsid w:val="00946364"/>
    <w:rsid w:val="0095141A"/>
    <w:rsid w:val="0095256C"/>
    <w:rsid w:val="00956221"/>
    <w:rsid w:val="009562EA"/>
    <w:rsid w:val="00956D48"/>
    <w:rsid w:val="0095724A"/>
    <w:rsid w:val="0096467D"/>
    <w:rsid w:val="00970DA1"/>
    <w:rsid w:val="009713BB"/>
    <w:rsid w:val="00977328"/>
    <w:rsid w:val="00981D4C"/>
    <w:rsid w:val="0098474A"/>
    <w:rsid w:val="00987770"/>
    <w:rsid w:val="0099216D"/>
    <w:rsid w:val="00992922"/>
    <w:rsid w:val="00992B8C"/>
    <w:rsid w:val="009A382F"/>
    <w:rsid w:val="009A3990"/>
    <w:rsid w:val="009A6A09"/>
    <w:rsid w:val="009C50F1"/>
    <w:rsid w:val="009C7F66"/>
    <w:rsid w:val="009D1282"/>
    <w:rsid w:val="009D41F7"/>
    <w:rsid w:val="009D5C8D"/>
    <w:rsid w:val="009D6120"/>
    <w:rsid w:val="009F3A95"/>
    <w:rsid w:val="009F7C88"/>
    <w:rsid w:val="00A03F66"/>
    <w:rsid w:val="00A11395"/>
    <w:rsid w:val="00A159F9"/>
    <w:rsid w:val="00A16869"/>
    <w:rsid w:val="00A36B75"/>
    <w:rsid w:val="00A36CB2"/>
    <w:rsid w:val="00A37206"/>
    <w:rsid w:val="00A425B7"/>
    <w:rsid w:val="00A441BA"/>
    <w:rsid w:val="00A44BB7"/>
    <w:rsid w:val="00A6065A"/>
    <w:rsid w:val="00A66C9C"/>
    <w:rsid w:val="00A67CEC"/>
    <w:rsid w:val="00A7650D"/>
    <w:rsid w:val="00A800D8"/>
    <w:rsid w:val="00A858AE"/>
    <w:rsid w:val="00A859EC"/>
    <w:rsid w:val="00A87F53"/>
    <w:rsid w:val="00A96366"/>
    <w:rsid w:val="00A9797F"/>
    <w:rsid w:val="00AA081B"/>
    <w:rsid w:val="00AB4A8F"/>
    <w:rsid w:val="00AC606F"/>
    <w:rsid w:val="00AC727B"/>
    <w:rsid w:val="00AD068E"/>
    <w:rsid w:val="00AD6A8F"/>
    <w:rsid w:val="00AE0F1E"/>
    <w:rsid w:val="00AE1BCA"/>
    <w:rsid w:val="00AE43FA"/>
    <w:rsid w:val="00AF05A4"/>
    <w:rsid w:val="00B04B3F"/>
    <w:rsid w:val="00B10987"/>
    <w:rsid w:val="00B11911"/>
    <w:rsid w:val="00B164E6"/>
    <w:rsid w:val="00B26D46"/>
    <w:rsid w:val="00B30189"/>
    <w:rsid w:val="00B32B3B"/>
    <w:rsid w:val="00B34D71"/>
    <w:rsid w:val="00B54A74"/>
    <w:rsid w:val="00B54A9E"/>
    <w:rsid w:val="00B5591A"/>
    <w:rsid w:val="00B56261"/>
    <w:rsid w:val="00B57A4B"/>
    <w:rsid w:val="00B67505"/>
    <w:rsid w:val="00B75D9D"/>
    <w:rsid w:val="00B85EE1"/>
    <w:rsid w:val="00B8609F"/>
    <w:rsid w:val="00B96899"/>
    <w:rsid w:val="00BA6543"/>
    <w:rsid w:val="00BB091E"/>
    <w:rsid w:val="00BC021E"/>
    <w:rsid w:val="00BC1998"/>
    <w:rsid w:val="00BC397D"/>
    <w:rsid w:val="00BD2DDD"/>
    <w:rsid w:val="00BD5828"/>
    <w:rsid w:val="00BD6C81"/>
    <w:rsid w:val="00BE34E5"/>
    <w:rsid w:val="00BE3C01"/>
    <w:rsid w:val="00BE4C9B"/>
    <w:rsid w:val="00BF33C7"/>
    <w:rsid w:val="00BF54DD"/>
    <w:rsid w:val="00C032CD"/>
    <w:rsid w:val="00C1005C"/>
    <w:rsid w:val="00C11245"/>
    <w:rsid w:val="00C1586D"/>
    <w:rsid w:val="00C31FCC"/>
    <w:rsid w:val="00C34165"/>
    <w:rsid w:val="00C56B90"/>
    <w:rsid w:val="00C64DEA"/>
    <w:rsid w:val="00C71F38"/>
    <w:rsid w:val="00C80993"/>
    <w:rsid w:val="00C93533"/>
    <w:rsid w:val="00C9484E"/>
    <w:rsid w:val="00C97620"/>
    <w:rsid w:val="00CA0175"/>
    <w:rsid w:val="00CA591E"/>
    <w:rsid w:val="00CA5DF8"/>
    <w:rsid w:val="00CB1A07"/>
    <w:rsid w:val="00CC305D"/>
    <w:rsid w:val="00D0316B"/>
    <w:rsid w:val="00D14AAD"/>
    <w:rsid w:val="00D200F9"/>
    <w:rsid w:val="00D20131"/>
    <w:rsid w:val="00D2343A"/>
    <w:rsid w:val="00D27973"/>
    <w:rsid w:val="00D41CC0"/>
    <w:rsid w:val="00D42470"/>
    <w:rsid w:val="00D55100"/>
    <w:rsid w:val="00D66A62"/>
    <w:rsid w:val="00D80AB6"/>
    <w:rsid w:val="00D81611"/>
    <w:rsid w:val="00D836AE"/>
    <w:rsid w:val="00D870B9"/>
    <w:rsid w:val="00D8750F"/>
    <w:rsid w:val="00DA4378"/>
    <w:rsid w:val="00DC010A"/>
    <w:rsid w:val="00DC1E55"/>
    <w:rsid w:val="00DD0A8E"/>
    <w:rsid w:val="00DD6203"/>
    <w:rsid w:val="00DE166A"/>
    <w:rsid w:val="00DE7F56"/>
    <w:rsid w:val="00DF0B72"/>
    <w:rsid w:val="00DF60E9"/>
    <w:rsid w:val="00E02C64"/>
    <w:rsid w:val="00E131F5"/>
    <w:rsid w:val="00E21BC9"/>
    <w:rsid w:val="00E22786"/>
    <w:rsid w:val="00E30C9F"/>
    <w:rsid w:val="00E36E88"/>
    <w:rsid w:val="00E43159"/>
    <w:rsid w:val="00E46996"/>
    <w:rsid w:val="00E52303"/>
    <w:rsid w:val="00E56524"/>
    <w:rsid w:val="00E638EE"/>
    <w:rsid w:val="00E65EF9"/>
    <w:rsid w:val="00E67C2A"/>
    <w:rsid w:val="00E71D23"/>
    <w:rsid w:val="00E779C8"/>
    <w:rsid w:val="00E905E6"/>
    <w:rsid w:val="00E93179"/>
    <w:rsid w:val="00E95FBB"/>
    <w:rsid w:val="00EA1096"/>
    <w:rsid w:val="00EB115E"/>
    <w:rsid w:val="00EB28B7"/>
    <w:rsid w:val="00EB3B8E"/>
    <w:rsid w:val="00EB4417"/>
    <w:rsid w:val="00EC3552"/>
    <w:rsid w:val="00EE3716"/>
    <w:rsid w:val="00EE5B80"/>
    <w:rsid w:val="00EF1051"/>
    <w:rsid w:val="00EF2EC3"/>
    <w:rsid w:val="00EF301D"/>
    <w:rsid w:val="00EF3131"/>
    <w:rsid w:val="00F008DD"/>
    <w:rsid w:val="00F03CD4"/>
    <w:rsid w:val="00F0675B"/>
    <w:rsid w:val="00F11068"/>
    <w:rsid w:val="00F16416"/>
    <w:rsid w:val="00F221A5"/>
    <w:rsid w:val="00F23745"/>
    <w:rsid w:val="00F2606D"/>
    <w:rsid w:val="00F278E6"/>
    <w:rsid w:val="00F3727E"/>
    <w:rsid w:val="00F444C7"/>
    <w:rsid w:val="00F52839"/>
    <w:rsid w:val="00F60BBC"/>
    <w:rsid w:val="00F635C6"/>
    <w:rsid w:val="00F67953"/>
    <w:rsid w:val="00F67A4C"/>
    <w:rsid w:val="00F72D4E"/>
    <w:rsid w:val="00F7456A"/>
    <w:rsid w:val="00F81106"/>
    <w:rsid w:val="00F82E57"/>
    <w:rsid w:val="00F85E0A"/>
    <w:rsid w:val="00F9722B"/>
    <w:rsid w:val="00FA41B5"/>
    <w:rsid w:val="00FB0986"/>
    <w:rsid w:val="00FB72F9"/>
    <w:rsid w:val="00FC1867"/>
    <w:rsid w:val="00FC5FD6"/>
    <w:rsid w:val="00FC673E"/>
    <w:rsid w:val="00FD12B3"/>
    <w:rsid w:val="00FD21C9"/>
    <w:rsid w:val="00FD4CF0"/>
    <w:rsid w:val="00FD4F85"/>
    <w:rsid w:val="00FE5C32"/>
    <w:rsid w:val="00FF0868"/>
    <w:rsid w:val="00FF58BE"/>
    <w:rsid w:val="00FF7F9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0EC9FE"/>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190F29"/>
    <w:rPr>
      <w:color w:val="605E5C"/>
      <w:shd w:val="clear" w:color="auto" w:fill="E1DFDD"/>
    </w:rPr>
  </w:style>
  <w:style w:type="paragraph" w:styleId="Descripcin">
    <w:name w:val="caption"/>
    <w:basedOn w:val="Normal"/>
    <w:next w:val="Normal"/>
    <w:uiPriority w:val="35"/>
    <w:unhideWhenUsed/>
    <w:qFormat/>
    <w:rsid w:val="00B57A4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zvyLuqErROlz+tL/rc/nABVog1WMJfUw3U2OLnM5VPc=</DigestValue>
    </Reference>
    <Reference Type="http://www.w3.org/2000/09/xmldsig#Object" URI="#idOfficeObject">
      <DigestMethod Algorithm="http://www.w3.org/2001/04/xmlenc#sha256"/>
      <DigestValue>slg1CRHoByIrbLoz5UEvtqR2cJmpfKbh35bKT8I/lfU=</DigestValue>
    </Reference>
    <Reference Type="http://uri.etsi.org/01903#SignedProperties" URI="#idSignedProperties">
      <Transforms>
        <Transform Algorithm="http://www.w3.org/TR/2001/REC-xml-c14n-20010315"/>
      </Transforms>
      <DigestMethod Algorithm="http://www.w3.org/2001/04/xmlenc#sha256"/>
      <DigestValue>0AdCbYES58xTwX7qFROfHQ+8XXvkikmXbOuKS6Rn3ag=</DigestValue>
    </Reference>
    <Reference Type="http://www.w3.org/2000/09/xmldsig#Object" URI="#idValidSigLnImg">
      <DigestMethod Algorithm="http://www.w3.org/2001/04/xmlenc#sha256"/>
      <DigestValue>2diN5sIbtv9MxIvIMmMgIWBnRloDDDFSO/yX+WitO0o=</DigestValue>
    </Reference>
    <Reference Type="http://www.w3.org/2000/09/xmldsig#Object" URI="#idInvalidSigLnImg">
      <DigestMethod Algorithm="http://www.w3.org/2001/04/xmlenc#sha256"/>
      <DigestValue>oKcMvRALYSAa8qfBt91h2+rDRQhQH5BHCbFK3j2oJEs=</DigestValue>
    </Reference>
  </SignedInfo>
  <SignatureValue>ObYIeA9+Aq6IVjBSJmCUPiP9nKnMSJyIYk9VKQaVlz/8jICxuf9LUPUofHaUo1z6LzLDIi2ETunG
GZEDCYqFN7k+KXWBs9waw+a6piQbiR067XLh0zky4xTBFgk1KvQ3EgaYv4lRrgsT62wbHT1IvPRZ
kkr77G7+9ElLt2XFU1viz/O2nRO51D2oI5GEbm9A+OJq8kLi7bd32slrUODizd09g14DH0Qdy1oR
RIdR+EBAKBqWpUdb1EUCWejgBmi4bP4tFCrJmF8DuLk/J2HACaFcduikhUWKF4/G6Q5ssefFv/6i
qRg2VasN6a3xe1xMInVqSUHGG3ABfSJ5scdIaw==</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XL9E21HldWwHbLXzeO8/QirHcHJR3nXrtX6/shyTuPY=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+ey14flqOljStOMjDn4tm5D+v08YN3xHnl2Q+i4OgG8=</DigestValue>
      </Reference>
      <Reference URI="/word/endnotes.xml?ContentType=application/vnd.openxmlformats-officedocument.wordprocessingml.endnotes+xml">
        <DigestMethod Algorithm="http://www.w3.org/2001/04/xmlenc#sha256"/>
        <DigestValue>ZKJQjJifktwQxT6F8BgSwCuFBt3FY859LHqV8mylMAc=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4zYDvLl5QqNvyo8IBWvPWNSm1RjSHGQlZDirItNmJYQ=</DigestValue>
      </Reference>
      <Reference URI="/word/footer2.xml?ContentType=application/vnd.openxmlformats-officedocument.wordprocessingml.footer+xml">
        <DigestMethod Algorithm="http://www.w3.org/2001/04/xmlenc#sha256"/>
        <DigestValue>CqRW44WEYgHeQfsJXcsmRslV2ZKCEKYqeiXEtXN1omk=</DigestValue>
      </Reference>
      <Reference URI="/word/footer3.xml?ContentType=application/vnd.openxmlformats-officedocument.wordprocessingml.footer+xml">
        <DigestMethod Algorithm="http://www.w3.org/2001/04/xmlenc#sha256"/>
        <DigestValue>NNeKeQ9K43PpsjQOy+spO1K7L9psLJbcUXN8kWGRaEU=</DigestValue>
      </Reference>
      <Reference URI="/word/footnotes.xml?ContentType=application/vnd.openxmlformats-officedocument.wordprocessingml.footnotes+xml">
        <DigestMethod Algorithm="http://www.w3.org/2001/04/xmlenc#sha256"/>
        <DigestValue>vmaf+ok1WW9nvGWLJgbCI1uC0oEQEZ0+thTwS7frx1k=</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hF+OpsbfADr7aKauH12lOYDQxNNmBv6fCBm7PlQXsyc=</DigestValue>
      </Reference>
      <Reference URI="/word/media/image11.jpeg?ContentType=image/jpeg">
        <DigestMethod Algorithm="http://www.w3.org/2001/04/xmlenc#sha256"/>
        <DigestValue>nY05VGRZxqxft71znjw9oxXHBohc5GlWUvsDRTXpSLM=</DigestValue>
      </Reference>
      <Reference URI="/word/media/image12.jpeg?ContentType=image/jpeg">
        <DigestMethod Algorithm="http://www.w3.org/2001/04/xmlenc#sha256"/>
        <DigestValue>nnPFVg/gPcdnL8GB5EZGctPLL3P72aDD6ntobf5OUoM=</DigestValue>
      </Reference>
      <Reference URI="/word/media/image13.jpeg?ContentType=image/jpeg">
        <DigestMethod Algorithm="http://www.w3.org/2001/04/xmlenc#sha256"/>
        <DigestValue>AjtC1npNB+YAZLZyTbQFH4ZtU4lw2dsY/qVFb4MoZRA=</DigestValue>
      </Reference>
      <Reference URI="/word/media/image14.jpeg?ContentType=image/jpeg">
        <DigestMethod Algorithm="http://www.w3.org/2001/04/xmlenc#sha256"/>
        <DigestValue>pVwxeOcPP8+3wr3E9W2TeFtTDxMJgY2k5gjh8/elYeE=</DigestValue>
      </Reference>
      <Reference URI="/word/media/image15.jpeg?ContentType=image/jpeg">
        <DigestMethod Algorithm="http://www.w3.org/2001/04/xmlenc#sha256"/>
        <DigestValue>axm83Xax8CZTFFiGIoOJPCaQXRhUn/4jDMgdRyvpfxM=</DigestValue>
      </Reference>
      <Reference URI="/word/media/image16.jpeg?ContentType=image/jpeg">
        <DigestMethod Algorithm="http://www.w3.org/2001/04/xmlenc#sha256"/>
        <DigestValue>kSEENWewcNsBDJ7VCHH5OAT2INibZbI0COBndhWdtdI=</DigestValue>
      </Reference>
      <Reference URI="/word/media/image17.jpeg?ContentType=image/jpeg">
        <DigestMethod Algorithm="http://www.w3.org/2001/04/xmlenc#sha256"/>
        <DigestValue>CrY1ij0+qLAftZ0Mvbf9IpkfHClQarBbZPQWjRAPlK0=</DigestValue>
      </Reference>
      <Reference URI="/word/media/image18.jpeg?ContentType=image/jpeg">
        <DigestMethod Algorithm="http://www.w3.org/2001/04/xmlenc#sha256"/>
        <DigestValue>rYXKsJs1HiITfdTDxus86k1iU5NTSaylMXBYjk4Tgnc=</DigestValue>
      </Reference>
      <Reference URI="/word/media/image19.jpeg?ContentType=image/jpeg">
        <DigestMethod Algorithm="http://www.w3.org/2001/04/xmlenc#sha256"/>
        <DigestValue>Q3Yxh1dols1ZFII9eCnTbKnqFcY5nGOl6fIIX+k+2CU=</DigestValue>
      </Reference>
      <Reference URI="/word/media/image2.emf?ContentType=image/x-emf">
        <DigestMethod Algorithm="http://www.w3.org/2001/04/xmlenc#sha256"/>
        <DigestValue>lWgSLMbIwwHUfos7KegZ93e0zyvAeq6dln/2rkNuL3o=</DigestValue>
      </Reference>
      <Reference URI="/word/media/image20.jpeg?ContentType=image/jpeg">
        <DigestMethod Algorithm="http://www.w3.org/2001/04/xmlenc#sha256"/>
        <DigestValue>RWVpPNKh0UW9DQq3cbzB5pHEHhw6Ik6B2sIDetXdcek=</DigestValue>
      </Reference>
      <Reference URI="/word/media/image21.jpeg?ContentType=image/jpeg">
        <DigestMethod Algorithm="http://www.w3.org/2001/04/xmlenc#sha256"/>
        <DigestValue>pa/kdB43mAhHi4SHgZklU8D65L8SpThlCR6R8CMpzUk=</DigestValue>
      </Reference>
      <Reference URI="/word/media/image22.jpeg?ContentType=image/jpeg">
        <DigestMethod Algorithm="http://www.w3.org/2001/04/xmlenc#sha256"/>
        <DigestValue>HfSsG9nF8Gs2esaXR4WVOM+697UnsyC+iPyp6ShL51g=</DigestValue>
      </Reference>
      <Reference URI="/word/media/image23.jpeg?ContentType=image/jpeg">
        <DigestMethod Algorithm="http://www.w3.org/2001/04/xmlenc#sha256"/>
        <DigestValue>3JdqGcAMhaLTHrys9+EZhWcNoanhM0+GQahnS5UElm8=</DigestValue>
      </Reference>
      <Reference URI="/word/media/image3.emf?ContentType=image/x-emf">
        <DigestMethod Algorithm="http://www.w3.org/2001/04/xmlenc#sha256"/>
        <DigestValue>26j/B84Cftd6IDKOCwFRoAG+NM0wDsNUwrAtPs4ZNXs=</DigestValue>
      </Reference>
      <Reference URI="/word/media/image4.jpeg?ContentType=image/jpeg">
        <DigestMethod Algorithm="http://www.w3.org/2001/04/xmlenc#sha256"/>
        <DigestValue>fg2nYiux5F3qDhjdajXsuoeJWqapnt0FImAoZL7gdzo=</DigestValue>
      </Reference>
      <Reference URI="/word/media/image5.jpeg?ContentType=image/jpeg">
        <DigestMethod Algorithm="http://www.w3.org/2001/04/xmlenc#sha256"/>
        <DigestValue>IP8OkcV5SEzk1eG8E/kcT5+z+b6RR5GrqImOl+YgD0Q=</DigestValue>
      </Reference>
      <Reference URI="/word/media/image6.jpeg?ContentType=image/jpeg">
        <DigestMethod Algorithm="http://www.w3.org/2001/04/xmlenc#sha256"/>
        <DigestValue>uPypHS4VoEoVufkg0369C95pv8KFaOgP7YXDopiOZ10=</DigestValue>
      </Reference>
      <Reference URI="/word/media/image7.jpeg?ContentType=image/jpeg">
        <DigestMethod Algorithm="http://www.w3.org/2001/04/xmlenc#sha256"/>
        <DigestValue>JaQoR58Y4UuZ4HBIRiiG54yj5W+TrEY9QRcz3zxwUiw=</DigestValue>
      </Reference>
      <Reference URI="/word/media/image8.jpeg?ContentType=image/jpeg">
        <DigestMethod Algorithm="http://www.w3.org/2001/04/xmlenc#sha256"/>
        <DigestValue>GNELVqxgxGvKEouNvq6r7nI6I2yHaJA6GucFYGsSvrU=</DigestValue>
      </Reference>
      <Reference URI="/word/media/image9.jpeg?ContentType=image/jpeg">
        <DigestMethod Algorithm="http://www.w3.org/2001/04/xmlenc#sha256"/>
        <DigestValue>pierjeB0T3VNWFYSpE1php0zSAF5F1/OwoRovzmyTdg=</DigestValue>
      </Reference>
      <Reference URI="/word/numbering.xml?ContentType=application/vnd.openxmlformats-officedocument.wordprocessingml.numbering+xml">
        <DigestMethod Algorithm="http://www.w3.org/2001/04/xmlenc#sha256"/>
        <DigestValue>ZIYWP6KYzWF/hnp+OSHmsCi8U7+DQLfqvoaR87YAh3E=</DigestValue>
      </Reference>
      <Reference URI="/word/settings.xml?ContentType=application/vnd.openxmlformats-officedocument.wordprocessingml.settings+xml">
        <DigestMethod Algorithm="http://www.w3.org/2001/04/xmlenc#sha256"/>
        <DigestValue>4/x04tbpJ+P2X2LfxwP77paesSJgj7AxQdwLm8+q2BA=</DigestValue>
      </Reference>
      <Reference URI="/word/styles.xml?ContentType=application/vnd.openxmlformats-officedocument.wordprocessingml.styles+xml">
        <DigestMethod Algorithm="http://www.w3.org/2001/04/xmlenc#sha256"/>
        <DigestValue>fGVN4UAWnHgMZZrmNrJa3Kpg6UZKR/Wfrvq22MDy6DM=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2018-10-26T14:17:03Z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16.0.10827/15</OfficeVersion>
          <ApplicationVersion>16.0.10827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2018-10-26T14:17:03Z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AEAAAB8z3BfSAKHdswNh3b4GId2WOgyAFkCFHe66DIAywIAAAAAhnbMDYd2mwIUd7uIcne46DIAAAAAALjoMgDLiHJ3gOgyAFDpMgAAAIZ2AACGdpC3uQToAAAA6ACGdgAAAADs5zIACWWSdgllknbNTRh3AAgAAAACAAAAAAAAWOgyAJxsknYAAAAAAAAAAIrpMgAHAAAAfOkyAAcAAAAAAAAAAAAAAHzpMgCQ6DIAmuyRdgAAAAAAAgAAAAAyAAcAAAB86TIABwAAAEwSk3YAAAAAAAAAAHzpMgAHAAAAAAAAALzoMgBGMJF2AAAAAAACAAB86TI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RbUgNIW08O3NKUgKBbGEy9EOSBMgAIgXwK1AtJWzB9MgDj8tzSdH0yAJD9SVuUgKBbAAAAAOBO5ARQ4UQBAAAAAJfy3NLkgTIAhwlJW6x9MgCAAYx2DVyHdt9bh3asfTIAZAEAAAAAAAAJZZJ2CWWSdgQAAAAACAAAAAIAAAAAAADQfTIAnGySdgAAAAAAAAAAAH8yAAYAAAD0fjIABgAAAAAAAAAAAAAA9H4yAAh+MgCa7JF2AAAAAAACAAAAADIABgAAAPR+MgAGAAAATBKTdgAAAAAAAAAA9H4yAAYAAAAAAAAANH4yAEYwkXYAAAAAAAIAAPR+M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xQQBAAAAHIYyAESFMgA3uYd27xQBRkBlYAoBAAAAHBQhoCIAigFchTIAoqMXX+8UAUY0MsUQAQAAAByGMgDkhTIAYuadWjCFRwCQTsUENDLFEAEAAAAchjIAVJAyAAAAAACI5p1ayDjQAgAAAAD4JG0RAAAAAAEAAAAAAAAAAAAhoAAAAAD4JG0RoHpqEQAAAAC35Z1aCgAAAOSFMgAAAAAABACAE9VKHV+wSlRfVJAyAP/////ghTIAK5IXXwAA2tIAAAAAAAAAALflnVoBAAAAHIYyAAAAAAAEAIATAAAAAAQAgBNUkDIA/////3iQMgCQTsUEOIYyAFY5iHZ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IAYgQUd3LiE3c4BBR318Nyd+RNaF8AAAAA//8AAAAAtXV+WgAAhKMyAPgXS1sAAAAAqFg9ANiiMgBo87Z1AAAAAAAAQ2hhclVwcGVyVwCjMgCAAYx2DVyHdt9bh3YgozIAZAEAAAAAAAAJZZJ2CWWSdgAAAAAACAAAAAIAAAAAAABEozIAnGySdgAAAAAAAAAAeqQyAAkAAABopDIACQAAAAAAAAAAAAAAaKQyAHyjMgCa7JF2AAAAAAACAAAAADIACQAAAGikMgAJAAAATBKTdgAAAAAAAAAAaKQyAAkAAAAAAAAAqKMyAEYwkXYAAAAAAAIAAGikMg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AQAAAHzPcF9IAod2zA2HdvgYh3ZY6DIAWQIUd7roMgDLAgAAAACGdswNh3abAhR3u4hyd7joMgAAAAAAuOgyAMuIcneA6DIAUOkyAAAAhnYAAIZ2kLe5BOgAAADoAIZ2AAAAAOznMgAJZZJ2CWWSds1NGHcACAAAAAIAAAAAAABY6DIAnGySdgAAAAAAAAAAiukyAAcAAAB86TIABwAAAAAAAAAAAAAAfOkyAJDoMgCa7JF2AAAAAAACAAAAADIABwAAAHzpMgAHAAAATBKTdgAAAAAAAAAAfOkyAAcAAAAAAAAAvOgyAEYwkXYAAAAAAAIAAHzpM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DFBDCFRwAwhTIAK5IXXwAAAAAAAAAAQGVgCg4RZxFTFCG5IgCKAQgAAAA0hzIAPq1eW+CEpwoEAAAAkE7FBJBOxQRirV5bBICAEhOUF18AAAAAUwBlAGcAbwBlACAAVQBJAAAAAADIONACAAAAAPAQZxEAAAAAAQAAAAAAAAAAACG5AAAAAPAQZxEAAAAAAAAAAA4RZxEAAAAAMIVHAOCEpwoEAAAAAAAAAJBOxQQEAAAA8BBnEQEAAAAAAAAAAAAAAA8AAAAAAAAAMIVHAJBOxQT4jjIABAAAAByGMgAAAAAABICAEgAAAAD/////eJAyAJBOxQQ4hjIAVjmIdm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s+yn8ZzAi4hfrNA2hK9G+Gap7Zs6y+TCCFI1FFm+P0c=</DigestValue>
    </Reference>
    <Reference Type="http://www.w3.org/2000/09/xmldsig#Object" URI="#idOfficeObject">
      <DigestMethod Algorithm="http://www.w3.org/2001/04/xmlenc#sha256"/>
      <DigestValue>iQ/8qAS3tGqzi8AcMtnbpV2uOa1A3D7LkZDibKuggdI=</DigestValue>
    </Reference>
    <Reference Type="http://uri.etsi.org/01903#SignedProperties" URI="#idSignedProperties">
      <Transforms>
        <Transform Algorithm="http://www.w3.org/TR/2001/REC-xml-c14n-20010315"/>
      </Transforms>
      <DigestMethod Algorithm="http://www.w3.org/2001/04/xmlenc#sha256"/>
      <DigestValue>gjQbyb4mefTy8w9bpoRm4bm4HYhCQSqUVi+zV3uuPyE=</DigestValue>
    </Reference>
    <Reference Type="http://www.w3.org/2000/09/xmldsig#Object" URI="#idValidSigLnImg">
      <DigestMethod Algorithm="http://www.w3.org/2001/04/xmlenc#sha256"/>
      <DigestValue>xVBbIMljq0RH/g38rn+0ivPuUmpJ0L4ykO0aNbMVVng=</DigestValue>
    </Reference>
    <Reference Type="http://www.w3.org/2000/09/xmldsig#Object" URI="#idInvalidSigLnImg">
      <DigestMethod Algorithm="http://www.w3.org/2001/04/xmlenc#sha256"/>
      <DigestValue>8/3DqI0Y4Ad9s6wETX5jPzNBuKnJ/cVm99FdCIQGhKQ=</DigestValue>
    </Reference>
  </SignedInfo>
  <SignatureValue>KM+fbC3I5xq2ET45XnU1jSeqc7DFud2FZVX4Xsw++kYQwe63YLGefHbmZtgjwXH9PPDxrTEIh43c
QUCu+62D5jwS0IkSY0EgcR2is1Ofr2fs9MCqXDFP6Oe2aVZtv2mUbUJt9fjd2KxTWAYQTdwdiG0c
oYsmV+b76ohXNHt4kLfwPBGjeRuM6UdKsYt18S/IX+acG36px1maQxf6ZjC8VXa0CsMDBsTe6YfZ
9DotRLAUw1eq+ZKKy2BgnnpdWcGIYOm71xVod6D4xbhpG6HUZKcgSqxVbgNxi7CZjPOjGDPipp8K
I1ePCFW74Ees2PJXDvl2CZ+lMxMoKrzFp5UbiQ==</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XL9E21HldWwHbLXzeO8/QirHcHJR3nXrtX6/shyTuPY=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+ey14flqOljStOMjDn4tm5D+v08YN3xHnl2Q+i4OgG8=</DigestValue>
      </Reference>
      <Reference URI="/word/endnotes.xml?ContentType=application/vnd.openxmlformats-officedocument.wordprocessingml.endnotes+xml">
        <DigestMethod Algorithm="http://www.w3.org/2001/04/xmlenc#sha256"/>
        <DigestValue>ZKJQjJifktwQxT6F8BgSwCuFBt3FY859LHqV8mylMAc=</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4zYDvLl5QqNvyo8IBWvPWNSm1RjSHGQlZDirItNmJYQ=</DigestValue>
      </Reference>
      <Reference URI="/word/footer2.xml?ContentType=application/vnd.openxmlformats-officedocument.wordprocessingml.footer+xml">
        <DigestMethod Algorithm="http://www.w3.org/2001/04/xmlenc#sha256"/>
        <DigestValue>CqRW44WEYgHeQfsJXcsmRslV2ZKCEKYqeiXEtXN1omk=</DigestValue>
      </Reference>
      <Reference URI="/word/footer3.xml?ContentType=application/vnd.openxmlformats-officedocument.wordprocessingml.footer+xml">
        <DigestMethod Algorithm="http://www.w3.org/2001/04/xmlenc#sha256"/>
        <DigestValue>NNeKeQ9K43PpsjQOy+spO1K7L9psLJbcUXN8kWGRaEU=</DigestValue>
      </Reference>
      <Reference URI="/word/footnotes.xml?ContentType=application/vnd.openxmlformats-officedocument.wordprocessingml.footnotes+xml">
        <DigestMethod Algorithm="http://www.w3.org/2001/04/xmlenc#sha256"/>
        <DigestValue>vmaf+ok1WW9nvGWLJgbCI1uC0oEQEZ0+thTwS7frx1k=</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hF+OpsbfADr7aKauH12lOYDQxNNmBv6fCBm7PlQXsyc=</DigestValue>
      </Reference>
      <Reference URI="/word/media/image11.jpeg?ContentType=image/jpeg">
        <DigestMethod Algorithm="http://www.w3.org/2001/04/xmlenc#sha256"/>
        <DigestValue>nY05VGRZxqxft71znjw9oxXHBohc5GlWUvsDRTXpSLM=</DigestValue>
      </Reference>
      <Reference URI="/word/media/image12.jpeg?ContentType=image/jpeg">
        <DigestMethod Algorithm="http://www.w3.org/2001/04/xmlenc#sha256"/>
        <DigestValue>nnPFVg/gPcdnL8GB5EZGctPLL3P72aDD6ntobf5OUoM=</DigestValue>
      </Reference>
      <Reference URI="/word/media/image13.jpeg?ContentType=image/jpeg">
        <DigestMethod Algorithm="http://www.w3.org/2001/04/xmlenc#sha256"/>
        <DigestValue>AjtC1npNB+YAZLZyTbQFH4ZtU4lw2dsY/qVFb4MoZRA=</DigestValue>
      </Reference>
      <Reference URI="/word/media/image14.jpeg?ContentType=image/jpeg">
        <DigestMethod Algorithm="http://www.w3.org/2001/04/xmlenc#sha256"/>
        <DigestValue>pVwxeOcPP8+3wr3E9W2TeFtTDxMJgY2k5gjh8/elYeE=</DigestValue>
      </Reference>
      <Reference URI="/word/media/image15.jpeg?ContentType=image/jpeg">
        <DigestMethod Algorithm="http://www.w3.org/2001/04/xmlenc#sha256"/>
        <DigestValue>axm83Xax8CZTFFiGIoOJPCaQXRhUn/4jDMgdRyvpfxM=</DigestValue>
      </Reference>
      <Reference URI="/word/media/image16.jpeg?ContentType=image/jpeg">
        <DigestMethod Algorithm="http://www.w3.org/2001/04/xmlenc#sha256"/>
        <DigestValue>kSEENWewcNsBDJ7VCHH5OAT2INibZbI0COBndhWdtdI=</DigestValue>
      </Reference>
      <Reference URI="/word/media/image17.jpeg?ContentType=image/jpeg">
        <DigestMethod Algorithm="http://www.w3.org/2001/04/xmlenc#sha256"/>
        <DigestValue>CrY1ij0+qLAftZ0Mvbf9IpkfHClQarBbZPQWjRAPlK0=</DigestValue>
      </Reference>
      <Reference URI="/word/media/image18.jpeg?ContentType=image/jpeg">
        <DigestMethod Algorithm="http://www.w3.org/2001/04/xmlenc#sha256"/>
        <DigestValue>rYXKsJs1HiITfdTDxus86k1iU5NTSaylMXBYjk4Tgnc=</DigestValue>
      </Reference>
      <Reference URI="/word/media/image19.jpeg?ContentType=image/jpeg">
        <DigestMethod Algorithm="http://www.w3.org/2001/04/xmlenc#sha256"/>
        <DigestValue>Q3Yxh1dols1ZFII9eCnTbKnqFcY5nGOl6fIIX+k+2CU=</DigestValue>
      </Reference>
      <Reference URI="/word/media/image2.emf?ContentType=image/x-emf">
        <DigestMethod Algorithm="http://www.w3.org/2001/04/xmlenc#sha256"/>
        <DigestValue>lWgSLMbIwwHUfos7KegZ93e0zyvAeq6dln/2rkNuL3o=</DigestValue>
      </Reference>
      <Reference URI="/word/media/image20.jpeg?ContentType=image/jpeg">
        <DigestMethod Algorithm="http://www.w3.org/2001/04/xmlenc#sha256"/>
        <DigestValue>RWVpPNKh0UW9DQq3cbzB5pHEHhw6Ik6B2sIDetXdcek=</DigestValue>
      </Reference>
      <Reference URI="/word/media/image21.jpeg?ContentType=image/jpeg">
        <DigestMethod Algorithm="http://www.w3.org/2001/04/xmlenc#sha256"/>
        <DigestValue>pa/kdB43mAhHi4SHgZklU8D65L8SpThlCR6R8CMpzUk=</DigestValue>
      </Reference>
      <Reference URI="/word/media/image22.jpeg?ContentType=image/jpeg">
        <DigestMethod Algorithm="http://www.w3.org/2001/04/xmlenc#sha256"/>
        <DigestValue>HfSsG9nF8Gs2esaXR4WVOM+697UnsyC+iPyp6ShL51g=</DigestValue>
      </Reference>
      <Reference URI="/word/media/image23.jpeg?ContentType=image/jpeg">
        <DigestMethod Algorithm="http://www.w3.org/2001/04/xmlenc#sha256"/>
        <DigestValue>3JdqGcAMhaLTHrys9+EZhWcNoanhM0+GQahnS5UElm8=</DigestValue>
      </Reference>
      <Reference URI="/word/media/image3.emf?ContentType=image/x-emf">
        <DigestMethod Algorithm="http://www.w3.org/2001/04/xmlenc#sha256"/>
        <DigestValue>26j/B84Cftd6IDKOCwFRoAG+NM0wDsNUwrAtPs4ZNXs=</DigestValue>
      </Reference>
      <Reference URI="/word/media/image4.jpeg?ContentType=image/jpeg">
        <DigestMethod Algorithm="http://www.w3.org/2001/04/xmlenc#sha256"/>
        <DigestValue>fg2nYiux5F3qDhjdajXsuoeJWqapnt0FImAoZL7gdzo=</DigestValue>
      </Reference>
      <Reference URI="/word/media/image5.jpeg?ContentType=image/jpeg">
        <DigestMethod Algorithm="http://www.w3.org/2001/04/xmlenc#sha256"/>
        <DigestValue>IP8OkcV5SEzk1eG8E/kcT5+z+b6RR5GrqImOl+YgD0Q=</DigestValue>
      </Reference>
      <Reference URI="/word/media/image6.jpeg?ContentType=image/jpeg">
        <DigestMethod Algorithm="http://www.w3.org/2001/04/xmlenc#sha256"/>
        <DigestValue>uPypHS4VoEoVufkg0369C95pv8KFaOgP7YXDopiOZ10=</DigestValue>
      </Reference>
      <Reference URI="/word/media/image7.jpeg?ContentType=image/jpeg">
        <DigestMethod Algorithm="http://www.w3.org/2001/04/xmlenc#sha256"/>
        <DigestValue>JaQoR58Y4UuZ4HBIRiiG54yj5W+TrEY9QRcz3zxwUiw=</DigestValue>
      </Reference>
      <Reference URI="/word/media/image8.jpeg?ContentType=image/jpeg">
        <DigestMethod Algorithm="http://www.w3.org/2001/04/xmlenc#sha256"/>
        <DigestValue>GNELVqxgxGvKEouNvq6r7nI6I2yHaJA6GucFYGsSvrU=</DigestValue>
      </Reference>
      <Reference URI="/word/media/image9.jpeg?ContentType=image/jpeg">
        <DigestMethod Algorithm="http://www.w3.org/2001/04/xmlenc#sha256"/>
        <DigestValue>pierjeB0T3VNWFYSpE1php0zSAF5F1/OwoRovzmyTdg=</DigestValue>
      </Reference>
      <Reference URI="/word/numbering.xml?ContentType=application/vnd.openxmlformats-officedocument.wordprocessingml.numbering+xml">
        <DigestMethod Algorithm="http://www.w3.org/2001/04/xmlenc#sha256"/>
        <DigestValue>ZIYWP6KYzWF/hnp+OSHmsCi8U7+DQLfqvoaR87YAh3E=</DigestValue>
      </Reference>
      <Reference URI="/word/settings.xml?ContentType=application/vnd.openxmlformats-officedocument.wordprocessingml.settings+xml">
        <DigestMethod Algorithm="http://www.w3.org/2001/04/xmlenc#sha256"/>
        <DigestValue>4/x04tbpJ+P2X2LfxwP77paesSJgj7AxQdwLm8+q2BA=</DigestValue>
      </Reference>
      <Reference URI="/word/styles.xml?ContentType=application/vnd.openxmlformats-officedocument.wordprocessingml.styles+xml">
        <DigestMethod Algorithm="http://www.w3.org/2001/04/xmlenc#sha256"/>
        <DigestValue>fGVN4UAWnHgMZZrmNrJa3Kpg6UZKR/Wfrvq22MDy6DM=</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2018-10-26T14:20:34Z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16.0.10827/15</OfficeVersion>
          <ApplicationVersion>16.0.10827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2018-10-26T14:20:34Z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TARrD//yAAigAAAAAAcCspvICx//8qCxZrAfj//4ArKbyAsf//KgsAAAAAAAAKAAAAAAAAABkAAAAAAAAA8A7RAKRu6hMAAAAAyIm3AIO1WnY8FAAAAAAAALgvCBMfAAAAAAAAAAAAAAAwCgAAAAAAAMAsAAAAAAAAAAAAADAKAAAAAAAAAAAAAAgAAACYircAAAAAALgvCBMfAAAAmIq3AAWzWnbga2R2AABYDB8AAAAds1p28Q4B0YiO3RPCE7MA8A7R/5gxc40sircA8EVcdsITIbPwu48TCgAAAP////8AAAAABGkiDAAAtwAAAAAA/////wSNtwBtYF12whMhs/C7jxMKAAAA/////wAAAAAEaSIMkIq3ALBgTBDCEyGzT41adhAAAA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QZl1ixx+dbCQAAAAkAAAAQrWp0sDZZDORNPVwBAAAAaKbsWACptwB8mbFY/////wyptwDxF5dY+BeXWJ9wVV0BAAAAAAAAAAEAAACDcFVdh3BVXQEAAAAAAAAAAQAAAEiqtwBMKgR39XNcdgQAAACIqrcAiKq3AAACAAAAALcAvGt+d2SptwCcEnZ3EAAAAIqqtwAJAAAA+Wx+dwAAAAFUBvv+CQAAAKwSdneIqrcAAAIAAIiqtwAAAAAAAAAAAAAAAAAAAAAAAAAAAAAAAAAKAAsA5E09XBCtanQgGPu0tKm3AIJnfncAAAAAAAIAAIiqtwAJAAAAiKq3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cA31+xWAAAAAA4ZbcAaSCQWFIDlFirvFVdlIDsWFhyOxOEZbcAuJkNENQLlVjQYLcAR7lVXRRhtwCQ/ZVYlIDsWAAAAACYy1MMoAXYAQAAAABzuVVdhGW3AIcJlVjbuFVduJkNEEwqBHcEAAAAlGK3AJRitwAAAgAAlGG3AAAAfndsYbcAnBJ2dxAAAACWYrcABgAAAPlsfneQAQAAVAb7/gYAAACsEnZ3lGK3AAACAACUYrcAAAAAAAAAAAAAAAAAAAAAAAAAAAAAAAAAAAAAAAAAAAAAAAAAKND7tAAAAADAYbcAgmd+dwAAAAAAAgAAlGK3AAYAAACUYrc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TARrD//yAAigAAAAAAcCspvICx//8qCxZrAfj//4ArKbyAsf//KgsAAAAAAAAPAAAAAAAAAAEAAAAAAAAASA6QAAAAAAAYMXONAAAAAGiKtwBwtFp2SA4BkDDu4BMPAAAA/////wAAAAAAAAAAhIu3AAAAAAD/////mLtYDISLtwCBtFp2SA4BkDDu4BOEi7cAAAAAAG+uqlgEAAAA4Im3ACuS7FtcKQR3AAD0W7IRIQcAAAAAAQAAAByKtwCyEQcAAQAAAJgxc40sircA8EVcdrIRIQcw7uATDwAAAP////8AAAAAhCwiDAAAtwAAAAAA/////wSNtwBtYF12shEhBzDu4BMPAAAA/////wAAAACELCIMkIq3AIBmTBCyESEHT41adkgOAZ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49A46-BC45-488B-8B92-697345F39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5596</Words>
  <Characters>30784</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3</cp:revision>
  <dcterms:created xsi:type="dcterms:W3CDTF">2018-10-26T14:13:00Z</dcterms:created>
  <dcterms:modified xsi:type="dcterms:W3CDTF">2018-10-26T14:14:00Z</dcterms:modified>
</cp:coreProperties>
</file>